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77DFF" w14:textId="02038384" w:rsidR="005516C6" w:rsidRDefault="00286E87" w:rsidP="00A234DE">
      <w:pPr>
        <w:rPr>
          <w:lang w:val="en-US"/>
        </w:rPr>
      </w:pPr>
      <w:r w:rsidRPr="00A234DE">
        <w:rPr>
          <w:lang w:val="en-US"/>
        </w:rPr>
        <w:t>Research</w:t>
      </w:r>
      <w:r w:rsidR="00A234DE" w:rsidRPr="00A234DE">
        <w:rPr>
          <w:lang w:val="en-US"/>
        </w:rPr>
        <w:t xml:space="preserve"> the characteristics of end users that affect the use of digital technologies offered to access a product or service</w:t>
      </w:r>
      <w:r w:rsidR="00A234DE">
        <w:rPr>
          <w:lang w:val="en-US"/>
        </w:rPr>
        <w:t>:</w:t>
      </w:r>
    </w:p>
    <w:p w14:paraId="31CD15D3" w14:textId="147F3FAD" w:rsidR="00A234DE" w:rsidRDefault="00A234DE" w:rsidP="00A234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Age:</w:t>
      </w:r>
    </w:p>
    <w:p w14:paraId="3F274EFF" w14:textId="66CD15BE" w:rsidR="00A234DE" w:rsidRDefault="00A234DE" w:rsidP="00A234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Older people may not understand or be able to adapt to newer technologies</w:t>
      </w:r>
    </w:p>
    <w:p w14:paraId="066642EC" w14:textId="27F20949" w:rsidR="00D15B06" w:rsidRDefault="00D15B06" w:rsidP="00A234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Younger users may not be able to understand how to use technology</w:t>
      </w:r>
    </w:p>
    <w:p w14:paraId="03527672" w14:textId="71DEA299" w:rsidR="00A234DE" w:rsidRDefault="00A234DE" w:rsidP="00A234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Skills:</w:t>
      </w:r>
    </w:p>
    <w:p w14:paraId="3F88ACAC" w14:textId="1B99F5BB" w:rsidR="00D15B06" w:rsidRPr="00A234DE" w:rsidRDefault="00D15B06" w:rsidP="00D15B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skills can have a major impact on the ability of the end user to use digital technologies</w:t>
      </w:r>
    </w:p>
    <w:p w14:paraId="50291B16" w14:textId="6E7776EC" w:rsidR="00A234DE" w:rsidRDefault="00A234DE" w:rsidP="00A234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Education level:</w:t>
      </w:r>
    </w:p>
    <w:p w14:paraId="1CA06FCE" w14:textId="21332799" w:rsidR="00A234DE" w:rsidRDefault="00A234DE" w:rsidP="00A234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Some products/services may only be used by those with higher education levels, whereas others may be used by people of all levels of education </w:t>
      </w:r>
    </w:p>
    <w:p w14:paraId="228FE7B7" w14:textId="6F244CA0" w:rsidR="00A234DE" w:rsidRDefault="00A234DE" w:rsidP="00A234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Internal/external audience</w:t>
      </w:r>
      <w:r w:rsidR="0058362F">
        <w:rPr>
          <w:lang w:val="en-US"/>
        </w:rPr>
        <w:t>:</w:t>
      </w:r>
    </w:p>
    <w:p w14:paraId="373D31E7" w14:textId="4D19B853" w:rsidR="0058362F" w:rsidRDefault="0058362F" w:rsidP="0058362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Internal audiences may know how to use it better than external audiences</w:t>
      </w:r>
    </w:p>
    <w:p w14:paraId="014D89F1" w14:textId="5EB953E8" w:rsidR="0058362F" w:rsidRDefault="0058362F" w:rsidP="0058362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may be functionalities that only internal audiences should have access to</w:t>
      </w:r>
    </w:p>
    <w:p w14:paraId="6F7F9F2E" w14:textId="53670608" w:rsidR="00A234DE" w:rsidRDefault="00A234DE" w:rsidP="00A234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 of technical knowledge:</w:t>
      </w:r>
    </w:p>
    <w:p w14:paraId="26D4A534" w14:textId="330F5688" w:rsidR="00A234DE" w:rsidRDefault="00A234DE" w:rsidP="00A234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everyone has the same level of technical knowledge, some may require more support than others</w:t>
      </w:r>
    </w:p>
    <w:p w14:paraId="2C757E1B" w14:textId="31C86FCD" w:rsidR="0058362F" w:rsidRPr="00A234DE" w:rsidRDefault="0058362F" w:rsidP="00A234D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Some may be much more/less technical than others</w:t>
      </w:r>
    </w:p>
    <w:p w14:paraId="4186B371" w14:textId="4282DC18" w:rsidR="00A234DE" w:rsidRDefault="00A234DE" w:rsidP="00A234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Additional needs:</w:t>
      </w:r>
    </w:p>
    <w:p w14:paraId="3FCDC3C1" w14:textId="71F8BA8E" w:rsidR="007146AB" w:rsidRDefault="00A234DE" w:rsidP="007146A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Accessibility needs such as needing to be dyslexia/colour blind friendly, visual impairments, learning difficulties, deafness, etc</w:t>
      </w:r>
    </w:p>
    <w:p w14:paraId="6DAB8FD2" w14:textId="2499F863" w:rsidR="007146AB" w:rsidRDefault="007146AB" w:rsidP="007146AB">
      <w:pPr>
        <w:rPr>
          <w:lang w:val="en-US"/>
        </w:rPr>
      </w:pPr>
    </w:p>
    <w:p w14:paraId="551A3ABD" w14:textId="0D259679" w:rsidR="000F5185" w:rsidRDefault="000F5185" w:rsidP="000F51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Think about 2 functional areas at your college. How do digital technologies support their operations? What benefits do digital technologies offer over the traditional manual system?</w:t>
      </w:r>
    </w:p>
    <w:p w14:paraId="056078CD" w14:textId="520179E6" w:rsidR="000F5185" w:rsidRDefault="000F5185" w:rsidP="000F518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Attendance register is online, meaning that handwriting doesn’t matter and a physical copy does not have to be taken anywhere</w:t>
      </w:r>
    </w:p>
    <w:p w14:paraId="42CF4DDB" w14:textId="45CCD0F8" w:rsidR="000F5185" w:rsidRPr="000F5185" w:rsidRDefault="0001363F" w:rsidP="000F518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schedules are online, anyone can check available rooms at any time</w:t>
      </w:r>
    </w:p>
    <w:sectPr w:rsidR="000F5185" w:rsidRPr="000F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A3534"/>
    <w:multiLevelType w:val="hybridMultilevel"/>
    <w:tmpl w:val="FF145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0251"/>
    <w:multiLevelType w:val="hybridMultilevel"/>
    <w:tmpl w:val="EDFEAF42"/>
    <w:lvl w:ilvl="0" w:tplc="359E4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2682A"/>
    <w:multiLevelType w:val="hybridMultilevel"/>
    <w:tmpl w:val="84DA01AA"/>
    <w:lvl w:ilvl="0" w:tplc="F3E2D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007178">
    <w:abstractNumId w:val="2"/>
  </w:num>
  <w:num w:numId="2" w16cid:durableId="227420326">
    <w:abstractNumId w:val="1"/>
  </w:num>
  <w:num w:numId="3" w16cid:durableId="209947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C6"/>
    <w:rsid w:val="0001363F"/>
    <w:rsid w:val="000F5185"/>
    <w:rsid w:val="00286E87"/>
    <w:rsid w:val="005516C6"/>
    <w:rsid w:val="0058362F"/>
    <w:rsid w:val="007146AB"/>
    <w:rsid w:val="00A234DE"/>
    <w:rsid w:val="00D15B06"/>
    <w:rsid w:val="00D5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CC1B"/>
  <w15:chartTrackingRefBased/>
  <w15:docId w15:val="{AEC05549-CFCA-4E2A-A3A7-926C8166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4</cp:revision>
  <dcterms:created xsi:type="dcterms:W3CDTF">2024-10-11T07:06:00Z</dcterms:created>
  <dcterms:modified xsi:type="dcterms:W3CDTF">2024-10-11T08:24:00Z</dcterms:modified>
</cp:coreProperties>
</file>