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This is a GPT-style plain-text response with a short explanation before the BubblePath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"app": "BubblePath",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"kind": "chat-history-batch",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"version":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"sourceApp": "ChatGPT Distillation",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"sourceChatTitle": "Plain text JSON example",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"chats":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"bubbleTitle": "Plain text response example",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"excerpt": "This example shows a GPT-style plain-text response where the useful BubblePath JSON appears after a short explanation.",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"bubbleType": "thought",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"tags":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"import-test",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"plain-text"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"sourceChatTitle": "Plain text JSON example",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"sourceChatID": "chat-plain-001"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