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D3C289C">
      <w:pPr>
        <w:spacing w:line="360" w:lineRule="auto"/>
        <w:jc w:val="center"/>
        <w:rPr>
          <w:rFonts w:asciiTheme="minorEastAsia" w:eastAsiaTheme="minorEastAsia" w:hAnsiTheme="minorEastAsia" w:hint="default"/>
          <w:b/>
          <w:bCs/>
          <w:sz w:val="32"/>
          <w:szCs w:val="32"/>
          <w:lang w:val="en-US" w:eastAsia="zh-CN"/>
        </w:rPr>
      </w:pPr>
      <w:r>
        <w:rPr>
          <w:rFonts w:hint="eastAsia"/>
          <w:b/>
          <w:bCs/>
          <w:sz w:val="32"/>
          <w:szCs w:val="32"/>
        </w:rPr>
        <w:drawing>
          <wp:anchor simplePos="0" relativeHeight="251658240" behindDoc="0" locked="0" layoutInCell="1" allowOverlap="1">
            <wp:simplePos x="0" y="0"/>
            <wp:positionH relativeFrom="page">
              <wp:posOffset>11887200</wp:posOffset>
            </wp:positionH>
            <wp:positionV relativeFrom="topMargin">
              <wp:posOffset>12039600</wp:posOffset>
            </wp:positionV>
            <wp:extent cx="431800" cy="482600"/>
            <wp:wrapNone/>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6"/>
                    <a:stretch>
                      <a:fillRect/>
                    </a:stretch>
                  </pic:blipFill>
                  <pic:spPr>
                    <a:xfrm>
                      <a:off x="0" y="0"/>
                      <a:ext cx="431800" cy="482600"/>
                    </a:xfrm>
                    <a:prstGeom prst="rect">
                      <a:avLst/>
                    </a:prstGeom>
                  </pic:spPr>
                </pic:pic>
              </a:graphicData>
            </a:graphic>
          </wp:anchor>
        </w:drawing>
      </w:r>
      <w:r>
        <w:rPr>
          <w:rFonts w:hint="eastAsia"/>
          <w:b/>
          <w:bCs/>
          <w:sz w:val="32"/>
          <w:szCs w:val="32"/>
        </w:rPr>
        <w:t xml:space="preserve"> </w:t>
      </w:r>
      <w:bookmarkStart w:id="0" w:name="OLE_LINK1"/>
      <w:r>
        <w:rPr>
          <w:rFonts w:asciiTheme="minorEastAsia" w:eastAsiaTheme="minorEastAsia" w:hAnsiTheme="minorEastAsia" w:hint="eastAsia"/>
          <w:b/>
          <w:bCs/>
          <w:sz w:val="32"/>
          <w:szCs w:val="32"/>
        </w:rPr>
        <w:t>2025-2026学年八年级下册物理周</w:t>
      </w:r>
      <w:r>
        <w:rPr>
          <w:rFonts w:asciiTheme="minorEastAsia" w:eastAsiaTheme="minorEastAsia" w:hAnsiTheme="minorEastAsia" w:hint="eastAsia"/>
          <w:b/>
          <w:bCs/>
          <w:sz w:val="32"/>
          <w:szCs w:val="32"/>
          <w:lang w:val="en-US" w:eastAsia="zh-CN"/>
        </w:rPr>
        <w:t>周练</w:t>
      </w:r>
    </w:p>
    <w:p w14:paraId="0A2FB0A7">
      <w:pPr>
        <w:spacing w:line="360" w:lineRule="auto"/>
        <w:jc w:val="center"/>
        <w:rPr>
          <w:rFonts w:asciiTheme="minorEastAsia" w:eastAsiaTheme="minorEastAsia" w:hAnsiTheme="minorEastAsia"/>
          <w:b/>
          <w:bCs/>
          <w:sz w:val="32"/>
          <w:szCs w:val="32"/>
        </w:rPr>
      </w:pPr>
      <w:bookmarkStart w:id="1" w:name="OLE_LINK2"/>
      <w:r>
        <w:rPr>
          <w:rFonts w:asciiTheme="minorEastAsia" w:eastAsiaTheme="minorEastAsia" w:hAnsiTheme="minorEastAsia" w:hint="eastAsia"/>
          <w:b/>
          <w:bCs/>
          <w:sz w:val="32"/>
          <w:szCs w:val="32"/>
        </w:rPr>
        <w:t>第</w:t>
      </w:r>
      <w:r>
        <w:rPr>
          <w:rFonts w:asciiTheme="minorEastAsia" w:eastAsiaTheme="minorEastAsia" w:hAnsiTheme="minorEastAsia" w:hint="eastAsia"/>
          <w:b/>
          <w:bCs/>
          <w:sz w:val="32"/>
          <w:szCs w:val="32"/>
          <w:lang w:eastAsia="zh-CN"/>
        </w:rPr>
        <w:t>九</w:t>
      </w:r>
      <w:r>
        <w:rPr>
          <w:rFonts w:asciiTheme="minorEastAsia" w:eastAsiaTheme="minorEastAsia" w:hAnsiTheme="minorEastAsia" w:hint="eastAsia"/>
          <w:b/>
          <w:bCs/>
          <w:sz w:val="32"/>
          <w:szCs w:val="32"/>
        </w:rPr>
        <w:t xml:space="preserve">章 </w:t>
      </w:r>
      <w:r>
        <w:rPr>
          <w:rFonts w:asciiTheme="minorEastAsia" w:eastAsiaTheme="minorEastAsia" w:hAnsiTheme="minorEastAsia"/>
          <w:b/>
          <w:bCs/>
          <w:sz w:val="32"/>
          <w:szCs w:val="32"/>
        </w:rPr>
        <w:t>周</w:t>
      </w:r>
      <w:r>
        <w:rPr>
          <w:rFonts w:asciiTheme="minorEastAsia" w:eastAsiaTheme="minorEastAsia" w:hAnsiTheme="minorEastAsia" w:hint="eastAsia"/>
          <w:b/>
          <w:bCs/>
          <w:sz w:val="32"/>
          <w:szCs w:val="32"/>
          <w:lang w:val="en-US" w:eastAsia="zh-CN"/>
        </w:rPr>
        <w:t>练</w:t>
      </w:r>
      <w:r>
        <w:rPr>
          <w:rFonts w:asciiTheme="minorEastAsia" w:eastAsiaTheme="minorEastAsia" w:hAnsiTheme="minorEastAsia" w:hint="eastAsia"/>
          <w:b/>
          <w:bCs/>
          <w:sz w:val="32"/>
          <w:szCs w:val="32"/>
        </w:rPr>
        <w:t>2</w:t>
      </w:r>
      <w:r>
        <w:rPr>
          <w:rFonts w:asciiTheme="minorEastAsia" w:eastAsiaTheme="minorEastAsia" w:hAnsiTheme="minorEastAsia"/>
          <w:b/>
          <w:bCs/>
          <w:sz w:val="32"/>
          <w:szCs w:val="32"/>
        </w:rPr>
        <w:t xml:space="preserve"> </w:t>
      </w:r>
      <w:r>
        <w:rPr>
          <w:rFonts w:asciiTheme="minorEastAsia" w:eastAsiaTheme="minorEastAsia" w:hAnsiTheme="minorEastAsia" w:hint="eastAsia"/>
          <w:b/>
          <w:bCs/>
          <w:sz w:val="32"/>
          <w:szCs w:val="32"/>
          <w:lang w:val="en-US" w:eastAsia="zh-CN"/>
        </w:rPr>
        <w:t xml:space="preserve"> </w:t>
      </w:r>
      <w:r>
        <w:rPr>
          <w:rFonts w:ascii="宋体" w:hAnsi="宋体" w:eastAsiaTheme="minorEastAsia" w:hint="eastAsia"/>
          <w:b/>
          <w:bCs/>
          <w:sz w:val="32"/>
          <w:szCs w:val="32"/>
          <w:lang w:eastAsia="zh-CN"/>
        </w:rPr>
        <w:t>压强和浮力</w:t>
      </w:r>
      <w:r>
        <w:rPr>
          <w:rFonts w:ascii="宋体" w:hAnsi="宋体" w:eastAsiaTheme="minorEastAsia" w:hint="eastAsia"/>
          <w:b/>
          <w:bCs/>
          <w:sz w:val="32"/>
          <w:szCs w:val="32"/>
          <w:lang w:val="en-US" w:eastAsia="zh-CN"/>
        </w:rPr>
        <w:t>综合测试（一）</w:t>
      </w:r>
      <w:r>
        <w:rPr>
          <w:rFonts w:asciiTheme="minorEastAsia" w:eastAsiaTheme="minorEastAsia" w:hAnsiTheme="minorEastAsia"/>
          <w:b/>
          <w:bCs/>
          <w:sz w:val="32"/>
          <w:szCs w:val="32"/>
        </w:rPr>
        <w:t>(第1</w:t>
      </w:r>
      <w:r>
        <w:rPr>
          <w:rFonts w:asciiTheme="minorEastAsia" w:eastAsiaTheme="minorEastAsia" w:hAnsiTheme="minorEastAsia" w:hint="eastAsia"/>
          <w:b/>
          <w:bCs/>
          <w:sz w:val="32"/>
          <w:szCs w:val="32"/>
        </w:rPr>
        <w:t>-</w:t>
      </w:r>
      <w:r>
        <w:rPr>
          <w:rFonts w:asciiTheme="minorEastAsia" w:eastAsiaTheme="minorEastAsia" w:hAnsiTheme="minorEastAsia" w:hint="eastAsia"/>
          <w:b/>
          <w:bCs/>
          <w:sz w:val="32"/>
          <w:szCs w:val="32"/>
          <w:lang w:val="en-US" w:eastAsia="zh-CN"/>
        </w:rPr>
        <w:t>3</w:t>
      </w:r>
      <w:r>
        <w:rPr>
          <w:rFonts w:asciiTheme="minorEastAsia" w:eastAsiaTheme="minorEastAsia" w:hAnsiTheme="minorEastAsia"/>
          <w:b/>
          <w:bCs/>
          <w:sz w:val="32"/>
          <w:szCs w:val="32"/>
        </w:rPr>
        <w:t>节)</w:t>
      </w:r>
    </w:p>
    <w:bookmarkEnd w:id="0"/>
    <w:bookmarkEnd w:id="1"/>
    <w:p w14:paraId="291580F2">
      <w:pPr>
        <w:spacing w:line="360" w:lineRule="auto"/>
        <w:jc w:val="center"/>
        <w:rPr>
          <w:rFonts w:asciiTheme="minorEastAsia" w:eastAsiaTheme="minorEastAsia" w:hAnsiTheme="minorEastAsia"/>
        </w:rPr>
      </w:pPr>
      <w:r>
        <w:rPr>
          <w:rFonts w:asciiTheme="minorEastAsia" w:eastAsiaTheme="minorEastAsia" w:hAnsiTheme="minorEastAsia" w:hint="eastAsia"/>
        </w:rPr>
        <w:t>（时间</w:t>
      </w:r>
      <w:r>
        <w:rPr>
          <w:rFonts w:asciiTheme="minorEastAsia" w:eastAsiaTheme="minorEastAsia" w:hAnsiTheme="minorEastAsia"/>
        </w:rPr>
        <w:t>:</w:t>
      </w:r>
      <w:r>
        <w:rPr>
          <w:rFonts w:asciiTheme="minorEastAsia" w:eastAsiaTheme="minorEastAsia" w:hAnsiTheme="minorEastAsia" w:hint="eastAsia"/>
          <w:lang w:val="en-US" w:eastAsia="zh-CN"/>
        </w:rPr>
        <w:t>45</w:t>
      </w:r>
      <w:r>
        <w:rPr>
          <w:rFonts w:asciiTheme="minorEastAsia" w:eastAsiaTheme="minorEastAsia" w:hAnsiTheme="minorEastAsia" w:hint="eastAsia"/>
        </w:rPr>
        <w:t xml:space="preserve">分钟 </w:t>
      </w:r>
      <w:r>
        <w:rPr>
          <w:rFonts w:asciiTheme="minorEastAsia" w:eastAsiaTheme="minorEastAsia" w:hAnsiTheme="minorEastAsia"/>
        </w:rPr>
        <w:t xml:space="preserve"> </w:t>
      </w:r>
      <w:r>
        <w:rPr>
          <w:rFonts w:asciiTheme="minorEastAsia" w:eastAsiaTheme="minorEastAsia" w:hAnsiTheme="minorEastAsia" w:hint="eastAsia"/>
        </w:rPr>
        <w:t>分数：</w:t>
      </w:r>
      <w:r>
        <w:rPr>
          <w:rFonts w:asciiTheme="minorEastAsia" w:eastAsiaTheme="minorEastAsia" w:hAnsiTheme="minorEastAsia" w:hint="eastAsia"/>
          <w:lang w:val="en-US" w:eastAsia="zh-CN"/>
        </w:rPr>
        <w:t>6</w:t>
      </w:r>
      <w:r>
        <w:rPr>
          <w:rFonts w:asciiTheme="minorEastAsia" w:eastAsiaTheme="minorEastAsia" w:hAnsiTheme="minorEastAsia" w:hint="eastAsia"/>
        </w:rPr>
        <w:t>0分）</w:t>
      </w:r>
    </w:p>
    <w:p w14:paraId="5CF58974">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b/>
          <w:bCs/>
          <w:szCs w:val="21"/>
        </w:rPr>
        <w:t>一、</w:t>
      </w:r>
      <w:r>
        <w:rPr>
          <w:rFonts w:asciiTheme="minorEastAsia" w:eastAsiaTheme="minorEastAsia" w:hAnsiTheme="minorEastAsia" w:hint="eastAsia"/>
          <w:b/>
          <w:bCs/>
          <w:szCs w:val="21"/>
        </w:rPr>
        <w:t>选择题</w:t>
      </w:r>
      <w:r>
        <w:rPr>
          <w:rFonts w:asciiTheme="minorEastAsia" w:eastAsiaTheme="minorEastAsia" w:hAnsiTheme="minorEastAsia" w:cstheme="minorBidi" w:hint="eastAsia"/>
          <w:b/>
          <w:bCs/>
          <w:color w:val="000000" w:themeColor="text1"/>
          <w:szCs w:val="21"/>
          <w14:textFill>
            <w14:solidFill>
              <w14:schemeClr w14:val="tx1"/>
            </w14:solidFill>
          </w14:textFill>
        </w:rPr>
        <w:t>(每小题</w:t>
      </w:r>
      <w:r>
        <w:rPr>
          <w:rFonts w:asciiTheme="minorEastAsia" w:eastAsiaTheme="minorEastAsia" w:hAnsiTheme="minorEastAsia" w:cstheme="minorBidi"/>
          <w:b/>
          <w:bCs/>
          <w:color w:val="000000" w:themeColor="text1"/>
          <w:szCs w:val="21"/>
          <w14:textFill>
            <w14:solidFill>
              <w14:schemeClr w14:val="tx1"/>
            </w14:solidFill>
          </w14:textFill>
        </w:rPr>
        <w:t>2</w:t>
      </w:r>
      <w:r>
        <w:rPr>
          <w:rFonts w:asciiTheme="minorEastAsia" w:eastAsiaTheme="minorEastAsia" w:hAnsiTheme="minorEastAsia" w:cstheme="minorBidi" w:hint="eastAsia"/>
          <w:b/>
          <w:bCs/>
          <w:color w:val="000000" w:themeColor="text1"/>
          <w:szCs w:val="21"/>
          <w14:textFill>
            <w14:solidFill>
              <w14:schemeClr w14:val="tx1"/>
            </w14:solidFill>
          </w14:textFill>
        </w:rPr>
        <w:t>分，共</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24</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1C371CB2">
      <w:pPr>
        <w:shd w:val="clear" w:color="auto" w:fill="auto"/>
        <w:spacing w:line="360" w:lineRule="auto"/>
        <w:jc w:val="left"/>
        <w:textAlignment w:val="center"/>
        <w:rPr>
          <w:sz w:val="21"/>
        </w:rPr>
      </w:pPr>
      <w:r>
        <w:rPr>
          <w:sz w:val="21"/>
        </w:rPr>
        <w:t>1．一个普通中学生双脚站立在水平地面上，他对地面的压力和压强接近于（取</w:t>
      </w:r>
      <w:r>
        <w:rPr>
          <w:rFonts w:ascii="Times New Roman" w:eastAsia="Times New Roman" w:hAnsi="Times New Roman" w:cs="Times New Roman"/>
          <w:i/>
          <w:sz w:val="21"/>
        </w:rPr>
        <w:t>g</w:t>
      </w:r>
      <w:r>
        <w:rPr>
          <w:sz w:val="21"/>
        </w:rPr>
        <w:t>=10N/kg）（　　）</w:t>
      </w:r>
    </w:p>
    <w:p w14:paraId="52E344DC">
      <w:pPr>
        <w:shd w:val="clear" w:color="auto" w:fill="auto"/>
        <w:tabs>
          <w:tab w:val="left" w:pos="2078"/>
          <w:tab w:val="left" w:pos="4156"/>
          <w:tab w:val="left" w:pos="6234"/>
        </w:tabs>
        <w:spacing w:line="360" w:lineRule="auto"/>
        <w:ind w:left="300"/>
        <w:jc w:val="left"/>
        <w:textAlignment w:val="center"/>
        <w:rPr>
          <w:sz w:val="21"/>
        </w:rPr>
      </w:pPr>
      <w:r>
        <w:rPr>
          <w:sz w:val="21"/>
        </w:rPr>
        <w:t>A．50N，10</w:t>
      </w:r>
      <w:r>
        <w:rPr>
          <w:sz w:val="21"/>
          <w:vertAlign w:val="superscript"/>
        </w:rPr>
        <w:t>3</w:t>
      </w:r>
      <w:r>
        <w:rPr>
          <w:sz w:val="21"/>
        </w:rPr>
        <w:t>Pa</w:t>
      </w:r>
      <w:r>
        <w:rPr>
          <w:sz w:val="21"/>
        </w:rPr>
        <w:tab/>
      </w:r>
      <w:r>
        <w:rPr>
          <w:sz w:val="21"/>
        </w:rPr>
        <w:t>B．50N，10</w:t>
      </w:r>
      <w:r>
        <w:rPr>
          <w:sz w:val="21"/>
          <w:vertAlign w:val="superscript"/>
        </w:rPr>
        <w:t>4</w:t>
      </w:r>
      <w:r>
        <w:rPr>
          <w:sz w:val="21"/>
        </w:rPr>
        <w:t>Pa</w:t>
      </w:r>
      <w:r>
        <w:rPr>
          <w:sz w:val="21"/>
        </w:rPr>
        <w:tab/>
      </w:r>
      <w:r>
        <w:rPr>
          <w:sz w:val="21"/>
        </w:rPr>
        <w:t>C．500N，10</w:t>
      </w:r>
      <w:r>
        <w:rPr>
          <w:sz w:val="21"/>
          <w:vertAlign w:val="superscript"/>
        </w:rPr>
        <w:t>3</w:t>
      </w:r>
      <w:r>
        <w:rPr>
          <w:sz w:val="21"/>
        </w:rPr>
        <w:t>Pa</w:t>
      </w:r>
      <w:r>
        <w:rPr>
          <w:sz w:val="21"/>
        </w:rPr>
        <w:tab/>
      </w:r>
      <w:r>
        <w:rPr>
          <w:sz w:val="21"/>
        </w:rPr>
        <w:t>D．500N，10</w:t>
      </w:r>
      <w:r>
        <w:rPr>
          <w:sz w:val="21"/>
          <w:vertAlign w:val="superscript"/>
        </w:rPr>
        <w:t>4</w:t>
      </w:r>
      <w:r>
        <w:rPr>
          <w:sz w:val="21"/>
        </w:rPr>
        <w:t>Pa</w:t>
      </w:r>
    </w:p>
    <w:p w14:paraId="50AC51F8">
      <w:pPr>
        <w:shd w:val="clear" w:color="auto" w:fill="auto"/>
        <w:spacing w:line="360" w:lineRule="auto"/>
        <w:jc w:val="left"/>
        <w:textAlignment w:val="center"/>
        <w:rPr>
          <w:color w:val="FF0000"/>
          <w:sz w:val="21"/>
        </w:rPr>
      </w:pPr>
      <w:r>
        <w:rPr>
          <w:color w:val="FF0000"/>
        </w:rPr>
        <w:t>【答案】</w:t>
      </w:r>
      <w:r>
        <w:rPr>
          <w:color w:val="FF0000"/>
          <w:sz w:val="21"/>
        </w:rPr>
        <w:t>D</w:t>
      </w:r>
    </w:p>
    <w:p w14:paraId="256F7A11">
      <w:pPr>
        <w:shd w:val="clear" w:color="auto" w:fill="auto"/>
        <w:spacing w:line="360" w:lineRule="auto"/>
        <w:jc w:val="left"/>
        <w:textAlignment w:val="center"/>
        <w:rPr>
          <w:color w:val="FF0000"/>
          <w:sz w:val="21"/>
        </w:rPr>
      </w:pPr>
      <w:r>
        <w:rPr>
          <w:color w:val="FF0000"/>
          <w:sz w:val="21"/>
        </w:rPr>
        <w:t>【详解】中学生的质量约50kg，双脚站立在水平地面上，他对地面的压力</w:t>
      </w:r>
      <w:r>
        <w:rPr>
          <w:i/>
          <w:color w:val="FF0000"/>
          <w:sz w:val="21"/>
        </w:rPr>
        <w:t>F=G=mg</w:t>
      </w:r>
      <w:r>
        <w:rPr>
          <w:color w:val="FF0000"/>
          <w:sz w:val="21"/>
        </w:rPr>
        <w:t>=50kg×10N/kg=500N</w:t>
      </w:r>
    </w:p>
    <w:p w14:paraId="63156489">
      <w:pPr>
        <w:shd w:val="clear" w:color="auto" w:fill="auto"/>
        <w:spacing w:line="360" w:lineRule="auto"/>
        <w:jc w:val="left"/>
        <w:textAlignment w:val="center"/>
        <w:rPr>
          <w:color w:val="FF0000"/>
          <w:sz w:val="21"/>
        </w:rPr>
      </w:pPr>
      <w:r>
        <w:rPr>
          <w:color w:val="FF0000"/>
          <w:sz w:val="21"/>
        </w:rPr>
        <w:t>双脚和地面接触的总面积大约是0.05m</w:t>
      </w:r>
      <w:r>
        <w:rPr>
          <w:color w:val="FF0000"/>
          <w:sz w:val="21"/>
          <w:vertAlign w:val="superscript"/>
        </w:rPr>
        <w:t>2</w:t>
      </w:r>
      <w:r>
        <w:rPr>
          <w:color w:val="FF0000"/>
          <w:sz w:val="21"/>
        </w:rPr>
        <w:t>，中学生对地面的压强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2b9d007c4f9fa6fbdac4563051495fd" style="width:110.85pt;height:27.05pt" o:ole="" coordsize="21600,21600" o:preferrelative="t" filled="f" stroked="f">
            <v:stroke joinstyle="miter"/>
            <v:imagedata r:id="rId7" o:title="eqIdf2b9d007c4f9fa6fbdac4563051495fd"/>
            <o:lock v:ext="edit" aspectratio="t"/>
            <w10:anchorlock/>
          </v:shape>
          <o:OLEObject Type="Embed" ProgID="Equation.DSMT4" ShapeID="_x0000_i1025" DrawAspect="Content" ObjectID="_1468075725" r:id="rId8"/>
        </w:object>
      </w:r>
      <w:r>
        <w:rPr>
          <w:color w:val="FF0000"/>
          <w:sz w:val="21"/>
        </w:rPr>
        <w:t>，故D符合题意，ABC不符合题意。</w:t>
      </w:r>
    </w:p>
    <w:p w14:paraId="2330D243">
      <w:pPr>
        <w:shd w:val="clear" w:color="auto" w:fill="auto"/>
        <w:spacing w:line="360" w:lineRule="auto"/>
        <w:jc w:val="left"/>
        <w:textAlignment w:val="center"/>
        <w:rPr>
          <w:color w:val="FF0000"/>
          <w:sz w:val="21"/>
        </w:rPr>
      </w:pPr>
      <w:r>
        <w:rPr>
          <w:color w:val="FF0000"/>
          <w:sz w:val="21"/>
        </w:rPr>
        <w:t>故选D。</w:t>
      </w:r>
    </w:p>
    <w:p w14:paraId="26577A35">
      <w:pPr>
        <w:shd w:val="clear" w:color="auto" w:fill="auto"/>
        <w:spacing w:line="360" w:lineRule="auto"/>
        <w:jc w:val="left"/>
        <w:textAlignment w:val="center"/>
        <w:rPr>
          <w:sz w:val="21"/>
        </w:rPr>
      </w:pPr>
      <w:r>
        <w:rPr>
          <w:rFonts w:hint="eastAsia"/>
          <w:sz w:val="21"/>
          <w:lang w:val="en-US" w:eastAsia="zh-CN"/>
        </w:rPr>
        <w:t>2</w:t>
      </w:r>
      <w:r>
        <w:rPr>
          <w:sz w:val="21"/>
        </w:rPr>
        <w:t>．我国是海洋大国，海岸线总长度3.2万公里，其中大陆海岸线1.8万公里，岛屿海岸线1.4万公里。每到暑假，都是我们去海边游玩的时候。如图所示，沙滩上留下深浅相同，大小不同的两串脚印，则（</w:t>
      </w:r>
      <w:r>
        <w:rPr>
          <w:rFonts w:ascii="Times New Roman" w:eastAsia="Times New Roman" w:hAnsi="Times New Roman" w:cs="Times New Roman"/>
          <w:kern w:val="0"/>
          <w:sz w:val="24"/>
          <w:szCs w:val="24"/>
        </w:rPr>
        <w:t>    </w:t>
      </w:r>
      <w:r>
        <w:rPr>
          <w:sz w:val="21"/>
        </w:rPr>
        <w:t>）</w:t>
      </w:r>
    </w:p>
    <w:p w14:paraId="00EC303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019175"/>
            <wp:effectExtent l="0" t="0" r="0" b="9525"/>
            <wp:docPr id="100005" name="图片 100005" descr="@@@04786ece-b619-4676-8a7c-0870a6d70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4786ece-b619-4676-8a7c-0870a6d700e7"/>
                    <pic:cNvPicPr>
                      <a:picLocks noChangeAspect="1"/>
                    </pic:cNvPicPr>
                  </pic:nvPicPr>
                  <pic:blipFill>
                    <a:blip xmlns:r="http://schemas.openxmlformats.org/officeDocument/2006/relationships" r:embed="rId9"/>
                    <a:stretch>
                      <a:fillRect/>
                    </a:stretch>
                  </pic:blipFill>
                  <pic:spPr>
                    <a:xfrm>
                      <a:off x="0" y="0"/>
                      <a:ext cx="1047750" cy="1019175"/>
                    </a:xfrm>
                    <a:prstGeom prst="rect">
                      <a:avLst/>
                    </a:prstGeom>
                  </pic:spPr>
                </pic:pic>
              </a:graphicData>
            </a:graphic>
          </wp:inline>
        </w:drawing>
      </w:r>
    </w:p>
    <w:p w14:paraId="1930E083">
      <w:pPr>
        <w:shd w:val="clear" w:color="auto" w:fill="auto"/>
        <w:spacing w:line="360" w:lineRule="auto"/>
        <w:ind w:left="300"/>
        <w:jc w:val="left"/>
        <w:textAlignment w:val="center"/>
        <w:rPr>
          <w:sz w:val="21"/>
        </w:rPr>
      </w:pPr>
      <w:r>
        <w:rPr>
          <w:sz w:val="21"/>
        </w:rPr>
        <w:t>A．两人对沙滩的压力相同</w:t>
      </w:r>
    </w:p>
    <w:p w14:paraId="611E4D5D">
      <w:pPr>
        <w:shd w:val="clear" w:color="auto" w:fill="auto"/>
        <w:spacing w:line="360" w:lineRule="auto"/>
        <w:ind w:left="300"/>
        <w:jc w:val="left"/>
        <w:textAlignment w:val="center"/>
        <w:rPr>
          <w:sz w:val="21"/>
        </w:rPr>
      </w:pPr>
      <w:r>
        <w:rPr>
          <w:sz w:val="21"/>
        </w:rPr>
        <w:t>B．两人对沙滩的压强相同</w:t>
      </w:r>
    </w:p>
    <w:p w14:paraId="0FD29293">
      <w:pPr>
        <w:shd w:val="clear" w:color="auto" w:fill="auto"/>
        <w:spacing w:line="360" w:lineRule="auto"/>
        <w:ind w:left="300"/>
        <w:jc w:val="left"/>
        <w:textAlignment w:val="center"/>
        <w:rPr>
          <w:sz w:val="21"/>
        </w:rPr>
      </w:pPr>
      <w:r>
        <w:rPr>
          <w:sz w:val="21"/>
        </w:rPr>
        <w:t>C．留下大脚印的人对沙滩的压强大</w:t>
      </w:r>
    </w:p>
    <w:p w14:paraId="3E8D4C8C">
      <w:pPr>
        <w:shd w:val="clear" w:color="auto" w:fill="auto"/>
        <w:spacing w:line="360" w:lineRule="auto"/>
        <w:ind w:left="300"/>
        <w:jc w:val="left"/>
        <w:textAlignment w:val="center"/>
        <w:rPr>
          <w:sz w:val="21"/>
        </w:rPr>
      </w:pPr>
      <w:r>
        <w:rPr>
          <w:sz w:val="21"/>
        </w:rPr>
        <w:t>D．留下小脚印的人对沙滩的压力大</w:t>
      </w:r>
    </w:p>
    <w:p w14:paraId="53B8669C">
      <w:pPr>
        <w:shd w:val="clear" w:color="auto" w:fill="auto"/>
        <w:spacing w:line="360" w:lineRule="auto"/>
        <w:jc w:val="left"/>
        <w:textAlignment w:val="center"/>
        <w:rPr>
          <w:color w:val="FF0000"/>
          <w:sz w:val="21"/>
        </w:rPr>
      </w:pPr>
      <w:r>
        <w:rPr>
          <w:color w:val="FF0000"/>
        </w:rPr>
        <w:t>【答案】</w:t>
      </w:r>
      <w:r>
        <w:rPr>
          <w:color w:val="FF0000"/>
          <w:sz w:val="21"/>
        </w:rPr>
        <w:t>B</w:t>
      </w:r>
    </w:p>
    <w:p w14:paraId="68A59D48">
      <w:pPr>
        <w:shd w:val="clear" w:color="auto" w:fill="auto"/>
        <w:spacing w:line="360" w:lineRule="auto"/>
        <w:jc w:val="left"/>
        <w:textAlignment w:val="center"/>
        <w:rPr>
          <w:color w:val="FF0000"/>
          <w:sz w:val="21"/>
        </w:rPr>
      </w:pPr>
      <w:r>
        <w:rPr>
          <w:color w:val="FF0000"/>
          <w:sz w:val="21"/>
        </w:rPr>
        <w:t>【详解】BC．压强是表示压力作用效果的物理量。脚印的深浅相同，表示压力产生的作用效果相同，即两人对沙滩的压强相同，故B符合题意，C不符合题意；</w:t>
      </w:r>
    </w:p>
    <w:p w14:paraId="69210452">
      <w:pPr>
        <w:shd w:val="clear" w:color="auto" w:fill="auto"/>
        <w:spacing w:line="360" w:lineRule="auto"/>
        <w:jc w:val="left"/>
        <w:textAlignment w:val="center"/>
        <w:rPr>
          <w:color w:val="FF0000"/>
          <w:sz w:val="21"/>
        </w:rPr>
      </w:pPr>
      <w:r>
        <w:rPr>
          <w:color w:val="FF0000"/>
          <w:sz w:val="21"/>
        </w:rPr>
        <w:t>AD．因为脚印深浅相同，两人对沙滩的压强相同，由</w:t>
      </w:r>
      <w:r>
        <w:rPr>
          <w:color w:val="FF0000"/>
        </w:rPr>
        <w:object>
          <v:shape id="_x0000_i1026" type="#_x0000_t75" alt="eqId0853d4915bdac57673369980bdc2ac82" style="width:34.25pt;height:13.85pt" o:ole="" coordsize="21600,21600" o:preferrelative="t" filled="f" stroked="f">
            <v:stroke joinstyle="miter"/>
            <v:imagedata r:id="rId10" o:title="eqId0853d4915bdac57673369980bdc2ac82"/>
            <o:lock v:ext="edit" aspectratio="t"/>
            <w10:anchorlock/>
          </v:shape>
          <o:OLEObject Type="Embed" ProgID="Equation.DSMT4" ShapeID="_x0000_i1026" DrawAspect="Content" ObjectID="_1468075726" r:id="rId11"/>
        </w:object>
      </w:r>
      <w:r>
        <w:rPr>
          <w:color w:val="FF0000"/>
          <w:sz w:val="21"/>
        </w:rPr>
        <w:t>可知，压强相同时，留下大脚印的人受力面积大，则对沙滩的压力大，留下小脚印的人对沙滩的压力小，故AD不符合题意。</w:t>
      </w:r>
    </w:p>
    <w:p w14:paraId="4F80FD44">
      <w:pPr>
        <w:shd w:val="clear" w:color="auto" w:fill="auto"/>
        <w:spacing w:line="360" w:lineRule="auto"/>
        <w:jc w:val="left"/>
        <w:textAlignment w:val="center"/>
        <w:rPr>
          <w:color w:val="FF0000"/>
          <w:sz w:val="21"/>
        </w:rPr>
      </w:pPr>
      <w:r>
        <w:rPr>
          <w:color w:val="FF0000"/>
          <w:sz w:val="21"/>
        </w:rPr>
        <w:t>故选 B。</w:t>
      </w:r>
    </w:p>
    <w:p w14:paraId="1F6E2069">
      <w:pPr>
        <w:shd w:val="clear" w:color="auto" w:fill="auto"/>
        <w:spacing w:line="360" w:lineRule="auto"/>
        <w:jc w:val="left"/>
        <w:textAlignment w:val="center"/>
        <w:rPr>
          <w:sz w:val="21"/>
        </w:rPr>
      </w:pPr>
      <w:r>
        <w:rPr>
          <w:rFonts w:hint="eastAsia"/>
          <w:sz w:val="21"/>
          <w:lang w:val="en-US" w:eastAsia="zh-CN"/>
        </w:rPr>
        <w:t>3</w:t>
      </w:r>
      <w:r>
        <w:rPr>
          <w:sz w:val="21"/>
        </w:rPr>
        <w:t>．一个质量分布均匀的立方体，静止在水平地面上。沿图中虚线将其分割成体积相等的a、b两部分，并取走a部分。剩下的b部分（未倾倒）对水平地面产生的压强最大的是（　　）</w:t>
      </w:r>
    </w:p>
    <w:p w14:paraId="154B1ACF">
      <w:pPr>
        <w:shd w:val="clear" w:color="auto" w:fill="auto"/>
        <w:tabs>
          <w:tab w:val="left" w:pos="4156"/>
        </w:tabs>
        <w:spacing w:line="360" w:lineRule="auto"/>
        <w:ind w:left="30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38225" cy="771525"/>
            <wp:effectExtent l="0" t="0" r="9525" b="9525"/>
            <wp:docPr id="13" name="图片 13" descr="@@@3495519b-5aef-46b4-b9ad-30930c145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495519b-5aef-46b4-b9ad-30930c1459b8"/>
                    <pic:cNvPicPr>
                      <a:picLocks noChangeAspect="1"/>
                    </pic:cNvPicPr>
                  </pic:nvPicPr>
                  <pic:blipFill>
                    <a:blip xmlns:r="http://schemas.openxmlformats.org/officeDocument/2006/relationships" r:embed="rId12"/>
                    <a:stretch>
                      <a:fillRect/>
                    </a:stretch>
                  </pic:blipFill>
                  <pic:spPr>
                    <a:xfrm>
                      <a:off x="0" y="0"/>
                      <a:ext cx="1038225" cy="771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00125" cy="742950"/>
            <wp:effectExtent l="0" t="0" r="9525" b="0"/>
            <wp:docPr id="5" name="图片 5" descr="@@@60bc3082-ead6-45dd-b61d-3601b7bcf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0bc3082-ead6-45dd-b61d-3601b7bcf360"/>
                    <pic:cNvPicPr>
                      <a:picLocks noChangeAspect="1"/>
                    </pic:cNvPicPr>
                  </pic:nvPicPr>
                  <pic:blipFill>
                    <a:blip xmlns:r="http://schemas.openxmlformats.org/officeDocument/2006/relationships" r:embed="rId13"/>
                    <a:stretch>
                      <a:fillRect/>
                    </a:stretch>
                  </pic:blipFill>
                  <pic:spPr>
                    <a:xfrm>
                      <a:off x="0" y="0"/>
                      <a:ext cx="1000125" cy="742950"/>
                    </a:xfrm>
                    <a:prstGeom prst="rect">
                      <a:avLst/>
                    </a:prstGeom>
                  </pic:spPr>
                </pic:pic>
              </a:graphicData>
            </a:graphic>
          </wp:inline>
        </w:drawing>
      </w:r>
    </w:p>
    <w:p w14:paraId="4A15312F">
      <w:pPr>
        <w:shd w:val="clear" w:color="auto" w:fill="auto"/>
        <w:tabs>
          <w:tab w:val="left" w:pos="4156"/>
        </w:tabs>
        <w:spacing w:line="360" w:lineRule="auto"/>
        <w:ind w:left="30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47750" cy="781050"/>
            <wp:effectExtent l="0" t="0" r="0" b="0"/>
            <wp:docPr id="19" name="图片 19" descr="@@@73458e54-6693-4928-8be2-33cbb27ba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3458e54-6693-4928-8be2-33cbb27ba6db"/>
                    <pic:cNvPicPr>
                      <a:picLocks noChangeAspect="1"/>
                    </pic:cNvPicPr>
                  </pic:nvPicPr>
                  <pic:blipFill>
                    <a:blip xmlns:r="http://schemas.openxmlformats.org/officeDocument/2006/relationships" r:embed="rId14"/>
                    <a:stretch>
                      <a:fillRect/>
                    </a:stretch>
                  </pic:blipFill>
                  <pic:spPr>
                    <a:xfrm>
                      <a:off x="0" y="0"/>
                      <a:ext cx="1047750" cy="781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38225" cy="771525"/>
            <wp:effectExtent l="0" t="0" r="9525" b="9525"/>
            <wp:docPr id="20" name="图片 20" descr="@@@34b430d6-945f-4691-8fbf-9a02909c9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4b430d6-945f-4691-8fbf-9a02909c9f99"/>
                    <pic:cNvPicPr>
                      <a:picLocks noChangeAspect="1"/>
                    </pic:cNvPicPr>
                  </pic:nvPicPr>
                  <pic:blipFill>
                    <a:blip xmlns:r="http://schemas.openxmlformats.org/officeDocument/2006/relationships" r:embed="rId15"/>
                    <a:stretch>
                      <a:fillRect/>
                    </a:stretch>
                  </pic:blipFill>
                  <pic:spPr>
                    <a:xfrm>
                      <a:off x="0" y="0"/>
                      <a:ext cx="1038225" cy="771525"/>
                    </a:xfrm>
                    <a:prstGeom prst="rect">
                      <a:avLst/>
                    </a:prstGeom>
                  </pic:spPr>
                </pic:pic>
              </a:graphicData>
            </a:graphic>
          </wp:inline>
        </w:drawing>
      </w:r>
    </w:p>
    <w:p w14:paraId="67805717">
      <w:pPr>
        <w:shd w:val="clear" w:color="auto" w:fill="auto"/>
        <w:spacing w:line="360" w:lineRule="auto"/>
        <w:jc w:val="left"/>
        <w:textAlignment w:val="center"/>
        <w:rPr>
          <w:color w:val="FF0000"/>
          <w:sz w:val="21"/>
        </w:rPr>
      </w:pPr>
      <w:r>
        <w:rPr>
          <w:color w:val="FF0000"/>
        </w:rPr>
        <w:t>【答案】</w:t>
      </w:r>
      <w:r>
        <w:rPr>
          <w:color w:val="FF0000"/>
          <w:sz w:val="21"/>
        </w:rPr>
        <w:t>D</w:t>
      </w:r>
    </w:p>
    <w:p w14:paraId="6BCA8F09">
      <w:pPr>
        <w:shd w:val="clear" w:color="auto" w:fill="auto"/>
        <w:spacing w:line="360" w:lineRule="auto"/>
        <w:jc w:val="left"/>
        <w:textAlignment w:val="center"/>
        <w:rPr>
          <w:color w:val="FF0000"/>
          <w:sz w:val="21"/>
        </w:rPr>
      </w:pPr>
      <w:r>
        <w:rPr>
          <w:color w:val="FF0000"/>
          <w:sz w:val="21"/>
        </w:rPr>
        <w:t>【详解】将正方体分割成体积相等的</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两部分，并取走</w:t>
      </w:r>
      <w:r>
        <w:rPr>
          <w:rFonts w:ascii="Times New Roman" w:eastAsia="Times New Roman" w:hAnsi="Times New Roman" w:cs="Times New Roman"/>
          <w:i/>
          <w:color w:val="FF0000"/>
          <w:sz w:val="21"/>
        </w:rPr>
        <w:t>a</w:t>
      </w:r>
      <w:r>
        <w:rPr>
          <w:color w:val="FF0000"/>
          <w:sz w:val="21"/>
        </w:rPr>
        <w:t>部分。剩下的</w:t>
      </w:r>
      <w:r>
        <w:rPr>
          <w:rFonts w:ascii="Times New Roman" w:eastAsia="Times New Roman" w:hAnsi="Times New Roman" w:cs="Times New Roman"/>
          <w:i/>
          <w:color w:val="FF0000"/>
          <w:sz w:val="21"/>
        </w:rPr>
        <w:t>b</w:t>
      </w:r>
      <w:r>
        <w:rPr>
          <w:color w:val="FF0000"/>
          <w:sz w:val="21"/>
        </w:rPr>
        <w:t>部分的体积相等。因为正方体质量分布均匀，故剩下</w:t>
      </w:r>
      <w:r>
        <w:rPr>
          <w:rFonts w:ascii="Times New Roman" w:eastAsia="Times New Roman" w:hAnsi="Times New Roman" w:cs="Times New Roman"/>
          <w:i/>
          <w:color w:val="FF0000"/>
          <w:sz w:val="21"/>
        </w:rPr>
        <w:t>b</w:t>
      </w:r>
      <w:r>
        <w:rPr>
          <w:color w:val="FF0000"/>
          <w:sz w:val="21"/>
        </w:rPr>
        <w:t>部分的质量、重力都相等，则剩下</w:t>
      </w:r>
      <w:r>
        <w:rPr>
          <w:rFonts w:ascii="Times New Roman" w:eastAsia="Times New Roman" w:hAnsi="Times New Roman" w:cs="Times New Roman"/>
          <w:i/>
          <w:color w:val="FF0000"/>
          <w:sz w:val="21"/>
        </w:rPr>
        <w:t>b</w:t>
      </w:r>
      <w:r>
        <w:rPr>
          <w:color w:val="FF0000"/>
          <w:sz w:val="21"/>
        </w:rPr>
        <w:t>部分对水平地面的压力（等于剩余部分的重力）相等，由</w:t>
      </w:r>
      <w:r>
        <w:rPr>
          <w:color w:val="FF0000"/>
        </w:rPr>
        <w:object>
          <v:shape id="_x0000_i1027" type="#_x0000_t75" alt="eqIde512e223efc50cd873f7d5b0e9896c8e" style="width:36.9pt;height:32.35pt" o:ole="" coordsize="21600,21600" o:preferrelative="t" filled="f" stroked="f">
            <v:stroke joinstyle="miter"/>
            <v:imagedata r:id="rId16" o:title="eqIde512e223efc50cd873f7d5b0e9896c8e"/>
            <o:lock v:ext="edit" aspectratio="t"/>
            <w10:anchorlock/>
          </v:shape>
          <o:OLEObject Type="Embed" ProgID="Equation.DSMT4" ShapeID="_x0000_i1027" DrawAspect="Content" ObjectID="_1468075727" r:id="rId17"/>
        </w:object>
      </w:r>
      <w:r>
        <w:rPr>
          <w:color w:val="FF0000"/>
          <w:sz w:val="21"/>
        </w:rPr>
        <w:t>可知，压力一定时，受力面积越小，压强越大，题中D图剩下</w:t>
      </w:r>
      <w:r>
        <w:rPr>
          <w:rFonts w:ascii="Times New Roman" w:eastAsia="Times New Roman" w:hAnsi="Times New Roman" w:cs="Times New Roman"/>
          <w:i/>
          <w:color w:val="FF0000"/>
          <w:sz w:val="21"/>
        </w:rPr>
        <w:t>b</w:t>
      </w:r>
      <w:r>
        <w:rPr>
          <w:color w:val="FF0000"/>
          <w:sz w:val="21"/>
        </w:rPr>
        <w:t>部分的受力面积最小，则D图中剩下的</w:t>
      </w:r>
      <w:r>
        <w:rPr>
          <w:rFonts w:ascii="Times New Roman" w:eastAsia="Times New Roman" w:hAnsi="Times New Roman" w:cs="Times New Roman"/>
          <w:i/>
          <w:color w:val="FF0000"/>
          <w:sz w:val="21"/>
        </w:rPr>
        <w:t>b</w:t>
      </w:r>
      <w:r>
        <w:rPr>
          <w:color w:val="FF0000"/>
          <w:sz w:val="21"/>
        </w:rPr>
        <w:t>部分（未倾倒）对水平地面产生的压强最大，故ABC不符合题意，D符合题意。</w:t>
      </w:r>
    </w:p>
    <w:p w14:paraId="231997D4">
      <w:pPr>
        <w:shd w:val="clear" w:color="auto" w:fill="auto"/>
        <w:spacing w:line="360" w:lineRule="auto"/>
        <w:jc w:val="left"/>
        <w:textAlignment w:val="center"/>
        <w:rPr>
          <w:color w:val="FF0000"/>
          <w:sz w:val="21"/>
        </w:rPr>
      </w:pPr>
      <w:r>
        <w:rPr>
          <w:color w:val="FF0000"/>
          <w:sz w:val="21"/>
        </w:rPr>
        <w:t>故选D。</w:t>
      </w:r>
    </w:p>
    <w:p w14:paraId="49484008">
      <w:pPr>
        <w:shd w:val="clear" w:color="auto" w:fill="auto"/>
        <w:spacing w:line="360" w:lineRule="auto"/>
        <w:jc w:val="left"/>
        <w:textAlignment w:val="center"/>
        <w:rPr>
          <w:sz w:val="21"/>
        </w:rPr>
      </w:pPr>
      <w:r>
        <w:rPr>
          <w:rFonts w:hint="eastAsia"/>
          <w:sz w:val="21"/>
          <w:lang w:val="en-US" w:eastAsia="zh-CN"/>
        </w:rPr>
        <w:t>4</w:t>
      </w:r>
      <w:r>
        <w:rPr>
          <w:sz w:val="21"/>
        </w:rPr>
        <w:t>．船闸由闸室和上、下游闸门以及上、下游阀门组成。上游有一艘轮船想驶往闸室，此时船闸状态如图所示。则接下来正确的操作步骤及顺序是（　　）</w:t>
      </w:r>
    </w:p>
    <w:p w14:paraId="0C82F61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52500"/>
            <wp:effectExtent l="0" t="0" r="9525" b="0"/>
            <wp:docPr id="100059" name="图片 100059" descr="@@@6c2d9fba-811d-48b2-9033-db0883d04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2d9fba-811d-48b2-9033-db0883d0405e"/>
                    <pic:cNvPicPr>
                      <a:picLocks noChangeAspect="1"/>
                    </pic:cNvPicPr>
                  </pic:nvPicPr>
                  <pic:blipFill>
                    <a:blip xmlns:r="http://schemas.openxmlformats.org/officeDocument/2006/relationships" r:embed="rId18"/>
                    <a:stretch>
                      <a:fillRect/>
                    </a:stretch>
                  </pic:blipFill>
                  <pic:spPr>
                    <a:xfrm>
                      <a:off x="0" y="0"/>
                      <a:ext cx="2009775" cy="952500"/>
                    </a:xfrm>
                    <a:prstGeom prst="rect">
                      <a:avLst/>
                    </a:prstGeom>
                  </pic:spPr>
                </pic:pic>
              </a:graphicData>
            </a:graphic>
          </wp:inline>
        </w:drawing>
      </w:r>
    </w:p>
    <w:p w14:paraId="0BB02B6B">
      <w:pPr>
        <w:shd w:val="clear" w:color="auto" w:fill="auto"/>
        <w:spacing w:line="360" w:lineRule="auto"/>
        <w:jc w:val="left"/>
        <w:textAlignment w:val="center"/>
        <w:rPr>
          <w:sz w:val="21"/>
        </w:rPr>
      </w:pPr>
      <w:r>
        <w:rPr>
          <w:sz w:val="21"/>
        </w:rPr>
        <w:t>①打开闸C　②打开阀门A　③关闭阀门B</w:t>
      </w:r>
    </w:p>
    <w:p w14:paraId="1E6D96E9">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B．②①③</w:t>
      </w:r>
      <w:r>
        <w:rPr>
          <w:sz w:val="21"/>
        </w:rPr>
        <w:tab/>
      </w:r>
      <w:r>
        <w:rPr>
          <w:sz w:val="21"/>
        </w:rPr>
        <w:t>C．③②①</w:t>
      </w:r>
      <w:r>
        <w:rPr>
          <w:sz w:val="21"/>
        </w:rPr>
        <w:tab/>
      </w:r>
      <w:r>
        <w:rPr>
          <w:sz w:val="21"/>
        </w:rPr>
        <w:t>D．③①②</w:t>
      </w:r>
    </w:p>
    <w:p w14:paraId="7E174914">
      <w:pPr>
        <w:shd w:val="clear" w:color="auto" w:fill="auto"/>
        <w:spacing w:line="360" w:lineRule="auto"/>
        <w:jc w:val="left"/>
        <w:textAlignment w:val="center"/>
        <w:rPr>
          <w:color w:val="FF0000"/>
          <w:sz w:val="21"/>
        </w:rPr>
      </w:pPr>
      <w:r>
        <w:rPr>
          <w:color w:val="FF0000"/>
        </w:rPr>
        <w:t>【答案】</w:t>
      </w:r>
      <w:r>
        <w:rPr>
          <w:color w:val="FF0000"/>
          <w:sz w:val="21"/>
        </w:rPr>
        <w:t>C</w:t>
      </w:r>
    </w:p>
    <w:p w14:paraId="6908F40D">
      <w:pPr>
        <w:shd w:val="clear" w:color="auto" w:fill="auto"/>
        <w:spacing w:line="360" w:lineRule="auto"/>
        <w:jc w:val="left"/>
        <w:textAlignment w:val="center"/>
        <w:rPr>
          <w:color w:val="FF0000"/>
          <w:sz w:val="21"/>
        </w:rPr>
      </w:pPr>
      <w:r>
        <w:rPr>
          <w:color w:val="FF0000"/>
          <w:sz w:val="21"/>
        </w:rPr>
        <w:t>【详解】船闸属于连通器，轮船想从上游驶往闸室，要首先关闭阀门B和闸门D，打开阀门A，使闸室与上游构成连通器，则上游的水进入闸室，当闸室与上游的水面相平时，打开闸门C，轮船就能进入闸室。故顺序为③②①。</w:t>
      </w:r>
    </w:p>
    <w:p w14:paraId="63527CE7">
      <w:pPr>
        <w:shd w:val="clear" w:color="auto" w:fill="auto"/>
        <w:spacing w:line="360" w:lineRule="auto"/>
        <w:jc w:val="left"/>
        <w:textAlignment w:val="center"/>
        <w:rPr>
          <w:color w:val="FF0000"/>
          <w:sz w:val="21"/>
        </w:rPr>
      </w:pPr>
      <w:r>
        <w:rPr>
          <w:color w:val="FF0000"/>
          <w:sz w:val="21"/>
        </w:rPr>
        <w:t>故选C。</w:t>
      </w:r>
    </w:p>
    <w:p w14:paraId="037B17C3">
      <w:pPr>
        <w:shd w:val="clear" w:color="auto" w:fill="auto"/>
        <w:spacing w:line="360" w:lineRule="auto"/>
        <w:jc w:val="left"/>
        <w:textAlignment w:val="center"/>
        <w:rPr>
          <w:sz w:val="21"/>
        </w:rPr>
      </w:pPr>
      <w:r>
        <w:rPr>
          <w:rFonts w:hint="eastAsia"/>
          <w:sz w:val="21"/>
          <w:lang w:val="en-US" w:eastAsia="zh-CN"/>
        </w:rPr>
        <w:t>5</w:t>
      </w:r>
      <w:r>
        <w:rPr>
          <w:sz w:val="21"/>
        </w:rPr>
        <w:t>．如图所示，一个装有水的平底密闭矿泉水瓶，先正立放置在水平桌面上，再倒立放置。下列说法正确的是：（</w:t>
      </w:r>
      <w:r>
        <w:rPr>
          <w:rFonts w:ascii="Times New Roman" w:eastAsia="Times New Roman" w:hAnsi="Times New Roman" w:cs="Times New Roman"/>
          <w:kern w:val="0"/>
          <w:sz w:val="24"/>
          <w:szCs w:val="24"/>
        </w:rPr>
        <w:t>    </w:t>
      </w:r>
      <w:r>
        <w:rPr>
          <w:sz w:val="21"/>
        </w:rPr>
        <w:t>）</w:t>
      </w:r>
    </w:p>
    <w:p w14:paraId="267C4AA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952500"/>
            <wp:effectExtent l="0" t="0" r="9525" b="0"/>
            <wp:docPr id="100017" name="图片 100017" descr="@@@36274c46-2750-4eb1-8a47-e0ff3382d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6274c46-2750-4eb1-8a47-e0ff3382dd10"/>
                    <pic:cNvPicPr>
                      <a:picLocks noChangeAspect="1"/>
                    </pic:cNvPicPr>
                  </pic:nvPicPr>
                  <pic:blipFill>
                    <a:blip xmlns:r="http://schemas.openxmlformats.org/officeDocument/2006/relationships" r:embed="rId19"/>
                    <a:stretch>
                      <a:fillRect/>
                    </a:stretch>
                  </pic:blipFill>
                  <pic:spPr>
                    <a:xfrm>
                      <a:off x="0" y="0"/>
                      <a:ext cx="1038225" cy="952500"/>
                    </a:xfrm>
                    <a:prstGeom prst="rect">
                      <a:avLst/>
                    </a:prstGeom>
                  </pic:spPr>
                </pic:pic>
              </a:graphicData>
            </a:graphic>
          </wp:inline>
        </w:drawing>
      </w:r>
    </w:p>
    <w:p w14:paraId="0F3F11A0">
      <w:pPr>
        <w:shd w:val="clear" w:color="auto" w:fill="auto"/>
        <w:spacing w:line="360" w:lineRule="auto"/>
        <w:ind w:left="300"/>
        <w:jc w:val="left"/>
        <w:textAlignment w:val="center"/>
        <w:rPr>
          <w:sz w:val="21"/>
        </w:rPr>
      </w:pPr>
      <w:r>
        <w:rPr>
          <w:sz w:val="21"/>
        </w:rPr>
        <w:t>A．甲图水对瓶底的压强大于乙图中水对瓶盖的压强</w:t>
      </w:r>
    </w:p>
    <w:p w14:paraId="2F33315A">
      <w:pPr>
        <w:shd w:val="clear" w:color="auto" w:fill="auto"/>
        <w:spacing w:line="360" w:lineRule="auto"/>
        <w:ind w:left="300"/>
        <w:jc w:val="left"/>
        <w:textAlignment w:val="center"/>
        <w:rPr>
          <w:sz w:val="21"/>
        </w:rPr>
      </w:pPr>
      <w:r>
        <w:rPr>
          <w:sz w:val="21"/>
        </w:rPr>
        <w:t>B．甲图中瓶对桌面的压力小于乙图中瓶对桌面的压力</w:t>
      </w:r>
    </w:p>
    <w:p w14:paraId="67F215BF">
      <w:pPr>
        <w:shd w:val="clear" w:color="auto" w:fill="auto"/>
        <w:spacing w:line="360" w:lineRule="auto"/>
        <w:ind w:left="300"/>
        <w:jc w:val="left"/>
        <w:textAlignment w:val="center"/>
        <w:rPr>
          <w:sz w:val="21"/>
        </w:rPr>
      </w:pPr>
      <w:r>
        <w:rPr>
          <w:sz w:val="21"/>
        </w:rPr>
        <w:t>C．甲图瓶对桌面的压强等于乙图瓶对桌面的压强</w:t>
      </w:r>
    </w:p>
    <w:p w14:paraId="351EA82C">
      <w:pPr>
        <w:shd w:val="clear" w:color="auto" w:fill="auto"/>
        <w:spacing w:line="360" w:lineRule="auto"/>
        <w:ind w:left="300"/>
        <w:jc w:val="left"/>
        <w:textAlignment w:val="center"/>
        <w:rPr>
          <w:sz w:val="21"/>
        </w:rPr>
      </w:pPr>
      <w:r>
        <w:rPr>
          <w:sz w:val="21"/>
        </w:rPr>
        <w:t>D．甲图水对瓶底的压力大于乙图水对瓶盖的压力</w:t>
      </w:r>
    </w:p>
    <w:p w14:paraId="4393BE96">
      <w:pPr>
        <w:shd w:val="clear" w:color="auto" w:fill="auto"/>
        <w:spacing w:line="360" w:lineRule="auto"/>
        <w:jc w:val="left"/>
        <w:textAlignment w:val="center"/>
        <w:rPr>
          <w:color w:val="FF0000"/>
          <w:sz w:val="21"/>
        </w:rPr>
      </w:pPr>
      <w:r>
        <w:rPr>
          <w:color w:val="FF0000"/>
        </w:rPr>
        <w:t>【答案】</w:t>
      </w:r>
      <w:r>
        <w:rPr>
          <w:color w:val="FF0000"/>
          <w:sz w:val="21"/>
        </w:rPr>
        <w:t>D</w:t>
      </w:r>
    </w:p>
    <w:p w14:paraId="547628B1">
      <w:pPr>
        <w:shd w:val="clear" w:color="auto" w:fill="auto"/>
        <w:spacing w:line="360" w:lineRule="auto"/>
        <w:jc w:val="left"/>
        <w:textAlignment w:val="center"/>
        <w:rPr>
          <w:color w:val="FF0000"/>
          <w:sz w:val="21"/>
        </w:rPr>
      </w:pPr>
      <w:r>
        <w:rPr>
          <w:color w:val="FF0000"/>
          <w:sz w:val="21"/>
        </w:rPr>
        <w:t>【详解】A．由图可知，甲中水的深度较小，由</w:t>
      </w:r>
      <w:r>
        <w:rPr>
          <w:i/>
          <w:color w:val="FF0000"/>
          <w:sz w:val="21"/>
        </w:rPr>
        <w:t>p=ρ</w:t>
      </w:r>
      <w:r>
        <w:rPr>
          <w:i/>
          <w:color w:val="FF0000"/>
          <w:sz w:val="21"/>
          <w:vertAlign w:val="subscript"/>
        </w:rPr>
        <w:t>水</w:t>
      </w:r>
      <w:r>
        <w:rPr>
          <w:i/>
          <w:color w:val="FF0000"/>
          <w:sz w:val="21"/>
        </w:rPr>
        <w:t>gh</w:t>
      </w:r>
      <w:r>
        <w:rPr>
          <w:color w:val="FF0000"/>
          <w:sz w:val="21"/>
        </w:rPr>
        <w:t>可知，水对瓶底的压强小于水对瓶盖的压强，故A错误；</w:t>
      </w:r>
    </w:p>
    <w:p w14:paraId="4541253B">
      <w:pPr>
        <w:shd w:val="clear" w:color="auto" w:fill="auto"/>
        <w:spacing w:line="360" w:lineRule="auto"/>
        <w:jc w:val="left"/>
        <w:textAlignment w:val="center"/>
        <w:rPr>
          <w:color w:val="FF0000"/>
          <w:sz w:val="21"/>
        </w:rPr>
      </w:pPr>
      <w:r>
        <w:rPr>
          <w:color w:val="FF0000"/>
          <w:sz w:val="21"/>
        </w:rPr>
        <w:t>BC．因物体对水平面的压力和自身的重力相等，所以，甲、乙两次放置时，矿泉水瓶的总重力不变，甲图中瓶对桌面的压力等于乙图中瓶对桌面的压力。瓶盖的面积小于瓶底的面积，根据</w:t>
      </w:r>
      <w:r>
        <w:rPr>
          <w:color w:val="FF0000"/>
        </w:rPr>
        <w:object>
          <v:shape id="_x0000_i1028" type="#_x0000_t75" alt="eqId415487f06bc66fb34830444dbaf42c22" style="width:30.75pt;height:26.85pt" o:ole="" coordsize="21600,21600" o:preferrelative="t" filled="f" stroked="f">
            <v:stroke joinstyle="miter"/>
            <v:imagedata r:id="rId20" o:title="eqId415487f06bc66fb34830444dbaf42c22"/>
            <o:lock v:ext="edit" aspectratio="t"/>
            <w10:anchorlock/>
          </v:shape>
          <o:OLEObject Type="Embed" ProgID="Equation.DSMT4" ShapeID="_x0000_i1028" DrawAspect="Content" ObjectID="_1468075728" r:id="rId21"/>
        </w:object>
      </w:r>
      <w:r>
        <w:rPr>
          <w:color w:val="FF0000"/>
          <w:sz w:val="21"/>
        </w:rPr>
        <w:t>可知甲图瓶对桌面的压强小于乙图瓶对桌面的压强，故BC错误；</w:t>
      </w:r>
    </w:p>
    <w:p w14:paraId="3E5C4625">
      <w:pPr>
        <w:shd w:val="clear" w:color="auto" w:fill="auto"/>
        <w:spacing w:line="360" w:lineRule="auto"/>
        <w:jc w:val="left"/>
        <w:textAlignment w:val="center"/>
        <w:rPr>
          <w:color w:val="FF0000"/>
          <w:sz w:val="21"/>
        </w:rPr>
      </w:pPr>
      <w:r>
        <w:rPr>
          <w:color w:val="FF0000"/>
          <w:sz w:val="21"/>
        </w:rPr>
        <w:t>D．根据题意知道，正立时瓶子水柱上下粗细相同，则水对瓶底的压力等于水的重力，倒立时的水柱上宽下窄，则水对瓶盖的压力小于自身的重力，甲图水对瓶底的压力大于乙图水对瓶盖的压力，故D正确。</w:t>
      </w:r>
    </w:p>
    <w:p w14:paraId="295990D1">
      <w:pPr>
        <w:shd w:val="clear" w:color="auto" w:fill="auto"/>
        <w:spacing w:line="360" w:lineRule="auto"/>
        <w:jc w:val="left"/>
        <w:textAlignment w:val="center"/>
        <w:rPr>
          <w:color w:val="FF0000"/>
          <w:sz w:val="21"/>
        </w:rPr>
      </w:pPr>
      <w:r>
        <w:rPr>
          <w:color w:val="FF0000"/>
          <w:sz w:val="21"/>
        </w:rPr>
        <w:t>故选D。</w:t>
      </w:r>
    </w:p>
    <w:p w14:paraId="6DE3FB99">
      <w:pPr>
        <w:shd w:val="clear" w:color="auto" w:fill="auto"/>
        <w:spacing w:line="360" w:lineRule="auto"/>
        <w:jc w:val="left"/>
        <w:textAlignment w:val="center"/>
        <w:rPr>
          <w:sz w:val="21"/>
        </w:rPr>
      </w:pPr>
      <w:r>
        <w:rPr>
          <w:rFonts w:hint="eastAsia"/>
          <w:sz w:val="21"/>
          <w:lang w:val="en-US" w:eastAsia="zh-CN"/>
        </w:rPr>
        <w:t>6</w:t>
      </w:r>
      <w:r>
        <w:rPr>
          <w:sz w:val="21"/>
        </w:rPr>
        <w:t>．在透明正方体塑料盒的上下左右面的中央各开一个直径相同的圆孔，蒙上弹性薄膜，将一根硬质的均匀塑料管插入盒内作为“手柄”，做成一个气密性良好的压强检测装置（如图），以下利用该装置获得的现象描述中，正确的是（　　）</w:t>
      </w:r>
    </w:p>
    <w:p w14:paraId="4DDBB9E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409700"/>
            <wp:effectExtent l="0" t="0" r="9525" b="0"/>
            <wp:docPr id="100043" name="图片 100043" descr="@@@6fb3ae91-42af-41d6-99c3-a56f5a994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fb3ae91-42af-41d6-99c3-a56f5a9946f2"/>
                    <pic:cNvPicPr>
                      <a:picLocks noChangeAspect="1"/>
                    </pic:cNvPicPr>
                  </pic:nvPicPr>
                  <pic:blipFill>
                    <a:blip xmlns:r="http://schemas.openxmlformats.org/officeDocument/2006/relationships" r:embed="rId22"/>
                    <a:stretch>
                      <a:fillRect/>
                    </a:stretch>
                  </pic:blipFill>
                  <pic:spPr>
                    <a:xfrm>
                      <a:off x="0" y="0"/>
                      <a:ext cx="828675" cy="1409700"/>
                    </a:xfrm>
                    <a:prstGeom prst="rect">
                      <a:avLst/>
                    </a:prstGeom>
                  </pic:spPr>
                </pic:pic>
              </a:graphicData>
            </a:graphic>
          </wp:inline>
        </w:drawing>
      </w:r>
    </w:p>
    <w:p w14:paraId="76B576A9">
      <w:pPr>
        <w:shd w:val="clear" w:color="auto" w:fill="auto"/>
        <w:spacing w:line="360" w:lineRule="auto"/>
        <w:ind w:left="380"/>
        <w:jc w:val="left"/>
        <w:textAlignment w:val="center"/>
        <w:rPr>
          <w:sz w:val="21"/>
        </w:rPr>
      </w:pPr>
      <w:r>
        <w:rPr>
          <w:sz w:val="21"/>
        </w:rPr>
        <w:t>A．堵住塑料管口放在空气中，当气温升高时，四块弹性薄膜均会向内凹进</w:t>
      </w:r>
    </w:p>
    <w:p w14:paraId="360CA9E3">
      <w:pPr>
        <w:shd w:val="clear" w:color="auto" w:fill="auto"/>
        <w:spacing w:line="360" w:lineRule="auto"/>
        <w:ind w:left="380"/>
        <w:jc w:val="left"/>
        <w:textAlignment w:val="center"/>
        <w:rPr>
          <w:sz w:val="21"/>
        </w:rPr>
      </w:pPr>
      <w:r>
        <w:rPr>
          <w:sz w:val="21"/>
        </w:rPr>
        <w:t>B．打开塑料管口放在空气中，当气温升高时，四块弹性薄膜均会向内凹进</w:t>
      </w:r>
    </w:p>
    <w:p w14:paraId="43E1FB9E">
      <w:pPr>
        <w:shd w:val="clear" w:color="auto" w:fill="auto"/>
        <w:spacing w:line="360" w:lineRule="auto"/>
        <w:ind w:left="380"/>
        <w:jc w:val="left"/>
        <w:textAlignment w:val="center"/>
        <w:rPr>
          <w:sz w:val="21"/>
        </w:rPr>
      </w:pPr>
      <w:r>
        <w:rPr>
          <w:sz w:val="21"/>
        </w:rPr>
        <w:t>C．堵住塑料管口浸没液体中，缓慢增加深度，弹性薄膜</w:t>
      </w:r>
      <w:r>
        <w:rPr>
          <w:rFonts w:ascii="Times New Roman" w:eastAsia="Times New Roman" w:hAnsi="Times New Roman" w:cs="Times New Roman"/>
          <w:i/>
          <w:sz w:val="21"/>
        </w:rPr>
        <w:t>a</w:t>
      </w:r>
      <w:r>
        <w:rPr>
          <w:sz w:val="21"/>
        </w:rPr>
        <w:t>可能会向外凸出</w:t>
      </w:r>
    </w:p>
    <w:p w14:paraId="19B11870">
      <w:pPr>
        <w:shd w:val="clear" w:color="auto" w:fill="auto"/>
        <w:spacing w:line="360" w:lineRule="auto"/>
        <w:ind w:left="380"/>
        <w:jc w:val="left"/>
        <w:textAlignment w:val="center"/>
        <w:rPr>
          <w:sz w:val="21"/>
        </w:rPr>
      </w:pPr>
      <w:r>
        <w:rPr>
          <w:sz w:val="21"/>
        </w:rPr>
        <w:t>D．打开塑料管口浸没液体中，缓慢增加深度，弹性薄膜</w:t>
      </w:r>
      <w:r>
        <w:rPr>
          <w:rFonts w:ascii="Times New Roman" w:eastAsia="Times New Roman" w:hAnsi="Times New Roman" w:cs="Times New Roman"/>
          <w:i/>
          <w:sz w:val="21"/>
        </w:rPr>
        <w:t>a</w:t>
      </w:r>
      <w:r>
        <w:rPr>
          <w:sz w:val="21"/>
        </w:rPr>
        <w:t>可能会向外凸出</w:t>
      </w:r>
    </w:p>
    <w:p w14:paraId="66FC4398">
      <w:pPr>
        <w:shd w:val="clear" w:color="auto" w:fill="auto"/>
        <w:spacing w:line="360" w:lineRule="auto"/>
        <w:jc w:val="left"/>
        <w:textAlignment w:val="center"/>
        <w:rPr>
          <w:color w:val="FF0000"/>
          <w:sz w:val="21"/>
        </w:rPr>
      </w:pPr>
      <w:r>
        <w:rPr>
          <w:color w:val="FF0000"/>
        </w:rPr>
        <w:t>【答案】</w:t>
      </w:r>
      <w:r>
        <w:rPr>
          <w:color w:val="FF0000"/>
          <w:sz w:val="21"/>
        </w:rPr>
        <w:t>C</w:t>
      </w:r>
    </w:p>
    <w:p w14:paraId="3A4AA1C2">
      <w:pPr>
        <w:shd w:val="clear" w:color="auto" w:fill="auto"/>
        <w:spacing w:line="360" w:lineRule="auto"/>
        <w:jc w:val="left"/>
        <w:textAlignment w:val="center"/>
        <w:rPr>
          <w:color w:val="FF0000"/>
          <w:sz w:val="21"/>
        </w:rPr>
      </w:pPr>
      <w:r>
        <w:rPr>
          <w:color w:val="FF0000"/>
          <w:sz w:val="21"/>
        </w:rPr>
        <w:t>【详解】A．堵住塑料管口，放在空气中，当气温升高时，塑料盒内气体温度升高，压强变大，大于外界空气压强，四块弹性薄膜会向外凸出，故A错误；</w:t>
      </w:r>
    </w:p>
    <w:p w14:paraId="7DC55D3E">
      <w:pPr>
        <w:shd w:val="clear" w:color="auto" w:fill="auto"/>
        <w:spacing w:line="360" w:lineRule="auto"/>
        <w:jc w:val="left"/>
        <w:textAlignment w:val="center"/>
        <w:rPr>
          <w:color w:val="FF0000"/>
          <w:sz w:val="21"/>
        </w:rPr>
      </w:pPr>
      <w:r>
        <w:rPr>
          <w:color w:val="FF0000"/>
          <w:sz w:val="21"/>
        </w:rPr>
        <w:t>B．打开塑料管口，放在空气中，气温升高时，因为塑料管口与空气接通，平衡内外气压，所以四块弹性薄膜均不会发生变化，故B错误；</w:t>
      </w:r>
    </w:p>
    <w:p w14:paraId="2492337E">
      <w:pPr>
        <w:shd w:val="clear" w:color="auto" w:fill="auto"/>
        <w:spacing w:line="360" w:lineRule="auto"/>
        <w:jc w:val="left"/>
        <w:textAlignment w:val="center"/>
        <w:rPr>
          <w:color w:val="FF0000"/>
          <w:sz w:val="21"/>
        </w:rPr>
      </w:pPr>
      <w:r>
        <w:rPr>
          <w:color w:val="FF0000"/>
          <w:sz w:val="21"/>
        </w:rPr>
        <w:t>C．堵住塑料管口，浸没液体中，缓慢增加深度，</w:t>
      </w:r>
      <w:r>
        <w:rPr>
          <w:rFonts w:ascii="Times New Roman" w:eastAsia="Times New Roman" w:hAnsi="Times New Roman" w:cs="Times New Roman"/>
          <w:i/>
          <w:color w:val="FF0000"/>
          <w:sz w:val="21"/>
        </w:rPr>
        <w:t>a</w:t>
      </w:r>
      <w:r>
        <w:rPr>
          <w:color w:val="FF0000"/>
          <w:sz w:val="21"/>
        </w:rPr>
        <w:t>处深度小于</w:t>
      </w:r>
      <w:r>
        <w:rPr>
          <w:rFonts w:ascii="Times New Roman" w:eastAsia="Times New Roman" w:hAnsi="Times New Roman" w:cs="Times New Roman"/>
          <w:i/>
          <w:color w:val="FF0000"/>
          <w:sz w:val="21"/>
        </w:rPr>
        <w:t>c</w:t>
      </w:r>
      <w:r>
        <w:rPr>
          <w:color w:val="FF0000"/>
          <w:sz w:val="21"/>
        </w:rPr>
        <w:t>处深度，</w:t>
      </w:r>
      <w:r>
        <w:rPr>
          <w:rFonts w:ascii="Times New Roman" w:eastAsia="Times New Roman" w:hAnsi="Times New Roman" w:cs="Times New Roman"/>
          <w:i/>
          <w:color w:val="FF0000"/>
          <w:sz w:val="21"/>
        </w:rPr>
        <w:t>a</w:t>
      </w:r>
      <w:r>
        <w:rPr>
          <w:color w:val="FF0000"/>
          <w:sz w:val="21"/>
        </w:rPr>
        <w:t>处压强小于</w:t>
      </w:r>
      <w:r>
        <w:rPr>
          <w:rFonts w:ascii="Times New Roman" w:eastAsia="Times New Roman" w:hAnsi="Times New Roman" w:cs="Times New Roman"/>
          <w:i/>
          <w:color w:val="FF0000"/>
          <w:sz w:val="21"/>
        </w:rPr>
        <w:t>c</w:t>
      </w:r>
      <w:r>
        <w:rPr>
          <w:color w:val="FF0000"/>
          <w:sz w:val="21"/>
        </w:rPr>
        <w:t>处压强，</w:t>
      </w:r>
      <w:r>
        <w:rPr>
          <w:rFonts w:ascii="Times New Roman" w:eastAsia="Times New Roman" w:hAnsi="Times New Roman" w:cs="Times New Roman"/>
          <w:i/>
          <w:color w:val="FF0000"/>
          <w:sz w:val="21"/>
        </w:rPr>
        <w:t>a</w:t>
      </w:r>
      <w:r>
        <w:rPr>
          <w:color w:val="FF0000"/>
          <w:sz w:val="21"/>
        </w:rPr>
        <w:t>处压力小于</w:t>
      </w:r>
      <w:r>
        <w:rPr>
          <w:rFonts w:ascii="Times New Roman" w:eastAsia="Times New Roman" w:hAnsi="Times New Roman" w:cs="Times New Roman"/>
          <w:i/>
          <w:color w:val="FF0000"/>
          <w:sz w:val="21"/>
        </w:rPr>
        <w:t>c</w:t>
      </w:r>
      <w:r>
        <w:rPr>
          <w:color w:val="FF0000"/>
          <w:sz w:val="21"/>
        </w:rPr>
        <w:t>处压力，盒内空气被挤压，由于上方</w:t>
      </w:r>
      <w:r>
        <w:rPr>
          <w:rFonts w:ascii="Times New Roman" w:eastAsia="Times New Roman" w:hAnsi="Times New Roman" w:cs="Times New Roman"/>
          <w:i/>
          <w:color w:val="FF0000"/>
          <w:sz w:val="21"/>
        </w:rPr>
        <w:t>a</w:t>
      </w:r>
      <w:r>
        <w:rPr>
          <w:color w:val="FF0000"/>
          <w:sz w:val="21"/>
        </w:rPr>
        <w:t>处向下的压力较小，故</w:t>
      </w:r>
      <w:r>
        <w:rPr>
          <w:rFonts w:ascii="Times New Roman" w:eastAsia="Times New Roman" w:hAnsi="Times New Roman" w:cs="Times New Roman"/>
          <w:i/>
          <w:color w:val="FF0000"/>
          <w:sz w:val="21"/>
        </w:rPr>
        <w:t>a</w:t>
      </w:r>
      <w:r>
        <w:rPr>
          <w:color w:val="FF0000"/>
          <w:sz w:val="21"/>
        </w:rPr>
        <w:t>处可能向外凸出，故C正确；</w:t>
      </w:r>
    </w:p>
    <w:p w14:paraId="7134A145">
      <w:pPr>
        <w:shd w:val="clear" w:color="auto" w:fill="auto"/>
        <w:spacing w:line="360" w:lineRule="auto"/>
        <w:jc w:val="left"/>
        <w:textAlignment w:val="center"/>
        <w:rPr>
          <w:color w:val="FF0000"/>
          <w:sz w:val="21"/>
        </w:rPr>
      </w:pPr>
      <w:r>
        <w:rPr>
          <w:color w:val="FF0000"/>
          <w:sz w:val="21"/>
        </w:rPr>
        <w:t>D．打开塑料管口浸没液体中，塑料盒内气体与大气接通，盒内气压始终等于大气压强。当缓慢增加深度，由于液体压强的存在，四个方向上的弹力性薄膜均会向内凹，故D错误。</w:t>
      </w:r>
    </w:p>
    <w:p w14:paraId="4AF7C3FA">
      <w:pPr>
        <w:shd w:val="clear" w:color="auto" w:fill="auto"/>
        <w:spacing w:line="360" w:lineRule="auto"/>
        <w:jc w:val="left"/>
        <w:textAlignment w:val="center"/>
        <w:rPr>
          <w:color w:val="FF0000"/>
          <w:sz w:val="21"/>
        </w:rPr>
      </w:pPr>
      <w:r>
        <w:rPr>
          <w:color w:val="FF0000"/>
          <w:sz w:val="21"/>
        </w:rPr>
        <w:t>故选C。</w:t>
      </w:r>
    </w:p>
    <w:p w14:paraId="6BB826C2">
      <w:pPr>
        <w:shd w:val="clear" w:color="auto" w:fill="auto"/>
        <w:spacing w:line="360" w:lineRule="auto"/>
        <w:jc w:val="left"/>
        <w:textAlignment w:val="center"/>
        <w:rPr>
          <w:sz w:val="21"/>
        </w:rPr>
      </w:pPr>
      <w:r>
        <w:rPr>
          <w:rFonts w:hint="eastAsia"/>
          <w:sz w:val="21"/>
          <w:lang w:val="en-US" w:eastAsia="zh-CN"/>
        </w:rPr>
        <w:t>7</w:t>
      </w:r>
      <w:r>
        <w:rPr>
          <w:sz w:val="21"/>
        </w:rPr>
        <w:t>．用矿泉水瓶做的下列小实验中，下列能证明大气压存在的实验是（　　）</w:t>
      </w:r>
    </w:p>
    <w:p w14:paraId="59C3EE5D">
      <w:pPr>
        <w:shd w:val="clear" w:color="auto" w:fill="auto"/>
        <w:tabs>
          <w:tab w:val="left" w:pos="4156"/>
        </w:tabs>
        <w:spacing w:line="360" w:lineRule="auto"/>
        <w:ind w:left="380" w:firstLine="840" w:firstLineChars="400"/>
        <w:jc w:val="both"/>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09625" cy="1000125"/>
            <wp:effectExtent l="0" t="0" r="9525" b="9525"/>
            <wp:docPr id="100025" name="图片 100025" descr="@@@78ef525e-c93a-4bf2-9f53-a17010ba8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8ef525e-c93a-4bf2-9f53-a17010ba872d"/>
                    <pic:cNvPicPr>
                      <a:picLocks noChangeAspect="1"/>
                    </pic:cNvPicPr>
                  </pic:nvPicPr>
                  <pic:blipFill>
                    <a:blip xmlns:r="http://schemas.openxmlformats.org/officeDocument/2006/relationships" r:embed="rId23"/>
                    <a:stretch>
                      <a:fillRect/>
                    </a:stretch>
                  </pic:blipFill>
                  <pic:spPr>
                    <a:xfrm>
                      <a:off x="0" y="0"/>
                      <a:ext cx="809625" cy="1000125"/>
                    </a:xfrm>
                    <a:prstGeom prst="rect">
                      <a:avLst/>
                    </a:prstGeom>
                  </pic:spPr>
                </pic:pic>
              </a:graphicData>
            </a:graphic>
          </wp:inline>
        </w:drawing>
      </w:r>
      <w:r>
        <w:rPr>
          <w:sz w:val="21"/>
        </w:rPr>
        <w:t>水量越多形变越大</w:t>
      </w:r>
      <w:r>
        <w:rPr>
          <w:rFonts w:hint="eastAsia"/>
          <w:sz w:val="21"/>
          <w:lang w:val="en-US" w:eastAsia="zh-CN"/>
        </w:rPr>
        <w:t xml:space="preserve">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428625" cy="771525"/>
            <wp:effectExtent l="0" t="0" r="9525" b="9525"/>
            <wp:docPr id="100027" name="图片 100027" descr="@@@4ab3a485-1a6b-49b3-b6e6-ef06fafed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ab3a485-1a6b-49b3-b6e6-ef06fafed710"/>
                    <pic:cNvPicPr>
                      <a:picLocks noChangeAspect="1"/>
                    </pic:cNvPicPr>
                  </pic:nvPicPr>
                  <pic:blipFill>
                    <a:blip xmlns:r="http://schemas.openxmlformats.org/officeDocument/2006/relationships" r:embed="rId24"/>
                    <a:stretch>
                      <a:fillRect/>
                    </a:stretch>
                  </pic:blipFill>
                  <pic:spPr>
                    <a:xfrm>
                      <a:off x="0" y="0"/>
                      <a:ext cx="428625" cy="771525"/>
                    </a:xfrm>
                    <a:prstGeom prst="rect">
                      <a:avLst/>
                    </a:prstGeom>
                  </pic:spPr>
                </pic:pic>
              </a:graphicData>
            </a:graphic>
          </wp:inline>
        </w:drawing>
      </w:r>
      <w:r>
        <w:rPr>
          <w:sz w:val="21"/>
        </w:rPr>
        <w:t>纸片托住满瓶泉水</w:t>
      </w:r>
    </w:p>
    <w:p w14:paraId="3E634AB9">
      <w:pPr>
        <w:shd w:val="clear" w:color="auto" w:fill="auto"/>
        <w:tabs>
          <w:tab w:val="left" w:pos="4156"/>
        </w:tabs>
        <w:spacing w:line="360" w:lineRule="auto"/>
        <w:ind w:left="380"/>
        <w:jc w:val="center"/>
        <w:textAlignment w:val="center"/>
        <w:rPr>
          <w:sz w:val="21"/>
        </w:rPr>
      </w:pP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971550"/>
            <wp:effectExtent l="0" t="0" r="0" b="0"/>
            <wp:docPr id="100029" name="图片 100029" descr="@@@a8ef547e-7ca9-459c-991f-2887ad7ba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8ef547e-7ca9-459c-991f-2887ad7ba5a0"/>
                    <pic:cNvPicPr>
                      <a:picLocks noChangeAspect="1"/>
                    </pic:cNvPicPr>
                  </pic:nvPicPr>
                  <pic:blipFill>
                    <a:blip xmlns:r="http://schemas.openxmlformats.org/officeDocument/2006/relationships" r:embed="rId25"/>
                    <a:stretch>
                      <a:fillRect/>
                    </a:stretch>
                  </pic:blipFill>
                  <pic:spPr>
                    <a:xfrm>
                      <a:off x="0" y="0"/>
                      <a:ext cx="1085850" cy="971550"/>
                    </a:xfrm>
                    <a:prstGeom prst="rect">
                      <a:avLst/>
                    </a:prstGeom>
                  </pic:spPr>
                </pic:pic>
              </a:graphicData>
            </a:graphic>
          </wp:inline>
        </w:drawing>
      </w:r>
      <w:r>
        <w:rPr>
          <w:sz w:val="21"/>
        </w:rPr>
        <w:t>孔位越低流速越大</w:t>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1200150"/>
            <wp:effectExtent l="0" t="0" r="9525" b="0"/>
            <wp:docPr id="100031" name="图片 100031" descr="@@@dbd856b9-0e55-452e-9f6d-1919a0bdd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d856b9-0e55-452e-9f6d-1919a0bdd560"/>
                    <pic:cNvPicPr>
                      <a:picLocks noChangeAspect="1"/>
                    </pic:cNvPicPr>
                  </pic:nvPicPr>
                  <pic:blipFill>
                    <a:blip xmlns:r="http://schemas.openxmlformats.org/officeDocument/2006/relationships" r:embed="rId26"/>
                    <a:stretch>
                      <a:fillRect/>
                    </a:stretch>
                  </pic:blipFill>
                  <pic:spPr>
                    <a:xfrm>
                      <a:off x="0" y="0"/>
                      <a:ext cx="1247775" cy="1200150"/>
                    </a:xfrm>
                    <a:prstGeom prst="rect">
                      <a:avLst/>
                    </a:prstGeom>
                  </pic:spPr>
                </pic:pic>
              </a:graphicData>
            </a:graphic>
          </wp:inline>
        </w:drawing>
      </w:r>
      <w:r>
        <w:rPr>
          <w:sz w:val="21"/>
        </w:rPr>
        <w:t>用力吹气喷出水雾</w:t>
      </w:r>
    </w:p>
    <w:p w14:paraId="06E52140">
      <w:pPr>
        <w:shd w:val="clear" w:color="auto" w:fill="auto"/>
        <w:spacing w:line="360" w:lineRule="auto"/>
        <w:jc w:val="left"/>
        <w:textAlignment w:val="center"/>
        <w:rPr>
          <w:color w:val="FF0000"/>
          <w:sz w:val="21"/>
        </w:rPr>
      </w:pPr>
      <w:r>
        <w:rPr>
          <w:color w:val="FF0000"/>
        </w:rPr>
        <w:t>【答案】</w:t>
      </w:r>
      <w:r>
        <w:rPr>
          <w:color w:val="FF0000"/>
          <w:sz w:val="21"/>
        </w:rPr>
        <w:t>B</w:t>
      </w:r>
    </w:p>
    <w:p w14:paraId="0ECA4ABC">
      <w:pPr>
        <w:shd w:val="clear" w:color="auto" w:fill="auto"/>
        <w:spacing w:line="360" w:lineRule="auto"/>
        <w:jc w:val="left"/>
        <w:textAlignment w:val="center"/>
        <w:rPr>
          <w:color w:val="FF0000"/>
          <w:sz w:val="21"/>
        </w:rPr>
      </w:pPr>
      <w:r>
        <w:rPr>
          <w:color w:val="FF0000"/>
          <w:sz w:val="21"/>
        </w:rPr>
        <w:t>【详解】A．水量越多，对海绵的压力越大，海绵的形变越大，这是探究压力的作用效果与压力大小的关系，故A不符合题意；</w:t>
      </w:r>
    </w:p>
    <w:p w14:paraId="6BF5D4F3">
      <w:pPr>
        <w:shd w:val="clear" w:color="auto" w:fill="auto"/>
        <w:spacing w:line="360" w:lineRule="auto"/>
        <w:jc w:val="left"/>
        <w:textAlignment w:val="center"/>
        <w:rPr>
          <w:color w:val="FF0000"/>
          <w:sz w:val="21"/>
        </w:rPr>
      </w:pPr>
      <w:r>
        <w:rPr>
          <w:color w:val="FF0000"/>
          <w:sz w:val="21"/>
        </w:rPr>
        <w:t>B．纸片托住满瓶泉水，大气压使纸片不掉下来，这是验证大气压存在的实验，故B符合题意；</w:t>
      </w:r>
    </w:p>
    <w:p w14:paraId="37E30CD7">
      <w:pPr>
        <w:shd w:val="clear" w:color="auto" w:fill="auto"/>
        <w:spacing w:line="360" w:lineRule="auto"/>
        <w:jc w:val="left"/>
        <w:textAlignment w:val="center"/>
        <w:rPr>
          <w:color w:val="FF0000"/>
          <w:sz w:val="21"/>
        </w:rPr>
      </w:pPr>
      <w:r>
        <w:rPr>
          <w:color w:val="FF0000"/>
          <w:sz w:val="21"/>
        </w:rPr>
        <w:t>C．孔位越低流速越大，这是因为液体内部的压强随着深度的增加而增大，故C不符合题意；</w:t>
      </w:r>
    </w:p>
    <w:p w14:paraId="52F3BF13">
      <w:pPr>
        <w:shd w:val="clear" w:color="auto" w:fill="auto"/>
        <w:spacing w:line="360" w:lineRule="auto"/>
        <w:jc w:val="left"/>
        <w:textAlignment w:val="center"/>
        <w:rPr>
          <w:color w:val="FF0000"/>
          <w:sz w:val="21"/>
        </w:rPr>
      </w:pPr>
      <w:r>
        <w:rPr>
          <w:color w:val="FF0000"/>
          <w:sz w:val="21"/>
        </w:rPr>
        <w:t>D．用力吹气喷出水雾，这是探究流体的压强与流速关系的实验，故D不符合题意。</w:t>
      </w:r>
    </w:p>
    <w:p w14:paraId="455B5669">
      <w:pPr>
        <w:shd w:val="clear" w:color="auto" w:fill="auto"/>
        <w:spacing w:line="360" w:lineRule="auto"/>
        <w:jc w:val="left"/>
        <w:textAlignment w:val="center"/>
        <w:rPr>
          <w:color w:val="FF0000"/>
          <w:sz w:val="21"/>
        </w:rPr>
      </w:pPr>
      <w:r>
        <w:rPr>
          <w:color w:val="FF0000"/>
          <w:sz w:val="21"/>
        </w:rPr>
        <w:t>故选B。</w:t>
      </w:r>
    </w:p>
    <w:p w14:paraId="7E54DE7B">
      <w:pPr>
        <w:shd w:val="clear" w:color="auto" w:fill="auto"/>
        <w:spacing w:line="360" w:lineRule="auto"/>
        <w:jc w:val="left"/>
        <w:textAlignment w:val="center"/>
        <w:rPr>
          <w:sz w:val="21"/>
        </w:rPr>
      </w:pPr>
      <w:r>
        <w:rPr>
          <w:rFonts w:hint="eastAsia"/>
          <w:sz w:val="21"/>
          <w:lang w:val="en-US" w:eastAsia="zh-CN"/>
        </w:rPr>
        <w:t>8</w:t>
      </w:r>
      <w:r>
        <w:rPr>
          <w:sz w:val="21"/>
        </w:rPr>
        <w:t>．如图所示情景中，不能说明大气压强存在的是（　　）</w:t>
      </w:r>
    </w:p>
    <w:p w14:paraId="1A6B0F9D">
      <w:pPr>
        <w:shd w:val="clear" w:color="auto" w:fill="auto"/>
        <w:tabs>
          <w:tab w:val="left" w:pos="4156"/>
        </w:tabs>
        <w:spacing w:line="360" w:lineRule="auto"/>
        <w:ind w:left="38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19150" cy="1171575"/>
            <wp:effectExtent l="0" t="0" r="0" b="9525"/>
            <wp:docPr id="100045" name="图片 100045" descr="@@@53c2fbcb-1124-4da0-a3c3-c406770ff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3c2fbcb-1124-4da0-a3c3-c406770ff368"/>
                    <pic:cNvPicPr>
                      <a:picLocks noChangeAspect="1"/>
                    </pic:cNvPicPr>
                  </pic:nvPicPr>
                  <pic:blipFill>
                    <a:blip xmlns:r="http://schemas.openxmlformats.org/officeDocument/2006/relationships" r:embed="rId27"/>
                    <a:stretch>
                      <a:fillRect/>
                    </a:stretch>
                  </pic:blipFill>
                  <pic:spPr>
                    <a:xfrm>
                      <a:off x="0" y="0"/>
                      <a:ext cx="819150" cy="1171575"/>
                    </a:xfrm>
                    <a:prstGeom prst="rect">
                      <a:avLst/>
                    </a:prstGeom>
                  </pic:spPr>
                </pic:pic>
              </a:graphicData>
            </a:graphic>
          </wp:inline>
        </w:drawing>
      </w:r>
      <w:r>
        <w:rPr>
          <w:sz w:val="21"/>
        </w:rPr>
        <w:t>吸盘“吸”在墙上</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04925" cy="1381125"/>
            <wp:effectExtent l="0" t="0" r="9525" b="9525"/>
            <wp:docPr id="100047" name="图片 100047" descr="@@@a7485c1a-7dc4-4210-a06c-60f4f2835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7485c1a-7dc4-4210-a06c-60f4f2835b6d"/>
                    <pic:cNvPicPr>
                      <a:picLocks noChangeAspect="1"/>
                    </pic:cNvPicPr>
                  </pic:nvPicPr>
                  <pic:blipFill>
                    <a:blip xmlns:r="http://schemas.openxmlformats.org/officeDocument/2006/relationships" r:embed="rId28"/>
                    <a:stretch>
                      <a:fillRect/>
                    </a:stretch>
                  </pic:blipFill>
                  <pic:spPr>
                    <a:xfrm>
                      <a:off x="0" y="0"/>
                      <a:ext cx="1304925" cy="1381125"/>
                    </a:xfrm>
                    <a:prstGeom prst="rect">
                      <a:avLst/>
                    </a:prstGeom>
                  </pic:spPr>
                </pic:pic>
              </a:graphicData>
            </a:graphic>
          </wp:inline>
        </w:drawing>
      </w:r>
      <w:r>
        <w:rPr>
          <w:sz w:val="21"/>
        </w:rPr>
        <w:t>“吞”鸡蛋的瓶子</w:t>
      </w:r>
    </w:p>
    <w:p w14:paraId="3EC924A6">
      <w:pPr>
        <w:shd w:val="clear" w:color="auto" w:fill="auto"/>
        <w:tabs>
          <w:tab w:val="left" w:pos="4156"/>
        </w:tabs>
        <w:spacing w:line="360" w:lineRule="auto"/>
        <w:ind w:left="38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1143000"/>
            <wp:effectExtent l="0" t="0" r="0" b="0"/>
            <wp:docPr id="100049" name="图片 100049" descr="@@@4c94c618-661a-490f-89d9-7ca0902b6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c94c618-661a-490f-89d9-7ca0902b638b"/>
                    <pic:cNvPicPr>
                      <a:picLocks noChangeAspect="1"/>
                    </pic:cNvPicPr>
                  </pic:nvPicPr>
                  <pic:blipFill>
                    <a:blip xmlns:r="http://schemas.openxmlformats.org/officeDocument/2006/relationships" r:embed="rId29"/>
                    <a:stretch>
                      <a:fillRect/>
                    </a:stretch>
                  </pic:blipFill>
                  <pic:spPr>
                    <a:xfrm>
                      <a:off x="0" y="0"/>
                      <a:ext cx="1104900" cy="1143000"/>
                    </a:xfrm>
                    <a:prstGeom prst="rect">
                      <a:avLst/>
                    </a:prstGeom>
                  </pic:spPr>
                </pic:pic>
              </a:graphicData>
            </a:graphic>
          </wp:inline>
        </w:drawing>
      </w:r>
      <w:r>
        <w:rPr>
          <w:sz w:val="21"/>
        </w:rPr>
        <w:t>吸管“喝”饮料</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66825" cy="847725"/>
            <wp:effectExtent l="0" t="0" r="9525" b="9525"/>
            <wp:docPr id="100051" name="图片 100051" descr="@@@80e11575-b11b-4631-a3e4-f25a46f39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0e11575-b11b-4631-a3e4-f25a46f396ed"/>
                    <pic:cNvPicPr>
                      <a:picLocks noChangeAspect="1"/>
                    </pic:cNvPicPr>
                  </pic:nvPicPr>
                  <pic:blipFill>
                    <a:blip xmlns:r="http://schemas.openxmlformats.org/officeDocument/2006/relationships" r:embed="rId30"/>
                    <a:stretch>
                      <a:fillRect/>
                    </a:stretch>
                  </pic:blipFill>
                  <pic:spPr>
                    <a:xfrm>
                      <a:off x="0" y="0"/>
                      <a:ext cx="1266825" cy="847725"/>
                    </a:xfrm>
                    <a:prstGeom prst="rect">
                      <a:avLst/>
                    </a:prstGeom>
                  </pic:spPr>
                </pic:pic>
              </a:graphicData>
            </a:graphic>
          </wp:inline>
        </w:drawing>
      </w:r>
      <w:r>
        <w:rPr>
          <w:sz w:val="21"/>
        </w:rPr>
        <w:t>堤坝“上窄下宽”</w:t>
      </w:r>
    </w:p>
    <w:p w14:paraId="136A1877">
      <w:pPr>
        <w:shd w:val="clear" w:color="auto" w:fill="auto"/>
        <w:spacing w:line="360" w:lineRule="auto"/>
        <w:jc w:val="left"/>
        <w:textAlignment w:val="center"/>
        <w:rPr>
          <w:color w:val="FF0000"/>
          <w:sz w:val="21"/>
        </w:rPr>
      </w:pPr>
      <w:r>
        <w:rPr>
          <w:color w:val="FF0000"/>
        </w:rPr>
        <w:t>【答案】</w:t>
      </w:r>
      <w:r>
        <w:rPr>
          <w:color w:val="FF0000"/>
          <w:sz w:val="21"/>
        </w:rPr>
        <w:t>D</w:t>
      </w:r>
    </w:p>
    <w:p w14:paraId="789AAC4A">
      <w:pPr>
        <w:shd w:val="clear" w:color="auto" w:fill="auto"/>
        <w:spacing w:line="360" w:lineRule="auto"/>
        <w:jc w:val="left"/>
        <w:textAlignment w:val="center"/>
        <w:rPr>
          <w:color w:val="FF0000"/>
          <w:sz w:val="21"/>
        </w:rPr>
      </w:pPr>
      <w:r>
        <w:rPr>
          <w:color w:val="FF0000"/>
          <w:sz w:val="21"/>
        </w:rPr>
        <w:t>【详解】A．吸盘“吸”在墙上是大气压将吸盘压在墙上，能证明大气压存在，故A不符合题意；</w:t>
      </w:r>
    </w:p>
    <w:p w14:paraId="005B14DD">
      <w:pPr>
        <w:shd w:val="clear" w:color="auto" w:fill="auto"/>
        <w:spacing w:line="360" w:lineRule="auto"/>
        <w:jc w:val="left"/>
        <w:textAlignment w:val="center"/>
        <w:rPr>
          <w:color w:val="FF0000"/>
          <w:sz w:val="21"/>
        </w:rPr>
      </w:pPr>
      <w:r>
        <w:rPr>
          <w:color w:val="FF0000"/>
          <w:sz w:val="21"/>
        </w:rPr>
        <w:t>B．“吞”鸡蛋的瓶子是大气压将鸡蛋压入瓶中，能证明大气压存在，故B不符合题意；</w:t>
      </w:r>
    </w:p>
    <w:p w14:paraId="079A3D16">
      <w:pPr>
        <w:shd w:val="clear" w:color="auto" w:fill="auto"/>
        <w:spacing w:line="360" w:lineRule="auto"/>
        <w:jc w:val="left"/>
        <w:textAlignment w:val="center"/>
        <w:rPr>
          <w:color w:val="FF0000"/>
          <w:sz w:val="21"/>
        </w:rPr>
      </w:pPr>
      <w:r>
        <w:rPr>
          <w:color w:val="FF0000"/>
          <w:sz w:val="21"/>
        </w:rPr>
        <w:t>C．吸管“喝”饮料时，吸管内的气压小于饮料上方的气压，在大气压的作用下，将饮料顺着吸管压入口中，能说明大气压存在，故C不符合题意；</w:t>
      </w:r>
    </w:p>
    <w:p w14:paraId="388ABE2F">
      <w:pPr>
        <w:shd w:val="clear" w:color="auto" w:fill="auto"/>
        <w:spacing w:line="360" w:lineRule="auto"/>
        <w:jc w:val="left"/>
        <w:textAlignment w:val="center"/>
        <w:rPr>
          <w:color w:val="FF0000"/>
          <w:sz w:val="21"/>
        </w:rPr>
      </w:pPr>
      <w:r>
        <w:rPr>
          <w:color w:val="FF0000"/>
          <w:sz w:val="21"/>
        </w:rPr>
        <w:t>D．堤坝“上窄下宽”是利用液体压强与液体深度关系，不能证明大气压的存在，故D符合题意。</w:t>
      </w:r>
    </w:p>
    <w:p w14:paraId="461C255D">
      <w:pPr>
        <w:shd w:val="clear" w:color="auto" w:fill="auto"/>
        <w:spacing w:line="360" w:lineRule="auto"/>
        <w:jc w:val="left"/>
        <w:textAlignment w:val="center"/>
        <w:rPr>
          <w:color w:val="FF0000"/>
          <w:sz w:val="21"/>
        </w:rPr>
      </w:pPr>
      <w:r>
        <w:rPr>
          <w:color w:val="FF0000"/>
          <w:sz w:val="21"/>
        </w:rPr>
        <w:t>故选D。</w:t>
      </w:r>
    </w:p>
    <w:p w14:paraId="5B25F0CD">
      <w:pPr>
        <w:shd w:val="clear" w:color="auto" w:fill="auto"/>
        <w:spacing w:line="360" w:lineRule="auto"/>
        <w:jc w:val="left"/>
        <w:textAlignment w:val="center"/>
        <w:rPr>
          <w:sz w:val="21"/>
        </w:rPr>
      </w:pPr>
      <w:r>
        <w:rPr>
          <w:rFonts w:hint="eastAsia"/>
          <w:sz w:val="21"/>
          <w:lang w:val="en-US" w:eastAsia="zh-CN"/>
        </w:rPr>
        <w:t>9</w:t>
      </w:r>
      <w:r>
        <w:rPr>
          <w:sz w:val="21"/>
        </w:rPr>
        <w:t>．下列现象</w:t>
      </w:r>
      <w:r>
        <w:rPr>
          <w:sz w:val="21"/>
          <w:em w:val="dot"/>
          <w:lang w:eastAsia="zh-CN"/>
        </w:rPr>
        <w:t>不能</w:t>
      </w:r>
      <w:r>
        <w:rPr>
          <w:sz w:val="21"/>
        </w:rPr>
        <w:t>用流体压强与流速的关系来解释的是（　　）</w:t>
      </w:r>
    </w:p>
    <w:p w14:paraId="693162CF">
      <w:pPr>
        <w:shd w:val="clear" w:color="auto" w:fill="auto"/>
        <w:tabs>
          <w:tab w:val="left" w:pos="4156"/>
        </w:tabs>
        <w:spacing w:line="360" w:lineRule="auto"/>
        <w:ind w:left="38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1362075"/>
            <wp:effectExtent l="0" t="0" r="0" b="9525"/>
            <wp:docPr id="100035" name="图片 100035" descr="@@@2708aacc-d58a-4f2c-b80d-67d3dcc80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708aacc-d58a-4f2c-b80d-67d3dcc804f0"/>
                    <pic:cNvPicPr>
                      <a:picLocks noChangeAspect="1"/>
                    </pic:cNvPicPr>
                  </pic:nvPicPr>
                  <pic:blipFill>
                    <a:blip xmlns:r="http://schemas.openxmlformats.org/officeDocument/2006/relationships" r:embed="rId31"/>
                    <a:stretch>
                      <a:fillRect/>
                    </a:stretch>
                  </pic:blipFill>
                  <pic:spPr>
                    <a:xfrm>
                      <a:off x="0" y="0"/>
                      <a:ext cx="1504950" cy="1362075"/>
                    </a:xfrm>
                    <a:prstGeom prst="rect">
                      <a:avLst/>
                    </a:prstGeom>
                  </pic:spPr>
                </pic:pic>
              </a:graphicData>
            </a:graphic>
          </wp:inline>
        </w:drawing>
      </w:r>
      <w:r>
        <w:rPr>
          <w:sz w:val="21"/>
        </w:rPr>
        <w:t>吹气时纸条向上</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66850" cy="1123950"/>
            <wp:effectExtent l="0" t="0" r="0" b="0"/>
            <wp:docPr id="100037" name="图片 100037" descr="@@@51375636-42ba-46d8-93c5-db79c7f37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1375636-42ba-46d8-93c5-db79c7f371ff"/>
                    <pic:cNvPicPr>
                      <a:picLocks noChangeAspect="1"/>
                    </pic:cNvPicPr>
                  </pic:nvPicPr>
                  <pic:blipFill>
                    <a:blip xmlns:r="http://schemas.openxmlformats.org/officeDocument/2006/relationships" r:embed="rId32"/>
                    <a:stretch>
                      <a:fillRect/>
                    </a:stretch>
                  </pic:blipFill>
                  <pic:spPr>
                    <a:xfrm>
                      <a:off x="0" y="0"/>
                      <a:ext cx="1466850" cy="1123950"/>
                    </a:xfrm>
                    <a:prstGeom prst="rect">
                      <a:avLst/>
                    </a:prstGeom>
                  </pic:spPr>
                </pic:pic>
              </a:graphicData>
            </a:graphic>
          </wp:inline>
        </w:drawing>
      </w:r>
      <w:r>
        <w:rPr>
          <w:sz w:val="21"/>
        </w:rPr>
        <w:t>硬纸板不掉下来</w:t>
      </w:r>
    </w:p>
    <w:p w14:paraId="1DEC8D99">
      <w:pPr>
        <w:shd w:val="clear" w:color="auto" w:fill="auto"/>
        <w:tabs>
          <w:tab w:val="left" w:pos="4156"/>
        </w:tabs>
        <w:spacing w:line="360" w:lineRule="auto"/>
        <w:ind w:left="38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781175" cy="914400"/>
            <wp:effectExtent l="0" t="0" r="9525" b="0"/>
            <wp:docPr id="100039" name="图片 100039" descr="@@@8ec11583-6367-4d8d-a3d3-de28d2d5a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ec11583-6367-4d8d-a3d3-de28d2d5a4ea"/>
                    <pic:cNvPicPr>
                      <a:picLocks noChangeAspect="1"/>
                    </pic:cNvPicPr>
                  </pic:nvPicPr>
                  <pic:blipFill>
                    <a:blip xmlns:r="http://schemas.openxmlformats.org/officeDocument/2006/relationships" r:embed="rId33"/>
                    <a:stretch>
                      <a:fillRect/>
                    </a:stretch>
                  </pic:blipFill>
                  <pic:spPr>
                    <a:xfrm>
                      <a:off x="0" y="0"/>
                      <a:ext cx="1781175" cy="914400"/>
                    </a:xfrm>
                    <a:prstGeom prst="rect">
                      <a:avLst/>
                    </a:prstGeom>
                  </pic:spPr>
                </pic:pic>
              </a:graphicData>
            </a:graphic>
          </wp:inline>
        </w:drawing>
      </w:r>
      <w:r>
        <w:rPr>
          <w:sz w:val="21"/>
        </w:rPr>
        <w:t>飞机“飞”起来</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23975" cy="1409700"/>
            <wp:effectExtent l="0" t="0" r="9525" b="0"/>
            <wp:docPr id="100041" name="图片 100041" descr="@@@91d5a242-f89b-4fee-b22f-2d616066a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1d5a242-f89b-4fee-b22f-2d616066a1fa"/>
                    <pic:cNvPicPr>
                      <a:picLocks noChangeAspect="1"/>
                    </pic:cNvPicPr>
                  </pic:nvPicPr>
                  <pic:blipFill>
                    <a:blip xmlns:r="http://schemas.openxmlformats.org/officeDocument/2006/relationships" r:embed="rId34"/>
                    <a:stretch>
                      <a:fillRect/>
                    </a:stretch>
                  </pic:blipFill>
                  <pic:spPr>
                    <a:xfrm>
                      <a:off x="0" y="0"/>
                      <a:ext cx="1323975" cy="1409700"/>
                    </a:xfrm>
                    <a:prstGeom prst="rect">
                      <a:avLst/>
                    </a:prstGeom>
                  </pic:spPr>
                </pic:pic>
              </a:graphicData>
            </a:graphic>
          </wp:inline>
        </w:drawing>
      </w:r>
      <w:r>
        <w:rPr>
          <w:sz w:val="21"/>
        </w:rPr>
        <w:t>将杯中水“吹出去”</w:t>
      </w:r>
    </w:p>
    <w:p w14:paraId="66B44DFB">
      <w:pPr>
        <w:shd w:val="clear" w:color="auto" w:fill="auto"/>
        <w:spacing w:line="360" w:lineRule="auto"/>
        <w:jc w:val="left"/>
        <w:textAlignment w:val="center"/>
        <w:rPr>
          <w:color w:val="FF0000"/>
          <w:sz w:val="21"/>
        </w:rPr>
      </w:pPr>
      <w:r>
        <w:rPr>
          <w:color w:val="FF0000"/>
        </w:rPr>
        <w:t>【答案】</w:t>
      </w:r>
      <w:r>
        <w:rPr>
          <w:color w:val="FF0000"/>
          <w:sz w:val="21"/>
        </w:rPr>
        <w:t>B</w:t>
      </w:r>
    </w:p>
    <w:p w14:paraId="2878883C">
      <w:pPr>
        <w:shd w:val="clear" w:color="auto" w:fill="auto"/>
        <w:spacing w:line="360" w:lineRule="auto"/>
        <w:jc w:val="left"/>
        <w:textAlignment w:val="center"/>
        <w:rPr>
          <w:color w:val="FF0000"/>
          <w:sz w:val="21"/>
        </w:rPr>
      </w:pPr>
      <w:r>
        <w:rPr>
          <w:color w:val="FF0000"/>
          <w:sz w:val="21"/>
        </w:rPr>
        <w:t>【详解】A．如图所示，吹气时，纸条上方气体流速快，压强小，纸条下方大气压大于纸条上方大气压，纸条在大气压的作用下向上运动，能用流体压强与流速的关系来解释，故A不符合题意；</w:t>
      </w:r>
    </w:p>
    <w:p w14:paraId="38CE1F6D">
      <w:pPr>
        <w:shd w:val="clear" w:color="auto" w:fill="auto"/>
        <w:spacing w:line="360" w:lineRule="auto"/>
        <w:jc w:val="left"/>
        <w:textAlignment w:val="center"/>
        <w:rPr>
          <w:color w:val="FF0000"/>
          <w:sz w:val="21"/>
        </w:rPr>
      </w:pPr>
      <w:r>
        <w:rPr>
          <w:color w:val="FF0000"/>
          <w:sz w:val="21"/>
        </w:rPr>
        <w:t>B．如图所示，硬纸板不掉下来，是因为纸板下方存在大气压，存在大气压力，将纸板向上拖住，证明了大气压的存在，不能用流体压强与流速的关系来解释，故B符合题意；</w:t>
      </w:r>
    </w:p>
    <w:p w14:paraId="4B9935B4">
      <w:pPr>
        <w:shd w:val="clear" w:color="auto" w:fill="auto"/>
        <w:spacing w:line="360" w:lineRule="auto"/>
        <w:jc w:val="left"/>
        <w:textAlignment w:val="center"/>
        <w:rPr>
          <w:color w:val="FF0000"/>
          <w:sz w:val="21"/>
        </w:rPr>
      </w:pPr>
      <w:r>
        <w:rPr>
          <w:color w:val="FF0000"/>
          <w:sz w:val="21"/>
        </w:rPr>
        <w:t>C．如图所示，由于飞机机翼“上凸下平”，通过机翼上方空气流速快、压强小，下方空气流速慢、压强大，存在向上的压强差，存在向上的压力差，使飞机飞起来，能用流体压强与流速的关系来解释，故C不符合题意；</w:t>
      </w:r>
    </w:p>
    <w:p w14:paraId="691B5E74">
      <w:pPr>
        <w:shd w:val="clear" w:color="auto" w:fill="auto"/>
        <w:spacing w:line="360" w:lineRule="auto"/>
        <w:jc w:val="left"/>
        <w:textAlignment w:val="center"/>
        <w:rPr>
          <w:color w:val="FF0000"/>
          <w:sz w:val="21"/>
        </w:rPr>
      </w:pPr>
      <w:r>
        <w:rPr>
          <w:color w:val="FF0000"/>
          <w:sz w:val="21"/>
        </w:rPr>
        <w:t>D．如图所示，A管管口处空气流速快、压强小，烧杯中水面大气压大于A管管口大气压，烧杯中水在大气压的作用下通过A管流出，能用流体压强与流速的关系来解释，故D不符合题意。</w:t>
      </w:r>
    </w:p>
    <w:p w14:paraId="16A0F9F1">
      <w:pPr>
        <w:shd w:val="clear" w:color="auto" w:fill="auto"/>
        <w:spacing w:line="360" w:lineRule="auto"/>
        <w:jc w:val="left"/>
        <w:textAlignment w:val="center"/>
        <w:rPr>
          <w:color w:val="FF0000"/>
          <w:sz w:val="21"/>
        </w:rPr>
      </w:pPr>
      <w:r>
        <w:rPr>
          <w:color w:val="FF0000"/>
          <w:sz w:val="21"/>
        </w:rPr>
        <w:t>故选B。</w:t>
      </w:r>
    </w:p>
    <w:p w14:paraId="5831682C">
      <w:pPr>
        <w:shd w:val="clear" w:color="auto" w:fill="auto"/>
        <w:spacing w:line="360" w:lineRule="auto"/>
        <w:jc w:val="left"/>
        <w:textAlignment w:val="center"/>
        <w:rPr>
          <w:sz w:val="21"/>
        </w:rPr>
      </w:pPr>
      <w:r>
        <w:rPr>
          <w:rFonts w:hint="eastAsia"/>
          <w:sz w:val="21"/>
          <w:lang w:val="en-US" w:eastAsia="zh-CN"/>
        </w:rPr>
        <w:t>10</w:t>
      </w:r>
      <w:r>
        <w:rPr>
          <w:sz w:val="21"/>
        </w:rPr>
        <w:t>．物理兴趣小组的同学对如图所示的现象进行讨论，其中正确的是（</w:t>
      </w:r>
      <w:r>
        <w:rPr>
          <w:rFonts w:ascii="Times New Roman" w:eastAsia="Times New Roman" w:hAnsi="Times New Roman" w:cs="Times New Roman"/>
          <w:kern w:val="0"/>
          <w:sz w:val="24"/>
          <w:szCs w:val="24"/>
        </w:rPr>
        <w:t>    </w:t>
      </w:r>
      <w:r>
        <w:rPr>
          <w:sz w:val="21"/>
        </w:rPr>
        <w:t>）</w:t>
      </w:r>
    </w:p>
    <w:p w14:paraId="57153D7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05325" cy="1762125"/>
            <wp:effectExtent l="0" t="0" r="9525" b="9525"/>
            <wp:docPr id="100023" name="图片 100023" descr="@@@ee360af3-de80-4edd-bad7-a0bcffe11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e360af3-de80-4edd-bad7-a0bcffe1111f"/>
                    <pic:cNvPicPr>
                      <a:picLocks noChangeAspect="1"/>
                    </pic:cNvPicPr>
                  </pic:nvPicPr>
                  <pic:blipFill>
                    <a:blip xmlns:r="http://schemas.openxmlformats.org/officeDocument/2006/relationships" r:embed="rId35"/>
                    <a:stretch>
                      <a:fillRect/>
                    </a:stretch>
                  </pic:blipFill>
                  <pic:spPr>
                    <a:xfrm>
                      <a:off x="0" y="0"/>
                      <a:ext cx="4505325" cy="1762125"/>
                    </a:xfrm>
                    <a:prstGeom prst="rect">
                      <a:avLst/>
                    </a:prstGeom>
                  </pic:spPr>
                </pic:pic>
              </a:graphicData>
            </a:graphic>
          </wp:inline>
        </w:drawing>
      </w:r>
    </w:p>
    <w:p w14:paraId="6E54FB05">
      <w:pPr>
        <w:shd w:val="clear" w:color="auto" w:fill="auto"/>
        <w:spacing w:line="360" w:lineRule="auto"/>
        <w:ind w:left="300"/>
        <w:jc w:val="left"/>
        <w:textAlignment w:val="center"/>
        <w:rPr>
          <w:sz w:val="21"/>
        </w:rPr>
      </w:pPr>
      <w:r>
        <w:rPr>
          <w:sz w:val="21"/>
        </w:rPr>
        <w:t>A．图甲，向两球间吹气，两球更加靠近了，说明流速越大的位置压强越大</w:t>
      </w:r>
    </w:p>
    <w:p w14:paraId="17577C54">
      <w:pPr>
        <w:shd w:val="clear" w:color="auto" w:fill="auto"/>
        <w:spacing w:line="360" w:lineRule="auto"/>
        <w:ind w:left="300"/>
        <w:jc w:val="left"/>
        <w:textAlignment w:val="center"/>
        <w:rPr>
          <w:sz w:val="21"/>
        </w:rPr>
      </w:pPr>
      <w:r>
        <w:rPr>
          <w:sz w:val="21"/>
        </w:rPr>
        <w:t>B．图乙，对沸腾的水停止加热，抽气减压，水会再次沸腾</w:t>
      </w:r>
    </w:p>
    <w:p w14:paraId="08EAD1F1">
      <w:pPr>
        <w:shd w:val="clear" w:color="auto" w:fill="auto"/>
        <w:spacing w:line="360" w:lineRule="auto"/>
        <w:ind w:left="300"/>
        <w:jc w:val="left"/>
        <w:textAlignment w:val="center"/>
        <w:rPr>
          <w:sz w:val="21"/>
        </w:rPr>
      </w:pPr>
      <w:r>
        <w:rPr>
          <w:sz w:val="21"/>
        </w:rPr>
        <w:t>C．图丙，用吸管喝饮料，是因为外界大气压小于管内气压</w:t>
      </w:r>
    </w:p>
    <w:p w14:paraId="53E96C05">
      <w:pPr>
        <w:shd w:val="clear" w:color="auto" w:fill="auto"/>
        <w:spacing w:line="360" w:lineRule="auto"/>
        <w:ind w:left="300"/>
        <w:jc w:val="left"/>
        <w:textAlignment w:val="center"/>
        <w:rPr>
          <w:sz w:val="21"/>
        </w:rPr>
      </w:pPr>
      <w:r>
        <w:rPr>
          <w:sz w:val="21"/>
        </w:rPr>
        <w:t>D．图丁，洗手盆下方弯管利用了大气压强原理</w:t>
      </w:r>
    </w:p>
    <w:p w14:paraId="0CFB7C7D">
      <w:pPr>
        <w:shd w:val="clear" w:color="auto" w:fill="auto"/>
        <w:spacing w:line="360" w:lineRule="auto"/>
        <w:jc w:val="left"/>
        <w:textAlignment w:val="center"/>
        <w:rPr>
          <w:color w:val="FF0000"/>
          <w:sz w:val="21"/>
        </w:rPr>
      </w:pPr>
      <w:r>
        <w:rPr>
          <w:color w:val="FF0000"/>
        </w:rPr>
        <w:t>【答案】</w:t>
      </w:r>
      <w:r>
        <w:rPr>
          <w:color w:val="FF0000"/>
          <w:sz w:val="21"/>
        </w:rPr>
        <w:t>B</w:t>
      </w:r>
    </w:p>
    <w:p w14:paraId="200BFF18">
      <w:pPr>
        <w:shd w:val="clear" w:color="auto" w:fill="auto"/>
        <w:spacing w:line="360" w:lineRule="auto"/>
        <w:jc w:val="left"/>
        <w:textAlignment w:val="center"/>
        <w:rPr>
          <w:color w:val="FF0000"/>
          <w:sz w:val="21"/>
        </w:rPr>
      </w:pPr>
      <w:r>
        <w:rPr>
          <w:color w:val="FF0000"/>
          <w:sz w:val="21"/>
        </w:rPr>
        <w:t>【详解】A．图甲，没有吹气时，两乒乓球的中间和外侧的压强相等；当向中间吹气时，中间的空气流动速度增大，压强减小；乒乓球外侧的压强不变，两乒乓球在压力差的作用下向中间靠拢，故A错误；</w:t>
      </w:r>
    </w:p>
    <w:p w14:paraId="2124ED50">
      <w:pPr>
        <w:shd w:val="clear" w:color="auto" w:fill="auto"/>
        <w:spacing w:line="360" w:lineRule="auto"/>
        <w:jc w:val="left"/>
        <w:textAlignment w:val="center"/>
        <w:rPr>
          <w:color w:val="FF0000"/>
          <w:sz w:val="21"/>
        </w:rPr>
      </w:pPr>
      <w:r>
        <w:rPr>
          <w:color w:val="FF0000"/>
          <w:sz w:val="21"/>
        </w:rPr>
        <w:t>B．图乙，向外拉活塞，降低气压，降低了水的沸点，可以使烧杯内刚停止沸腾的水再次沸腾，故B正确；</w:t>
      </w:r>
    </w:p>
    <w:p w14:paraId="1D4CBE93">
      <w:pPr>
        <w:shd w:val="clear" w:color="auto" w:fill="auto"/>
        <w:spacing w:line="360" w:lineRule="auto"/>
        <w:jc w:val="left"/>
        <w:textAlignment w:val="center"/>
        <w:rPr>
          <w:color w:val="FF0000"/>
          <w:sz w:val="21"/>
        </w:rPr>
      </w:pPr>
      <w:r>
        <w:rPr>
          <w:color w:val="FF0000"/>
          <w:sz w:val="21"/>
        </w:rPr>
        <w:t>C．图丙，用吸管喝饮料时，吸管内压强减小，饮料在大气压的作用下把饮料压入嘴里，所以用吸管吸饮料是大气压作用的结果，故C错误；</w:t>
      </w:r>
    </w:p>
    <w:p w14:paraId="5C33CE3D">
      <w:pPr>
        <w:shd w:val="clear" w:color="auto" w:fill="auto"/>
        <w:spacing w:line="360" w:lineRule="auto"/>
        <w:jc w:val="left"/>
        <w:textAlignment w:val="center"/>
        <w:rPr>
          <w:color w:val="FF0000"/>
          <w:sz w:val="21"/>
        </w:rPr>
      </w:pPr>
      <w:r>
        <w:rPr>
          <w:color w:val="FF0000"/>
          <w:sz w:val="21"/>
        </w:rPr>
        <w:t>D．丁图，洗手盆下方弯管的水密封利用了连通器原理，故D错误。</w:t>
      </w:r>
    </w:p>
    <w:p w14:paraId="598C57E4">
      <w:pPr>
        <w:shd w:val="clear" w:color="auto" w:fill="auto"/>
        <w:spacing w:line="360" w:lineRule="auto"/>
        <w:jc w:val="left"/>
        <w:textAlignment w:val="center"/>
        <w:rPr>
          <w:color w:val="FF0000"/>
          <w:sz w:val="21"/>
        </w:rPr>
      </w:pPr>
      <w:r>
        <w:rPr>
          <w:color w:val="FF0000"/>
          <w:sz w:val="21"/>
        </w:rPr>
        <w:t>故选B。</w:t>
      </w:r>
    </w:p>
    <w:p w14:paraId="565A8C27">
      <w:pPr>
        <w:shd w:val="clear" w:color="auto" w:fill="auto"/>
        <w:spacing w:line="360" w:lineRule="auto"/>
        <w:jc w:val="left"/>
        <w:textAlignment w:val="center"/>
        <w:rPr>
          <w:sz w:val="21"/>
        </w:rPr>
      </w:pPr>
      <w:r>
        <w:rPr>
          <w:rFonts w:hint="eastAsia"/>
          <w:sz w:val="21"/>
          <w:lang w:val="en-US" w:eastAsia="zh-CN"/>
        </w:rPr>
        <w:t>11</w:t>
      </w:r>
      <w:r>
        <w:rPr>
          <w:sz w:val="21"/>
        </w:rPr>
        <w:t>．在测量大气压的实验中，为消除活塞与针筒间的摩擦力对实验的影响，某同学采用了图示装置，把活塞推至注射器筒底端，用橡皮帽封住注射器的小孔，活塞通过水平细线与烧杯相连，向烧杯中缓慢加水，当活塞刚开始向左滑动时，测得杯中水的质量为880g；然后向外缓慢抽水，当活塞刚开始向右滑动时，测得杯中水的质量为460g，烧杯质量为100g，活塞面积为7×10</w:t>
      </w:r>
      <w:r>
        <w:rPr>
          <w:sz w:val="21"/>
          <w:vertAlign w:val="superscript"/>
        </w:rPr>
        <w:t>-5</w:t>
      </w:r>
      <w:r>
        <w:rPr>
          <w:sz w:val="21"/>
        </w:rPr>
        <w:t>m</w:t>
      </w:r>
      <w:r>
        <w:rPr>
          <w:sz w:val="21"/>
          <w:vertAlign w:val="superscript"/>
        </w:rPr>
        <w:t>2</w:t>
      </w:r>
      <w:r>
        <w:rPr>
          <w:sz w:val="21"/>
        </w:rPr>
        <w:t>，</w:t>
      </w:r>
      <w:r>
        <w:rPr>
          <w:rFonts w:ascii="Times New Roman" w:eastAsia="Times New Roman" w:hAnsi="Times New Roman" w:cs="Times New Roman"/>
          <w:i/>
          <w:sz w:val="21"/>
        </w:rPr>
        <w:t>g</w:t>
      </w:r>
      <w:r>
        <w:rPr>
          <w:sz w:val="21"/>
        </w:rPr>
        <w:t>＝10N/kg，轮轴间的摩擦和细线重不计，则所测大气压的值应为（　　）</w:t>
      </w:r>
    </w:p>
    <w:p w14:paraId="3A22313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6450" cy="1038225"/>
            <wp:effectExtent l="0" t="0" r="0" b="9525"/>
            <wp:docPr id="100011" name="图片 100011" descr="@@@37a88181-c766-42c6-b7d1-9d1e55fb1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7a88181-c766-42c6-b7d1-9d1e55fb1f33"/>
                    <pic:cNvPicPr>
                      <a:picLocks noChangeAspect="1"/>
                    </pic:cNvPicPr>
                  </pic:nvPicPr>
                  <pic:blipFill>
                    <a:blip xmlns:r="http://schemas.openxmlformats.org/officeDocument/2006/relationships" r:embed="rId36"/>
                    <a:stretch>
                      <a:fillRect/>
                    </a:stretch>
                  </pic:blipFill>
                  <pic:spPr>
                    <a:xfrm>
                      <a:off x="0" y="0"/>
                      <a:ext cx="2076450" cy="1038225"/>
                    </a:xfrm>
                    <a:prstGeom prst="rect">
                      <a:avLst/>
                    </a:prstGeom>
                  </pic:spPr>
                </pic:pic>
              </a:graphicData>
            </a:graphic>
          </wp:inline>
        </w:drawing>
      </w:r>
    </w:p>
    <w:p w14:paraId="68B8ED43">
      <w:pPr>
        <w:shd w:val="clear" w:color="auto" w:fill="auto"/>
        <w:tabs>
          <w:tab w:val="left" w:pos="4156"/>
        </w:tabs>
        <w:spacing w:line="360" w:lineRule="auto"/>
        <w:ind w:left="300"/>
        <w:jc w:val="left"/>
        <w:textAlignment w:val="center"/>
        <w:rPr>
          <w:sz w:val="21"/>
        </w:rPr>
      </w:pPr>
      <w:r>
        <w:rPr>
          <w:sz w:val="21"/>
        </w:rPr>
        <w:t>A．1.26×10</w:t>
      </w:r>
      <w:r>
        <w:rPr>
          <w:sz w:val="21"/>
          <w:vertAlign w:val="superscript"/>
        </w:rPr>
        <w:t>5</w:t>
      </w:r>
      <w:r>
        <w:rPr>
          <w:sz w:val="21"/>
        </w:rPr>
        <w:t>Pa</w:t>
      </w:r>
      <w:r>
        <w:rPr>
          <w:sz w:val="21"/>
        </w:rPr>
        <w:tab/>
      </w:r>
      <w:r>
        <w:rPr>
          <w:sz w:val="21"/>
        </w:rPr>
        <w:t>B．1.10×10</w:t>
      </w:r>
      <w:r>
        <w:rPr>
          <w:sz w:val="21"/>
          <w:vertAlign w:val="superscript"/>
        </w:rPr>
        <w:t>5</w:t>
      </w:r>
      <w:r>
        <w:rPr>
          <w:sz w:val="21"/>
        </w:rPr>
        <w:t>Pa</w:t>
      </w:r>
    </w:p>
    <w:p w14:paraId="480D082F">
      <w:pPr>
        <w:shd w:val="clear" w:color="auto" w:fill="auto"/>
        <w:tabs>
          <w:tab w:val="left" w:pos="4156"/>
        </w:tabs>
        <w:spacing w:line="360" w:lineRule="auto"/>
        <w:ind w:left="300"/>
        <w:jc w:val="left"/>
        <w:textAlignment w:val="center"/>
        <w:rPr>
          <w:sz w:val="21"/>
        </w:rPr>
      </w:pPr>
      <w:r>
        <w:rPr>
          <w:sz w:val="21"/>
        </w:rPr>
        <w:t>C．1.01×10</w:t>
      </w:r>
      <w:r>
        <w:rPr>
          <w:sz w:val="21"/>
          <w:vertAlign w:val="superscript"/>
        </w:rPr>
        <w:t>5</w:t>
      </w:r>
      <w:r>
        <w:rPr>
          <w:sz w:val="21"/>
        </w:rPr>
        <w:t>Pa</w:t>
      </w:r>
      <w:r>
        <w:rPr>
          <w:sz w:val="21"/>
        </w:rPr>
        <w:tab/>
      </w:r>
      <w:r>
        <w:rPr>
          <w:sz w:val="21"/>
        </w:rPr>
        <w:t>D．0.96×10</w:t>
      </w:r>
      <w:r>
        <w:rPr>
          <w:sz w:val="21"/>
          <w:vertAlign w:val="superscript"/>
        </w:rPr>
        <w:t>5</w:t>
      </w:r>
      <w:r>
        <w:rPr>
          <w:sz w:val="21"/>
        </w:rPr>
        <w:t>Pa</w:t>
      </w:r>
    </w:p>
    <w:p w14:paraId="197673AB">
      <w:pPr>
        <w:shd w:val="clear" w:color="auto" w:fill="auto"/>
        <w:spacing w:line="360" w:lineRule="auto"/>
        <w:jc w:val="left"/>
        <w:textAlignment w:val="center"/>
        <w:rPr>
          <w:color w:val="FF0000"/>
          <w:sz w:val="21"/>
        </w:rPr>
      </w:pPr>
      <w:r>
        <w:rPr>
          <w:color w:val="FF0000"/>
        </w:rPr>
        <w:t>【答案】</w:t>
      </w:r>
      <w:r>
        <w:rPr>
          <w:color w:val="FF0000"/>
          <w:sz w:val="21"/>
        </w:rPr>
        <w:t>B</w:t>
      </w:r>
    </w:p>
    <w:p w14:paraId="090181A0">
      <w:pPr>
        <w:shd w:val="clear" w:color="auto" w:fill="auto"/>
        <w:spacing w:line="360" w:lineRule="auto"/>
        <w:jc w:val="left"/>
        <w:textAlignment w:val="center"/>
        <w:rPr>
          <w:color w:val="FF0000"/>
          <w:sz w:val="21"/>
        </w:rPr>
      </w:pPr>
      <w:r>
        <w:rPr>
          <w:color w:val="FF0000"/>
          <w:sz w:val="21"/>
        </w:rPr>
        <w:t>【详解】当注射器中的活塞开始向左滑动时，烧杯和水的总重为</w:t>
      </w:r>
    </w:p>
    <w:p w14:paraId="1B838256">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g</w:t>
      </w:r>
      <w:r>
        <w:rPr>
          <w:color w:val="FF0000"/>
          <w:sz w:val="21"/>
        </w:rPr>
        <w:t>=（0.88+0.1）kg×10N/kg＝9.8N</w:t>
      </w:r>
    </w:p>
    <w:p w14:paraId="234FBCA9">
      <w:pPr>
        <w:shd w:val="clear" w:color="auto" w:fill="auto"/>
        <w:spacing w:line="360" w:lineRule="auto"/>
        <w:jc w:val="left"/>
        <w:textAlignment w:val="center"/>
        <w:rPr>
          <w:color w:val="FF0000"/>
          <w:sz w:val="21"/>
        </w:rPr>
      </w:pPr>
      <w:r>
        <w:rPr>
          <w:color w:val="FF0000"/>
          <w:sz w:val="21"/>
        </w:rPr>
        <w:t>对活塞受力分析则有</w:t>
      </w:r>
    </w:p>
    <w:p w14:paraId="4A6C31DA">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＝9.8N</w:t>
      </w:r>
      <w:r>
        <w:rPr>
          <w:rFonts w:ascii="Times New Roman" w:eastAsia="Times New Roman" w:hAnsi="Times New Roman" w:cs="Times New Roman"/>
          <w:color w:val="FF0000"/>
          <w:kern w:val="0"/>
          <w:sz w:val="24"/>
          <w:szCs w:val="24"/>
        </w:rPr>
        <w:t>   </w:t>
      </w:r>
      <w:r>
        <w:rPr>
          <w:color w:val="FF0000"/>
          <w:sz w:val="21"/>
        </w:rPr>
        <w:t>①</w:t>
      </w:r>
    </w:p>
    <w:p w14:paraId="6B254F87">
      <w:pPr>
        <w:shd w:val="clear" w:color="auto" w:fill="auto"/>
        <w:spacing w:line="360" w:lineRule="auto"/>
        <w:jc w:val="left"/>
        <w:textAlignment w:val="center"/>
        <w:rPr>
          <w:color w:val="FF0000"/>
          <w:sz w:val="21"/>
        </w:rPr>
      </w:pPr>
      <w:r>
        <w:rPr>
          <w:color w:val="FF0000"/>
          <w:sz w:val="21"/>
        </w:rPr>
        <w:t>当注射器中的活塞开始向右滑动时，烧杯和水的总重为</w:t>
      </w:r>
    </w:p>
    <w:p w14:paraId="54B9AB8C">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g</w:t>
      </w:r>
      <w:r>
        <w:rPr>
          <w:color w:val="FF0000"/>
          <w:sz w:val="21"/>
        </w:rPr>
        <w:t>=（0.46+0.1）kg×10N/kg＝5.6N</w:t>
      </w:r>
    </w:p>
    <w:p w14:paraId="581C8FB0">
      <w:pPr>
        <w:shd w:val="clear" w:color="auto" w:fill="auto"/>
        <w:spacing w:line="360" w:lineRule="auto"/>
        <w:jc w:val="left"/>
        <w:textAlignment w:val="center"/>
        <w:rPr>
          <w:color w:val="FF0000"/>
          <w:sz w:val="21"/>
        </w:rPr>
      </w:pPr>
      <w:r>
        <w:rPr>
          <w:color w:val="FF0000"/>
          <w:sz w:val="21"/>
        </w:rPr>
        <w:t>对活塞受力分析则有</w:t>
      </w:r>
    </w:p>
    <w:p w14:paraId="1DE57CE4">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＝5.6N</w:t>
      </w:r>
      <w:r>
        <w:rPr>
          <w:rFonts w:ascii="Times New Roman" w:eastAsia="Times New Roman" w:hAnsi="Times New Roman" w:cs="Times New Roman"/>
          <w:color w:val="FF0000"/>
          <w:kern w:val="0"/>
          <w:sz w:val="24"/>
          <w:szCs w:val="24"/>
        </w:rPr>
        <w:t>   </w:t>
      </w:r>
      <w:r>
        <w:rPr>
          <w:color w:val="FF0000"/>
          <w:sz w:val="21"/>
        </w:rPr>
        <w:t>②</w:t>
      </w:r>
    </w:p>
    <w:p w14:paraId="4DDC88C1">
      <w:pPr>
        <w:shd w:val="clear" w:color="auto" w:fill="auto"/>
        <w:spacing w:line="360" w:lineRule="auto"/>
        <w:jc w:val="left"/>
        <w:textAlignment w:val="center"/>
        <w:rPr>
          <w:color w:val="FF0000"/>
          <w:sz w:val="21"/>
        </w:rPr>
      </w:pPr>
      <w:r>
        <w:rPr>
          <w:color w:val="FF0000"/>
          <w:sz w:val="21"/>
        </w:rPr>
        <w:t>①②联立解得大气压力</w:t>
      </w:r>
      <w:r>
        <w:rPr>
          <w:rFonts w:ascii="Times New Roman" w:eastAsia="Times New Roman" w:hAnsi="Times New Roman" w:cs="Times New Roman"/>
          <w:i/>
          <w:color w:val="FF0000"/>
          <w:sz w:val="21"/>
        </w:rPr>
        <w:t>F</w:t>
      </w:r>
      <w:r>
        <w:rPr>
          <w:color w:val="FF0000"/>
          <w:sz w:val="21"/>
        </w:rPr>
        <w:t>＝7.7N，所以所测大气压的值应为</w:t>
      </w:r>
    </w:p>
    <w:p w14:paraId="626FC0FE">
      <w:pPr>
        <w:shd w:val="clear" w:color="auto" w:fill="auto"/>
        <w:spacing w:line="360" w:lineRule="auto"/>
        <w:jc w:val="center"/>
        <w:textAlignment w:val="center"/>
        <w:rPr>
          <w:color w:val="FF0000"/>
          <w:sz w:val="21"/>
        </w:rPr>
      </w:pPr>
      <w:r>
        <w:rPr>
          <w:color w:val="FF0000"/>
        </w:rPr>
        <w:object>
          <v:shape id="_x0000_i1029" type="#_x0000_t75" alt="eqId4b6fb0b901e6753fd051706f4eb0d93d" style="width:141.65pt;height:27.2pt" o:ole="" coordsize="21600,21600" o:preferrelative="t" filled="f" stroked="f">
            <v:stroke joinstyle="miter"/>
            <v:imagedata r:id="rId37" o:title="eqId4b6fb0b901e6753fd051706f4eb0d93d"/>
            <o:lock v:ext="edit" aspectratio="t"/>
            <w10:anchorlock/>
          </v:shape>
          <o:OLEObject Type="Embed" ProgID="Equation.DSMT4" ShapeID="_x0000_i1029" DrawAspect="Content" ObjectID="_1468075729" r:id="rId38"/>
        </w:object>
      </w:r>
    </w:p>
    <w:p w14:paraId="26B0E7DA">
      <w:pPr>
        <w:shd w:val="clear" w:color="auto" w:fill="auto"/>
        <w:spacing w:line="360" w:lineRule="auto"/>
        <w:jc w:val="left"/>
        <w:textAlignment w:val="center"/>
        <w:rPr>
          <w:color w:val="FF0000"/>
          <w:sz w:val="21"/>
        </w:rPr>
      </w:pPr>
      <w:r>
        <w:rPr>
          <w:color w:val="FF0000"/>
          <w:sz w:val="21"/>
        </w:rPr>
        <w:t>故ACD不符合题意，B符合题意。</w:t>
      </w:r>
    </w:p>
    <w:p w14:paraId="0F7C82CC">
      <w:pPr>
        <w:shd w:val="clear" w:color="auto" w:fill="auto"/>
        <w:spacing w:line="360" w:lineRule="auto"/>
        <w:jc w:val="left"/>
        <w:textAlignment w:val="center"/>
        <w:rPr>
          <w:color w:val="FF0000"/>
          <w:sz w:val="21"/>
        </w:rPr>
      </w:pPr>
      <w:r>
        <w:rPr>
          <w:color w:val="FF0000"/>
          <w:sz w:val="21"/>
        </w:rPr>
        <w:t>故选B。</w:t>
      </w:r>
    </w:p>
    <w:p w14:paraId="69627386">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．子涵利用传感器研究气体压强与流速的关系，如图甲所示，把两个气压传感器接入管内，从计算机上可以读出两个位置压强的具体数值开始抽气后，两个位置压强随时间变化图像如图乙所示，下列说法错误的是 （</w:t>
      </w:r>
      <w:r>
        <w:rPr>
          <w:rFonts w:ascii="Times New Roman" w:eastAsia="Times New Roman" w:hAnsi="Times New Roman" w:cs="Times New Roman"/>
          <w:kern w:val="0"/>
          <w:sz w:val="24"/>
          <w:szCs w:val="24"/>
        </w:rPr>
        <w:t>    </w:t>
      </w:r>
      <w:r>
        <w:rPr>
          <w:sz w:val="21"/>
        </w:rPr>
        <w:t>）</w:t>
      </w:r>
    </w:p>
    <w:p w14:paraId="3A9F8DD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181100"/>
            <wp:effectExtent l="0" t="0" r="9525" b="0"/>
            <wp:docPr id="7" name="图片 7" descr="@@@d7026af9-5dab-485a-8c6a-6486cab7e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7026af9-5dab-485a-8c6a-6486cab7e63c"/>
                    <pic:cNvPicPr>
                      <a:picLocks noChangeAspect="1"/>
                    </pic:cNvPicPr>
                  </pic:nvPicPr>
                  <pic:blipFill>
                    <a:blip xmlns:r="http://schemas.openxmlformats.org/officeDocument/2006/relationships" r:embed="rId39"/>
                    <a:stretch>
                      <a:fillRect/>
                    </a:stretch>
                  </pic:blipFill>
                  <pic:spPr>
                    <a:xfrm>
                      <a:off x="0" y="0"/>
                      <a:ext cx="3495675" cy="1181100"/>
                    </a:xfrm>
                    <a:prstGeom prst="rect">
                      <a:avLst/>
                    </a:prstGeom>
                  </pic:spPr>
                </pic:pic>
              </a:graphicData>
            </a:graphic>
          </wp:inline>
        </w:drawing>
      </w:r>
    </w:p>
    <w:p w14:paraId="1355E3C2">
      <w:pPr>
        <w:shd w:val="clear" w:color="auto" w:fill="auto"/>
        <w:spacing w:line="360" w:lineRule="auto"/>
        <w:ind w:left="380"/>
        <w:jc w:val="left"/>
        <w:textAlignment w:val="center"/>
        <w:rPr>
          <w:sz w:val="21"/>
        </w:rPr>
      </w:pPr>
      <w:r>
        <w:rPr>
          <w:sz w:val="21"/>
        </w:rPr>
        <w:t>A．未抽气时，传感器所显示数值约为10</w:t>
      </w:r>
      <w:r>
        <w:rPr>
          <w:sz w:val="21"/>
          <w:vertAlign w:val="superscript"/>
        </w:rPr>
        <w:t>5</w:t>
      </w:r>
      <w:r>
        <w:rPr>
          <w:sz w:val="21"/>
        </w:rPr>
        <w:t>Pa</w:t>
      </w:r>
    </w:p>
    <w:p w14:paraId="7F065CE3">
      <w:pPr>
        <w:shd w:val="clear" w:color="auto" w:fill="auto"/>
        <w:spacing w:line="360" w:lineRule="auto"/>
        <w:ind w:left="380"/>
        <w:jc w:val="left"/>
        <w:textAlignment w:val="center"/>
        <w:rPr>
          <w:sz w:val="21"/>
        </w:rPr>
      </w:pPr>
      <w:r>
        <w:rPr>
          <w:sz w:val="21"/>
        </w:rPr>
        <w:t>B．①号图像为传感器B的数据</w:t>
      </w:r>
    </w:p>
    <w:p w14:paraId="332362F4">
      <w:pPr>
        <w:shd w:val="clear" w:color="auto" w:fill="auto"/>
        <w:spacing w:line="360" w:lineRule="auto"/>
        <w:ind w:left="380"/>
        <w:jc w:val="left"/>
        <w:textAlignment w:val="center"/>
        <w:rPr>
          <w:sz w:val="21"/>
        </w:rPr>
      </w:pPr>
      <w:r>
        <w:rPr>
          <w:sz w:val="21"/>
        </w:rPr>
        <w:t>C．②号图像变化范围更大是因为其探头所处位置空气流速更大</w:t>
      </w:r>
    </w:p>
    <w:p w14:paraId="46CFC8B4">
      <w:pPr>
        <w:shd w:val="clear" w:color="auto" w:fill="auto"/>
        <w:spacing w:line="360" w:lineRule="auto"/>
        <w:ind w:left="380"/>
        <w:jc w:val="left"/>
        <w:textAlignment w:val="center"/>
        <w:rPr>
          <w:sz w:val="21"/>
        </w:rPr>
      </w:pPr>
      <w:r>
        <w:rPr>
          <w:sz w:val="21"/>
        </w:rPr>
        <w:t>D．飞机机翼获得升力的原理与本实验结论相关</w:t>
      </w:r>
    </w:p>
    <w:p w14:paraId="1D0E07FA">
      <w:pPr>
        <w:shd w:val="clear" w:color="auto" w:fill="auto"/>
        <w:spacing w:line="360" w:lineRule="auto"/>
        <w:jc w:val="left"/>
        <w:textAlignment w:val="center"/>
        <w:rPr>
          <w:color w:val="FF0000"/>
          <w:sz w:val="21"/>
        </w:rPr>
      </w:pPr>
      <w:r>
        <w:rPr>
          <w:color w:val="FF0000"/>
        </w:rPr>
        <w:t>【答案】</w:t>
      </w:r>
      <w:r>
        <w:rPr>
          <w:color w:val="FF0000"/>
          <w:sz w:val="21"/>
        </w:rPr>
        <w:t>B</w:t>
      </w:r>
    </w:p>
    <w:p w14:paraId="0D87D42E">
      <w:pPr>
        <w:shd w:val="clear" w:color="auto" w:fill="auto"/>
        <w:spacing w:line="360" w:lineRule="auto"/>
        <w:jc w:val="left"/>
        <w:textAlignment w:val="center"/>
        <w:rPr>
          <w:color w:val="FF0000"/>
          <w:sz w:val="21"/>
        </w:rPr>
      </w:pPr>
      <w:r>
        <w:rPr>
          <w:color w:val="FF0000"/>
          <w:sz w:val="21"/>
        </w:rPr>
        <w:t>【详解】A．未抽气时，空气不流动，传感器所显示数值等于大气压，约为10</w:t>
      </w:r>
      <w:r>
        <w:rPr>
          <w:color w:val="FF0000"/>
          <w:sz w:val="21"/>
          <w:vertAlign w:val="superscript"/>
        </w:rPr>
        <w:t>5</w:t>
      </w:r>
      <w:r>
        <w:rPr>
          <w:color w:val="FF0000"/>
          <w:sz w:val="21"/>
        </w:rPr>
        <w:t xml:space="preserve">Pa，故A正确，不符合题意； </w:t>
      </w:r>
    </w:p>
    <w:p w14:paraId="1F27584F">
      <w:pPr>
        <w:shd w:val="clear" w:color="auto" w:fill="auto"/>
        <w:spacing w:line="360" w:lineRule="auto"/>
        <w:jc w:val="left"/>
        <w:textAlignment w:val="center"/>
        <w:rPr>
          <w:color w:val="FF0000"/>
          <w:sz w:val="21"/>
        </w:rPr>
      </w:pPr>
      <w:r>
        <w:rPr>
          <w:color w:val="FF0000"/>
          <w:sz w:val="21"/>
        </w:rPr>
        <w:t>BC．在图甲的装置中，当抽气时，在同一时间内，通过每个管子的气体总量相同，细管内气体流速比粗管内气体流速大，粗管内气体流速小，故</w:t>
      </w:r>
      <w:r>
        <w:rPr>
          <w:i/>
          <w:color w:val="FF0000"/>
          <w:sz w:val="21"/>
        </w:rPr>
        <w:t>A</w:t>
      </w:r>
      <w:r>
        <w:rPr>
          <w:color w:val="FF0000"/>
          <w:sz w:val="21"/>
        </w:rPr>
        <w:t>处的气体流速小，</w:t>
      </w:r>
      <w:r>
        <w:rPr>
          <w:i/>
          <w:color w:val="FF0000"/>
          <w:sz w:val="21"/>
        </w:rPr>
        <w:t>B</w:t>
      </w:r>
      <w:r>
        <w:rPr>
          <w:color w:val="FF0000"/>
          <w:sz w:val="21"/>
        </w:rPr>
        <w:t>处的气体流速大，由流体压强与流速的关系可知，</w:t>
      </w:r>
      <w:r>
        <w:rPr>
          <w:i/>
          <w:color w:val="FF0000"/>
          <w:sz w:val="21"/>
        </w:rPr>
        <w:t>A</w:t>
      </w:r>
      <w:r>
        <w:rPr>
          <w:color w:val="FF0000"/>
          <w:sz w:val="21"/>
        </w:rPr>
        <w:t>处的气体压强大，</w:t>
      </w:r>
      <w:r>
        <w:rPr>
          <w:i/>
          <w:color w:val="FF0000"/>
          <w:sz w:val="21"/>
        </w:rPr>
        <w:t>B</w:t>
      </w:r>
      <w:r>
        <w:rPr>
          <w:color w:val="FF0000"/>
          <w:sz w:val="21"/>
        </w:rPr>
        <w:t xml:space="preserve">处的气体压强小，所以①号图像为传感器A的数据，②号图像为传感器B的数据，故B错误，符合题意，C正确，不符合题意； </w:t>
      </w:r>
    </w:p>
    <w:p w14:paraId="1CECF855">
      <w:pPr>
        <w:shd w:val="clear" w:color="auto" w:fill="auto"/>
        <w:spacing w:line="360" w:lineRule="auto"/>
        <w:jc w:val="left"/>
        <w:textAlignment w:val="center"/>
        <w:rPr>
          <w:color w:val="FF0000"/>
          <w:sz w:val="21"/>
        </w:rPr>
      </w:pPr>
      <w:r>
        <w:rPr>
          <w:color w:val="FF0000"/>
          <w:sz w:val="21"/>
        </w:rPr>
        <w:t xml:space="preserve">D．飞机的机翼能获得向上的升力，是应用了流体流速越大的地方，压强越小；流速越小的地方，压强越大的原理，与本实验结论相关，故D正确，不符合题意。 </w:t>
      </w:r>
    </w:p>
    <w:p w14:paraId="66922FD7">
      <w:pPr>
        <w:shd w:val="clear" w:color="auto" w:fill="auto"/>
        <w:spacing w:line="360" w:lineRule="auto"/>
        <w:jc w:val="left"/>
        <w:textAlignment w:val="center"/>
        <w:rPr>
          <w:color w:val="FF0000"/>
          <w:sz w:val="21"/>
        </w:rPr>
      </w:pPr>
      <w:r>
        <w:rPr>
          <w:color w:val="FF0000"/>
          <w:sz w:val="21"/>
        </w:rPr>
        <w:t>故选B。</w:t>
      </w:r>
    </w:p>
    <w:p w14:paraId="619E8971">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hint="eastAsia"/>
          <w:b/>
          <w:bCs/>
          <w:szCs w:val="21"/>
          <w:lang w:eastAsia="zh-CN"/>
        </w:rPr>
        <w:t>二</w:t>
      </w:r>
      <w:r>
        <w:rPr>
          <w:rFonts w:asciiTheme="minorEastAsia" w:eastAsiaTheme="minorEastAsia" w:hAnsiTheme="minorEastAsia"/>
          <w:b/>
          <w:bCs/>
          <w:szCs w:val="21"/>
        </w:rPr>
        <w:t>、</w:t>
      </w:r>
      <w:r>
        <w:rPr>
          <w:rFonts w:asciiTheme="minorEastAsia" w:eastAsiaTheme="minorEastAsia" w:hAnsiTheme="minorEastAsia" w:hint="eastAsia"/>
          <w:b/>
          <w:bCs/>
          <w:szCs w:val="21"/>
          <w:lang w:eastAsia="zh-CN"/>
        </w:rPr>
        <w:t>填空</w:t>
      </w:r>
      <w:r>
        <w:rPr>
          <w:rFonts w:asciiTheme="minorEastAsia" w:eastAsiaTheme="minorEastAsia" w:hAnsiTheme="minorEastAsia" w:hint="eastAsia"/>
          <w:b/>
          <w:bCs/>
          <w:szCs w:val="21"/>
        </w:rPr>
        <w:t>题</w:t>
      </w:r>
      <w:r>
        <w:rPr>
          <w:rFonts w:asciiTheme="minorEastAsia" w:eastAsiaTheme="minorEastAsia" w:hAnsiTheme="minorEastAsia" w:cstheme="minorBidi" w:hint="eastAsia"/>
          <w:b/>
          <w:bCs/>
          <w:color w:val="000000" w:themeColor="text1"/>
          <w:szCs w:val="21"/>
          <w14:textFill>
            <w14:solidFill>
              <w14:schemeClr w14:val="tx1"/>
            </w14:solidFill>
          </w14:textFill>
        </w:rPr>
        <w:t>(每</w:t>
      </w:r>
      <w:r>
        <w:rPr>
          <w:rFonts w:asciiTheme="minorEastAsia" w:eastAsiaTheme="minorEastAsia" w:hAnsiTheme="minorEastAsia" w:cstheme="minorBidi" w:hint="eastAsia"/>
          <w:b/>
          <w:bCs/>
          <w:color w:val="000000" w:themeColor="text1"/>
          <w:szCs w:val="21"/>
          <w:lang w:eastAsia="zh-CN"/>
          <w14:textFill>
            <w14:solidFill>
              <w14:schemeClr w14:val="tx1"/>
            </w14:solidFill>
          </w14:textFill>
        </w:rPr>
        <w:t>空</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1</w:t>
      </w:r>
      <w:r>
        <w:rPr>
          <w:rFonts w:asciiTheme="minorEastAsia" w:eastAsiaTheme="minorEastAsia" w:hAnsiTheme="minorEastAsia" w:cstheme="minorBidi" w:hint="eastAsia"/>
          <w:b/>
          <w:bCs/>
          <w:color w:val="000000" w:themeColor="text1"/>
          <w:szCs w:val="21"/>
          <w14:textFill>
            <w14:solidFill>
              <w14:schemeClr w14:val="tx1"/>
            </w14:solidFill>
          </w14:textFill>
        </w:rPr>
        <w:t>分，共</w:t>
      </w:r>
      <w:r>
        <w:rPr>
          <w:rFonts w:asciiTheme="minorEastAsia" w:eastAsiaTheme="minorEastAsia" w:hAnsiTheme="minorEastAsia" w:cstheme="minorBidi"/>
          <w:b/>
          <w:bCs/>
          <w:color w:val="000000" w:themeColor="text1"/>
          <w:szCs w:val="21"/>
          <w14:textFill>
            <w14:solidFill>
              <w14:schemeClr w14:val="tx1"/>
            </w14:solidFill>
          </w14:textFill>
        </w:rPr>
        <w:t>1</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3</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2D644206">
      <w:pPr>
        <w:shd w:val="clear" w:color="auto" w:fill="auto"/>
        <w:spacing w:line="360" w:lineRule="auto"/>
        <w:jc w:val="left"/>
        <w:textAlignment w:val="center"/>
        <w:rPr>
          <w:sz w:val="21"/>
        </w:rPr>
      </w:pPr>
      <w:r>
        <w:rPr>
          <w:rFonts w:hint="eastAsia"/>
          <w:sz w:val="21"/>
          <w:lang w:val="en-US" w:eastAsia="zh-CN"/>
        </w:rPr>
        <w:t>13</w:t>
      </w:r>
      <w:r>
        <w:rPr>
          <w:sz w:val="21"/>
        </w:rPr>
        <w:t>．如图所示，塑料杯中灌满水，用一张纸片覆盖杯口，压紧后倒置，杯中的水和纸片在</w:t>
      </w:r>
      <w:r>
        <w:rPr>
          <w:rFonts w:ascii="Times New Roman" w:eastAsia="Times New Roman" w:hAnsi="Times New Roman" w:cs="Times New Roman"/>
          <w:b w:val="0"/>
          <w:sz w:val="21"/>
          <w:u w:val="single"/>
        </w:rPr>
        <w:t xml:space="preserve">      </w:t>
      </w:r>
      <w:r>
        <w:rPr>
          <w:sz w:val="21"/>
        </w:rPr>
        <w:t>的作用下都不会下落。若将塑料杯逆时针转动一定的角度，纸片</w:t>
      </w:r>
      <w:r>
        <w:rPr>
          <w:rFonts w:ascii="Times New Roman" w:eastAsia="Times New Roman" w:hAnsi="Times New Roman" w:cs="Times New Roman"/>
          <w:b w:val="0"/>
          <w:sz w:val="21"/>
          <w:u w:val="single"/>
        </w:rPr>
        <w:t xml:space="preserve">      </w:t>
      </w:r>
      <w:r>
        <w:rPr>
          <w:sz w:val="21"/>
        </w:rPr>
        <w:t>（选填“会”或“不会”）下落。</w:t>
      </w:r>
    </w:p>
    <w:p w14:paraId="5BA9A0E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914400"/>
            <wp:effectExtent l="0" t="0" r="9525" b="0"/>
            <wp:docPr id="100149" name="图片 100149" descr="@@@d271d054-64fc-4e74-846e-39d5a7d9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d271d054-64fc-4e74-846e-39d5a7d942f4"/>
                    <pic:cNvPicPr>
                      <a:picLocks noChangeAspect="1"/>
                    </pic:cNvPicPr>
                  </pic:nvPicPr>
                  <pic:blipFill>
                    <a:blip xmlns:r="http://schemas.openxmlformats.org/officeDocument/2006/relationships" r:embed="rId40"/>
                    <a:stretch>
                      <a:fillRect/>
                    </a:stretch>
                  </pic:blipFill>
                  <pic:spPr>
                    <a:xfrm>
                      <a:off x="0" y="0"/>
                      <a:ext cx="1209675" cy="914400"/>
                    </a:xfrm>
                    <a:prstGeom prst="rect">
                      <a:avLst/>
                    </a:prstGeom>
                  </pic:spPr>
                </pic:pic>
              </a:graphicData>
            </a:graphic>
          </wp:inline>
        </w:drawing>
      </w:r>
    </w:p>
    <w:p w14:paraId="783A2314">
      <w:pPr>
        <w:shd w:val="clear" w:color="auto" w:fill="auto"/>
        <w:spacing w:line="360" w:lineRule="auto"/>
        <w:jc w:val="left"/>
        <w:textAlignment w:val="center"/>
        <w:rPr>
          <w:color w:val="FF0000"/>
          <w:sz w:val="21"/>
        </w:rPr>
      </w:pPr>
      <w:r>
        <w:rPr>
          <w:color w:val="FF0000"/>
        </w:rPr>
        <w:t>【答案】</w:t>
      </w:r>
      <w:r>
        <w:rPr>
          <w:color w:val="FF0000"/>
          <w:sz w:val="21"/>
        </w:rPr>
        <w:t xml:space="preserve">    大气压     不会</w:t>
      </w:r>
    </w:p>
    <w:p w14:paraId="073388F4">
      <w:pPr>
        <w:shd w:val="clear" w:color="auto" w:fill="auto"/>
        <w:spacing w:line="360" w:lineRule="auto"/>
        <w:jc w:val="left"/>
        <w:textAlignment w:val="center"/>
        <w:rPr>
          <w:color w:val="FF0000"/>
          <w:sz w:val="21"/>
        </w:rPr>
      </w:pPr>
      <w:r>
        <w:rPr>
          <w:color w:val="FF0000"/>
          <w:sz w:val="21"/>
        </w:rPr>
        <w:t>【详解】[1]一标准大气压大约是1.0×10</w:t>
      </w:r>
      <w:r>
        <w:rPr>
          <w:color w:val="FF0000"/>
          <w:sz w:val="21"/>
          <w:vertAlign w:val="superscript"/>
        </w:rPr>
        <w:t>5</w:t>
      </w:r>
      <w:r>
        <w:rPr>
          <w:color w:val="FF0000"/>
          <w:sz w:val="21"/>
        </w:rPr>
        <w:t>Pa，它相当于10m高的水产生的压强；纸外受到大气压的作用，纸内受到瓶中水产生的压强的作用，大气压远大于瓶中的水产生的压强，所以水和纸被大气压托着，不会下落。</w:t>
      </w:r>
    </w:p>
    <w:p w14:paraId="5DA24320">
      <w:pPr>
        <w:shd w:val="clear" w:color="auto" w:fill="auto"/>
        <w:spacing w:line="360" w:lineRule="auto"/>
        <w:jc w:val="left"/>
        <w:textAlignment w:val="center"/>
        <w:rPr>
          <w:color w:val="FF0000"/>
          <w:sz w:val="21"/>
        </w:rPr>
      </w:pPr>
      <w:r>
        <w:rPr>
          <w:color w:val="FF0000"/>
          <w:sz w:val="21"/>
        </w:rPr>
        <w:t>[2]当塑料杯逆时针转动一定的角度时，由于大气压依然存在，纸片仍然受到大气压的支撑，因此纸片不会下落。</w:t>
      </w:r>
    </w:p>
    <w:p w14:paraId="3EC5AF43">
      <w:pPr>
        <w:shd w:val="clear" w:color="auto" w:fill="auto"/>
        <w:spacing w:line="360" w:lineRule="auto"/>
        <w:jc w:val="left"/>
        <w:textAlignment w:val="center"/>
        <w:rPr>
          <w:sz w:val="21"/>
        </w:rPr>
      </w:pPr>
      <w:r>
        <w:rPr>
          <w:sz w:val="21"/>
        </w:rPr>
        <w:t>14．下图所示的是我国研制的祝融号火星车。为了在火星表面顺利工作，火星车安装了六个宽大的车轮，这种设计是通过</w:t>
      </w:r>
      <w:r>
        <w:rPr>
          <w:rFonts w:ascii="Times New Roman" w:eastAsia="Times New Roman" w:hAnsi="Times New Roman" w:cs="Times New Roman"/>
          <w:b w:val="0"/>
          <w:sz w:val="21"/>
          <w:u w:val="single"/>
        </w:rPr>
        <w:t xml:space="preserve">                </w:t>
      </w:r>
      <w:r>
        <w:rPr>
          <w:sz w:val="21"/>
        </w:rPr>
        <w:t>的方法来</w:t>
      </w:r>
      <w:r>
        <w:rPr>
          <w:rFonts w:ascii="Times New Roman" w:eastAsia="Times New Roman" w:hAnsi="Times New Roman" w:cs="Times New Roman"/>
          <w:b w:val="0"/>
          <w:sz w:val="21"/>
          <w:u w:val="single"/>
        </w:rPr>
        <w:t xml:space="preserve">        </w:t>
      </w:r>
      <w:r>
        <w:rPr>
          <w:sz w:val="21"/>
        </w:rPr>
        <w:t>（选填“增大”或“减小”）对地面的压强。</w:t>
      </w:r>
    </w:p>
    <w:p w14:paraId="77325EB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209675"/>
            <wp:effectExtent l="0" t="0" r="9525" b="9525"/>
            <wp:docPr id="27" name="图片 27"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5b3474d-8ab2-4d42-ba0b-95b763163e6c"/>
                    <pic:cNvPicPr>
                      <a:picLocks noChangeAspect="1"/>
                    </pic:cNvPicPr>
                  </pic:nvPicPr>
                  <pic:blipFill>
                    <a:blip xmlns:r="http://schemas.openxmlformats.org/officeDocument/2006/relationships" r:embed="rId41"/>
                    <a:stretch>
                      <a:fillRect/>
                    </a:stretch>
                  </pic:blipFill>
                  <pic:spPr>
                    <a:xfrm>
                      <a:off x="0" y="0"/>
                      <a:ext cx="1247775" cy="1209675"/>
                    </a:xfrm>
                    <a:prstGeom prst="rect">
                      <a:avLst/>
                    </a:prstGeom>
                  </pic:spPr>
                </pic:pic>
              </a:graphicData>
            </a:graphic>
          </wp:inline>
        </w:drawing>
      </w:r>
    </w:p>
    <w:p w14:paraId="2125AC7A">
      <w:pPr>
        <w:shd w:val="clear" w:color="auto" w:fill="auto"/>
        <w:spacing w:line="360" w:lineRule="auto"/>
        <w:jc w:val="left"/>
        <w:textAlignment w:val="center"/>
        <w:rPr>
          <w:color w:val="FF0000"/>
          <w:sz w:val="21"/>
        </w:rPr>
      </w:pPr>
      <w:r>
        <w:rPr>
          <w:color w:val="FF0000"/>
        </w:rPr>
        <w:t>【答案】</w:t>
      </w:r>
      <w:r>
        <w:rPr>
          <w:color w:val="FF0000"/>
          <w:sz w:val="21"/>
        </w:rPr>
        <w:t xml:space="preserve">    增大受力面积     减小</w:t>
      </w:r>
    </w:p>
    <w:p w14:paraId="5B654874">
      <w:pPr>
        <w:shd w:val="clear" w:color="auto" w:fill="auto"/>
        <w:spacing w:line="360" w:lineRule="auto"/>
        <w:jc w:val="left"/>
        <w:textAlignment w:val="center"/>
        <w:rPr>
          <w:color w:val="FF0000"/>
          <w:sz w:val="21"/>
        </w:rPr>
      </w:pPr>
      <w:r>
        <w:rPr>
          <w:color w:val="FF0000"/>
          <w:sz w:val="21"/>
        </w:rPr>
        <w:t>【详解】[1][2]压强大小与压力大小和受力面积的大小有关。火星车安装了六个宽大的车轮，是在压力一定时，通过增大受力面积来减小对地面的压强。</w:t>
      </w:r>
    </w:p>
    <w:p w14:paraId="3887B24D">
      <w:pPr>
        <w:shd w:val="clear" w:color="auto" w:fill="auto"/>
        <w:spacing w:line="360" w:lineRule="auto"/>
        <w:jc w:val="left"/>
        <w:textAlignment w:val="center"/>
        <w:rPr>
          <w:sz w:val="21"/>
        </w:rPr>
      </w:pPr>
      <w:r>
        <w:rPr>
          <w:rFonts w:hint="eastAsia"/>
          <w:sz w:val="21"/>
          <w:lang w:val="en-US" w:eastAsia="zh-CN"/>
        </w:rPr>
        <w:t>15</w:t>
      </w:r>
      <w:r>
        <w:rPr>
          <w:sz w:val="21"/>
        </w:rPr>
        <w:t>．如图水平桌面上的两个相同容器甲和乙中，分别装有质量相等的不同液体，两容器底部受到的液体压强相等，则两种液体密度的大小关系是</w:t>
      </w:r>
      <w:r>
        <w:object>
          <v:shape id="_x0000_i1030" type="#_x0000_t75" alt="eqIdb69f6491b97f9bfb4374112173317d3b" style="width:13.2pt;height:14.3pt" o:ole="" coordsize="21600,21600" o:preferrelative="t" filled="f" stroked="f">
            <v:stroke joinstyle="miter"/>
            <v:imagedata r:id="rId42" o:title="eqIdb69f6491b97f9bfb4374112173317d3b"/>
            <o:lock v:ext="edit" aspectratio="t"/>
            <w10:anchorlock/>
          </v:shape>
          <o:OLEObject Type="Embed" ProgID="Equation.DSMT4" ShapeID="_x0000_i1030" DrawAspect="Content" ObjectID="_1468075730" r:id="rId43"/>
        </w:object>
      </w:r>
      <w:r>
        <w:rPr>
          <w:rFonts w:ascii="Times New Roman" w:eastAsia="Times New Roman" w:hAnsi="Times New Roman" w:cs="Times New Roman"/>
          <w:b w:val="0"/>
          <w:sz w:val="21"/>
          <w:u w:val="single"/>
        </w:rPr>
        <w:t xml:space="preserve">      </w:t>
      </w:r>
      <w:r>
        <w:object>
          <v:shape id="_x0000_i1031" type="#_x0000_t75" alt="eqId13d0a44c49af428e283eb34b9815af44" style="width:14.95pt;height:16.05pt" o:ole="" coordsize="21600,21600" o:preferrelative="t" filled="f" stroked="f">
            <v:stroke joinstyle="miter"/>
            <v:imagedata r:id="rId44" o:title="eqId13d0a44c49af428e283eb34b9815af44"/>
            <o:lock v:ext="edit" aspectratio="t"/>
            <w10:anchorlock/>
          </v:shape>
          <o:OLEObject Type="Embed" ProgID="Equation.DSMT4" ShapeID="_x0000_i1031" DrawAspect="Content" ObjectID="_1468075731" r:id="rId45"/>
        </w:object>
      </w:r>
      <w:r>
        <w:rPr>
          <w:sz w:val="21"/>
        </w:rPr>
        <w:t>，距两容器底部相同高度的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两点处，所受液体压强的大小关系是</w:t>
      </w:r>
      <w:r>
        <w:object>
          <v:shape id="_x0000_i1032" type="#_x0000_t75" alt="eqIdd00f9c12a1827902af481432fd770dc5" style="width:14.95pt;height:16.35pt" o:ole="" coordsize="21600,21600" o:preferrelative="t" filled="f" stroked="f">
            <v:stroke joinstyle="miter"/>
            <v:imagedata r:id="rId46" o:title="eqIdd00f9c12a1827902af481432fd770dc5"/>
            <o:lock v:ext="edit" aspectratio="t"/>
            <w10:anchorlock/>
          </v:shape>
          <o:OLEObject Type="Embed" ProgID="Equation.DSMT4" ShapeID="_x0000_i1032" DrawAspect="Content" ObjectID="_1468075732" r:id="rId47"/>
        </w:object>
      </w:r>
      <w:r>
        <w:rPr>
          <w:rFonts w:ascii="Times New Roman" w:eastAsia="Times New Roman" w:hAnsi="Times New Roman" w:cs="Times New Roman"/>
          <w:b w:val="0"/>
          <w:sz w:val="21"/>
          <w:u w:val="single"/>
        </w:rPr>
        <w:t xml:space="preserve">      </w:t>
      </w:r>
      <w:r>
        <w:object>
          <v:shape id="_x0000_i1033" type="#_x0000_t75" alt="eqIdf918208e279fe6be9305411c423c1800" style="width:14.05pt;height:15.8pt" o:ole="" coordsize="21600,21600" o:preferrelative="t" filled="f" stroked="f">
            <v:stroke joinstyle="miter"/>
            <v:imagedata r:id="rId48" o:title="eqIdf918208e279fe6be9305411c423c1800"/>
            <o:lock v:ext="edit" aspectratio="t"/>
            <w10:anchorlock/>
          </v:shape>
          <o:OLEObject Type="Embed" ProgID="Equation.DSMT4" ShapeID="_x0000_i1033" DrawAspect="Content" ObjectID="_1468075733" r:id="rId49"/>
        </w:object>
      </w:r>
      <w:r>
        <w:rPr>
          <w:sz w:val="21"/>
        </w:rPr>
        <w:t>。</w:t>
      </w:r>
    </w:p>
    <w:p w14:paraId="4235CFD2">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800225" cy="1190625"/>
            <wp:effectExtent l="0" t="0" r="9525" b="9525"/>
            <wp:docPr id="100093" name="图片 100093" descr="@@@f5988661-f536-4f29-b05f-785d0fe5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5988661-f536-4f29-b05f-785d0fe5390e"/>
                    <pic:cNvPicPr>
                      <a:picLocks noChangeAspect="1"/>
                    </pic:cNvPicPr>
                  </pic:nvPicPr>
                  <pic:blipFill>
                    <a:blip xmlns:r="http://schemas.openxmlformats.org/officeDocument/2006/relationships" r:embed="rId50"/>
                    <a:stretch>
                      <a:fillRect/>
                    </a:stretch>
                  </pic:blipFill>
                  <pic:spPr>
                    <a:xfrm>
                      <a:off x="0" y="0"/>
                      <a:ext cx="1800225" cy="1190625"/>
                    </a:xfrm>
                    <a:prstGeom prst="rect">
                      <a:avLst/>
                    </a:prstGeom>
                  </pic:spPr>
                </pic:pic>
              </a:graphicData>
            </a:graphic>
          </wp:inline>
        </w:drawing>
      </w:r>
    </w:p>
    <w:p w14:paraId="5DF5DA6E">
      <w:pPr>
        <w:shd w:val="clear" w:color="auto" w:fill="auto"/>
        <w:spacing w:line="360" w:lineRule="auto"/>
        <w:jc w:val="left"/>
        <w:textAlignment w:val="center"/>
        <w:rPr>
          <w:color w:val="FF0000"/>
          <w:sz w:val="21"/>
        </w:rPr>
      </w:pPr>
      <w:r>
        <w:rPr>
          <w:color w:val="FF0000"/>
        </w:rPr>
        <w:t>【答案】</w:t>
      </w:r>
      <w:r>
        <w:rPr>
          <w:color w:val="FF0000"/>
          <w:sz w:val="21"/>
        </w:rPr>
        <w:t xml:space="preserve">   </w:t>
      </w:r>
      <w:r>
        <w:rPr>
          <w:color w:val="FF0000"/>
        </w:rPr>
        <w:object>
          <v:shape id="_x0000_i1034" type="#_x0000_t75" alt="eqId4ff7942da6c3fc4005256fb1458557c0" style="width:8.75pt;height:8.75pt" o:ole="" coordsize="21600,21600" o:preferrelative="t" filled="f" stroked="f">
            <v:stroke joinstyle="miter"/>
            <v:imagedata r:id="rId51" o:title="eqId4ff7942da6c3fc4005256fb1458557c0"/>
            <o:lock v:ext="edit" aspectratio="t"/>
            <w10:anchorlock/>
          </v:shape>
          <o:OLEObject Type="Embed" ProgID="Equation.DSMT4" ShapeID="_x0000_i1034" DrawAspect="Content" ObjectID="_1468075734" r:id="rId52"/>
        </w:object>
      </w:r>
      <w:r>
        <w:rPr>
          <w:color w:val="FF0000"/>
          <w:sz w:val="21"/>
        </w:rPr>
        <w:t xml:space="preserve">     </w:t>
      </w:r>
      <w:r>
        <w:rPr>
          <w:color w:val="FF0000"/>
        </w:rPr>
        <w:object>
          <v:shape id="_x0000_i1035" type="#_x0000_t75" alt="eqId392cdb9d30684cce244bef94b8d861b9" style="width:8.75pt;height:8.75pt" o:ole="" coordsize="21600,21600" o:preferrelative="t" filled="f" stroked="f">
            <v:stroke joinstyle="miter"/>
            <v:imagedata r:id="rId53" o:title="eqId392cdb9d30684cce244bef94b8d861b9"/>
            <o:lock v:ext="edit" aspectratio="t"/>
            <w10:anchorlock/>
          </v:shape>
          <o:OLEObject Type="Embed" ProgID="Equation.DSMT4" ShapeID="_x0000_i1035" DrawAspect="Content" ObjectID="_1468075735" r:id="rId54"/>
        </w:object>
      </w:r>
    </w:p>
    <w:p w14:paraId="57C84617">
      <w:pPr>
        <w:shd w:val="clear" w:color="auto" w:fill="auto"/>
        <w:spacing w:line="360" w:lineRule="auto"/>
        <w:jc w:val="left"/>
        <w:textAlignment w:val="center"/>
        <w:rPr>
          <w:color w:val="FF0000"/>
          <w:sz w:val="21"/>
        </w:rPr>
      </w:pPr>
      <w:r>
        <w:rPr>
          <w:color w:val="FF0000"/>
          <w:sz w:val="21"/>
        </w:rPr>
        <w:t>【详解】[1] 根据</w:t>
      </w:r>
      <w:r>
        <w:rPr>
          <w:color w:val="FF0000"/>
        </w:rPr>
        <w:object>
          <v:shape id="_x0000_i1036" type="#_x0000_t75" alt="eqId13bfb722f4c3c34138ebe7f3e8c19a0b" style="width:44.85pt;height:16.5pt" o:ole="" coordsize="21600,21600" o:preferrelative="t" filled="f" stroked="f">
            <v:stroke joinstyle="miter"/>
            <v:imagedata r:id="rId55" o:title="eqId13bfb722f4c3c34138ebe7f3e8c19a0b"/>
            <o:lock v:ext="edit" aspectratio="t"/>
            <w10:anchorlock/>
          </v:shape>
          <o:OLEObject Type="Embed" ProgID="Equation.DSMT4" ShapeID="_x0000_i1036" DrawAspect="Content" ObjectID="_1468075736" r:id="rId56"/>
        </w:object>
      </w:r>
      <w:r>
        <w:rPr>
          <w:color w:val="FF0000"/>
          <w:sz w:val="21"/>
        </w:rPr>
        <w:t>可得，两液体对容器底部的压强为</w:t>
      </w:r>
      <w:r>
        <w:rPr>
          <w:color w:val="FF0000"/>
        </w:rPr>
        <w:object>
          <v:shape id="_x0000_i1037" type="#_x0000_t75" alt="eqId12be495f782a6c2d1b2ed4132bacbd8e" style="width:53.65pt;height:15.85pt" o:ole="" coordsize="21600,21600" o:preferrelative="t" filled="f" stroked="f">
            <v:stroke joinstyle="miter"/>
            <v:imagedata r:id="rId57" o:title="eqId12be495f782a6c2d1b2ed4132bacbd8e"/>
            <o:lock v:ext="edit" aspectratio="t"/>
            <w10:anchorlock/>
          </v:shape>
          <o:OLEObject Type="Embed" ProgID="Equation.DSMT4" ShapeID="_x0000_i1037" DrawAspect="Content" ObjectID="_1468075737" r:id="rId58"/>
        </w:object>
      </w:r>
      <w:r>
        <w:rPr>
          <w:color w:val="FF0000"/>
          <w:sz w:val="21"/>
        </w:rPr>
        <w:t>，</w:t>
      </w:r>
      <w:r>
        <w:rPr>
          <w:color w:val="FF0000"/>
        </w:rPr>
        <w:object>
          <v:shape id="_x0000_i1038" type="#_x0000_t75" alt="eqId1bcdc2e2d285fd916c0d865f50975c63" style="width:54.55pt;height:15.75pt" o:ole="" coordsize="21600,21600" o:preferrelative="t" filled="f" stroked="f">
            <v:stroke joinstyle="miter"/>
            <v:imagedata r:id="rId59" o:title="eqId1bcdc2e2d285fd916c0d865f50975c63"/>
            <o:lock v:ext="edit" aspectratio="t"/>
            <w10:anchorlock/>
          </v:shape>
          <o:OLEObject Type="Embed" ProgID="Equation.DSMT4" ShapeID="_x0000_i1038" DrawAspect="Content" ObjectID="_1468075738" r:id="rId60"/>
        </w:object>
      </w:r>
    </w:p>
    <w:p w14:paraId="4D3CE092">
      <w:pPr>
        <w:shd w:val="clear" w:color="auto" w:fill="auto"/>
        <w:spacing w:line="360" w:lineRule="auto"/>
        <w:jc w:val="left"/>
        <w:textAlignment w:val="center"/>
        <w:rPr>
          <w:color w:val="FF0000"/>
          <w:sz w:val="21"/>
        </w:rPr>
      </w:pPr>
      <w:r>
        <w:rPr>
          <w:color w:val="FF0000"/>
          <w:sz w:val="21"/>
        </w:rPr>
        <w:t>因两容器底部受到的液体压强相等，即</w:t>
      </w:r>
      <w:r>
        <w:rPr>
          <w:color w:val="FF0000"/>
        </w:rPr>
        <w:object>
          <v:shape id="_x0000_i1039" type="#_x0000_t75" alt="eqIdd4da7a8a82e2590b50258e0fe1ec183e" style="width:70.4pt;height:15.75pt" o:ole="" coordsize="21600,21600" o:preferrelative="t" filled="f" stroked="f">
            <v:stroke joinstyle="miter"/>
            <v:imagedata r:id="rId61" o:title="eqIdd4da7a8a82e2590b50258e0fe1ec183e"/>
            <o:lock v:ext="edit" aspectratio="t"/>
            <w10:anchorlock/>
          </v:shape>
          <o:OLEObject Type="Embed" ProgID="Equation.DSMT4" ShapeID="_x0000_i1039" DrawAspect="Content" ObjectID="_1468075739" r:id="rId62"/>
        </w:object>
      </w:r>
    </w:p>
    <w:p w14:paraId="47C7987B">
      <w:pPr>
        <w:shd w:val="clear" w:color="auto" w:fill="auto"/>
        <w:spacing w:line="360" w:lineRule="auto"/>
        <w:jc w:val="left"/>
        <w:textAlignment w:val="center"/>
        <w:rPr>
          <w:color w:val="FF0000"/>
          <w:sz w:val="21"/>
        </w:rPr>
      </w:pPr>
      <w:r>
        <w:rPr>
          <w:color w:val="FF0000"/>
          <w:sz w:val="21"/>
        </w:rPr>
        <w:t>由图知</w:t>
      </w:r>
      <w:r>
        <w:rPr>
          <w:color w:val="FF0000"/>
        </w:rPr>
        <w:object>
          <v:shape id="_x0000_i1040" type="#_x0000_t75" alt="eqId95f41368ea6356a5bf074987140a4c35" style="width:34.3pt;height:15.8pt" o:ole="" coordsize="21600,21600" o:preferrelative="t" filled="f" stroked="f">
            <v:stroke joinstyle="miter"/>
            <v:imagedata r:id="rId63" o:title="eqId95f41368ea6356a5bf074987140a4c35"/>
            <o:lock v:ext="edit" aspectratio="t"/>
            <w10:anchorlock/>
          </v:shape>
          <o:OLEObject Type="Embed" ProgID="Equation.DSMT4" ShapeID="_x0000_i1040" DrawAspect="Content" ObjectID="_1468075740" r:id="rId64"/>
        </w:object>
      </w:r>
      <w:r>
        <w:rPr>
          <w:color w:val="FF0000"/>
          <w:sz w:val="21"/>
        </w:rPr>
        <w:t>，故</w:t>
      </w:r>
      <w:r>
        <w:rPr>
          <w:color w:val="FF0000"/>
        </w:rPr>
        <w:object>
          <v:shape id="_x0000_i1041" type="#_x0000_t75" alt="eqIde924f548dc1b8af230215e5b4afd59ed" style="width:37.8pt;height:15.9pt" o:ole="" coordsize="21600,21600" o:preferrelative="t" filled="f" stroked="f">
            <v:stroke joinstyle="miter"/>
            <v:imagedata r:id="rId65" o:title="eqIde924f548dc1b8af230215e5b4afd59ed"/>
            <o:lock v:ext="edit" aspectratio="t"/>
            <w10:anchorlock/>
          </v:shape>
          <o:OLEObject Type="Embed" ProgID="Equation.DSMT4" ShapeID="_x0000_i1041" DrawAspect="Content" ObjectID="_1468075741" r:id="rId66"/>
        </w:object>
      </w:r>
    </w:p>
    <w:p w14:paraId="6014E279">
      <w:pPr>
        <w:shd w:val="clear" w:color="auto" w:fill="auto"/>
        <w:spacing w:line="360" w:lineRule="auto"/>
        <w:jc w:val="left"/>
        <w:textAlignment w:val="center"/>
        <w:rPr>
          <w:color w:val="FF0000"/>
          <w:sz w:val="21"/>
        </w:rPr>
      </w:pPr>
      <w:r>
        <w:rPr>
          <w:color w:val="FF0000"/>
          <w:sz w:val="21"/>
        </w:rPr>
        <w:t xml:space="preserve">[2] </w:t>
      </w:r>
      <w:r>
        <w:rPr>
          <w:i/>
          <w:color w:val="FF0000"/>
          <w:sz w:val="21"/>
        </w:rPr>
        <w:t>A</w:t>
      </w:r>
      <w:r>
        <w:rPr>
          <w:color w:val="FF0000"/>
          <w:sz w:val="21"/>
        </w:rPr>
        <w:t>、</w:t>
      </w:r>
      <w:r>
        <w:rPr>
          <w:i/>
          <w:color w:val="FF0000"/>
          <w:sz w:val="21"/>
        </w:rPr>
        <w:t>B</w:t>
      </w:r>
      <w:r>
        <w:rPr>
          <w:color w:val="FF0000"/>
          <w:sz w:val="21"/>
        </w:rPr>
        <w:t>两点等高，故</w:t>
      </w:r>
      <w:r>
        <w:rPr>
          <w:color w:val="FF0000"/>
        </w:rPr>
        <w:object>
          <v:shape id="_x0000_i1042" type="#_x0000_t75" alt="eqId73e718d1d0b0cab82615ac3966d3575c" style="width:47.5pt;height:15.8pt" o:ole="" coordsize="21600,21600" o:preferrelative="t" filled="f" stroked="f">
            <v:stroke joinstyle="miter"/>
            <v:imagedata r:id="rId67" o:title="eqId73e718d1d0b0cab82615ac3966d3575c"/>
            <o:lock v:ext="edit" aspectratio="t"/>
            <w10:anchorlock/>
          </v:shape>
          <o:OLEObject Type="Embed" ProgID="Equation.DSMT4" ShapeID="_x0000_i1042" DrawAspect="Content" ObjectID="_1468075742" r:id="rId68"/>
        </w:object>
      </w:r>
    </w:p>
    <w:p w14:paraId="5F47022B">
      <w:pPr>
        <w:shd w:val="clear" w:color="auto" w:fill="auto"/>
        <w:spacing w:line="360" w:lineRule="auto"/>
        <w:jc w:val="left"/>
        <w:textAlignment w:val="center"/>
        <w:rPr>
          <w:color w:val="FF0000"/>
          <w:sz w:val="21"/>
        </w:rPr>
      </w:pPr>
      <w:r>
        <w:rPr>
          <w:i/>
          <w:color w:val="FF0000"/>
          <w:sz w:val="21"/>
        </w:rPr>
        <w:t>A</w:t>
      </w:r>
      <w:r>
        <w:rPr>
          <w:color w:val="FF0000"/>
          <w:sz w:val="21"/>
        </w:rPr>
        <w:t>、</w:t>
      </w:r>
      <w:r>
        <w:rPr>
          <w:i/>
          <w:color w:val="FF0000"/>
          <w:sz w:val="21"/>
        </w:rPr>
        <w:t>B</w:t>
      </w:r>
      <w:r>
        <w:rPr>
          <w:color w:val="FF0000"/>
          <w:sz w:val="21"/>
        </w:rPr>
        <w:t>两点的压强分别为</w:t>
      </w:r>
      <w:r>
        <w:rPr>
          <w:color w:val="FF0000"/>
        </w:rPr>
        <w:object>
          <v:shape id="_x0000_i1043" type="#_x0000_t75" alt="eqId418adfd6ce9b0881fc0b4b68d790616c" style="width:64.2pt;height:15.85pt" o:ole="" coordsize="21600,21600" o:preferrelative="t" filled="f" stroked="f">
            <v:stroke joinstyle="miter"/>
            <v:imagedata r:id="rId69" o:title="eqId418adfd6ce9b0881fc0b4b68d790616c"/>
            <o:lock v:ext="edit" aspectratio="t"/>
            <w10:anchorlock/>
          </v:shape>
          <o:OLEObject Type="Embed" ProgID="Equation.DSMT4" ShapeID="_x0000_i1043" DrawAspect="Content" ObjectID="_1468075743" r:id="rId70"/>
        </w:object>
      </w:r>
      <w:r>
        <w:rPr>
          <w:color w:val="FF0000"/>
          <w:sz w:val="21"/>
        </w:rPr>
        <w:t>，</w:t>
      </w:r>
      <w:r>
        <w:rPr>
          <w:color w:val="FF0000"/>
        </w:rPr>
        <w:object>
          <v:shape id="_x0000_i1044" type="#_x0000_t75" alt="eqId05ccdb04fe1597752bb89b8f90fa7e94" style="width:64.2pt;height:15.85pt" o:ole="" coordsize="21600,21600" o:preferrelative="t" filled="f" stroked="f">
            <v:stroke joinstyle="miter"/>
            <v:imagedata r:id="rId71" o:title="eqId05ccdb04fe1597752bb89b8f90fa7e94"/>
            <o:lock v:ext="edit" aspectratio="t"/>
            <w10:anchorlock/>
          </v:shape>
          <o:OLEObject Type="Embed" ProgID="Equation.DSMT4" ShapeID="_x0000_i1044" DrawAspect="Content" ObjectID="_1468075744" r:id="rId72"/>
        </w:object>
      </w:r>
    </w:p>
    <w:p w14:paraId="083BDDC2">
      <w:pPr>
        <w:shd w:val="clear" w:color="auto" w:fill="auto"/>
        <w:spacing w:line="360" w:lineRule="auto"/>
        <w:jc w:val="left"/>
        <w:textAlignment w:val="center"/>
        <w:rPr>
          <w:color w:val="FF0000"/>
          <w:sz w:val="21"/>
        </w:rPr>
      </w:pPr>
      <w:r>
        <w:rPr>
          <w:color w:val="FF0000"/>
          <w:sz w:val="21"/>
        </w:rPr>
        <w:t>因</w:t>
      </w:r>
      <w:r>
        <w:rPr>
          <w:color w:val="FF0000"/>
        </w:rPr>
        <w:object>
          <v:shape id="_x0000_i1045" type="#_x0000_t75" alt="eqId4869a480d7887acd90a864e6aeadd179" style="width:38.7pt;height:15.75pt" o:ole="" coordsize="21600,21600" o:preferrelative="t" filled="f" stroked="f">
            <v:stroke joinstyle="miter"/>
            <v:imagedata r:id="rId73" o:title="eqId4869a480d7887acd90a864e6aeadd179"/>
            <o:lock v:ext="edit" aspectratio="t"/>
            <w10:anchorlock/>
          </v:shape>
          <o:OLEObject Type="Embed" ProgID="Equation.DSMT4" ShapeID="_x0000_i1045" DrawAspect="Content" ObjectID="_1468075745" r:id="rId74"/>
        </w:object>
      </w:r>
    </w:p>
    <w:p w14:paraId="74E0FDCB">
      <w:pPr>
        <w:shd w:val="clear" w:color="auto" w:fill="auto"/>
        <w:spacing w:line="360" w:lineRule="auto"/>
        <w:jc w:val="left"/>
        <w:textAlignment w:val="center"/>
        <w:rPr>
          <w:color w:val="FF0000"/>
          <w:sz w:val="21"/>
        </w:rPr>
      </w:pPr>
      <w:r>
        <w:rPr>
          <w:color w:val="FF0000"/>
          <w:sz w:val="21"/>
        </w:rPr>
        <w:t>故</w:t>
      </w:r>
      <w:r>
        <w:rPr>
          <w:color w:val="FF0000"/>
        </w:rPr>
        <w:object>
          <v:shape id="_x0000_i1046" type="#_x0000_t75" alt="eqId39613c562f4fd390411fd152fe3ed57f" style="width:36.9pt;height:15.8pt" o:ole="" coordsize="21600,21600" o:preferrelative="t" filled="f" stroked="f">
            <v:stroke joinstyle="miter"/>
            <v:imagedata r:id="rId75" o:title="eqId39613c562f4fd390411fd152fe3ed57f"/>
            <o:lock v:ext="edit" aspectratio="t"/>
            <w10:anchorlock/>
          </v:shape>
          <o:OLEObject Type="Embed" ProgID="Equation.DSMT4" ShapeID="_x0000_i1046" DrawAspect="Content" ObjectID="_1468075746" r:id="rId76"/>
        </w:object>
      </w:r>
    </w:p>
    <w:p w14:paraId="3F276DB5">
      <w:pPr>
        <w:shd w:val="clear" w:color="auto" w:fill="auto"/>
        <w:spacing w:line="360" w:lineRule="auto"/>
        <w:jc w:val="left"/>
        <w:textAlignment w:val="center"/>
        <w:rPr>
          <w:sz w:val="21"/>
        </w:rPr>
      </w:pPr>
      <w:r>
        <w:rPr>
          <w:rFonts w:hint="eastAsia"/>
          <w:sz w:val="21"/>
          <w:lang w:val="en-US" w:eastAsia="zh-CN"/>
        </w:rPr>
        <w:t>16</w:t>
      </w:r>
      <w:r>
        <w:rPr>
          <w:sz w:val="21"/>
        </w:rPr>
        <w:t>．如图所示，瓶中的水从孔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中流出，说明液体对容器的侧壁有压强，水的落点不同，说明液体的压强随</w:t>
      </w:r>
      <w:r>
        <w:rPr>
          <w:rFonts w:ascii="Times New Roman" w:eastAsia="Times New Roman" w:hAnsi="Times New Roman" w:cs="Times New Roman"/>
          <w:b w:val="0"/>
          <w:sz w:val="21"/>
          <w:u w:val="single"/>
        </w:rPr>
        <w:t xml:space="preserve">        </w:t>
      </w:r>
      <w:r>
        <w:rPr>
          <w:sz w:val="21"/>
        </w:rPr>
        <w:t>的增加而增加。船闸是利用</w:t>
      </w:r>
      <w:r>
        <w:rPr>
          <w:rFonts w:ascii="Times New Roman" w:eastAsia="Times New Roman" w:hAnsi="Times New Roman" w:cs="Times New Roman"/>
          <w:b w:val="0"/>
          <w:sz w:val="21"/>
          <w:u w:val="single"/>
        </w:rPr>
        <w:t xml:space="preserve">        </w:t>
      </w:r>
      <w:r>
        <w:rPr>
          <w:sz w:val="21"/>
        </w:rPr>
        <w:t>原理建造的。</w:t>
      </w:r>
    </w:p>
    <w:p w14:paraId="0913CA07">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314450" cy="1143000"/>
            <wp:effectExtent l="0" t="0" r="0" b="0"/>
            <wp:docPr id="100073" name="图片 100073" descr="@@@d025e0a3-c2c5-4804-874a-f07a35b2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025e0a3-c2c5-4804-874a-f07a35b26135"/>
                    <pic:cNvPicPr>
                      <a:picLocks noChangeAspect="1"/>
                    </pic:cNvPicPr>
                  </pic:nvPicPr>
                  <pic:blipFill>
                    <a:blip xmlns:r="http://schemas.openxmlformats.org/officeDocument/2006/relationships" r:embed="rId77"/>
                    <a:stretch>
                      <a:fillRect/>
                    </a:stretch>
                  </pic:blipFill>
                  <pic:spPr>
                    <a:xfrm>
                      <a:off x="0" y="0"/>
                      <a:ext cx="1314450" cy="1143000"/>
                    </a:xfrm>
                    <a:prstGeom prst="rect">
                      <a:avLst/>
                    </a:prstGeom>
                  </pic:spPr>
                </pic:pic>
              </a:graphicData>
            </a:graphic>
          </wp:inline>
        </w:drawing>
      </w:r>
    </w:p>
    <w:p w14:paraId="37D405F1">
      <w:pPr>
        <w:shd w:val="clear" w:color="auto" w:fill="auto"/>
        <w:spacing w:line="360" w:lineRule="auto"/>
        <w:jc w:val="left"/>
        <w:textAlignment w:val="center"/>
        <w:rPr>
          <w:color w:val="FF0000"/>
          <w:sz w:val="21"/>
        </w:rPr>
      </w:pPr>
      <w:r>
        <w:rPr>
          <w:color w:val="FF0000"/>
        </w:rPr>
        <w:t>【答案】</w:t>
      </w:r>
      <w:r>
        <w:rPr>
          <w:color w:val="FF0000"/>
          <w:sz w:val="21"/>
        </w:rPr>
        <w:t xml:space="preserve">  液体深度     连通器</w:t>
      </w:r>
    </w:p>
    <w:p w14:paraId="30864CD2">
      <w:pPr>
        <w:shd w:val="clear" w:color="auto" w:fill="auto"/>
        <w:spacing w:line="360" w:lineRule="auto"/>
        <w:jc w:val="left"/>
        <w:textAlignment w:val="center"/>
        <w:rPr>
          <w:color w:val="FF0000"/>
          <w:sz w:val="21"/>
        </w:rPr>
      </w:pPr>
      <w:r>
        <w:rPr>
          <w:color w:val="FF0000"/>
          <w:sz w:val="21"/>
        </w:rPr>
        <w:t>【详解】[1]因为液体具有流动性，所以液体对容器侧壁存在压强；由公式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可知，在液体密度一定时，</w:t>
      </w:r>
      <w:r>
        <w:rPr>
          <w:rFonts w:ascii="Times New Roman" w:eastAsia="Times New Roman" w:hAnsi="Times New Roman" w:cs="Times New Roman"/>
          <w:i/>
          <w:color w:val="FF0000"/>
          <w:sz w:val="21"/>
        </w:rPr>
        <w:t>B</w:t>
      </w:r>
      <w:r>
        <w:rPr>
          <w:color w:val="FF0000"/>
          <w:sz w:val="21"/>
        </w:rPr>
        <w:t>处深度比</w:t>
      </w:r>
      <w:r>
        <w:rPr>
          <w:rFonts w:ascii="Times New Roman" w:eastAsia="Times New Roman" w:hAnsi="Times New Roman" w:cs="Times New Roman"/>
          <w:i/>
          <w:color w:val="FF0000"/>
          <w:sz w:val="21"/>
        </w:rPr>
        <w:t>A</w:t>
      </w:r>
      <w:r>
        <w:rPr>
          <w:color w:val="FF0000"/>
          <w:sz w:val="21"/>
        </w:rPr>
        <w:t>处大，水喷出的更急，原因是深度越大，压强越大。</w:t>
      </w:r>
    </w:p>
    <w:p w14:paraId="15ABFE29">
      <w:pPr>
        <w:shd w:val="clear" w:color="auto" w:fill="auto"/>
        <w:spacing w:line="360" w:lineRule="auto"/>
        <w:jc w:val="left"/>
        <w:textAlignment w:val="center"/>
        <w:rPr>
          <w:sz w:val="21"/>
        </w:rPr>
      </w:pPr>
      <w:r>
        <w:rPr>
          <w:color w:val="FF0000"/>
          <w:sz w:val="21"/>
        </w:rPr>
        <w:t>[2]船闸和上游、下游底部是相互连通的，是个连通器，因此船闸是利用连通器的原理制成的。</w:t>
      </w:r>
    </w:p>
    <w:p w14:paraId="7A002A4F">
      <w:pPr>
        <w:shd w:val="clear" w:color="auto" w:fill="auto"/>
        <w:spacing w:line="360" w:lineRule="auto"/>
        <w:jc w:val="left"/>
        <w:textAlignment w:val="center"/>
        <w:rPr>
          <w:sz w:val="21"/>
        </w:rPr>
      </w:pPr>
      <w:r>
        <w:rPr>
          <w:rFonts w:hint="eastAsia"/>
          <w:sz w:val="21"/>
          <w:lang w:val="en-US" w:eastAsia="zh-CN"/>
        </w:rPr>
        <w:t>17</w:t>
      </w:r>
      <w:r>
        <w:rPr>
          <w:sz w:val="21"/>
        </w:rPr>
        <w:t>．某物理课外小组制作了如图所示的实验装置，当水不断从龙头流经管道直至水槽的过程中，A管液面高度</w:t>
      </w:r>
      <w:r>
        <w:rPr>
          <w:rFonts w:ascii="Times New Roman" w:eastAsia="Times New Roman" w:hAnsi="Times New Roman" w:cs="Times New Roman"/>
          <w:b w:val="0"/>
          <w:sz w:val="21"/>
          <w:u w:val="single"/>
        </w:rPr>
        <w:t xml:space="preserve">         </w:t>
      </w:r>
      <w:r>
        <w:rPr>
          <w:sz w:val="21"/>
        </w:rPr>
        <w:t>于B管液面高度。当一部分水流入管道后关闭水龙头并封住A左侧和C右侧，待水稳定后，A管液面高度</w:t>
      </w:r>
      <w:r>
        <w:rPr>
          <w:rFonts w:ascii="Times New Roman" w:eastAsia="Times New Roman" w:hAnsi="Times New Roman" w:cs="Times New Roman"/>
          <w:b w:val="0"/>
          <w:sz w:val="21"/>
          <w:u w:val="single"/>
        </w:rPr>
        <w:t xml:space="preserve">         </w:t>
      </w:r>
      <w:r>
        <w:rPr>
          <w:sz w:val="21"/>
        </w:rPr>
        <w:t>于B管液面高度（两个空均选填“大”或“小”或“等”）。</w:t>
      </w:r>
    </w:p>
    <w:p w14:paraId="248D223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1152525"/>
            <wp:effectExtent l="0" t="0" r="9525" b="9525"/>
            <wp:docPr id="100151" name="图片 100151" descr="@@@56330305-c650-4373-9e9d-bd4ad1f18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56330305-c650-4373-9e9d-bd4ad1f184d9"/>
                    <pic:cNvPicPr>
                      <a:picLocks noChangeAspect="1"/>
                    </pic:cNvPicPr>
                  </pic:nvPicPr>
                  <pic:blipFill>
                    <a:blip xmlns:r="http://schemas.openxmlformats.org/officeDocument/2006/relationships" r:embed="rId78"/>
                    <a:stretch>
                      <a:fillRect/>
                    </a:stretch>
                  </pic:blipFill>
                  <pic:spPr>
                    <a:xfrm>
                      <a:off x="0" y="0"/>
                      <a:ext cx="2924175" cy="1152525"/>
                    </a:xfrm>
                    <a:prstGeom prst="rect">
                      <a:avLst/>
                    </a:prstGeom>
                  </pic:spPr>
                </pic:pic>
              </a:graphicData>
            </a:graphic>
          </wp:inline>
        </w:drawing>
      </w:r>
    </w:p>
    <w:p w14:paraId="1F175B90">
      <w:pPr>
        <w:shd w:val="clear" w:color="auto" w:fill="auto"/>
        <w:spacing w:line="360" w:lineRule="auto"/>
        <w:jc w:val="left"/>
        <w:textAlignment w:val="center"/>
        <w:rPr>
          <w:color w:val="FF0000"/>
          <w:sz w:val="21"/>
        </w:rPr>
      </w:pPr>
      <w:r>
        <w:rPr>
          <w:color w:val="FF0000"/>
        </w:rPr>
        <w:t>【答案】</w:t>
      </w:r>
      <w:r>
        <w:rPr>
          <w:color w:val="FF0000"/>
          <w:sz w:val="21"/>
        </w:rPr>
        <w:t xml:space="preserve">   大     等</w:t>
      </w:r>
    </w:p>
    <w:p w14:paraId="6FAAE65C">
      <w:pPr>
        <w:shd w:val="clear" w:color="auto" w:fill="auto"/>
        <w:spacing w:line="360" w:lineRule="auto"/>
        <w:jc w:val="left"/>
        <w:textAlignment w:val="center"/>
        <w:rPr>
          <w:color w:val="FF0000"/>
          <w:sz w:val="21"/>
        </w:rPr>
      </w:pPr>
      <w:r>
        <w:rPr>
          <w:color w:val="FF0000"/>
          <w:sz w:val="21"/>
        </w:rPr>
        <w:t>【详解】[1]当水不断流动时，A管下方的管道较粗，B管下方的管道较细。根据流体压强与流速的关系：在流体中，流速越大的位置，压强越小。A管下方管道粗，水流速慢，压强较大，能支撑的液面高度高；B管下方管道细，水流速快，压强较小，支撑的液面高度低。因此，A管液面高度大于B管液面高度。</w:t>
      </w:r>
    </w:p>
    <w:p w14:paraId="71F53140">
      <w:pPr>
        <w:shd w:val="clear" w:color="auto" w:fill="auto"/>
        <w:spacing w:line="360" w:lineRule="auto"/>
        <w:jc w:val="left"/>
        <w:textAlignment w:val="center"/>
        <w:rPr>
          <w:color w:val="FF0000"/>
          <w:sz w:val="21"/>
        </w:rPr>
      </w:pPr>
      <w:r>
        <w:rPr>
          <w:color w:val="FF0000"/>
          <w:sz w:val="21"/>
        </w:rPr>
        <w:t>[2]关闭水龙头并封住A左侧和C右侧后，管道内的水静止，此时A、B、C构成上端开口、底部连通的容器。根据连通器原理：静止在连通器中的同一种液体，各部分直接与大气接触的液面总在同一水平面上。因此，待水稳定后，A管液面高度等于B管液面高度。</w:t>
      </w:r>
    </w:p>
    <w:p w14:paraId="1719FF59">
      <w:pPr>
        <w:shd w:val="clear" w:color="auto" w:fill="auto"/>
        <w:spacing w:line="360" w:lineRule="auto"/>
        <w:jc w:val="left"/>
        <w:textAlignment w:val="center"/>
        <w:rPr>
          <w:sz w:val="21"/>
        </w:rPr>
      </w:pPr>
      <w:r>
        <w:rPr>
          <w:rFonts w:hint="eastAsia"/>
          <w:sz w:val="21"/>
          <w:lang w:val="en-US" w:eastAsia="zh-CN"/>
        </w:rPr>
        <w:t>1</w:t>
      </w:r>
      <w:r>
        <w:rPr>
          <w:sz w:val="21"/>
        </w:rPr>
        <w:t>8．如图所示，图钉尖的面积是1×10</w:t>
      </w:r>
      <w:r>
        <w:rPr>
          <w:sz w:val="21"/>
          <w:vertAlign w:val="superscript"/>
        </w:rPr>
        <w:t>-7</w:t>
      </w:r>
      <w:r>
        <w:rPr>
          <w:sz w:val="21"/>
        </w:rPr>
        <w:t>m</w:t>
      </w:r>
      <w:r>
        <w:rPr>
          <w:sz w:val="21"/>
          <w:vertAlign w:val="superscript"/>
        </w:rPr>
        <w:t>2</w:t>
      </w:r>
      <w:r>
        <w:rPr>
          <w:sz w:val="21"/>
        </w:rPr>
        <w:t>，图钉帽的面积是1×10</w:t>
      </w:r>
      <w:r>
        <w:rPr>
          <w:sz w:val="21"/>
          <w:vertAlign w:val="superscript"/>
        </w:rPr>
        <w:t>-4</w:t>
      </w:r>
      <w:r>
        <w:rPr>
          <w:sz w:val="21"/>
        </w:rPr>
        <w:t>m</w:t>
      </w:r>
      <w:r>
        <w:rPr>
          <w:sz w:val="21"/>
          <w:vertAlign w:val="superscript"/>
        </w:rPr>
        <w:t>2</w:t>
      </w:r>
      <w:r>
        <w:rPr>
          <w:sz w:val="21"/>
        </w:rPr>
        <w:t>，墙壁表面能承受的最大压强是4×10</w:t>
      </w:r>
      <w:r>
        <w:rPr>
          <w:sz w:val="21"/>
          <w:vertAlign w:val="superscript"/>
        </w:rPr>
        <w:t>8</w:t>
      </w:r>
      <w:r>
        <w:rPr>
          <w:sz w:val="21"/>
        </w:rPr>
        <w:t>Pa。手指必须用大于</w:t>
      </w:r>
      <w:r>
        <w:rPr>
          <w:rFonts w:ascii="Times New Roman" w:eastAsia="Times New Roman" w:hAnsi="Times New Roman" w:cs="Times New Roman"/>
          <w:b w:val="0"/>
          <w:sz w:val="21"/>
          <w:u w:val="single"/>
        </w:rPr>
        <w:t xml:space="preserve">          </w:t>
      </w:r>
      <w:r>
        <w:rPr>
          <w:sz w:val="21"/>
        </w:rPr>
        <w:t>N的压力，才能将图钉尖按入墙壁。</w:t>
      </w:r>
    </w:p>
    <w:p w14:paraId="1489BF4E">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847725" cy="1066800"/>
            <wp:effectExtent l="0" t="0" r="9525" b="0"/>
            <wp:docPr id="28" name="图片 28" descr="@@@1e902ac2-4859-469e-8716-298732112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e902ac2-4859-469e-8716-29873211237b"/>
                    <pic:cNvPicPr>
                      <a:picLocks noChangeAspect="1"/>
                    </pic:cNvPicPr>
                  </pic:nvPicPr>
                  <pic:blipFill>
                    <a:blip xmlns:r="http://schemas.openxmlformats.org/officeDocument/2006/relationships" r:embed="rId79"/>
                    <a:stretch>
                      <a:fillRect/>
                    </a:stretch>
                  </pic:blipFill>
                  <pic:spPr>
                    <a:xfrm>
                      <a:off x="0" y="0"/>
                      <a:ext cx="847725" cy="1066800"/>
                    </a:xfrm>
                    <a:prstGeom prst="rect">
                      <a:avLst/>
                    </a:prstGeom>
                  </pic:spPr>
                </pic:pic>
              </a:graphicData>
            </a:graphic>
          </wp:inline>
        </w:drawing>
      </w:r>
    </w:p>
    <w:p w14:paraId="23FDD261">
      <w:pPr>
        <w:shd w:val="clear" w:color="auto" w:fill="auto"/>
        <w:spacing w:line="360" w:lineRule="auto"/>
        <w:jc w:val="left"/>
        <w:textAlignment w:val="center"/>
        <w:rPr>
          <w:color w:val="FF0000"/>
          <w:sz w:val="21"/>
        </w:rPr>
      </w:pPr>
      <w:r>
        <w:rPr>
          <w:color w:val="FF0000"/>
        </w:rPr>
        <w:t>【答案】</w:t>
      </w:r>
      <w:r>
        <w:rPr>
          <w:color w:val="FF0000"/>
          <w:sz w:val="21"/>
        </w:rPr>
        <w:t>40</w:t>
      </w:r>
    </w:p>
    <w:p w14:paraId="40B7901A">
      <w:pPr>
        <w:shd w:val="clear" w:color="auto" w:fill="auto"/>
        <w:spacing w:line="360" w:lineRule="auto"/>
        <w:jc w:val="left"/>
        <w:textAlignment w:val="center"/>
        <w:rPr>
          <w:color w:val="FF0000"/>
          <w:sz w:val="21"/>
        </w:rPr>
      </w:pPr>
      <w:r>
        <w:rPr>
          <w:color w:val="FF0000"/>
          <w:sz w:val="21"/>
        </w:rPr>
        <w:t>【详解】由压强公式</w:t>
      </w:r>
      <w:r>
        <w:rPr>
          <w:color w:val="FF0000"/>
        </w:rPr>
        <w:object>
          <v:shape id="_x0000_i1047" type="#_x0000_t75" alt="eqId415487f06bc66fb34830444dbaf42c22" style="width:30.75pt;height:26.85pt" o:ole="" coordsize="21600,21600" o:preferrelative="t" filled="f" stroked="f">
            <v:stroke joinstyle="miter"/>
            <v:imagedata r:id="rId20" o:title="eqId415487f06bc66fb34830444dbaf42c22"/>
            <o:lock v:ext="edit" aspectratio="t"/>
            <w10:anchorlock/>
          </v:shape>
          <o:OLEObject Type="Embed" ProgID="Equation.DSMT4" ShapeID="_x0000_i1047" DrawAspect="Content" ObjectID="_1468075747" r:id="rId80"/>
        </w:object>
      </w:r>
      <w:r>
        <w:rPr>
          <w:color w:val="FF0000"/>
          <w:sz w:val="21"/>
        </w:rPr>
        <w:t>得，墙能承受的最大压力为</w:t>
      </w:r>
      <w:r>
        <w:rPr>
          <w:color w:val="FF0000"/>
        </w:rPr>
        <w:object>
          <v:shape id="_x0000_i1048" type="#_x0000_t75" alt="eqId07f5f9fd09d302430fe60a143dffb992" style="width:171.6pt;height:17.8pt" o:ole="" coordsize="21600,21600" o:preferrelative="t" filled="f" stroked="f">
            <v:stroke joinstyle="miter"/>
            <v:imagedata r:id="rId81" o:title="eqId07f5f9fd09d302430fe60a143dffb992"/>
            <o:lock v:ext="edit" aspectratio="t"/>
            <w10:anchorlock/>
          </v:shape>
          <o:OLEObject Type="Embed" ProgID="Equation.DSMT4" ShapeID="_x0000_i1048" DrawAspect="Content" ObjectID="_1468075748" r:id="rId82"/>
        </w:object>
      </w:r>
    </w:p>
    <w:p w14:paraId="53AC884A">
      <w:pPr>
        <w:shd w:val="clear" w:color="auto" w:fill="auto"/>
        <w:spacing w:line="360" w:lineRule="auto"/>
        <w:jc w:val="left"/>
        <w:textAlignment w:val="center"/>
        <w:rPr>
          <w:color w:val="FF0000"/>
          <w:sz w:val="21"/>
        </w:rPr>
      </w:pPr>
      <w:r>
        <w:rPr>
          <w:color w:val="FF0000"/>
          <w:sz w:val="21"/>
        </w:rPr>
        <w:t>故手指必须用大于40N的压力，才能将图钉尖按入墙壁。</w:t>
      </w:r>
    </w:p>
    <w:p w14:paraId="52B7916E">
      <w:pPr>
        <w:shd w:val="clear" w:color="auto" w:fill="auto"/>
        <w:spacing w:line="360" w:lineRule="auto"/>
        <w:jc w:val="left"/>
        <w:textAlignment w:val="center"/>
        <w:rPr>
          <w:sz w:val="21"/>
        </w:rPr>
      </w:pPr>
      <w:r>
        <w:rPr>
          <w:rFonts w:hint="eastAsia"/>
          <w:sz w:val="21"/>
          <w:lang w:val="en-US" w:eastAsia="zh-CN"/>
        </w:rPr>
        <w:t>19</w:t>
      </w:r>
      <w:r>
        <w:rPr>
          <w:sz w:val="21"/>
        </w:rPr>
        <w:t>．如图甲所示，往吸管B中吹气，可以看到吸管A中的水面升高，由此可知：在空气中，流速大的地方，压强</w:t>
      </w:r>
      <w:r>
        <w:rPr>
          <w:rFonts w:ascii="Times New Roman" w:eastAsia="Times New Roman" w:hAnsi="Times New Roman" w:cs="Times New Roman"/>
          <w:b w:val="0"/>
          <w:sz w:val="21"/>
          <w:u w:val="single"/>
        </w:rPr>
        <w:t xml:space="preserve">                </w:t>
      </w:r>
      <w:r>
        <w:rPr>
          <w:sz w:val="21"/>
        </w:rPr>
        <w:t>。图乙所示的是普通列车经过车站站台时的安全线，而高铁站台前也有一条安全线，根据所学知识，你认为高铁站台前的安全线与高铁列车间的距离应</w:t>
      </w:r>
      <w:r>
        <w:rPr>
          <w:rFonts w:ascii="Times New Roman" w:eastAsia="Times New Roman" w:hAnsi="Times New Roman" w:cs="Times New Roman"/>
          <w:b w:val="0"/>
          <w:sz w:val="21"/>
          <w:u w:val="single"/>
        </w:rPr>
        <w:t xml:space="preserve">                </w:t>
      </w:r>
      <w:r>
        <w:rPr>
          <w:sz w:val="21"/>
        </w:rPr>
        <w:t>（选填“更大”“更小”或“一样”）。</w:t>
      </w:r>
    </w:p>
    <w:p w14:paraId="0483F83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6450" cy="1390650"/>
            <wp:effectExtent l="0" t="0" r="0" b="0"/>
            <wp:docPr id="100155" name="图片 100155" descr="@@@b6560709adcd4c92a08cdade1e9a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b6560709adcd4c92a08cdade1e9a2405"/>
                    <pic:cNvPicPr>
                      <a:picLocks noChangeAspect="1"/>
                    </pic:cNvPicPr>
                  </pic:nvPicPr>
                  <pic:blipFill>
                    <a:blip xmlns:r="http://schemas.openxmlformats.org/officeDocument/2006/relationships" r:embed="rId83"/>
                    <a:stretch>
                      <a:fillRect/>
                    </a:stretch>
                  </pic:blipFill>
                  <pic:spPr>
                    <a:xfrm>
                      <a:off x="0" y="0"/>
                      <a:ext cx="2076450" cy="1390650"/>
                    </a:xfrm>
                    <a:prstGeom prst="rect">
                      <a:avLst/>
                    </a:prstGeom>
                  </pic:spPr>
                </pic:pic>
              </a:graphicData>
            </a:graphic>
          </wp:inline>
        </w:drawing>
      </w:r>
    </w:p>
    <w:p w14:paraId="5424B8BE">
      <w:pPr>
        <w:shd w:val="clear" w:color="auto" w:fill="auto"/>
        <w:spacing w:line="360" w:lineRule="auto"/>
        <w:jc w:val="left"/>
        <w:textAlignment w:val="center"/>
        <w:rPr>
          <w:color w:val="FF0000"/>
          <w:sz w:val="21"/>
        </w:rPr>
      </w:pPr>
      <w:r>
        <w:rPr>
          <w:color w:val="FF0000"/>
        </w:rPr>
        <w:t>【答案】</w:t>
      </w:r>
      <w:r>
        <w:rPr>
          <w:color w:val="FF0000"/>
          <w:sz w:val="21"/>
        </w:rPr>
        <w:t xml:space="preserve"> 小     更大</w:t>
      </w:r>
    </w:p>
    <w:p w14:paraId="5481E0B5">
      <w:pPr>
        <w:shd w:val="clear" w:color="auto" w:fill="auto"/>
        <w:spacing w:line="360" w:lineRule="auto"/>
        <w:jc w:val="left"/>
        <w:textAlignment w:val="center"/>
        <w:rPr>
          <w:color w:val="FF0000"/>
          <w:sz w:val="21"/>
        </w:rPr>
      </w:pPr>
      <w:r>
        <w:rPr>
          <w:color w:val="FF0000"/>
          <w:sz w:val="21"/>
        </w:rPr>
        <w:t>【详解】[1]往B管中吹气，可以看到A管中的水面上升，原因是：往B管中吹气，A管上方空气的流速增大，压强减小，在管外大气压的作用下，A管内的水面上升；</w:t>
      </w:r>
    </w:p>
    <w:p w14:paraId="064106DD">
      <w:pPr>
        <w:shd w:val="clear" w:color="auto" w:fill="auto"/>
        <w:spacing w:line="360" w:lineRule="auto"/>
        <w:jc w:val="left"/>
        <w:textAlignment w:val="center"/>
        <w:rPr>
          <w:color w:val="FF0000"/>
          <w:sz w:val="21"/>
        </w:rPr>
      </w:pPr>
      <w:r>
        <w:rPr>
          <w:color w:val="FF0000"/>
          <w:sz w:val="21"/>
        </w:rPr>
        <w:t>[2]当列车急速驶过车站，警戒线区域内的空气流速会变大，由流体压强与流速的关系可知，警戒线以内的地方空气压强减小，而此时人外侧的空气流动速度慢，人外侧的空气压强大，会产生一个向内侧的压强差，将人推向列车，易出现危险；高铁列车速度大于普通列车，则向内侧的压强差会更大，所以应该增大站台上乘客与行驶的高铁之间安全距离。</w:t>
      </w:r>
    </w:p>
    <w:p w14:paraId="7FDF3B21">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hint="eastAsia"/>
          <w:b/>
          <w:bCs/>
          <w:szCs w:val="21"/>
          <w:lang w:eastAsia="zh-CN"/>
        </w:rPr>
        <w:t>三、实验</w:t>
      </w:r>
      <w:r>
        <w:rPr>
          <w:rFonts w:asciiTheme="minorEastAsia" w:eastAsiaTheme="minorEastAsia" w:hAnsiTheme="minorEastAsia" w:hint="eastAsia"/>
          <w:b/>
          <w:bCs/>
          <w:szCs w:val="21"/>
        </w:rPr>
        <w:t>题</w:t>
      </w:r>
      <w:r>
        <w:rPr>
          <w:rFonts w:asciiTheme="minorEastAsia" w:eastAsiaTheme="minorEastAsia" w:hAnsiTheme="minorEastAsia" w:cstheme="minorBidi" w:hint="eastAsia"/>
          <w:b/>
          <w:bCs/>
          <w:color w:val="000000" w:themeColor="text1"/>
          <w:szCs w:val="21"/>
          <w14:textFill>
            <w14:solidFill>
              <w14:schemeClr w14:val="tx1"/>
            </w14:solidFill>
          </w14:textFill>
        </w:rPr>
        <w:t>(每</w:t>
      </w:r>
      <w:r>
        <w:rPr>
          <w:rFonts w:asciiTheme="minorEastAsia" w:eastAsiaTheme="minorEastAsia" w:hAnsiTheme="minorEastAsia" w:cstheme="minorBidi" w:hint="eastAsia"/>
          <w:b/>
          <w:bCs/>
          <w:color w:val="000000" w:themeColor="text1"/>
          <w:szCs w:val="21"/>
          <w:lang w:eastAsia="zh-CN"/>
          <w14:textFill>
            <w14:solidFill>
              <w14:schemeClr w14:val="tx1"/>
            </w14:solidFill>
          </w14:textFill>
        </w:rPr>
        <w:t>空</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1</w:t>
      </w:r>
      <w:r>
        <w:rPr>
          <w:rFonts w:asciiTheme="minorEastAsia" w:eastAsiaTheme="minorEastAsia" w:hAnsiTheme="minorEastAsia" w:cstheme="minorBidi" w:hint="eastAsia"/>
          <w:b/>
          <w:bCs/>
          <w:color w:val="000000" w:themeColor="text1"/>
          <w:szCs w:val="21"/>
          <w14:textFill>
            <w14:solidFill>
              <w14:schemeClr w14:val="tx1"/>
            </w14:solidFill>
          </w14:textFill>
        </w:rPr>
        <w:t>分，共</w:t>
      </w:r>
      <w:r>
        <w:rPr>
          <w:rFonts w:asciiTheme="minorEastAsia" w:eastAsiaTheme="minorEastAsia" w:hAnsiTheme="minorEastAsia" w:cstheme="minorBidi"/>
          <w:b/>
          <w:bCs/>
          <w:color w:val="000000" w:themeColor="text1"/>
          <w:szCs w:val="21"/>
          <w14:textFill>
            <w14:solidFill>
              <w14:schemeClr w14:val="tx1"/>
            </w14:solidFill>
          </w14:textFill>
        </w:rPr>
        <w:t>1</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4</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39EBF3D7">
      <w:pPr>
        <w:shd w:val="clear" w:color="auto" w:fill="auto"/>
        <w:spacing w:line="360" w:lineRule="auto"/>
        <w:jc w:val="left"/>
        <w:textAlignment w:val="center"/>
        <w:rPr>
          <w:sz w:val="21"/>
        </w:rPr>
      </w:pPr>
      <w:r>
        <w:rPr>
          <w:rFonts w:hint="eastAsia"/>
          <w:sz w:val="21"/>
          <w:lang w:val="en-US" w:eastAsia="zh-CN"/>
        </w:rPr>
        <w:t>20</w:t>
      </w:r>
      <w:r>
        <w:rPr>
          <w:sz w:val="21"/>
        </w:rPr>
        <w:t>．</w:t>
      </w:r>
      <w:r>
        <w:rPr>
          <w:rFonts w:hint="eastAsia"/>
          <w:sz w:val="21"/>
          <w:lang w:eastAsia="zh-CN"/>
        </w:rPr>
        <w:t>（</w:t>
      </w:r>
      <w:r>
        <w:rPr>
          <w:rFonts w:hint="eastAsia"/>
          <w:sz w:val="21"/>
          <w:lang w:val="en-US" w:eastAsia="zh-CN"/>
        </w:rPr>
        <w:t>4分</w:t>
      </w:r>
      <w:r>
        <w:rPr>
          <w:rFonts w:hint="eastAsia"/>
          <w:sz w:val="21"/>
          <w:lang w:eastAsia="zh-CN"/>
        </w:rPr>
        <w:t>）</w:t>
      </w:r>
      <w:r>
        <w:rPr>
          <w:sz w:val="21"/>
        </w:rPr>
        <w:t>在探究“压力的作用效果与哪些因素有关”实验中，小聪在平底的矿泉水瓶中装水后，分别放在砖块和海绵上进行实验，实验过程如图A、B、C、D、E所示（已知B、C两图中瓶内的水是满的）。</w:t>
      </w:r>
    </w:p>
    <w:p w14:paraId="3FBCA28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93035" cy="2052320"/>
            <wp:effectExtent l="0" t="0" r="12065" b="5080"/>
            <wp:docPr id="29" name="图片 29" descr="@@@805f94a9-d779-4d3d-92e3-7cdadea39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5f94a9-d779-4d3d-92e3-7cdadea39ecb"/>
                    <pic:cNvPicPr>
                      <a:picLocks noChangeAspect="1"/>
                    </pic:cNvPicPr>
                  </pic:nvPicPr>
                  <pic:blipFill>
                    <a:blip xmlns:r="http://schemas.openxmlformats.org/officeDocument/2006/relationships" r:embed="rId84"/>
                    <a:stretch>
                      <a:fillRect/>
                    </a:stretch>
                  </pic:blipFill>
                  <pic:spPr>
                    <a:xfrm>
                      <a:off x="0" y="0"/>
                      <a:ext cx="2693035" cy="2052320"/>
                    </a:xfrm>
                    <a:prstGeom prst="rect">
                      <a:avLst/>
                    </a:prstGeom>
                  </pic:spPr>
                </pic:pic>
              </a:graphicData>
            </a:graphic>
          </wp:inline>
        </w:drawing>
      </w:r>
    </w:p>
    <w:p w14:paraId="74C13C81">
      <w:pPr>
        <w:shd w:val="clear" w:color="auto" w:fill="auto"/>
        <w:spacing w:line="360" w:lineRule="auto"/>
        <w:jc w:val="left"/>
        <w:textAlignment w:val="center"/>
        <w:rPr>
          <w:sz w:val="21"/>
        </w:rPr>
      </w:pPr>
      <w:r>
        <w:rPr>
          <w:sz w:val="21"/>
        </w:rPr>
        <w:t xml:space="preserve">(1)在图B、C、D、E实验过程中，可以通过观察 </w:t>
      </w:r>
      <w:r>
        <w:rPr>
          <w:rFonts w:ascii="Times New Roman" w:eastAsia="Times New Roman" w:hAnsi="Times New Roman" w:cs="Times New Roman"/>
          <w:b w:val="0"/>
          <w:sz w:val="21"/>
          <w:u w:val="single"/>
        </w:rPr>
        <w:t xml:space="preserve">            </w:t>
      </w:r>
      <w:r>
        <w:rPr>
          <w:sz w:val="21"/>
        </w:rPr>
        <w:t xml:space="preserve"> 来比较矿泉水瓶对海绵压力作用效果；</w:t>
      </w:r>
    </w:p>
    <w:p w14:paraId="29FC65E5">
      <w:pPr>
        <w:shd w:val="clear" w:color="auto" w:fill="auto"/>
        <w:spacing w:line="360" w:lineRule="auto"/>
        <w:jc w:val="left"/>
        <w:textAlignment w:val="center"/>
        <w:rPr>
          <w:sz w:val="21"/>
        </w:rPr>
      </w:pPr>
      <w:r>
        <w:rPr>
          <w:sz w:val="21"/>
        </w:rPr>
        <w:t>(2)比较图中C、D、E三次实验，可得出结论：</w:t>
      </w:r>
      <w:r>
        <w:rPr>
          <w:rFonts w:ascii="Times New Roman" w:eastAsia="Times New Roman" w:hAnsi="Times New Roman" w:cs="Times New Roman"/>
          <w:b w:val="0"/>
          <w:sz w:val="21"/>
          <w:u w:val="single"/>
        </w:rPr>
        <w:t xml:space="preserve">          </w:t>
      </w:r>
      <w:r>
        <w:rPr>
          <w:sz w:val="21"/>
        </w:rPr>
        <w:t xml:space="preserve"> ；</w:t>
      </w:r>
    </w:p>
    <w:p w14:paraId="0E15EFF5">
      <w:pPr>
        <w:shd w:val="clear" w:color="auto" w:fill="auto"/>
        <w:spacing w:line="360" w:lineRule="auto"/>
        <w:jc w:val="left"/>
        <w:textAlignment w:val="center"/>
        <w:rPr>
          <w:sz w:val="21"/>
        </w:rPr>
      </w:pPr>
      <w:r>
        <w:rPr>
          <w:sz w:val="21"/>
        </w:rPr>
        <w:t xml:space="preserve">(3)小聪想用一支铅笔来探究“压力作用效果与受力面积的关系”，于是他设计了如图（a）、（b）两种实验方案，你认为 </w:t>
      </w:r>
      <w:r>
        <w:rPr>
          <w:rFonts w:ascii="Times New Roman" w:eastAsia="Times New Roman" w:hAnsi="Times New Roman" w:cs="Times New Roman"/>
          <w:b w:val="0"/>
          <w:sz w:val="21"/>
          <w:u w:val="single"/>
        </w:rPr>
        <w:t xml:space="preserve">        </w:t>
      </w:r>
      <w:r>
        <w:rPr>
          <w:sz w:val="21"/>
        </w:rPr>
        <w:t xml:space="preserve"> （选填“a”或“b”）的方案更为合理一些，另一种方案不足的原因是 </w:t>
      </w:r>
      <w:r>
        <w:rPr>
          <w:rFonts w:ascii="Times New Roman" w:eastAsia="Times New Roman" w:hAnsi="Times New Roman" w:cs="Times New Roman"/>
          <w:b w:val="0"/>
          <w:sz w:val="21"/>
          <w:u w:val="single"/>
        </w:rPr>
        <w:t xml:space="preserve">             </w:t>
      </w:r>
      <w:r>
        <w:rPr>
          <w:sz w:val="21"/>
        </w:rPr>
        <w:t xml:space="preserve"> 。</w:t>
      </w:r>
    </w:p>
    <w:p w14:paraId="00994AB5">
      <w:pPr>
        <w:shd w:val="clear" w:color="auto" w:fill="auto"/>
        <w:spacing w:line="360" w:lineRule="auto"/>
        <w:jc w:val="left"/>
        <w:textAlignment w:val="center"/>
        <w:rPr>
          <w:rFonts w:hint="eastAsia"/>
          <w:color w:val="FF0000"/>
          <w:sz w:val="21"/>
          <w:lang w:val="en-US" w:eastAsia="zh-CN"/>
        </w:rPr>
      </w:pPr>
      <w:r>
        <w:rPr>
          <w:color w:val="FF0000"/>
        </w:rPr>
        <w:t>【答案】</w:t>
      </w:r>
      <w:r>
        <w:rPr>
          <w:color w:val="FF0000"/>
          <w:sz w:val="21"/>
        </w:rPr>
        <w:t>(1)海绵的凹陷程度</w:t>
      </w:r>
      <w:r>
        <w:rPr>
          <w:rFonts w:hint="eastAsia"/>
          <w:color w:val="FF0000"/>
          <w:sz w:val="21"/>
          <w:lang w:val="en-US" w:eastAsia="zh-CN"/>
        </w:rPr>
        <w:t xml:space="preserve"> </w:t>
      </w:r>
    </w:p>
    <w:p w14:paraId="3E4FFE8D">
      <w:pPr>
        <w:numPr>
          <w:ilvl w:val="0"/>
          <w:numId w:val="1"/>
        </w:numPr>
        <w:shd w:val="clear" w:color="auto" w:fill="auto"/>
        <w:spacing w:line="360" w:lineRule="auto"/>
        <w:ind w:left="735" w:firstLine="0" w:leftChars="0" w:firstLineChars="0"/>
        <w:jc w:val="left"/>
        <w:textAlignment w:val="center"/>
        <w:rPr>
          <w:rFonts w:hint="eastAsia"/>
          <w:color w:val="FF0000"/>
          <w:sz w:val="21"/>
          <w:lang w:val="en-US" w:eastAsia="zh-CN"/>
        </w:rPr>
      </w:pPr>
      <w:r>
        <w:rPr>
          <w:color w:val="FF0000"/>
          <w:sz w:val="21"/>
        </w:rPr>
        <w:t>当受力面积相等时，压力越大，压力的作用效果越明显</w:t>
      </w:r>
      <w:r>
        <w:rPr>
          <w:rFonts w:hint="eastAsia"/>
          <w:color w:val="FF0000"/>
          <w:sz w:val="21"/>
          <w:lang w:val="en-US" w:eastAsia="zh-CN"/>
        </w:rPr>
        <w:t xml:space="preserve">   </w:t>
      </w:r>
    </w:p>
    <w:p w14:paraId="6449A831">
      <w:pPr>
        <w:numPr>
          <w:ilvl w:val="0"/>
          <w:numId w:val="0"/>
        </w:numPr>
        <w:shd w:val="clear" w:color="auto" w:fill="auto"/>
        <w:spacing w:line="360" w:lineRule="auto"/>
        <w:ind w:firstLine="630" w:firstLineChars="300"/>
        <w:jc w:val="left"/>
        <w:textAlignment w:val="center"/>
        <w:rPr>
          <w:color w:val="FF0000"/>
          <w:sz w:val="21"/>
        </w:rPr>
      </w:pPr>
      <w:r>
        <w:rPr>
          <w:rFonts w:hint="eastAsia"/>
          <w:color w:val="FF0000"/>
          <w:sz w:val="21"/>
          <w:lang w:val="en-US" w:eastAsia="zh-CN"/>
        </w:rPr>
        <w:t xml:space="preserve"> </w:t>
      </w:r>
      <w:r>
        <w:rPr>
          <w:color w:val="FF0000"/>
          <w:sz w:val="21"/>
        </w:rPr>
        <w:t>(3)     a     上下压力大小不同</w:t>
      </w:r>
    </w:p>
    <w:p w14:paraId="2D30EB6F">
      <w:pPr>
        <w:shd w:val="clear" w:color="auto" w:fill="auto"/>
        <w:spacing w:line="360" w:lineRule="auto"/>
        <w:jc w:val="left"/>
        <w:textAlignment w:val="center"/>
        <w:rPr>
          <w:color w:val="FF0000"/>
          <w:sz w:val="21"/>
        </w:rPr>
      </w:pPr>
      <w:r>
        <w:rPr>
          <w:color w:val="FF0000"/>
          <w:sz w:val="21"/>
        </w:rPr>
        <w:t>【详解】（1）本实验通过海绵的凹陷程度来反映压力的作用效果，海绵的凹陷程度越大，说明压力的作用效果越明显，采用了转换法。</w:t>
      </w:r>
    </w:p>
    <w:p w14:paraId="4A2A5F25">
      <w:pPr>
        <w:shd w:val="clear" w:color="auto" w:fill="auto"/>
        <w:spacing w:line="360" w:lineRule="auto"/>
        <w:jc w:val="left"/>
        <w:textAlignment w:val="center"/>
        <w:rPr>
          <w:color w:val="FF0000"/>
          <w:sz w:val="21"/>
        </w:rPr>
      </w:pPr>
      <w:r>
        <w:rPr>
          <w:color w:val="FF0000"/>
          <w:sz w:val="21"/>
        </w:rPr>
        <w:t>（2）比较如图中C、D、E三次实验，受力面积相同，C图中压力最大，海绵的凹陷程度最大，可得的结论：当受力面积相等时，压力越大，压力的作用效果越明显。</w:t>
      </w:r>
    </w:p>
    <w:p w14:paraId="0B07A3AB">
      <w:pPr>
        <w:shd w:val="clear" w:color="auto" w:fill="auto"/>
        <w:spacing w:line="360" w:lineRule="auto"/>
        <w:jc w:val="left"/>
        <w:textAlignment w:val="center"/>
        <w:rPr>
          <w:color w:val="FF0000"/>
          <w:sz w:val="21"/>
        </w:rPr>
      </w:pPr>
      <w:r>
        <w:rPr>
          <w:color w:val="FF0000"/>
          <w:sz w:val="21"/>
        </w:rPr>
        <w:t>（3）[1][2]图（a）铅笔水平使用时，铅笔自身重力不影响实验，（b）竖直使用时铅笔自身重力影响实验，下方力大，这样上下压力大小不同，没有控制力的大小不变。</w:t>
      </w:r>
    </w:p>
    <w:p w14:paraId="34D7DA5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000000"/>
        </w:rPr>
      </w:pPr>
      <w:r>
        <w:rPr>
          <w:color w:val="000000"/>
        </w:rPr>
        <w:t>2</w:t>
      </w:r>
      <w:r>
        <w:rPr>
          <w:rFonts w:hint="eastAsia"/>
          <w:color w:val="000000"/>
          <w:lang w:val="en-US" w:eastAsia="zh-CN"/>
        </w:rPr>
        <w:t>1</w:t>
      </w:r>
      <w:r>
        <w:rPr>
          <w:color w:val="000000"/>
        </w:rPr>
        <w:t xml:space="preserve">. </w:t>
      </w:r>
      <w:r>
        <w:rPr>
          <w:rFonts w:hint="eastAsia"/>
          <w:sz w:val="21"/>
          <w:lang w:eastAsia="zh-CN"/>
        </w:rPr>
        <w:t>（</w:t>
      </w:r>
      <w:r>
        <w:rPr>
          <w:rFonts w:hint="eastAsia"/>
          <w:sz w:val="21"/>
          <w:lang w:val="en-US" w:eastAsia="zh-CN"/>
        </w:rPr>
        <w:t>6分</w:t>
      </w:r>
      <w:r>
        <w:rPr>
          <w:rFonts w:hint="eastAsia"/>
          <w:sz w:val="21"/>
          <w:lang w:eastAsia="zh-CN"/>
        </w:rPr>
        <w:t>）</w:t>
      </w:r>
      <w:r>
        <w:rPr>
          <w:rFonts w:ascii="宋体" w:eastAsia="宋体" w:hAnsi="宋体" w:cs="宋体"/>
          <w:color w:val="000000"/>
        </w:rPr>
        <w:t>小组同学利用如图所示的装置探究液体压强与哪些因素有关。</w:t>
      </w:r>
    </w:p>
    <w:p w14:paraId="2016E829">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color w:val="000000"/>
        </w:rPr>
      </w:pPr>
      <w:r>
        <w:rPr>
          <w:color w:val="000000"/>
        </w:rPr>
        <w:drawing>
          <wp:inline distT="0" distB="0" distL="114300" distR="114300">
            <wp:extent cx="4743450" cy="1438275"/>
            <wp:effectExtent l="0" t="0" r="0" b="9525"/>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5"/>
                    <a:stretch>
                      <a:fillRect/>
                    </a:stretch>
                  </pic:blipFill>
                  <pic:spPr>
                    <a:xfrm>
                      <a:off x="0" y="0"/>
                      <a:ext cx="4743450" cy="1438275"/>
                    </a:xfrm>
                    <a:prstGeom prst="rect">
                      <a:avLst/>
                    </a:prstGeom>
                  </pic:spPr>
                </pic:pic>
              </a:graphicData>
            </a:graphic>
          </wp:inline>
        </w:drawing>
      </w:r>
    </w:p>
    <w:p w14:paraId="4C09CFFA">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000000"/>
        </w:rPr>
      </w:pPr>
      <w:r>
        <w:rPr>
          <w:color w:val="000000"/>
        </w:rPr>
        <w:t>（1）</w:t>
      </w:r>
      <w:r>
        <w:rPr>
          <w:rFonts w:ascii="宋体" w:eastAsia="宋体" w:hAnsi="宋体" w:cs="宋体"/>
          <w:color w:val="000000"/>
        </w:rPr>
        <w:t>图①是测量液体内部压强的压强计，它的探头由空金属盒蒙上较</w:t>
      </w:r>
      <w:r>
        <w:rPr>
          <w:color w:val="000000"/>
        </w:rPr>
        <w:t>______</w:t>
      </w:r>
      <w:r>
        <w:rPr>
          <w:rFonts w:ascii="宋体" w:eastAsia="宋体" w:hAnsi="宋体" w:cs="宋体"/>
          <w:color w:val="000000"/>
        </w:rPr>
        <w:t>（选填“薄”或“厚”）的橡皮膜构成，压强计使用时</w:t>
      </w:r>
      <w:r>
        <w:rPr>
          <w:color w:val="000000"/>
        </w:rPr>
        <w:t>______</w:t>
      </w:r>
      <w:r>
        <w:rPr>
          <w:rFonts w:ascii="宋体" w:eastAsia="宋体" w:hAnsi="宋体" w:cs="宋体"/>
          <w:color w:val="000000"/>
        </w:rPr>
        <w:t>（选填“属于”或“不属于”）连通器。当把探头放入液体中，</w:t>
      </w:r>
      <w:r>
        <w:rPr>
          <w:rFonts w:ascii="Times New Roman" w:eastAsia="Times New Roman" w:hAnsi="Times New Roman" w:cs="Times New Roman"/>
          <w:color w:val="000000"/>
        </w:rPr>
        <w:t>U</w:t>
      </w:r>
      <w:r>
        <w:rPr>
          <w:rFonts w:ascii="宋体" w:eastAsia="宋体" w:hAnsi="宋体" w:cs="宋体"/>
          <w:color w:val="000000"/>
        </w:rPr>
        <w:t>形管左右两侧液面的高度差反映了</w:t>
      </w:r>
      <w:r>
        <w:rPr>
          <w:color w:val="000000"/>
        </w:rPr>
        <w:t>______</w:t>
      </w:r>
      <w:r>
        <w:rPr>
          <w:rFonts w:ascii="宋体" w:eastAsia="宋体" w:hAnsi="宋体" w:cs="宋体"/>
          <w:color w:val="000000"/>
        </w:rPr>
        <w:t>（选填“液面到橡皮膜”或“橡皮膜到烧杯底部”）之间液体对橡皮膜的压强大小。</w:t>
      </w:r>
    </w:p>
    <w:p w14:paraId="4AED812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000000"/>
        </w:rPr>
      </w:pPr>
      <w:r>
        <w:rPr>
          <w:color w:val="000000"/>
        </w:rPr>
        <w:t>（2）</w:t>
      </w:r>
      <w:r>
        <w:rPr>
          <w:rFonts w:ascii="宋体" w:eastAsia="宋体" w:hAnsi="宋体" w:cs="宋体"/>
          <w:color w:val="000000"/>
        </w:rPr>
        <w:t>比较②③两次实验，探头上、下表面受到水的压力差</w:t>
      </w:r>
      <w:r>
        <w:rPr>
          <w:color w:val="000000"/>
        </w:rPr>
        <w:t>______</w:t>
      </w:r>
      <w:r>
        <w:rPr>
          <w:rFonts w:ascii="宋体" w:eastAsia="宋体" w:hAnsi="宋体" w:cs="宋体"/>
          <w:color w:val="000000"/>
        </w:rPr>
        <w:t>（选填“第②次大”、“第③次大”或“一样大”）。</w:t>
      </w:r>
    </w:p>
    <w:p w14:paraId="558F0FA8">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000000"/>
        </w:rPr>
      </w:pPr>
      <w:r>
        <w:rPr>
          <w:color w:val="000000"/>
        </w:rPr>
        <w:t>（3）</w:t>
      </w:r>
      <w:r>
        <w:rPr>
          <w:rFonts w:ascii="宋体" w:eastAsia="宋体" w:hAnsi="宋体" w:cs="宋体"/>
          <w:color w:val="000000"/>
        </w:rPr>
        <w:t>③④两次实验表明：在</w:t>
      </w:r>
      <w:r>
        <w:rPr>
          <w:color w:val="000000"/>
        </w:rPr>
        <w:t>______</w:t>
      </w:r>
      <w:r>
        <w:rPr>
          <w:rFonts w:ascii="宋体" w:eastAsia="宋体" w:hAnsi="宋体" w:cs="宋体"/>
          <w:color w:val="000000"/>
        </w:rPr>
        <w:t>相同时，液体的密度越大，液体内部压强越大。某小组进行该对比实验时，发现</w:t>
      </w:r>
      <w:r>
        <w:rPr>
          <w:rFonts w:ascii="Times New Roman" w:eastAsia="Times New Roman" w:hAnsi="Times New Roman" w:cs="Times New Roman"/>
          <w:color w:val="000000"/>
        </w:rPr>
        <w:t>U</w:t>
      </w:r>
      <w:r>
        <w:rPr>
          <w:rFonts w:ascii="宋体" w:eastAsia="宋体" w:hAnsi="宋体" w:cs="宋体"/>
          <w:color w:val="000000"/>
        </w:rPr>
        <w:t>形管液面高度差变化不明显，请提出改进措施</w:t>
      </w:r>
      <w:r>
        <w:rPr>
          <w:color w:val="000000"/>
        </w:rPr>
        <w:t>______</w:t>
      </w:r>
      <w:r>
        <w:rPr>
          <w:rFonts w:ascii="宋体" w:eastAsia="宋体" w:hAnsi="宋体" w:cs="宋体"/>
          <w:color w:val="000000"/>
        </w:rPr>
        <w:t>。</w:t>
      </w:r>
    </w:p>
    <w:p w14:paraId="30FEB214">
      <w:pPr>
        <w:keepNext w:val="0"/>
        <w:keepLines w:val="0"/>
        <w:pageBreakBefore w:val="0"/>
        <w:kinsoku/>
        <w:wordWrap/>
        <w:overflowPunct/>
        <w:topLinePunct w:val="0"/>
        <w:autoSpaceDE/>
        <w:autoSpaceDN/>
        <w:bidi w:val="0"/>
        <w:adjustRightInd/>
        <w:snapToGrid/>
        <w:spacing w:line="360" w:lineRule="auto"/>
        <w:ind w:firstLine="0" w:firstLineChars="0"/>
        <w:textAlignment w:val="center"/>
        <w:rPr>
          <w:color w:val="FF0000"/>
        </w:rPr>
      </w:pPr>
      <w:r>
        <w:rPr>
          <w:color w:val="FF0000"/>
        </w:rPr>
        <w:t xml:space="preserve">【答案】（1）    ①. </w:t>
      </w:r>
      <w:r>
        <w:rPr>
          <w:rFonts w:ascii="宋体" w:eastAsia="宋体" w:hAnsi="宋体" w:cs="宋体"/>
          <w:color w:val="FF0000"/>
        </w:rPr>
        <w:t>薄</w:t>
      </w:r>
      <w:r>
        <w:rPr>
          <w:color w:val="FF0000"/>
        </w:rPr>
        <w:t xml:space="preserve">    ②. </w:t>
      </w:r>
      <w:r>
        <w:rPr>
          <w:rFonts w:ascii="宋体" w:eastAsia="宋体" w:hAnsi="宋体" w:cs="宋体"/>
          <w:color w:val="FF0000"/>
        </w:rPr>
        <w:t>不属于</w:t>
      </w:r>
      <w:r>
        <w:rPr>
          <w:color w:val="FF0000"/>
        </w:rPr>
        <w:t xml:space="preserve">    ③. </w:t>
      </w:r>
      <w:r>
        <w:rPr>
          <w:rFonts w:ascii="宋体" w:eastAsia="宋体" w:hAnsi="宋体" w:cs="宋体"/>
          <w:color w:val="FF0000"/>
        </w:rPr>
        <w:t>液面到橡皮膜</w:t>
      </w:r>
      <w:r>
        <w:rPr>
          <w:color w:val="FF0000"/>
        </w:rPr>
        <w:t xml:space="preserve">    </w:t>
      </w:r>
    </w:p>
    <w:p w14:paraId="1B9669C9">
      <w:pPr>
        <w:keepNext w:val="0"/>
        <w:keepLines w:val="0"/>
        <w:pageBreakBefore w:val="0"/>
        <w:kinsoku/>
        <w:wordWrap/>
        <w:overflowPunct/>
        <w:topLinePunct w:val="0"/>
        <w:autoSpaceDE/>
        <w:autoSpaceDN/>
        <w:bidi w:val="0"/>
        <w:adjustRightInd/>
        <w:snapToGrid/>
        <w:spacing w:line="360" w:lineRule="auto"/>
        <w:ind w:firstLine="0" w:firstLineChars="0"/>
        <w:textAlignment w:val="center"/>
        <w:rPr>
          <w:color w:val="FF0000"/>
        </w:rPr>
      </w:pPr>
      <w:r>
        <w:rPr>
          <w:color w:val="FF0000"/>
        </w:rPr>
        <w:t>（2）</w:t>
      </w:r>
      <w:r>
        <w:rPr>
          <w:rFonts w:ascii="宋体" w:eastAsia="宋体" w:hAnsi="宋体" w:cs="宋体"/>
          <w:color w:val="FF0000"/>
        </w:rPr>
        <w:t>第②次大</w:t>
      </w:r>
      <w:r>
        <w:rPr>
          <w:color w:val="FF0000"/>
        </w:rPr>
        <w:t xml:space="preserve">    （3）    ①. </w:t>
      </w:r>
      <w:r>
        <w:rPr>
          <w:rFonts w:ascii="宋体" w:eastAsia="宋体" w:hAnsi="宋体" w:cs="宋体"/>
          <w:color w:val="FF0000"/>
        </w:rPr>
        <w:t>深度</w:t>
      </w:r>
      <w:r>
        <w:rPr>
          <w:color w:val="FF0000"/>
        </w:rPr>
        <w:t xml:space="preserve">    ②. </w:t>
      </w:r>
      <w:r>
        <w:rPr>
          <w:rFonts w:ascii="宋体" w:eastAsia="宋体" w:hAnsi="宋体" w:cs="宋体"/>
          <w:color w:val="FF0000"/>
        </w:rPr>
        <w:t>换用密度相差较大的两种液体进行实验</w:t>
      </w:r>
    </w:p>
    <w:p w14:paraId="01A6A867">
      <w:pPr>
        <w:keepNext w:val="0"/>
        <w:keepLines w:val="0"/>
        <w:pageBreakBefore w:val="0"/>
        <w:kinsoku/>
        <w:wordWrap/>
        <w:overflowPunct/>
        <w:topLinePunct w:val="0"/>
        <w:autoSpaceDE/>
        <w:autoSpaceDN/>
        <w:bidi w:val="0"/>
        <w:adjustRightInd/>
        <w:snapToGrid/>
        <w:spacing w:line="360" w:lineRule="auto"/>
        <w:ind w:firstLine="0" w:firstLineChars="0"/>
        <w:textAlignment w:val="center"/>
        <w:rPr>
          <w:color w:val="FF0000"/>
        </w:rPr>
      </w:pPr>
      <w:r>
        <w:rPr>
          <w:color w:val="FF0000"/>
        </w:rPr>
        <w:t>【解析】</w:t>
      </w:r>
    </w:p>
    <w:p w14:paraId="67DE7538">
      <w:pPr>
        <w:keepNext w:val="0"/>
        <w:keepLines w:val="0"/>
        <w:pageBreakBefore w:val="0"/>
        <w:kinsoku/>
        <w:wordWrap/>
        <w:overflowPunct/>
        <w:topLinePunct w:val="0"/>
        <w:autoSpaceDE/>
        <w:autoSpaceDN/>
        <w:bidi w:val="0"/>
        <w:adjustRightInd/>
        <w:snapToGrid/>
        <w:spacing w:line="360" w:lineRule="auto"/>
        <w:ind w:firstLine="0" w:firstLineChars="0"/>
        <w:textAlignment w:val="center"/>
        <w:rPr>
          <w:color w:val="FF0000"/>
        </w:rPr>
      </w:pPr>
      <w:r>
        <w:rPr>
          <w:color w:val="FF0000"/>
        </w:rPr>
        <w:t>【小问1详解】</w:t>
      </w:r>
    </w:p>
    <w:p w14:paraId="5BD2781D">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Times New Roman" w:eastAsia="Times New Roman" w:hAnsi="Times New Roman" w:cs="Times New Roman"/>
          <w:color w:val="FF0000"/>
        </w:rPr>
        <w:t>[1]</w:t>
      </w:r>
      <w:r>
        <w:rPr>
          <w:rFonts w:ascii="宋体" w:eastAsia="宋体" w:hAnsi="宋体" w:cs="宋体"/>
          <w:color w:val="FF0000"/>
        </w:rPr>
        <w:t>因为橡皮膜越薄越容易发生形变，所以在组装压强计的探头时，宜选用较薄的橡皮膜。</w:t>
      </w:r>
    </w:p>
    <w:p w14:paraId="115E6761">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Times New Roman" w:eastAsia="Times New Roman" w:hAnsi="Times New Roman" w:cs="Times New Roman"/>
          <w:color w:val="FF0000"/>
        </w:rPr>
        <w:t>[2]</w:t>
      </w:r>
      <w:r>
        <w:rPr>
          <w:rFonts w:ascii="宋体" w:eastAsia="宋体" w:hAnsi="宋体" w:cs="宋体"/>
          <w:color w:val="FF0000"/>
        </w:rPr>
        <w:t>连通器</w:t>
      </w:r>
      <w:r>
        <w:rPr>
          <w:rFonts w:ascii="宋体" w:eastAsia="宋体" w:hAnsi="宋体" w:cs="宋体"/>
          <w:color w:val="FF0000"/>
          <w:position w:val="0"/>
        </w:rPr>
        <w:drawing>
          <wp:inline distT="0" distB="0" distL="114300" distR="114300">
            <wp:extent cx="133350" cy="177800"/>
            <wp:effectExtent l="0" t="0" r="0" b="13335"/>
            <wp:docPr id="842137663" name="图片 84213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7663" name="图片 842137663"/>
                    <pic:cNvPicPr>
                      <a:picLocks noChangeAspect="1"/>
                    </pic:cNvPicPr>
                  </pic:nvPicPr>
                  <pic:blipFill>
                    <a:blip xmlns:r="http://schemas.openxmlformats.org/officeDocument/2006/relationships" r:embed="rId86"/>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特征是容器的上端开口，底部相连通；而压强计安装完成后，</w:t>
      </w:r>
      <w:r>
        <w:rPr>
          <w:rFonts w:ascii="Times New Roman" w:eastAsia="Times New Roman" w:hAnsi="Times New Roman" w:cs="Times New Roman"/>
          <w:color w:val="FF0000"/>
        </w:rPr>
        <w:t>U</w:t>
      </w:r>
      <w:r>
        <w:rPr>
          <w:rFonts w:ascii="宋体" w:eastAsia="宋体" w:hAnsi="宋体" w:cs="宋体"/>
          <w:color w:val="FF0000"/>
        </w:rPr>
        <w:t>形管与探头相连通的一侧的开口被封闭，不再符合连通器的特征，由此可判断：压强计使用时不属于连通器。</w:t>
      </w:r>
    </w:p>
    <w:p w14:paraId="6305A51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Times New Roman" w:eastAsia="Times New Roman" w:hAnsi="Times New Roman" w:cs="Times New Roman"/>
          <w:color w:val="FF0000"/>
        </w:rPr>
        <w:t>[3]</w:t>
      </w:r>
      <w:r>
        <w:rPr>
          <w:rFonts w:ascii="宋体" w:eastAsia="宋体" w:hAnsi="宋体" w:cs="宋体"/>
          <w:color w:val="FF0000"/>
        </w:rPr>
        <w:t>液体的深度是指从液体的液面算起到某一位置的竖直距离；当把探头放入液体中时，液体会对浸入其中的探头产生压强，压强的大小将从液体的液面算起，随深度的增加而增大，所以</w:t>
      </w:r>
      <w:r>
        <w:rPr>
          <w:rFonts w:ascii="Times New Roman" w:eastAsia="Times New Roman" w:hAnsi="Times New Roman" w:cs="Times New Roman"/>
          <w:color w:val="FF0000"/>
        </w:rPr>
        <w:t>U</w:t>
      </w:r>
      <w:r>
        <w:rPr>
          <w:rFonts w:ascii="宋体" w:eastAsia="宋体" w:hAnsi="宋体" w:cs="宋体"/>
          <w:color w:val="FF0000"/>
        </w:rPr>
        <w:t>形管左右两侧液面的高度差反映的是液面到橡皮膜之间液体对橡皮膜的压强大小。</w:t>
      </w:r>
    </w:p>
    <w:p w14:paraId="0FD9AAEC">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color w:val="FF0000"/>
        </w:rPr>
        <w:t>【小问2详解】</w:t>
      </w:r>
    </w:p>
    <w:p w14:paraId="5FFEFDF8">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宋体" w:eastAsia="宋体" w:hAnsi="宋体" w:cs="宋体"/>
          <w:color w:val="FF0000"/>
        </w:rPr>
        <w:t>当压强计的探头浸没于水中时，随着探头在水中深度的增大，探头上的橡皮膜会因水的压强变大而凹陷程度变大，使探头排开的水的体积</w:t>
      </w:r>
      <w:r>
        <w:rPr>
          <w:color w:val="FF0000"/>
        </w:rPr>
        <w:object>
          <v:shape id="_x0000_i1049" type="#_x0000_t75" alt="学科网(www.zxxk.com)--教育资源门户，提供试卷、教案、课件、论文、素材以及各类教学资源下载，还有大量而丰富的教学相关资讯！" style="width:17.25pt;height:18.75pt" o:ole="" coordsize="21600,21600" o:preferrelative="t" filled="f" stroked="f">
            <v:stroke joinstyle="miter"/>
            <v:imagedata r:id="rId87" o:title="eqIdd6908c07498cfdd320351ab43e29a1cd"/>
            <o:lock v:ext="edit" aspectratio="t"/>
            <w10:anchorlock/>
          </v:shape>
          <o:OLEObject Type="Embed" ProgID="Equation.DSMT4" ShapeID="_x0000_i1049" DrawAspect="Content" ObjectID="_1468075749" r:id="rId88"/>
        </w:object>
      </w:r>
      <w:r>
        <w:rPr>
          <w:rFonts w:ascii="宋体" w:eastAsia="宋体" w:hAnsi="宋体" w:cs="宋体"/>
          <w:color w:val="FF0000"/>
        </w:rPr>
        <w:t>更小，根据阿基米德原理</w:t>
      </w:r>
      <w:r>
        <w:rPr>
          <w:color w:val="FF0000"/>
        </w:rPr>
        <w:object>
          <v:shape id="_x0000_i1050" type="#_x0000_t75" alt="学科网(www.zxxk.com)--教育资源门户，提供试卷、教案、课件、论文、素材以及各类教学资源下载，还有大量而丰富的教学相关资讯！" style="width:82.7pt;height:16.7pt" o:ole="" coordsize="21600,21600" o:preferrelative="t" filled="f" stroked="f">
            <v:stroke joinstyle="miter"/>
            <v:imagedata r:id="rId89" o:title="eqId93491b5e5757ec9f56c191791e16bfa0"/>
            <o:lock v:ext="edit" aspectratio="t"/>
            <w10:anchorlock/>
          </v:shape>
          <o:OLEObject Type="Embed" ProgID="Equation.DSMT4" ShapeID="_x0000_i1050" DrawAspect="Content" ObjectID="_1468075750" r:id="rId90"/>
        </w:object>
      </w:r>
      <w:r>
        <w:rPr>
          <w:rFonts w:ascii="宋体" w:eastAsia="宋体" w:hAnsi="宋体" w:cs="宋体"/>
          <w:color w:val="FF0000"/>
        </w:rPr>
        <w:t>可知，探头受到的浮力</w:t>
      </w:r>
      <w:r>
        <w:rPr>
          <w:color w:val="FF0000"/>
        </w:rPr>
        <w:object>
          <v:shape id="_x0000_i1051" type="#_x0000_t75" alt="学科网(www.zxxk.com)--教育资源门户，提供试卷、教案、课件、论文、素材以及各类教学资源下载，还有大量而丰富的教学相关资讯！" style="width:17.5pt;height:19pt" o:ole="" coordsize="21600,21600" o:preferrelative="t" filled="f" stroked="f">
            <v:stroke joinstyle="miter"/>
            <v:imagedata r:id="rId91" o:title="eqId7f981379c4666a67b48257939444ca27"/>
            <o:lock v:ext="edit" aspectratio="t"/>
            <w10:anchorlock/>
          </v:shape>
          <o:OLEObject Type="Embed" ProgID="Equation.DSMT4" ShapeID="_x0000_i1051" DrawAspect="Content" ObjectID="_1468075751" r:id="rId92"/>
        </w:object>
      </w:r>
      <w:r>
        <w:rPr>
          <w:rFonts w:ascii="宋体" w:eastAsia="宋体" w:hAnsi="宋体" w:cs="宋体"/>
          <w:color w:val="FF0000"/>
        </w:rPr>
        <w:t>也会更小一些；已知探头上、下表面受到水的压力差就是所受浮力的大小，所以，比较②③两次实验，第②次实验时探头在水中浸没的深度较小，所受水的压强较小，探头的凹陷较小，探头所排开的水的体积</w:t>
      </w:r>
      <w:r>
        <w:rPr>
          <w:color w:val="FF0000"/>
        </w:rPr>
        <w:object>
          <v:shape id="_x0000_i1052" type="#_x0000_t75" alt="学科网(www.zxxk.com)--教育资源门户，提供试卷、教案、课件、论文、素材以及各类教学资源下载，还有大量而丰富的教学相关资讯！" style="width:17.25pt;height:18.75pt" o:ole="" coordsize="21600,21600" o:preferrelative="t" filled="f" stroked="f">
            <v:stroke joinstyle="miter"/>
            <v:imagedata r:id="rId87" o:title="eqIdd6908c07498cfdd320351ab43e29a1cd"/>
            <o:lock v:ext="edit" aspectratio="t"/>
            <w10:anchorlock/>
          </v:shape>
          <o:OLEObject Type="Embed" ProgID="Equation.DSMT4" ShapeID="_x0000_i1052" DrawAspect="Content" ObjectID="_1468075752" r:id="rId93"/>
        </w:object>
      </w:r>
      <w:r>
        <w:rPr>
          <w:rFonts w:ascii="宋体" w:eastAsia="宋体" w:hAnsi="宋体" w:cs="宋体"/>
          <w:color w:val="FF0000"/>
        </w:rPr>
        <w:t>就较大，探头所受水的浮力就较大，故探头上、下表面受到水的压力差第②次大。</w:t>
      </w:r>
    </w:p>
    <w:p w14:paraId="115EB52B">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color w:val="FF0000"/>
        </w:rPr>
        <w:t>【小问3详解】</w:t>
      </w:r>
    </w:p>
    <w:p w14:paraId="18C608E0">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Times New Roman" w:eastAsia="Times New Roman" w:hAnsi="Times New Roman" w:cs="Times New Roman"/>
          <w:color w:val="FF0000"/>
        </w:rPr>
        <w:t>[1]</w:t>
      </w:r>
      <w:r>
        <w:rPr>
          <w:rFonts w:ascii="宋体" w:eastAsia="宋体" w:hAnsi="宋体" w:cs="宋体"/>
          <w:color w:val="FF0000"/>
        </w:rPr>
        <w:t>比较③④两次实验可知，探头在两种液体中的深度相同，但因为第④次实验时盐水的密度较大，压强计</w:t>
      </w:r>
      <w:r>
        <w:rPr>
          <w:rFonts w:ascii="Times New Roman" w:eastAsia="Times New Roman" w:hAnsi="Times New Roman" w:cs="Times New Roman"/>
          <w:color w:val="FF0000"/>
        </w:rPr>
        <w:t>U</w:t>
      </w:r>
      <w:r>
        <w:rPr>
          <w:rFonts w:ascii="宋体" w:eastAsia="宋体" w:hAnsi="宋体" w:cs="宋体"/>
          <w:color w:val="FF0000"/>
        </w:rPr>
        <w:t>形管中液面的高度差较大，说明探头所在深度液体产生的压强较大，由此可得出结论：在深度相同时，液体的密度越大，液体内部压强越大。</w:t>
      </w:r>
    </w:p>
    <w:p w14:paraId="00B2D328">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ascii="Times New Roman" w:eastAsia="Times New Roman" w:hAnsi="Times New Roman" w:cs="Times New Roman"/>
          <w:color w:val="FF0000"/>
        </w:rPr>
        <w:t>[2]</w:t>
      </w:r>
      <w:r>
        <w:rPr>
          <w:rFonts w:ascii="宋体" w:eastAsia="宋体" w:hAnsi="宋体" w:cs="宋体"/>
          <w:color w:val="FF0000"/>
        </w:rPr>
        <w:t>由液体压强计算公式</w:t>
      </w:r>
      <w:r>
        <w:rPr>
          <w:color w:val="FF0000"/>
        </w:rPr>
        <w:object>
          <v:shape id="_x0000_i1053" type="#_x0000_t75" alt="学科网(www.zxxk.com)--教育资源门户，提供试卷、教案、课件、论文、素材以及各类教学资源下载，还有大量而丰富的教学相关资讯！" style="width:54.15pt;height:19pt" o:ole="" coordsize="21600,21600" o:preferrelative="t" filled="f" stroked="f">
            <v:stroke joinstyle="miter"/>
            <v:imagedata r:id="rId94" o:title="eqId4a1515878ecd7c5ad8a55f46e58d62b9"/>
            <o:lock v:ext="edit" aspectratio="t"/>
            <w10:anchorlock/>
          </v:shape>
          <o:OLEObject Type="Embed" ProgID="Equation.DSMT4" ShapeID="_x0000_i1053" DrawAspect="Content" ObjectID="_1468075753" r:id="rId95"/>
        </w:object>
      </w:r>
      <w:r>
        <w:rPr>
          <w:rFonts w:ascii="宋体" w:eastAsia="宋体" w:hAnsi="宋体" w:cs="宋体"/>
          <w:color w:val="FF0000"/>
        </w:rPr>
        <w:t>可知，当深度相同时，液体的密度越大，液体产生的压强就越大；所以，某小组进行对比实验，发现</w:t>
      </w:r>
      <w:r>
        <w:rPr>
          <w:rFonts w:ascii="Times New Roman" w:eastAsia="Times New Roman" w:hAnsi="Times New Roman" w:cs="Times New Roman"/>
          <w:color w:val="FF0000"/>
        </w:rPr>
        <w:t>U</w:t>
      </w:r>
      <w:r>
        <w:rPr>
          <w:rFonts w:ascii="宋体" w:eastAsia="宋体" w:hAnsi="宋体" w:cs="宋体"/>
          <w:color w:val="FF0000"/>
        </w:rPr>
        <w:t>形管液面高度差变化不明显时，可提出的改进措施为：换用密度相差较大的两种液体进行实验。</w:t>
      </w:r>
    </w:p>
    <w:p w14:paraId="5DAD1F98">
      <w:pPr>
        <w:shd w:val="clear" w:color="auto" w:fill="auto"/>
        <w:spacing w:line="360" w:lineRule="auto"/>
        <w:jc w:val="left"/>
        <w:textAlignment w:val="center"/>
        <w:rPr>
          <w:sz w:val="21"/>
        </w:rPr>
      </w:pPr>
      <w:r>
        <w:rPr>
          <w:rFonts w:hint="eastAsia"/>
          <w:sz w:val="21"/>
          <w:lang w:val="en-US" w:eastAsia="zh-CN"/>
        </w:rPr>
        <w:t>22</w:t>
      </w:r>
      <w:r>
        <w:rPr>
          <w:sz w:val="21"/>
        </w:rPr>
        <w:t>．</w:t>
      </w:r>
      <w:r>
        <w:rPr>
          <w:rFonts w:hint="eastAsia"/>
          <w:sz w:val="21"/>
          <w:lang w:eastAsia="zh-CN"/>
        </w:rPr>
        <w:t>（</w:t>
      </w:r>
      <w:r>
        <w:rPr>
          <w:rFonts w:hint="eastAsia"/>
          <w:sz w:val="21"/>
          <w:lang w:val="en-US" w:eastAsia="zh-CN"/>
        </w:rPr>
        <w:t>4分</w:t>
      </w:r>
      <w:r>
        <w:rPr>
          <w:rFonts w:hint="eastAsia"/>
          <w:sz w:val="21"/>
          <w:lang w:eastAsia="zh-CN"/>
        </w:rPr>
        <w:t>）</w:t>
      </w:r>
      <w:r>
        <w:rPr>
          <w:sz w:val="21"/>
        </w:rPr>
        <w:t>为测量大气压强的数值，同学们进行了大量的实验：</w:t>
      </w:r>
    </w:p>
    <w:p w14:paraId="00DA985B">
      <w:pPr>
        <w:shd w:val="clear" w:color="auto" w:fill="auto"/>
        <w:spacing w:line="360" w:lineRule="auto"/>
        <w:jc w:val="left"/>
        <w:textAlignment w:val="center"/>
        <w:rPr>
          <w:sz w:val="21"/>
        </w:rPr>
      </w:pPr>
      <w:r>
        <w:rPr>
          <w:sz w:val="21"/>
        </w:rPr>
        <w:t>(1)小华利用注射器、弹簧测力计、刻度尺等器材粗测大气压值。</w:t>
      </w:r>
    </w:p>
    <w:p w14:paraId="4E47ABE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72025" cy="685800"/>
            <wp:effectExtent l="0" t="0" r="9525" b="0"/>
            <wp:docPr id="100085" name="图片 100085" descr="@@@f0b282bb-2474-4533-952c-e3dc8bf04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0b282bb-2474-4533-952c-e3dc8bf0479b"/>
                    <pic:cNvPicPr>
                      <a:picLocks noChangeAspect="1"/>
                    </pic:cNvPicPr>
                  </pic:nvPicPr>
                  <pic:blipFill>
                    <a:blip xmlns:r="http://schemas.openxmlformats.org/officeDocument/2006/relationships" r:embed="rId96"/>
                    <a:stretch>
                      <a:fillRect/>
                    </a:stretch>
                  </pic:blipFill>
                  <pic:spPr>
                    <a:xfrm>
                      <a:off x="0" y="0"/>
                      <a:ext cx="4772025" cy="685800"/>
                    </a:xfrm>
                    <a:prstGeom prst="rect">
                      <a:avLst/>
                    </a:prstGeom>
                  </pic:spPr>
                </pic:pic>
              </a:graphicData>
            </a:graphic>
          </wp:inline>
        </w:drawing>
      </w:r>
    </w:p>
    <w:p w14:paraId="34F3C4D4">
      <w:pPr>
        <w:shd w:val="clear" w:color="auto" w:fill="auto"/>
        <w:spacing w:line="360" w:lineRule="auto"/>
        <w:jc w:val="left"/>
        <w:textAlignment w:val="center"/>
        <w:rPr>
          <w:sz w:val="21"/>
        </w:rPr>
      </w:pPr>
      <w:r>
        <w:rPr>
          <w:sz w:val="21"/>
        </w:rPr>
        <w:t>①在做好甲图实验后，小华把注射器的活塞推至底端，排尽筒内空气，然后用橡皮帽封住注射器的小孔，按图乙所示安装好器材，水平向右慢慢地拉动注射器筒，当弹簧测力计的示数增大到</w:t>
      </w:r>
      <w:r>
        <w:rPr>
          <w:rFonts w:ascii="Times New Roman" w:eastAsia="Times New Roman" w:hAnsi="Times New Roman" w:cs="Times New Roman"/>
          <w:i/>
          <w:sz w:val="21"/>
        </w:rPr>
        <w:t>F</w:t>
      </w:r>
      <w:r>
        <w:rPr>
          <w:sz w:val="21"/>
        </w:rPr>
        <w:t>=7.5N时，注射器中的活塞刚开始滑动，则测得大气压值</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Pa；</w:t>
      </w:r>
    </w:p>
    <w:p w14:paraId="5BDE2569">
      <w:pPr>
        <w:shd w:val="clear" w:color="auto" w:fill="auto"/>
        <w:spacing w:line="360" w:lineRule="auto"/>
        <w:jc w:val="left"/>
        <w:textAlignment w:val="center"/>
        <w:rPr>
          <w:sz w:val="21"/>
        </w:rPr>
      </w:pPr>
      <w:r>
        <w:rPr>
          <w:sz w:val="21"/>
        </w:rPr>
        <w:t>②实验时若筒内空气没有排尽，将导致测得大气压值</w:t>
      </w:r>
      <w:r>
        <w:rPr>
          <w:rFonts w:ascii="Times New Roman" w:eastAsia="Times New Roman" w:hAnsi="Times New Roman" w:cs="Times New Roman"/>
          <w:b w:val="0"/>
          <w:sz w:val="21"/>
          <w:u w:val="single"/>
        </w:rPr>
        <w:t xml:space="preserve">        </w:t>
      </w:r>
      <w:r>
        <w:rPr>
          <w:sz w:val="21"/>
        </w:rPr>
        <w:t>；（均选填“偏大”、“偏小”或“不变”）</w:t>
      </w:r>
    </w:p>
    <w:p w14:paraId="7BE457FB">
      <w:pPr>
        <w:shd w:val="clear" w:color="auto" w:fill="auto"/>
        <w:spacing w:line="360" w:lineRule="auto"/>
        <w:jc w:val="left"/>
        <w:textAlignment w:val="center"/>
        <w:rPr>
          <w:sz w:val="21"/>
        </w:rPr>
      </w:pPr>
      <w:r>
        <w:rPr>
          <w:sz w:val="21"/>
        </w:rPr>
        <w:t>③在实验评估后，他对实验进行了适当的改进，首先读出注射器的最大刻度为</w:t>
      </w:r>
      <w:r>
        <w:rPr>
          <w:rFonts w:ascii="Times New Roman" w:eastAsia="Times New Roman" w:hAnsi="Times New Roman" w:cs="Times New Roman"/>
          <w:i/>
          <w:sz w:val="21"/>
        </w:rPr>
        <w:t>V</w:t>
      </w:r>
      <w:r>
        <w:rPr>
          <w:sz w:val="21"/>
        </w:rPr>
        <w:t>，用刻度尺量出其全部刻度的长度为</w:t>
      </w:r>
      <w:r>
        <w:rPr>
          <w:rFonts w:ascii="Times New Roman" w:eastAsia="Times New Roman" w:hAnsi="Times New Roman" w:cs="Times New Roman"/>
          <w:i/>
          <w:sz w:val="21"/>
        </w:rPr>
        <w:t>L</w:t>
      </w:r>
      <w:r>
        <w:rPr>
          <w:sz w:val="21"/>
        </w:rPr>
        <w:t>；然后按照如图所示的过程，慢慢的拉注射器（甲图没有盖上橡皮帽、乙图在排尽空气后盖上了橡皮帽），刚好拉动活塞时，弹簧测力计示数分别是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。下列计算式正确且最接近真实值的是</w:t>
      </w:r>
      <w:r>
        <w:rPr>
          <w:rFonts w:ascii="Times New Roman" w:eastAsia="Times New Roman" w:hAnsi="Times New Roman" w:cs="Times New Roman"/>
          <w:b w:val="0"/>
          <w:sz w:val="21"/>
          <w:u w:val="single"/>
        </w:rPr>
        <w:t xml:space="preserve">      </w:t>
      </w:r>
      <w:r>
        <w:rPr>
          <w:sz w:val="21"/>
        </w:rPr>
        <w:t>；</w:t>
      </w:r>
    </w:p>
    <w:p w14:paraId="46FB8CA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95725" cy="866775"/>
            <wp:effectExtent l="0" t="0" r="9525" b="9525"/>
            <wp:docPr id="100087" name="图片 100087" descr="@@@beb57312-fd22-4057-8d31-9b005f9fc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eb57312-fd22-4057-8d31-9b005f9fcbcd"/>
                    <pic:cNvPicPr>
                      <a:picLocks noChangeAspect="1"/>
                    </pic:cNvPicPr>
                  </pic:nvPicPr>
                  <pic:blipFill>
                    <a:blip xmlns:r="http://schemas.openxmlformats.org/officeDocument/2006/relationships" r:embed="rId97"/>
                    <a:stretch>
                      <a:fillRect/>
                    </a:stretch>
                  </pic:blipFill>
                  <pic:spPr>
                    <a:xfrm>
                      <a:off x="0" y="0"/>
                      <a:ext cx="3895725" cy="866775"/>
                    </a:xfrm>
                    <a:prstGeom prst="rect">
                      <a:avLst/>
                    </a:prstGeom>
                  </pic:spPr>
                </pic:pic>
              </a:graphicData>
            </a:graphic>
          </wp:inline>
        </w:drawing>
      </w:r>
    </w:p>
    <w:p w14:paraId="383DE4B4">
      <w:pPr>
        <w:shd w:val="clear" w:color="auto" w:fill="auto"/>
        <w:spacing w:line="360" w:lineRule="auto"/>
        <w:ind w:firstLine="420" w:firstLineChars="200"/>
        <w:jc w:val="left"/>
        <w:textAlignment w:val="center"/>
        <w:rPr>
          <w:sz w:val="21"/>
        </w:rPr>
      </w:pPr>
      <w:r>
        <w:rPr>
          <w:sz w:val="21"/>
        </w:rPr>
        <w:t>A．</w:t>
      </w:r>
      <w:r>
        <w:object>
          <v:shape id="_x0000_i1054" type="#_x0000_t75" alt="eqIde4a5149d308e94c58f80302a268ff433" style="width:19.35pt;height:27.25pt" o:ole="" coordsize="21600,21600" o:preferrelative="t" filled="f" stroked="f">
            <v:stroke joinstyle="miter"/>
            <v:imagedata r:id="rId98" o:title="eqIde4a5149d308e94c58f80302a268ff433"/>
            <o:lock v:ext="edit" aspectratio="t"/>
            <w10:anchorlock/>
          </v:shape>
          <o:OLEObject Type="Embed" ProgID="Equation.DSMT4" ShapeID="_x0000_i1054" DrawAspect="Content" ObjectID="_1468075754" r:id="rId99"/>
        </w:object>
      </w:r>
      <w:r>
        <w:rPr>
          <w:rFonts w:ascii="Times New Roman" w:eastAsia="Times New Roman" w:hAnsi="Times New Roman" w:cs="Times New Roman"/>
          <w:kern w:val="0"/>
          <w:sz w:val="24"/>
          <w:szCs w:val="24"/>
        </w:rPr>
        <w:t>    </w:t>
      </w:r>
      <w:r>
        <w:rPr>
          <w:sz w:val="21"/>
        </w:rPr>
        <w:t>B．</w:t>
      </w:r>
      <w:r>
        <w:object>
          <v:shape id="_x0000_i1055" type="#_x0000_t75" alt="eqId36528062b1a52f6aec243e431d9f9d2c" style="width:21.1pt;height:27.25pt" o:ole="" coordsize="21600,21600" o:preferrelative="t" filled="f" stroked="f">
            <v:stroke joinstyle="miter"/>
            <v:imagedata r:id="rId100" o:title="eqId36528062b1a52f6aec243e431d9f9d2c"/>
            <o:lock v:ext="edit" aspectratio="t"/>
            <w10:anchorlock/>
          </v:shape>
          <o:OLEObject Type="Embed" ProgID="Equation.DSMT4" ShapeID="_x0000_i1055" DrawAspect="Content" ObjectID="_1468075755" r:id="rId101"/>
        </w:object>
      </w:r>
      <w:r>
        <w:rPr>
          <w:rFonts w:ascii="Times New Roman" w:eastAsia="Times New Roman" w:hAnsi="Times New Roman" w:cs="Times New Roman"/>
          <w:kern w:val="0"/>
          <w:sz w:val="24"/>
          <w:szCs w:val="24"/>
        </w:rPr>
        <w:t>    </w:t>
      </w:r>
      <w:r>
        <w:rPr>
          <w:sz w:val="21"/>
        </w:rPr>
        <w:t>C．</w:t>
      </w:r>
      <w:r>
        <w:object>
          <v:shape id="_x0000_i1056" type="#_x0000_t75" alt="eqId58b9281ed7fbad2f0c45cd9d8749d8ce" style="width:47.5pt;height:27.25pt" o:ole="" coordsize="21600,21600" o:preferrelative="t" filled="f" stroked="f">
            <v:stroke joinstyle="miter"/>
            <v:imagedata r:id="rId102" o:title="eqId58b9281ed7fbad2f0c45cd9d8749d8ce"/>
            <o:lock v:ext="edit" aspectratio="t"/>
            <w10:anchorlock/>
          </v:shape>
          <o:OLEObject Type="Embed" ProgID="Equation.DSMT4" ShapeID="_x0000_i1056" DrawAspect="Content" ObjectID="_1468075756" r:id="rId103"/>
        </w:object>
      </w:r>
      <w:r>
        <w:rPr>
          <w:rFonts w:ascii="Times New Roman" w:eastAsia="Times New Roman" w:hAnsi="Times New Roman" w:cs="Times New Roman"/>
          <w:kern w:val="0"/>
          <w:sz w:val="24"/>
          <w:szCs w:val="24"/>
        </w:rPr>
        <w:t>   </w:t>
      </w:r>
      <w:r>
        <w:rPr>
          <w:sz w:val="21"/>
        </w:rPr>
        <w:t>D．</w:t>
      </w:r>
      <w:r>
        <w:object>
          <v:shape id="_x0000_i1057" type="#_x0000_t75" alt="eqId1489c223e9df57ac29c3098ecb931054" style="width:47.5pt;height:27.2pt" o:ole="" coordsize="21600,21600" o:preferrelative="t" filled="f" stroked="f">
            <v:stroke joinstyle="miter"/>
            <v:imagedata r:id="rId104" o:title="eqId1489c223e9df57ac29c3098ecb931054"/>
            <o:lock v:ext="edit" aspectratio="t"/>
            <w10:anchorlock/>
          </v:shape>
          <o:OLEObject Type="Embed" ProgID="Equation.DSMT4" ShapeID="_x0000_i1057" DrawAspect="Content" ObjectID="_1468075757" r:id="rId105"/>
        </w:object>
      </w:r>
    </w:p>
    <w:p w14:paraId="3A0395E9">
      <w:pPr>
        <w:shd w:val="clear" w:color="auto" w:fill="auto"/>
        <w:spacing w:line="360" w:lineRule="auto"/>
        <w:jc w:val="left"/>
        <w:textAlignment w:val="center"/>
        <w:rPr>
          <w:sz w:val="21"/>
        </w:rPr>
      </w:pPr>
      <w:r>
        <w:rPr>
          <w:sz w:val="21"/>
        </w:rPr>
        <w:t>(2)小欣同学将塑料挂钩吸盘按压在光滑水平玻璃下面，挤出塑料吸盘内的空气，测出吸盘压在玻璃上的面积为</w:t>
      </w:r>
      <w:r>
        <w:rPr>
          <w:rFonts w:ascii="Times New Roman" w:eastAsia="Times New Roman" w:hAnsi="Times New Roman" w:cs="Times New Roman"/>
          <w:i/>
          <w:sz w:val="21"/>
        </w:rPr>
        <w:t>S</w:t>
      </w:r>
      <w:r>
        <w:rPr>
          <w:sz w:val="21"/>
        </w:rPr>
        <w:t>；将装适量细沙的小桶轻轻挂在吸盘下面的塑料挂钩上，如图戊所示，用小勺轻轻向桶内加细沙，直到塑料吸盘刚好脱落掉下，测出塑料挂钩、小桶和沙的总重力为</w:t>
      </w:r>
      <w:r>
        <w:rPr>
          <w:rFonts w:ascii="Times New Roman" w:eastAsia="Times New Roman" w:hAnsi="Times New Roman" w:cs="Times New Roman"/>
          <w:i/>
          <w:sz w:val="21"/>
        </w:rPr>
        <w:t>G</w:t>
      </w:r>
      <w:r>
        <w:rPr>
          <w:sz w:val="21"/>
        </w:rPr>
        <w:t>，所测大气压强的表达式是</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w:t>
      </w:r>
    </w:p>
    <w:p w14:paraId="4766C4D3">
      <w:pPr>
        <w:shd w:val="clear" w:color="auto" w:fill="auto"/>
        <w:spacing w:line="360" w:lineRule="auto"/>
        <w:jc w:val="left"/>
        <w:textAlignment w:val="center"/>
        <w:rPr>
          <w:color w:val="FF0000"/>
          <w:sz w:val="21"/>
        </w:rPr>
      </w:pPr>
      <w:r>
        <w:rPr>
          <w:color w:val="FF0000"/>
        </w:rPr>
        <w:t>【答案】</w:t>
      </w:r>
      <w:r>
        <w:rPr>
          <w:color w:val="FF0000"/>
          <w:sz w:val="21"/>
        </w:rPr>
        <w:t>(1)     1.0×10</w:t>
      </w:r>
      <w:r>
        <w:rPr>
          <w:color w:val="FF0000"/>
          <w:sz w:val="21"/>
          <w:vertAlign w:val="superscript"/>
        </w:rPr>
        <w:t>5</w:t>
      </w:r>
      <w:r>
        <w:rPr>
          <w:color w:val="FF0000"/>
          <w:sz w:val="21"/>
        </w:rPr>
        <w:t xml:space="preserve">     偏小     C</w:t>
      </w:r>
      <w:r>
        <w:rPr>
          <w:rFonts w:hint="eastAsia"/>
          <w:color w:val="FF0000"/>
          <w:sz w:val="21"/>
          <w:lang w:val="en-US" w:eastAsia="zh-CN"/>
        </w:rPr>
        <w:t xml:space="preserve">       </w:t>
      </w:r>
      <w:r>
        <w:rPr>
          <w:color w:val="FF0000"/>
          <w:sz w:val="21"/>
        </w:rPr>
        <w:t>(2)</w:t>
      </w:r>
      <w:r>
        <w:rPr>
          <w:color w:val="FF0000"/>
        </w:rPr>
        <w:object>
          <v:shape id="_x0000_i1058" type="#_x0000_t75" alt="eqId8944a839b8154ce82767578bcbb00cc7" style="width:12.3pt;height:26.95pt" o:ole="" coordsize="21600,21600" o:preferrelative="t" filled="f" stroked="f">
            <v:stroke joinstyle="miter"/>
            <v:imagedata r:id="rId106" o:title="eqId8944a839b8154ce82767578bcbb00cc7"/>
            <o:lock v:ext="edit" aspectratio="t"/>
            <w10:anchorlock/>
          </v:shape>
          <o:OLEObject Type="Embed" ProgID="Equation.DSMT4" ShapeID="_x0000_i1058" DrawAspect="Content" ObjectID="_1468075758" r:id="rId107"/>
        </w:object>
      </w:r>
    </w:p>
    <w:p w14:paraId="4233575C">
      <w:pPr>
        <w:shd w:val="clear" w:color="auto" w:fill="auto"/>
        <w:spacing w:line="360" w:lineRule="auto"/>
        <w:jc w:val="left"/>
        <w:textAlignment w:val="center"/>
        <w:rPr>
          <w:color w:val="FF0000"/>
          <w:sz w:val="21"/>
        </w:rPr>
      </w:pPr>
      <w:r>
        <w:rPr>
          <w:color w:val="FF0000"/>
          <w:sz w:val="21"/>
        </w:rPr>
        <w:t>【详解】（1）①[1]由图甲可知，刻度尺的分度值为1mm，注射器有刻度部分的长度为</w:t>
      </w:r>
    </w:p>
    <w:p w14:paraId="6A63A7B0">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L</w:t>
      </w:r>
      <w:r>
        <w:rPr>
          <w:color w:val="FF0000"/>
          <w:sz w:val="21"/>
        </w:rPr>
        <w:t>=8.00cm-2.00cm=6.00cm</w:t>
      </w:r>
    </w:p>
    <w:p w14:paraId="2BBB488F">
      <w:pPr>
        <w:shd w:val="clear" w:color="auto" w:fill="auto"/>
        <w:spacing w:line="360" w:lineRule="auto"/>
        <w:jc w:val="left"/>
        <w:textAlignment w:val="center"/>
        <w:rPr>
          <w:color w:val="FF0000"/>
          <w:sz w:val="21"/>
        </w:rPr>
      </w:pPr>
      <w:r>
        <w:rPr>
          <w:color w:val="FF0000"/>
          <w:sz w:val="21"/>
        </w:rPr>
        <w:t>注射器的底面积为</w:t>
      </w:r>
    </w:p>
    <w:p w14:paraId="68AC7C93">
      <w:pPr>
        <w:shd w:val="clear" w:color="auto" w:fill="auto"/>
        <w:spacing w:line="360" w:lineRule="auto"/>
        <w:jc w:val="center"/>
        <w:textAlignment w:val="center"/>
        <w:rPr>
          <w:color w:val="FF0000"/>
          <w:sz w:val="21"/>
        </w:rPr>
      </w:pPr>
      <w:r>
        <w:rPr>
          <w:color w:val="FF0000"/>
        </w:rPr>
        <w:object>
          <v:shape id="_x0000_i1059" type="#_x0000_t75" alt="eqIdb3fc012148d356c97451a5f4e0d7f514" style="width:179.5pt;height:29pt" o:ole="" coordsize="21600,21600" o:preferrelative="t" filled="f" stroked="f">
            <v:stroke joinstyle="miter"/>
            <v:imagedata r:id="rId108" o:title="eqIdb3fc012148d356c97451a5f4e0d7f514"/>
            <o:lock v:ext="edit" aspectratio="t"/>
            <w10:anchorlock/>
          </v:shape>
          <o:OLEObject Type="Embed" ProgID="Equation.DSMT4" ShapeID="_x0000_i1059" DrawAspect="Content" ObjectID="_1468075759" r:id="rId109"/>
        </w:object>
      </w:r>
    </w:p>
    <w:p w14:paraId="31157B2C">
      <w:pPr>
        <w:shd w:val="clear" w:color="auto" w:fill="auto"/>
        <w:spacing w:line="360" w:lineRule="auto"/>
        <w:jc w:val="left"/>
        <w:textAlignment w:val="center"/>
        <w:rPr>
          <w:color w:val="FF0000"/>
          <w:sz w:val="21"/>
        </w:rPr>
      </w:pPr>
      <w:r>
        <w:rPr>
          <w:color w:val="FF0000"/>
          <w:sz w:val="21"/>
        </w:rPr>
        <w:t>故大气压的值为</w:t>
      </w:r>
    </w:p>
    <w:p w14:paraId="0A846FBC">
      <w:pPr>
        <w:shd w:val="clear" w:color="auto" w:fill="auto"/>
        <w:spacing w:line="360" w:lineRule="auto"/>
        <w:jc w:val="center"/>
        <w:textAlignment w:val="center"/>
        <w:rPr>
          <w:color w:val="FF0000"/>
          <w:sz w:val="21"/>
        </w:rPr>
      </w:pPr>
      <w:r>
        <w:rPr>
          <w:color w:val="FF0000"/>
        </w:rPr>
        <w:object>
          <v:shape id="_x0000_i1060" type="#_x0000_t75" alt="eqIda1ff93ec8651ebb764fc28ba902c6db4" style="width:150.45pt;height:27.25pt" o:ole="" coordsize="21600,21600" o:preferrelative="t" filled="f" stroked="f">
            <v:stroke joinstyle="miter"/>
            <v:imagedata r:id="rId110" o:title="eqIda1ff93ec8651ebb764fc28ba902c6db4"/>
            <o:lock v:ext="edit" aspectratio="t"/>
            <w10:anchorlock/>
          </v:shape>
          <o:OLEObject Type="Embed" ProgID="Equation.DSMT4" ShapeID="_x0000_i1060" DrawAspect="Content" ObjectID="_1468075760" r:id="rId111"/>
        </w:object>
      </w:r>
    </w:p>
    <w:p w14:paraId="485F7FCE">
      <w:pPr>
        <w:shd w:val="clear" w:color="auto" w:fill="auto"/>
        <w:spacing w:line="360" w:lineRule="auto"/>
        <w:jc w:val="left"/>
        <w:textAlignment w:val="center"/>
        <w:rPr>
          <w:color w:val="FF0000"/>
          <w:sz w:val="21"/>
        </w:rPr>
      </w:pPr>
      <w:r>
        <w:rPr>
          <w:color w:val="FF0000"/>
          <w:sz w:val="21"/>
        </w:rPr>
        <w:t>②[2]实验时若筒内空气没有排尽，将导致拉力变小，由</w:t>
      </w:r>
      <w:r>
        <w:rPr>
          <w:color w:val="FF0000"/>
        </w:rPr>
        <w:object>
          <v:shape id="_x0000_i1061" type="#_x0000_t75" alt="eqIde512e223efc50cd873f7d5b0e9896c8e" style="width:36.9pt;height:32.35pt" o:ole="" coordsize="21600,21600" o:preferrelative="t" filled="f" stroked="f">
            <v:stroke joinstyle="miter"/>
            <v:imagedata r:id="rId16" o:title="eqIde512e223efc50cd873f7d5b0e9896c8e"/>
            <o:lock v:ext="edit" aspectratio="t"/>
            <w10:anchorlock/>
          </v:shape>
          <o:OLEObject Type="Embed" ProgID="Equation.DSMT4" ShapeID="_x0000_i1061" DrawAspect="Content" ObjectID="_1468075761" r:id="rId112"/>
        </w:object>
      </w:r>
      <w:r>
        <w:rPr>
          <w:color w:val="FF0000"/>
          <w:sz w:val="21"/>
        </w:rPr>
        <w:t>可知，测得大气压值会偏小。</w:t>
      </w:r>
    </w:p>
    <w:p w14:paraId="7F31B7F0">
      <w:pPr>
        <w:shd w:val="clear" w:color="auto" w:fill="auto"/>
        <w:spacing w:line="360" w:lineRule="auto"/>
        <w:jc w:val="left"/>
        <w:textAlignment w:val="center"/>
        <w:rPr>
          <w:color w:val="FF0000"/>
          <w:sz w:val="21"/>
        </w:rPr>
      </w:pPr>
      <w:r>
        <w:rPr>
          <w:color w:val="FF0000"/>
          <w:sz w:val="21"/>
        </w:rPr>
        <w:t>③[3]甲图中，活塞受到向左的拉力和向右的摩擦力，摩擦力与拉力大小相等，都为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；乙图中，活塞受到向左的拉力和向右的摩擦力以及向右大气的压力，故大气的压力</w:t>
      </w:r>
    </w:p>
    <w:p w14:paraId="03DEE037">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气压</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p>
    <w:p w14:paraId="7C25A072">
      <w:pPr>
        <w:shd w:val="clear" w:color="auto" w:fill="auto"/>
        <w:spacing w:line="360" w:lineRule="auto"/>
        <w:jc w:val="left"/>
        <w:textAlignment w:val="center"/>
        <w:rPr>
          <w:color w:val="FF0000"/>
          <w:sz w:val="21"/>
        </w:rPr>
      </w:pPr>
      <w:r>
        <w:rPr>
          <w:color w:val="FF0000"/>
          <w:sz w:val="21"/>
        </w:rPr>
        <w:t>故此时大气压强</w:t>
      </w:r>
    </w:p>
    <w:p w14:paraId="590CB3CC">
      <w:pPr>
        <w:shd w:val="clear" w:color="auto" w:fill="auto"/>
        <w:spacing w:line="360" w:lineRule="auto"/>
        <w:jc w:val="center"/>
        <w:textAlignment w:val="center"/>
        <w:rPr>
          <w:color w:val="FF0000"/>
          <w:sz w:val="21"/>
        </w:rPr>
      </w:pPr>
      <w:r>
        <w:rPr>
          <w:color w:val="FF0000"/>
        </w:rPr>
        <w:object>
          <v:shape id="_x0000_i1062" type="#_x0000_t75" alt="eqIdb51bdb42cc66e0f87b5656ed0466098d" style="width:139pt;height:42.15pt" o:ole="" coordsize="21600,21600" o:preferrelative="t" filled="f" stroked="f">
            <v:stroke joinstyle="miter"/>
            <v:imagedata r:id="rId113" o:title="eqIdb51bdb42cc66e0f87b5656ed0466098d"/>
            <o:lock v:ext="edit" aspectratio="t"/>
            <w10:anchorlock/>
          </v:shape>
          <o:OLEObject Type="Embed" ProgID="Equation.DSMT4" ShapeID="_x0000_i1062" DrawAspect="Content" ObjectID="_1468075762" r:id="rId114"/>
        </w:object>
      </w:r>
    </w:p>
    <w:p w14:paraId="171AC438">
      <w:pPr>
        <w:shd w:val="clear" w:color="auto" w:fill="auto"/>
        <w:spacing w:line="360" w:lineRule="auto"/>
        <w:jc w:val="left"/>
        <w:textAlignment w:val="center"/>
        <w:rPr>
          <w:color w:val="FF0000"/>
          <w:sz w:val="21"/>
        </w:rPr>
      </w:pPr>
      <w:r>
        <w:rPr>
          <w:color w:val="FF0000"/>
          <w:sz w:val="21"/>
        </w:rPr>
        <w:t>故选C。</w:t>
      </w:r>
    </w:p>
    <w:p w14:paraId="1F3AE78D">
      <w:pPr>
        <w:shd w:val="clear" w:color="auto" w:fill="auto"/>
        <w:spacing w:line="360" w:lineRule="auto"/>
        <w:jc w:val="left"/>
        <w:textAlignment w:val="center"/>
        <w:rPr>
          <w:color w:val="FF0000"/>
          <w:sz w:val="21"/>
        </w:rPr>
      </w:pPr>
      <w:r>
        <w:rPr>
          <w:color w:val="FF0000"/>
          <w:sz w:val="21"/>
        </w:rPr>
        <w:t>（2）吸盘即将脱离玻璃板时，吸盘受到一个向下的总重力和一个向上的大气的压力，此时二力平衡，故</w:t>
      </w:r>
    </w:p>
    <w:p w14:paraId="7E06B129">
      <w:pPr>
        <w:shd w:val="clear" w:color="auto" w:fill="auto"/>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G</w:t>
      </w:r>
    </w:p>
    <w:p w14:paraId="0C9D2821">
      <w:pPr>
        <w:shd w:val="clear" w:color="auto" w:fill="auto"/>
        <w:spacing w:line="360" w:lineRule="auto"/>
        <w:jc w:val="left"/>
        <w:textAlignment w:val="center"/>
        <w:rPr>
          <w:color w:val="FF0000"/>
          <w:sz w:val="21"/>
        </w:rPr>
      </w:pPr>
      <w:r>
        <w:rPr>
          <w:color w:val="FF0000"/>
          <w:sz w:val="21"/>
        </w:rPr>
        <w:t>故所测大气压强的表达式是</w:t>
      </w:r>
    </w:p>
    <w:p w14:paraId="409FE22A">
      <w:pPr>
        <w:shd w:val="clear" w:color="auto" w:fill="auto"/>
        <w:spacing w:line="360" w:lineRule="auto"/>
        <w:jc w:val="center"/>
        <w:textAlignment w:val="center"/>
        <w:rPr>
          <w:color w:val="FF0000"/>
          <w:sz w:val="21"/>
        </w:rPr>
      </w:pPr>
      <w:r>
        <w:rPr>
          <w:color w:val="FF0000"/>
        </w:rPr>
        <w:object>
          <v:shape id="_x0000_i1063" type="#_x0000_t75" alt="eqId04bac1737fa81fda131df9393009765a" style="width:55.4pt;height:28.35pt" o:ole="" coordsize="21600,21600" o:preferrelative="t" filled="f" stroked="f">
            <v:stroke joinstyle="miter"/>
            <v:imagedata r:id="rId115" o:title="eqId04bac1737fa81fda131df9393009765a"/>
            <o:lock v:ext="edit" aspectratio="t"/>
            <w10:anchorlock/>
          </v:shape>
          <o:OLEObject Type="Embed" ProgID="Equation.DSMT4" ShapeID="_x0000_i1063" DrawAspect="Content" ObjectID="_1468075763" r:id="rId116"/>
        </w:object>
      </w:r>
    </w:p>
    <w:p w14:paraId="1F156120">
      <w:pPr>
        <w:shd w:val="clear" w:color="auto" w:fill="auto"/>
        <w:spacing w:line="360" w:lineRule="auto"/>
        <w:jc w:val="left"/>
        <w:textAlignment w:val="center"/>
        <w:rPr>
          <w:sz w:val="21"/>
        </w:rPr>
      </w:pPr>
      <w:r>
        <w:rPr>
          <w:rFonts w:hint="eastAsia"/>
          <w:sz w:val="21"/>
          <w:lang w:val="en-US" w:eastAsia="zh-CN"/>
        </w:rPr>
        <w:t>23</w:t>
      </w:r>
      <w:r>
        <w:rPr>
          <w:sz w:val="21"/>
        </w:rPr>
        <w:t>．</w:t>
      </w:r>
      <w:r>
        <w:rPr>
          <w:rFonts w:hint="eastAsia"/>
          <w:sz w:val="21"/>
          <w:lang w:eastAsia="zh-CN"/>
        </w:rPr>
        <w:t>（</w:t>
      </w:r>
      <w:r>
        <w:rPr>
          <w:rFonts w:hint="eastAsia"/>
          <w:sz w:val="21"/>
          <w:lang w:val="en-US" w:eastAsia="zh-CN"/>
        </w:rPr>
        <w:t>5分</w:t>
      </w:r>
      <w:r>
        <w:rPr>
          <w:rFonts w:hint="eastAsia"/>
          <w:sz w:val="21"/>
          <w:lang w:eastAsia="zh-CN"/>
        </w:rPr>
        <w:t>）</w:t>
      </w:r>
      <w:r>
        <w:rPr>
          <w:sz w:val="21"/>
        </w:rPr>
        <w:t>小明在候机厅发现不同飞机机翼的形状一般不同，那么机翼的形状是否会影响飞机的升力呢？为此小明用硬纸板制作成厚度不同，长度和宽度相同的机翼模型进行了探究，如图所示，用竖直的金属杆穿过机翼模型，将模型挂在弹簧秤上，用可调速的风扇，距机翼模型相同距离，以不同的风速正对着模型吹风，分别读出弹簧测力计的示数，并进行多次实验，整理相关的数据如表。</w:t>
      </w:r>
    </w:p>
    <w:tbl>
      <w:tblPr>
        <w:tblStyle w:val="TableNormal"/>
        <w:tblW w:w="74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76"/>
        <w:gridCol w:w="1276"/>
        <w:gridCol w:w="950"/>
        <w:gridCol w:w="1276"/>
        <w:gridCol w:w="841"/>
        <w:gridCol w:w="841"/>
        <w:gridCol w:w="965"/>
      </w:tblGrid>
      <w:tr w14:paraId="7ECD9BF1">
        <w:tblPrEx>
          <w:tblW w:w="74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2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E3E90C">
            <w:pPr>
              <w:shd w:val="clear" w:color="auto" w:fill="auto"/>
              <w:spacing w:line="360" w:lineRule="auto"/>
              <w:jc w:val="center"/>
              <w:textAlignment w:val="center"/>
              <w:rPr>
                <w:sz w:val="21"/>
              </w:rPr>
            </w:pPr>
            <w:r>
              <w:rPr>
                <w:sz w:val="21"/>
              </w:rPr>
              <w:t>实验</w:t>
            </w:r>
          </w:p>
          <w:p w14:paraId="13AC1C75">
            <w:pPr>
              <w:shd w:val="clear" w:color="auto" w:fill="auto"/>
              <w:spacing w:line="360" w:lineRule="auto"/>
              <w:jc w:val="center"/>
              <w:textAlignment w:val="center"/>
              <w:rPr>
                <w:sz w:val="21"/>
              </w:rPr>
            </w:pPr>
            <w:r>
              <w:rPr>
                <w:sz w:val="21"/>
              </w:rPr>
              <w:t>组别</w:t>
            </w:r>
          </w:p>
        </w:tc>
        <w:tc>
          <w:tcPr>
            <w:tcW w:w="12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236D82">
            <w:pPr>
              <w:shd w:val="clear" w:color="auto" w:fill="auto"/>
              <w:spacing w:line="360" w:lineRule="auto"/>
              <w:jc w:val="center"/>
              <w:textAlignment w:val="center"/>
              <w:rPr>
                <w:sz w:val="21"/>
              </w:rPr>
            </w:pPr>
            <w:r>
              <w:rPr>
                <w:sz w:val="21"/>
              </w:rPr>
              <w:t>机翼厚度</w:t>
            </w:r>
          </w:p>
        </w:tc>
        <w:tc>
          <w:tcPr>
            <w:tcW w:w="4695" w:type="dxa"/>
            <w:gridSpan w:val="5"/>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DBB71">
            <w:pPr>
              <w:shd w:val="clear" w:color="auto" w:fill="auto"/>
              <w:spacing w:line="360" w:lineRule="auto"/>
              <w:jc w:val="center"/>
              <w:textAlignment w:val="center"/>
              <w:rPr>
                <w:sz w:val="21"/>
              </w:rPr>
            </w:pPr>
            <w:r>
              <w:rPr>
                <w:sz w:val="21"/>
              </w:rPr>
              <w:t>不同时速时弹簧秤的示数（N）</w:t>
            </w:r>
          </w:p>
        </w:tc>
      </w:tr>
      <w:tr w14:paraId="60FB22CA">
        <w:tblPrEx>
          <w:tblW w:w="7425"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14:paraId="1DFD05BE">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14:paraId="59BF0DA0">
            <w:pPr>
              <w:shd w:val="clear" w:color="auto" w:fill="auto"/>
              <w:spacing w:line="360" w:lineRule="auto"/>
              <w:jc w:val="left"/>
              <w:textAlignment w:val="center"/>
              <w:rPr>
                <w:sz w:val="21"/>
              </w:rPr>
            </w:pP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68683">
            <w:pPr>
              <w:shd w:val="clear" w:color="auto" w:fill="auto"/>
              <w:spacing w:line="360" w:lineRule="auto"/>
              <w:jc w:val="center"/>
              <w:textAlignment w:val="center"/>
              <w:rPr>
                <w:sz w:val="21"/>
              </w:rPr>
            </w:pPr>
            <w:r>
              <w:rPr>
                <w:sz w:val="21"/>
              </w:rPr>
              <w:t>0m/s</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E4C38">
            <w:pPr>
              <w:shd w:val="clear" w:color="auto" w:fill="auto"/>
              <w:spacing w:line="360" w:lineRule="auto"/>
              <w:jc w:val="center"/>
              <w:textAlignment w:val="center"/>
              <w:rPr>
                <w:sz w:val="21"/>
              </w:rPr>
            </w:pPr>
            <w:r>
              <w:rPr>
                <w:sz w:val="21"/>
              </w:rPr>
              <w:t>1m/s</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FE68E">
            <w:pPr>
              <w:shd w:val="clear" w:color="auto" w:fill="auto"/>
              <w:spacing w:line="360" w:lineRule="auto"/>
              <w:jc w:val="center"/>
              <w:textAlignment w:val="center"/>
              <w:rPr>
                <w:sz w:val="21"/>
              </w:rPr>
            </w:pPr>
            <w:r>
              <w:rPr>
                <w:sz w:val="21"/>
              </w:rPr>
              <w:t>3m/s</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08BD6D">
            <w:pPr>
              <w:shd w:val="clear" w:color="auto" w:fill="auto"/>
              <w:spacing w:line="360" w:lineRule="auto"/>
              <w:jc w:val="center"/>
              <w:textAlignment w:val="center"/>
              <w:rPr>
                <w:sz w:val="21"/>
              </w:rPr>
            </w:pPr>
            <w:r>
              <w:rPr>
                <w:sz w:val="21"/>
              </w:rPr>
              <w:t>6m/s</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59660">
            <w:pPr>
              <w:shd w:val="clear" w:color="auto" w:fill="auto"/>
              <w:spacing w:line="360" w:lineRule="auto"/>
              <w:jc w:val="center"/>
              <w:textAlignment w:val="center"/>
              <w:rPr>
                <w:sz w:val="21"/>
              </w:rPr>
            </w:pPr>
            <w:r>
              <w:rPr>
                <w:sz w:val="21"/>
              </w:rPr>
              <w:t>12m/s</w:t>
            </w:r>
          </w:p>
        </w:tc>
      </w:tr>
      <w:tr w14:paraId="7802D6FD">
        <w:tblPrEx>
          <w:tblW w:w="7425" w:type="dxa"/>
          <w:tblInd w:w="0" w:type="dxa"/>
          <w:tblCellMar>
            <w:top w:w="120" w:type="dxa"/>
            <w:left w:w="120" w:type="dxa"/>
            <w:bottom w:w="120" w:type="dxa"/>
            <w:right w:w="120" w:type="dxa"/>
          </w:tblCellMar>
        </w:tblPrEx>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382737">
            <w:pPr>
              <w:shd w:val="clear" w:color="auto" w:fill="auto"/>
              <w:spacing w:line="360" w:lineRule="auto"/>
              <w:jc w:val="center"/>
              <w:textAlignment w:val="center"/>
              <w:rPr>
                <w:sz w:val="21"/>
              </w:rPr>
            </w:pPr>
            <w:r>
              <w:rPr>
                <w:sz w:val="21"/>
              </w:rPr>
              <w:t>1</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D80C18">
            <w:pPr>
              <w:shd w:val="clear" w:color="auto" w:fill="auto"/>
              <w:spacing w:line="360" w:lineRule="auto"/>
              <w:jc w:val="center"/>
              <w:textAlignment w:val="center"/>
              <w:rPr>
                <w:sz w:val="21"/>
              </w:rPr>
            </w:pPr>
            <w:r>
              <w:rPr>
                <w:sz w:val="21"/>
              </w:rPr>
              <w:t>2cm</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646DC">
            <w:pPr>
              <w:shd w:val="clear" w:color="auto" w:fill="auto"/>
              <w:spacing w:line="360" w:lineRule="auto"/>
              <w:jc w:val="center"/>
              <w:textAlignment w:val="center"/>
              <w:rPr>
                <w:sz w:val="21"/>
              </w:rPr>
            </w:pPr>
            <w:r>
              <w:rPr>
                <w:sz w:val="21"/>
              </w:rPr>
              <w:t>9.5</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66776">
            <w:pPr>
              <w:shd w:val="clear" w:color="auto" w:fill="auto"/>
              <w:spacing w:line="360" w:lineRule="auto"/>
              <w:jc w:val="center"/>
              <w:textAlignment w:val="center"/>
              <w:rPr>
                <w:sz w:val="21"/>
              </w:rPr>
            </w:pPr>
            <w:r>
              <w:rPr>
                <w:sz w:val="21"/>
              </w:rPr>
              <w:t>8.5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21DEB0">
            <w:pPr>
              <w:shd w:val="clear" w:color="auto" w:fill="auto"/>
              <w:spacing w:line="360" w:lineRule="auto"/>
              <w:jc w:val="center"/>
              <w:textAlignment w:val="center"/>
              <w:rPr>
                <w:sz w:val="21"/>
              </w:rPr>
            </w:pPr>
            <w:r>
              <w:rPr>
                <w:sz w:val="21"/>
              </w:rPr>
              <w:t>7.1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5EB08">
            <w:pPr>
              <w:shd w:val="clear" w:color="auto" w:fill="auto"/>
              <w:spacing w:line="360" w:lineRule="auto"/>
              <w:jc w:val="center"/>
              <w:textAlignment w:val="center"/>
              <w:rPr>
                <w:sz w:val="21"/>
              </w:rPr>
            </w:pPr>
            <w:r>
              <w:rPr>
                <w:sz w:val="21"/>
              </w:rPr>
              <w:t>5.1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1DC9F">
            <w:pPr>
              <w:shd w:val="clear" w:color="auto" w:fill="auto"/>
              <w:spacing w:line="360" w:lineRule="auto"/>
              <w:jc w:val="center"/>
              <w:textAlignment w:val="center"/>
              <w:rPr>
                <w:sz w:val="21"/>
              </w:rPr>
            </w:pPr>
            <w:r>
              <w:rPr>
                <w:sz w:val="21"/>
              </w:rPr>
              <w:t>2.9</w:t>
            </w:r>
          </w:p>
        </w:tc>
      </w:tr>
      <w:tr w14:paraId="45007E8D">
        <w:tblPrEx>
          <w:tblW w:w="7425" w:type="dxa"/>
          <w:tblInd w:w="0" w:type="dxa"/>
          <w:tblCellMar>
            <w:top w:w="120" w:type="dxa"/>
            <w:left w:w="120" w:type="dxa"/>
            <w:bottom w:w="120" w:type="dxa"/>
            <w:right w:w="120" w:type="dxa"/>
          </w:tblCellMar>
        </w:tblPrEx>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99FFC4">
            <w:pPr>
              <w:shd w:val="clear" w:color="auto" w:fill="auto"/>
              <w:spacing w:line="360" w:lineRule="auto"/>
              <w:jc w:val="center"/>
              <w:textAlignment w:val="center"/>
              <w:rPr>
                <w:sz w:val="21"/>
              </w:rPr>
            </w:pPr>
            <w:r>
              <w:rPr>
                <w:sz w:val="21"/>
              </w:rPr>
              <w:t>2</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93DFD7">
            <w:pPr>
              <w:shd w:val="clear" w:color="auto" w:fill="auto"/>
              <w:spacing w:line="360" w:lineRule="auto"/>
              <w:jc w:val="center"/>
              <w:textAlignment w:val="center"/>
              <w:rPr>
                <w:sz w:val="21"/>
              </w:rPr>
            </w:pPr>
            <w:r>
              <w:rPr>
                <w:sz w:val="21"/>
              </w:rPr>
              <w:t>4cm</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1FE6EA">
            <w:pPr>
              <w:shd w:val="clear" w:color="auto" w:fill="auto"/>
              <w:spacing w:line="360" w:lineRule="auto"/>
              <w:jc w:val="center"/>
              <w:textAlignment w:val="center"/>
              <w:rPr>
                <w:sz w:val="21"/>
              </w:rPr>
            </w:pPr>
            <w:r>
              <w:rPr>
                <w:sz w:val="21"/>
              </w:rPr>
              <w:t>10.0</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06B238">
            <w:pPr>
              <w:shd w:val="clear" w:color="auto" w:fill="auto"/>
              <w:spacing w:line="360" w:lineRule="auto"/>
              <w:jc w:val="center"/>
              <w:textAlignment w:val="center"/>
              <w:rPr>
                <w:sz w:val="21"/>
              </w:rPr>
            </w:pPr>
            <w:r>
              <w:rPr>
                <w:sz w:val="21"/>
              </w:rPr>
              <w:t>8.6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B03492">
            <w:pPr>
              <w:shd w:val="clear" w:color="auto" w:fill="auto"/>
              <w:spacing w:line="360" w:lineRule="auto"/>
              <w:jc w:val="center"/>
              <w:textAlignment w:val="center"/>
              <w:rPr>
                <w:sz w:val="21"/>
              </w:rPr>
            </w:pPr>
            <w:r>
              <w:rPr>
                <w:sz w:val="21"/>
              </w:rPr>
              <w:t>6.3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7BF9B">
            <w:pPr>
              <w:shd w:val="clear" w:color="auto" w:fill="auto"/>
              <w:spacing w:line="360" w:lineRule="auto"/>
              <w:jc w:val="center"/>
              <w:textAlignment w:val="center"/>
              <w:rPr>
                <w:sz w:val="21"/>
              </w:rPr>
            </w:pPr>
            <w:r>
              <w:rPr>
                <w:sz w:val="21"/>
              </w:rPr>
              <w:t>3.1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9B0689">
            <w:pPr>
              <w:shd w:val="clear" w:color="auto" w:fill="auto"/>
              <w:spacing w:line="360" w:lineRule="auto"/>
              <w:jc w:val="center"/>
              <w:textAlignment w:val="center"/>
              <w:rPr>
                <w:sz w:val="21"/>
              </w:rPr>
            </w:pPr>
            <w:r>
              <w:rPr>
                <w:sz w:val="21"/>
              </w:rPr>
              <w:t>0</w:t>
            </w:r>
          </w:p>
        </w:tc>
      </w:tr>
      <w:tr w14:paraId="76B657EA">
        <w:tblPrEx>
          <w:tblW w:w="7425" w:type="dxa"/>
          <w:tblInd w:w="0" w:type="dxa"/>
          <w:tblCellMar>
            <w:top w:w="120" w:type="dxa"/>
            <w:left w:w="120" w:type="dxa"/>
            <w:bottom w:w="120" w:type="dxa"/>
            <w:right w:w="120" w:type="dxa"/>
          </w:tblCellMar>
        </w:tblPrEx>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5E1BDD">
            <w:pPr>
              <w:shd w:val="clear" w:color="auto" w:fill="auto"/>
              <w:spacing w:line="360" w:lineRule="auto"/>
              <w:jc w:val="center"/>
              <w:textAlignment w:val="center"/>
              <w:rPr>
                <w:sz w:val="21"/>
              </w:rPr>
            </w:pPr>
            <w:r>
              <w:rPr>
                <w:sz w:val="21"/>
              </w:rPr>
              <w:t>3</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2609F">
            <w:pPr>
              <w:shd w:val="clear" w:color="auto" w:fill="auto"/>
              <w:spacing w:line="360" w:lineRule="auto"/>
              <w:jc w:val="center"/>
              <w:textAlignment w:val="center"/>
              <w:rPr>
                <w:sz w:val="21"/>
              </w:rPr>
            </w:pPr>
            <w:r>
              <w:rPr>
                <w:sz w:val="21"/>
              </w:rPr>
              <w:t>6cm</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5292E5">
            <w:pPr>
              <w:shd w:val="clear" w:color="auto" w:fill="auto"/>
              <w:spacing w:line="360" w:lineRule="auto"/>
              <w:jc w:val="center"/>
              <w:textAlignment w:val="center"/>
              <w:rPr>
                <w:sz w:val="21"/>
              </w:rPr>
            </w:pPr>
            <w:r>
              <w:rPr>
                <w:sz w:val="21"/>
              </w:rPr>
              <w:t>11.0</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5C1662">
            <w:pPr>
              <w:shd w:val="clear" w:color="auto" w:fill="auto"/>
              <w:spacing w:line="360" w:lineRule="auto"/>
              <w:jc w:val="center"/>
              <w:textAlignment w:val="center"/>
              <w:rPr>
                <w:sz w:val="21"/>
              </w:rPr>
            </w:pPr>
            <w:r>
              <w:rPr>
                <w:sz w:val="21"/>
              </w:rPr>
              <w:t>9.1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2EFAB">
            <w:pPr>
              <w:shd w:val="clear" w:color="auto" w:fill="auto"/>
              <w:spacing w:line="360" w:lineRule="auto"/>
              <w:jc w:val="center"/>
              <w:textAlignment w:val="center"/>
              <w:rPr>
                <w:sz w:val="21"/>
              </w:rPr>
            </w:pPr>
            <w:r>
              <w:rPr>
                <w:sz w:val="21"/>
              </w:rPr>
              <w:t>6.1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4F81BE">
            <w:pPr>
              <w:shd w:val="clear" w:color="auto" w:fill="auto"/>
              <w:spacing w:line="360" w:lineRule="auto"/>
              <w:jc w:val="center"/>
              <w:textAlignment w:val="center"/>
              <w:rPr>
                <w:sz w:val="21"/>
              </w:rPr>
            </w:pPr>
            <w:r>
              <w:rPr>
                <w:sz w:val="21"/>
              </w:rPr>
              <w:t>2.5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CA5EC">
            <w:pPr>
              <w:shd w:val="clear" w:color="auto" w:fill="auto"/>
              <w:spacing w:line="360" w:lineRule="auto"/>
              <w:jc w:val="center"/>
              <w:textAlignment w:val="center"/>
              <w:rPr>
                <w:sz w:val="21"/>
              </w:rPr>
            </w:pPr>
            <w:r>
              <w:rPr>
                <w:sz w:val="21"/>
              </w:rPr>
              <w:t>0</w:t>
            </w:r>
          </w:p>
        </w:tc>
      </w:tr>
    </w:tbl>
    <w:p w14:paraId="660220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52675" cy="1724025"/>
            <wp:effectExtent l="0" t="0" r="9525" b="9525"/>
            <wp:docPr id="100121" name="图片 100121" descr="@@@35e5cda9-3bb6-497b-bed5-2ff123373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5e5cda9-3bb6-497b-bed5-2ff12337349d"/>
                    <pic:cNvPicPr>
                      <a:picLocks noChangeAspect="1"/>
                    </pic:cNvPicPr>
                  </pic:nvPicPr>
                  <pic:blipFill>
                    <a:blip xmlns:r="http://schemas.openxmlformats.org/officeDocument/2006/relationships" r:embed="rId117"/>
                    <a:stretch>
                      <a:fillRect/>
                    </a:stretch>
                  </pic:blipFill>
                  <pic:spPr>
                    <a:xfrm>
                      <a:off x="0" y="0"/>
                      <a:ext cx="2352675" cy="1724025"/>
                    </a:xfrm>
                    <a:prstGeom prst="rect">
                      <a:avLst/>
                    </a:prstGeom>
                  </pic:spPr>
                </pic:pic>
              </a:graphicData>
            </a:graphic>
          </wp:inline>
        </w:drawing>
      </w:r>
    </w:p>
    <w:p w14:paraId="04E094C0">
      <w:pPr>
        <w:shd w:val="clear" w:color="auto" w:fill="auto"/>
        <w:spacing w:line="360" w:lineRule="auto"/>
        <w:jc w:val="left"/>
        <w:textAlignment w:val="center"/>
        <w:rPr>
          <w:sz w:val="21"/>
        </w:rPr>
      </w:pPr>
      <w:r>
        <w:rPr>
          <w:sz w:val="21"/>
        </w:rPr>
        <w:t>(1)用电风扇正对着机翼模型吹风，模型上表面凸起，空气流速快、压强</w:t>
      </w:r>
      <w:r>
        <w:rPr>
          <w:rFonts w:ascii="Times New Roman" w:eastAsia="Times New Roman" w:hAnsi="Times New Roman" w:cs="Times New Roman"/>
          <w:b w:val="0"/>
          <w:sz w:val="21"/>
          <w:u w:val="single"/>
        </w:rPr>
        <w:t xml:space="preserve">             </w:t>
      </w:r>
      <w:r>
        <w:rPr>
          <w:sz w:val="21"/>
        </w:rPr>
        <w:t>，形成一个向</w:t>
      </w:r>
      <w:r>
        <w:rPr>
          <w:rFonts w:ascii="Times New Roman" w:eastAsia="Times New Roman" w:hAnsi="Times New Roman" w:cs="Times New Roman"/>
          <w:b w:val="0"/>
          <w:sz w:val="21"/>
          <w:u w:val="single"/>
        </w:rPr>
        <w:t xml:space="preserve">             </w:t>
      </w:r>
      <w:r>
        <w:rPr>
          <w:sz w:val="21"/>
        </w:rPr>
        <w:t>的压力差，故电风扇的风速越大，弹簧秤的示数越</w:t>
      </w:r>
      <w:r>
        <w:rPr>
          <w:rFonts w:ascii="Times New Roman" w:eastAsia="Times New Roman" w:hAnsi="Times New Roman" w:cs="Times New Roman"/>
          <w:b w:val="0"/>
          <w:sz w:val="21"/>
          <w:u w:val="single"/>
        </w:rPr>
        <w:t xml:space="preserve">             </w:t>
      </w:r>
      <w:r>
        <w:rPr>
          <w:sz w:val="21"/>
        </w:rPr>
        <w:t>；</w:t>
      </w:r>
    </w:p>
    <w:p w14:paraId="5AF24FFE">
      <w:pPr>
        <w:shd w:val="clear" w:color="auto" w:fill="auto"/>
        <w:spacing w:line="360" w:lineRule="auto"/>
        <w:jc w:val="left"/>
        <w:textAlignment w:val="center"/>
        <w:rPr>
          <w:sz w:val="21"/>
        </w:rPr>
      </w:pPr>
      <w:r>
        <w:rPr>
          <w:sz w:val="21"/>
        </w:rPr>
        <w:t>(2)第1组实验中，当风速为6m/s时，机翼模型受到的升力为</w:t>
      </w:r>
      <w:r>
        <w:rPr>
          <w:rFonts w:ascii="Times New Roman" w:eastAsia="Times New Roman" w:hAnsi="Times New Roman" w:cs="Times New Roman"/>
          <w:b w:val="0"/>
          <w:sz w:val="21"/>
          <w:u w:val="single"/>
        </w:rPr>
        <w:t xml:space="preserve">             </w:t>
      </w:r>
      <w:r>
        <w:rPr>
          <w:sz w:val="21"/>
        </w:rPr>
        <w:t>N；</w:t>
      </w:r>
    </w:p>
    <w:p w14:paraId="24BE2CEF">
      <w:pPr>
        <w:shd w:val="clear" w:color="auto" w:fill="auto"/>
        <w:spacing w:line="360" w:lineRule="auto"/>
        <w:jc w:val="left"/>
        <w:textAlignment w:val="center"/>
        <w:rPr>
          <w:sz w:val="21"/>
        </w:rPr>
      </w:pPr>
      <w:r>
        <w:rPr>
          <w:sz w:val="21"/>
        </w:rPr>
        <w:t>(3)根据表格数据，分析机翼模型的升力和机翼厚度之间的关系：在机翼长度和宽度都相同时。机翼厚度越大，产生的升力越</w:t>
      </w:r>
      <w:r>
        <w:rPr>
          <w:rFonts w:ascii="Times New Roman" w:eastAsia="Times New Roman" w:hAnsi="Times New Roman" w:cs="Times New Roman"/>
          <w:b w:val="0"/>
          <w:sz w:val="21"/>
          <w:u w:val="single"/>
        </w:rPr>
        <w:t xml:space="preserve">             </w:t>
      </w:r>
      <w:r>
        <w:rPr>
          <w:sz w:val="21"/>
        </w:rPr>
        <w:t>。</w:t>
      </w:r>
    </w:p>
    <w:p w14:paraId="1546B882">
      <w:pPr>
        <w:shd w:val="clear" w:color="auto" w:fill="auto"/>
        <w:spacing w:line="360" w:lineRule="auto"/>
        <w:jc w:val="left"/>
        <w:textAlignment w:val="center"/>
        <w:rPr>
          <w:color w:val="FF0000"/>
          <w:sz w:val="21"/>
        </w:rPr>
      </w:pPr>
      <w:r>
        <w:rPr>
          <w:color w:val="FF0000"/>
        </w:rPr>
        <w:t>【答案】</w:t>
      </w:r>
      <w:r>
        <w:rPr>
          <w:color w:val="FF0000"/>
          <w:sz w:val="21"/>
        </w:rPr>
        <w:t>(1)     小     上     小</w:t>
      </w:r>
      <w:r>
        <w:rPr>
          <w:rFonts w:hint="eastAsia"/>
          <w:color w:val="FF0000"/>
          <w:sz w:val="21"/>
          <w:lang w:val="en-US" w:eastAsia="zh-CN"/>
        </w:rPr>
        <w:t xml:space="preserve">        </w:t>
      </w:r>
      <w:r>
        <w:rPr>
          <w:color w:val="FF0000"/>
          <w:sz w:val="21"/>
        </w:rPr>
        <w:t>(2)4.4</w:t>
      </w:r>
      <w:r>
        <w:rPr>
          <w:rFonts w:hint="eastAsia"/>
          <w:color w:val="FF0000"/>
          <w:sz w:val="21"/>
          <w:lang w:val="en-US" w:eastAsia="zh-CN"/>
        </w:rPr>
        <w:t xml:space="preserve">            </w:t>
      </w:r>
      <w:r>
        <w:rPr>
          <w:color w:val="FF0000"/>
          <w:sz w:val="21"/>
        </w:rPr>
        <w:t>(3)大</w:t>
      </w:r>
    </w:p>
    <w:p w14:paraId="59DC6BB3">
      <w:pPr>
        <w:shd w:val="clear" w:color="auto" w:fill="auto"/>
        <w:spacing w:line="360" w:lineRule="auto"/>
        <w:jc w:val="left"/>
        <w:textAlignment w:val="center"/>
        <w:rPr>
          <w:color w:val="FF0000"/>
          <w:sz w:val="21"/>
        </w:rPr>
      </w:pPr>
      <w:r>
        <w:rPr>
          <w:color w:val="FF0000"/>
          <w:sz w:val="21"/>
        </w:rPr>
        <w:t>【详解】（1）[1][2]根据流体压强与流速的关系，流速越大的地方，压强越小。机翼模型上表面凸起，空气流速快，所以压强小，下表面空气流速慢，压强大，因此形成一个向上的压力差。</w:t>
      </w:r>
    </w:p>
    <w:p w14:paraId="222310E5">
      <w:pPr>
        <w:shd w:val="clear" w:color="auto" w:fill="auto"/>
        <w:spacing w:line="360" w:lineRule="auto"/>
        <w:jc w:val="left"/>
        <w:textAlignment w:val="center"/>
        <w:rPr>
          <w:color w:val="FF0000"/>
          <w:sz w:val="21"/>
        </w:rPr>
      </w:pPr>
      <w:r>
        <w:rPr>
          <w:color w:val="FF0000"/>
          <w:sz w:val="21"/>
        </w:rPr>
        <w:t>[3]电风扇的风速越大，升力越大，弹簧秤的示数等于机翼模型的重力减去升力，所以弹簧秤的示数越小。</w:t>
      </w:r>
    </w:p>
    <w:p w14:paraId="303CE94D">
      <w:pPr>
        <w:shd w:val="clear" w:color="auto" w:fill="auto"/>
        <w:spacing w:line="360" w:lineRule="auto"/>
        <w:jc w:val="left"/>
        <w:textAlignment w:val="center"/>
        <w:rPr>
          <w:i/>
          <w:color w:val="FF0000"/>
          <w:sz w:val="21"/>
        </w:rPr>
      </w:pPr>
      <w:r>
        <w:rPr>
          <w:color w:val="FF0000"/>
          <w:sz w:val="21"/>
        </w:rPr>
        <w:t>（2）第 1 组实验中，当风速为0m/s时，弹簧秤的示数9.5N等于机翼模型的重力</w:t>
      </w:r>
      <w:r>
        <w:rPr>
          <w:i/>
          <w:color w:val="FF0000"/>
          <w:sz w:val="21"/>
        </w:rPr>
        <w:t>G</w:t>
      </w:r>
      <w:r>
        <w:rPr>
          <w:color w:val="FF0000"/>
          <w:sz w:val="21"/>
        </w:rPr>
        <w:t>。当风速为6m/s时，弹簧秤的示数为5.1N，机翼模型受到的升力</w:t>
      </w:r>
      <w:r>
        <w:rPr>
          <w:color w:val="FF0000"/>
        </w:rPr>
        <w:object>
          <v:shape id="_x0000_i1064" type="#_x0000_t75" alt="eqId2e9b0e3dc42431421699ef4c3a52e579" style="width:150.45pt;height:16.5pt" o:ole="" coordsize="21600,21600" o:preferrelative="t" filled="f" stroked="f">
            <v:stroke joinstyle="miter"/>
            <v:imagedata r:id="rId118" o:title="eqId2e9b0e3dc42431421699ef4c3a52e579"/>
            <o:lock v:ext="edit" aspectratio="t"/>
            <w10:anchorlock/>
          </v:shape>
          <o:OLEObject Type="Embed" ProgID="Equation.DSMT4" ShapeID="_x0000_i1064" DrawAspect="Content" ObjectID="_1468075764" r:id="rId119"/>
        </w:object>
      </w:r>
    </w:p>
    <w:p w14:paraId="3A40D7FD">
      <w:pPr>
        <w:shd w:val="clear" w:color="auto" w:fill="auto"/>
        <w:spacing w:line="360" w:lineRule="auto"/>
        <w:jc w:val="left"/>
        <w:textAlignment w:val="center"/>
        <w:rPr>
          <w:color w:val="FF0000"/>
          <w:sz w:val="21"/>
        </w:rPr>
      </w:pPr>
      <w:r>
        <w:rPr>
          <w:color w:val="FF0000"/>
          <w:sz w:val="21"/>
        </w:rPr>
        <w:t>（3）三次实验中，速度为1m/s时的升力分别为9.5N-8.5N=1N</w:t>
      </w:r>
    </w:p>
    <w:p w14:paraId="401163D5">
      <w:pPr>
        <w:shd w:val="clear" w:color="auto" w:fill="auto"/>
        <w:spacing w:line="360" w:lineRule="auto"/>
        <w:jc w:val="left"/>
        <w:textAlignment w:val="center"/>
        <w:rPr>
          <w:color w:val="FF0000"/>
          <w:sz w:val="21"/>
        </w:rPr>
      </w:pPr>
      <w:r>
        <w:rPr>
          <w:color w:val="FF0000"/>
          <w:sz w:val="21"/>
        </w:rPr>
        <w:t>10.0N-8.6N=1.4N</w:t>
      </w:r>
    </w:p>
    <w:p w14:paraId="51C92FC0">
      <w:pPr>
        <w:shd w:val="clear" w:color="auto" w:fill="auto"/>
        <w:spacing w:line="360" w:lineRule="auto"/>
        <w:jc w:val="left"/>
        <w:textAlignment w:val="center"/>
        <w:rPr>
          <w:color w:val="FF0000"/>
          <w:sz w:val="21"/>
        </w:rPr>
      </w:pPr>
      <w:r>
        <w:rPr>
          <w:color w:val="FF0000"/>
          <w:sz w:val="21"/>
        </w:rPr>
        <w:t>11.0N-9.1N=1.9N</w:t>
      </w:r>
    </w:p>
    <w:p w14:paraId="3BD992AA">
      <w:pPr>
        <w:shd w:val="clear" w:color="auto" w:fill="auto"/>
        <w:spacing w:line="360" w:lineRule="auto"/>
        <w:jc w:val="left"/>
        <w:textAlignment w:val="center"/>
        <w:rPr>
          <w:color w:val="FF0000"/>
          <w:sz w:val="21"/>
        </w:rPr>
      </w:pPr>
      <w:r>
        <w:rPr>
          <w:color w:val="FF0000"/>
          <w:sz w:val="21"/>
        </w:rPr>
        <w:t>三次实验中机翼长度和宽度都相同，机翼的厚度不同，机翼的厚度越大，产生的升力越大，故结论为：在机翼长度和宽度都相同时，机翼厚度越大，产生的升力越大。</w:t>
      </w:r>
    </w:p>
    <w:p w14:paraId="60C8413F">
      <w:pPr>
        <w:spacing w:line="360" w:lineRule="auto"/>
        <w:rPr>
          <w:rFonts w:asciiTheme="minorEastAsia" w:eastAsiaTheme="minorEastAsia" w:hAnsiTheme="minorEastAsia" w:cstheme="minorBidi"/>
          <w:b/>
          <w:bCs/>
          <w:color w:val="000000" w:themeColor="text1"/>
          <w:szCs w:val="21"/>
          <w14:textFill>
            <w14:solidFill>
              <w14:schemeClr w14:val="tx1"/>
            </w14:solidFill>
          </w14:textFill>
        </w:rPr>
      </w:pPr>
      <w:r>
        <w:rPr>
          <w:rFonts w:asciiTheme="minorEastAsia" w:eastAsiaTheme="minorEastAsia" w:hAnsiTheme="minorEastAsia" w:hint="eastAsia"/>
          <w:b/>
          <w:bCs/>
          <w:szCs w:val="21"/>
          <w:lang w:eastAsia="zh-CN"/>
        </w:rPr>
        <w:t>四</w:t>
      </w:r>
      <w:r>
        <w:rPr>
          <w:rFonts w:asciiTheme="minorEastAsia" w:eastAsiaTheme="minorEastAsia" w:hAnsiTheme="minorEastAsia"/>
          <w:b/>
          <w:bCs/>
          <w:szCs w:val="21"/>
        </w:rPr>
        <w:t>、</w:t>
      </w:r>
      <w:r>
        <w:rPr>
          <w:rFonts w:asciiTheme="minorEastAsia" w:eastAsiaTheme="minorEastAsia" w:hAnsiTheme="minorEastAsia" w:hint="eastAsia"/>
          <w:b/>
          <w:bCs/>
          <w:szCs w:val="21"/>
          <w:lang w:eastAsia="zh-CN"/>
        </w:rPr>
        <w:t>计算</w:t>
      </w:r>
      <w:r>
        <w:rPr>
          <w:rFonts w:asciiTheme="minorEastAsia" w:eastAsiaTheme="minorEastAsia" w:hAnsiTheme="minorEastAsia" w:hint="eastAsia"/>
          <w:b/>
          <w:bCs/>
          <w:szCs w:val="21"/>
        </w:rPr>
        <w:t>题</w:t>
      </w:r>
      <w:r>
        <w:rPr>
          <w:rFonts w:asciiTheme="minorEastAsia" w:eastAsiaTheme="minorEastAsia" w:hAnsiTheme="minorEastAsia" w:cstheme="minorBidi" w:hint="eastAsia"/>
          <w:b/>
          <w:bCs/>
          <w:color w:val="000000" w:themeColor="text1"/>
          <w:szCs w:val="21"/>
          <w14:textFill>
            <w14:solidFill>
              <w14:schemeClr w14:val="tx1"/>
            </w14:solidFill>
          </w14:textFill>
        </w:rPr>
        <w:t>(共</w:t>
      </w:r>
      <w:r>
        <w:rPr>
          <w:rFonts w:asciiTheme="minorEastAsia" w:eastAsiaTheme="minorEastAsia" w:hAnsiTheme="minorEastAsia" w:cstheme="minorBidi" w:hint="eastAsia"/>
          <w:b/>
          <w:bCs/>
          <w:color w:val="000000" w:themeColor="text1"/>
          <w:szCs w:val="21"/>
          <w:lang w:val="en-US" w:eastAsia="zh-CN"/>
          <w14:textFill>
            <w14:solidFill>
              <w14:schemeClr w14:val="tx1"/>
            </w14:solidFill>
          </w14:textFill>
        </w:rPr>
        <w:t>4</w:t>
      </w:r>
      <w:r>
        <w:rPr>
          <w:rFonts w:asciiTheme="minorEastAsia" w:eastAsiaTheme="minorEastAsia" w:hAnsiTheme="minorEastAsia" w:cstheme="minorBidi" w:hint="eastAsia"/>
          <w:b/>
          <w:bCs/>
          <w:color w:val="000000" w:themeColor="text1"/>
          <w:szCs w:val="21"/>
          <w14:textFill>
            <w14:solidFill>
              <w14:schemeClr w14:val="tx1"/>
            </w14:solidFill>
          </w14:textFill>
        </w:rPr>
        <w:t>分。)</w:t>
      </w:r>
    </w:p>
    <w:p w14:paraId="57BB89B7">
      <w:pPr>
        <w:shd w:val="clear" w:color="auto" w:fill="auto"/>
        <w:spacing w:line="360" w:lineRule="auto"/>
        <w:jc w:val="left"/>
        <w:textAlignment w:val="center"/>
        <w:rPr>
          <w:sz w:val="21"/>
        </w:rPr>
      </w:pPr>
      <w:r>
        <w:rPr>
          <w:sz w:val="21"/>
        </w:rPr>
        <w:t>2</w:t>
      </w:r>
      <w:r>
        <w:rPr>
          <w:rFonts w:hint="eastAsia"/>
          <w:sz w:val="21"/>
          <w:lang w:val="en-US" w:eastAsia="zh-CN"/>
        </w:rPr>
        <w:t>4</w:t>
      </w:r>
      <w:r>
        <w:rPr>
          <w:sz w:val="21"/>
        </w:rPr>
        <w:t>．小明的质量为45kg，他每只脚与地面的接触面积为150</w:t>
      </w:r>
      <w:r>
        <w:object>
          <v:shape id="_x0000_i1065" type="#_x0000_t75" alt="eqId34455186d68fefbc25b6fc36fc68db0f" style="width:19.35pt;height:14pt" o:ole="" coordsize="21600,21600" o:preferrelative="t" filled="f" stroked="f">
            <v:stroke joinstyle="miter"/>
            <v:imagedata r:id="rId120" o:title="eqId34455186d68fefbc25b6fc36fc68db0f"/>
            <o:lock v:ext="edit" aspectratio="t"/>
            <w10:anchorlock/>
          </v:shape>
          <o:OLEObject Type="Embed" ProgID="Equation.DSMT4" ShapeID="_x0000_i1065" DrawAspect="Content" ObjectID="_1468075765" r:id="rId121"/>
        </w:object>
      </w:r>
      <w:r>
        <w:rPr>
          <w:sz w:val="21"/>
        </w:rPr>
        <w:t>，为了不让双脚陷进泥地，他在水平泥地上放一块重为300N、面积为</w:t>
      </w:r>
      <w:r>
        <w:object>
          <v:shape id="_x0000_i1066" type="#_x0000_t75" alt="eqIdf8806cfc631d65cc1240e5366035d170" style="width:20.2pt;height:13.05pt" o:ole="" coordsize="21600,21600" o:preferrelative="t" filled="f" stroked="f">
            <v:stroke joinstyle="miter"/>
            <v:imagedata r:id="rId122" o:title="eqIdf8806cfc631d65cc1240e5366035d170"/>
            <o:lock v:ext="edit" aspectratio="t"/>
            <w10:anchorlock/>
          </v:shape>
          <o:OLEObject Type="Embed" ProgID="Equation.DSMT4" ShapeID="_x0000_i1066" DrawAspect="Content" ObjectID="_1468075766" r:id="rId123"/>
        </w:object>
      </w:r>
      <w:r>
        <w:rPr>
          <w:sz w:val="21"/>
        </w:rPr>
        <w:t>的木板，双脚站在木板中央。求：</w:t>
      </w:r>
    </w:p>
    <w:p w14:paraId="7DBBCE57">
      <w:pPr>
        <w:shd w:val="clear" w:color="auto" w:fill="auto"/>
        <w:spacing w:line="360" w:lineRule="auto"/>
        <w:jc w:val="left"/>
        <w:textAlignment w:val="center"/>
        <w:rPr>
          <w:sz w:val="21"/>
        </w:rPr>
      </w:pPr>
      <w:r>
        <w:rPr>
          <w:sz w:val="21"/>
        </w:rPr>
        <w:t>(1)小明对木板的压强；</w:t>
      </w:r>
    </w:p>
    <w:p w14:paraId="431EB6C2">
      <w:pPr>
        <w:shd w:val="clear" w:color="auto" w:fill="auto"/>
        <w:spacing w:line="360" w:lineRule="auto"/>
        <w:jc w:val="left"/>
        <w:textAlignment w:val="center"/>
        <w:rPr>
          <w:sz w:val="21"/>
        </w:rPr>
      </w:pPr>
      <w:r>
        <w:rPr>
          <w:sz w:val="21"/>
        </w:rPr>
        <w:t>(2)木板对泥地的压强。</w:t>
      </w:r>
      <w:bookmarkStart w:id="2" w:name="_GoBack"/>
      <w:bookmarkEnd w:id="2"/>
    </w:p>
    <w:p w14:paraId="62837393">
      <w:pPr>
        <w:shd w:val="clear" w:color="auto" w:fill="auto"/>
        <w:spacing w:line="360" w:lineRule="auto"/>
        <w:jc w:val="left"/>
        <w:textAlignment w:val="center"/>
        <w:rPr>
          <w:color w:val="FF0000"/>
          <w:sz w:val="21"/>
        </w:rPr>
      </w:pPr>
      <w:r>
        <w:rPr>
          <w:color w:val="FF0000"/>
        </w:rPr>
        <w:t>【答案】</w:t>
      </w:r>
      <w:r>
        <w:rPr>
          <w:color w:val="FF0000"/>
          <w:sz w:val="21"/>
        </w:rPr>
        <w:t>(1)1.5×10</w:t>
      </w:r>
      <w:r>
        <w:rPr>
          <w:color w:val="FF0000"/>
          <w:sz w:val="21"/>
          <w:vertAlign w:val="superscript"/>
        </w:rPr>
        <w:t>4</w:t>
      </w:r>
      <w:r>
        <w:rPr>
          <w:color w:val="FF0000"/>
          <w:sz w:val="21"/>
        </w:rPr>
        <w:t>Pa</w:t>
      </w:r>
      <w:r>
        <w:rPr>
          <w:rFonts w:hint="eastAsia"/>
          <w:color w:val="FF0000"/>
          <w:sz w:val="21"/>
          <w:lang w:val="en-US" w:eastAsia="zh-CN"/>
        </w:rPr>
        <w:t xml:space="preserve">        </w:t>
      </w:r>
      <w:r>
        <w:rPr>
          <w:color w:val="FF0000"/>
          <w:sz w:val="21"/>
        </w:rPr>
        <w:t>(2)375Pa</w:t>
      </w:r>
    </w:p>
    <w:p w14:paraId="5E7018E1">
      <w:pPr>
        <w:shd w:val="clear" w:color="auto" w:fill="auto"/>
        <w:spacing w:line="360" w:lineRule="auto"/>
        <w:jc w:val="left"/>
        <w:textAlignment w:val="center"/>
        <w:rPr>
          <w:color w:val="FF0000"/>
          <w:sz w:val="21"/>
        </w:rPr>
      </w:pPr>
      <w:r>
        <w:rPr>
          <w:color w:val="FF0000"/>
          <w:sz w:val="21"/>
        </w:rPr>
        <w:t>【详解】</w:t>
      </w:r>
    </w:p>
    <w:p w14:paraId="3F0B355B">
      <w:pPr>
        <w:shd w:val="clear" w:color="auto" w:fill="auto"/>
        <w:spacing w:line="360" w:lineRule="auto"/>
        <w:jc w:val="left"/>
        <w:textAlignment w:val="center"/>
        <w:rPr>
          <w:color w:val="FF0000"/>
          <w:sz w:val="21"/>
        </w:rPr>
      </w:pPr>
      <w:r>
        <w:rPr>
          <w:color w:val="FF0000"/>
          <w:sz w:val="21"/>
        </w:rPr>
        <w:t>（1）小明对木板的压力</w:t>
      </w:r>
      <w:r>
        <w:rPr>
          <w:color w:val="FF0000"/>
        </w:rPr>
        <w:object>
          <v:shape id="_x0000_i1067" type="#_x0000_t75" alt="eqId2550a0f6e4b57f472ed09b95d92b7053" style="width:168.95pt;height:15.8pt" o:ole="" coordsize="21600,21600" o:preferrelative="t" filled="f" stroked="f">
            <v:stroke joinstyle="miter"/>
            <v:imagedata r:id="rId124" o:title="eqId2550a0f6e4b57f472ed09b95d92b7053"/>
            <o:lock v:ext="edit" aspectratio="t"/>
            <w10:anchorlock/>
          </v:shape>
          <o:OLEObject Type="Embed" ProgID="Equation.DSMT4" ShapeID="_x0000_i1067" DrawAspect="Content" ObjectID="_1468075767" r:id="rId125"/>
        </w:object>
      </w:r>
    </w:p>
    <w:p w14:paraId="7CB5A2CD">
      <w:pPr>
        <w:shd w:val="clear" w:color="auto" w:fill="auto"/>
        <w:spacing w:line="360" w:lineRule="auto"/>
        <w:jc w:val="left"/>
        <w:textAlignment w:val="center"/>
        <w:rPr>
          <w:color w:val="FF0000"/>
          <w:sz w:val="21"/>
        </w:rPr>
      </w:pPr>
      <w:r>
        <w:rPr>
          <w:color w:val="FF0000"/>
          <w:sz w:val="21"/>
        </w:rPr>
        <w:t>小明对木板的压强</w:t>
      </w:r>
      <w:r>
        <w:rPr>
          <w:color w:val="FF0000"/>
        </w:rPr>
        <w:object>
          <v:shape id="_x0000_i1068" type="#_x0000_t75" alt="eqId3c39ffc3af164b9096529285c59261d3" style="width:168.05pt;height:29.65pt" o:ole="" coordsize="21600,21600" o:preferrelative="t" filled="f" stroked="f">
            <v:stroke joinstyle="miter"/>
            <v:imagedata r:id="rId126" o:title="eqId3c39ffc3af164b9096529285c59261d3"/>
            <o:lock v:ext="edit" aspectratio="t"/>
            <w10:anchorlock/>
          </v:shape>
          <o:OLEObject Type="Embed" ProgID="Equation.DSMT4" ShapeID="_x0000_i1068" DrawAspect="Content" ObjectID="_1468075768" r:id="rId127"/>
        </w:object>
      </w:r>
    </w:p>
    <w:p w14:paraId="0EA924C5">
      <w:pPr>
        <w:shd w:val="clear" w:color="auto" w:fill="auto"/>
        <w:spacing w:line="360" w:lineRule="auto"/>
        <w:jc w:val="left"/>
        <w:textAlignment w:val="center"/>
        <w:rPr>
          <w:color w:val="FF0000"/>
          <w:sz w:val="21"/>
        </w:rPr>
      </w:pPr>
      <w:r>
        <w:rPr>
          <w:color w:val="FF0000"/>
          <w:sz w:val="21"/>
        </w:rPr>
        <w:t>（2）木板对泥地的压力</w:t>
      </w:r>
      <w:r>
        <w:rPr>
          <w:color w:val="FF0000"/>
        </w:rPr>
        <w:object>
          <v:shape id="_x0000_i1069" type="#_x0000_t75" alt="eqIdcc199cdd902c5350cee6d4c8d473d61e" style="width:158.4pt;height:15.8pt" o:ole="" coordsize="21600,21600" o:preferrelative="t" filled="f" stroked="f">
            <v:stroke joinstyle="miter"/>
            <v:imagedata r:id="rId128" o:title="eqIdcc199cdd902c5350cee6d4c8d473d61e"/>
            <o:lock v:ext="edit" aspectratio="t"/>
            <w10:anchorlock/>
          </v:shape>
          <o:OLEObject Type="Embed" ProgID="Equation.DSMT4" ShapeID="_x0000_i1069" DrawAspect="Content" ObjectID="_1468075769" r:id="rId129"/>
        </w:object>
      </w:r>
    </w:p>
    <w:p w14:paraId="30DA8B8F">
      <w:pPr>
        <w:shd w:val="clear" w:color="auto" w:fill="auto"/>
        <w:spacing w:line="360" w:lineRule="auto"/>
        <w:jc w:val="left"/>
        <w:textAlignment w:val="center"/>
        <w:rPr>
          <w:color w:val="FF0000"/>
          <w:sz w:val="21"/>
        </w:rPr>
      </w:pPr>
      <w:r>
        <w:rPr>
          <w:color w:val="FF0000"/>
          <w:sz w:val="21"/>
        </w:rPr>
        <w:t>木板对泥地的压强</w:t>
      </w:r>
      <w:r>
        <w:rPr>
          <w:color w:val="FF0000"/>
        </w:rPr>
        <w:object>
          <v:shape id="_x0000_i1070" type="#_x0000_t75" alt="eqId0bfc2cdb39e1bb4b17a8319ded24b84d" style="width:110.85pt;height:29.7pt" o:ole="" coordsize="21600,21600" o:preferrelative="t" filled="f" stroked="f">
            <v:stroke joinstyle="miter"/>
            <v:imagedata r:id="rId130" o:title="eqId0bfc2cdb39e1bb4b17a8319ded24b84d"/>
            <o:lock v:ext="edit" aspectratio="t"/>
            <w10:anchorlock/>
          </v:shape>
          <o:OLEObject Type="Embed" ProgID="Equation.DSMT4" ShapeID="_x0000_i1070" DrawAspect="Content" ObjectID="_1468075770" r:id="rId131"/>
        </w:object>
      </w:r>
    </w:p>
    <w:p w14:paraId="637BFC99">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ascii="宋体" w:eastAsia="宋体" w:hAnsi="宋体" w:cs="宋体"/>
          <w:color w:val="FF0000"/>
        </w:rPr>
      </w:pPr>
    </w:p>
    <w:p w14:paraId="628CE1A5">
      <w:pPr>
        <w:spacing w:line="360" w:lineRule="auto"/>
        <w:jc w:val="left"/>
        <w:rPr>
          <w:rFonts w:asciiTheme="minorEastAsia" w:eastAsiaTheme="minorEastAsia" w:hAnsiTheme="minorEastAsia"/>
          <w:szCs w:val="21"/>
        </w:rPr>
      </w:pPr>
    </w:p>
    <w:sectPr>
      <w:headerReference w:type="even" r:id="rId132"/>
      <w:headerReference w:type="default" r:id="rId133"/>
      <w:footerReference w:type="even" r:id="rId134"/>
      <w:footerReference w:type="default" r:id="rId135"/>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2E03C7D">
    <w:pPr>
      <w:jc w:val="center"/>
      <w:textAlignment w:val="center"/>
      <w:rPr>
        <w:color w:val="000000"/>
        <w:szCs w:val="21"/>
      </w:rPr>
    </w:pPr>
    <w:r>
      <w:drawing>
        <wp:inline distT="0" distB="0" distL="114300" distR="114300">
          <wp:extent cx="257175" cy="2952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257175" cy="295275"/>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6135370</wp:posOffset>
              </wp:positionH>
              <wp:positionV relativeFrom="paragraph">
                <wp:posOffset>0</wp:posOffset>
              </wp:positionV>
              <wp:extent cx="57785" cy="149225"/>
              <wp:effectExtent l="0" t="0" r="0"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483.1pt;mso-height-relative:page;mso-position-horizontal-relative:margin;mso-width-relative:page;mso-wrap-style:none;position:absolute;z-index:251659264" coordsize="21600,21600" filled="f" stroked="f">
              <o:lock v:ext="edit" aspectratio="f"/>
              <v:textbox style="mso-fit-shape-to-text:t" inset="0,0,0,0">
                <w:txbxContent>
                  <w:p w14:paraId="48E5F8AB">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F7D6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99EF15">
    <w:pPr>
      <w:pStyle w:val="Footer"/>
    </w:pPr>
    <w:r>
      <mc:AlternateContent>
        <mc:Choice Requires="wps">
          <w:drawing>
            <wp:anchor distT="0" distB="0" distL="114300" distR="114300" simplePos="0" relativeHeight="251660288" behindDoc="0" locked="0" layoutInCell="1" allowOverlap="1">
              <wp:simplePos x="0" y="0"/>
              <wp:positionH relativeFrom="margin">
                <wp:posOffset>2961005</wp:posOffset>
              </wp:positionH>
              <wp:positionV relativeFrom="paragraph">
                <wp:posOffset>0</wp:posOffset>
              </wp:positionV>
              <wp:extent cx="407670" cy="137795"/>
              <wp:effectExtent l="0" t="0" r="12065" b="14605"/>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407670"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32.1pt;height:10.85pt;margin-top:0;margin-left:233.15pt;mso-height-relative:page;mso-position-horizontal-relative:margin;mso-width-relative:page;position:absolute;z-index:251661312" coordsize="21600,21600" filled="f" stroked="f">
              <o:lock v:ext="edit" aspectratio="f"/>
              <v:textbox inset="0,0,0,0">
                <w:txbxContent>
                  <w:p w14:paraId="601B7076">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9</w:t>
                    </w:r>
                    <w:r>
                      <w:fldChar w:fldCharType="end"/>
                    </w:r>
                  </w:p>
                </w:txbxContent>
              </v:textbox>
              <w10:wrap anchorx="margin"/>
            </v:shape>
          </w:pict>
        </mc:Fallback>
      </mc:AlternateContent>
    </w:r>
  </w:p>
  <w:p w14:paraId="4C75C654">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004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5D466C37">
    <w:pPr>
      <w:tabs>
        <w:tab w:val="center" w:pos="4153"/>
        <w:tab w:val="right" w:pos="8306"/>
      </w:tabs>
      <w:snapToGrid w:val="0"/>
      <w:jc w:val="left"/>
      <w:rPr>
        <w:kern w:val="0"/>
        <w:sz w:val="2"/>
        <w:szCs w:val="2"/>
      </w:rPr>
    </w:pPr>
    <w:r>
      <w:rPr>
        <w:color w:val="FFFFFF"/>
        <w:sz w:val="2"/>
        <w:szCs w:val="2"/>
      </w:rPr>
      <mc:AlternateContent>
        <mc:Choice Requires="wps">
          <w:drawing>
            <wp:anchor distT="0" distB="0" distL="114300" distR="114300" simplePos="0" relativeHeight="251663360" behindDoc="1" locked="0" layoutInCell="0" allowOverlap="1">
              <wp:simplePos x="0" y="0"/>
              <wp:positionH relativeFrom="margin">
                <wp:posOffset>2018665</wp:posOffset>
              </wp:positionH>
              <wp:positionV relativeFrom="margin">
                <wp:posOffset>5180330</wp:posOffset>
              </wp:positionV>
              <wp:extent cx="36195" cy="36195"/>
              <wp:effectExtent l="0" t="0" r="12065" b="3175"/>
              <wp:wrapNone/>
              <wp:docPr id="15" name="WordArt 9" descr="学科网 zxxk.com"/>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36195" cy="36195"/>
                      </a:xfrm>
                      <a:prstGeom prst="rect">
                        <a:avLst/>
                      </a:prstGeom>
                    </wps:spPr>
                    <wps:txbx>
                      <w:txbxContent>
                        <w:p>
                          <w:pPr>
                            <w:jc w:val="center"/>
                            <w:rPr>
                              <w:color w:val="FFFFFF"/>
                              <w:kern w:val="0"/>
                              <w:sz w:val="16"/>
                              <w:szCs w:val="16"/>
                              <w14:textFill>
                                <w14:solidFill>
                                  <w14:srgbClr w14:val="FFFFFF">
                                    <w14:alpha w14:val="50000"/>
                                  </w14:srgbClr>
                                </w14:solidFill>
                              </w14:textFill>
                            </w:rPr>
                          </w:pPr>
                          <w:r>
                            <w:rPr>
                              <w:rFonts w:hint="eastAsia"/>
                              <w:color w:val="FFFFFF"/>
                              <w:sz w:val="16"/>
                              <w:szCs w:val="16"/>
                              <w14:textFill>
                                <w14:solidFill>
                                  <w14:srgbClr w14:val="FFFFFF">
                                    <w14:alpha w14:val="50000"/>
                                  </w14:srgbClr>
                                </w14:solidFill>
                              </w14:textFill>
                            </w:rPr>
                            <w:t>zxxk.com</w:t>
                          </w:r>
                        </w:p>
                      </w:txbxContent>
                    </wps:txbx>
                    <wps:bodyPr wrap="square" numCol="1" fromWordArt="1">
                      <a:prstTxWarp prst="textPlain">
                        <a:avLst>
                          <a:gd name="adj" fmla="val 50000"/>
                        </a:avLst>
                      </a:prstTxWarp>
                      <a:spAutoFit/>
                    </wps:bodyPr>
                  </wps:wsp>
                </a:graphicData>
              </a:graphic>
            </wp:anchor>
          </w:drawing>
        </mc:Choice>
        <mc:Fallback>
          <w:pict>
            <v:shape id="WordArt 9" o:spid="_x0000_s2054" type="#_x0000_t202" alt="学科网 zxxk.com" style="width:2.85pt;height:2.85pt;margin-top:407.9pt;margin-left:158.95pt;mso-height-relative:page;mso-position-horizontal-relative:margin;mso-position-vertical-relative:margin;mso-width-relative:page;position:absolute;rotation:-45;z-index:-251652096" coordsize="21600,21600" o:allowincell="f" adj="10800" filled="f" stroked="f">
              <o:lock v:ext="edit" aspectratio="f" text="t"/>
              <v:textbox style="mso-fit-shape-to-text:t">
                <w:txbxContent>
                  <w:p w14:paraId="54528C8E">
                    <w:pPr>
                      <w:jc w:val="center"/>
                      <w:rPr>
                        <w:color w:val="FFFFFF"/>
                        <w:kern w:val="0"/>
                        <w:sz w:val="16"/>
                        <w:szCs w:val="16"/>
                        <w14:textFill>
                          <w14:solidFill>
                            <w14:srgbClr w14:val="FFFFFF">
                              <w14:alpha w14:val="50000"/>
                            </w14:srgbClr>
                          </w14:solidFill>
                        </w14:textFill>
                      </w:rPr>
                    </w:pPr>
                    <w:r>
                      <w:rPr>
                        <w:rFonts w:hint="eastAsia"/>
                        <w:color w:val="FFFFFF"/>
                        <w:sz w:val="16"/>
                        <w:szCs w:val="16"/>
                        <w14:textFill>
                          <w14:solidFill>
                            <w14:srgbClr w14:val="FFFFFF">
                              <w14:alpha w14:val="50000"/>
                            </w14:srgbClr>
                          </w14:solidFill>
                        </w14:textFill>
                      </w:rPr>
                      <w:t>zxxk.com</w:t>
                    </w:r>
                  </w:p>
                </w:txbxContent>
              </v:textbox>
              <w10:wrap anchorx="margin" anchory="margin"/>
            </v:shape>
          </w:pict>
        </mc:Fallback>
      </mc:AlternateContent>
    </w:r>
    <w:r>
      <w:rPr>
        <w:color w:val="FFFFFF"/>
        <w:sz w:val="2"/>
        <w:szCs w:val="2"/>
      </w:rPr>
      <w:drawing>
        <wp:anchor distT="0" distB="0" distL="114300" distR="114300" simplePos="0" relativeHeight="25166540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4"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4902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848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A9AFAF">
    <w:pPr>
      <w:pStyle w:val="Header"/>
    </w:pPr>
    <w:r>
      <w:drawing>
        <wp:anchor distT="0" distB="0" distL="114300" distR="114300" simplePos="0" relativeHeight="251658240" behindDoc="0" locked="0" layoutInCell="1" allowOverlap="1">
          <wp:simplePos x="0" y="0"/>
          <wp:positionH relativeFrom="margin">
            <wp:posOffset>-808355</wp:posOffset>
          </wp:positionH>
          <wp:positionV relativeFrom="margin">
            <wp:posOffset>-914400</wp:posOffset>
          </wp:positionV>
          <wp:extent cx="7648575" cy="951865"/>
          <wp:effectExtent l="0" t="0" r="9525" b="635"/>
          <wp:wrapSquare wrapText="bothSides"/>
          <wp:docPr id="1" name="图片 6" descr="单元速记·巧练 页眉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单元速记·巧练 页眉 "/>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28D806">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8"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7"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drawing>
        <wp:inline distT="0" distB="0" distL="114300" distR="114300">
          <wp:extent cx="6120765" cy="187325"/>
          <wp:effectExtent l="0" t="0" r="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xmlns:r="http://schemas.openxmlformats.org/officeDocument/2006/relationships" r:embed="rId3"/>
                  <a:stretch>
                    <a:fillRect/>
                  </a:stretch>
                </pic:blipFill>
                <pic:spPr>
                  <a:xfrm>
                    <a:off x="0" y="0"/>
                    <a:ext cx="6120765" cy="187325"/>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2"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66E548E"/>
    <w:multiLevelType w:val="singleLevel"/>
    <w:tmpl w:val="466E548E"/>
    <w:lvl w:ilvl="0">
      <w:start w:val="2"/>
      <w:numFmt w:val="decimal"/>
      <w:lvlText w:val="(%1)"/>
      <w:lvlJc w:val="left"/>
      <w:pPr>
        <w:tabs>
          <w:tab w:val="left" w:pos="312"/>
        </w:tabs>
        <w:ind w:left="735" w:firstLine="0" w:leftChars="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A232C"/>
    <w:rsid w:val="002E035E"/>
    <w:rsid w:val="004151FC"/>
    <w:rsid w:val="006B16C5"/>
    <w:rsid w:val="00776133"/>
    <w:rsid w:val="00855687"/>
    <w:rsid w:val="008C07DE"/>
    <w:rsid w:val="00A30CCE"/>
    <w:rsid w:val="00A63808"/>
    <w:rsid w:val="00A67311"/>
    <w:rsid w:val="00AC3E9C"/>
    <w:rsid w:val="00B23C35"/>
    <w:rsid w:val="00BC4F14"/>
    <w:rsid w:val="00BC62FB"/>
    <w:rsid w:val="00BF535F"/>
    <w:rsid w:val="00C02FC6"/>
    <w:rsid w:val="00C56C90"/>
    <w:rsid w:val="00C806B0"/>
    <w:rsid w:val="00CD3463"/>
    <w:rsid w:val="00D26925"/>
    <w:rsid w:val="00E416A6"/>
    <w:rsid w:val="00E476EE"/>
    <w:rsid w:val="00E93945"/>
    <w:rsid w:val="00EF035E"/>
    <w:rsid w:val="04B844FD"/>
    <w:rsid w:val="072643F0"/>
    <w:rsid w:val="074F4E82"/>
    <w:rsid w:val="0A762E91"/>
    <w:rsid w:val="0CCE3C12"/>
    <w:rsid w:val="0CE75980"/>
    <w:rsid w:val="0D676AC1"/>
    <w:rsid w:val="0DF76A50"/>
    <w:rsid w:val="0FA67D74"/>
    <w:rsid w:val="103575F9"/>
    <w:rsid w:val="106B5A6F"/>
    <w:rsid w:val="112453F4"/>
    <w:rsid w:val="1132753C"/>
    <w:rsid w:val="11EC3A38"/>
    <w:rsid w:val="15821518"/>
    <w:rsid w:val="1663061B"/>
    <w:rsid w:val="17F11C03"/>
    <w:rsid w:val="193118BD"/>
    <w:rsid w:val="19F73244"/>
    <w:rsid w:val="1A4B5BF1"/>
    <w:rsid w:val="1B2604E2"/>
    <w:rsid w:val="1B3826FE"/>
    <w:rsid w:val="1D0D1432"/>
    <w:rsid w:val="1E081852"/>
    <w:rsid w:val="1FDC2AC3"/>
    <w:rsid w:val="1FFE5062"/>
    <w:rsid w:val="21985824"/>
    <w:rsid w:val="21DA565B"/>
    <w:rsid w:val="24FA78FE"/>
    <w:rsid w:val="26BB1EFF"/>
    <w:rsid w:val="270821A2"/>
    <w:rsid w:val="2E027131"/>
    <w:rsid w:val="30AB4D93"/>
    <w:rsid w:val="30DF2C8E"/>
    <w:rsid w:val="32374090"/>
    <w:rsid w:val="339E0BDF"/>
    <w:rsid w:val="33BE37F7"/>
    <w:rsid w:val="37353608"/>
    <w:rsid w:val="37C8447C"/>
    <w:rsid w:val="393D49F6"/>
    <w:rsid w:val="3FF102E8"/>
    <w:rsid w:val="40D2788E"/>
    <w:rsid w:val="439F13AE"/>
    <w:rsid w:val="475C24EB"/>
    <w:rsid w:val="479954ED"/>
    <w:rsid w:val="4B8339E3"/>
    <w:rsid w:val="4F2D00A8"/>
    <w:rsid w:val="4FD07F1A"/>
    <w:rsid w:val="516F1DF1"/>
    <w:rsid w:val="51736DAF"/>
    <w:rsid w:val="53E22182"/>
    <w:rsid w:val="54D878EE"/>
    <w:rsid w:val="58D520FD"/>
    <w:rsid w:val="5B0D5B7E"/>
    <w:rsid w:val="5B284D39"/>
    <w:rsid w:val="5ED21717"/>
    <w:rsid w:val="5F457F02"/>
    <w:rsid w:val="61FC7434"/>
    <w:rsid w:val="64434F76"/>
    <w:rsid w:val="66FD4702"/>
    <w:rsid w:val="6B536EEA"/>
    <w:rsid w:val="6D561607"/>
    <w:rsid w:val="6EF8049C"/>
    <w:rsid w:val="71C121AE"/>
    <w:rsid w:val="71EE4DBB"/>
    <w:rsid w:val="730613D9"/>
    <w:rsid w:val="74A215D5"/>
    <w:rsid w:val="75344A51"/>
    <w:rsid w:val="79246A5D"/>
    <w:rsid w:val="7F8F740C"/>
  </w:rsids>
  <w:docVars>
    <w:docVar w:name="commondata" w:val="eyJoZGlkIjoiMDJkYTMyOTgwMzNhZmQ3MjNmNjMwMThkMGE5ZDQ4O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65.wmf" /><Relationship Id="rId101" Type="http://schemas.openxmlformats.org/officeDocument/2006/relationships/oleObject" Target="embeddings/oleObject31.bin" /><Relationship Id="rId102" Type="http://schemas.openxmlformats.org/officeDocument/2006/relationships/image" Target="media/image66.wmf" /><Relationship Id="rId103" Type="http://schemas.openxmlformats.org/officeDocument/2006/relationships/oleObject" Target="embeddings/oleObject32.bin" /><Relationship Id="rId104" Type="http://schemas.openxmlformats.org/officeDocument/2006/relationships/image" Target="media/image67.wmf" /><Relationship Id="rId105" Type="http://schemas.openxmlformats.org/officeDocument/2006/relationships/oleObject" Target="embeddings/oleObject33.bin" /><Relationship Id="rId106" Type="http://schemas.openxmlformats.org/officeDocument/2006/relationships/image" Target="media/image68.wmf" /><Relationship Id="rId107" Type="http://schemas.openxmlformats.org/officeDocument/2006/relationships/oleObject" Target="embeddings/oleObject34.bin" /><Relationship Id="rId108" Type="http://schemas.openxmlformats.org/officeDocument/2006/relationships/image" Target="media/image69.wmf" /><Relationship Id="rId109" Type="http://schemas.openxmlformats.org/officeDocument/2006/relationships/oleObject" Target="embeddings/oleObject35.bin" /><Relationship Id="rId11" Type="http://schemas.openxmlformats.org/officeDocument/2006/relationships/oleObject" Target="embeddings/oleObject2.bin" /><Relationship Id="rId110" Type="http://schemas.openxmlformats.org/officeDocument/2006/relationships/image" Target="media/image70.wmf" /><Relationship Id="rId111" Type="http://schemas.openxmlformats.org/officeDocument/2006/relationships/oleObject" Target="embeddings/oleObject36.bin" /><Relationship Id="rId112" Type="http://schemas.openxmlformats.org/officeDocument/2006/relationships/oleObject" Target="embeddings/oleObject37.bin" /><Relationship Id="rId113" Type="http://schemas.openxmlformats.org/officeDocument/2006/relationships/image" Target="media/image71.wmf" /><Relationship Id="rId114" Type="http://schemas.openxmlformats.org/officeDocument/2006/relationships/oleObject" Target="embeddings/oleObject38.bin" /><Relationship Id="rId115" Type="http://schemas.openxmlformats.org/officeDocument/2006/relationships/image" Target="media/image72.wmf" /><Relationship Id="rId116" Type="http://schemas.openxmlformats.org/officeDocument/2006/relationships/oleObject" Target="embeddings/oleObject39.bin" /><Relationship Id="rId117" Type="http://schemas.openxmlformats.org/officeDocument/2006/relationships/image" Target="media/image73.png" /><Relationship Id="rId118" Type="http://schemas.openxmlformats.org/officeDocument/2006/relationships/image" Target="media/image74.wmf" /><Relationship Id="rId119" Type="http://schemas.openxmlformats.org/officeDocument/2006/relationships/oleObject" Target="embeddings/oleObject40.bin" /><Relationship Id="rId12" Type="http://schemas.openxmlformats.org/officeDocument/2006/relationships/image" Target="media/image5.png" /><Relationship Id="rId120" Type="http://schemas.openxmlformats.org/officeDocument/2006/relationships/image" Target="media/image75.wmf" /><Relationship Id="rId121" Type="http://schemas.openxmlformats.org/officeDocument/2006/relationships/oleObject" Target="embeddings/oleObject41.bin" /><Relationship Id="rId122" Type="http://schemas.openxmlformats.org/officeDocument/2006/relationships/image" Target="media/image76.wmf" /><Relationship Id="rId123" Type="http://schemas.openxmlformats.org/officeDocument/2006/relationships/oleObject" Target="embeddings/oleObject42.bin" /><Relationship Id="rId124" Type="http://schemas.openxmlformats.org/officeDocument/2006/relationships/image" Target="media/image77.wmf" /><Relationship Id="rId125" Type="http://schemas.openxmlformats.org/officeDocument/2006/relationships/oleObject" Target="embeddings/oleObject43.bin" /><Relationship Id="rId126" Type="http://schemas.openxmlformats.org/officeDocument/2006/relationships/image" Target="media/image78.wmf" /><Relationship Id="rId127" Type="http://schemas.openxmlformats.org/officeDocument/2006/relationships/oleObject" Target="embeddings/oleObject44.bin" /><Relationship Id="rId128" Type="http://schemas.openxmlformats.org/officeDocument/2006/relationships/image" Target="media/image79.wmf" /><Relationship Id="rId129" Type="http://schemas.openxmlformats.org/officeDocument/2006/relationships/oleObject" Target="embeddings/oleObject45.bin" /><Relationship Id="rId13" Type="http://schemas.openxmlformats.org/officeDocument/2006/relationships/image" Target="media/image6.png" /><Relationship Id="rId130" Type="http://schemas.openxmlformats.org/officeDocument/2006/relationships/image" Target="media/image80.wmf" /><Relationship Id="rId131" Type="http://schemas.openxmlformats.org/officeDocument/2006/relationships/oleObject" Target="embeddings/oleObject46.bin" /><Relationship Id="rId132" Type="http://schemas.openxmlformats.org/officeDocument/2006/relationships/header" Target="header1.xml" /><Relationship Id="rId133" Type="http://schemas.openxmlformats.org/officeDocument/2006/relationships/header" Target="header2.xml" /><Relationship Id="rId134" Type="http://schemas.openxmlformats.org/officeDocument/2006/relationships/footer" Target="footer1.xml" /><Relationship Id="rId135" Type="http://schemas.openxmlformats.org/officeDocument/2006/relationships/footer" Target="footer2.xml" /><Relationship Id="rId136" Type="http://schemas.openxmlformats.org/officeDocument/2006/relationships/theme" Target="theme/theme1.xml" /><Relationship Id="rId137" Type="http://schemas.openxmlformats.org/officeDocument/2006/relationships/numbering" Target="numbering.xml" /><Relationship Id="rId138" Type="http://schemas.openxmlformats.org/officeDocument/2006/relationships/styles" Target="styles.xml"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wmf" /><Relationship Id="rId17" Type="http://schemas.openxmlformats.org/officeDocument/2006/relationships/oleObject" Target="embeddings/oleObject3.bin"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4.bin"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jpe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wmf" /><Relationship Id="rId38" Type="http://schemas.openxmlformats.org/officeDocument/2006/relationships/oleObject" Target="embeddings/oleObject5.bin"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wmf" /><Relationship Id="rId43" Type="http://schemas.openxmlformats.org/officeDocument/2006/relationships/oleObject" Target="embeddings/oleObject6.bin" /><Relationship Id="rId44" Type="http://schemas.openxmlformats.org/officeDocument/2006/relationships/image" Target="media/image33.wmf" /><Relationship Id="rId45" Type="http://schemas.openxmlformats.org/officeDocument/2006/relationships/oleObject" Target="embeddings/oleObject7.bin" /><Relationship Id="rId46" Type="http://schemas.openxmlformats.org/officeDocument/2006/relationships/image" Target="media/image34.wmf" /><Relationship Id="rId47" Type="http://schemas.openxmlformats.org/officeDocument/2006/relationships/oleObject" Target="embeddings/oleObject8.bin" /><Relationship Id="rId48" Type="http://schemas.openxmlformats.org/officeDocument/2006/relationships/image" Target="media/image35.wmf" /><Relationship Id="rId49" Type="http://schemas.openxmlformats.org/officeDocument/2006/relationships/oleObject" Target="embeddings/oleObject9.bin" /><Relationship Id="rId5" Type="http://schemas.openxmlformats.org/officeDocument/2006/relationships/customXml" Target="../customXml/item2.xml" /><Relationship Id="rId50" Type="http://schemas.openxmlformats.org/officeDocument/2006/relationships/image" Target="media/image36.png" /><Relationship Id="rId51" Type="http://schemas.openxmlformats.org/officeDocument/2006/relationships/image" Target="media/image37.wmf" /><Relationship Id="rId52" Type="http://schemas.openxmlformats.org/officeDocument/2006/relationships/oleObject" Target="embeddings/oleObject10.bin" /><Relationship Id="rId53" Type="http://schemas.openxmlformats.org/officeDocument/2006/relationships/image" Target="media/image38.wmf" /><Relationship Id="rId54" Type="http://schemas.openxmlformats.org/officeDocument/2006/relationships/oleObject" Target="embeddings/oleObject11.bin" /><Relationship Id="rId55" Type="http://schemas.openxmlformats.org/officeDocument/2006/relationships/image" Target="media/image39.wmf" /><Relationship Id="rId56" Type="http://schemas.openxmlformats.org/officeDocument/2006/relationships/oleObject" Target="embeddings/oleObject12.bin" /><Relationship Id="rId57" Type="http://schemas.openxmlformats.org/officeDocument/2006/relationships/image" Target="media/image40.wmf" /><Relationship Id="rId58" Type="http://schemas.openxmlformats.org/officeDocument/2006/relationships/oleObject" Target="embeddings/oleObject13.bin" /><Relationship Id="rId59" Type="http://schemas.openxmlformats.org/officeDocument/2006/relationships/image" Target="media/image41.wmf" /><Relationship Id="rId6" Type="http://schemas.openxmlformats.org/officeDocument/2006/relationships/image" Target="media/image1.png" /><Relationship Id="rId60" Type="http://schemas.openxmlformats.org/officeDocument/2006/relationships/oleObject" Target="embeddings/oleObject14.bin" /><Relationship Id="rId61" Type="http://schemas.openxmlformats.org/officeDocument/2006/relationships/image" Target="media/image42.wmf" /><Relationship Id="rId62" Type="http://schemas.openxmlformats.org/officeDocument/2006/relationships/oleObject" Target="embeddings/oleObject15.bin" /><Relationship Id="rId63" Type="http://schemas.openxmlformats.org/officeDocument/2006/relationships/image" Target="media/image43.wmf" /><Relationship Id="rId64" Type="http://schemas.openxmlformats.org/officeDocument/2006/relationships/oleObject" Target="embeddings/oleObject16.bin" /><Relationship Id="rId65" Type="http://schemas.openxmlformats.org/officeDocument/2006/relationships/image" Target="media/image44.wmf" /><Relationship Id="rId66" Type="http://schemas.openxmlformats.org/officeDocument/2006/relationships/oleObject" Target="embeddings/oleObject17.bin" /><Relationship Id="rId67" Type="http://schemas.openxmlformats.org/officeDocument/2006/relationships/image" Target="media/image45.wmf" /><Relationship Id="rId68" Type="http://schemas.openxmlformats.org/officeDocument/2006/relationships/oleObject" Target="embeddings/oleObject18.bin" /><Relationship Id="rId69" Type="http://schemas.openxmlformats.org/officeDocument/2006/relationships/image" Target="media/image46.wmf" /><Relationship Id="rId7" Type="http://schemas.openxmlformats.org/officeDocument/2006/relationships/image" Target="media/image2.wmf" /><Relationship Id="rId70" Type="http://schemas.openxmlformats.org/officeDocument/2006/relationships/oleObject" Target="embeddings/oleObject19.bin" /><Relationship Id="rId71" Type="http://schemas.openxmlformats.org/officeDocument/2006/relationships/image" Target="media/image47.wmf" /><Relationship Id="rId72" Type="http://schemas.openxmlformats.org/officeDocument/2006/relationships/oleObject" Target="embeddings/oleObject20.bin" /><Relationship Id="rId73" Type="http://schemas.openxmlformats.org/officeDocument/2006/relationships/image" Target="media/image48.wmf" /><Relationship Id="rId74" Type="http://schemas.openxmlformats.org/officeDocument/2006/relationships/oleObject" Target="embeddings/oleObject21.bin" /><Relationship Id="rId75" Type="http://schemas.openxmlformats.org/officeDocument/2006/relationships/image" Target="media/image49.wmf" /><Relationship Id="rId76" Type="http://schemas.openxmlformats.org/officeDocument/2006/relationships/oleObject" Target="embeddings/oleObject22.bin" /><Relationship Id="rId77" Type="http://schemas.openxmlformats.org/officeDocument/2006/relationships/image" Target="media/image50.png" /><Relationship Id="rId78" Type="http://schemas.openxmlformats.org/officeDocument/2006/relationships/image" Target="media/image51.png" /><Relationship Id="rId79" Type="http://schemas.openxmlformats.org/officeDocument/2006/relationships/image" Target="media/image52.png" /><Relationship Id="rId8" Type="http://schemas.openxmlformats.org/officeDocument/2006/relationships/oleObject" Target="embeddings/oleObject1.bin" /><Relationship Id="rId80" Type="http://schemas.openxmlformats.org/officeDocument/2006/relationships/oleObject" Target="embeddings/oleObject23.bin" /><Relationship Id="rId81" Type="http://schemas.openxmlformats.org/officeDocument/2006/relationships/image" Target="media/image53.wmf" /><Relationship Id="rId82" Type="http://schemas.openxmlformats.org/officeDocument/2006/relationships/oleObject" Target="embeddings/oleObject24.bin" /><Relationship Id="rId83" Type="http://schemas.openxmlformats.org/officeDocument/2006/relationships/image" Target="media/image54.png" /><Relationship Id="rId84" Type="http://schemas.openxmlformats.org/officeDocument/2006/relationships/image" Target="media/image55.png" /><Relationship Id="rId85" Type="http://schemas.openxmlformats.org/officeDocument/2006/relationships/image" Target="media/image56.png" /><Relationship Id="rId86" Type="http://schemas.openxmlformats.org/officeDocument/2006/relationships/image" Target="media/image57.wmf" /><Relationship Id="rId87" Type="http://schemas.openxmlformats.org/officeDocument/2006/relationships/image" Target="media/image58.wmf" /><Relationship Id="rId88" Type="http://schemas.openxmlformats.org/officeDocument/2006/relationships/oleObject" Target="embeddings/oleObject25.bin" /><Relationship Id="rId89" Type="http://schemas.openxmlformats.org/officeDocument/2006/relationships/image" Target="media/image59.wmf" /><Relationship Id="rId9" Type="http://schemas.openxmlformats.org/officeDocument/2006/relationships/image" Target="media/image3.png" /><Relationship Id="rId90" Type="http://schemas.openxmlformats.org/officeDocument/2006/relationships/oleObject" Target="embeddings/oleObject26.bin" /><Relationship Id="rId91" Type="http://schemas.openxmlformats.org/officeDocument/2006/relationships/image" Target="media/image60.wmf" /><Relationship Id="rId92" Type="http://schemas.openxmlformats.org/officeDocument/2006/relationships/oleObject" Target="embeddings/oleObject27.bin" /><Relationship Id="rId93" Type="http://schemas.openxmlformats.org/officeDocument/2006/relationships/oleObject" Target="embeddings/oleObject28.bin" /><Relationship Id="rId94" Type="http://schemas.openxmlformats.org/officeDocument/2006/relationships/image" Target="media/image61.wmf" /><Relationship Id="rId95" Type="http://schemas.openxmlformats.org/officeDocument/2006/relationships/oleObject" Target="embeddings/oleObject29.bin" /><Relationship Id="rId96" Type="http://schemas.openxmlformats.org/officeDocument/2006/relationships/image" Target="media/image62.png" /><Relationship Id="rId97" Type="http://schemas.openxmlformats.org/officeDocument/2006/relationships/image" Target="media/image63.png" /><Relationship Id="rId98" Type="http://schemas.openxmlformats.org/officeDocument/2006/relationships/image" Target="media/image64.wmf" /><Relationship Id="rId99" Type="http://schemas.openxmlformats.org/officeDocument/2006/relationships/oleObject" Target="embeddings/oleObject30.bin" /></Relationships>
</file>

<file path=word/_rels/footer1.xml.rels><?xml version="1.0" encoding="utf-8" standalone="yes"?><Relationships xmlns="http://schemas.openxmlformats.org/package/2006/relationships"><Relationship Id="rId1" Type="http://schemas.openxmlformats.org/officeDocument/2006/relationships/image" Target="media/image85.png" /></Relationships>
</file>

<file path=word/_rels/footer2.xml.rels><?xml version="1.0" encoding="utf-8" standalone="yes"?><Relationships xmlns="http://schemas.openxmlformats.org/package/2006/relationships"><Relationship Id="rId1" Type="http://schemas.openxmlformats.org/officeDocument/2006/relationships/image" Target="media/image82.png" /><Relationship Id="rId2" Type="http://schemas.openxmlformats.org/officeDocument/2006/relationships/image" Target="media/image8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1.png" /></Relationships>
</file>

<file path=word/_rels/header2.xml.rels><?xml version="1.0" encoding="utf-8" standalone="yes"?><Relationships xmlns="http://schemas.openxmlformats.org/package/2006/relationships"><Relationship Id="rId1" Type="http://schemas.openxmlformats.org/officeDocument/2006/relationships/image" Target="media/image82.png" /><Relationship Id="rId2" Type="http://schemas.openxmlformats.org/officeDocument/2006/relationships/image" Target="media/image83.png" /><Relationship Id="rId3" Type="http://schemas.openxmlformats.org/officeDocument/2006/relationships/image" Target="media/image8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5272</Words>
  <Characters>5553</Characters>
  <Application>Microsoft Office Word</Application>
  <DocSecurity>0</DocSecurity>
  <Lines>34</Lines>
  <Paragraphs>9</Paragraphs>
  <ScaleCrop>false</ScaleCrop>
  <Company/>
  <LinksUpToDate>false</LinksUpToDate>
  <CharactersWithSpaces>5757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13479</dc:creator>
  <cp:lastModifiedBy>龙的传人</cp:lastModifiedBy>
  <cp:revision>2</cp:revision>
  <dcterms:created xsi:type="dcterms:W3CDTF">2025-12-27T04:12:00Z</dcterms:created>
  <dcterms:modified xsi:type="dcterms:W3CDTF">2026-03-16T11:30:10Z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