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60132F">
      <w:pPr>
        <w:jc w:val="center"/>
        <w:textAlignment w:val="center"/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11010900</wp:posOffset>
            </wp:positionV>
            <wp:extent cx="406400" cy="4318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30"/>
        </w:rPr>
        <w:t>202</w:t>
      </w:r>
      <w:r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  <w:t>5-2026学年度苏科版物理八年级下册达标练习</w:t>
      </w:r>
    </w:p>
    <w:p w14:paraId="65EC658E">
      <w:pPr>
        <w:jc w:val="center"/>
        <w:textAlignment w:val="center"/>
        <w:rPr>
          <w:rFonts w:ascii="宋体" w:hAnsi="宋体" w:cs="宋体" w:hint="default"/>
          <w:b/>
          <w:i w:val="0"/>
          <w:color w:val="000000"/>
          <w:sz w:val="30"/>
          <w:lang w:val="en-US" w:eastAsia="zh-CN"/>
        </w:rPr>
      </w:pPr>
      <w:r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  <w:t>10.3探索更小的微粒</w:t>
      </w:r>
    </w:p>
    <w:bookmarkEnd w:id="0"/>
    <w:p w14:paraId="2C1B9FF2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1E6003BF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一、选</w:t>
      </w:r>
      <w:r>
        <w:rPr>
          <w:rFonts w:ascii="宋体" w:hAnsi="宋体" w:cs="宋体" w:hint="eastAsia"/>
          <w:b/>
          <w:i w:val="0"/>
          <w:color w:val="000000"/>
          <w:sz w:val="21"/>
          <w:lang w:eastAsia="zh-CN"/>
        </w:rPr>
        <w:t>择</w:t>
      </w:r>
      <w:r>
        <w:rPr>
          <w:rFonts w:ascii="宋体" w:eastAsia="宋体" w:hAnsi="宋体" w:cs="宋体"/>
          <w:b/>
          <w:i w:val="0"/>
          <w:color w:val="000000"/>
          <w:sz w:val="21"/>
        </w:rPr>
        <w:t>题</w:t>
      </w:r>
    </w:p>
    <w:p w14:paraId="59B766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1．《墨子·经下》中提到“非半弗斫，则不动，说在端”，意思是说物质分割到没有一半的程度，就不能再分割了，这种不能再被分割为两半的物质，就是“端”，这里所说的“端”最可能指的是微观世界中的（　　）</w:t>
      </w:r>
    </w:p>
    <w:p w14:paraId="605BBD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A．原子</w:t>
      </w:r>
      <w:r>
        <w:rPr>
          <w:sz w:val="21"/>
        </w:rPr>
        <w:tab/>
      </w:r>
      <w:r>
        <w:rPr>
          <w:sz w:val="21"/>
        </w:rPr>
        <w:t>B．电子</w:t>
      </w:r>
      <w:r>
        <w:rPr>
          <w:sz w:val="21"/>
        </w:rPr>
        <w:tab/>
      </w:r>
      <w:r>
        <w:rPr>
          <w:sz w:val="21"/>
        </w:rPr>
        <w:t>C．原子核</w:t>
      </w:r>
      <w:r>
        <w:rPr>
          <w:sz w:val="21"/>
        </w:rPr>
        <w:tab/>
      </w:r>
      <w:r>
        <w:rPr>
          <w:sz w:val="21"/>
        </w:rPr>
        <w:t>D．细胞</w:t>
      </w:r>
    </w:p>
    <w:p w14:paraId="27BE17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2．在医疗领域，某些功能性微粒可以通过电荷作用吸附并杀灭微生物，其核心原理是利用带负电的微粒与带正电的微生物表面相互作用，通过多种机制实现高效灭活。该微粒可能是（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C50B8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A．原子核</w:t>
      </w:r>
      <w:r>
        <w:rPr>
          <w:sz w:val="21"/>
        </w:rPr>
        <w:tab/>
      </w:r>
      <w:r>
        <w:rPr>
          <w:sz w:val="21"/>
        </w:rPr>
        <w:t>B．中子</w:t>
      </w:r>
      <w:r>
        <w:rPr>
          <w:sz w:val="21"/>
        </w:rPr>
        <w:tab/>
      </w:r>
      <w:r>
        <w:rPr>
          <w:sz w:val="21"/>
        </w:rPr>
        <w:t>C．电子</w:t>
      </w:r>
      <w:r>
        <w:rPr>
          <w:sz w:val="21"/>
        </w:rPr>
        <w:tab/>
      </w:r>
      <w:r>
        <w:rPr>
          <w:sz w:val="21"/>
        </w:rPr>
        <w:t>D．质子</w:t>
      </w:r>
    </w:p>
    <w:p w14:paraId="57918F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3．在原子中，带负电的微观粒子是（　　）</w:t>
      </w:r>
    </w:p>
    <w:p w14:paraId="5D5A19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A．质子</w:t>
      </w:r>
      <w:r>
        <w:rPr>
          <w:sz w:val="21"/>
        </w:rPr>
        <w:tab/>
      </w:r>
      <w:r>
        <w:rPr>
          <w:sz w:val="21"/>
        </w:rPr>
        <w:t>B．中子</w:t>
      </w:r>
      <w:r>
        <w:rPr>
          <w:sz w:val="21"/>
        </w:rPr>
        <w:tab/>
      </w:r>
      <w:r>
        <w:rPr>
          <w:sz w:val="21"/>
        </w:rPr>
        <w:t>C．电子</w:t>
      </w:r>
      <w:r>
        <w:rPr>
          <w:sz w:val="21"/>
        </w:rPr>
        <w:tab/>
      </w:r>
      <w:r>
        <w:rPr>
          <w:sz w:val="21"/>
        </w:rPr>
        <w:t>D．原子核</w:t>
      </w:r>
    </w:p>
    <w:p w14:paraId="497F67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4．小明在学习“走进微观”的知识后，有下列认识，其中正确的是（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DD9FC6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A．物质、原子、原子核、质子是按空间尺度由大到小排序的</w:t>
      </w:r>
    </w:p>
    <w:p w14:paraId="1CCB3A3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B．卢瑟福发现了电子从而证明原子是有结构的且原子可以再分</w:t>
      </w:r>
    </w:p>
    <w:p w14:paraId="0760FF1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C．在探索比原子更小的微观粒子的历程中，人们首先发现了质子</w:t>
      </w:r>
    </w:p>
    <w:p w14:paraId="12EF7B9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D．只能用厘米量度分子大小</w:t>
      </w:r>
    </w:p>
    <w:p w14:paraId="3983FC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东明县是庄子故里，春秋战国时期，《庄子·天下》：一尺之棰，日取其半，万世不竭。其蕴含着深刻的哲学含义，从数学的角度来看，万世不竭暗示了一个极限的概念；《墨子·经下》：“非半弗斫，则不动，说在端”，“端是无间也”。墨子所说的“端”最可能指的是微观世界中的（　　）</w:t>
      </w:r>
    </w:p>
    <w:p w14:paraId="33E5EB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A．中子</w:t>
      </w:r>
      <w:r>
        <w:rPr>
          <w:sz w:val="21"/>
        </w:rPr>
        <w:tab/>
      </w:r>
      <w:r>
        <w:rPr>
          <w:sz w:val="21"/>
        </w:rPr>
        <w:t>B．电子</w:t>
      </w:r>
      <w:r>
        <w:rPr>
          <w:sz w:val="21"/>
        </w:rPr>
        <w:tab/>
      </w:r>
      <w:r>
        <w:rPr>
          <w:sz w:val="21"/>
        </w:rPr>
        <w:t>C．质子</w:t>
      </w:r>
      <w:r>
        <w:rPr>
          <w:sz w:val="21"/>
        </w:rPr>
        <w:tab/>
      </w:r>
      <w:r>
        <w:rPr>
          <w:sz w:val="21"/>
        </w:rPr>
        <w:t>D．原子</w:t>
      </w:r>
    </w:p>
    <w:p w14:paraId="65EF4D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6．依据卢瑟福的原子“行星模型”，绕核高速旋转的粒子是（　　）</w:t>
      </w:r>
    </w:p>
    <w:p w14:paraId="6A700B7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A．质子</w:t>
      </w:r>
      <w:r>
        <w:rPr>
          <w:sz w:val="21"/>
        </w:rPr>
        <w:tab/>
      </w:r>
      <w:r>
        <w:rPr>
          <w:sz w:val="21"/>
        </w:rPr>
        <w:t>B．中子</w:t>
      </w:r>
      <w:r>
        <w:rPr>
          <w:sz w:val="21"/>
        </w:rPr>
        <w:tab/>
      </w:r>
      <w:r>
        <w:rPr>
          <w:sz w:val="21"/>
        </w:rPr>
        <w:t>C．电子</w:t>
      </w:r>
      <w:r>
        <w:rPr>
          <w:sz w:val="21"/>
        </w:rPr>
        <w:tab/>
      </w:r>
      <w:r>
        <w:rPr>
          <w:sz w:val="21"/>
        </w:rPr>
        <w:t>D．核子</w:t>
      </w:r>
    </w:p>
    <w:p w14:paraId="5D68CF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7．下列关于原子、原子核的说法正确的是（　　）</w:t>
      </w:r>
    </w:p>
    <w:p w14:paraId="77C1EF9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A．原子核由电子和质子组成</w:t>
      </w:r>
      <w:r>
        <w:rPr>
          <w:sz w:val="21"/>
        </w:rPr>
        <w:tab/>
      </w:r>
      <w:r>
        <w:rPr>
          <w:sz w:val="21"/>
        </w:rPr>
        <w:t>B．原子核几乎集中了原子的全部质量</w:t>
      </w:r>
    </w:p>
    <w:p w14:paraId="2029C2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C．电子带正电，质子带负电</w:t>
      </w:r>
      <w:r>
        <w:rPr>
          <w:sz w:val="21"/>
        </w:rPr>
        <w:tab/>
      </w:r>
      <w:r>
        <w:rPr>
          <w:sz w:val="21"/>
        </w:rPr>
        <w:t>D．原子由质子和中子组成</w:t>
      </w:r>
    </w:p>
    <w:p w14:paraId="545500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8．下列关于电荷的说法中，错误的是（　　）</w:t>
      </w:r>
    </w:p>
    <w:p w14:paraId="253A3DD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A．自然界中的电荷分为正电荷和负电荷</w:t>
      </w:r>
    </w:p>
    <w:p w14:paraId="24B6D33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B．验电器是利用了同种电荷相互排斥的原理</w:t>
      </w:r>
    </w:p>
    <w:p w14:paraId="01FC976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C．原子由原子核和核外电子构成，其中电子带正电</w:t>
      </w:r>
    </w:p>
    <w:p w14:paraId="7AC3906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D．在干燥的冬天脱毛线衣时，会听到轻微的啪啪声，这是静电现象</w:t>
      </w:r>
    </w:p>
    <w:p w14:paraId="741F53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9．如图所示是组成金条的金原子，下列有关金原子的说法不正确的是（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BD2D8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238250"/>
            <wp:effectExtent l="0" t="0" r="11430" b="11430"/>
            <wp:docPr id="100003" name="图片 100003" descr="@@@b5940ca0-2e35-417f-8c3b-946d1538d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5940ca0-2e35-417f-8c3b-946d1538d9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83C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A．金原子的直径约为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cf4ba753d84b6fe712a4b836761ee13" style="width:32.55pt;height:13.95pt" o:ole="" coordsize="21600,21600" o:preferrelative="t" filled="f" stroked="f">
            <v:stroke joinstyle="miter"/>
            <v:imagedata r:id="rId8" o:title="eqIdbcf4ba753d84b6fe712a4b836761ee13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</w:p>
    <w:p w14:paraId="717F772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B．金原子之间存在间隙</w:t>
      </w:r>
    </w:p>
    <w:p w14:paraId="7BE827C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C．金条被切断后无法自动复原，是因为分子之间有斥力</w:t>
      </w:r>
    </w:p>
    <w:p w14:paraId="0EF774F6">
      <w:pPr>
        <w:shd w:val="clear" w:color="auto" w:fill="auto"/>
        <w:spacing w:line="36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sz w:val="21"/>
        </w:rPr>
        <w:t>D．金条熔化成的液体也是由金原子组成的</w:t>
      </w:r>
    </w:p>
    <w:p w14:paraId="34E820DB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18496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10．人类在探索微观世界的历程中，认识到原子由原子核和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构成，而原子核又是由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构成的。</w:t>
      </w:r>
    </w:p>
    <w:p w14:paraId="06EB3D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11．1897年，物理学家汤姆逊发现了比原子小得多的带负电的粒子——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。随后卢瑟福提出了原子核式结构模型；建立物理模型是物理研究中的一种重要方法，我们学习过的物理模型有光线、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（列举一例）。</w:t>
      </w:r>
    </w:p>
    <w:p w14:paraId="4DF192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12．物理学引领着人类对微观世界的探索不断深入。研究发现，原子中原子核占据很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 （“大”“小”）的空间，原子核带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 电，对核外电子有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 xml:space="preserve"> （“吸引”“排斥”）力。</w:t>
      </w:r>
    </w:p>
    <w:p w14:paraId="3D0B68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13．20世纪初，科学家发现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是由原子核和电子构成的。如图是原子核式结构模型，其中，A是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，B是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。通常情况下，一个原子所带的正、负电荷数是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的，原子整体不显电性，物体对外也不显电性。</w:t>
      </w:r>
    </w:p>
    <w:p w14:paraId="1FC5E1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33500"/>
            <wp:effectExtent l="0" t="0" r="11430" b="7620"/>
            <wp:docPr id="100005" name="图片 100005" descr="@@@e6622278-ceef-415e-8380-a9a1c36d4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6622278-ceef-415e-8380-a9a1c36d4f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5D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14．原子是由质量较大的原子核和核外绕核运动的电子构成。原子核带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电，原子整体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（填“显”或“不显”）电性。</w:t>
      </w:r>
    </w:p>
    <w:p w14:paraId="718942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15．如图所示是常见物质的微观结构，其中空间尺度最小的是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，一定带正电的是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，不带电的是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。（均选填“A”“B”或“C”）</w:t>
      </w:r>
    </w:p>
    <w:p w14:paraId="53630D7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695325"/>
            <wp:effectExtent l="0" t="0" r="5715" b="5715"/>
            <wp:docPr id="100007" name="图片 100007" descr="@@@ffb6b183-b92c-4ed8-b847-49654dbdfb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fb6b183-b92c-4ed8-b847-49654dbdfb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1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16．摩擦起电并不是创造了电荷，只是电子由一个物体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到了另一个物体。原子核是由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和中子组成的。</w:t>
      </w:r>
    </w:p>
    <w:p w14:paraId="5754D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17．在分子、原子、原子核、质子、中子、电子等粒子中，找出符合下列条件的粒子，填在相应的横线上。</w:t>
      </w:r>
    </w:p>
    <w:p w14:paraId="29EAED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（1）能保持物质性质的最小粒子是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 w14:paraId="14F1F9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（2）带正电荷的粒子是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 w14:paraId="3B279F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（3）不显电性的粒子是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 w14:paraId="450872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（4）质量最小的粒子是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 w14:paraId="536A74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（5）在同一原子中数目相等的粒子是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5B4252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（6）决定原子中质量大小的粒子主要是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5B3BD5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18．《庄子</w:t>
      </w:r>
      <w:r>
        <w:object>
          <v:shape id="_x0000_i1026" type="#_x0000_t75" alt="eqIdc97ec04a1aa7ac6fce72d589864940a2" style="width:5.25pt;height:7.25pt" o:ole="" coordsize="21600,21600" o:preferrelative="t" filled="f" stroked="f">
            <v:stroke joinstyle="miter"/>
            <v:imagedata r:id="rId12" o:title="eqIdc97ec04a1aa7ac6fce72d589864940a2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sz w:val="21"/>
        </w:rPr>
        <w:t>天下》中曾有论述：“一尺之棰，日取其半，万世不竭。”其意是指物质是无限可分的。在探索微观世界的过程中，一代又一代科学家进行了不懈地探索。卢瑟福提出了如图所示的原子的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结构模型，其中微粒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中带正电的微粒是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361195F6">
      <w:pPr>
        <w:shd w:val="clear" w:color="auto" w:fill="auto"/>
        <w:spacing w:line="360" w:lineRule="auto"/>
        <w:jc w:val="left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333500"/>
            <wp:effectExtent l="0" t="0" r="9525" b="7620"/>
            <wp:docPr id="100009" name="图片 100009" descr="@@@803a8614-b89b-4994-9d2c-3756ce9d6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03a8614-b89b-4994-9d2c-3756ce9d61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D0F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799C9C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图甲所示的是α粒子散射实验示意图。1909年，著名科学家卢瑟福进行了α粒子散射实验，结果发现，绝大多数α粒子穿过金箔后仍沿原方向前进，但是有少数α粒子却发生了较大的偏转，并且有极少数的α粒子偏转超过90°，有的甚至几乎达到180°，像是被金箔弹了回来。</w:t>
      </w:r>
    </w:p>
    <w:p w14:paraId="0D9FE2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24325" cy="1343025"/>
            <wp:effectExtent l="0" t="0" r="5715" b="13335"/>
            <wp:docPr id="100011" name="图片 100011" descr="@@@98f4387079b647d6880e16bfd6bb1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8f4387079b647d6880e16bfd6bb1c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BD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(1)根据实验现象，卢瑟福提出，原子的大部分质量集中到了一个很小的结构上。这个“很小的结构”指的是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 w14:paraId="16949C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(2)1μm金箔包含了约3000层金原子，绝大多数α粒子穿过后方向不变。下列有关该现象的解释合理的是_____。</w:t>
      </w:r>
    </w:p>
    <w:p w14:paraId="7BEED4A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A．原子的质量是均匀分布的</w:t>
      </w:r>
    </w:p>
    <w:p w14:paraId="5DF9D04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B．原子内部绝大部分空间是空的</w:t>
      </w:r>
    </w:p>
    <w:p w14:paraId="31EFA1B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C．原子内部有一个体积特别大的中心结构</w:t>
      </w:r>
    </w:p>
    <w:p w14:paraId="19D5A5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(3)卢瑟福根据实验现象，经过想象、类比建立了类似行星绕日的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模型。这种方法叫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（选填“控制变量”或“建构模型”）法。</w:t>
      </w:r>
    </w:p>
    <w:p w14:paraId="1982A8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(4)根据以上现象分析，以氢原子为例，正确的模型是图乙中的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 w14:paraId="60DF08E1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6"/>
          <w:footerReference w:type="default" r:id="rId17"/>
          <w:pgSz w:w="11907" w:h="16839"/>
          <w:pgMar w:top="907" w:right="907" w:bottom="907" w:left="907" w:header="851" w:footer="425" w:gutter="0"/>
          <w:cols w:num="1" w:sep="1" w:space="425"/>
          <w:docGrid w:type="lines" w:linePitch="312" w:charSpace="0"/>
        </w:sectPr>
      </w:pPr>
    </w:p>
    <w:p w14:paraId="013883FE">
      <w:pPr>
        <w:jc w:val="center"/>
        <w:textAlignment w:val="center"/>
        <w:rPr>
          <w:rFonts w:ascii="宋体" w:eastAsia="宋体" w:hAnsi="宋体" w:cs="宋体" w:hint="default"/>
          <w:b/>
          <w:i w:val="0"/>
          <w:color w:val="000000"/>
          <w:sz w:val="21"/>
          <w:lang w:val="en-US" w:eastAsia="zh-CN"/>
        </w:rPr>
      </w:pPr>
      <w:r>
        <w:rPr>
          <w:rFonts w:ascii="宋体" w:hAnsi="宋体" w:cs="宋体" w:hint="eastAsia"/>
          <w:b/>
          <w:i w:val="0"/>
          <w:color w:val="000000"/>
          <w:sz w:val="21"/>
          <w:lang w:val="en-US" w:eastAsia="zh-CN"/>
        </w:rPr>
        <w:t>10.3探索更小的微粒</w:t>
      </w:r>
    </w:p>
    <w:p w14:paraId="1250BFDC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p w14:paraId="22E4BE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 w14:paraId="0D524D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 w14:paraId="694CE4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 w14:paraId="52204F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 w14:paraId="1CE6B5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 w14:paraId="48B7CA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 w14:paraId="6FDC4F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 w14:paraId="64FE05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 w14:paraId="7927CF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 w14:paraId="3F7213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核外电子     质子     中子</w:t>
      </w:r>
    </w:p>
    <w:p w14:paraId="009539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电子     磁感线</w:t>
      </w:r>
    </w:p>
    <w:p w14:paraId="698D0E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     小     正     吸引</w:t>
      </w:r>
    </w:p>
    <w:p w14:paraId="795D3D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原子     电子     原子核     相等</w:t>
      </w:r>
    </w:p>
    <w:p w14:paraId="55D1EB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14．     </w:t>
      </w:r>
    </w:p>
    <w:p w14:paraId="756BC9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正     </w:t>
      </w:r>
    </w:p>
    <w:p w14:paraId="57A0FE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不显</w:t>
      </w:r>
    </w:p>
    <w:p w14:paraId="188BD9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     C     B     A</w:t>
      </w:r>
    </w:p>
    <w:p w14:paraId="4EC0E8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     转移     质子</w:t>
      </w:r>
    </w:p>
    <w:p w14:paraId="2194C5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     分子     质子     分子、原子、中子     电子     质子和电子     原子核</w:t>
      </w:r>
    </w:p>
    <w:p w14:paraId="4588FF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     核式     电子     原子核     质子</w:t>
      </w:r>
    </w:p>
    <w:p w14:paraId="7EB7AE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19．(1)原子核</w:t>
      </w:r>
    </w:p>
    <w:p w14:paraId="5AE3B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(2)B</w:t>
      </w:r>
    </w:p>
    <w:p w14:paraId="20C985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核式结构     建构模型</w:t>
      </w:r>
    </w:p>
    <w:p w14:paraId="39B881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(4)C</w:t>
      </w:r>
    </w:p>
    <w:p w14:paraId="0C46CA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8"/>
      <w:headerReference w:type="default" r:id="rId19"/>
      <w:footerReference w:type="even" r:id="rId20"/>
      <w:footerReference w:type="default" r:id="rId21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64A8FFF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7954423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28D703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143A67B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BEB23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0B74704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13E474B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header" Target="header1.xml" /><Relationship Id="rId19" Type="http://schemas.openxmlformats.org/officeDocument/2006/relationships/header" Target="header2.xml" /><Relationship Id="rId2" Type="http://schemas.openxmlformats.org/officeDocument/2006/relationships/webSettings" Target="webSettings.xml" /><Relationship Id="rId20" Type="http://schemas.openxmlformats.org/officeDocument/2006/relationships/footer" Target="footer3.xml" /><Relationship Id="rId21" Type="http://schemas.openxmlformats.org/officeDocument/2006/relationships/footer" Target="footer4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oleObject" Target="embeddings/oleObject1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2115</Words>
  <Characters>2448</Characters>
  <Application>Microsoft Office Word</Application>
  <DocSecurity>0</DocSecurity>
  <Lines>0</Lines>
  <Paragraphs>0</Paragraphs>
  <ScaleCrop>false</ScaleCrop>
  <Company/>
  <LinksUpToDate>false</LinksUpToDate>
  <CharactersWithSpaces>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淦兴高</cp:lastModifiedBy>
  <cp:revision>18</cp:revision>
  <dcterms:created xsi:type="dcterms:W3CDTF">2017-07-19T12:07:00Z</dcterms:created>
  <dcterms:modified xsi:type="dcterms:W3CDTF">2026-03-13T06:31:44Z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