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24A1FB4">
      <w:pPr>
        <w:jc w:val="center"/>
        <w:textAlignment w:val="center"/>
        <w:rPr>
          <w:rFonts w:ascii="宋体" w:eastAsia="宋体" w:hAnsi="宋体" w:cs="宋体"/>
          <w:b/>
          <w:i w:val="0"/>
          <w:color w:val="000000"/>
          <w:sz w:val="30"/>
        </w:rPr>
      </w:pPr>
      <w:r>
        <w:rPr>
          <w:rFonts w:ascii="宋体" w:eastAsia="宋体" w:hAnsi="宋体" w:cs="宋体" w:hint="eastAsia"/>
          <w:b/>
          <w:i w:val="0"/>
          <w:color w:val="000000"/>
          <w:sz w:val="30"/>
        </w:rPr>
        <w:drawing>
          <wp:anchor simplePos="0" relativeHeight="251658240" behindDoc="0" locked="0" layoutInCell="1" allowOverlap="1">
            <wp:simplePos x="0" y="0"/>
            <wp:positionH relativeFrom="page">
              <wp:posOffset>11303000</wp:posOffset>
            </wp:positionH>
            <wp:positionV relativeFrom="topMargin">
              <wp:posOffset>11468100</wp:posOffset>
            </wp:positionV>
            <wp:extent cx="457200" cy="317500"/>
            <wp:wrapNone/>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5"/>
                    <a:stretch>
                      <a:fillRect/>
                    </a:stretch>
                  </pic:blipFill>
                  <pic:spPr>
                    <a:xfrm>
                      <a:off x="0" y="0"/>
                      <a:ext cx="457200" cy="317500"/>
                    </a:xfrm>
                    <a:prstGeom prst="rect">
                      <a:avLst/>
                    </a:prstGeom>
                  </pic:spPr>
                </pic:pic>
              </a:graphicData>
            </a:graphic>
          </wp:anchor>
        </w:drawing>
      </w:r>
      <w:bookmarkStart w:id="0" w:name="_GoBack"/>
      <w:bookmarkEnd w:id="0"/>
      <w:r>
        <w:rPr>
          <w:rFonts w:ascii="宋体" w:eastAsia="宋体" w:hAnsi="宋体" w:cs="宋体" w:hint="eastAsia"/>
          <w:b/>
          <w:i w:val="0"/>
          <w:color w:val="000000"/>
          <w:sz w:val="30"/>
        </w:rPr>
        <w:t>2026年中考物理复习专题：探究磁场对通电导线的作用力</w:t>
      </w:r>
    </w:p>
    <w:p w14:paraId="0247EC93">
      <w:pPr>
        <w:jc w:val="center"/>
        <w:textAlignment w:val="center"/>
        <w:rPr>
          <w:rFonts w:ascii="黑体" w:eastAsia="黑体" w:hAnsi="黑体" w:cs="黑体"/>
          <w:b/>
          <w:i w:val="0"/>
          <w:color w:val="000000"/>
          <w:sz w:val="30"/>
        </w:rPr>
      </w:pPr>
    </w:p>
    <w:p w14:paraId="559854D5">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2DA68E63">
      <w:pPr>
        <w:shd w:val="clear" w:color="auto" w:fill="auto"/>
        <w:spacing w:line="360" w:lineRule="auto"/>
        <w:jc w:val="left"/>
        <w:textAlignment w:val="center"/>
        <w:rPr>
          <w:sz w:val="21"/>
        </w:rPr>
      </w:pPr>
      <w:r>
        <w:rPr>
          <w:sz w:val="21"/>
        </w:rPr>
        <w:t>1．当温度降到很低时，某些金属导体的电阻就变为零，这种现象称为超导现象。下列能利用超导现象工作的用电器是（　　）</w:t>
      </w:r>
    </w:p>
    <w:p w14:paraId="7D51BFD4">
      <w:pPr>
        <w:shd w:val="clear" w:color="auto" w:fill="auto"/>
        <w:tabs>
          <w:tab w:val="left" w:pos="2078"/>
          <w:tab w:val="left" w:pos="4156"/>
          <w:tab w:val="left" w:pos="6234"/>
        </w:tabs>
        <w:spacing w:line="360" w:lineRule="auto"/>
        <w:ind w:left="300"/>
        <w:jc w:val="left"/>
        <w:textAlignment w:val="center"/>
        <w:rPr>
          <w:sz w:val="21"/>
        </w:rPr>
      </w:pPr>
      <w:r>
        <w:rPr>
          <w:sz w:val="21"/>
        </w:rPr>
        <w:t>A．白炽灯</w:t>
      </w:r>
      <w:r>
        <w:rPr>
          <w:sz w:val="21"/>
        </w:rPr>
        <w:tab/>
      </w:r>
      <w:r>
        <w:rPr>
          <w:sz w:val="21"/>
        </w:rPr>
        <w:t>B．电动机</w:t>
      </w:r>
      <w:r>
        <w:rPr>
          <w:sz w:val="21"/>
        </w:rPr>
        <w:tab/>
      </w:r>
      <w:r>
        <w:rPr>
          <w:sz w:val="21"/>
        </w:rPr>
        <w:t>C．电饭锅</w:t>
      </w:r>
      <w:r>
        <w:rPr>
          <w:sz w:val="21"/>
        </w:rPr>
        <w:tab/>
      </w:r>
      <w:r>
        <w:rPr>
          <w:sz w:val="21"/>
        </w:rPr>
        <w:t>D．电熨斗</w:t>
      </w:r>
    </w:p>
    <w:p w14:paraId="0AF200B0">
      <w:pPr>
        <w:shd w:val="clear" w:color="auto" w:fill="auto"/>
        <w:spacing w:line="360" w:lineRule="auto"/>
        <w:jc w:val="left"/>
        <w:textAlignment w:val="center"/>
        <w:rPr>
          <w:sz w:val="21"/>
        </w:rPr>
      </w:pPr>
      <w:r>
        <w:rPr>
          <w:sz w:val="21"/>
        </w:rPr>
        <w:t>2．如图是我国自主设计建造的航空母舰——福建舰上的电磁弹射装置的示意图，电磁弹射装置的弹射车与战斗机前轮连接，并处于强磁场中。当弹射车内的导体通以强大电流时，战斗机就会受到强大的推力而向前弹射飞出。电磁弹射装置的工作原理是（</w:t>
      </w:r>
      <w:r>
        <w:rPr>
          <w:rFonts w:ascii="Times New Roman" w:eastAsia="Times New Roman" w:hAnsi="Times New Roman" w:cs="Times New Roman"/>
          <w:kern w:val="0"/>
          <w:sz w:val="24"/>
          <w:szCs w:val="24"/>
        </w:rPr>
        <w:t>    </w:t>
      </w:r>
      <w:r>
        <w:rPr>
          <w:sz w:val="21"/>
        </w:rPr>
        <w:t>）</w:t>
      </w:r>
    </w:p>
    <w:p w14:paraId="78DF1FB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62175" cy="1114425"/>
            <wp:effectExtent l="0" t="0" r="9525" b="9525"/>
            <wp:docPr id="100003" name="图片 100003" descr="@@@a5cb84ac-367b-4f5a-81b7-8909e30ad6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5cb84ac-367b-4f5a-81b7-8909e30ad6f9"/>
                    <pic:cNvPicPr>
                      <a:picLocks noChangeAspect="1"/>
                    </pic:cNvPicPr>
                  </pic:nvPicPr>
                  <pic:blipFill>
                    <a:blip xmlns:r="http://schemas.openxmlformats.org/officeDocument/2006/relationships" r:embed="rId6"/>
                    <a:stretch>
                      <a:fillRect/>
                    </a:stretch>
                  </pic:blipFill>
                  <pic:spPr>
                    <a:xfrm>
                      <a:off x="0" y="0"/>
                      <a:ext cx="2162175" cy="1114425"/>
                    </a:xfrm>
                    <a:prstGeom prst="rect">
                      <a:avLst/>
                    </a:prstGeom>
                  </pic:spPr>
                </pic:pic>
              </a:graphicData>
            </a:graphic>
          </wp:inline>
        </w:drawing>
      </w:r>
    </w:p>
    <w:p w14:paraId="624569A4">
      <w:pPr>
        <w:shd w:val="clear" w:color="auto" w:fill="auto"/>
        <w:tabs>
          <w:tab w:val="left" w:pos="4156"/>
        </w:tabs>
        <w:spacing w:line="360" w:lineRule="auto"/>
        <w:ind w:left="300"/>
        <w:jc w:val="left"/>
        <w:textAlignment w:val="center"/>
        <w:rPr>
          <w:sz w:val="21"/>
        </w:rPr>
      </w:pPr>
      <w:r>
        <w:rPr>
          <w:sz w:val="21"/>
        </w:rPr>
        <w:t>A．通电导体在磁场中受到力的作用</w:t>
      </w:r>
      <w:r>
        <w:rPr>
          <w:sz w:val="21"/>
        </w:rPr>
        <w:tab/>
      </w:r>
      <w:r>
        <w:rPr>
          <w:sz w:val="21"/>
        </w:rPr>
        <w:t>B．欧姆定律</w:t>
      </w:r>
    </w:p>
    <w:p w14:paraId="771E4F71">
      <w:pPr>
        <w:shd w:val="clear" w:color="auto" w:fill="auto"/>
        <w:tabs>
          <w:tab w:val="left" w:pos="4156"/>
        </w:tabs>
        <w:spacing w:line="360" w:lineRule="auto"/>
        <w:ind w:left="300"/>
        <w:jc w:val="left"/>
        <w:textAlignment w:val="center"/>
        <w:rPr>
          <w:sz w:val="21"/>
        </w:rPr>
      </w:pPr>
      <w:r>
        <w:rPr>
          <w:sz w:val="21"/>
        </w:rPr>
        <w:t>C．焦耳定律</w:t>
      </w:r>
      <w:r>
        <w:rPr>
          <w:sz w:val="21"/>
        </w:rPr>
        <w:tab/>
      </w:r>
      <w:r>
        <w:rPr>
          <w:sz w:val="21"/>
        </w:rPr>
        <w:t>D．通电导体周围存在磁场</w:t>
      </w:r>
    </w:p>
    <w:p w14:paraId="0DD4A254">
      <w:pPr>
        <w:shd w:val="clear" w:color="auto" w:fill="auto"/>
        <w:spacing w:line="360" w:lineRule="auto"/>
        <w:jc w:val="left"/>
        <w:textAlignment w:val="center"/>
        <w:rPr>
          <w:sz w:val="21"/>
        </w:rPr>
      </w:pPr>
      <w:r>
        <w:rPr>
          <w:sz w:val="21"/>
        </w:rPr>
        <w:t>3．如图所示，有关电与磁的下列描述中，正确的是（　　）</w:t>
      </w:r>
    </w:p>
    <w:p w14:paraId="0217639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10125" cy="1238250"/>
            <wp:effectExtent l="0" t="0" r="9525" b="0"/>
            <wp:docPr id="100005" name="图片 100005" descr="@@@b7a2a795-aa3a-4947-addb-22dde16e31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7a2a795-aa3a-4947-addb-22dde16e31a5"/>
                    <pic:cNvPicPr>
                      <a:picLocks noChangeAspect="1"/>
                    </pic:cNvPicPr>
                  </pic:nvPicPr>
                  <pic:blipFill>
                    <a:blip xmlns:r="http://schemas.openxmlformats.org/officeDocument/2006/relationships" r:embed="rId7"/>
                    <a:stretch>
                      <a:fillRect/>
                    </a:stretch>
                  </pic:blipFill>
                  <pic:spPr>
                    <a:xfrm>
                      <a:off x="0" y="0"/>
                      <a:ext cx="4810125" cy="1238250"/>
                    </a:xfrm>
                    <a:prstGeom prst="rect">
                      <a:avLst/>
                    </a:prstGeom>
                  </pic:spPr>
                </pic:pic>
              </a:graphicData>
            </a:graphic>
          </wp:inline>
        </w:drawing>
      </w:r>
    </w:p>
    <w:p w14:paraId="3D6436A8">
      <w:pPr>
        <w:shd w:val="clear" w:color="auto" w:fill="auto"/>
        <w:spacing w:line="360" w:lineRule="auto"/>
        <w:ind w:left="300"/>
        <w:jc w:val="left"/>
        <w:textAlignment w:val="center"/>
        <w:rPr>
          <w:sz w:val="21"/>
        </w:rPr>
      </w:pPr>
      <w:r>
        <w:rPr>
          <w:sz w:val="21"/>
        </w:rPr>
        <w:t>A．甲图：该实验探究通电导体在磁场中受力的作用</w:t>
      </w:r>
    </w:p>
    <w:p w14:paraId="37AE1929">
      <w:pPr>
        <w:shd w:val="clear" w:color="auto" w:fill="auto"/>
        <w:spacing w:line="360" w:lineRule="auto"/>
        <w:ind w:left="300"/>
        <w:jc w:val="left"/>
        <w:textAlignment w:val="center"/>
        <w:rPr>
          <w:sz w:val="21"/>
        </w:rPr>
      </w:pPr>
      <w:r>
        <w:rPr>
          <w:sz w:val="21"/>
        </w:rPr>
        <w:t>B．乙图：开关闭合后，位于螺线管右侧的小磁针将顺时针旋转</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02b54dc6b3e1bb6544f47d4c8743fcf" style="width:17.55pt;height:12.35pt" o:ole="" coordsize="21600,21600" o:preferrelative="t" filled="f" stroked="f">
            <v:stroke joinstyle="miter"/>
            <v:imagedata r:id="rId8" o:title="eqIdc02b54dc6b3e1bb6544f47d4c8743fcf"/>
            <o:lock v:ext="edit" aspectratio="t"/>
            <w10:anchorlock/>
          </v:shape>
          <o:OLEObject Type="Embed" ProgID="Equation.DSMT4" ShapeID="_x0000_i1025" DrawAspect="Content" ObjectID="_1468075725" r:id="rId9"/>
        </w:object>
      </w:r>
    </w:p>
    <w:p w14:paraId="27ED7F14">
      <w:pPr>
        <w:shd w:val="clear" w:color="auto" w:fill="auto"/>
        <w:spacing w:line="360" w:lineRule="auto"/>
        <w:ind w:left="300"/>
        <w:jc w:val="left"/>
        <w:textAlignment w:val="center"/>
        <w:rPr>
          <w:sz w:val="21"/>
        </w:rPr>
      </w:pPr>
      <w:r>
        <w:rPr>
          <w:sz w:val="21"/>
        </w:rPr>
        <w:t>C．丙图：该实验与电动机工作原理相同</w:t>
      </w:r>
    </w:p>
    <w:p w14:paraId="68655D8B">
      <w:pPr>
        <w:shd w:val="clear" w:color="auto" w:fill="auto"/>
        <w:spacing w:line="360" w:lineRule="auto"/>
        <w:ind w:left="300"/>
        <w:jc w:val="left"/>
        <w:textAlignment w:val="center"/>
        <w:rPr>
          <w:sz w:val="21"/>
        </w:rPr>
      </w:pPr>
      <w:r>
        <w:rPr>
          <w:sz w:val="21"/>
        </w:rPr>
        <w:t>D．丁图：探究电磁铁磁性强弱与电流大小的关系</w:t>
      </w:r>
    </w:p>
    <w:p w14:paraId="077C223F">
      <w:pPr>
        <w:shd w:val="clear" w:color="auto" w:fill="auto"/>
        <w:spacing w:line="360" w:lineRule="auto"/>
        <w:jc w:val="left"/>
        <w:textAlignment w:val="center"/>
        <w:rPr>
          <w:sz w:val="21"/>
        </w:rPr>
      </w:pPr>
      <w:r>
        <w:rPr>
          <w:sz w:val="21"/>
        </w:rPr>
        <w:t xml:space="preserve">4．如图为通电金属棒在磁场中运动的实验场景，选项中哪个是据此原理设计的 </w:t>
      </w:r>
    </w:p>
    <w:p w14:paraId="1700079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1543050"/>
            <wp:effectExtent l="0" t="0" r="9525" b="0"/>
            <wp:docPr id="100007" name="图片 100007" descr="@@@b8070fcc-6d07-4ef9-a692-93d262fdb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8070fcc-6d07-4ef9-a692-93d262fdbb00"/>
                    <pic:cNvPicPr>
                      <a:picLocks noChangeAspect="1"/>
                    </pic:cNvPicPr>
                  </pic:nvPicPr>
                  <pic:blipFill>
                    <a:blip xmlns:r="http://schemas.openxmlformats.org/officeDocument/2006/relationships" r:embed="rId10"/>
                    <a:stretch>
                      <a:fillRect/>
                    </a:stretch>
                  </pic:blipFill>
                  <pic:spPr>
                    <a:xfrm>
                      <a:off x="0" y="0"/>
                      <a:ext cx="1990725" cy="1543050"/>
                    </a:xfrm>
                    <a:prstGeom prst="rect">
                      <a:avLst/>
                    </a:prstGeom>
                  </pic:spPr>
                </pic:pic>
              </a:graphicData>
            </a:graphic>
          </wp:inline>
        </w:drawing>
      </w:r>
    </w:p>
    <w:p w14:paraId="17B964E4">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47750" cy="904875"/>
            <wp:effectExtent l="0" t="0" r="0" b="9525"/>
            <wp:docPr id="100009" name="图片 100009" descr="@@@9f7b13d6-9d88-45f7-9969-4a53a9f4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f7b13d6-9d88-45f7-9969-4a53a9f47669"/>
                    <pic:cNvPicPr>
                      <a:picLocks noChangeAspect="1"/>
                    </pic:cNvPicPr>
                  </pic:nvPicPr>
                  <pic:blipFill>
                    <a:blip xmlns:r="http://schemas.openxmlformats.org/officeDocument/2006/relationships" r:embed="rId11"/>
                    <a:stretch>
                      <a:fillRect/>
                    </a:stretch>
                  </pic:blipFill>
                  <pic:spPr>
                    <a:xfrm>
                      <a:off x="0" y="0"/>
                      <a:ext cx="1047750" cy="904875"/>
                    </a:xfrm>
                    <a:prstGeom prst="rect">
                      <a:avLst/>
                    </a:prstGeom>
                  </pic:spPr>
                </pic:pic>
              </a:graphicData>
            </a:graphic>
          </wp:inline>
        </w:drawing>
      </w:r>
      <w:r>
        <w:rPr>
          <w:sz w:val="21"/>
        </w:rPr>
        <w:t xml:space="preserve"> 磁性门吸</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524000" cy="390525"/>
            <wp:effectExtent l="0" t="0" r="0" b="9525"/>
            <wp:docPr id="100011" name="图片 100011" descr="@@@737bf325-fde7-4106-97af-f723e976a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37bf325-fde7-4106-97af-f723e976a4ac"/>
                    <pic:cNvPicPr>
                      <a:picLocks noChangeAspect="1"/>
                    </pic:cNvPicPr>
                  </pic:nvPicPr>
                  <pic:blipFill>
                    <a:blip xmlns:r="http://schemas.openxmlformats.org/officeDocument/2006/relationships" r:embed="rId12"/>
                    <a:stretch>
                      <a:fillRect/>
                    </a:stretch>
                  </pic:blipFill>
                  <pic:spPr>
                    <a:xfrm>
                      <a:off x="0" y="0"/>
                      <a:ext cx="1524000" cy="390525"/>
                    </a:xfrm>
                    <a:prstGeom prst="rect">
                      <a:avLst/>
                    </a:prstGeom>
                  </pic:spPr>
                </pic:pic>
              </a:graphicData>
            </a:graphic>
          </wp:inline>
        </w:drawing>
      </w:r>
      <w:r>
        <w:rPr>
          <w:sz w:val="21"/>
        </w:rPr>
        <w:t xml:space="preserve"> 金属探测器</w:t>
      </w:r>
    </w:p>
    <w:p w14:paraId="00D1B3AA">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542925" cy="866775"/>
            <wp:effectExtent l="0" t="0" r="9525" b="9525"/>
            <wp:docPr id="100013" name="图片 100013" descr="@@@af08c14e-1ee6-491c-a36d-b772963f2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f08c14e-1ee6-491c-a36d-b772963f2af9"/>
                    <pic:cNvPicPr>
                      <a:picLocks noChangeAspect="1"/>
                    </pic:cNvPicPr>
                  </pic:nvPicPr>
                  <pic:blipFill>
                    <a:blip xmlns:r="http://schemas.openxmlformats.org/officeDocument/2006/relationships" r:embed="rId13"/>
                    <a:stretch>
                      <a:fillRect/>
                    </a:stretch>
                  </pic:blipFill>
                  <pic:spPr>
                    <a:xfrm>
                      <a:off x="0" y="0"/>
                      <a:ext cx="542925" cy="866775"/>
                    </a:xfrm>
                    <a:prstGeom prst="rect">
                      <a:avLst/>
                    </a:prstGeom>
                  </pic:spPr>
                </pic:pic>
              </a:graphicData>
            </a:graphic>
          </wp:inline>
        </w:drawing>
      </w:r>
      <w:r>
        <w:rPr>
          <w:sz w:val="21"/>
        </w:rPr>
        <w:t>电铃</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971550" cy="1238250"/>
            <wp:effectExtent l="0" t="0" r="0" b="0"/>
            <wp:docPr id="100015" name="图片 100015" descr="@@@907d3a3d-312b-4f4f-bb2b-1fdaefbd3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07d3a3d-312b-4f4f-bb2b-1fdaefbd3dcb"/>
                    <pic:cNvPicPr>
                      <a:picLocks noChangeAspect="1"/>
                    </pic:cNvPicPr>
                  </pic:nvPicPr>
                  <pic:blipFill>
                    <a:blip xmlns:r="http://schemas.openxmlformats.org/officeDocument/2006/relationships" r:embed="rId14"/>
                    <a:stretch>
                      <a:fillRect/>
                    </a:stretch>
                  </pic:blipFill>
                  <pic:spPr>
                    <a:xfrm>
                      <a:off x="0" y="0"/>
                      <a:ext cx="971550" cy="1238250"/>
                    </a:xfrm>
                    <a:prstGeom prst="rect">
                      <a:avLst/>
                    </a:prstGeom>
                  </pic:spPr>
                </pic:pic>
              </a:graphicData>
            </a:graphic>
          </wp:inline>
        </w:drawing>
      </w:r>
      <w:r>
        <w:rPr>
          <w:sz w:val="21"/>
        </w:rPr>
        <w:t xml:space="preserve"> 电风扇</w:t>
      </w:r>
    </w:p>
    <w:p w14:paraId="55010C42">
      <w:pPr>
        <w:shd w:val="clear" w:color="auto" w:fill="auto"/>
        <w:spacing w:line="360" w:lineRule="auto"/>
        <w:jc w:val="left"/>
        <w:textAlignment w:val="center"/>
        <w:rPr>
          <w:sz w:val="21"/>
        </w:rPr>
      </w:pPr>
      <w:r>
        <w:rPr>
          <w:sz w:val="21"/>
        </w:rPr>
        <w:t>5．若改变通电导线在磁场中受力的方向，可采取的办法（　　）</w:t>
      </w:r>
    </w:p>
    <w:p w14:paraId="3F593F26">
      <w:pPr>
        <w:shd w:val="clear" w:color="auto" w:fill="auto"/>
        <w:tabs>
          <w:tab w:val="left" w:pos="4156"/>
        </w:tabs>
        <w:spacing w:line="360" w:lineRule="auto"/>
        <w:ind w:left="300"/>
        <w:jc w:val="left"/>
        <w:textAlignment w:val="center"/>
        <w:rPr>
          <w:sz w:val="21"/>
        </w:rPr>
      </w:pPr>
      <w:r>
        <w:rPr>
          <w:sz w:val="21"/>
        </w:rPr>
        <w:t>A．改变通电导线中的电流的大小</w:t>
      </w:r>
      <w:r>
        <w:rPr>
          <w:sz w:val="21"/>
        </w:rPr>
        <w:tab/>
      </w:r>
      <w:r>
        <w:rPr>
          <w:sz w:val="21"/>
        </w:rPr>
        <w:t>B．只改变电流方向或只改变磁感线方向</w:t>
      </w:r>
    </w:p>
    <w:p w14:paraId="38EBFAF0">
      <w:pPr>
        <w:shd w:val="clear" w:color="auto" w:fill="auto"/>
        <w:tabs>
          <w:tab w:val="left" w:pos="4156"/>
        </w:tabs>
        <w:spacing w:line="360" w:lineRule="auto"/>
        <w:ind w:left="300"/>
        <w:jc w:val="left"/>
        <w:textAlignment w:val="center"/>
        <w:rPr>
          <w:sz w:val="21"/>
        </w:rPr>
      </w:pPr>
      <w:r>
        <w:rPr>
          <w:sz w:val="21"/>
        </w:rPr>
        <w:t>C．改变电流方向同时改变磁场方向</w:t>
      </w:r>
      <w:r>
        <w:rPr>
          <w:sz w:val="21"/>
        </w:rPr>
        <w:tab/>
      </w:r>
      <w:r>
        <w:rPr>
          <w:sz w:val="21"/>
        </w:rPr>
        <w:t>D．改变电流大小的同时改变磁场的强弱</w:t>
      </w:r>
    </w:p>
    <w:p w14:paraId="61C2434E">
      <w:pPr>
        <w:shd w:val="clear" w:color="auto" w:fill="auto"/>
        <w:spacing w:line="360" w:lineRule="auto"/>
        <w:jc w:val="left"/>
        <w:textAlignment w:val="center"/>
        <w:rPr>
          <w:sz w:val="21"/>
        </w:rPr>
      </w:pPr>
      <w:r>
        <w:rPr>
          <w:sz w:val="21"/>
        </w:rPr>
        <w:t>6．如图所示是扬声器的结构图．当扬声器的线圈中通入携带声音信息、时刻变化的电流时，线圈会在永久磁体的作用下受到力的作用并带动纸盆振动发声。下列说法中正确的是(</w:t>
      </w:r>
      <w:r>
        <w:rPr>
          <w:rFonts w:ascii="Times New Roman" w:eastAsia="Times New Roman" w:hAnsi="Times New Roman" w:cs="Times New Roman"/>
          <w:kern w:val="0"/>
          <w:sz w:val="24"/>
          <w:szCs w:val="24"/>
        </w:rPr>
        <w:t>         </w:t>
      </w:r>
      <w:r>
        <w:rPr>
          <w:sz w:val="21"/>
        </w:rPr>
        <w:t>)</w:t>
      </w:r>
    </w:p>
    <w:p w14:paraId="780C862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1095375"/>
            <wp:effectExtent l="0" t="0" r="9525" b="9525"/>
            <wp:docPr id="100017" name="图片 100017" descr="@@@5e388f7c80ea4fdda1e1e3b29d6a87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e388f7c80ea4fdda1e1e3b29d6a87fa"/>
                    <pic:cNvPicPr>
                      <a:picLocks noChangeAspect="1"/>
                    </pic:cNvPicPr>
                  </pic:nvPicPr>
                  <pic:blipFill>
                    <a:blip xmlns:r="http://schemas.openxmlformats.org/officeDocument/2006/relationships" r:embed="rId15"/>
                    <a:stretch>
                      <a:fillRect/>
                    </a:stretch>
                  </pic:blipFill>
                  <pic:spPr>
                    <a:xfrm>
                      <a:off x="0" y="0"/>
                      <a:ext cx="1285875" cy="1095375"/>
                    </a:xfrm>
                    <a:prstGeom prst="rect">
                      <a:avLst/>
                    </a:prstGeom>
                  </pic:spPr>
                </pic:pic>
              </a:graphicData>
            </a:graphic>
          </wp:inline>
        </w:drawing>
      </w:r>
    </w:p>
    <w:p w14:paraId="2F5C495A">
      <w:pPr>
        <w:shd w:val="clear" w:color="auto" w:fill="auto"/>
        <w:spacing w:line="360" w:lineRule="auto"/>
        <w:ind w:left="300"/>
        <w:jc w:val="left"/>
        <w:textAlignment w:val="center"/>
        <w:rPr>
          <w:sz w:val="21"/>
        </w:rPr>
      </w:pPr>
      <w:r>
        <w:rPr>
          <w:sz w:val="21"/>
        </w:rPr>
        <w:t>A．扬声器工作时是将机械能转化为电能</w:t>
      </w:r>
    </w:p>
    <w:p w14:paraId="48265060">
      <w:pPr>
        <w:shd w:val="clear" w:color="auto" w:fill="auto"/>
        <w:spacing w:line="360" w:lineRule="auto"/>
        <w:ind w:left="300"/>
        <w:jc w:val="left"/>
        <w:textAlignment w:val="center"/>
        <w:rPr>
          <w:sz w:val="21"/>
        </w:rPr>
      </w:pPr>
      <w:r>
        <w:rPr>
          <w:sz w:val="21"/>
        </w:rPr>
        <w:t>B．扬声器的工作原理是通电线圈在磁场中受力运动</w:t>
      </w:r>
    </w:p>
    <w:p w14:paraId="4E78D2EE">
      <w:pPr>
        <w:shd w:val="clear" w:color="auto" w:fill="auto"/>
        <w:spacing w:line="360" w:lineRule="auto"/>
        <w:ind w:left="300"/>
        <w:jc w:val="left"/>
        <w:textAlignment w:val="center"/>
        <w:rPr>
          <w:sz w:val="21"/>
        </w:rPr>
      </w:pPr>
      <w:r>
        <w:rPr>
          <w:sz w:val="21"/>
        </w:rPr>
        <w:t>C．扬声器中的永久磁体不会对线圈有作用力</w:t>
      </w:r>
    </w:p>
    <w:p w14:paraId="4CF9EEDA">
      <w:pPr>
        <w:shd w:val="clear" w:color="auto" w:fill="auto"/>
        <w:spacing w:line="360" w:lineRule="auto"/>
        <w:ind w:left="300"/>
        <w:jc w:val="left"/>
        <w:textAlignment w:val="center"/>
        <w:rPr>
          <w:sz w:val="21"/>
        </w:rPr>
      </w:pPr>
      <w:r>
        <w:rPr>
          <w:sz w:val="21"/>
        </w:rPr>
        <w:t>D．扬声器是把声音信号转换成电信号的一种装置</w:t>
      </w:r>
    </w:p>
    <w:p w14:paraId="1442A1B0">
      <w:pPr>
        <w:shd w:val="clear" w:color="auto" w:fill="auto"/>
        <w:spacing w:line="360" w:lineRule="auto"/>
        <w:jc w:val="left"/>
        <w:textAlignment w:val="center"/>
        <w:rPr>
          <w:sz w:val="21"/>
        </w:rPr>
      </w:pPr>
      <w:r>
        <w:rPr>
          <w:sz w:val="21"/>
        </w:rPr>
        <w:t>7．下列说法中正确的是</w:t>
      </w:r>
    </w:p>
    <w:p w14:paraId="15F34BC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81500" cy="1028700"/>
            <wp:effectExtent l="0" t="0" r="0" b="0"/>
            <wp:docPr id="100019" name="图片 100019" descr="@@@cc8f7b9f5aa1489ebd22f80ae818a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c8f7b9f5aa1489ebd22f80ae818a332"/>
                    <pic:cNvPicPr>
                      <a:picLocks noChangeAspect="1"/>
                    </pic:cNvPicPr>
                  </pic:nvPicPr>
                  <pic:blipFill>
                    <a:blip xmlns:r="http://schemas.openxmlformats.org/officeDocument/2006/relationships" r:embed="rId16"/>
                    <a:stretch>
                      <a:fillRect/>
                    </a:stretch>
                  </pic:blipFill>
                  <pic:spPr>
                    <a:xfrm>
                      <a:off x="0" y="0"/>
                      <a:ext cx="4381500" cy="1028700"/>
                    </a:xfrm>
                    <a:prstGeom prst="rect">
                      <a:avLst/>
                    </a:prstGeom>
                  </pic:spPr>
                </pic:pic>
              </a:graphicData>
            </a:graphic>
          </wp:inline>
        </w:drawing>
      </w:r>
    </w:p>
    <w:p w14:paraId="44CE6990">
      <w:pPr>
        <w:shd w:val="clear" w:color="auto" w:fill="auto"/>
        <w:spacing w:line="360" w:lineRule="auto"/>
        <w:ind w:left="300"/>
        <w:jc w:val="left"/>
        <w:textAlignment w:val="center"/>
        <w:rPr>
          <w:sz w:val="21"/>
        </w:rPr>
      </w:pPr>
      <w:r>
        <w:rPr>
          <w:sz w:val="21"/>
        </w:rPr>
        <w:t>A．甲图研究杠杆平衡时，通过改变动力（臂&gt;和阻力（臂）多次测量，是为了减小实验误差</w:t>
      </w:r>
    </w:p>
    <w:p w14:paraId="5BE17B93">
      <w:pPr>
        <w:shd w:val="clear" w:color="auto" w:fill="auto"/>
        <w:spacing w:line="360" w:lineRule="auto"/>
        <w:ind w:left="300"/>
        <w:jc w:val="left"/>
        <w:textAlignment w:val="center"/>
        <w:rPr>
          <w:sz w:val="21"/>
        </w:rPr>
      </w:pPr>
      <w:r>
        <w:rPr>
          <w:sz w:val="21"/>
        </w:rPr>
        <w:t>B．乙图探究电流与电阻的关系，电阻R由10Ω换为20Ω后将变阻器的P点向左移动</w:t>
      </w:r>
    </w:p>
    <w:p w14:paraId="044E6477">
      <w:pPr>
        <w:shd w:val="clear" w:color="auto" w:fill="auto"/>
        <w:spacing w:line="360" w:lineRule="auto"/>
        <w:ind w:left="300"/>
        <w:jc w:val="left"/>
        <w:textAlignment w:val="center"/>
        <w:rPr>
          <w:sz w:val="21"/>
        </w:rPr>
      </w:pPr>
      <w:r>
        <w:rPr>
          <w:sz w:val="21"/>
        </w:rPr>
        <w:t>C．丙图为了使试管内刚停止沸腾的水再次沸腾，向外拉活塞，降低气压，降低沸点</w:t>
      </w:r>
    </w:p>
    <w:p w14:paraId="64ADC184">
      <w:pPr>
        <w:shd w:val="clear" w:color="auto" w:fill="auto"/>
        <w:spacing w:line="360" w:lineRule="auto"/>
        <w:ind w:left="300"/>
        <w:jc w:val="left"/>
        <w:textAlignment w:val="center"/>
        <w:rPr>
          <w:sz w:val="21"/>
        </w:rPr>
      </w:pPr>
      <w:r>
        <w:rPr>
          <w:sz w:val="21"/>
        </w:rPr>
        <w:t>D．丁图探究通电导体在磁场中受到力的方向是否与磁场方向有关，调换磁性更强的磁铁</w:t>
      </w:r>
    </w:p>
    <w:p w14:paraId="15371D0F">
      <w:pPr>
        <w:shd w:val="clear" w:color="auto" w:fill="auto"/>
        <w:spacing w:line="360" w:lineRule="auto"/>
        <w:jc w:val="left"/>
        <w:textAlignment w:val="center"/>
        <w:rPr>
          <w:sz w:val="21"/>
        </w:rPr>
      </w:pPr>
      <w:r>
        <w:rPr>
          <w:sz w:val="21"/>
        </w:rPr>
        <w:t>8．如图所示，电动平衡车是一种新型交通工具，被广大青少年所喜爱。图中与电动平衡车驱动原理相同的是（</w:t>
      </w:r>
      <w:r>
        <w:rPr>
          <w:rFonts w:ascii="Times New Roman" w:eastAsia="Times New Roman" w:hAnsi="Times New Roman" w:cs="Times New Roman"/>
          <w:kern w:val="0"/>
          <w:sz w:val="24"/>
          <w:szCs w:val="24"/>
        </w:rPr>
        <w:t>    </w:t>
      </w:r>
      <w:r>
        <w:rPr>
          <w:sz w:val="21"/>
        </w:rPr>
        <w:t>）</w:t>
      </w:r>
    </w:p>
    <w:p w14:paraId="6A05DAD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76275" cy="1104900"/>
            <wp:effectExtent l="0" t="0" r="9525" b="0"/>
            <wp:docPr id="100021" name="图片 100021" descr="@@@d498edd6-3b2b-424f-9341-b82415857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498edd6-3b2b-424f-9341-b82415857e4f"/>
                    <pic:cNvPicPr>
                      <a:picLocks noChangeAspect="1"/>
                    </pic:cNvPicPr>
                  </pic:nvPicPr>
                  <pic:blipFill>
                    <a:blip xmlns:r="http://schemas.openxmlformats.org/officeDocument/2006/relationships" r:embed="rId17"/>
                    <a:stretch>
                      <a:fillRect/>
                    </a:stretch>
                  </pic:blipFill>
                  <pic:spPr>
                    <a:xfrm>
                      <a:off x="0" y="0"/>
                      <a:ext cx="676275" cy="1104900"/>
                    </a:xfrm>
                    <a:prstGeom prst="rect">
                      <a:avLst/>
                    </a:prstGeom>
                  </pic:spPr>
                </pic:pic>
              </a:graphicData>
            </a:graphic>
          </wp:inline>
        </w:drawing>
      </w:r>
    </w:p>
    <w:p w14:paraId="54071B84">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09675" cy="857250"/>
            <wp:effectExtent l="0" t="0" r="9525" b="0"/>
            <wp:docPr id="100023" name="图片 100023" descr="@@@27ac9ea2-e13c-40e9-a361-2ed4bb0adb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7ac9ea2-e13c-40e9-a361-2ed4bb0adb6c"/>
                    <pic:cNvPicPr>
                      <a:picLocks noChangeAspect="1"/>
                    </pic:cNvPicPr>
                  </pic:nvPicPr>
                  <pic:blipFill>
                    <a:blip xmlns:r="http://schemas.openxmlformats.org/officeDocument/2006/relationships" r:embed="rId18"/>
                    <a:stretch>
                      <a:fillRect/>
                    </a:stretch>
                  </pic:blipFill>
                  <pic:spPr>
                    <a:xfrm>
                      <a:off x="0" y="0"/>
                      <a:ext cx="1209675" cy="8572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933450" cy="866775"/>
            <wp:effectExtent l="0" t="0" r="0" b="9525"/>
            <wp:docPr id="100025" name="图片 100025" descr="@@@e5f824be-5085-4cc9-9cda-c8fbabedb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5f824be-5085-4cc9-9cda-c8fbabedb220"/>
                    <pic:cNvPicPr>
                      <a:picLocks noChangeAspect="1"/>
                    </pic:cNvPicPr>
                  </pic:nvPicPr>
                  <pic:blipFill>
                    <a:blip xmlns:r="http://schemas.openxmlformats.org/officeDocument/2006/relationships" r:embed="rId19"/>
                    <a:stretch>
                      <a:fillRect/>
                    </a:stretch>
                  </pic:blipFill>
                  <pic:spPr>
                    <a:xfrm>
                      <a:off x="0" y="0"/>
                      <a:ext cx="933450" cy="8667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1238250" cy="628650"/>
            <wp:effectExtent l="0" t="0" r="0" b="0"/>
            <wp:docPr id="100027" name="图片 100027" descr="@@@15ae99a1-8e4f-475d-a57c-4251eac026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5ae99a1-8e4f-475d-a57c-4251eac0266d"/>
                    <pic:cNvPicPr>
                      <a:picLocks noChangeAspect="1"/>
                    </pic:cNvPicPr>
                  </pic:nvPicPr>
                  <pic:blipFill>
                    <a:blip xmlns:r="http://schemas.openxmlformats.org/officeDocument/2006/relationships" r:embed="rId20"/>
                    <a:stretch>
                      <a:fillRect/>
                    </a:stretch>
                  </pic:blipFill>
                  <pic:spPr>
                    <a:xfrm>
                      <a:off x="0" y="0"/>
                      <a:ext cx="1238250" cy="6286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981075" cy="781050"/>
            <wp:effectExtent l="0" t="0" r="9525" b="0"/>
            <wp:docPr id="100029" name="图片 100029" descr="@@@ea75b770-0697-4315-ad01-48318a141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a75b770-0697-4315-ad01-48318a141b3f"/>
                    <pic:cNvPicPr>
                      <a:picLocks noChangeAspect="1"/>
                    </pic:cNvPicPr>
                  </pic:nvPicPr>
                  <pic:blipFill>
                    <a:blip xmlns:r="http://schemas.openxmlformats.org/officeDocument/2006/relationships" r:embed="rId21"/>
                    <a:stretch>
                      <a:fillRect/>
                    </a:stretch>
                  </pic:blipFill>
                  <pic:spPr>
                    <a:xfrm>
                      <a:off x="0" y="0"/>
                      <a:ext cx="981075" cy="781050"/>
                    </a:xfrm>
                    <a:prstGeom prst="rect">
                      <a:avLst/>
                    </a:prstGeom>
                  </pic:spPr>
                </pic:pic>
              </a:graphicData>
            </a:graphic>
          </wp:inline>
        </w:drawing>
      </w:r>
    </w:p>
    <w:p w14:paraId="53358847">
      <w:pPr>
        <w:jc w:val="center"/>
        <w:textAlignment w:val="center"/>
        <w:rPr>
          <w:rFonts w:ascii="黑体" w:eastAsia="黑体" w:hAnsi="黑体" w:cs="黑体"/>
          <w:b/>
          <w:i w:val="0"/>
          <w:color w:val="000000"/>
          <w:sz w:val="30"/>
        </w:rPr>
      </w:pPr>
    </w:p>
    <w:p w14:paraId="088506EE">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59C15758">
      <w:pPr>
        <w:shd w:val="clear" w:color="auto" w:fill="auto"/>
        <w:spacing w:line="360" w:lineRule="auto"/>
        <w:jc w:val="left"/>
        <w:textAlignment w:val="center"/>
        <w:rPr>
          <w:sz w:val="21"/>
        </w:rPr>
      </w:pPr>
      <w:r>
        <w:rPr>
          <w:sz w:val="21"/>
        </w:rPr>
        <w:t>9．如图，利用这个实验的原理可制作</w:t>
      </w:r>
      <w:r>
        <w:rPr>
          <w:rFonts w:ascii="Times New Roman" w:eastAsia="Times New Roman" w:hAnsi="Times New Roman" w:cs="Times New Roman"/>
          <w:b w:val="0"/>
          <w:sz w:val="21"/>
        </w:rPr>
        <w:t>________</w:t>
      </w:r>
      <w:r>
        <w:rPr>
          <w:sz w:val="21"/>
        </w:rPr>
        <w:t>．</w:t>
      </w:r>
    </w:p>
    <w:p w14:paraId="3C02FFD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1066800"/>
            <wp:effectExtent l="0" t="0" r="9525" b="0"/>
            <wp:docPr id="100031" name="图片 100031" descr="@@@a8327440-3c28-49b7-8208-5aa9c67972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8327440-3c28-49b7-8208-5aa9c67972be"/>
                    <pic:cNvPicPr>
                      <a:picLocks noChangeAspect="1"/>
                    </pic:cNvPicPr>
                  </pic:nvPicPr>
                  <pic:blipFill>
                    <a:blip xmlns:r="http://schemas.openxmlformats.org/officeDocument/2006/relationships" r:embed="rId22"/>
                    <a:stretch>
                      <a:fillRect/>
                    </a:stretch>
                  </pic:blipFill>
                  <pic:spPr>
                    <a:xfrm>
                      <a:off x="0" y="0"/>
                      <a:ext cx="2219325" cy="1066800"/>
                    </a:xfrm>
                    <a:prstGeom prst="rect">
                      <a:avLst/>
                    </a:prstGeom>
                  </pic:spPr>
                </pic:pic>
              </a:graphicData>
            </a:graphic>
          </wp:inline>
        </w:drawing>
      </w:r>
    </w:p>
    <w:p w14:paraId="58B40B44">
      <w:pPr>
        <w:shd w:val="clear" w:color="auto" w:fill="auto"/>
        <w:spacing w:line="360" w:lineRule="auto"/>
        <w:jc w:val="left"/>
        <w:textAlignment w:val="center"/>
        <w:rPr>
          <w:sz w:val="21"/>
        </w:rPr>
      </w:pPr>
      <w:r>
        <w:rPr>
          <w:sz w:val="21"/>
        </w:rPr>
        <w:t>10．通电导体的在磁场中的受力方向与</w:t>
      </w:r>
      <w:r>
        <w:rPr>
          <w:rFonts w:ascii="Times New Roman" w:eastAsia="Times New Roman" w:hAnsi="Times New Roman" w:cs="Times New Roman"/>
          <w:b w:val="0"/>
          <w:sz w:val="21"/>
        </w:rPr>
        <w:t>_____</w:t>
      </w:r>
      <w:r>
        <w:rPr>
          <w:sz w:val="21"/>
        </w:rPr>
        <w:t>方向和</w:t>
      </w:r>
      <w:r>
        <w:rPr>
          <w:rFonts w:ascii="Times New Roman" w:eastAsia="Times New Roman" w:hAnsi="Times New Roman" w:cs="Times New Roman"/>
          <w:b w:val="0"/>
          <w:sz w:val="21"/>
        </w:rPr>
        <w:t>_____</w:t>
      </w:r>
      <w:r>
        <w:rPr>
          <w:sz w:val="21"/>
        </w:rPr>
        <w:t>方向有关，有规律地改变线圈中电流方向，使直流电动机不停转动的装置叫做</w:t>
      </w:r>
      <w:r>
        <w:rPr>
          <w:rFonts w:ascii="Times New Roman" w:eastAsia="Times New Roman" w:hAnsi="Times New Roman" w:cs="Times New Roman"/>
          <w:b w:val="0"/>
          <w:sz w:val="21"/>
        </w:rPr>
        <w:t>_____</w:t>
      </w:r>
      <w:r>
        <w:rPr>
          <w:sz w:val="21"/>
        </w:rPr>
        <w:t>．</w:t>
      </w:r>
    </w:p>
    <w:p w14:paraId="21A7698E">
      <w:pPr>
        <w:shd w:val="clear" w:color="auto" w:fill="auto"/>
        <w:spacing w:line="360" w:lineRule="auto"/>
        <w:jc w:val="left"/>
        <w:textAlignment w:val="center"/>
        <w:rPr>
          <w:sz w:val="21"/>
        </w:rPr>
      </w:pPr>
      <w:r>
        <w:rPr>
          <w:sz w:val="21"/>
        </w:rPr>
        <w:t>11．如图1所示，闭合开关，导体</w:t>
      </w:r>
      <w:r>
        <w:rPr>
          <w:i/>
          <w:sz w:val="21"/>
        </w:rPr>
        <w:t>ab</w:t>
      </w:r>
      <w:r>
        <w:rPr>
          <w:sz w:val="21"/>
        </w:rPr>
        <w:t>向左运动，若只改变电流方向，</w:t>
      </w:r>
      <w:r>
        <w:rPr>
          <w:i/>
          <w:sz w:val="21"/>
        </w:rPr>
        <w:t>ab</w:t>
      </w:r>
      <w:r>
        <w:rPr>
          <w:sz w:val="21"/>
        </w:rPr>
        <w:t>向</w:t>
      </w:r>
      <w:r>
        <w:rPr>
          <w:rFonts w:ascii="Times New Roman" w:eastAsia="Times New Roman" w:hAnsi="Times New Roman" w:cs="Times New Roman"/>
          <w:b w:val="0"/>
          <w:sz w:val="21"/>
        </w:rPr>
        <w:t>_____</w:t>
      </w:r>
      <w:r>
        <w:rPr>
          <w:sz w:val="21"/>
        </w:rPr>
        <w:t>（选填“左”或“右”）运动，以此为原理可制成</w:t>
      </w:r>
      <w:r>
        <w:rPr>
          <w:rFonts w:ascii="Times New Roman" w:eastAsia="Times New Roman" w:hAnsi="Times New Roman" w:cs="Times New Roman"/>
          <w:b w:val="0"/>
          <w:sz w:val="21"/>
        </w:rPr>
        <w:t>______</w:t>
      </w:r>
      <w:r>
        <w:rPr>
          <w:sz w:val="21"/>
        </w:rPr>
        <w:t>（选填“电动机”或“发电机”）。如图2，当开关S闭合时，通电螺线管左侧的小磁针静止时S极的指向如图所示，则电源的右端是</w:t>
      </w:r>
      <w:r>
        <w:rPr>
          <w:rFonts w:ascii="Times New Roman" w:eastAsia="Times New Roman" w:hAnsi="Times New Roman" w:cs="Times New Roman"/>
          <w:b w:val="0"/>
          <w:sz w:val="21"/>
        </w:rPr>
        <w:t>_______</w:t>
      </w:r>
      <w:r>
        <w:rPr>
          <w:sz w:val="21"/>
        </w:rPr>
        <w:t>（“＋”“－”）极。</w:t>
      </w:r>
    </w:p>
    <w:p w14:paraId="678F4C2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14700" cy="1514475"/>
            <wp:effectExtent l="0" t="0" r="0" b="9525"/>
            <wp:docPr id="100033" name="图片 100033" descr="@@@0b2b93c0-9920-4f90-9d49-0b9f8c5bf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b2b93c0-9920-4f90-9d49-0b9f8c5bf1e1"/>
                    <pic:cNvPicPr>
                      <a:picLocks noChangeAspect="1"/>
                    </pic:cNvPicPr>
                  </pic:nvPicPr>
                  <pic:blipFill>
                    <a:blip xmlns:r="http://schemas.openxmlformats.org/officeDocument/2006/relationships" r:embed="rId23"/>
                    <a:stretch>
                      <a:fillRect/>
                    </a:stretch>
                  </pic:blipFill>
                  <pic:spPr>
                    <a:xfrm>
                      <a:off x="0" y="0"/>
                      <a:ext cx="3314700" cy="1514475"/>
                    </a:xfrm>
                    <a:prstGeom prst="rect">
                      <a:avLst/>
                    </a:prstGeom>
                  </pic:spPr>
                </pic:pic>
              </a:graphicData>
            </a:graphic>
          </wp:inline>
        </w:drawing>
      </w:r>
    </w:p>
    <w:p w14:paraId="2A766987">
      <w:pPr>
        <w:shd w:val="clear" w:color="auto" w:fill="auto"/>
        <w:spacing w:line="360" w:lineRule="auto"/>
        <w:jc w:val="left"/>
        <w:textAlignment w:val="center"/>
        <w:rPr>
          <w:sz w:val="21"/>
        </w:rPr>
      </w:pPr>
      <w:r>
        <w:rPr>
          <w:sz w:val="21"/>
        </w:rPr>
        <w:t>12．按要求填空：</w:t>
      </w:r>
    </w:p>
    <w:p w14:paraId="5B9133ED">
      <w:pPr>
        <w:shd w:val="clear" w:color="auto" w:fill="auto"/>
        <w:spacing w:line="360" w:lineRule="auto"/>
        <w:jc w:val="left"/>
        <w:textAlignment w:val="center"/>
        <w:rPr>
          <w:sz w:val="21"/>
        </w:rPr>
      </w:pPr>
      <w:r>
        <w:rPr>
          <w:sz w:val="21"/>
        </w:rPr>
        <w:t>(1).图中烧杯和液体的总质量为</w:t>
      </w:r>
      <w:r>
        <w:rPr>
          <w:rFonts w:ascii="Times New Roman" w:eastAsia="Times New Roman" w:hAnsi="Times New Roman" w:cs="Times New Roman"/>
          <w:b w:val="0"/>
          <w:sz w:val="21"/>
        </w:rPr>
        <w:t>__________</w:t>
      </w:r>
      <w:r>
        <w:rPr>
          <w:sz w:val="21"/>
        </w:rPr>
        <w:t>g.</w:t>
      </w:r>
    </w:p>
    <w:p w14:paraId="4AAF896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14525" cy="1628775"/>
            <wp:effectExtent l="0" t="0" r="9525" b="9525"/>
            <wp:docPr id="100035" name="图片 100035" descr="@@@c27710cb-db63-42a1-a7ac-aa9bb6983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27710cb-db63-42a1-a7ac-aa9bb69836e0"/>
                    <pic:cNvPicPr>
                      <a:picLocks noChangeAspect="1"/>
                    </pic:cNvPicPr>
                  </pic:nvPicPr>
                  <pic:blipFill>
                    <a:blip xmlns:r="http://schemas.openxmlformats.org/officeDocument/2006/relationships" r:embed="rId24"/>
                    <a:stretch>
                      <a:fillRect/>
                    </a:stretch>
                  </pic:blipFill>
                  <pic:spPr>
                    <a:xfrm>
                      <a:off x="0" y="0"/>
                      <a:ext cx="1914525" cy="1628775"/>
                    </a:xfrm>
                    <a:prstGeom prst="rect">
                      <a:avLst/>
                    </a:prstGeom>
                  </pic:spPr>
                </pic:pic>
              </a:graphicData>
            </a:graphic>
          </wp:inline>
        </w:drawing>
      </w:r>
    </w:p>
    <w:p w14:paraId="5AD431F6">
      <w:pPr>
        <w:shd w:val="clear" w:color="auto" w:fill="auto"/>
        <w:spacing w:line="360" w:lineRule="auto"/>
        <w:jc w:val="left"/>
        <w:textAlignment w:val="center"/>
        <w:rPr>
          <w:sz w:val="21"/>
        </w:rPr>
      </w:pPr>
      <w:r>
        <w:rPr>
          <w:sz w:val="21"/>
        </w:rPr>
        <w:t>(2).图中根据大气压与</w:t>
      </w:r>
      <w:r>
        <w:rPr>
          <w:rFonts w:ascii="Times New Roman" w:eastAsia="Times New Roman" w:hAnsi="Times New Roman" w:cs="Times New Roman"/>
          <w:b w:val="0"/>
          <w:sz w:val="21"/>
        </w:rPr>
        <w:t>_________</w:t>
      </w:r>
      <w:r>
        <w:rPr>
          <w:sz w:val="21"/>
        </w:rPr>
        <w:t>相等的原理测算出大气压的值.</w:t>
      </w:r>
    </w:p>
    <w:p w14:paraId="54FE1E2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57275" cy="1943100"/>
            <wp:effectExtent l="0" t="0" r="9525" b="0"/>
            <wp:docPr id="100037" name="图片 100037" descr="@@@ae439e42-3cff-4436-b61a-b205a47bf7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e439e42-3cff-4436-b61a-b205a47bf78e"/>
                    <pic:cNvPicPr>
                      <a:picLocks noChangeAspect="1"/>
                    </pic:cNvPicPr>
                  </pic:nvPicPr>
                  <pic:blipFill>
                    <a:blip xmlns:r="http://schemas.openxmlformats.org/officeDocument/2006/relationships" r:embed="rId25"/>
                    <a:stretch>
                      <a:fillRect/>
                    </a:stretch>
                  </pic:blipFill>
                  <pic:spPr>
                    <a:xfrm>
                      <a:off x="0" y="0"/>
                      <a:ext cx="1057275" cy="1943100"/>
                    </a:xfrm>
                    <a:prstGeom prst="rect">
                      <a:avLst/>
                    </a:prstGeom>
                  </pic:spPr>
                </pic:pic>
              </a:graphicData>
            </a:graphic>
          </wp:inline>
        </w:drawing>
      </w:r>
    </w:p>
    <w:p w14:paraId="3511288D">
      <w:pPr>
        <w:shd w:val="clear" w:color="auto" w:fill="auto"/>
        <w:spacing w:line="360" w:lineRule="auto"/>
        <w:jc w:val="left"/>
        <w:textAlignment w:val="center"/>
        <w:rPr>
          <w:sz w:val="21"/>
        </w:rPr>
      </w:pPr>
      <w:r>
        <w:rPr>
          <w:sz w:val="21"/>
        </w:rPr>
        <w:t>(3).图中双手反复弯折铁丝,铁丝被弯折处的温度会明显升高,说明做功可以</w:t>
      </w:r>
      <w:r>
        <w:rPr>
          <w:rFonts w:ascii="Times New Roman" w:eastAsia="Times New Roman" w:hAnsi="Times New Roman" w:cs="Times New Roman"/>
          <w:b w:val="0"/>
          <w:sz w:val="21"/>
        </w:rPr>
        <w:t>________</w:t>
      </w:r>
      <w:r>
        <w:rPr>
          <w:sz w:val="21"/>
        </w:rPr>
        <w:t>.</w:t>
      </w:r>
    </w:p>
    <w:p w14:paraId="7216CF7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0250" cy="1143000"/>
            <wp:effectExtent l="0" t="0" r="0" b="0"/>
            <wp:docPr id="100039" name="图片 100039" descr="@@@f640b2b1-edc3-4ee8-a3f3-04e2e2c0e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640b2b1-edc3-4ee8-a3f3-04e2e2c0e4ce"/>
                    <pic:cNvPicPr>
                      <a:picLocks noChangeAspect="1"/>
                    </pic:cNvPicPr>
                  </pic:nvPicPr>
                  <pic:blipFill>
                    <a:blip xmlns:r="http://schemas.openxmlformats.org/officeDocument/2006/relationships" r:embed="rId26"/>
                    <a:stretch>
                      <a:fillRect/>
                    </a:stretch>
                  </pic:blipFill>
                  <pic:spPr>
                    <a:xfrm>
                      <a:off x="0" y="0"/>
                      <a:ext cx="2000250" cy="1143000"/>
                    </a:xfrm>
                    <a:prstGeom prst="rect">
                      <a:avLst/>
                    </a:prstGeom>
                  </pic:spPr>
                </pic:pic>
              </a:graphicData>
            </a:graphic>
          </wp:inline>
        </w:drawing>
      </w:r>
    </w:p>
    <w:p w14:paraId="217044F0">
      <w:pPr>
        <w:shd w:val="clear" w:color="auto" w:fill="auto"/>
        <w:spacing w:line="360" w:lineRule="auto"/>
        <w:jc w:val="left"/>
        <w:textAlignment w:val="center"/>
        <w:rPr>
          <w:sz w:val="21"/>
        </w:rPr>
      </w:pPr>
      <w:r>
        <w:rPr>
          <w:sz w:val="21"/>
        </w:rPr>
        <w:t>(4).图中,通过改变</w:t>
      </w:r>
      <w:r>
        <w:rPr>
          <w:rFonts w:ascii="Times New Roman" w:eastAsia="Times New Roman" w:hAnsi="Times New Roman" w:cs="Times New Roman"/>
          <w:b w:val="0"/>
          <w:sz w:val="21"/>
        </w:rPr>
        <w:t>_________</w:t>
      </w:r>
      <w:r>
        <w:rPr>
          <w:sz w:val="21"/>
        </w:rPr>
        <w:t>可以改变通电导体ab在磁场中受力运动的方向.</w:t>
      </w:r>
    </w:p>
    <w:p w14:paraId="770796A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0175" cy="990600"/>
            <wp:effectExtent l="0" t="0" r="9525" b="0"/>
            <wp:docPr id="100041" name="图片 100041" descr="@@@c982a3c8-79cd-4144-ab67-1d94cdc52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982a3c8-79cd-4144-ab67-1d94cdc52d16"/>
                    <pic:cNvPicPr>
                      <a:picLocks noChangeAspect="1"/>
                    </pic:cNvPicPr>
                  </pic:nvPicPr>
                  <pic:blipFill>
                    <a:blip xmlns:r="http://schemas.openxmlformats.org/officeDocument/2006/relationships" r:embed="rId27"/>
                    <a:stretch>
                      <a:fillRect/>
                    </a:stretch>
                  </pic:blipFill>
                  <pic:spPr>
                    <a:xfrm>
                      <a:off x="0" y="0"/>
                      <a:ext cx="1400175" cy="990600"/>
                    </a:xfrm>
                    <a:prstGeom prst="rect">
                      <a:avLst/>
                    </a:prstGeom>
                  </pic:spPr>
                </pic:pic>
              </a:graphicData>
            </a:graphic>
          </wp:inline>
        </w:drawing>
      </w:r>
    </w:p>
    <w:p w14:paraId="2CA63FA9">
      <w:pPr>
        <w:shd w:val="clear" w:color="auto" w:fill="auto"/>
        <w:spacing w:line="360" w:lineRule="auto"/>
        <w:jc w:val="left"/>
        <w:textAlignment w:val="center"/>
        <w:rPr>
          <w:sz w:val="21"/>
        </w:rPr>
      </w:pPr>
      <w:r>
        <w:rPr>
          <w:sz w:val="21"/>
        </w:rPr>
        <w:t>13．如图所示，选取一个自动铅笔芯，使铅笔芯一端的a夹子固定，当来回移动另一端的b夹子时，灯泡的亮度发生了变化，这说明了铅笔芯是</w:t>
      </w:r>
      <w:r>
        <w:rPr>
          <w:rFonts w:ascii="Times New Roman" w:eastAsia="Times New Roman" w:hAnsi="Times New Roman" w:cs="Times New Roman"/>
          <w:b w:val="0"/>
          <w:sz w:val="21"/>
        </w:rPr>
        <w:t>________</w:t>
      </w:r>
      <w:r>
        <w:rPr>
          <w:sz w:val="21"/>
        </w:rPr>
        <w:t>（填“导体”或“绝缘体”），还能说明导体的电阻大小与</w:t>
      </w:r>
      <w:r>
        <w:rPr>
          <w:rFonts w:ascii="Times New Roman" w:eastAsia="Times New Roman" w:hAnsi="Times New Roman" w:cs="Times New Roman"/>
          <w:b w:val="0"/>
          <w:sz w:val="21"/>
        </w:rPr>
        <w:t>______</w:t>
      </w:r>
      <w:r>
        <w:rPr>
          <w:sz w:val="21"/>
        </w:rPr>
        <w:t>有关。下列电器中</w:t>
      </w:r>
      <w:r>
        <w:rPr>
          <w:rFonts w:ascii="Times New Roman" w:eastAsia="Times New Roman" w:hAnsi="Times New Roman" w:cs="Times New Roman"/>
          <w:b w:val="0"/>
          <w:sz w:val="21"/>
        </w:rPr>
        <w:t>________</w:t>
      </w:r>
      <w:r>
        <w:rPr>
          <w:sz w:val="21"/>
        </w:rPr>
        <w:t>（填“电水壶”、“可调光台灯”或“电动机”）应用了而此原理。</w:t>
      </w:r>
    </w:p>
    <w:p w14:paraId="7066F72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14500" cy="914400"/>
            <wp:effectExtent l="0" t="0" r="0" b="0"/>
            <wp:docPr id="100043" name="图片 100043" descr="@@@e32ab55e-49a1-4ff4-bff8-275c83328a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32ab55e-49a1-4ff4-bff8-275c83328aaf"/>
                    <pic:cNvPicPr>
                      <a:picLocks noChangeAspect="1"/>
                    </pic:cNvPicPr>
                  </pic:nvPicPr>
                  <pic:blipFill>
                    <a:blip xmlns:r="http://schemas.openxmlformats.org/officeDocument/2006/relationships" r:embed="rId28"/>
                    <a:stretch>
                      <a:fillRect/>
                    </a:stretch>
                  </pic:blipFill>
                  <pic:spPr>
                    <a:xfrm>
                      <a:off x="0" y="0"/>
                      <a:ext cx="1714500" cy="914400"/>
                    </a:xfrm>
                    <a:prstGeom prst="rect">
                      <a:avLst/>
                    </a:prstGeom>
                  </pic:spPr>
                </pic:pic>
              </a:graphicData>
            </a:graphic>
          </wp:inline>
        </w:drawing>
      </w:r>
    </w:p>
    <w:p w14:paraId="059FB748">
      <w:pPr>
        <w:shd w:val="clear" w:color="auto" w:fill="auto"/>
        <w:spacing w:line="360" w:lineRule="auto"/>
        <w:jc w:val="left"/>
        <w:textAlignment w:val="center"/>
        <w:rPr>
          <w:sz w:val="21"/>
        </w:rPr>
      </w:pPr>
      <w:r>
        <w:rPr>
          <w:sz w:val="21"/>
        </w:rPr>
        <w:t>14．如图所示，在一次家庭探究活动中，小梅把一个正在发光的灯泡放到U形磁体中间，惊讶地发现灯丝在晃动．灯丝晃动的原因是</w:t>
      </w:r>
      <w:r>
        <w:rPr>
          <w:rFonts w:ascii="Times New Roman" w:eastAsia="Times New Roman" w:hAnsi="Times New Roman" w:cs="Times New Roman"/>
          <w:b w:val="0"/>
          <w:sz w:val="21"/>
        </w:rPr>
        <w:t>____________</w:t>
      </w:r>
      <w:r>
        <w:rPr>
          <w:sz w:val="21"/>
        </w:rPr>
        <w:t>．</w:t>
      </w:r>
    </w:p>
    <w:p w14:paraId="5A6D4C8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81025" cy="1133475"/>
            <wp:effectExtent l="0" t="0" r="9525" b="8890"/>
            <wp:docPr id="100045" name="图片 100045" descr="@@@33be5b1af4f248549891765188afa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3be5b1af4f248549891765188afa027"/>
                    <pic:cNvPicPr>
                      <a:picLocks noChangeAspect="1"/>
                    </pic:cNvPicPr>
                  </pic:nvPicPr>
                  <pic:blipFill>
                    <a:blip xmlns:r="http://schemas.openxmlformats.org/officeDocument/2006/relationships" r:embed="rId29"/>
                    <a:stretch>
                      <a:fillRect/>
                    </a:stretch>
                  </pic:blipFill>
                  <pic:spPr>
                    <a:xfrm>
                      <a:off x="0" y="0"/>
                      <a:ext cx="581025" cy="1133475"/>
                    </a:xfrm>
                    <a:prstGeom prst="rect">
                      <a:avLst/>
                    </a:prstGeom>
                  </pic:spPr>
                </pic:pic>
              </a:graphicData>
            </a:graphic>
          </wp:inline>
        </w:drawing>
      </w:r>
    </w:p>
    <w:p w14:paraId="19B1A1C4">
      <w:pPr>
        <w:jc w:val="center"/>
        <w:textAlignment w:val="center"/>
        <w:rPr>
          <w:rFonts w:ascii="黑体" w:eastAsia="黑体" w:hAnsi="黑体" w:cs="黑体"/>
          <w:b/>
          <w:i w:val="0"/>
          <w:color w:val="000000"/>
          <w:sz w:val="30"/>
        </w:rPr>
      </w:pPr>
    </w:p>
    <w:p w14:paraId="7079976D">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三、实验题</w:t>
      </w:r>
    </w:p>
    <w:p w14:paraId="72C0BD38">
      <w:pPr>
        <w:shd w:val="clear" w:color="auto" w:fill="auto"/>
        <w:spacing w:line="360" w:lineRule="auto"/>
        <w:jc w:val="left"/>
        <w:textAlignment w:val="center"/>
        <w:rPr>
          <w:sz w:val="21"/>
        </w:rPr>
      </w:pPr>
      <w:r>
        <w:rPr>
          <w:sz w:val="21"/>
        </w:rPr>
        <w:t>15．（1）在探究“比较不同物质吸热的情况”的实验中，实验装置如图1所示。实验中应量取质量</w:t>
      </w:r>
      <w:r>
        <w:rPr>
          <w:rFonts w:ascii="Times New Roman" w:eastAsia="Times New Roman" w:hAnsi="Times New Roman" w:cs="Times New Roman"/>
          <w:b w:val="0"/>
          <w:sz w:val="21"/>
        </w:rPr>
        <w:t>______</w:t>
      </w:r>
      <w:r>
        <w:rPr>
          <w:sz w:val="21"/>
        </w:rPr>
        <w:t>的甲、乙两种液体，分别倒入相同的烧杯中。选用相同电加热器的目的是使液体在相同时间内</w:t>
      </w:r>
      <w:r>
        <w:rPr>
          <w:rFonts w:ascii="Times New Roman" w:eastAsia="Times New Roman" w:hAnsi="Times New Roman" w:cs="Times New Roman"/>
          <w:b w:val="0"/>
          <w:sz w:val="21"/>
        </w:rPr>
        <w:t>______</w:t>
      </w:r>
      <w:r>
        <w:rPr>
          <w:sz w:val="21"/>
        </w:rPr>
        <w:t>相同；</w:t>
      </w:r>
    </w:p>
    <w:p w14:paraId="0329ADA0">
      <w:pPr>
        <w:shd w:val="clear" w:color="auto" w:fill="auto"/>
        <w:spacing w:line="360" w:lineRule="auto"/>
        <w:jc w:val="left"/>
        <w:textAlignment w:val="center"/>
        <w:rPr>
          <w:sz w:val="21"/>
        </w:rPr>
      </w:pPr>
      <w:r>
        <w:rPr>
          <w:sz w:val="21"/>
        </w:rPr>
        <w:t>（2）如图2所示，闭合开关，静止的导体棒</w:t>
      </w:r>
      <w:r>
        <w:rPr>
          <w:rFonts w:ascii="Times New Roman" w:eastAsia="Times New Roman" w:hAnsi="Times New Roman" w:cs="Times New Roman"/>
          <w:i/>
          <w:sz w:val="21"/>
        </w:rPr>
        <w:t>ab</w:t>
      </w:r>
      <w:r>
        <w:rPr>
          <w:sz w:val="21"/>
        </w:rPr>
        <w:t>在轨道上向右运动，说明</w:t>
      </w:r>
      <w:r>
        <w:rPr>
          <w:rFonts w:ascii="Times New Roman" w:eastAsia="Times New Roman" w:hAnsi="Times New Roman" w:cs="Times New Roman"/>
          <w:b w:val="0"/>
          <w:sz w:val="21"/>
        </w:rPr>
        <w:t>______</w:t>
      </w:r>
      <w:r>
        <w:rPr>
          <w:sz w:val="21"/>
        </w:rPr>
        <w:t>对通电导体有力的作用，若只将电源的正、负极对调，则导体棒</w:t>
      </w:r>
      <w:r>
        <w:rPr>
          <w:rFonts w:ascii="Times New Roman" w:eastAsia="Times New Roman" w:hAnsi="Times New Roman" w:cs="Times New Roman"/>
          <w:i/>
          <w:sz w:val="21"/>
        </w:rPr>
        <w:t>ab</w:t>
      </w:r>
      <w:r>
        <w:rPr>
          <w:sz w:val="21"/>
        </w:rPr>
        <w:t>将向</w:t>
      </w:r>
      <w:r>
        <w:rPr>
          <w:rFonts w:ascii="Times New Roman" w:eastAsia="Times New Roman" w:hAnsi="Times New Roman" w:cs="Times New Roman"/>
          <w:b w:val="0"/>
          <w:sz w:val="21"/>
        </w:rPr>
        <w:t>______</w:t>
      </w:r>
      <w:r>
        <w:rPr>
          <w:sz w:val="21"/>
        </w:rPr>
        <w:t>运动（选填“左”或“右”）；</w:t>
      </w:r>
    </w:p>
    <w:p w14:paraId="5E372697">
      <w:pPr>
        <w:shd w:val="clear" w:color="auto" w:fill="auto"/>
        <w:spacing w:line="360" w:lineRule="auto"/>
        <w:jc w:val="left"/>
        <w:textAlignment w:val="center"/>
        <w:rPr>
          <w:sz w:val="21"/>
        </w:rPr>
      </w:pPr>
      <w:r>
        <w:rPr>
          <w:sz w:val="21"/>
        </w:rPr>
        <w:t>（3）如图3所示为“探究电流通过导体产生的热量跟</w:t>
      </w:r>
      <w:r>
        <w:rPr>
          <w:rFonts w:ascii="Times New Roman" w:eastAsia="Times New Roman" w:hAnsi="Times New Roman" w:cs="Times New Roman"/>
          <w:b w:val="0"/>
          <w:sz w:val="21"/>
        </w:rPr>
        <w:t>______</w:t>
      </w:r>
      <w:r>
        <w:rPr>
          <w:sz w:val="21"/>
        </w:rPr>
        <w:t>的关系”的实验装置：实验中用</w:t>
      </w:r>
      <w:r>
        <w:rPr>
          <w:rFonts w:ascii="Times New Roman" w:eastAsia="Times New Roman" w:hAnsi="Times New Roman" w:cs="Times New Roman"/>
          <w:b w:val="0"/>
          <w:sz w:val="21"/>
        </w:rPr>
        <w:t>______</w:t>
      </w:r>
      <w:r>
        <w:rPr>
          <w:sz w:val="21"/>
        </w:rPr>
        <w:t>来反映电流通过导体产生热量的多少。</w:t>
      </w:r>
    </w:p>
    <w:p w14:paraId="03D6DB7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91025" cy="1276350"/>
            <wp:effectExtent l="0" t="0" r="9525" b="0"/>
            <wp:docPr id="100047" name="图片 100047" descr="@@@b63dfbcb-3239-4031-8a48-ad38e9a3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b63dfbcb-3239-4031-8a48-ad38e9a32292"/>
                    <pic:cNvPicPr>
                      <a:picLocks noChangeAspect="1"/>
                    </pic:cNvPicPr>
                  </pic:nvPicPr>
                  <pic:blipFill>
                    <a:blip xmlns:r="http://schemas.openxmlformats.org/officeDocument/2006/relationships" r:embed="rId30"/>
                    <a:stretch>
                      <a:fillRect/>
                    </a:stretch>
                  </pic:blipFill>
                  <pic:spPr>
                    <a:xfrm>
                      <a:off x="0" y="0"/>
                      <a:ext cx="4391025" cy="1276350"/>
                    </a:xfrm>
                    <a:prstGeom prst="rect">
                      <a:avLst/>
                    </a:prstGeom>
                  </pic:spPr>
                </pic:pic>
              </a:graphicData>
            </a:graphic>
          </wp:inline>
        </w:drawing>
      </w:r>
    </w:p>
    <w:p w14:paraId="5C58B38E">
      <w:pPr>
        <w:shd w:val="clear" w:color="auto" w:fill="auto"/>
        <w:spacing w:line="360" w:lineRule="auto"/>
        <w:jc w:val="left"/>
        <w:textAlignment w:val="center"/>
        <w:rPr>
          <w:sz w:val="21"/>
        </w:rPr>
      </w:pPr>
      <w:r>
        <w:rPr>
          <w:sz w:val="21"/>
        </w:rPr>
        <w:t>16．2023年12月，小明同学在北京怀柔观赏到极光。他查阅资料后知道，极光是地球周围的一种大规模放电的过程。来自太阳的大量带电粒子定向移动到地球附近，地球磁场迫使其中一部分沿着磁场方向集中到南北两极。当它们进入极地的高层大气（大于80km）时，与大气中的原子和分子碰撞并激发，能量释放产生的光芒形成围绕着磁极的“焰火盛会”。地磁场为什么会迫使大量来自太阳的带电粒子集中呢？你的猜想是</w:t>
      </w:r>
      <w:r>
        <w:rPr>
          <w:rFonts w:ascii="Times New Roman" w:eastAsia="Times New Roman" w:hAnsi="Times New Roman" w:cs="Times New Roman"/>
          <w:b w:val="0"/>
          <w:sz w:val="21"/>
        </w:rPr>
        <w:t>______</w:t>
      </w:r>
      <w:r>
        <w:rPr>
          <w:sz w:val="21"/>
        </w:rPr>
        <w:t>。请你设计实验验证你的猜想。</w:t>
      </w:r>
    </w:p>
    <w:p w14:paraId="26EB0288">
      <w:pPr>
        <w:shd w:val="clear" w:color="auto" w:fill="auto"/>
        <w:spacing w:line="360" w:lineRule="auto"/>
        <w:jc w:val="left"/>
        <w:textAlignment w:val="center"/>
        <w:rPr>
          <w:sz w:val="21"/>
        </w:rPr>
      </w:pPr>
      <w:r>
        <w:rPr>
          <w:sz w:val="21"/>
        </w:rPr>
        <w:t>（1）实验器材：</w:t>
      </w:r>
      <w:r>
        <w:rPr>
          <w:rFonts w:ascii="Times New Roman" w:eastAsia="Times New Roman" w:hAnsi="Times New Roman" w:cs="Times New Roman"/>
          <w:b w:val="0"/>
          <w:sz w:val="21"/>
        </w:rPr>
        <w:t>______</w:t>
      </w:r>
      <w:r>
        <w:rPr>
          <w:sz w:val="21"/>
        </w:rPr>
        <w:t>；</w:t>
      </w:r>
    </w:p>
    <w:p w14:paraId="7AA29847">
      <w:pPr>
        <w:shd w:val="clear" w:color="auto" w:fill="auto"/>
        <w:spacing w:line="360" w:lineRule="auto"/>
        <w:jc w:val="left"/>
        <w:textAlignment w:val="center"/>
        <w:rPr>
          <w:sz w:val="21"/>
        </w:rPr>
      </w:pPr>
      <w:r>
        <w:rPr>
          <w:sz w:val="21"/>
        </w:rPr>
        <w:t>（2）实验步骤：</w:t>
      </w:r>
      <w:r>
        <w:rPr>
          <w:rFonts w:ascii="Times New Roman" w:eastAsia="Times New Roman" w:hAnsi="Times New Roman" w:cs="Times New Roman"/>
          <w:b w:val="0"/>
          <w:sz w:val="21"/>
        </w:rPr>
        <w:t>______</w:t>
      </w:r>
      <w:r>
        <w:rPr>
          <w:sz w:val="21"/>
        </w:rPr>
        <w:t>；</w:t>
      </w:r>
    </w:p>
    <w:p w14:paraId="638C09E2">
      <w:pPr>
        <w:shd w:val="clear" w:color="auto" w:fill="auto"/>
        <w:spacing w:line="360" w:lineRule="auto"/>
        <w:jc w:val="left"/>
        <w:textAlignment w:val="center"/>
        <w:rPr>
          <w:sz w:val="21"/>
        </w:rPr>
      </w:pPr>
      <w:r>
        <w:rPr>
          <w:sz w:val="21"/>
        </w:rPr>
        <w:t>（3）实验结论：</w:t>
      </w:r>
      <w:r>
        <w:rPr>
          <w:rFonts w:ascii="Times New Roman" w:eastAsia="Times New Roman" w:hAnsi="Times New Roman" w:cs="Times New Roman"/>
          <w:b w:val="0"/>
          <w:sz w:val="21"/>
        </w:rPr>
        <w:t>______</w:t>
      </w:r>
      <w:r>
        <w:rPr>
          <w:sz w:val="21"/>
        </w:rPr>
        <w:t>。</w:t>
      </w:r>
    </w:p>
    <w:p w14:paraId="2FFAACEE">
      <w:pPr>
        <w:jc w:val="center"/>
        <w:textAlignment w:val="center"/>
        <w:rPr>
          <w:rFonts w:ascii="黑体" w:eastAsia="黑体" w:hAnsi="黑体" w:cs="黑体"/>
          <w:b/>
          <w:i w:val="0"/>
          <w:color w:val="000000"/>
          <w:sz w:val="30"/>
        </w:rPr>
      </w:pPr>
    </w:p>
    <w:p w14:paraId="664C30E8">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四、综合题</w:t>
      </w:r>
    </w:p>
    <w:p w14:paraId="696CF547">
      <w:pPr>
        <w:shd w:val="clear" w:color="auto" w:fill="auto"/>
        <w:spacing w:line="360" w:lineRule="auto"/>
        <w:jc w:val="left"/>
        <w:textAlignment w:val="center"/>
        <w:rPr>
          <w:sz w:val="21"/>
        </w:rPr>
      </w:pPr>
      <w:r>
        <w:rPr>
          <w:sz w:val="21"/>
        </w:rPr>
        <w:t>17．小馨同学要研究通电导体在磁场中受力(安培力)的问题：</w:t>
      </w:r>
    </w:p>
    <w:p w14:paraId="3035C215">
      <w:pPr>
        <w:shd w:val="clear" w:color="auto" w:fill="auto"/>
        <w:spacing w:line="360" w:lineRule="auto"/>
        <w:jc w:val="left"/>
        <w:textAlignment w:val="center"/>
        <w:rPr>
          <w:sz w:val="21"/>
        </w:rPr>
      </w:pPr>
      <w:r>
        <w:rPr>
          <w:sz w:val="21"/>
        </w:rPr>
        <w:t>(1)磁体周围存在磁场，磁场的强弱叫磁感应强度，用</w:t>
      </w:r>
      <w:r>
        <w:rPr>
          <w:rFonts w:ascii="Times New Roman" w:eastAsia="Times New Roman" w:hAnsi="Times New Roman" w:cs="Times New Roman"/>
          <w:i/>
          <w:sz w:val="21"/>
        </w:rPr>
        <w:t>B</w:t>
      </w:r>
      <w:r>
        <w:rPr>
          <w:sz w:val="21"/>
        </w:rPr>
        <w:t>来表示。通电导体在磁场中要受到力的作用，将一段长为</w:t>
      </w:r>
      <w:r>
        <w:rPr>
          <w:rFonts w:ascii="Times New Roman" w:eastAsia="Times New Roman" w:hAnsi="Times New Roman" w:cs="Times New Roman"/>
          <w:i/>
          <w:sz w:val="21"/>
        </w:rPr>
        <w:t>L</w:t>
      </w:r>
      <w:r>
        <w:rPr>
          <w:sz w:val="21"/>
        </w:rPr>
        <w:t>、通电电流为</w:t>
      </w:r>
      <w:r>
        <w:rPr>
          <w:rFonts w:ascii="Times New Roman" w:eastAsia="Times New Roman" w:hAnsi="Times New Roman" w:cs="Times New Roman"/>
          <w:i/>
          <w:sz w:val="21"/>
        </w:rPr>
        <w:t>I</w:t>
      </w:r>
      <w:r>
        <w:rPr>
          <w:sz w:val="21"/>
        </w:rPr>
        <w:t>的通电导线垂直放入磁感应强度为</w:t>
      </w:r>
      <w:r>
        <w:rPr>
          <w:rFonts w:ascii="Times New Roman" w:eastAsia="Times New Roman" w:hAnsi="Times New Roman" w:cs="Times New Roman"/>
          <w:i/>
          <w:sz w:val="21"/>
        </w:rPr>
        <w:t>B</w:t>
      </w:r>
      <w:r>
        <w:rPr>
          <w:sz w:val="21"/>
        </w:rPr>
        <w:t>的磁场中时，受力</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BIL</w:t>
      </w:r>
      <w:r>
        <w:rPr>
          <w:sz w:val="21"/>
        </w:rPr>
        <w:t>。这说明导体中电流越</w:t>
      </w:r>
      <w:r>
        <w:rPr>
          <w:rFonts w:ascii="Times New Roman" w:eastAsia="Times New Roman" w:hAnsi="Times New Roman" w:cs="Times New Roman"/>
          <w:b w:val="0"/>
          <w:sz w:val="21"/>
        </w:rPr>
        <w:t>______</w:t>
      </w:r>
      <w:r>
        <w:rPr>
          <w:sz w:val="21"/>
        </w:rPr>
        <w:t>，导体在磁场中受力越大。</w:t>
      </w:r>
    </w:p>
    <w:p w14:paraId="0F7C604E">
      <w:pPr>
        <w:shd w:val="clear" w:color="auto" w:fill="auto"/>
        <w:spacing w:line="360" w:lineRule="auto"/>
        <w:jc w:val="left"/>
        <w:textAlignment w:val="center"/>
        <w:rPr>
          <w:sz w:val="21"/>
        </w:rPr>
      </w:pPr>
      <w:r>
        <w:rPr>
          <w:sz w:val="21"/>
        </w:rPr>
        <w:t>(2)有一段通电直导线，横截面积为</w:t>
      </w:r>
      <w:r>
        <w:rPr>
          <w:rFonts w:ascii="Times New Roman" w:eastAsia="Times New Roman" w:hAnsi="Times New Roman" w:cs="Times New Roman"/>
          <w:i/>
          <w:sz w:val="21"/>
        </w:rPr>
        <w:t>S</w:t>
      </w:r>
      <w:r>
        <w:rPr>
          <w:sz w:val="21"/>
        </w:rPr>
        <w:t xml:space="preserve"> ，单位体积含有</w:t>
      </w:r>
      <w:r>
        <w:rPr>
          <w:rFonts w:ascii="Times New Roman" w:eastAsia="Times New Roman" w:hAnsi="Times New Roman" w:cs="Times New Roman"/>
          <w:i/>
          <w:sz w:val="21"/>
        </w:rPr>
        <w:t>n</w:t>
      </w:r>
      <w:r>
        <w:rPr>
          <w:sz w:val="21"/>
        </w:rPr>
        <w:t>个自由电荷，自由电荷定向移动的平均速度为</w:t>
      </w:r>
      <w:r>
        <w:rPr>
          <w:rFonts w:ascii="Times New Roman" w:eastAsia="Times New Roman" w:hAnsi="Times New Roman" w:cs="Times New Roman"/>
          <w:i/>
          <w:sz w:val="21"/>
        </w:rPr>
        <w:t>V</w:t>
      </w:r>
      <w:r>
        <w:rPr>
          <w:sz w:val="21"/>
        </w:rPr>
        <w:t>，则</w:t>
      </w:r>
      <w:r>
        <w:rPr>
          <w:rFonts w:ascii="Times New Roman" w:eastAsia="Times New Roman" w:hAnsi="Times New Roman" w:cs="Times New Roman"/>
          <w:i/>
          <w:sz w:val="21"/>
        </w:rPr>
        <w:t>t</w:t>
      </w:r>
      <w:r>
        <w:rPr>
          <w:sz w:val="21"/>
        </w:rPr>
        <w:t>时间内通过导体横截面积A的总电荷数</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nVtS</w:t>
      </w:r>
      <w:r>
        <w:rPr>
          <w:sz w:val="21"/>
        </w:rPr>
        <w:t>，每个自由电荷的电量为</w:t>
      </w:r>
      <w:r>
        <w:rPr>
          <w:rFonts w:ascii="Times New Roman" w:eastAsia="Times New Roman" w:hAnsi="Times New Roman" w:cs="Times New Roman"/>
          <w:i/>
          <w:sz w:val="21"/>
        </w:rPr>
        <w:t>q</w:t>
      </w:r>
      <w:r>
        <w:rPr>
          <w:sz w:val="21"/>
        </w:rPr>
        <w:t>，则</w:t>
      </w:r>
      <w:r>
        <w:rPr>
          <w:rFonts w:ascii="Times New Roman" w:eastAsia="Times New Roman" w:hAnsi="Times New Roman" w:cs="Times New Roman"/>
          <w:i/>
          <w:sz w:val="21"/>
        </w:rPr>
        <w:t>t</w:t>
      </w:r>
      <w:r>
        <w:rPr>
          <w:sz w:val="21"/>
        </w:rPr>
        <w:t>时间内通过导体横截面积A的总电荷量</w:t>
      </w:r>
      <w:r>
        <w:rPr>
          <w:rFonts w:ascii="Times New Roman" w:eastAsia="Times New Roman" w:hAnsi="Times New Roman" w:cs="Times New Roman"/>
          <w:i/>
          <w:sz w:val="21"/>
        </w:rPr>
        <w:t>Q</w:t>
      </w:r>
      <w:r>
        <w:rPr>
          <w:sz w:val="21"/>
        </w:rPr>
        <w:t>=</w:t>
      </w:r>
      <w:r>
        <w:rPr>
          <w:rFonts w:ascii="Times New Roman" w:eastAsia="Times New Roman" w:hAnsi="Times New Roman" w:cs="Times New Roman"/>
          <w:b w:val="0"/>
          <w:sz w:val="21"/>
        </w:rPr>
        <w:t>______</w:t>
      </w:r>
      <w:r>
        <w:rPr>
          <w:sz w:val="21"/>
        </w:rPr>
        <w:t>；导体内电流的大小称为电流强度，是指单位时间内通过导体某一横截面积的电荷量，即</w:t>
      </w:r>
      <w:r>
        <w:rPr>
          <w:rFonts w:ascii="Times New Roman" w:eastAsia="Times New Roman" w:hAnsi="Times New Roman" w:cs="Times New Roman"/>
          <w:i/>
          <w:sz w:val="21"/>
        </w:rPr>
        <w:t>I</w:t>
      </w:r>
      <w:r>
        <w:rPr>
          <w:sz w:val="21"/>
        </w:rPr>
        <w:t>=</w:t>
      </w:r>
      <w:r>
        <w:object>
          <v:shape id="_x0000_i1026" type="#_x0000_t75" alt="eqId68a59c424416f1207e587294494a0194" style="width:12.3pt;height:26.55pt" o:ole="" coordsize="21600,21600" o:preferrelative="t" filled="f" stroked="f">
            <v:stroke joinstyle="miter"/>
            <v:imagedata r:id="rId31" o:title="eqId68a59c424416f1207e587294494a0194"/>
            <o:lock v:ext="edit" aspectratio="t"/>
            <w10:anchorlock/>
          </v:shape>
          <o:OLEObject Type="Embed" ProgID="Equation.DSMT4" ShapeID="_x0000_i1026" DrawAspect="Content" ObjectID="_1468075726" r:id="rId32"/>
        </w:object>
      </w:r>
      <w:r>
        <w:rPr>
          <w:sz w:val="21"/>
        </w:rPr>
        <w:t>，则通过上述导体的电流为</w:t>
      </w:r>
      <w:r>
        <w:rPr>
          <w:rFonts w:ascii="Times New Roman" w:eastAsia="Times New Roman" w:hAnsi="Times New Roman" w:cs="Times New Roman"/>
          <w:i/>
          <w:sz w:val="21"/>
        </w:rPr>
        <w:t>I</w:t>
      </w:r>
      <w:r>
        <w:rPr>
          <w:sz w:val="21"/>
        </w:rPr>
        <w:t>=</w:t>
      </w:r>
      <w:r>
        <w:object>
          <v:shape id="_x0000_i1027" type="#_x0000_t75" alt="eqId68a59c424416f1207e587294494a0194" style="width:12.3pt;height:26.55pt" o:ole="" coordsize="21600,21600" o:preferrelative="t" filled="f" stroked="f">
            <v:stroke joinstyle="miter"/>
            <v:imagedata r:id="rId31" o:title="eqId68a59c424416f1207e587294494a0194"/>
            <o:lock v:ext="edit" aspectratio="t"/>
            <w10:anchorlock/>
          </v:shape>
          <o:OLEObject Type="Embed" ProgID="Equation.DSMT4" ShapeID="_x0000_i1027" DrawAspect="Content" ObjectID="_1468075727" r:id="rId33"/>
        </w:object>
      </w:r>
      <w:r>
        <w:rPr>
          <w:sz w:val="21"/>
        </w:rPr>
        <w:t>=</w:t>
      </w:r>
      <w:r>
        <w:rPr>
          <w:rFonts w:ascii="Times New Roman" w:eastAsia="Times New Roman" w:hAnsi="Times New Roman" w:cs="Times New Roman"/>
          <w:b w:val="0"/>
          <w:sz w:val="21"/>
        </w:rPr>
        <w:t>______</w:t>
      </w:r>
      <w:r>
        <w:rPr>
          <w:sz w:val="21"/>
        </w:rPr>
        <w:t>；若这段通电导线长为</w:t>
      </w:r>
      <w:r>
        <w:rPr>
          <w:rFonts w:ascii="Times New Roman" w:eastAsia="Times New Roman" w:hAnsi="Times New Roman" w:cs="Times New Roman"/>
          <w:i/>
          <w:sz w:val="21"/>
        </w:rPr>
        <w:t>L</w:t>
      </w:r>
      <w:r>
        <w:rPr>
          <w:sz w:val="21"/>
        </w:rPr>
        <w:t>，将其垂直放入磁感应强度为</w:t>
      </w:r>
      <w:r>
        <w:rPr>
          <w:rFonts w:ascii="Times New Roman" w:eastAsia="Times New Roman" w:hAnsi="Times New Roman" w:cs="Times New Roman"/>
          <w:i/>
          <w:sz w:val="21"/>
        </w:rPr>
        <w:t>B</w:t>
      </w:r>
      <w:r>
        <w:rPr>
          <w:sz w:val="21"/>
        </w:rPr>
        <w:t>的磁场中，受到的力</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rPr>
        <w:t>______</w:t>
      </w:r>
      <w:r>
        <w:rPr>
          <w:sz w:val="21"/>
        </w:rPr>
        <w:t>。</w:t>
      </w:r>
    </w:p>
    <w:p w14:paraId="13798F8C">
      <w:pPr>
        <w:shd w:val="clear" w:color="auto" w:fill="auto"/>
        <w:spacing w:line="360" w:lineRule="auto"/>
        <w:jc w:val="left"/>
        <w:textAlignment w:val="center"/>
        <w:rPr>
          <w:sz w:val="21"/>
        </w:rPr>
      </w:pPr>
      <w:r>
        <w:rPr>
          <w:sz w:val="21"/>
        </w:rPr>
        <w:t>18．如图所示为正在郑州市区运营的43路双层纯电动公交车。43路公交线路全程约18km，单程的运营时间约70min。假设该车的部分技术参数如表所示。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30"/>
        <w:gridCol w:w="985"/>
      </w:tblGrid>
      <w:tr w14:paraId="6EE7F861">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241"/>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95F3B7">
            <w:pPr>
              <w:shd w:val="clear" w:color="auto" w:fill="auto"/>
              <w:spacing w:line="360" w:lineRule="auto"/>
              <w:jc w:val="center"/>
              <w:textAlignment w:val="center"/>
              <w:rPr>
                <w:sz w:val="21"/>
              </w:rPr>
            </w:pPr>
            <w:r>
              <w:rPr>
                <w:sz w:val="21"/>
              </w:rPr>
              <w:t>双层纯电动公交车</w:t>
            </w:r>
          </w:p>
        </w:tc>
      </w:tr>
      <w:tr w14:paraId="5DB2C07C">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7C8F95">
            <w:pPr>
              <w:shd w:val="clear" w:color="auto" w:fill="auto"/>
              <w:spacing w:line="360" w:lineRule="auto"/>
              <w:jc w:val="center"/>
              <w:textAlignment w:val="center"/>
              <w:rPr>
                <w:sz w:val="21"/>
              </w:rPr>
            </w:pPr>
            <w:r>
              <w:rPr>
                <w:sz w:val="21"/>
              </w:rPr>
              <w:t>与地面的总接触面积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3EA98D">
            <w:pPr>
              <w:shd w:val="clear" w:color="auto" w:fill="auto"/>
              <w:spacing w:line="360" w:lineRule="auto"/>
              <w:jc w:val="center"/>
              <w:textAlignment w:val="center"/>
              <w:rPr>
                <w:sz w:val="21"/>
              </w:rPr>
            </w:pPr>
            <w:r>
              <w:rPr>
                <w:sz w:val="21"/>
              </w:rPr>
              <w:t>2000cm</w:t>
            </w:r>
            <w:r>
              <w:rPr>
                <w:sz w:val="21"/>
                <w:vertAlign w:val="superscript"/>
              </w:rPr>
              <w:t>2</w:t>
            </w:r>
          </w:p>
        </w:tc>
      </w:tr>
      <w:tr w14:paraId="69B6A1CC">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FFD081">
            <w:pPr>
              <w:shd w:val="clear" w:color="auto" w:fill="auto"/>
              <w:spacing w:line="360" w:lineRule="auto"/>
              <w:jc w:val="center"/>
              <w:textAlignment w:val="center"/>
              <w:rPr>
                <w:sz w:val="21"/>
              </w:rPr>
            </w:pPr>
            <w:r>
              <w:rPr>
                <w:sz w:val="21"/>
              </w:rPr>
              <w:t>空车总质量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B3ACCB">
            <w:pPr>
              <w:shd w:val="clear" w:color="auto" w:fill="auto"/>
              <w:spacing w:line="360" w:lineRule="auto"/>
              <w:jc w:val="center"/>
              <w:textAlignment w:val="center"/>
              <w:rPr>
                <w:sz w:val="21"/>
              </w:rPr>
            </w:pPr>
            <w:r>
              <w:rPr>
                <w:sz w:val="21"/>
              </w:rPr>
              <w:t>25t</w:t>
            </w:r>
          </w:p>
        </w:tc>
      </w:tr>
      <w:tr w14:paraId="168B7F91">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4AA64E">
            <w:pPr>
              <w:shd w:val="clear" w:color="auto" w:fill="auto"/>
              <w:spacing w:line="360" w:lineRule="auto"/>
              <w:jc w:val="center"/>
              <w:textAlignment w:val="center"/>
              <w:rPr>
                <w:sz w:val="21"/>
              </w:rPr>
            </w:pPr>
            <w:r>
              <w:rPr>
                <w:sz w:val="21"/>
              </w:rPr>
              <w:t>最高车速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4521E4">
            <w:pPr>
              <w:shd w:val="clear" w:color="auto" w:fill="auto"/>
              <w:spacing w:line="360" w:lineRule="auto"/>
              <w:jc w:val="center"/>
              <w:textAlignment w:val="center"/>
              <w:rPr>
                <w:sz w:val="21"/>
              </w:rPr>
            </w:pPr>
            <w:r>
              <w:rPr>
                <w:sz w:val="21"/>
              </w:rPr>
              <w:t>60km/h</w:t>
            </w:r>
          </w:p>
        </w:tc>
      </w:tr>
      <w:tr w14:paraId="7E619E1C">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74CC01">
            <w:pPr>
              <w:shd w:val="clear" w:color="auto" w:fill="auto"/>
              <w:spacing w:line="360" w:lineRule="auto"/>
              <w:jc w:val="center"/>
              <w:textAlignment w:val="center"/>
              <w:rPr>
                <w:sz w:val="21"/>
              </w:rPr>
            </w:pPr>
            <w:r>
              <w:rPr>
                <w:sz w:val="21"/>
              </w:rPr>
              <w:t>额定功率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B0582D">
            <w:pPr>
              <w:shd w:val="clear" w:color="auto" w:fill="auto"/>
              <w:spacing w:line="360" w:lineRule="auto"/>
              <w:jc w:val="center"/>
              <w:textAlignment w:val="center"/>
              <w:rPr>
                <w:sz w:val="21"/>
              </w:rPr>
            </w:pPr>
            <w:r>
              <w:rPr>
                <w:sz w:val="21"/>
              </w:rPr>
              <w:t>260kW</w:t>
            </w:r>
          </w:p>
        </w:tc>
      </w:tr>
    </w:tbl>
    <w:p w14:paraId="0C8C695E">
      <w:pPr>
        <w:shd w:val="clear" w:color="auto" w:fill="auto"/>
        <w:spacing w:line="360" w:lineRule="auto"/>
        <w:jc w:val="left"/>
        <w:textAlignment w:val="center"/>
        <w:rPr>
          <w:sz w:val="21"/>
        </w:rPr>
      </w:pPr>
      <w:r>
        <w:rPr>
          <w:sz w:val="21"/>
        </w:rPr>
        <w:t xml:space="preserve">（1）电动公交车是依靠蓄电池给电动机供电的，电动机的工作原理是 </w:t>
      </w:r>
      <w:r>
        <w:rPr>
          <w:rFonts w:ascii="Times New Roman" w:eastAsia="Times New Roman" w:hAnsi="Times New Roman" w:cs="Times New Roman"/>
          <w:b w:val="0"/>
          <w:sz w:val="21"/>
        </w:rPr>
        <w:t>___________</w:t>
      </w:r>
      <w:r>
        <w:rPr>
          <w:sz w:val="21"/>
        </w:rPr>
        <w:t>；</w:t>
      </w:r>
    </w:p>
    <w:p w14:paraId="05CDE14B">
      <w:pPr>
        <w:shd w:val="clear" w:color="auto" w:fill="auto"/>
        <w:spacing w:line="360" w:lineRule="auto"/>
        <w:jc w:val="left"/>
        <w:textAlignment w:val="center"/>
        <w:rPr>
          <w:sz w:val="21"/>
        </w:rPr>
      </w:pPr>
      <w:r>
        <w:rPr>
          <w:sz w:val="21"/>
        </w:rPr>
        <w:t>（2）公交车单程运营的平均速度约为多少米每秒？（计算结果保留两位小数）</w:t>
      </w:r>
      <w:r>
        <w:t>(        )</w:t>
      </w:r>
    </w:p>
    <w:p w14:paraId="66753DA4">
      <w:pPr>
        <w:shd w:val="clear" w:color="auto" w:fill="auto"/>
        <w:spacing w:line="360" w:lineRule="auto"/>
        <w:jc w:val="left"/>
        <w:textAlignment w:val="center"/>
        <w:rPr>
          <w:sz w:val="21"/>
        </w:rPr>
      </w:pPr>
      <w:r>
        <w:rPr>
          <w:sz w:val="21"/>
        </w:rPr>
        <w:t>（3）公交车空载时对水平路面的压强为多大？（g=10N/kg）</w:t>
      </w:r>
      <w:r>
        <w:t>(         )</w:t>
      </w:r>
    </w:p>
    <w:p w14:paraId="25479C0A">
      <w:pPr>
        <w:shd w:val="clear" w:color="auto" w:fill="auto"/>
        <w:spacing w:line="360" w:lineRule="auto"/>
        <w:jc w:val="left"/>
        <w:textAlignment w:val="center"/>
        <w:rPr>
          <w:sz w:val="21"/>
        </w:rPr>
      </w:pPr>
      <w:r>
        <w:rPr>
          <w:sz w:val="21"/>
        </w:rPr>
        <w:t>（4）若不考虑公交车在运营过程中的能量损失，当公交车在额定功率下以36km/h的速度在某段水平公路上沿直线匀速行驶1km时，求公交车受到的阻力和此过程中牵引力做的功；</w:t>
      </w:r>
      <w:r>
        <w:t>(        )</w:t>
      </w:r>
    </w:p>
    <w:p w14:paraId="6C8857D8">
      <w:pPr>
        <w:shd w:val="clear" w:color="auto" w:fill="auto"/>
        <w:spacing w:line="360" w:lineRule="auto"/>
        <w:jc w:val="left"/>
        <w:textAlignment w:val="center"/>
        <w:rPr>
          <w:sz w:val="21"/>
        </w:rPr>
      </w:pPr>
      <w:r>
        <w:rPr>
          <w:sz w:val="21"/>
        </w:rPr>
        <w:t>（5）电动公交车与传统的燃油公交车相比，有哪些优点？（请写出一条）</w:t>
      </w:r>
      <w:r>
        <w:t>(        )</w:t>
      </w:r>
    </w:p>
    <w:p w14:paraId="48C6F94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9850" cy="1771650"/>
            <wp:effectExtent l="0" t="0" r="0" b="0"/>
            <wp:docPr id="149059380" name="图片 100049" descr="@@@98bf5f93-c416-4ccb-a662-932f7e615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9380" name="图片 100049" descr="@@@98bf5f93-c416-4ccb-a662-932f7e615ad4"/>
                    <pic:cNvPicPr>
                      <a:picLocks noChangeAspect="1"/>
                    </pic:cNvPicPr>
                  </pic:nvPicPr>
                  <pic:blipFill>
                    <a:blip xmlns:r="http://schemas.openxmlformats.org/officeDocument/2006/relationships" r:embed="rId34"/>
                    <a:stretch>
                      <a:fillRect/>
                    </a:stretch>
                  </pic:blipFill>
                  <pic:spPr>
                    <a:xfrm>
                      <a:off x="0" y="0"/>
                      <a:ext cx="2609850" cy="1771650"/>
                    </a:xfrm>
                    <a:prstGeom prst="rect">
                      <a:avLst/>
                    </a:prstGeom>
                  </pic:spPr>
                </pic:pic>
              </a:graphicData>
            </a:graphic>
          </wp:inline>
        </w:drawing>
      </w:r>
      <w:r>
        <w:rPr>
          <w:rFonts w:ascii="Times New Roman" w:eastAsia="Times New Roman" w:hAnsi="Times New Roman" w:cs="Times New Roman"/>
          <w:kern w:val="0"/>
          <w:sz w:val="24"/>
          <w:szCs w:val="24"/>
        </w:rPr>
        <w:t>  </w:t>
      </w:r>
    </w:p>
    <w:p w14:paraId="0DAD9831">
      <w:pPr>
        <w:shd w:val="clear" w:color="auto" w:fill="auto"/>
        <w:spacing w:line="360" w:lineRule="auto"/>
        <w:jc w:val="left"/>
        <w:textAlignment w:val="center"/>
        <w:rPr>
          <w:sz w:val="21"/>
        </w:rPr>
        <w:sectPr>
          <w:footerReference w:type="even" r:id="rId35"/>
          <w:footerReference w:type="default" r:id="rId36"/>
          <w:pgSz w:w="11907" w:h="16839"/>
          <w:pgMar w:top="1440" w:right="1800" w:bottom="1440" w:left="1800" w:header="851" w:footer="425" w:gutter="0"/>
          <w:cols w:num="1" w:sep="1" w:space="425"/>
          <w:docGrid w:type="lines" w:linePitch="312" w:charSpace="0"/>
        </w:sectPr>
      </w:pPr>
    </w:p>
    <w:p w14:paraId="6AA892AA">
      <w:pPr>
        <w:jc w:val="center"/>
        <w:textAlignment w:val="center"/>
        <w:rPr>
          <w:rFonts w:ascii="宋体" w:eastAsia="宋体" w:hAnsi="宋体" w:cs="宋体"/>
          <w:b/>
          <w:i w:val="0"/>
          <w:color w:val="000000"/>
          <w:sz w:val="21"/>
        </w:rPr>
      </w:pPr>
      <w:r>
        <w:rPr>
          <w:rFonts w:ascii="宋体" w:eastAsia="宋体" w:hAnsi="宋体" w:cs="宋体"/>
          <w:b/>
          <w:i w:val="0"/>
          <w:color w:val="000000"/>
          <w:sz w:val="21"/>
        </w:rPr>
        <w:t>参考答案</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74"/>
        <w:gridCol w:w="774"/>
        <w:gridCol w:w="775"/>
        <w:gridCol w:w="775"/>
        <w:gridCol w:w="775"/>
        <w:gridCol w:w="775"/>
        <w:gridCol w:w="775"/>
        <w:gridCol w:w="775"/>
        <w:gridCol w:w="775"/>
        <w:gridCol w:w="775"/>
        <w:gridCol w:w="775"/>
      </w:tblGrid>
      <w:tr w14:paraId="0FD44804">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54" w:type="pct"/>
            <w:tcMar>
              <w:top w:w="0" w:type="dxa"/>
              <w:bottom w:w="0" w:type="dxa"/>
            </w:tcMar>
            <w:vAlign w:val="center"/>
          </w:tcPr>
          <w:p w14:paraId="10DBBC9E">
            <w:pPr>
              <w:jc w:val="center"/>
              <w:textAlignment w:val="center"/>
              <w:rPr>
                <w:rFonts w:ascii="宋体" w:eastAsia="宋体" w:hAnsi="宋体" w:cs="宋体"/>
                <w:b/>
                <w:i w:val="0"/>
                <w:color w:val="000000"/>
                <w:sz w:val="21"/>
              </w:rPr>
            </w:pPr>
            <w:r>
              <w:rPr>
                <w:rFonts w:ascii="宋体" w:eastAsia="宋体" w:hAnsi="宋体" w:cs="宋体"/>
                <w:b/>
                <w:i w:val="0"/>
                <w:color w:val="000000"/>
                <w:sz w:val="21"/>
              </w:rPr>
              <w:t>题号</w:t>
            </w:r>
          </w:p>
        </w:tc>
        <w:tc>
          <w:tcPr>
            <w:tcW w:w="454" w:type="pct"/>
            <w:tcMar>
              <w:top w:w="0" w:type="dxa"/>
              <w:bottom w:w="0" w:type="dxa"/>
            </w:tcMar>
            <w:vAlign w:val="center"/>
          </w:tcPr>
          <w:p w14:paraId="098B95D9">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1</w:t>
            </w:r>
          </w:p>
        </w:tc>
        <w:tc>
          <w:tcPr>
            <w:tcW w:w="454" w:type="pct"/>
            <w:tcMar>
              <w:top w:w="0" w:type="dxa"/>
              <w:bottom w:w="0" w:type="dxa"/>
            </w:tcMar>
            <w:vAlign w:val="center"/>
          </w:tcPr>
          <w:p w14:paraId="0FC7D1A3">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2</w:t>
            </w:r>
          </w:p>
        </w:tc>
        <w:tc>
          <w:tcPr>
            <w:tcW w:w="454" w:type="pct"/>
            <w:tcMar>
              <w:top w:w="0" w:type="dxa"/>
              <w:bottom w:w="0" w:type="dxa"/>
            </w:tcMar>
            <w:vAlign w:val="center"/>
          </w:tcPr>
          <w:p w14:paraId="24491B1A">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3</w:t>
            </w:r>
          </w:p>
        </w:tc>
        <w:tc>
          <w:tcPr>
            <w:tcW w:w="454" w:type="pct"/>
            <w:tcMar>
              <w:top w:w="0" w:type="dxa"/>
              <w:bottom w:w="0" w:type="dxa"/>
            </w:tcMar>
            <w:vAlign w:val="center"/>
          </w:tcPr>
          <w:p w14:paraId="12615826">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4</w:t>
            </w:r>
          </w:p>
        </w:tc>
        <w:tc>
          <w:tcPr>
            <w:tcW w:w="454" w:type="pct"/>
            <w:tcMar>
              <w:top w:w="0" w:type="dxa"/>
              <w:bottom w:w="0" w:type="dxa"/>
            </w:tcMar>
            <w:vAlign w:val="center"/>
          </w:tcPr>
          <w:p w14:paraId="69DABC93">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5</w:t>
            </w:r>
          </w:p>
        </w:tc>
        <w:tc>
          <w:tcPr>
            <w:tcW w:w="454" w:type="pct"/>
            <w:tcMar>
              <w:top w:w="0" w:type="dxa"/>
              <w:bottom w:w="0" w:type="dxa"/>
            </w:tcMar>
            <w:vAlign w:val="center"/>
          </w:tcPr>
          <w:p w14:paraId="7DC814F0">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6</w:t>
            </w:r>
          </w:p>
        </w:tc>
        <w:tc>
          <w:tcPr>
            <w:tcW w:w="454" w:type="pct"/>
            <w:tcMar>
              <w:top w:w="0" w:type="dxa"/>
              <w:bottom w:w="0" w:type="dxa"/>
            </w:tcMar>
            <w:vAlign w:val="center"/>
          </w:tcPr>
          <w:p w14:paraId="7CB73657">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7</w:t>
            </w:r>
          </w:p>
        </w:tc>
        <w:tc>
          <w:tcPr>
            <w:tcW w:w="454" w:type="pct"/>
            <w:tcMar>
              <w:top w:w="0" w:type="dxa"/>
              <w:bottom w:w="0" w:type="dxa"/>
            </w:tcMar>
            <w:vAlign w:val="center"/>
          </w:tcPr>
          <w:p w14:paraId="1CB4C870">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8</w:t>
            </w:r>
          </w:p>
        </w:tc>
        <w:tc>
          <w:tcPr>
            <w:tcW w:w="454" w:type="pct"/>
            <w:tcMar>
              <w:top w:w="0" w:type="dxa"/>
              <w:bottom w:w="0" w:type="dxa"/>
            </w:tcMar>
            <w:vAlign w:val="center"/>
          </w:tcPr>
          <w:p w14:paraId="01DF4EE1">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c>
          <w:tcPr>
            <w:tcW w:w="454" w:type="pct"/>
            <w:tcMar>
              <w:top w:w="0" w:type="dxa"/>
              <w:bottom w:w="0" w:type="dxa"/>
            </w:tcMar>
            <w:vAlign w:val="center"/>
          </w:tcPr>
          <w:p w14:paraId="54C1553E">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r>
      <w:tr w14:paraId="2CA90D2A">
        <w:tblPrEx>
          <w:tblW w:w="5000" w:type="pct"/>
          <w:tblInd w:w="0" w:type="dxa"/>
          <w:tblCellMar>
            <w:top w:w="0" w:type="dxa"/>
            <w:left w:w="108" w:type="dxa"/>
            <w:bottom w:w="0" w:type="dxa"/>
            <w:right w:w="108" w:type="dxa"/>
          </w:tblCellMar>
        </w:tblPrEx>
        <w:tc>
          <w:tcPr>
            <w:tcW w:w="454" w:type="pct"/>
            <w:tcMar>
              <w:top w:w="0" w:type="dxa"/>
              <w:bottom w:w="0" w:type="dxa"/>
            </w:tcMar>
            <w:vAlign w:val="center"/>
          </w:tcPr>
          <w:p w14:paraId="1E4C84F5">
            <w:pPr>
              <w:jc w:val="center"/>
              <w:textAlignment w:val="center"/>
              <w:rPr>
                <w:rFonts w:ascii="宋体" w:eastAsia="宋体" w:hAnsi="宋体" w:cs="宋体"/>
                <w:b/>
                <w:i w:val="0"/>
                <w:color w:val="000000"/>
                <w:sz w:val="21"/>
              </w:rPr>
            </w:pPr>
            <w:r>
              <w:rPr>
                <w:rFonts w:ascii="宋体" w:eastAsia="宋体" w:hAnsi="宋体" w:cs="宋体"/>
                <w:b/>
                <w:i w:val="0"/>
                <w:color w:val="000000"/>
                <w:sz w:val="21"/>
              </w:rPr>
              <w:t>答案</w:t>
            </w:r>
          </w:p>
        </w:tc>
        <w:tc>
          <w:tcPr>
            <w:tcW w:w="454" w:type="pct"/>
            <w:tcMar>
              <w:top w:w="0" w:type="dxa"/>
              <w:bottom w:w="0" w:type="dxa"/>
            </w:tcMar>
            <w:vAlign w:val="center"/>
          </w:tcPr>
          <w:p w14:paraId="3971C4B6">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B</w:t>
            </w:r>
          </w:p>
        </w:tc>
        <w:tc>
          <w:tcPr>
            <w:tcW w:w="454" w:type="pct"/>
            <w:tcMar>
              <w:top w:w="0" w:type="dxa"/>
              <w:bottom w:w="0" w:type="dxa"/>
            </w:tcMar>
            <w:vAlign w:val="center"/>
          </w:tcPr>
          <w:p w14:paraId="30F2E26A">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A</w:t>
            </w:r>
          </w:p>
        </w:tc>
        <w:tc>
          <w:tcPr>
            <w:tcW w:w="454" w:type="pct"/>
            <w:tcMar>
              <w:top w:w="0" w:type="dxa"/>
              <w:bottom w:w="0" w:type="dxa"/>
            </w:tcMar>
            <w:vAlign w:val="center"/>
          </w:tcPr>
          <w:p w14:paraId="6316A639">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22EFE963">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D</w:t>
            </w:r>
          </w:p>
        </w:tc>
        <w:tc>
          <w:tcPr>
            <w:tcW w:w="454" w:type="pct"/>
            <w:tcMar>
              <w:top w:w="0" w:type="dxa"/>
              <w:bottom w:w="0" w:type="dxa"/>
            </w:tcMar>
            <w:vAlign w:val="center"/>
          </w:tcPr>
          <w:p w14:paraId="250BF1F8">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B</w:t>
            </w:r>
          </w:p>
        </w:tc>
        <w:tc>
          <w:tcPr>
            <w:tcW w:w="454" w:type="pct"/>
            <w:tcMar>
              <w:top w:w="0" w:type="dxa"/>
              <w:bottom w:w="0" w:type="dxa"/>
            </w:tcMar>
            <w:vAlign w:val="center"/>
          </w:tcPr>
          <w:p w14:paraId="6A445F71">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B</w:t>
            </w:r>
          </w:p>
        </w:tc>
        <w:tc>
          <w:tcPr>
            <w:tcW w:w="454" w:type="pct"/>
            <w:tcMar>
              <w:top w:w="0" w:type="dxa"/>
              <w:bottom w:w="0" w:type="dxa"/>
            </w:tcMar>
            <w:vAlign w:val="center"/>
          </w:tcPr>
          <w:p w14:paraId="27F5D936">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2ED9D61E">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460B14A7">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c>
          <w:tcPr>
            <w:tcW w:w="454" w:type="pct"/>
            <w:tcMar>
              <w:top w:w="0" w:type="dxa"/>
              <w:bottom w:w="0" w:type="dxa"/>
            </w:tcMar>
            <w:vAlign w:val="center"/>
          </w:tcPr>
          <w:p w14:paraId="118C30F9">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r>
    </w:tbl>
    <w:p w14:paraId="6D28325E">
      <w:pPr>
        <w:jc w:val="center"/>
        <w:textAlignment w:val="center"/>
        <w:rPr>
          <w:rFonts w:ascii="宋体" w:eastAsia="宋体" w:hAnsi="宋体" w:cs="宋体"/>
          <w:b/>
          <w:i w:val="0"/>
          <w:color w:val="000000"/>
          <w:sz w:val="21"/>
        </w:rPr>
      </w:pPr>
    </w:p>
    <w:p w14:paraId="5493898E">
      <w:pPr>
        <w:shd w:val="clear" w:color="auto" w:fill="auto"/>
        <w:spacing w:line="360" w:lineRule="auto"/>
        <w:jc w:val="left"/>
        <w:textAlignment w:val="center"/>
        <w:rPr>
          <w:sz w:val="21"/>
        </w:rPr>
      </w:pPr>
      <w:r>
        <w:rPr>
          <w:sz w:val="21"/>
        </w:rPr>
        <w:t>1．B</w:t>
      </w:r>
    </w:p>
    <w:p w14:paraId="09045974">
      <w:pPr>
        <w:shd w:val="clear" w:color="auto" w:fill="auto"/>
        <w:spacing w:line="360" w:lineRule="auto"/>
        <w:jc w:val="left"/>
        <w:textAlignment w:val="center"/>
        <w:rPr>
          <w:sz w:val="21"/>
        </w:rPr>
      </w:pPr>
      <w:r>
        <w:rPr>
          <w:sz w:val="21"/>
        </w:rPr>
        <w:t>【详解】A．白炽灯工作时热得发光，则当白炽灯的电阻为0时，其工作时不会产生热量，导致白炽灯无法发光，故A不符合题意；</w:t>
      </w:r>
    </w:p>
    <w:p w14:paraId="0158FE89">
      <w:pPr>
        <w:shd w:val="clear" w:color="auto" w:fill="auto"/>
        <w:spacing w:line="360" w:lineRule="auto"/>
        <w:jc w:val="left"/>
        <w:textAlignment w:val="center"/>
        <w:rPr>
          <w:sz w:val="21"/>
        </w:rPr>
      </w:pPr>
      <w:r>
        <w:rPr>
          <w:sz w:val="21"/>
        </w:rPr>
        <w:t>B．电动机主要将电能转化为机械能，当电动机的电阻为0时，其工作时不会产生热量，将全部的电能转化为机械能，可以提高电动机的工作效率，故B符合题意；</w:t>
      </w:r>
    </w:p>
    <w:p w14:paraId="375086DB">
      <w:pPr>
        <w:shd w:val="clear" w:color="auto" w:fill="auto"/>
        <w:spacing w:line="360" w:lineRule="auto"/>
        <w:jc w:val="left"/>
        <w:textAlignment w:val="center"/>
        <w:rPr>
          <w:sz w:val="21"/>
        </w:rPr>
      </w:pPr>
      <w:r>
        <w:rPr>
          <w:sz w:val="21"/>
        </w:rPr>
        <w:t>C．电饭锅利用电流的热效应工作，当电饭锅的电阻为0时，其工作时不会产生热量，导致其无法工作，故C不符合题意；</w:t>
      </w:r>
    </w:p>
    <w:p w14:paraId="26A0E538">
      <w:pPr>
        <w:shd w:val="clear" w:color="auto" w:fill="auto"/>
        <w:spacing w:line="360" w:lineRule="auto"/>
        <w:jc w:val="left"/>
        <w:textAlignment w:val="center"/>
        <w:rPr>
          <w:sz w:val="21"/>
        </w:rPr>
      </w:pPr>
      <w:r>
        <w:rPr>
          <w:sz w:val="21"/>
        </w:rPr>
        <w:t>D．电熨斗利用电流的热效应工作，当电熨斗的电阻为0时，其工作时不会产生热量，导致其无法工作，故D不符合题意。</w:t>
      </w:r>
    </w:p>
    <w:p w14:paraId="60C133A8">
      <w:pPr>
        <w:shd w:val="clear" w:color="auto" w:fill="auto"/>
        <w:spacing w:line="360" w:lineRule="auto"/>
        <w:jc w:val="left"/>
        <w:textAlignment w:val="center"/>
        <w:rPr>
          <w:sz w:val="21"/>
        </w:rPr>
      </w:pPr>
      <w:r>
        <w:rPr>
          <w:sz w:val="21"/>
        </w:rPr>
        <w:t>故选B。</w:t>
      </w:r>
    </w:p>
    <w:p w14:paraId="0CE8E226">
      <w:pPr>
        <w:shd w:val="clear" w:color="auto" w:fill="auto"/>
        <w:spacing w:line="360" w:lineRule="auto"/>
        <w:jc w:val="left"/>
        <w:textAlignment w:val="center"/>
        <w:rPr>
          <w:sz w:val="21"/>
        </w:rPr>
      </w:pPr>
      <w:r>
        <w:rPr>
          <w:sz w:val="21"/>
        </w:rPr>
        <w:t>2．A</w:t>
      </w:r>
    </w:p>
    <w:p w14:paraId="79871E68">
      <w:pPr>
        <w:shd w:val="clear" w:color="auto" w:fill="auto"/>
        <w:spacing w:line="360" w:lineRule="auto"/>
        <w:jc w:val="left"/>
        <w:textAlignment w:val="center"/>
        <w:rPr>
          <w:sz w:val="21"/>
        </w:rPr>
      </w:pPr>
      <w:r>
        <w:rPr>
          <w:sz w:val="21"/>
        </w:rPr>
        <w:t>【详解】电磁弹射装置的弹射车与战斗机前轮连接，并处于强磁场中，当弹射车内的导体通过强大的电流时，战斗机就受到强大的推力而向前弹射飞出，由此可知，其工作原理是通电导体在磁场中受到力的作用，故A符合题意，BCD不符合题意。</w:t>
      </w:r>
    </w:p>
    <w:p w14:paraId="70884B1A">
      <w:pPr>
        <w:shd w:val="clear" w:color="auto" w:fill="auto"/>
        <w:spacing w:line="360" w:lineRule="auto"/>
        <w:jc w:val="left"/>
        <w:textAlignment w:val="center"/>
        <w:rPr>
          <w:sz w:val="21"/>
        </w:rPr>
      </w:pPr>
      <w:r>
        <w:rPr>
          <w:sz w:val="21"/>
        </w:rPr>
        <w:t>故选A。</w:t>
      </w:r>
    </w:p>
    <w:p w14:paraId="1863E054">
      <w:pPr>
        <w:shd w:val="clear" w:color="auto" w:fill="auto"/>
        <w:spacing w:line="360" w:lineRule="auto"/>
        <w:jc w:val="left"/>
        <w:textAlignment w:val="center"/>
        <w:rPr>
          <w:sz w:val="21"/>
        </w:rPr>
      </w:pPr>
      <w:r>
        <w:rPr>
          <w:sz w:val="21"/>
        </w:rPr>
        <w:t>3．C</w:t>
      </w:r>
    </w:p>
    <w:p w14:paraId="3DD0DAAD">
      <w:pPr>
        <w:shd w:val="clear" w:color="auto" w:fill="auto"/>
        <w:spacing w:line="360" w:lineRule="auto"/>
        <w:jc w:val="left"/>
        <w:textAlignment w:val="center"/>
        <w:rPr>
          <w:sz w:val="21"/>
        </w:rPr>
      </w:pPr>
      <w:r>
        <w:rPr>
          <w:sz w:val="21"/>
        </w:rPr>
        <w:t>【详解】A．图甲的实验为奥斯特实验，小磁针发生偏转说明通电导体周围存在磁场，故A错误；</w:t>
      </w:r>
    </w:p>
    <w:p w14:paraId="459B033D">
      <w:pPr>
        <w:shd w:val="clear" w:color="auto" w:fill="auto"/>
        <w:spacing w:line="360" w:lineRule="auto"/>
        <w:jc w:val="left"/>
        <w:textAlignment w:val="center"/>
        <w:rPr>
          <w:sz w:val="21"/>
        </w:rPr>
      </w:pPr>
      <w:r>
        <w:rPr>
          <w:sz w:val="21"/>
        </w:rPr>
        <w:t>B．乙图中，开关闭合后，根据安培定则可知，螺线管的右端是N极，因同名磁极相互排斥、异名磁极相互吸引，则小磁针将逆时针转动，故B错误；</w:t>
      </w:r>
    </w:p>
    <w:p w14:paraId="0BA38583">
      <w:pPr>
        <w:shd w:val="clear" w:color="auto" w:fill="auto"/>
        <w:spacing w:line="360" w:lineRule="auto"/>
        <w:jc w:val="left"/>
        <w:textAlignment w:val="center"/>
        <w:rPr>
          <w:sz w:val="21"/>
        </w:rPr>
      </w:pPr>
      <w:r>
        <w:rPr>
          <w:sz w:val="21"/>
        </w:rPr>
        <w:t>C．图中有电源，通电导体在磁场中会受力而运动，是电动机的工作原理，故C正确；</w:t>
      </w:r>
    </w:p>
    <w:p w14:paraId="4E9013CF">
      <w:pPr>
        <w:shd w:val="clear" w:color="auto" w:fill="auto"/>
        <w:spacing w:line="360" w:lineRule="auto"/>
        <w:jc w:val="left"/>
        <w:textAlignment w:val="center"/>
        <w:rPr>
          <w:sz w:val="21"/>
        </w:rPr>
      </w:pPr>
      <w:r>
        <w:rPr>
          <w:sz w:val="21"/>
        </w:rPr>
        <w:t>D．该图是探究影响电磁铁磁性强弱因素的实验，图中两线圈串联在电路中，通过的电流相同，但线圈的匝数不同，所以探究的是磁性强弱与线圈匝数的关系，故D错误。</w:t>
      </w:r>
    </w:p>
    <w:p w14:paraId="7C53C152">
      <w:pPr>
        <w:shd w:val="clear" w:color="auto" w:fill="auto"/>
        <w:spacing w:line="360" w:lineRule="auto"/>
        <w:jc w:val="left"/>
        <w:textAlignment w:val="center"/>
        <w:rPr>
          <w:sz w:val="21"/>
        </w:rPr>
      </w:pPr>
      <w:r>
        <w:rPr>
          <w:sz w:val="21"/>
        </w:rPr>
        <w:t>故选C。</w:t>
      </w:r>
    </w:p>
    <w:p w14:paraId="251A04CE">
      <w:pPr>
        <w:shd w:val="clear" w:color="auto" w:fill="auto"/>
        <w:spacing w:line="360" w:lineRule="auto"/>
        <w:jc w:val="left"/>
        <w:textAlignment w:val="center"/>
        <w:rPr>
          <w:sz w:val="21"/>
        </w:rPr>
      </w:pPr>
      <w:r>
        <w:rPr>
          <w:sz w:val="21"/>
        </w:rPr>
        <w:t>4．D</w:t>
      </w:r>
    </w:p>
    <w:p w14:paraId="4C816F5D">
      <w:pPr>
        <w:shd w:val="clear" w:color="auto" w:fill="auto"/>
        <w:spacing w:line="360" w:lineRule="auto"/>
        <w:jc w:val="left"/>
        <w:textAlignment w:val="center"/>
        <w:rPr>
          <w:sz w:val="21"/>
        </w:rPr>
      </w:pPr>
      <w:r>
        <w:rPr>
          <w:sz w:val="21"/>
        </w:rPr>
        <w:t>【分析】观察实验可知，通电导体在磁场中受到力的作用，再逐项分析各种家用电器的原理即可判断．</w:t>
      </w:r>
    </w:p>
    <w:p w14:paraId="76EE1A05">
      <w:pPr>
        <w:shd w:val="clear" w:color="auto" w:fill="auto"/>
        <w:spacing w:line="360" w:lineRule="auto"/>
        <w:jc w:val="left"/>
        <w:textAlignment w:val="center"/>
        <w:rPr>
          <w:sz w:val="21"/>
        </w:rPr>
      </w:pPr>
      <w:r>
        <w:rPr>
          <w:sz w:val="21"/>
        </w:rPr>
        <w:t>【详解】图中，当闭合开关后，可以观察到磁场中的金属棒在导轨上运动，这说明通电导体在磁场中受到力的作用；A. 磁性门吸，是利用磁体的吸铁性，故</w:t>
      </w:r>
      <w:r>
        <w:rPr>
          <w:i/>
          <w:sz w:val="21"/>
        </w:rPr>
        <w:t>A</w:t>
      </w:r>
      <w:r>
        <w:rPr>
          <w:sz w:val="21"/>
        </w:rPr>
        <w:t>不符合题意；B. 金属探测器是利用电磁感应而产生涡流现象而工作的，故</w:t>
      </w:r>
      <w:r>
        <w:rPr>
          <w:i/>
          <w:sz w:val="21"/>
        </w:rPr>
        <w:t>B</w:t>
      </w:r>
      <w:r>
        <w:rPr>
          <w:sz w:val="21"/>
        </w:rPr>
        <w:t>不符合题意；C. 电铃利用的是电磁铁，是利用电流的磁效应工作的，故</w:t>
      </w:r>
      <w:r>
        <w:rPr>
          <w:i/>
          <w:sz w:val="21"/>
        </w:rPr>
        <w:t>C</w:t>
      </w:r>
      <w:r>
        <w:rPr>
          <w:sz w:val="21"/>
        </w:rPr>
        <w:t>不符合题意；D. 电风扇是利用了通电导体在磁场中受到力的作用的原理制成的，故</w:t>
      </w:r>
      <w:r>
        <w:rPr>
          <w:i/>
          <w:sz w:val="21"/>
        </w:rPr>
        <w:t>D</w:t>
      </w:r>
      <w:r>
        <w:rPr>
          <w:sz w:val="21"/>
        </w:rPr>
        <w:t>符合题意．故选D.</w:t>
      </w:r>
    </w:p>
    <w:p w14:paraId="2CCBA0FF">
      <w:pPr>
        <w:shd w:val="clear" w:color="auto" w:fill="auto"/>
        <w:spacing w:line="360" w:lineRule="auto"/>
        <w:jc w:val="left"/>
        <w:textAlignment w:val="center"/>
        <w:rPr>
          <w:sz w:val="21"/>
        </w:rPr>
      </w:pPr>
      <w:r>
        <w:rPr>
          <w:sz w:val="21"/>
        </w:rPr>
        <w:t>5．B</w:t>
      </w:r>
    </w:p>
    <w:p w14:paraId="3B6F8C97">
      <w:pPr>
        <w:shd w:val="clear" w:color="auto" w:fill="auto"/>
        <w:spacing w:line="360" w:lineRule="auto"/>
        <w:jc w:val="left"/>
        <w:textAlignment w:val="center"/>
        <w:rPr>
          <w:sz w:val="21"/>
        </w:rPr>
      </w:pPr>
      <w:r>
        <w:rPr>
          <w:sz w:val="21"/>
        </w:rPr>
        <w:t>【详解】A．改变电流的大小，能改变导体受力大小，但不能改变受力的方向，故A错误，不符合题意；</w:t>
      </w:r>
    </w:p>
    <w:p w14:paraId="0DEB3204">
      <w:pPr>
        <w:shd w:val="clear" w:color="auto" w:fill="auto"/>
        <w:spacing w:line="360" w:lineRule="auto"/>
        <w:jc w:val="left"/>
        <w:textAlignment w:val="center"/>
        <w:rPr>
          <w:sz w:val="21"/>
        </w:rPr>
      </w:pPr>
      <w:r>
        <w:rPr>
          <w:sz w:val="21"/>
        </w:rPr>
        <w:t>B．通电导体在磁场中受力的方向与磁场的方向和电流的方向有关，只改变导体中电流方向或只改变磁场方向，通电导体在磁场中受力的方向会改变，故B正确，符合题意；</w:t>
      </w:r>
    </w:p>
    <w:p w14:paraId="76D452CD">
      <w:pPr>
        <w:shd w:val="clear" w:color="auto" w:fill="auto"/>
        <w:spacing w:line="360" w:lineRule="auto"/>
        <w:jc w:val="left"/>
        <w:textAlignment w:val="center"/>
        <w:rPr>
          <w:sz w:val="21"/>
        </w:rPr>
      </w:pPr>
      <w:r>
        <w:rPr>
          <w:sz w:val="21"/>
        </w:rPr>
        <w:t>C．同时改变通电电流的方向和磁场方向，相当于改变了两次受力的方向，最终的结果仍为不变，故C错误，不符合题意；</w:t>
      </w:r>
    </w:p>
    <w:p w14:paraId="538C150D">
      <w:pPr>
        <w:shd w:val="clear" w:color="auto" w:fill="auto"/>
        <w:spacing w:line="360" w:lineRule="auto"/>
        <w:jc w:val="left"/>
        <w:textAlignment w:val="center"/>
        <w:rPr>
          <w:sz w:val="21"/>
        </w:rPr>
      </w:pPr>
      <w:r>
        <w:rPr>
          <w:sz w:val="21"/>
        </w:rPr>
        <w:t>D．改变电流的大小、改变磁场的强弱，能改变导体受力大小，但不能改变受力的方向，故D错误，不符合题意；</w:t>
      </w:r>
    </w:p>
    <w:p w14:paraId="6F596B8B">
      <w:pPr>
        <w:shd w:val="clear" w:color="auto" w:fill="auto"/>
        <w:spacing w:line="360" w:lineRule="auto"/>
        <w:jc w:val="left"/>
        <w:textAlignment w:val="center"/>
        <w:rPr>
          <w:sz w:val="21"/>
        </w:rPr>
      </w:pPr>
      <w:r>
        <w:rPr>
          <w:sz w:val="21"/>
        </w:rPr>
        <w:t>故选B。</w:t>
      </w:r>
    </w:p>
    <w:p w14:paraId="74149CC5">
      <w:pPr>
        <w:shd w:val="clear" w:color="auto" w:fill="auto"/>
        <w:spacing w:line="360" w:lineRule="auto"/>
        <w:jc w:val="left"/>
        <w:textAlignment w:val="center"/>
        <w:rPr>
          <w:sz w:val="21"/>
        </w:rPr>
      </w:pPr>
      <w:r>
        <w:rPr>
          <w:sz w:val="21"/>
        </w:rPr>
        <w:t>6．B</w:t>
      </w:r>
    </w:p>
    <w:p w14:paraId="029A11A3">
      <w:pPr>
        <w:shd w:val="clear" w:color="auto" w:fill="auto"/>
        <w:spacing w:line="360" w:lineRule="auto"/>
        <w:jc w:val="left"/>
        <w:textAlignment w:val="center"/>
        <w:rPr>
          <w:sz w:val="21"/>
        </w:rPr>
      </w:pPr>
      <w:r>
        <w:rPr>
          <w:sz w:val="21"/>
        </w:rPr>
        <w:t>【详解】A．携带声音信息的电流通过扬声器时，扬声器纸盆振动发声，这是把电能转化为机械能。故A错误；</w:t>
      </w:r>
    </w:p>
    <w:p w14:paraId="16C7E3D7">
      <w:pPr>
        <w:shd w:val="clear" w:color="auto" w:fill="auto"/>
        <w:spacing w:line="360" w:lineRule="auto"/>
        <w:jc w:val="left"/>
        <w:textAlignment w:val="center"/>
        <w:rPr>
          <w:sz w:val="21"/>
        </w:rPr>
      </w:pPr>
      <w:r>
        <w:rPr>
          <w:sz w:val="21"/>
        </w:rPr>
        <w:t>B．电流通过扬声器中的线圈时，这个处在磁场中的线圈会因为磁场对电流的作用而运动起来，这是扬声器的工作原理，故B正确；</w:t>
      </w:r>
    </w:p>
    <w:p w14:paraId="6D0C7D5E">
      <w:pPr>
        <w:shd w:val="clear" w:color="auto" w:fill="auto"/>
        <w:spacing w:line="360" w:lineRule="auto"/>
        <w:jc w:val="left"/>
        <w:textAlignment w:val="center"/>
        <w:rPr>
          <w:sz w:val="21"/>
        </w:rPr>
      </w:pPr>
      <w:r>
        <w:rPr>
          <w:sz w:val="21"/>
        </w:rPr>
        <w:t>C．线圈通电时，磁铁对通电线圈有力的作用。故C错误；</w:t>
      </w:r>
    </w:p>
    <w:p w14:paraId="1F3E307F">
      <w:pPr>
        <w:shd w:val="clear" w:color="auto" w:fill="auto"/>
        <w:spacing w:line="360" w:lineRule="auto"/>
        <w:jc w:val="left"/>
        <w:textAlignment w:val="center"/>
        <w:rPr>
          <w:sz w:val="21"/>
        </w:rPr>
      </w:pPr>
      <w:r>
        <w:rPr>
          <w:sz w:val="21"/>
        </w:rPr>
        <w:t>D．通电时扬声器才会发声，这是把电信号转化为声信号。故D错误。</w:t>
      </w:r>
    </w:p>
    <w:p w14:paraId="71799B3D">
      <w:pPr>
        <w:shd w:val="clear" w:color="auto" w:fill="auto"/>
        <w:spacing w:line="360" w:lineRule="auto"/>
        <w:jc w:val="left"/>
        <w:textAlignment w:val="center"/>
        <w:rPr>
          <w:sz w:val="21"/>
        </w:rPr>
      </w:pPr>
      <w:r>
        <w:rPr>
          <w:sz w:val="21"/>
        </w:rPr>
        <w:t>故选B。</w:t>
      </w:r>
    </w:p>
    <w:p w14:paraId="55B59410">
      <w:pPr>
        <w:shd w:val="clear" w:color="auto" w:fill="auto"/>
        <w:spacing w:line="360" w:lineRule="auto"/>
        <w:jc w:val="left"/>
        <w:textAlignment w:val="center"/>
        <w:rPr>
          <w:sz w:val="21"/>
        </w:rPr>
      </w:pPr>
      <w:r>
        <w:rPr>
          <w:sz w:val="21"/>
        </w:rPr>
        <w:t>7．C</w:t>
      </w:r>
    </w:p>
    <w:p w14:paraId="0DEC7E8F">
      <w:pPr>
        <w:shd w:val="clear" w:color="auto" w:fill="auto"/>
        <w:spacing w:line="360" w:lineRule="auto"/>
        <w:jc w:val="left"/>
        <w:textAlignment w:val="center"/>
        <w:rPr>
          <w:sz w:val="21"/>
        </w:rPr>
      </w:pPr>
      <w:r>
        <w:rPr>
          <w:sz w:val="21"/>
        </w:rPr>
        <w:t>【详解】甲图中，研究杠杆的平衡时，通过改变动力（臂）和阻力（臂）多次测量，是为了分析得出杠杆平衡条件，找出普遍性规律，故A错误．</w:t>
      </w:r>
    </w:p>
    <w:p w14:paraId="370C4279">
      <w:pPr>
        <w:shd w:val="clear" w:color="auto" w:fill="auto"/>
        <w:spacing w:line="360" w:lineRule="auto"/>
        <w:ind w:left="480"/>
        <w:jc w:val="left"/>
        <w:textAlignment w:val="center"/>
        <w:rPr>
          <w:sz w:val="21"/>
        </w:rPr>
      </w:pPr>
      <w:r>
        <w:rPr>
          <w:sz w:val="21"/>
        </w:rPr>
        <w:t>探究电流与电阻的关系，需保持电阻两端的电压不变，电阻R由10Ω换为20Ω后，电压表的示数将变大，由串联分压规律可知，需将滑动变阻器的滑片向右滑动，增大变阻器的电阻，增大变阻器两端的电压，从而减小电阻R两端的电压，使电阻R的电压与原来相同，故B错误．</w:t>
      </w:r>
    </w:p>
    <w:p w14:paraId="69356443">
      <w:pPr>
        <w:shd w:val="clear" w:color="auto" w:fill="auto"/>
        <w:spacing w:line="360" w:lineRule="auto"/>
        <w:ind w:left="480"/>
        <w:jc w:val="left"/>
        <w:textAlignment w:val="center"/>
        <w:rPr>
          <w:sz w:val="21"/>
        </w:rPr>
      </w:pPr>
      <w:r>
        <w:rPr>
          <w:sz w:val="21"/>
        </w:rPr>
        <w:t>向外拉活塞，降低气压，降低了水的沸点，可以使试管内刚停止沸腾的水再次沸腾，故C正确，符合题意为答案．</w:t>
      </w:r>
    </w:p>
    <w:p w14:paraId="46E91C99">
      <w:pPr>
        <w:shd w:val="clear" w:color="auto" w:fill="auto"/>
        <w:spacing w:line="360" w:lineRule="auto"/>
        <w:ind w:left="480"/>
        <w:jc w:val="left"/>
        <w:textAlignment w:val="center"/>
        <w:rPr>
          <w:sz w:val="21"/>
        </w:rPr>
      </w:pPr>
      <w:r>
        <w:rPr>
          <w:sz w:val="21"/>
        </w:rPr>
        <w:t>为了探究通电导体在磁场中受到力的方向是否与磁场方向有关，应改变磁场的方向，即调换磁体的N、S极，故D错误．</w:t>
      </w:r>
    </w:p>
    <w:p w14:paraId="4FB18FE6">
      <w:pPr>
        <w:shd w:val="clear" w:color="auto" w:fill="auto"/>
        <w:spacing w:line="360" w:lineRule="auto"/>
        <w:jc w:val="left"/>
        <w:textAlignment w:val="center"/>
        <w:rPr>
          <w:sz w:val="21"/>
        </w:rPr>
      </w:pPr>
      <w:r>
        <w:rPr>
          <w:sz w:val="21"/>
        </w:rPr>
        <w:t>8．C</w:t>
      </w:r>
    </w:p>
    <w:p w14:paraId="6E21DBFB">
      <w:pPr>
        <w:shd w:val="clear" w:color="auto" w:fill="auto"/>
        <w:spacing w:line="360" w:lineRule="auto"/>
        <w:jc w:val="left"/>
        <w:textAlignment w:val="center"/>
        <w:rPr>
          <w:sz w:val="21"/>
        </w:rPr>
      </w:pPr>
      <w:r>
        <w:rPr>
          <w:sz w:val="21"/>
        </w:rPr>
        <w:t>【详解】电动平衡车工作时，消耗电能，得到机械能，是把电能转化为机械能的。</w:t>
      </w:r>
    </w:p>
    <w:p w14:paraId="798450D3">
      <w:pPr>
        <w:shd w:val="clear" w:color="auto" w:fill="auto"/>
        <w:spacing w:line="360" w:lineRule="auto"/>
        <w:jc w:val="left"/>
        <w:textAlignment w:val="center"/>
        <w:rPr>
          <w:sz w:val="21"/>
        </w:rPr>
      </w:pPr>
      <w:r>
        <w:rPr>
          <w:sz w:val="21"/>
        </w:rPr>
        <w:t>A．橡胶棒与橡胶棒之间的相互作用，是由于同种电荷互相排斥，A项不合题意；</w:t>
      </w:r>
    </w:p>
    <w:p w14:paraId="78520CC3">
      <w:pPr>
        <w:shd w:val="clear" w:color="auto" w:fill="auto"/>
        <w:spacing w:line="360" w:lineRule="auto"/>
        <w:jc w:val="left"/>
        <w:textAlignment w:val="center"/>
        <w:rPr>
          <w:sz w:val="21"/>
        </w:rPr>
      </w:pPr>
      <w:r>
        <w:rPr>
          <w:sz w:val="21"/>
        </w:rPr>
        <w:t>B．通电导线周围存在磁场，是电流的磁效应，B项不合题意；</w:t>
      </w:r>
    </w:p>
    <w:p w14:paraId="3672A823">
      <w:pPr>
        <w:shd w:val="clear" w:color="auto" w:fill="auto"/>
        <w:spacing w:line="360" w:lineRule="auto"/>
        <w:jc w:val="left"/>
        <w:textAlignment w:val="center"/>
        <w:rPr>
          <w:sz w:val="21"/>
        </w:rPr>
      </w:pPr>
      <w:r>
        <w:rPr>
          <w:sz w:val="21"/>
        </w:rPr>
        <w:t>C．通电导体在磁场中受力的作用，把电能转化为机械能，与电动平衡车驱动原理相同，选项C符合题意；</w:t>
      </w:r>
    </w:p>
    <w:p w14:paraId="7E30A3EE">
      <w:pPr>
        <w:shd w:val="clear" w:color="auto" w:fill="auto"/>
        <w:spacing w:line="360" w:lineRule="auto"/>
        <w:jc w:val="left"/>
        <w:textAlignment w:val="center"/>
        <w:rPr>
          <w:sz w:val="21"/>
        </w:rPr>
      </w:pPr>
      <w:r>
        <w:rPr>
          <w:sz w:val="21"/>
        </w:rPr>
        <w:t>D．图中电路是研究电磁铁磁性的大小与线圈匝数的关系，D项不合题意。</w:t>
      </w:r>
    </w:p>
    <w:p w14:paraId="4B5E96FC">
      <w:pPr>
        <w:shd w:val="clear" w:color="auto" w:fill="auto"/>
        <w:spacing w:line="360" w:lineRule="auto"/>
        <w:jc w:val="left"/>
        <w:textAlignment w:val="center"/>
        <w:rPr>
          <w:sz w:val="21"/>
        </w:rPr>
      </w:pPr>
      <w:r>
        <w:rPr>
          <w:sz w:val="21"/>
        </w:rPr>
        <w:t>故选C。</w:t>
      </w:r>
    </w:p>
    <w:p w14:paraId="77394E50">
      <w:pPr>
        <w:shd w:val="clear" w:color="auto" w:fill="auto"/>
        <w:spacing w:line="360" w:lineRule="auto"/>
        <w:jc w:val="left"/>
        <w:textAlignment w:val="center"/>
        <w:rPr>
          <w:sz w:val="21"/>
        </w:rPr>
      </w:pPr>
      <w:r>
        <w:rPr>
          <w:sz w:val="21"/>
        </w:rPr>
        <w:t>9．电动机</w:t>
      </w:r>
    </w:p>
    <w:p w14:paraId="12D6142B">
      <w:pPr>
        <w:shd w:val="clear" w:color="auto" w:fill="auto"/>
        <w:spacing w:line="360" w:lineRule="auto"/>
        <w:jc w:val="left"/>
        <w:textAlignment w:val="center"/>
        <w:rPr>
          <w:sz w:val="21"/>
        </w:rPr>
      </w:pPr>
      <w:r>
        <w:rPr>
          <w:sz w:val="21"/>
        </w:rPr>
        <w:t>【分析】电动是利用通电导线在磁场中受力的作用的原理制成的，在该原理实验中，一定有电源提供电流，且有磁体提供磁场．</w:t>
      </w:r>
    </w:p>
    <w:p w14:paraId="43B11EB1">
      <w:pPr>
        <w:shd w:val="clear" w:color="auto" w:fill="auto"/>
        <w:spacing w:line="360" w:lineRule="auto"/>
        <w:jc w:val="left"/>
        <w:textAlignment w:val="center"/>
        <w:rPr>
          <w:sz w:val="21"/>
        </w:rPr>
      </w:pPr>
      <w:r>
        <w:rPr>
          <w:sz w:val="21"/>
        </w:rPr>
        <w:t>【详解】题图装置中有电源，且有磁场，对于金属棒ab恰好处于磁场中，故是研究通电导体在磁场中受力运动的实验装置，是电动机的工作原理图．</w:t>
      </w:r>
    </w:p>
    <w:p w14:paraId="6524EAC5">
      <w:pPr>
        <w:shd w:val="clear" w:color="auto" w:fill="auto"/>
        <w:spacing w:line="360" w:lineRule="auto"/>
        <w:jc w:val="left"/>
        <w:textAlignment w:val="center"/>
        <w:rPr>
          <w:sz w:val="21"/>
        </w:rPr>
      </w:pPr>
      <w:r>
        <w:rPr>
          <w:sz w:val="21"/>
        </w:rPr>
        <w:t>10．     磁场     电流     换向器</w:t>
      </w:r>
    </w:p>
    <w:p w14:paraId="44B95C7B">
      <w:pPr>
        <w:shd w:val="clear" w:color="auto" w:fill="auto"/>
        <w:spacing w:line="360" w:lineRule="auto"/>
        <w:jc w:val="left"/>
        <w:textAlignment w:val="center"/>
        <w:rPr>
          <w:sz w:val="21"/>
        </w:rPr>
      </w:pPr>
      <w:r>
        <w:rPr>
          <w:sz w:val="21"/>
        </w:rPr>
        <w:t>【详解】通电导体在磁场中的受力方向与磁场方向和电流方向有关．直流电动机中的换向器是通过有规律地改变线圈中的电流方向，从而使电动机不停地转动的．</w:t>
      </w:r>
    </w:p>
    <w:p w14:paraId="04A9E5C1">
      <w:pPr>
        <w:shd w:val="clear" w:color="auto" w:fill="auto"/>
        <w:spacing w:line="360" w:lineRule="auto"/>
        <w:jc w:val="left"/>
        <w:textAlignment w:val="center"/>
        <w:rPr>
          <w:sz w:val="21"/>
        </w:rPr>
      </w:pPr>
      <w:r>
        <w:rPr>
          <w:sz w:val="21"/>
        </w:rPr>
        <w:t>11．     右     电动机     +</w:t>
      </w:r>
    </w:p>
    <w:p w14:paraId="7FACE67F">
      <w:pPr>
        <w:shd w:val="clear" w:color="auto" w:fill="auto"/>
        <w:spacing w:line="360" w:lineRule="auto"/>
        <w:jc w:val="left"/>
        <w:textAlignment w:val="center"/>
        <w:rPr>
          <w:sz w:val="21"/>
        </w:rPr>
      </w:pPr>
      <w:r>
        <w:rPr>
          <w:sz w:val="21"/>
        </w:rPr>
        <w:t>【详解】[1][2]通电导体在磁场中受力的作用，磁场力的方向与磁场方向和电流方向有关；闭合开关，导体</w:t>
      </w:r>
      <w:r>
        <w:rPr>
          <w:i/>
          <w:sz w:val="21"/>
        </w:rPr>
        <w:t>ab</w:t>
      </w:r>
      <w:r>
        <w:rPr>
          <w:sz w:val="21"/>
        </w:rPr>
        <w:t>向左运动，若只改变电流方向，则导体</w:t>
      </w:r>
      <w:r>
        <w:rPr>
          <w:i/>
          <w:sz w:val="21"/>
        </w:rPr>
        <w:t>ab</w:t>
      </w:r>
      <w:r>
        <w:rPr>
          <w:sz w:val="21"/>
        </w:rPr>
        <w:t>受到磁场力的方向与原来相反，故</w:t>
      </w:r>
      <w:r>
        <w:rPr>
          <w:i/>
          <w:sz w:val="21"/>
        </w:rPr>
        <w:t>ab</w:t>
      </w:r>
      <w:r>
        <w:rPr>
          <w:sz w:val="21"/>
        </w:rPr>
        <w:t>向右运动。应用此原理可制成电动机。</w:t>
      </w:r>
    </w:p>
    <w:p w14:paraId="35E3DB24">
      <w:pPr>
        <w:shd w:val="clear" w:color="auto" w:fill="auto"/>
        <w:spacing w:line="360" w:lineRule="auto"/>
        <w:jc w:val="left"/>
        <w:textAlignment w:val="center"/>
        <w:rPr>
          <w:sz w:val="21"/>
        </w:rPr>
      </w:pPr>
      <w:r>
        <w:rPr>
          <w:sz w:val="21"/>
        </w:rPr>
        <w:t>[3]如图小磁极静止时左侧为N极、右侧为S极；因同名磁极相互排斥，异名磁极相互吸引，所以螺线管左端为N极、右端为S极；根据安培定则判断电流从螺线管右端流入，故电源右端是正极；</w:t>
      </w:r>
    </w:p>
    <w:p w14:paraId="110DDCF9">
      <w:pPr>
        <w:shd w:val="clear" w:color="auto" w:fill="auto"/>
        <w:spacing w:line="360" w:lineRule="auto"/>
        <w:jc w:val="left"/>
        <w:textAlignment w:val="center"/>
        <w:rPr>
          <w:sz w:val="21"/>
        </w:rPr>
      </w:pPr>
      <w:r>
        <w:rPr>
          <w:sz w:val="21"/>
        </w:rPr>
        <w:t>12．     107     液面上水银柱的压强     改变物体的内能     电流方向或磁场方向</w:t>
      </w:r>
    </w:p>
    <w:p w14:paraId="5EC98D7C">
      <w:pPr>
        <w:shd w:val="clear" w:color="auto" w:fill="auto"/>
        <w:spacing w:line="360" w:lineRule="auto"/>
        <w:jc w:val="left"/>
        <w:textAlignment w:val="center"/>
        <w:rPr>
          <w:sz w:val="21"/>
        </w:rPr>
      </w:pPr>
      <w:r>
        <w:rPr>
          <w:sz w:val="21"/>
        </w:rPr>
        <w:t>【分析】（1）在读取天平的示数时，应将砝码质量与游码示数相加；</w:t>
      </w:r>
    </w:p>
    <w:p w14:paraId="3C98588B">
      <w:pPr>
        <w:shd w:val="clear" w:color="auto" w:fill="auto"/>
        <w:spacing w:line="360" w:lineRule="auto"/>
        <w:jc w:val="left"/>
        <w:textAlignment w:val="center"/>
        <w:rPr>
          <w:sz w:val="21"/>
        </w:rPr>
      </w:pPr>
      <w:r>
        <w:rPr>
          <w:sz w:val="21"/>
        </w:rPr>
        <w:t>（2）力可以使物体发生形变，物体的形变量越大，力的作用效果越明显；</w:t>
      </w:r>
    </w:p>
    <w:p w14:paraId="2D58AD68">
      <w:pPr>
        <w:shd w:val="clear" w:color="auto" w:fill="auto"/>
        <w:spacing w:line="360" w:lineRule="auto"/>
        <w:jc w:val="left"/>
        <w:textAlignment w:val="center"/>
        <w:rPr>
          <w:sz w:val="21"/>
        </w:rPr>
      </w:pPr>
      <w:r>
        <w:rPr>
          <w:sz w:val="21"/>
        </w:rPr>
        <w:t>（3）托里拆利实验能测出大气压的值，是利用管内水银柱产生的压强等于大气压强，即p</w:t>
      </w:r>
      <w:r>
        <w:rPr>
          <w:sz w:val="21"/>
          <w:vertAlign w:val="subscript"/>
        </w:rPr>
        <w:t>大气</w:t>
      </w:r>
      <w:r>
        <w:rPr>
          <w:sz w:val="21"/>
        </w:rPr>
        <w:t>=p</w:t>
      </w:r>
      <w:r>
        <w:rPr>
          <w:sz w:val="21"/>
          <w:vertAlign w:val="subscript"/>
        </w:rPr>
        <w:t>水银</w:t>
      </w:r>
      <w:r>
        <w:rPr>
          <w:sz w:val="21"/>
        </w:rPr>
        <w:t>=ρ</w:t>
      </w:r>
      <w:r>
        <w:rPr>
          <w:sz w:val="21"/>
          <w:vertAlign w:val="subscript"/>
        </w:rPr>
        <w:t>水银</w:t>
      </w:r>
      <w:r>
        <w:rPr>
          <w:sz w:val="21"/>
        </w:rPr>
        <w:t>gh．</w:t>
      </w:r>
    </w:p>
    <w:p w14:paraId="7DD13810">
      <w:pPr>
        <w:shd w:val="clear" w:color="auto" w:fill="auto"/>
        <w:spacing w:line="360" w:lineRule="auto"/>
        <w:jc w:val="left"/>
        <w:textAlignment w:val="center"/>
        <w:rPr>
          <w:sz w:val="21"/>
        </w:rPr>
      </w:pPr>
      <w:r>
        <w:rPr>
          <w:sz w:val="21"/>
        </w:rPr>
        <w:t>（4）1820年，丹麦物理学家奥斯特用实验证实，通电导线周围存着磁场．</w:t>
      </w:r>
    </w:p>
    <w:p w14:paraId="4A25D7A0">
      <w:pPr>
        <w:shd w:val="clear" w:color="auto" w:fill="auto"/>
        <w:spacing w:line="360" w:lineRule="auto"/>
        <w:jc w:val="left"/>
        <w:textAlignment w:val="center"/>
        <w:rPr>
          <w:sz w:val="21"/>
        </w:rPr>
      </w:pPr>
      <w:r>
        <w:rPr>
          <w:sz w:val="21"/>
        </w:rPr>
        <w:t>【详解】(1)读图可知，天平的示数为100g+5g+2g=107g；</w:t>
      </w:r>
    </w:p>
    <w:p w14:paraId="703292C2">
      <w:pPr>
        <w:shd w:val="clear" w:color="auto" w:fill="auto"/>
        <w:spacing w:line="360" w:lineRule="auto"/>
        <w:jc w:val="left"/>
        <w:textAlignment w:val="center"/>
        <w:rPr>
          <w:sz w:val="21"/>
        </w:rPr>
      </w:pPr>
      <w:r>
        <w:rPr>
          <w:sz w:val="21"/>
        </w:rPr>
        <w:t>(2)托里拆利实验能测出大气压的值，是利用管内水银柱产生的压强等于大气压强的原理测算出大气压的值；</w:t>
      </w:r>
    </w:p>
    <w:p w14:paraId="7CDCBA33">
      <w:pPr>
        <w:shd w:val="clear" w:color="auto" w:fill="auto"/>
        <w:spacing w:line="360" w:lineRule="auto"/>
        <w:jc w:val="left"/>
        <w:textAlignment w:val="center"/>
        <w:rPr>
          <w:sz w:val="21"/>
        </w:rPr>
      </w:pPr>
      <w:r>
        <w:rPr>
          <w:sz w:val="21"/>
        </w:rPr>
        <w:t>(3)快速反复弯折铁丝，对铁丝做功；铁丝弯折处会发热，其温度升高，内能增大；说明做功可以改变物体的内能；</w:t>
      </w:r>
    </w:p>
    <w:p w14:paraId="29FD777D">
      <w:pPr>
        <w:shd w:val="clear" w:color="auto" w:fill="auto"/>
        <w:spacing w:line="360" w:lineRule="auto"/>
        <w:jc w:val="left"/>
        <w:textAlignment w:val="center"/>
        <w:rPr>
          <w:sz w:val="21"/>
        </w:rPr>
      </w:pPr>
      <w:r>
        <w:rPr>
          <w:sz w:val="21"/>
        </w:rPr>
        <w:t>(4)通电导体在磁场中的受力方向与磁场和电流方向有关，只改变电流方向或只改变磁场方向都可改变通电导体在磁场中的受力方向．</w:t>
      </w:r>
    </w:p>
    <w:p w14:paraId="71EE9DB0">
      <w:pPr>
        <w:shd w:val="clear" w:color="auto" w:fill="auto"/>
        <w:spacing w:line="360" w:lineRule="auto"/>
        <w:jc w:val="left"/>
        <w:textAlignment w:val="center"/>
        <w:rPr>
          <w:sz w:val="21"/>
        </w:rPr>
      </w:pPr>
      <w:r>
        <w:rPr>
          <w:sz w:val="21"/>
        </w:rPr>
        <w:t>13．     导体      长度     可调光台灯</w:t>
      </w:r>
    </w:p>
    <w:p w14:paraId="63435536">
      <w:pPr>
        <w:shd w:val="clear" w:color="auto" w:fill="auto"/>
        <w:spacing w:line="360" w:lineRule="auto"/>
        <w:jc w:val="left"/>
        <w:textAlignment w:val="center"/>
        <w:rPr>
          <w:sz w:val="21"/>
        </w:rPr>
      </w:pPr>
      <w:r>
        <w:rPr>
          <w:sz w:val="21"/>
        </w:rPr>
        <w:t>【详解】[1]因为铅笔芯接入电路中灯泡发光，说明铅笔芯能够导电，所以这个实验说明铅笔芯是导体。</w:t>
      </w:r>
    </w:p>
    <w:p w14:paraId="013843B4">
      <w:pPr>
        <w:shd w:val="clear" w:color="auto" w:fill="auto"/>
        <w:spacing w:line="360" w:lineRule="auto"/>
        <w:jc w:val="left"/>
        <w:textAlignment w:val="center"/>
        <w:rPr>
          <w:sz w:val="21"/>
        </w:rPr>
      </w:pPr>
      <w:r>
        <w:rPr>
          <w:sz w:val="21"/>
        </w:rPr>
        <w:t>[2]当导线b的一端在铅笔芯上左右移动时，改变了铅笔芯接入电路的长度，从而改变了铅笔芯接入电路的电阻，改变了电流，改变了灯泡亮度，所以这个实验说明导体的电阻与导体长度有关。</w:t>
      </w:r>
    </w:p>
    <w:p w14:paraId="78DA6599">
      <w:pPr>
        <w:shd w:val="clear" w:color="auto" w:fill="auto"/>
        <w:spacing w:line="360" w:lineRule="auto"/>
        <w:jc w:val="left"/>
        <w:textAlignment w:val="center"/>
        <w:rPr>
          <w:sz w:val="21"/>
        </w:rPr>
      </w:pPr>
      <w:r>
        <w:rPr>
          <w:sz w:val="21"/>
        </w:rPr>
        <w:t>[3]根据改变连入电路中电阻线的长度可以改变电阻，制成了滑动变阻器，“可调光台灯”应用了而此原理来改变光的强度。</w:t>
      </w:r>
    </w:p>
    <w:p w14:paraId="60D687D5">
      <w:pPr>
        <w:shd w:val="clear" w:color="auto" w:fill="auto"/>
        <w:spacing w:line="360" w:lineRule="auto"/>
        <w:jc w:val="left"/>
        <w:textAlignment w:val="center"/>
        <w:rPr>
          <w:sz w:val="21"/>
        </w:rPr>
      </w:pPr>
      <w:r>
        <w:rPr>
          <w:sz w:val="21"/>
        </w:rPr>
        <w:t>14．通电导体在磁场中受到力的作用</w:t>
      </w:r>
    </w:p>
    <w:p w14:paraId="5083C7B2">
      <w:pPr>
        <w:shd w:val="clear" w:color="auto" w:fill="auto"/>
        <w:spacing w:line="360" w:lineRule="auto"/>
        <w:jc w:val="left"/>
        <w:textAlignment w:val="center"/>
        <w:rPr>
          <w:sz w:val="21"/>
        </w:rPr>
      </w:pPr>
      <w:r>
        <w:rPr>
          <w:sz w:val="21"/>
        </w:rPr>
        <w:t>【详解】当有电流通过的灯丝置于磁场中时，通电的灯丝在磁场中受到力的作用，且家庭电路中的电流是交流电，即电流方向是变化的，所以灯丝受力也是随电流大小和方向变化，故灯丝晃动．</w:t>
      </w:r>
    </w:p>
    <w:p w14:paraId="58C9B5A9">
      <w:pPr>
        <w:shd w:val="clear" w:color="auto" w:fill="auto"/>
        <w:spacing w:line="360" w:lineRule="auto"/>
        <w:jc w:val="left"/>
        <w:textAlignment w:val="center"/>
        <w:rPr>
          <w:sz w:val="21"/>
        </w:rPr>
      </w:pPr>
      <w:r>
        <w:rPr>
          <w:sz w:val="21"/>
        </w:rPr>
        <w:t>15．     相同     吸收热量     磁场     左     电阻大小     U形管内液面高度差的大小</w:t>
      </w:r>
    </w:p>
    <w:p w14:paraId="26226D3C">
      <w:pPr>
        <w:shd w:val="clear" w:color="auto" w:fill="auto"/>
        <w:spacing w:line="360" w:lineRule="auto"/>
        <w:jc w:val="left"/>
        <w:textAlignment w:val="center"/>
        <w:rPr>
          <w:sz w:val="21"/>
        </w:rPr>
      </w:pPr>
      <w:r>
        <w:rPr>
          <w:sz w:val="21"/>
        </w:rPr>
        <w:t>【详解】（1）[1]在探究“比较不同物质吸热的情况”的实验中，根据比较物质吸热能力的方法可知，应量取质量相同的甲、乙两种液体，分别倒入相同的烧杯中。</w:t>
      </w:r>
    </w:p>
    <w:p w14:paraId="04DF9C78">
      <w:pPr>
        <w:shd w:val="clear" w:color="auto" w:fill="auto"/>
        <w:spacing w:line="360" w:lineRule="auto"/>
        <w:jc w:val="left"/>
        <w:textAlignment w:val="center"/>
        <w:rPr>
          <w:sz w:val="21"/>
        </w:rPr>
      </w:pPr>
      <w:r>
        <w:rPr>
          <w:sz w:val="21"/>
        </w:rPr>
        <w:t>[2]根据转换法可知，选用相同电加热器的目的是使液体在相同时间内吸收相等的热量。</w:t>
      </w:r>
    </w:p>
    <w:p w14:paraId="42A22F50">
      <w:pPr>
        <w:shd w:val="clear" w:color="auto" w:fill="auto"/>
        <w:spacing w:line="360" w:lineRule="auto"/>
        <w:jc w:val="left"/>
        <w:textAlignment w:val="center"/>
        <w:rPr>
          <w:sz w:val="21"/>
        </w:rPr>
      </w:pPr>
      <w:r>
        <w:rPr>
          <w:sz w:val="21"/>
        </w:rPr>
        <w:t>（2）[3]闭合开关，静止的导体棒</w:t>
      </w:r>
      <w:r>
        <w:rPr>
          <w:rFonts w:ascii="Times New Roman" w:eastAsia="Times New Roman" w:hAnsi="Times New Roman" w:cs="Times New Roman"/>
          <w:i/>
          <w:sz w:val="21"/>
        </w:rPr>
        <w:t>ab</w:t>
      </w:r>
      <w:r>
        <w:rPr>
          <w:sz w:val="21"/>
        </w:rPr>
        <w:t>在轨道上向右运动，说明磁场对通电导体有力的作用。</w:t>
      </w:r>
    </w:p>
    <w:p w14:paraId="3B4671FB">
      <w:pPr>
        <w:shd w:val="clear" w:color="auto" w:fill="auto"/>
        <w:spacing w:line="360" w:lineRule="auto"/>
        <w:jc w:val="left"/>
        <w:textAlignment w:val="center"/>
        <w:rPr>
          <w:sz w:val="21"/>
        </w:rPr>
      </w:pPr>
      <w:r>
        <w:rPr>
          <w:sz w:val="21"/>
        </w:rPr>
        <w:t>[4]导体在磁场中的受力方向和磁场方向和电流方向有关。若只将电源的正、负极对调，改变了电流方向，则导体棒</w:t>
      </w:r>
      <w:r>
        <w:rPr>
          <w:rFonts w:ascii="Times New Roman" w:eastAsia="Times New Roman" w:hAnsi="Times New Roman" w:cs="Times New Roman"/>
          <w:i/>
          <w:sz w:val="21"/>
        </w:rPr>
        <w:t>ab</w:t>
      </w:r>
      <w:r>
        <w:rPr>
          <w:sz w:val="21"/>
        </w:rPr>
        <w:t>的运动方向改变，所以导体棒</w:t>
      </w:r>
      <w:r>
        <w:rPr>
          <w:rFonts w:ascii="Times New Roman" w:eastAsia="Times New Roman" w:hAnsi="Times New Roman" w:cs="Times New Roman"/>
          <w:i/>
          <w:sz w:val="21"/>
        </w:rPr>
        <w:t>ab</w:t>
      </w:r>
      <w:r>
        <w:rPr>
          <w:sz w:val="21"/>
        </w:rPr>
        <w:t>将向左运动。</w:t>
      </w:r>
    </w:p>
    <w:p w14:paraId="2FA4D5F7">
      <w:pPr>
        <w:shd w:val="clear" w:color="auto" w:fill="auto"/>
        <w:spacing w:line="360" w:lineRule="auto"/>
        <w:jc w:val="left"/>
        <w:textAlignment w:val="center"/>
        <w:rPr>
          <w:sz w:val="21"/>
        </w:rPr>
      </w:pPr>
      <w:r>
        <w:rPr>
          <w:sz w:val="21"/>
        </w:rPr>
        <w:t>（3）[5]两个电阻串联在电路中，电流相同，通电时间相同，电阻不同，所以探究的是电流产生热量跟电阻的关系。</w:t>
      </w:r>
    </w:p>
    <w:p w14:paraId="791B5412">
      <w:pPr>
        <w:shd w:val="clear" w:color="auto" w:fill="auto"/>
        <w:spacing w:line="360" w:lineRule="auto"/>
        <w:jc w:val="left"/>
        <w:textAlignment w:val="center"/>
        <w:rPr>
          <w:sz w:val="21"/>
        </w:rPr>
      </w:pPr>
      <w:r>
        <w:rPr>
          <w:sz w:val="21"/>
        </w:rPr>
        <w:t>[6]电流通过导体产生热量的多少不能直接观察，但液体温度的变化可以通过U形管内液面高度差的变化来反映，这种研究方法叫转换法。</w:t>
      </w:r>
    </w:p>
    <w:p w14:paraId="68B0DCAD">
      <w:pPr>
        <w:shd w:val="clear" w:color="auto" w:fill="auto"/>
        <w:spacing w:line="360" w:lineRule="auto"/>
        <w:jc w:val="left"/>
        <w:textAlignment w:val="center"/>
        <w:rPr>
          <w:sz w:val="21"/>
        </w:rPr>
      </w:pPr>
      <w:r>
        <w:rPr>
          <w:sz w:val="21"/>
        </w:rPr>
        <w:t>16．     磁场对电流可能有力的作用     U形磁铁、电源、导体棒、开关、导线     见解析     闭合开关，若导体棒运动，说明磁场对电流有力的作用</w:t>
      </w:r>
    </w:p>
    <w:p w14:paraId="54EE9F46">
      <w:pPr>
        <w:shd w:val="clear" w:color="auto" w:fill="auto"/>
        <w:spacing w:line="360" w:lineRule="auto"/>
        <w:jc w:val="left"/>
        <w:textAlignment w:val="center"/>
        <w:rPr>
          <w:sz w:val="21"/>
        </w:rPr>
      </w:pPr>
      <w:r>
        <w:rPr>
          <w:sz w:val="21"/>
        </w:rPr>
        <w:t>【详解】[1]来自太阳的大量带电粒子定向移动到地球附近，形成电流，由于地磁场的作用而迫使其中一部分沿着磁场方向集中到南北两极，据此提出的猜想是：磁场对电流可能有力的作用。</w:t>
      </w:r>
    </w:p>
    <w:p w14:paraId="1B7AC904">
      <w:pPr>
        <w:shd w:val="clear" w:color="auto" w:fill="auto"/>
        <w:spacing w:line="360" w:lineRule="auto"/>
        <w:jc w:val="left"/>
        <w:textAlignment w:val="center"/>
        <w:rPr>
          <w:sz w:val="21"/>
        </w:rPr>
      </w:pPr>
      <w:r>
        <w:rPr>
          <w:sz w:val="21"/>
        </w:rPr>
        <w:t>（1）[2]需要的器材是U形磁铁、电源、导体棒、开关、导线等。</w:t>
      </w:r>
    </w:p>
    <w:p w14:paraId="6880790C">
      <w:pPr>
        <w:shd w:val="clear" w:color="auto" w:fill="auto"/>
        <w:spacing w:line="360" w:lineRule="auto"/>
        <w:jc w:val="left"/>
        <w:textAlignment w:val="center"/>
        <w:rPr>
          <w:sz w:val="21"/>
        </w:rPr>
      </w:pPr>
      <w:r>
        <w:rPr>
          <w:sz w:val="21"/>
        </w:rPr>
        <w:t>（2）[3]步骤：A．按图示连接电路；</w:t>
      </w:r>
    </w:p>
    <w:p w14:paraId="468DA29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47975" cy="2266950"/>
            <wp:effectExtent l="0" t="0" r="9525" b="0"/>
            <wp:docPr id="766926273" name="图片 766926273" descr="@@@561711b4-91d5-4fcf-b496-a4587bb79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26273" name="图片 766926273" descr="@@@561711b4-91d5-4fcf-b496-a4587bb79b94"/>
                    <pic:cNvPicPr>
                      <a:picLocks noChangeAspect="1"/>
                    </pic:cNvPicPr>
                  </pic:nvPicPr>
                  <pic:blipFill>
                    <a:blip xmlns:r="http://schemas.openxmlformats.org/officeDocument/2006/relationships" r:embed="rId37"/>
                    <a:stretch>
                      <a:fillRect/>
                    </a:stretch>
                  </pic:blipFill>
                  <pic:spPr>
                    <a:xfrm>
                      <a:off x="0" y="0"/>
                      <a:ext cx="2847975" cy="2266950"/>
                    </a:xfrm>
                    <a:prstGeom prst="rect">
                      <a:avLst/>
                    </a:prstGeom>
                  </pic:spPr>
                </pic:pic>
              </a:graphicData>
            </a:graphic>
          </wp:inline>
        </w:drawing>
      </w:r>
    </w:p>
    <w:p w14:paraId="0CF14808">
      <w:pPr>
        <w:shd w:val="clear" w:color="auto" w:fill="auto"/>
        <w:spacing w:line="360" w:lineRule="auto"/>
        <w:jc w:val="left"/>
        <w:textAlignment w:val="center"/>
        <w:rPr>
          <w:sz w:val="21"/>
        </w:rPr>
      </w:pPr>
      <w:r>
        <w:rPr>
          <w:sz w:val="21"/>
        </w:rPr>
        <w:t>B．闭合开关，观察导体棒的运动状态是否改变。</w:t>
      </w:r>
    </w:p>
    <w:p w14:paraId="2E81AED0">
      <w:pPr>
        <w:shd w:val="clear" w:color="auto" w:fill="auto"/>
        <w:spacing w:line="360" w:lineRule="auto"/>
        <w:jc w:val="left"/>
        <w:textAlignment w:val="center"/>
        <w:rPr>
          <w:sz w:val="21"/>
        </w:rPr>
      </w:pPr>
      <w:r>
        <w:rPr>
          <w:sz w:val="21"/>
        </w:rPr>
        <w:t>（3）[4]实验结论：闭合开关，若导体棒运动，说明磁场对电流有力的作用；若不运动，说明磁场对电流没有力的作用</w:t>
      </w:r>
    </w:p>
    <w:p w14:paraId="621E935B">
      <w:pPr>
        <w:shd w:val="clear" w:color="auto" w:fill="auto"/>
        <w:spacing w:line="360" w:lineRule="auto"/>
        <w:jc w:val="left"/>
        <w:textAlignment w:val="center"/>
        <w:rPr>
          <w:rFonts w:ascii="Times New Roman" w:eastAsia="Times New Roman" w:hAnsi="Times New Roman" w:cs="Times New Roman"/>
          <w:i/>
          <w:sz w:val="21"/>
        </w:rPr>
      </w:pPr>
      <w:r>
        <w:rPr>
          <w:sz w:val="21"/>
        </w:rPr>
        <w:t xml:space="preserve">17．     大     </w:t>
      </w:r>
      <w:r>
        <w:rPr>
          <w:rFonts w:ascii="Times New Roman" w:eastAsia="Times New Roman" w:hAnsi="Times New Roman" w:cs="Times New Roman"/>
          <w:i/>
          <w:sz w:val="21"/>
        </w:rPr>
        <w:t>nVtSq</w:t>
      </w:r>
      <w:r>
        <w:rPr>
          <w:sz w:val="21"/>
        </w:rPr>
        <w:t xml:space="preserve">     </w:t>
      </w:r>
      <w:r>
        <w:rPr>
          <w:rFonts w:ascii="Times New Roman" w:eastAsia="Times New Roman" w:hAnsi="Times New Roman" w:cs="Times New Roman"/>
          <w:i/>
          <w:sz w:val="21"/>
        </w:rPr>
        <w:t>nVSq</w:t>
      </w:r>
      <w:r>
        <w:rPr>
          <w:sz w:val="21"/>
        </w:rPr>
        <w:t xml:space="preserve">     </w:t>
      </w:r>
      <w:r>
        <w:rPr>
          <w:rFonts w:ascii="Times New Roman" w:eastAsia="Times New Roman" w:hAnsi="Times New Roman" w:cs="Times New Roman"/>
          <w:i/>
          <w:sz w:val="21"/>
        </w:rPr>
        <w:t>BnVSqL</w:t>
      </w:r>
    </w:p>
    <w:p w14:paraId="1305F9D6">
      <w:pPr>
        <w:shd w:val="clear" w:color="auto" w:fill="auto"/>
        <w:spacing w:line="360" w:lineRule="auto"/>
        <w:jc w:val="left"/>
        <w:textAlignment w:val="center"/>
        <w:rPr>
          <w:sz w:val="21"/>
        </w:rPr>
      </w:pPr>
      <w:r>
        <w:rPr>
          <w:sz w:val="21"/>
        </w:rPr>
        <w:t>【详解】(1)[1]根据受力公式</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BIL</w:t>
      </w:r>
      <w:r>
        <w:rPr>
          <w:sz w:val="21"/>
        </w:rPr>
        <w:t>可知，受力大小与磁感应强度、通电电流、通电导线长度成正比，这说明导体中电流越大，导体在磁场中受力越大。</w:t>
      </w:r>
    </w:p>
    <w:p w14:paraId="57997548">
      <w:pPr>
        <w:shd w:val="clear" w:color="auto" w:fill="auto"/>
        <w:spacing w:line="360" w:lineRule="auto"/>
        <w:jc w:val="left"/>
        <w:textAlignment w:val="center"/>
        <w:rPr>
          <w:sz w:val="21"/>
        </w:rPr>
      </w:pPr>
      <w:r>
        <w:rPr>
          <w:sz w:val="21"/>
        </w:rPr>
        <w:t>(2)[2][3][4]根据定义，</w:t>
      </w:r>
      <w:r>
        <w:rPr>
          <w:rFonts w:ascii="Times New Roman" w:eastAsia="Times New Roman" w:hAnsi="Times New Roman" w:cs="Times New Roman"/>
          <w:i/>
          <w:sz w:val="21"/>
        </w:rPr>
        <w:t>t</w:t>
      </w:r>
      <w:r>
        <w:rPr>
          <w:sz w:val="21"/>
        </w:rPr>
        <w:t>时间内通过导体横截面积A的总电荷量即</w:t>
      </w:r>
    </w:p>
    <w:p w14:paraId="3C54E4F4">
      <w:pPr>
        <w:shd w:val="clear" w:color="auto" w:fill="auto"/>
        <w:spacing w:line="360" w:lineRule="auto"/>
        <w:jc w:val="center"/>
        <w:textAlignment w:val="center"/>
        <w:rPr>
          <w:sz w:val="21"/>
        </w:rPr>
      </w:pPr>
      <w:r>
        <w:rPr>
          <w:rFonts w:ascii="Times New Roman" w:eastAsia="Times New Roman" w:hAnsi="Times New Roman" w:cs="Times New Roman"/>
          <w:i/>
          <w:sz w:val="21"/>
        </w:rPr>
        <w:t>Q=Nq=nVtSq</w:t>
      </w:r>
    </w:p>
    <w:p w14:paraId="130D3D46">
      <w:pPr>
        <w:shd w:val="clear" w:color="auto" w:fill="auto"/>
        <w:spacing w:line="360" w:lineRule="auto"/>
        <w:jc w:val="left"/>
        <w:textAlignment w:val="center"/>
        <w:rPr>
          <w:sz w:val="21"/>
        </w:rPr>
      </w:pPr>
      <w:r>
        <w:rPr>
          <w:sz w:val="21"/>
        </w:rPr>
        <w:t>根据</w:t>
      </w:r>
      <w:r>
        <w:rPr>
          <w:rFonts w:ascii="Times New Roman" w:eastAsia="Times New Roman" w:hAnsi="Times New Roman" w:cs="Times New Roman"/>
          <w:i/>
          <w:sz w:val="21"/>
        </w:rPr>
        <w:t>I</w:t>
      </w:r>
      <w:r>
        <w:rPr>
          <w:sz w:val="21"/>
        </w:rPr>
        <w:t>=</w:t>
      </w:r>
      <w:r>
        <w:object>
          <v:shape id="_x0000_i1028" type="#_x0000_t75" alt="eqId68a59c424416f1207e587294494a0194" style="width:12.3pt;height:26.55pt" o:ole="" coordsize="21600,21600" o:preferrelative="t" filled="f" stroked="f">
            <v:stroke joinstyle="miter"/>
            <v:imagedata r:id="rId31" o:title="eqId68a59c424416f1207e587294494a0194"/>
            <o:lock v:ext="edit" aspectratio="t"/>
            <w10:anchorlock/>
          </v:shape>
          <o:OLEObject Type="Embed" ProgID="Equation.DSMT4" ShapeID="_x0000_i1028" DrawAspect="Content" ObjectID="_1468075728" r:id="rId38"/>
        </w:object>
      </w:r>
      <w:r>
        <w:rPr>
          <w:sz w:val="21"/>
        </w:rPr>
        <w:t>，则通过上述导体的电流为</w:t>
      </w:r>
    </w:p>
    <w:p w14:paraId="4FB19B3D">
      <w:pPr>
        <w:shd w:val="clear" w:color="auto" w:fill="auto"/>
        <w:spacing w:line="360" w:lineRule="auto"/>
        <w:jc w:val="center"/>
        <w:textAlignment w:val="center"/>
        <w:rPr>
          <w:sz w:val="21"/>
        </w:rPr>
      </w:pPr>
      <w:r>
        <w:rPr>
          <w:rFonts w:ascii="Times New Roman" w:eastAsia="Times New Roman" w:hAnsi="Times New Roman" w:cs="Times New Roman"/>
          <w:i/>
          <w:sz w:val="21"/>
        </w:rPr>
        <w:t>I</w:t>
      </w:r>
      <w:r>
        <w:rPr>
          <w:sz w:val="21"/>
        </w:rPr>
        <w:t>=</w:t>
      </w:r>
      <w:r>
        <w:object>
          <v:shape id="_x0000_i1029" type="#_x0000_t75" alt="eqIdd6d2eb783c2928447579ed5308ca5341" style="width:45.7pt;height:27.4pt" o:ole="" coordsize="21600,21600" o:preferrelative="t" filled="f" stroked="f">
            <v:stroke joinstyle="miter"/>
            <v:imagedata r:id="rId39" o:title="eqIdd6d2eb783c2928447579ed5308ca5341"/>
            <o:lock v:ext="edit" aspectratio="t"/>
            <w10:anchorlock/>
          </v:shape>
          <o:OLEObject Type="Embed" ProgID="Equation.DSMT4" ShapeID="_x0000_i1029" DrawAspect="Content" ObjectID="_1468075729" r:id="rId40"/>
        </w:object>
      </w:r>
    </w:p>
    <w:p w14:paraId="0AF432B8">
      <w:pPr>
        <w:shd w:val="clear" w:color="auto" w:fill="auto"/>
        <w:spacing w:line="360" w:lineRule="auto"/>
        <w:jc w:val="left"/>
        <w:textAlignment w:val="center"/>
        <w:rPr>
          <w:sz w:val="21"/>
        </w:rPr>
      </w:pPr>
      <w:r>
        <w:rPr>
          <w:sz w:val="21"/>
        </w:rPr>
        <w:t>若这段通电导线长为</w:t>
      </w:r>
      <w:r>
        <w:rPr>
          <w:rFonts w:ascii="Times New Roman" w:eastAsia="Times New Roman" w:hAnsi="Times New Roman" w:cs="Times New Roman"/>
          <w:i/>
          <w:sz w:val="21"/>
        </w:rPr>
        <w:t>L</w:t>
      </w:r>
      <w:r>
        <w:rPr>
          <w:sz w:val="21"/>
        </w:rPr>
        <w:t>，将其垂直放入磁感应强度为</w:t>
      </w:r>
      <w:r>
        <w:rPr>
          <w:rFonts w:ascii="Times New Roman" w:eastAsia="Times New Roman" w:hAnsi="Times New Roman" w:cs="Times New Roman"/>
          <w:i/>
          <w:sz w:val="21"/>
        </w:rPr>
        <w:t>B</w:t>
      </w:r>
      <w:r>
        <w:rPr>
          <w:sz w:val="21"/>
        </w:rPr>
        <w:t>的磁场中，将</w:t>
      </w:r>
      <w:r>
        <w:rPr>
          <w:rFonts w:ascii="Times New Roman" w:eastAsia="Times New Roman" w:hAnsi="Times New Roman" w:cs="Times New Roman"/>
          <w:i/>
          <w:sz w:val="21"/>
        </w:rPr>
        <w:t>I=nVSq</w:t>
      </w:r>
      <w:r>
        <w:rPr>
          <w:sz w:val="21"/>
        </w:rPr>
        <w:t>代入</w:t>
      </w:r>
      <w:r>
        <w:rPr>
          <w:rFonts w:ascii="Times New Roman" w:eastAsia="Times New Roman" w:hAnsi="Times New Roman" w:cs="Times New Roman"/>
          <w:i/>
          <w:sz w:val="21"/>
        </w:rPr>
        <w:t>F=BIL</w:t>
      </w:r>
      <w:r>
        <w:rPr>
          <w:sz w:val="21"/>
        </w:rPr>
        <w:t>得</w:t>
      </w:r>
    </w:p>
    <w:p w14:paraId="3C071A07">
      <w:pPr>
        <w:shd w:val="clear" w:color="auto" w:fill="auto"/>
        <w:spacing w:line="360" w:lineRule="auto"/>
        <w:jc w:val="center"/>
        <w:textAlignment w:val="center"/>
        <w:rPr>
          <w:sz w:val="21"/>
        </w:rPr>
      </w:pPr>
      <w:r>
        <w:rPr>
          <w:rFonts w:ascii="Times New Roman" w:eastAsia="Times New Roman" w:hAnsi="Times New Roman" w:cs="Times New Roman"/>
          <w:i/>
          <w:sz w:val="21"/>
        </w:rPr>
        <w:t>F=BIL=BnVSqL</w:t>
      </w:r>
    </w:p>
    <w:p w14:paraId="30F9161A">
      <w:pPr>
        <w:shd w:val="clear" w:color="auto" w:fill="auto"/>
        <w:spacing w:line="360" w:lineRule="auto"/>
        <w:jc w:val="left"/>
        <w:textAlignment w:val="center"/>
        <w:rPr>
          <w:sz w:val="21"/>
        </w:rPr>
      </w:pPr>
      <w:r>
        <w:rPr>
          <w:sz w:val="21"/>
        </w:rPr>
        <w:t>18．     通电导体在磁场受到力的作用     5.29m/s     1.25×10</w:t>
      </w:r>
      <w:r>
        <w:rPr>
          <w:sz w:val="21"/>
          <w:vertAlign w:val="superscript"/>
        </w:rPr>
        <w:t>6</w:t>
      </w:r>
      <w:r>
        <w:rPr>
          <w:sz w:val="21"/>
        </w:rPr>
        <w:t>Pa     2.6×10</w:t>
      </w:r>
      <w:r>
        <w:rPr>
          <w:sz w:val="21"/>
          <w:vertAlign w:val="superscript"/>
        </w:rPr>
        <w:t>4</w:t>
      </w:r>
      <w:r>
        <w:rPr>
          <w:sz w:val="21"/>
        </w:rPr>
        <w:t>N； 2.6×10</w:t>
      </w:r>
      <w:r>
        <w:rPr>
          <w:sz w:val="21"/>
          <w:vertAlign w:val="superscript"/>
        </w:rPr>
        <w:t>7</w:t>
      </w:r>
      <w:r>
        <w:rPr>
          <w:sz w:val="21"/>
        </w:rPr>
        <w:t>J     电动公交车环保、效率高，控制方便</w:t>
      </w:r>
    </w:p>
    <w:p w14:paraId="5054CB3B">
      <w:pPr>
        <w:shd w:val="clear" w:color="auto" w:fill="auto"/>
        <w:spacing w:line="360" w:lineRule="auto"/>
        <w:jc w:val="left"/>
        <w:textAlignment w:val="center"/>
        <w:rPr>
          <w:sz w:val="21"/>
        </w:rPr>
      </w:pPr>
      <w:r>
        <w:rPr>
          <w:sz w:val="21"/>
        </w:rPr>
        <w:t>【详解】（1）[1]电动机是利用通电导体在磁场受到力的作用的原理来工作的。</w:t>
      </w:r>
    </w:p>
    <w:p w14:paraId="4EAA853D">
      <w:pPr>
        <w:shd w:val="clear" w:color="auto" w:fill="auto"/>
        <w:spacing w:line="360" w:lineRule="auto"/>
        <w:jc w:val="left"/>
        <w:textAlignment w:val="center"/>
        <w:rPr>
          <w:sz w:val="21"/>
        </w:rPr>
      </w:pPr>
      <w:r>
        <w:rPr>
          <w:sz w:val="21"/>
        </w:rPr>
        <w:t>（2）[2]公交线路全程约18km，单程的运营时间约70min</w:t>
      </w:r>
    </w:p>
    <w:p w14:paraId="6BF067F0">
      <w:pPr>
        <w:shd w:val="clear" w:color="auto" w:fill="auto"/>
        <w:spacing w:line="360" w:lineRule="auto"/>
        <w:jc w:val="center"/>
        <w:textAlignment w:val="center"/>
        <w:rPr>
          <w:sz w:val="21"/>
        </w:rPr>
      </w:pPr>
      <w:r>
        <w:object>
          <v:shape id="_x0000_i1030" type="#_x0000_t75" alt="eqId12d6f174531cfaa9981e29d7e9c3cd0d" style="width:159.25pt;height:27.1pt" o:ole="" coordsize="21600,21600" o:preferrelative="t" filled="f" stroked="f">
            <v:stroke joinstyle="miter"/>
            <v:imagedata r:id="rId41" o:title="eqId12d6f174531cfaa9981e29d7e9c3cd0d"/>
            <o:lock v:ext="edit" aspectratio="t"/>
            <w10:anchorlock/>
          </v:shape>
          <o:OLEObject Type="Embed" ProgID="Equation.DSMT4" ShapeID="_x0000_i1030" DrawAspect="Content" ObjectID="_1468075730" r:id="rId42"/>
        </w:object>
      </w:r>
    </w:p>
    <w:p w14:paraId="0A72E4D5">
      <w:pPr>
        <w:shd w:val="clear" w:color="auto" w:fill="auto"/>
        <w:spacing w:line="360" w:lineRule="auto"/>
        <w:jc w:val="left"/>
        <w:textAlignment w:val="center"/>
        <w:rPr>
          <w:sz w:val="21"/>
        </w:rPr>
      </w:pPr>
      <w:r>
        <w:rPr>
          <w:sz w:val="21"/>
        </w:rPr>
        <w:t>（3）[3]空车对地面的压力为</w:t>
      </w:r>
    </w:p>
    <w:p w14:paraId="377DF24A">
      <w:pPr>
        <w:shd w:val="clear" w:color="auto" w:fill="auto"/>
        <w:spacing w:line="360" w:lineRule="auto"/>
        <w:jc w:val="center"/>
        <w:textAlignment w:val="center"/>
        <w:rPr>
          <w:sz w:val="21"/>
        </w:rPr>
      </w:pPr>
      <w:r>
        <w:rPr>
          <w:rFonts w:ascii="Times New Roman" w:eastAsia="Times New Roman" w:hAnsi="Times New Roman" w:cs="Times New Roman"/>
          <w:i/>
          <w:sz w:val="21"/>
        </w:rPr>
        <w:t>F=G=mg</w:t>
      </w:r>
      <w:r>
        <w:rPr>
          <w:sz w:val="21"/>
        </w:rPr>
        <w:t>=25×10</w:t>
      </w:r>
      <w:r>
        <w:rPr>
          <w:sz w:val="21"/>
          <w:vertAlign w:val="superscript"/>
        </w:rPr>
        <w:t>3</w:t>
      </w:r>
      <w:r>
        <w:rPr>
          <w:sz w:val="21"/>
        </w:rPr>
        <w:t>kg×10N/kg=2.5×10</w:t>
      </w:r>
      <w:r>
        <w:rPr>
          <w:sz w:val="21"/>
          <w:vertAlign w:val="superscript"/>
        </w:rPr>
        <w:t>5</w:t>
      </w:r>
      <w:r>
        <w:rPr>
          <w:sz w:val="21"/>
        </w:rPr>
        <w:t>N</w:t>
      </w:r>
    </w:p>
    <w:p w14:paraId="2052B885">
      <w:pPr>
        <w:shd w:val="clear" w:color="auto" w:fill="auto"/>
        <w:spacing w:line="360" w:lineRule="auto"/>
        <w:jc w:val="left"/>
        <w:textAlignment w:val="center"/>
        <w:rPr>
          <w:sz w:val="21"/>
        </w:rPr>
      </w:pPr>
      <w:r>
        <w:rPr>
          <w:sz w:val="21"/>
        </w:rPr>
        <w:t>公交车空载时对水平路面的压强为</w:t>
      </w:r>
    </w:p>
    <w:p w14:paraId="518991BD">
      <w:pPr>
        <w:shd w:val="clear" w:color="auto" w:fill="auto"/>
        <w:spacing w:line="360" w:lineRule="auto"/>
        <w:jc w:val="center"/>
        <w:textAlignment w:val="center"/>
        <w:rPr>
          <w:sz w:val="21"/>
        </w:rPr>
      </w:pPr>
      <w:r>
        <w:object>
          <v:shape id="_x0000_i1031" type="#_x0000_t75" alt="eqId3c2e26285e323f285e7ec2b0136e61dd" style="width:162.8pt;height:29pt" o:ole="" coordsize="21600,21600" o:preferrelative="t" filled="f" stroked="f">
            <v:stroke joinstyle="miter"/>
            <v:imagedata r:id="rId43" o:title="eqId3c2e26285e323f285e7ec2b0136e61dd"/>
            <o:lock v:ext="edit" aspectratio="t"/>
            <w10:anchorlock/>
          </v:shape>
          <o:OLEObject Type="Embed" ProgID="Equation.DSMT4" ShapeID="_x0000_i1031" DrawAspect="Content" ObjectID="_1468075731" r:id="rId44"/>
        </w:object>
      </w:r>
    </w:p>
    <w:p w14:paraId="755CBD96">
      <w:pPr>
        <w:shd w:val="clear" w:color="auto" w:fill="auto"/>
        <w:spacing w:line="360" w:lineRule="auto"/>
        <w:jc w:val="left"/>
        <w:textAlignment w:val="center"/>
        <w:rPr>
          <w:sz w:val="21"/>
        </w:rPr>
      </w:pPr>
      <w:r>
        <w:rPr>
          <w:sz w:val="21"/>
        </w:rPr>
        <w:t>（4）[4]根据</w:t>
      </w:r>
    </w:p>
    <w:p w14:paraId="2A35AD2E">
      <w:pPr>
        <w:shd w:val="clear" w:color="auto" w:fill="auto"/>
        <w:spacing w:line="360" w:lineRule="auto"/>
        <w:jc w:val="center"/>
        <w:textAlignment w:val="center"/>
        <w:rPr>
          <w:sz w:val="21"/>
        </w:rPr>
      </w:pPr>
      <w:r>
        <w:object>
          <v:shape id="_x0000_i1032" type="#_x0000_t75" alt="eqIdaac7c2cfa296529c1645f9ecf1827621" style="width:78.25pt;height:26.95pt" o:ole="" coordsize="21600,21600" o:preferrelative="t" filled="f" stroked="f">
            <v:stroke joinstyle="miter"/>
            <v:imagedata r:id="rId45" o:title="eqIdaac7c2cfa296529c1645f9ecf1827621"/>
            <o:lock v:ext="edit" aspectratio="t"/>
            <w10:anchorlock/>
          </v:shape>
          <o:OLEObject Type="Embed" ProgID="Equation.DSMT4" ShapeID="_x0000_i1032" DrawAspect="Content" ObjectID="_1468075732" r:id="rId46"/>
        </w:object>
      </w:r>
    </w:p>
    <w:p w14:paraId="1346B302">
      <w:pPr>
        <w:shd w:val="clear" w:color="auto" w:fill="auto"/>
        <w:spacing w:line="360" w:lineRule="auto"/>
        <w:jc w:val="left"/>
        <w:textAlignment w:val="center"/>
        <w:rPr>
          <w:sz w:val="21"/>
        </w:rPr>
      </w:pPr>
      <w:r>
        <w:rPr>
          <w:sz w:val="21"/>
        </w:rPr>
        <w:t>得，公交车受到的牵引力</w:t>
      </w:r>
    </w:p>
    <w:p w14:paraId="708D4A01">
      <w:pPr>
        <w:shd w:val="clear" w:color="auto" w:fill="auto"/>
        <w:spacing w:line="360" w:lineRule="auto"/>
        <w:jc w:val="center"/>
        <w:textAlignment w:val="center"/>
        <w:rPr>
          <w:sz w:val="21"/>
        </w:rPr>
      </w:pPr>
      <w:r>
        <w:object>
          <v:shape id="_x0000_i1033" type="#_x0000_t75" alt="eqIdb0fd338b696790b76e293b66603caa36" style="width:191.8pt;height:29pt" o:ole="" coordsize="21600,21600" o:preferrelative="t" filled="f" stroked="f">
            <v:stroke joinstyle="miter"/>
            <v:imagedata r:id="rId47" o:title="eqIdb0fd338b696790b76e293b66603caa36"/>
            <o:lock v:ext="edit" aspectratio="t"/>
            <w10:anchorlock/>
          </v:shape>
          <o:OLEObject Type="Embed" ProgID="Equation.DSMT4" ShapeID="_x0000_i1033" DrawAspect="Content" ObjectID="_1468075733" r:id="rId48"/>
        </w:object>
      </w:r>
    </w:p>
    <w:p w14:paraId="4F731A9B">
      <w:pPr>
        <w:shd w:val="clear" w:color="auto" w:fill="auto"/>
        <w:spacing w:line="360" w:lineRule="auto"/>
        <w:jc w:val="left"/>
        <w:textAlignment w:val="center"/>
        <w:rPr>
          <w:sz w:val="21"/>
        </w:rPr>
      </w:pPr>
      <w:r>
        <w:rPr>
          <w:sz w:val="21"/>
        </w:rPr>
        <w:t>公交车匀速运动时，水平方向上受平衡力，公交车受到的牵引力和受到的阻力大小相等，所以阻力为</w:t>
      </w:r>
      <w:r>
        <w:object>
          <v:shape id="_x0000_i1034" type="#_x0000_t75" alt="eqIdcf6b801592b5752b8d6c08d9498d09c1" style="width:46.6pt;height:13.75pt" o:ole="" coordsize="21600,21600" o:preferrelative="t" filled="f" stroked="f">
            <v:stroke joinstyle="miter"/>
            <v:imagedata r:id="rId49" o:title="eqIdcf6b801592b5752b8d6c08d9498d09c1"/>
            <o:lock v:ext="edit" aspectratio="t"/>
            <w10:anchorlock/>
          </v:shape>
          <o:OLEObject Type="Embed" ProgID="Equation.DSMT4" ShapeID="_x0000_i1034" DrawAspect="Content" ObjectID="_1468075734" r:id="rId50"/>
        </w:object>
      </w:r>
      <w:r>
        <w:rPr>
          <w:sz w:val="21"/>
        </w:rPr>
        <w:t>；若不考虑公交车在运营过程中的能量损失，牵引力做的功为</w:t>
      </w:r>
    </w:p>
    <w:p w14:paraId="5E1B20C4">
      <w:pPr>
        <w:shd w:val="clear" w:color="auto" w:fill="auto"/>
        <w:spacing w:line="360" w:lineRule="auto"/>
        <w:jc w:val="center"/>
        <w:textAlignment w:val="center"/>
        <w:rPr>
          <w:sz w:val="21"/>
        </w:rPr>
      </w:pPr>
      <w:r>
        <w:rPr>
          <w:rFonts w:ascii="Times New Roman" w:eastAsia="Times New Roman" w:hAnsi="Times New Roman" w:cs="Times New Roman"/>
          <w:i/>
          <w:sz w:val="21"/>
        </w:rPr>
        <w:t>W=Fs</w:t>
      </w:r>
      <w:r>
        <w:rPr>
          <w:sz w:val="21"/>
        </w:rPr>
        <w:t>=2.6×10</w:t>
      </w:r>
      <w:r>
        <w:rPr>
          <w:sz w:val="21"/>
          <w:vertAlign w:val="superscript"/>
        </w:rPr>
        <w:t>4</w:t>
      </w:r>
      <w:r>
        <w:rPr>
          <w:sz w:val="21"/>
        </w:rPr>
        <w:t>N×1000m=2.6×10</w:t>
      </w:r>
      <w:r>
        <w:rPr>
          <w:sz w:val="21"/>
          <w:vertAlign w:val="superscript"/>
        </w:rPr>
        <w:t>7</w:t>
      </w:r>
      <w:r>
        <w:rPr>
          <w:sz w:val="21"/>
        </w:rPr>
        <w:t>J</w:t>
      </w:r>
    </w:p>
    <w:p w14:paraId="365704C2">
      <w:pPr>
        <w:shd w:val="clear" w:color="auto" w:fill="auto"/>
        <w:spacing w:line="360" w:lineRule="auto"/>
        <w:jc w:val="left"/>
        <w:textAlignment w:val="center"/>
        <w:rPr>
          <w:sz w:val="21"/>
        </w:rPr>
      </w:pPr>
      <w:r>
        <w:rPr>
          <w:sz w:val="21"/>
        </w:rPr>
        <w:t>（5）[5]公交车的优点：动公交车环保、效率高，控制方便。</w:t>
      </w:r>
    </w:p>
    <w:p w14:paraId="5B2766C4">
      <w:pPr>
        <w:shd w:val="clear" w:color="auto" w:fill="auto"/>
        <w:spacing w:line="360" w:lineRule="auto"/>
        <w:jc w:val="left"/>
        <w:textAlignment w:val="center"/>
        <w:rPr>
          <w:sz w:val="21"/>
        </w:rPr>
      </w:pPr>
    </w:p>
    <w:sectPr>
      <w:headerReference w:type="even" r:id="rId51"/>
      <w:headerReference w:type="default" r:id="rId52"/>
      <w:footerReference w:type="even" r:id="rId53"/>
      <w:footerReference w:type="default" r:id="rId54"/>
      <w:pgSz w:w="11907" w:h="16839"/>
      <w:pgMar w:top="1440" w:right="1800" w:bottom="1440" w:left="180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9EC4658">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6652FA1">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F5EDA62">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B188A2B">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56D2E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0B98F82"/>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151FC"/>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02FC6"/>
    <w:rsid w:val="00C806B0"/>
    <w:rsid w:val="00E476EE"/>
    <w:rsid w:val="00EF035E"/>
    <w:rsid w:val="00F16B29"/>
    <w:rsid w:val="00FA429B"/>
    <w:rsid w:val="06D47E0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jpe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wmf" /><Relationship Id="rId32" Type="http://schemas.openxmlformats.org/officeDocument/2006/relationships/oleObject" Target="embeddings/oleObject2.bin" /><Relationship Id="rId33" Type="http://schemas.openxmlformats.org/officeDocument/2006/relationships/oleObject" Target="embeddings/oleObject3.bin" /><Relationship Id="rId34" Type="http://schemas.openxmlformats.org/officeDocument/2006/relationships/image" Target="media/image27.png" /><Relationship Id="rId35" Type="http://schemas.openxmlformats.org/officeDocument/2006/relationships/footer" Target="footer1.xml" /><Relationship Id="rId36" Type="http://schemas.openxmlformats.org/officeDocument/2006/relationships/footer" Target="footer2.xml" /><Relationship Id="rId37" Type="http://schemas.openxmlformats.org/officeDocument/2006/relationships/image" Target="media/image29.png" /><Relationship Id="rId38" Type="http://schemas.openxmlformats.org/officeDocument/2006/relationships/oleObject" Target="embeddings/oleObject4.bin" /><Relationship Id="rId39" Type="http://schemas.openxmlformats.org/officeDocument/2006/relationships/image" Target="media/image30.wmf" /><Relationship Id="rId4" Type="http://schemas.openxmlformats.org/officeDocument/2006/relationships/customXml" Target="../customXml/item1.xml" /><Relationship Id="rId40" Type="http://schemas.openxmlformats.org/officeDocument/2006/relationships/oleObject" Target="embeddings/oleObject5.bin" /><Relationship Id="rId41" Type="http://schemas.openxmlformats.org/officeDocument/2006/relationships/image" Target="media/image31.wmf" /><Relationship Id="rId42" Type="http://schemas.openxmlformats.org/officeDocument/2006/relationships/oleObject" Target="embeddings/oleObject6.bin" /><Relationship Id="rId43" Type="http://schemas.openxmlformats.org/officeDocument/2006/relationships/image" Target="media/image32.wmf" /><Relationship Id="rId44" Type="http://schemas.openxmlformats.org/officeDocument/2006/relationships/oleObject" Target="embeddings/oleObject7.bin" /><Relationship Id="rId45" Type="http://schemas.openxmlformats.org/officeDocument/2006/relationships/image" Target="media/image33.wmf" /><Relationship Id="rId46" Type="http://schemas.openxmlformats.org/officeDocument/2006/relationships/oleObject" Target="embeddings/oleObject8.bin" /><Relationship Id="rId47" Type="http://schemas.openxmlformats.org/officeDocument/2006/relationships/image" Target="media/image34.wmf" /><Relationship Id="rId48" Type="http://schemas.openxmlformats.org/officeDocument/2006/relationships/oleObject" Target="embeddings/oleObject9.bin" /><Relationship Id="rId49" Type="http://schemas.openxmlformats.org/officeDocument/2006/relationships/image" Target="media/image35.wmf" /><Relationship Id="rId5" Type="http://schemas.openxmlformats.org/officeDocument/2006/relationships/image" Target="media/image1.png" /><Relationship Id="rId50" Type="http://schemas.openxmlformats.org/officeDocument/2006/relationships/oleObject" Target="embeddings/oleObject10.bin" /><Relationship Id="rId51" Type="http://schemas.openxmlformats.org/officeDocument/2006/relationships/header" Target="header1.xml" /><Relationship Id="rId52" Type="http://schemas.openxmlformats.org/officeDocument/2006/relationships/header" Target="header2.xml" /><Relationship Id="rId53" Type="http://schemas.openxmlformats.org/officeDocument/2006/relationships/footer" Target="footer3.xml" /><Relationship Id="rId54" Type="http://schemas.openxmlformats.org/officeDocument/2006/relationships/footer" Target="footer4.xm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oleObject" Target="embeddings/oleObject1.bin" /></Relationships>
</file>

<file path=word/_rels/footer2.xml.rels><?xml version="1.0" encoding="utf-8" standalone="yes"?><Relationships xmlns="http://schemas.openxmlformats.org/package/2006/relationships"><Relationship Id="rId1" Type="http://schemas.openxmlformats.org/officeDocument/2006/relationships/image" Target="media/image28.png" /><Relationship Id="rId2" Type="http://schemas.openxmlformats.org/officeDocument/2006/relationships/image" Target="file:///D:\qq&#25991;&#20214;\712321467\Image\C2C\Image2\%7B75232B38-A165-1FB7-499C-2E1C792CACB5%7D.png" TargetMode="External" /></Relationships>
</file>

<file path=word/_rels/footer4.xml.rels><?xml version="1.0" encoding="utf-8" standalone="yes"?><Relationships xmlns="http://schemas.openxmlformats.org/package/2006/relationships"><Relationship Id="rId1" Type="http://schemas.openxmlformats.org/officeDocument/2006/relationships/image" Target="media/image28.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28.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6283</Words>
  <Characters>6824</Characters>
  <Application>Microsoft Office Word</Application>
  <DocSecurity>0</DocSecurity>
  <Lines>0</Lines>
  <Paragraphs>0</Paragraphs>
  <ScaleCrop>false</ScaleCrop>
  <Company/>
  <LinksUpToDate>false</LinksUpToDate>
  <CharactersWithSpaces>7070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蓬莱</dc:creator>
  <cp:lastModifiedBy>蓬莱</cp:lastModifiedBy>
  <cp:revision>18</cp:revision>
  <dcterms:created xsi:type="dcterms:W3CDTF">2017-07-19T12:07:00Z</dcterms:created>
  <dcterms:modified xsi:type="dcterms:W3CDTF">2026-03-30T03:04:03Z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