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BC4DC9" w:rsidP="00B53878">
      <w:pPr>
        <w:spacing w:line="360" w:lineRule="auto"/>
        <w:jc w:val="center"/>
      </w:pPr>
      <w:r>
        <w:rPr>
          <w:rFonts w:ascii="SimSun" w:eastAsia="SimSun" w:hAnsi="SimSun" w:cs="SimSun"/>
          <w:b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12344400</wp:posOffset>
            </wp:positionV>
            <wp:extent cx="330200" cy="2921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ascii="SimSun" w:eastAsia="SimSun" w:hAnsi="SimSun" w:cs="SimSun"/>
          <w:b/>
          <w:sz w:val="32"/>
        </w:rPr>
        <w:t>固体压强切割与叠加类专练</w:t>
      </w:r>
    </w:p>
    <w:p w:rsidR="00BC4DC9" w:rsidP="00B53878">
      <w:pPr>
        <w:numPr>
          <w:ilvl w:val="0"/>
          <w:numId w:val="0"/>
        </w:numPr>
        <w:spacing w:line="360" w:lineRule="auto"/>
        <w:ind w:left="0"/>
        <w:jc w:val="left"/>
      </w:pPr>
      <w:r>
        <w:rPr>
          <w:rFonts w:ascii="SimHei" w:eastAsia="SimHei" w:hAnsi="SimHei" w:cs="SimHei"/>
          <w:b w:val="0"/>
          <w:sz w:val="21"/>
        </w:rPr>
        <w:t>一、单选题：本大题共</w:t>
      </w:r>
      <w:r>
        <w:rPr>
          <w:rFonts w:ascii="Times New Roman" w:eastAsia="Times New Roman" w:hAnsi="Times New Roman" w:cs="Times New Roman"/>
          <w:b/>
          <w:sz w:val="21"/>
        </w:rPr>
        <w:t>10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20</w:t>
      </w:r>
      <w:r>
        <w:rPr>
          <w:rFonts w:ascii="SimHei" w:eastAsia="SimHei" w:hAnsi="SimHei" w:cs="SimHei"/>
          <w:b w:val="0"/>
          <w:sz w:val="21"/>
        </w:rPr>
        <w:t>分。</w:t>
      </w:r>
    </w:p>
    <w:p w:rsidR="00BC4DC9" w:rsidP="00B53878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" w:name="11a0e1fd-fd62-4880-8309-37a303661ba8"/>
      <w:r>
        <w:rPr>
          <w:rFonts w:ascii="SimSun" w:eastAsia="SimSun" w:hAnsi="SimSun" w:cs="SimSun"/>
          <w:kern w:val="0"/>
          <w:szCs w:val="21"/>
        </w:rPr>
        <w:t>如图为同种材料制成的实心圆柱体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和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放在水平地面上，它们的高度之比为</w:t>
      </w:r>
      <m:oMathPara>
        <m:oMathParaPr>
          <m:jc m:val="left"/>
        </m:oMathParaPr>
        <m:oMath>
          <m:r>
            <m:t>2</m:t>
          </m:r>
          <m:r>
            <m:t>︰</m:t>
          </m:r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，底面积之比为</w:t>
      </w:r>
      <m:oMathPara>
        <m:oMathParaPr>
          <m:jc m:val="left"/>
        </m:oMathParaPr>
        <m:oMath>
          <m:r>
            <m:t>1</m:t>
          </m:r>
          <m:r>
            <m:t>︰</m:t>
          </m:r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，则它们的质量</w:t>
      </w: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和对地面的压强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分别为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971550"/>
            <wp:docPr id="102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BC4DC9">
      <w:pPr>
        <w:numPr>
          <w:ilvl w:val="0"/>
          <w:numId w:val="0"/>
        </w:numPr>
        <w:tabs>
          <w:tab w:val="left" w:pos="420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t>=</m:t>
          </m:r>
          <m:r>
            <m:t>2</m:t>
          </m:r>
          <m:r>
            <m:t>︰</m:t>
          </m:r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=</m:t>
          </m:r>
          <m:r>
            <m:t>2</m:t>
          </m:r>
          <m:r>
            <m:t>︰</m:t>
          </m:r>
          <m:r>
            <m:t>1</m:t>
          </m:r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t>=</m:t>
          </m:r>
          <m:r>
            <m:t>1</m:t>
          </m:r>
          <m:r>
            <m:t>︰</m:t>
          </m:r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=</m:t>
          </m:r>
          <m:r>
            <m:t>2</m:t>
          </m:r>
          <m:r>
            <m:t>︰</m:t>
          </m:r>
          <m:r>
            <m:t>1</m:t>
          </m:r>
        </m:oMath>
      </m:oMathPara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t>=</m:t>
          </m:r>
          <m:r>
            <m:t>1</m:t>
          </m:r>
          <m:r>
            <m:t>︰</m:t>
          </m:r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=</m:t>
          </m:r>
          <m:r>
            <m:t>1</m:t>
          </m:r>
          <m:r>
            <m:t>︰</m:t>
          </m:r>
          <m:r>
            <m:t>1</m:t>
          </m:r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t>=</m:t>
          </m:r>
          <m:r>
            <m:t>2</m:t>
          </m:r>
          <m:r>
            <m:t>︰</m:t>
          </m:r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︰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=</m:t>
          </m:r>
          <m:r>
            <m:t>1</m:t>
          </m:r>
          <m:r>
            <m:t>︰</m:t>
          </m:r>
          <m:r>
            <m:t>1</m:t>
          </m:r>
        </m:oMath>
      </m:oMathPara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" w:name="20f14054-37c1-4fae-8ed9-cc04fee6dd27"/>
      <w:r>
        <w:rPr>
          <w:rFonts w:ascii="SimSun" w:eastAsia="SimSun" w:hAnsi="SimSun" w:cs="SimSun"/>
          <w:kern w:val="0"/>
          <w:szCs w:val="21"/>
        </w:rPr>
        <w:t>如图，甲、乙两个实心均匀正方体分别放在水平地面上，它们对地面的压强相等。若在两个正方体的上部，沿水平方向分别截去相同高度的部分，则剩余部分对水平地面的压强关系是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000125"/>
            <wp:docPr id="102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BC4DC9"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无法判断</w:t>
      </w:r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.</w:t>
      </w:r>
      <w:bookmarkStart w:id="3" w:name="578244db-d186-49ea-99ee-844fff5f8707"/>
      <w:r>
        <w:rPr>
          <w:rFonts w:ascii="SimSun" w:eastAsia="SimSun" w:hAnsi="SimSun" w:cs="SimSun"/>
          <w:kern w:val="0"/>
          <w:szCs w:val="21"/>
        </w:rPr>
        <w:t>如图所示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两个正方体放在水平地面上，已知两物体的边长之比是</w:t>
      </w: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A</m:t>
              </m:r>
            </m:sub>
          </m:sSub>
          <m:r>
            <m:t>:</m:t>
          </m:r>
          <m:sSub>
            <m:e>
              <m:r>
                <m:t>L</m:t>
              </m:r>
            </m:e>
            <m:sub>
              <m:r>
                <m:t>B</m:t>
              </m:r>
            </m:sub>
          </m:sSub>
          <m:r>
            <m:t>=</m:t>
          </m:r>
          <m:r>
            <m:t>2</m:t>
          </m:r>
          <m:r>
            <m:t>:</m:t>
          </m:r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，重力之比为</w:t>
      </w:r>
      <m:oMathPara>
        <m:oMathParaPr>
          <m:jc m:val="left"/>
        </m:oMathParaPr>
        <m:oMath>
          <m:sSub>
            <m:e>
              <m:r>
                <m:t>G</m:t>
              </m:r>
            </m:e>
            <m:sub>
              <m:r>
                <m:t>A</m:t>
              </m:r>
            </m:sub>
          </m:sSub>
          <m:r>
            <m:t>:</m:t>
          </m:r>
          <m:sSub>
            <m:e>
              <m:r>
                <m:t>G</m:t>
              </m:r>
            </m:e>
            <m:sub>
              <m:r>
                <m:t>B</m:t>
              </m:r>
            </m:sub>
          </m:sSub>
          <m:r>
            <m:t>=</m:t>
          </m:r>
          <m:r>
            <m:t>3</m:t>
          </m:r>
          <m:r>
            <m:t>:</m:t>
          </m:r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，则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对地面压强与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对地面的压强之比为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428625"/>
            <wp:docPr id="102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BC4DC9"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8</m:t>
          </m:r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1</m:t>
          </m:r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3</m:t>
          </m:r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4</m:t>
          </m:r>
        </m:oMath>
      </m:oMathPara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.</w:t>
      </w:r>
      <w:bookmarkStart w:id="4" w:name="c4a8dff7-e532-4e95-846e-6f3b56821e43"/>
      <w:r>
        <w:rPr>
          <w:rFonts w:ascii="SimSun" w:eastAsia="SimSun" w:hAnsi="SimSun" w:cs="SimSun"/>
          <w:kern w:val="0"/>
          <w:szCs w:val="21"/>
        </w:rPr>
        <w:t>放在水平地面上的正方体、长方体和圆柱体都是由铁制成的实心物体，它们的高度如图所示，它们对地面的压强分别为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，则下列关系正确的是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1609725"/>
            <wp:docPr id="10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BC4DC9"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  <m:r>
                <m:t>​</m:t>
              </m:r>
            </m:e>
            <m:sub>
              <m:r>
                <m:t>1</m:t>
              </m:r>
            </m:sub>
          </m:sSub>
          <m:r>
            <m:t>=</m:t>
          </m:r>
        </m:oMath>
      </m:oMathPara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  <m:r>
                <m:t>​</m:t>
              </m:r>
            </m:e>
            <m:sub>
              <m:r>
                <m:t>2</m:t>
              </m:r>
            </m:sub>
          </m:sSub>
          <m:r>
            <m:t>=</m:t>
          </m:r>
        </m:oMath>
      </m:oMathPara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</m:e>
            <m:sub>
              <m:r>
                <m:t>3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  <m:r>
                <m:t>​</m:t>
              </m:r>
            </m:e>
            <m:sub>
              <m:r>
                <m:t>1</m:t>
              </m:r>
            </m:sub>
          </m:sSub>
          <m:r>
            <m:t>&lt;</m:t>
          </m:r>
        </m:oMath>
      </m:oMathPara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  <m:r>
                <m:t>​</m:t>
              </m:r>
            </m:e>
            <m:sub>
              <m:r>
                <m:t>2</m:t>
              </m:r>
            </m:sub>
          </m:sSub>
          <m:r>
            <m:t>&lt;</m:t>
          </m:r>
        </m:oMath>
      </m:oMathPara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</m:e>
            <m:sub>
              <m:r>
                <m:t>3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  <m:r>
                <m:t>​</m:t>
              </m:r>
            </m:e>
            <m:sub>
              <m:r>
                <m:t>1</m:t>
              </m:r>
            </m:sub>
          </m:sSub>
          <m:r>
            <m:t>&gt;</m:t>
          </m:r>
        </m:oMath>
      </m:oMathPara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  <m:r>
                <m:t>​</m:t>
              </m:r>
            </m:e>
            <m:sub>
              <m:r>
                <m:t>2</m:t>
              </m:r>
            </m:sub>
          </m:sSub>
          <m:r>
            <m:t>&gt;</m:t>
          </m:r>
        </m:oMath>
      </m:oMathPara>
      <m:oMathPara>
        <m:oMathParaPr>
          <m:jc m:val="left"/>
        </m:oMathParaPr>
        <m:oMath>
          <m:r>
            <m:t>p</m:t>
          </m:r>
        </m:oMath>
      </m:oMathPara>
      <m:oMathPara>
        <m:oMathParaPr>
          <m:jc m:val="left"/>
        </m:oMathParaPr>
        <m:oMath>
          <m:sSub>
            <m:e>
              <m:r>
                <m:t> </m:t>
              </m:r>
              <m:r>
                <m:t>​</m:t>
              </m:r>
            </m:e>
            <m:sub>
              <m:r>
                <m:t>3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 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无法判断</w:t>
      </w:r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5</w:t>
      </w:r>
      <w:r>
        <w:rPr>
          <w:rFonts w:ascii="SimSun" w:eastAsia="SimSun" w:hAnsi="SimSun" w:cs="SimSun"/>
          <w:kern w:val="0"/>
          <w:szCs w:val="21"/>
        </w:rPr>
        <w:t>.</w:t>
      </w:r>
      <w:bookmarkStart w:id="5" w:name="44ebe4af-f79f-44bd-a790-f59bb56a430d"/>
      <w:r>
        <w:rPr>
          <w:rFonts w:ascii="SimSun" w:eastAsia="SimSun" w:hAnsi="SimSun" w:cs="SimSun"/>
          <w:kern w:val="0"/>
          <w:szCs w:val="21"/>
        </w:rPr>
        <w:t>如图所示，均匀圆柱体甲和乙放置在水平地面上，</w:t>
      </w: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S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h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，现沿水平虚线切去部分后，使甲、乙剩余部分的高度均为</w:t>
      </w:r>
      <m:oMathPara>
        <m:oMathParaPr>
          <m:jc m:val="left"/>
        </m:oMathParaPr>
        <m:oMath>
          <m:r>
            <m:t>h</m:t>
          </m:r>
        </m:oMath>
      </m:oMathPara>
      <w:r>
        <w:rPr>
          <w:rFonts w:ascii="SimSun" w:eastAsia="SimSun" w:hAnsi="SimSun" w:cs="SimSun"/>
          <w:kern w:val="0"/>
          <w:szCs w:val="21"/>
        </w:rPr>
        <w:t>。若此时甲、乙的剩余部分对地面的压力相等，则甲、乙原先对地面的压强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和压力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的关系是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962025"/>
            <wp:docPr id="102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:rsidR="00BC4DC9">
      <w:pPr>
        <w:numPr>
          <w:ilvl w:val="0"/>
          <w:numId w:val="0"/>
        </w:numPr>
        <w:tabs>
          <w:tab w:val="left" w:pos="420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  <m:r>
            <m:t>;</m:t>
          </m:r>
          <m:sSub>
            <m:e>
              <m:r>
                <m:t>F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  <m:r>
            <m:t>;</m:t>
          </m:r>
          <m:sSub>
            <m:e>
              <m:r>
                <m:t>F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  <m:r>
            <m:t>;</m:t>
          </m:r>
          <m:sSub>
            <m:e>
              <m:r>
                <m:t>F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  <m:r>
            <m:t>;</m:t>
          </m:r>
          <m:sSub>
            <m:e>
              <m:r>
                <m:t>F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</w:p>
    <w:p w:rsidR="00BC4DC9">
      <w:pPr>
        <w:numPr>
          <w:ilvl w:val="0"/>
          <w:numId w:val="0"/>
        </w:numPr>
        <w:spacing w:line="360" w:lineRule="auto"/>
        <w:ind w:left="0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>6</w:t>
      </w:r>
      <w:r>
        <w:rPr>
          <w:rFonts w:ascii="SimSun" w:eastAsia="SimSun" w:hAnsi="SimSun" w:cs="SimSun"/>
          <w:kern w:val="0"/>
          <w:szCs w:val="21"/>
        </w:rPr>
        <w:t>.</w:t>
      </w:r>
      <w:bookmarkStart w:id="6" w:name="4edcccb7-1f3f-4855-aff3-e9a330f3c6c5"/>
      <w:r>
        <w:rPr>
          <w:rFonts w:ascii="SimSun" w:eastAsia="SimSun" w:hAnsi="SimSun" w:cs="SimSun"/>
          <w:kern w:val="0"/>
          <w:szCs w:val="21"/>
        </w:rPr>
        <w:t>如图所示，取</w:t>
      </w:r>
      <m:oMathPara>
        <m:oMathParaPr>
          <m:jc m:val="left"/>
        </m:oMathParaPr>
        <m:oMath>
          <m:r>
            <m:t>4</m:t>
          </m:r>
        </m:oMath>
      </m:oMathPara>
      <w:r>
        <w:rPr>
          <w:rFonts w:ascii="SimSun" w:eastAsia="SimSun" w:hAnsi="SimSun" w:cs="SimSun"/>
          <w:kern w:val="0"/>
          <w:szCs w:val="21"/>
        </w:rPr>
        <w:t>个完全相同的正方体物块，分别以甲、乙、丙三种方式叠放</w:t>
      </w:r>
      <m:oMathPara>
        <m:oMathParaPr>
          <m:jc m:val="left"/>
        </m:oMathParaPr>
        <m:oMath>
          <m:r>
            <m:t>(</m:t>
          </m:r>
        </m:oMath>
      </m:oMathPara>
      <w:r>
        <w:rPr>
          <w:rFonts w:ascii="SimSun" w:eastAsia="SimSun" w:hAnsi="SimSun" w:cs="SimSun"/>
          <w:kern w:val="0"/>
          <w:szCs w:val="21"/>
        </w:rPr>
        <w:t>均放在中央位置</w:t>
      </w:r>
      <m:oMathPara>
        <m:oMathParaPr>
          <m:jc m:val="left"/>
        </m:oMathParaPr>
        <m:oMath>
          <m:r>
            <m:t>)</m:t>
          </m:r>
        </m:oMath>
      </m:oMathPara>
      <w:r>
        <w:rPr>
          <w:rFonts w:ascii="SimSun" w:eastAsia="SimSun" w:hAnsi="SimSun" w:cs="SimSun"/>
          <w:kern w:val="0"/>
          <w:szCs w:val="21"/>
        </w:rPr>
        <w:t>，在三种叠放方式中，其中底层物块上表面受到的压强分别为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关系为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bookmarkEnd w:id="6"/>
    </w:p>
    <w:tbl>
      <w:tblPr>
        <w:tblW w:w="0" w:type="auto"/>
        <w:jc w:val="center"/>
        <w:tblCellMar>
          <w:left w:w="108" w:type="dxa"/>
          <w:right w:w="108" w:type="dxa"/>
        </w:tblCellMar>
      </w:tblPr>
      <w:tblGrid>
        <w:gridCol w:w="3480"/>
      </w:tblGrid>
      <w:tr>
        <w:tblPrEx>
          <w:tblW w:w="0" w:type="auto"/>
          <w:jc w:val="center"/>
          <w:tblCellMar>
            <w:left w:w="108" w:type="dxa"/>
            <w:right w:w="108" w:type="dxa"/>
          </w:tblCellMar>
        </w:tblPrEx>
        <w:trPr>
          <w:cantSplit/>
          <w:trHeight w:val="1620"/>
          <w:jc w:val="center"/>
        </w:trPr>
        <w:tc>
          <w:tcPr>
            <w:tcW w:w="3480" w:type="dxa"/>
          </w:tcPr>
          <w:p w:rsidR="00BC4DC9">
            <w:pPr>
              <w:numPr>
                <w:ilvl w:val="0"/>
                <w:numId w:val="0"/>
              </w:numPr>
              <w:spacing w:line="360" w:lineRule="auto"/>
              <w:ind w:left="0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simplePos="0" relativeHeight="251659264" behindDoc="0" locked="0" layoutInCell="1" allowOverlap="0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2209800" cy="1028700"/>
                  <wp:wrapTopAndBottom/>
                  <wp:docPr id="1030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C4DC9"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3</m:t>
          </m:r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3</m:t>
          </m:r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4</m:t>
          </m:r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m:oMathPara>
        <m:oMathParaPr>
          <m:jc m:val="left"/>
        </m:oMathParaPr>
        <m:oMath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2</m:t>
          </m:r>
        </m:oMath>
      </m:oMathPara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7</w:t>
      </w:r>
      <w:r>
        <w:rPr>
          <w:rFonts w:ascii="SimSun" w:eastAsia="SimSun" w:hAnsi="SimSun" w:cs="SimSun"/>
          <w:kern w:val="0"/>
          <w:szCs w:val="21"/>
        </w:rPr>
        <w:t>.</w:t>
      </w:r>
      <w:bookmarkStart w:id="7" w:name="51049185-a3ce-4a58-a672-ce186d84e5a6"/>
      <w:r>
        <w:rPr>
          <w:rFonts w:ascii="SimSun" w:eastAsia="SimSun" w:hAnsi="SimSun" w:cs="SimSun"/>
          <w:kern w:val="0"/>
          <w:szCs w:val="21"/>
        </w:rPr>
        <w:t>如图所示，长方体物块甲、乙置于水平地面上，物块和地面的接触面积分别为</w:t>
      </w:r>
      <m:oMathPara>
        <m:oMathParaPr>
          <m:jc m:val="left"/>
        </m:oMathParaPr>
        <m:oMath>
          <m:r>
            <m:t>S</m:t>
          </m:r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r>
            <m:t>S</m:t>
          </m:r>
          <m:r>
            <m:t>′</m:t>
          </m:r>
          <m:r>
            <m:t>(</m:t>
          </m:r>
          <m:r>
            <m:t>S</m:t>
          </m:r>
          <m:r>
            <m:t>&lt;</m:t>
          </m:r>
          <m:r>
            <m:t>S</m:t>
          </m:r>
          <m:r>
            <m:t>′</m:t>
          </m:r>
          <m:r>
            <m:t>)</m:t>
          </m:r>
        </m:oMath>
      </m:oMathPara>
      <w:r>
        <w:rPr>
          <w:rFonts w:ascii="SimSun" w:eastAsia="SimSun" w:hAnsi="SimSun" w:cs="SimSun"/>
          <w:kern w:val="0"/>
          <w:szCs w:val="21"/>
        </w:rPr>
        <w:t>，对地面的压强相等。将甲、乙均顺时针旋转</w:t>
      </w:r>
      <m:oMathPara>
        <m:oMathParaPr>
          <m:jc m:val="left"/>
        </m:oMathParaPr>
        <m:oMath>
          <m:r>
            <m:t>90</m:t>
          </m:r>
          <m:r>
            <m:t>°</m:t>
          </m:r>
        </m:oMath>
      </m:oMathPara>
      <w:r>
        <w:rPr>
          <w:rFonts w:ascii="SimSun" w:eastAsia="SimSun" w:hAnsi="SimSun" w:cs="SimSun"/>
          <w:kern w:val="0"/>
          <w:szCs w:val="21"/>
        </w:rPr>
        <w:t>，此时甲、乙和地面的接触面积分别为</w:t>
      </w:r>
      <m:oMathPara>
        <m:oMathParaPr>
          <m:jc m:val="left"/>
        </m:oMathParaPr>
        <m:oMath>
          <m:r>
            <m:t>S</m:t>
          </m:r>
          <m:r>
            <m:t>′</m:t>
          </m:r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r>
            <m:t>S</m:t>
          </m:r>
        </m:oMath>
      </m:oMathPara>
      <w:r>
        <w:rPr>
          <w:rFonts w:ascii="SimSun" w:eastAsia="SimSun" w:hAnsi="SimSun" w:cs="SimSun"/>
          <w:kern w:val="0"/>
          <w:szCs w:val="21"/>
        </w:rPr>
        <w:t>，对地面的压强分别为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乙</m:t>
              </m:r>
            </m:sub>
          </m:sSub>
          <m:r>
            <m:t>.</m:t>
          </m:r>
        </m:oMath>
      </m:oMathPara>
      <w:r>
        <w:rPr>
          <w:rFonts w:ascii="SimSun" w:eastAsia="SimSun" w:hAnsi="SimSun" w:cs="SimSun"/>
          <w:kern w:val="0"/>
          <w:szCs w:val="21"/>
        </w:rPr>
        <w:t>此过程中，甲、乙对地面的压强变化量大小分别为</w:t>
      </w:r>
      <m:oMathPara>
        <m:oMathParaPr>
          <m:jc m:val="left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，则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0" cy="790575"/>
            <wp:docPr id="103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:rsidR="00BC4DC9">
      <w:pPr>
        <w:numPr>
          <w:ilvl w:val="0"/>
          <w:numId w:val="0"/>
        </w:numPr>
        <w:tabs>
          <w:tab w:val="left" w:pos="420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=</m:t>
          </m:r>
          <m:r>
            <m:t>Δ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=</m:t>
          </m:r>
          <m:r>
            <m:t>Δ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&gt;</m:t>
          </m:r>
          <m:r>
            <m:t>Δ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&lt;</m:t>
          </m:r>
          <m:r>
            <m:t>Δ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8</w:t>
      </w:r>
      <w:r>
        <w:rPr>
          <w:rFonts w:ascii="SimSun" w:eastAsia="SimSun" w:hAnsi="SimSun" w:cs="SimSun"/>
          <w:kern w:val="0"/>
          <w:szCs w:val="21"/>
        </w:rPr>
        <w:t>.</w:t>
      </w:r>
      <w:bookmarkStart w:id="8" w:name="2e46a2ff-f51e-48e1-a93b-1e77e22f27ad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simplePos="0" relativeHeight="251660288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123950" cy="790575"/>
            <wp:wrapSquare wrapText="left"/>
            <wp:docPr id="103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两个圆柱体放在水平地面，现分别沿水平方向切去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上部相同的厚度，剩余部分如图所示，且对地面的压强相同。则原来两圆柱体对地面的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和压力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的关系是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bookmarkEnd w:id="8"/>
    </w:p>
    <w:p>
      <w:pPr>
        <w:spacing w:line="360" w:lineRule="auto"/>
        <w:textAlignment w:val="center"/>
      </w:pPr>
      <w:r>
        <w:br w:type="textWrapping" w:clear="all"/>
      </w:r>
    </w:p>
    <w:p w:rsidR="00BC4DC9">
      <w:pPr>
        <w:numPr>
          <w:ilvl w:val="0"/>
          <w:numId w:val="0"/>
        </w:numPr>
        <w:tabs>
          <w:tab w:val="left" w:pos="420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&lt;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t>=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&lt;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t>&lt;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</m:oMath>
      </m:oMathPara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t>=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t>&gt;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</m:oMath>
      </m:oMathPara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9</w:t>
      </w:r>
      <w:r>
        <w:rPr>
          <w:rFonts w:ascii="SimSun" w:eastAsia="SimSun" w:hAnsi="SimSun" w:cs="SimSun"/>
          <w:kern w:val="0"/>
          <w:szCs w:val="21"/>
        </w:rPr>
        <w:t>.</w:t>
      </w:r>
      <w:bookmarkStart w:id="9" w:name="945c480c-7a17-4acb-b32e-94a38ec307e5"/>
      <w:r>
        <w:rPr>
          <w:rFonts w:ascii="SimSun" w:eastAsia="SimSun" w:hAnsi="SimSun" w:cs="SimSun"/>
          <w:kern w:val="0"/>
          <w:szCs w:val="21"/>
        </w:rPr>
        <w:t>如图所示，有五块完全相同的砖以三种形式摆放在水平地面上。</w:t>
      </w:r>
      <m:oMathPara>
        <m:oMathParaPr>
          <m:jc m:val="left"/>
        </m:oMathParaPr>
        <m:oMath>
          <m:r>
            <m:t>(</m:t>
          </m:r>
          <m:r>
            <m:t>a</m:t>
          </m:r>
          <m:r>
            <m:t>)</m:t>
          </m:r>
        </m:oMath>
      </m:oMathPara>
      <w:r>
        <w:rPr>
          <w:rFonts w:ascii="SimSun" w:eastAsia="SimSun" w:hAnsi="SimSun" w:cs="SimSun"/>
          <w:kern w:val="0"/>
          <w:szCs w:val="21"/>
        </w:rPr>
        <w:t>是两块叠放；</w:t>
      </w:r>
      <m:oMathPara>
        <m:oMathParaPr>
          <m:jc m:val="left"/>
        </m:oMathParaPr>
        <m:oMath>
          <m:r>
            <m:t>(</m:t>
          </m:r>
          <m:r>
            <m:t>b</m:t>
          </m:r>
          <m:r>
            <m:t>)</m:t>
          </m:r>
        </m:oMath>
      </m:oMathPara>
      <w:r>
        <w:rPr>
          <w:rFonts w:ascii="SimSun" w:eastAsia="SimSun" w:hAnsi="SimSun" w:cs="SimSun"/>
          <w:kern w:val="0"/>
          <w:szCs w:val="21"/>
        </w:rPr>
        <w:t>是单块砖平放；</w:t>
      </w:r>
      <m:oMathPara>
        <m:oMathParaPr>
          <m:jc m:val="left"/>
        </m:oMathParaPr>
        <m:oMath>
          <m:r>
            <m:t>(</m:t>
          </m:r>
          <m:r>
            <m:t>c</m:t>
          </m:r>
          <m:r>
            <m:t>)</m:t>
          </m:r>
        </m:oMath>
      </m:oMathPara>
      <w:r>
        <w:rPr>
          <w:rFonts w:ascii="SimSun" w:eastAsia="SimSun" w:hAnsi="SimSun" w:cs="SimSun"/>
          <w:kern w:val="0"/>
          <w:szCs w:val="21"/>
        </w:rPr>
        <w:t>是两块砖并排平放。它们对地面的压强分别为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、和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c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，则有</w:t>
      </w:r>
      <w:r>
        <w:rPr>
          <w:rFonts w:ascii="Times New Roman" w:eastAsia="Times New Roman" w:hAnsi="Times New Roman" w:cs="Times New Roman"/>
          <w:kern w:val="0"/>
          <w:szCs w:val="21"/>
        </w:rPr>
        <w:t>(    )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71725" cy="800100"/>
            <wp:docPr id="103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:rsidR="00BC4DC9"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t>=</m:t>
          </m:r>
          <m:r>
            <m:t>2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t>=</m:t>
          </m:r>
          <m:f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sSub>
            <m:e>
              <m:r>
                <m:t>p</m:t>
              </m:r>
            </m:e>
            <m:sub>
              <m:r>
                <m:t>a</m:t>
              </m:r>
            </m:sub>
          </m:sSub>
        </m:oMath>
      </m:oMathPara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0" w:name="6e168f79-e99e-46a3-a777-34fed9cee045"/>
      <w:r>
        <w:rPr>
          <w:rFonts w:ascii="SimSun" w:eastAsia="SimSun" w:hAnsi="SimSun" w:cs="SimSun"/>
          <w:kern w:val="0"/>
          <w:szCs w:val="21"/>
        </w:rPr>
        <w:t>甲、乙两个实心均匀正方体</w:t>
      </w:r>
      <m:oMathPara>
        <m:oMathParaPr>
          <m:jc m:val="left"/>
        </m:oMathParaPr>
        <m:oMath>
          <m:r>
            <m:t>(</m:t>
          </m:r>
          <m:sSub>
            <m:e>
              <m:r>
                <m:t>ρ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ρ</m:t>
              </m:r>
            </m:e>
            <m:sub>
              <m:r>
                <m:t>乙</m:t>
              </m:r>
            </m:sub>
          </m:sSub>
          <m:r>
            <m:t>)</m:t>
          </m:r>
        </m:oMath>
      </m:oMathPara>
      <w:r>
        <w:rPr>
          <w:rFonts w:ascii="SimSun" w:eastAsia="SimSun" w:hAnsi="SimSun" w:cs="SimSun"/>
          <w:kern w:val="0"/>
          <w:szCs w:val="21"/>
        </w:rPr>
        <w:t>均放在水平地面上，甲、乙对地面的压力分别为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，压强分别为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。若按图方式，将两正方体沿竖直方向各截去一部分，它们剩余部分对地面的压强相等，则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990600"/>
            <wp:docPr id="103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:rsidR="00BC4DC9">
      <w:pPr>
        <w:numPr>
          <w:ilvl w:val="0"/>
          <w:numId w:val="0"/>
        </w:numPr>
        <w:tabs>
          <w:tab w:val="left" w:pos="420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&gt;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甲</m:t>
              </m:r>
            </m:sub>
          </m:sSub>
          <m:r>
            <m:t>&lt;</m:t>
          </m:r>
          <m:sSub>
            <m:e>
              <m:r>
                <m:t>F</m:t>
              </m:r>
            </m:e>
            <m:sub>
              <m:r>
                <m:t>乙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甲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乙</m:t>
              </m:r>
            </m:sub>
          </m:sSub>
        </m:oMath>
      </m:oMathPara>
    </w:p>
    <w:p w:rsidR="00BC4DC9">
      <w:pPr>
        <w:numPr>
          <w:ilvl w:val="0"/>
          <w:numId w:val="0"/>
        </w:numPr>
        <w:tabs>
          <w:tab w:val="left" w:pos="4200"/>
        </w:tabs>
        <w:spacing w:line="360" w:lineRule="auto"/>
        <w:ind w:left="0"/>
        <w:jc w:val="left"/>
      </w:pPr>
      <w:r>
        <w:rPr>
          <w:rFonts w:ascii="SimHei" w:eastAsia="SimHei" w:hAnsi="SimHei" w:cs="SimHei"/>
          <w:b w:val="0"/>
          <w:sz w:val="21"/>
        </w:rPr>
        <w:t>二、填空题：本大题共</w:t>
      </w:r>
      <w:r>
        <w:rPr>
          <w:rFonts w:ascii="Times New Roman" w:eastAsia="Times New Roman" w:hAnsi="Times New Roman" w:cs="Times New Roman"/>
          <w:b/>
          <w:sz w:val="21"/>
        </w:rPr>
        <w:t>5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10</w:t>
      </w:r>
      <w:r>
        <w:rPr>
          <w:rFonts w:ascii="SimHei" w:eastAsia="SimHei" w:hAnsi="SimHei" w:cs="SimHei"/>
          <w:b w:val="0"/>
          <w:sz w:val="21"/>
        </w:rPr>
        <w:t>分。</w:t>
      </w:r>
    </w:p>
    <w:p w:rsidR="00BC4DC9">
      <w:pPr>
        <w:numPr>
          <w:ilvl w:val="0"/>
          <w:numId w:val="0"/>
        </w:numPr>
        <w:spacing w:line="360" w:lineRule="auto"/>
        <w:ind w:left="0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>11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1" w:name="58bd230f-6422-4ee7-b277-b1c92f8ae47b"/>
      <w:r>
        <w:rPr>
          <w:rFonts w:ascii="SimSun" w:eastAsia="SimSun" w:hAnsi="SimSun" w:cs="SimSun"/>
          <w:kern w:val="0"/>
          <w:szCs w:val="21"/>
        </w:rPr>
        <w:t>甲、乙两物体，质量之比为</w:t>
      </w:r>
      <m:oMathPara>
        <m:oMathParaPr>
          <m:jc m:val="left"/>
        </m:oMathParaPr>
        <m:oMath>
          <m:r>
            <m:t>3</m:t>
          </m:r>
          <m:r>
            <m:t>:</m:t>
          </m:r>
          <m:r>
            <m:t>5</m:t>
          </m:r>
        </m:oMath>
      </m:oMathPara>
      <w:r>
        <w:rPr>
          <w:rFonts w:ascii="SimSun" w:eastAsia="SimSun" w:hAnsi="SimSun" w:cs="SimSun"/>
          <w:kern w:val="0"/>
          <w:szCs w:val="21"/>
        </w:rPr>
        <w:t>，放在水平桌面上，与桌面的</w:t>
      </w:r>
      <w:r>
        <w:rPr>
          <w:rFonts w:ascii="SimSun" w:eastAsia="SimSun" w:hAnsi="SimSun" w:cs="SimSun"/>
          <w:kern w:val="0"/>
          <w:szCs w:val="21"/>
        </w:rPr>
        <w:t>接触面积之比为</w:t>
      </w:r>
      <m:oMathPara>
        <m:oMathParaPr>
          <m:jc m:val="left"/>
        </m:oMathParaPr>
        <m:oMath>
          <m:r>
            <m:t>1</m:t>
          </m:r>
          <m:r>
            <m:t>:</m:t>
          </m:r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w:r>
        <w:rPr>
          <w:rFonts w:ascii="SimSun" w:eastAsia="SimSun" w:hAnsi="SimSun" w:cs="SimSun"/>
          <w:kern w:val="0"/>
          <w:szCs w:val="21"/>
        </w:rPr>
        <w:t>则甲、乙两物体对桌面的压力之比为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    </w:t>
      </w:r>
      <w:r>
        <w:rPr>
          <w:rFonts w:ascii="SimSun" w:eastAsia="SimSun" w:hAnsi="SimSun" w:cs="SimSun"/>
          <w:kern w:val="0"/>
          <w:szCs w:val="21"/>
        </w:rPr>
        <w:t>，压强之比为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    </w:t>
      </w:r>
      <w:r>
        <w:rPr>
          <w:rFonts w:ascii="SimSun" w:eastAsia="SimSun" w:hAnsi="SimSun" w:cs="SimSun"/>
          <w:kern w:val="0"/>
          <w:szCs w:val="21"/>
        </w:rPr>
        <w:t>。</w:t>
      </w:r>
      <w:bookmarkEnd w:id="11"/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12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2" w:name="fb5047a7-227b-4ec2-8081-39106c7e2a2b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simplePos="0" relativeHeight="251661312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352550" cy="581025"/>
            <wp:wrapSquare wrapText="left"/>
            <wp:docPr id="103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如图所示，甲、乙两个均匀实心正方体放置在水平桌面上，它们的边长之比</w:t>
      </w: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乙</m:t>
              </m:r>
            </m:sub>
          </m:sSub>
          <m:r>
            <m:t>=</m:t>
          </m:r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。将乙叠放在甲上方时，物块甲对桌面的压强为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，拿走物块乙，甲对桌面的压强为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，已知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=</m:t>
          </m:r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m:t>G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G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是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    </w:t>
      </w:r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t>ρ</m:t>
              </m:r>
            </m:e>
            <m:sub>
              <m:r>
                <m:t>甲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ρ</m:t>
              </m:r>
            </m:e>
            <m:sub>
              <m:r>
                <m:t>乙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是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    </w:t>
      </w:r>
      <w:r>
        <w:rPr>
          <w:rFonts w:ascii="SimSun" w:eastAsia="SimSun" w:hAnsi="SimSun" w:cs="SimSun"/>
          <w:kern w:val="0"/>
          <w:szCs w:val="21"/>
        </w:rPr>
        <w:t>，若将甲叠放在乙上方时，物块乙对桌面的压强为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    </w:t>
      </w:r>
      <m:oMathPara>
        <m:oMathParaPr>
          <m:jc m:val="left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(</m:t>
          </m:r>
        </m:oMath>
      </m:oMathPara>
      <w:r>
        <w:rPr>
          <w:rFonts w:ascii="SimSun" w:eastAsia="SimSun" w:hAnsi="SimSun" w:cs="SimSun"/>
          <w:kern w:val="0"/>
          <w:szCs w:val="21"/>
        </w:rPr>
        <w:t>选填“大于”、“等于”或“小于”</w:t>
      </w:r>
      <m:oMathPara>
        <m:oMathParaPr>
          <m:jc m:val="left"/>
        </m:oMathParaPr>
        <m:oMath>
          <m:r>
            <m:t>)</m:t>
          </m:r>
        </m:oMath>
      </m:oMathPara>
      <w:r>
        <w:rPr>
          <w:rFonts w:ascii="SimSun" w:eastAsia="SimSun" w:hAnsi="SimSun" w:cs="SimSun"/>
          <w:kern w:val="0"/>
          <w:szCs w:val="21"/>
        </w:rPr>
        <w:t>。</w:t>
      </w:r>
      <w:bookmarkEnd w:id="12"/>
    </w:p>
    <w:p w:rsidR="00BC4DC9">
      <w:pPr>
        <w:numPr>
          <w:ilvl w:val="0"/>
          <w:numId w:val="0"/>
        </w:numPr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13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3" w:name="3ed4f148-942a-40c6-b2d4-05a858cfd935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simplePos="0" relativeHeight="251662336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285875" cy="1038225"/>
            <wp:wrapSquare wrapText="left"/>
            <wp:docPr id="103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如图所示，实心长方体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和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放在水平地面上，高度之比</w:t>
      </w: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t>=</m:t>
          </m:r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，底面积之比</w:t>
      </w: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A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t>=</m:t>
          </m:r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，它们对地面的压强相等，则它们的密度之比</w:t>
      </w:r>
      <m:oMathPara>
        <m:oMathParaPr>
          <m:jc m:val="left"/>
        </m:oMathParaPr>
        <m:oMath>
          <m:sSub>
            <m:e>
              <m:r>
                <m:t>ρ</m:t>
              </m:r>
            </m:e>
            <m:sub>
              <m:r>
                <m:t>A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ρ</m:t>
              </m:r>
            </m:e>
            <m:sub>
              <m:r>
                <m:t>B</m:t>
              </m:r>
            </m:sub>
          </m:sSub>
          <m:r>
            <m:t>=</m:t>
          </m:r>
        </m:oMath>
      </m:oMathPara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；它们对地面的压力之比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B</m:t>
              </m:r>
            </m:sub>
          </m:sSub>
          <m:r>
            <m:t>=</m:t>
          </m:r>
        </m:oMath>
      </m:oMathPara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。</w:t>
      </w:r>
      <w:bookmarkEnd w:id="13"/>
    </w:p>
    <w:p>
      <w:pPr>
        <w:spacing w:line="360" w:lineRule="auto"/>
        <w:textAlignment w:val="center"/>
      </w:pPr>
      <w:r>
        <w:br w:type="textWrapping" w:clear="all"/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14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4" w:name="4fa3e105-5ee0-4288-bf8d-d34f4cbfccdc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simplePos="0" relativeHeight="251663360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847725" cy="542925"/>
            <wp:wrapSquare wrapText="left"/>
            <wp:docPr id="103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如图所示，重</w:t>
      </w:r>
      <m:oMathPara>
        <m:oMathParaPr>
          <m:jc m:val="left"/>
        </m:oMathParaPr>
        <m:oMath>
          <m:r>
            <m:t>30</m:t>
          </m:r>
          <m:r>
            <m:t>N</m:t>
          </m:r>
        </m:oMath>
      </m:oMathPara>
      <w:r>
        <w:rPr>
          <w:rFonts w:ascii="SimSun" w:eastAsia="SimSun" w:hAnsi="SimSun" w:cs="SimSun"/>
          <w:kern w:val="0"/>
          <w:szCs w:val="21"/>
        </w:rPr>
        <w:t>的物体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在水平地面上，重</w:t>
      </w:r>
      <m:oMathPara>
        <m:oMathParaPr>
          <m:jc m:val="left"/>
        </m:oMathParaPr>
        <m:oMath>
          <m:r>
            <m:t>15</m:t>
          </m:r>
          <m:r>
            <m:t>N</m:t>
          </m:r>
        </m:oMath>
      </m:oMathPara>
      <w:r>
        <w:rPr>
          <w:rFonts w:ascii="SimSun" w:eastAsia="SimSun" w:hAnsi="SimSun" w:cs="SimSun"/>
          <w:kern w:val="0"/>
          <w:szCs w:val="21"/>
        </w:rPr>
        <w:t>的物体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叠放在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的中央，则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对地面的压力是</w:t>
      </w:r>
      <w:r>
        <w:rPr>
          <w:rFonts w:ascii="SimSun" w:eastAsia="SimSun" w:hAnsi="SimSun" w:cs="SimSun"/>
          <w:kern w:val="0"/>
          <w:szCs w:val="21"/>
        </w:rPr>
        <w:t>______</w:t>
      </w:r>
      <m:oMathPara>
        <m:oMathParaPr>
          <m:jc m:val="left"/>
        </m:oMathParaPr>
        <m:oMath>
          <m:r>
            <m:t>N</m:t>
          </m:r>
        </m:oMath>
      </m:oMathPara>
      <w:r>
        <w:rPr>
          <w:rFonts w:ascii="SimSun" w:eastAsia="SimSun" w:hAnsi="SimSun" w:cs="SimSun"/>
          <w:kern w:val="0"/>
          <w:szCs w:val="21"/>
        </w:rPr>
        <w:t>；若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的底面积</w:t>
      </w: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A</m:t>
              </m:r>
            </m:sub>
          </m:sSub>
          <m:r>
            <m:t>=</m:t>
          </m:r>
          <m:r>
            <m:t>200</m:t>
          </m:r>
          <m:r>
            <m:t>c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的底面积</w:t>
      </w: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t>=</m:t>
          </m:r>
          <m:r>
            <m:t>500</m:t>
          </m:r>
          <m:r>
            <m:t>c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  <w:r>
        <w:rPr>
          <w:rFonts w:ascii="SimSun" w:eastAsia="SimSun" w:hAnsi="SimSun" w:cs="SimSun"/>
          <w:kern w:val="0"/>
          <w:szCs w:val="21"/>
        </w:rPr>
        <w:t>，则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对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的压强为</w:t>
      </w:r>
      <w:r>
        <w:rPr>
          <w:rFonts w:ascii="SimSun" w:eastAsia="SimSun" w:hAnsi="SimSun" w:cs="SimSun"/>
          <w:kern w:val="0"/>
          <w:szCs w:val="21"/>
        </w:rPr>
        <w:t>______</w:t>
      </w:r>
      <m:oMathPara>
        <m:oMathParaPr>
          <m:jc m:val="left"/>
        </m:oMathParaPr>
        <m:oMath>
          <m:r>
            <m:t>p</m:t>
          </m:r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，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对地面的压强为</w:t>
      </w:r>
      <w:r>
        <w:rPr>
          <w:rFonts w:ascii="SimSun" w:eastAsia="SimSun" w:hAnsi="SimSun" w:cs="SimSun"/>
          <w:kern w:val="0"/>
          <w:szCs w:val="21"/>
        </w:rPr>
        <w:t>______</w:t>
      </w:r>
      <m:oMathPara>
        <m:oMathParaPr>
          <m:jc m:val="left"/>
        </m:oMathParaPr>
        <m:oMath>
          <m:r>
            <m:t>p</m:t>
          </m:r>
          <m:r>
            <m:t>a</m:t>
          </m:r>
        </m:oMath>
      </m:oMathPara>
      <w:r>
        <w:rPr>
          <w:rFonts w:ascii="SimSun" w:eastAsia="SimSun" w:hAnsi="SimSun" w:cs="SimSun"/>
          <w:kern w:val="0"/>
          <w:szCs w:val="21"/>
        </w:rPr>
        <w:t>．</w:t>
      </w:r>
      <w:bookmarkEnd w:id="14"/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15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5" w:name="74ecb63f-1150-465f-a8c6-b4fe8fbad56c"/>
      <w:r>
        <w:rPr>
          <w:rFonts w:ascii="SimSun" w:eastAsia="SimSun" w:hAnsi="SimSun" w:cs="SimSun"/>
          <w:kern w:val="0"/>
          <w:szCs w:val="21"/>
        </w:rPr>
        <w:t>一块长方体橡皮，重为</w:t>
      </w:r>
      <m:oMathPara>
        <m:oMathParaPr>
          <m:jc m:val="left"/>
        </m:oMathParaPr>
        <m:oMath>
          <m:r>
            <m:t>0.3</m:t>
          </m:r>
          <m:r>
            <m:t>N</m:t>
          </m:r>
        </m:oMath>
      </m:oMathPara>
      <w:r>
        <w:rPr>
          <w:rFonts w:ascii="SimSun" w:eastAsia="SimSun" w:hAnsi="SimSun" w:cs="SimSun"/>
          <w:kern w:val="0"/>
          <w:szCs w:val="21"/>
        </w:rPr>
        <w:t>，侧放于水平桌面上时，它与桌面的接触面积是</w:t>
      </w:r>
      <m:oMathPara>
        <m:oMathParaPr>
          <m:jc m:val="left"/>
        </m:oMathParaPr>
        <m:oMath>
          <m:r>
            <m:t>1</m:t>
          </m:r>
          <m:r>
            <m:t>×</m:t>
          </m:r>
          <m:sSup>
            <m:e>
              <m:r>
                <m:t>10</m:t>
              </m:r>
            </m:e>
            <m:sup>
              <m:r>
                <m:t>−</m:t>
              </m:r>
              <m:r>
                <m:t>3</m:t>
              </m:r>
            </m:sup>
          </m:sSup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  <w:r>
        <w:rPr>
          <w:rFonts w:ascii="SimSun" w:eastAsia="SimSun" w:hAnsi="SimSun" w:cs="SimSun"/>
          <w:kern w:val="0"/>
          <w:szCs w:val="21"/>
        </w:rPr>
        <w:t>，如图所示，它对桌面的压强是______</w:t>
      </w:r>
      <m:oMathPara>
        <m:oMathParaPr>
          <m:jc m:val="left"/>
        </m:oMathParaPr>
        <m:oMath>
          <m:r>
            <m:t>P</m:t>
          </m:r>
          <m:r>
            <m:t>a</m:t>
          </m:r>
          <m:r>
            <m:t>.</m:t>
          </m:r>
        </m:oMath>
      </m:oMathPara>
      <w:r>
        <w:rPr>
          <w:rFonts w:ascii="SimSun" w:eastAsia="SimSun" w:hAnsi="SimSun" w:cs="SimSun"/>
          <w:kern w:val="0"/>
          <w:szCs w:val="21"/>
        </w:rPr>
        <w:t>若沿</w:t>
      </w:r>
      <m:oMathPara>
        <m:oMathParaPr>
          <m:jc m:val="left"/>
        </m:oMathParaPr>
        <m:oMath>
          <m:r>
            <m:t>a</m:t>
          </m:r>
          <m:r>
            <m:t>b</m:t>
          </m:r>
        </m:oMath>
      </m:oMathPara>
      <w:r>
        <w:rPr>
          <w:rFonts w:ascii="SimSun" w:eastAsia="SimSun" w:hAnsi="SimSun" w:cs="SimSun"/>
          <w:kern w:val="0"/>
          <w:szCs w:val="21"/>
        </w:rPr>
        <w:t>方向竖直向下切去一小块，则剩余部分对桌面的压强______</w:t>
      </w:r>
      <m:oMathPara>
        <m:oMathParaPr>
          <m:jc m:val="left"/>
        </m:oMathParaPr>
        <m:oMath>
          <m:r>
            <m:t>(</m:t>
          </m:r>
        </m:oMath>
      </m:oMathPara>
      <w:r>
        <w:rPr>
          <w:rFonts w:ascii="SimSun" w:eastAsia="SimSun" w:hAnsi="SimSun" w:cs="SimSun"/>
          <w:kern w:val="0"/>
          <w:szCs w:val="21"/>
        </w:rPr>
        <w:t>选填“变大”、“变小”或“不变”</w:t>
      </w:r>
      <m:oMathPara>
        <m:oMathParaPr>
          <m:jc m:val="left"/>
        </m:oMathParaPr>
        <m:oMath>
          <m:r>
            <m:t>)</m:t>
          </m:r>
        </m:oMath>
      </m:oMathPara>
      <w:r>
        <w:rPr>
          <w:rFonts w:ascii="SimSun" w:eastAsia="SimSun" w:hAnsi="SimSun" w:cs="SimSun"/>
          <w:kern w:val="0"/>
          <w:szCs w:val="21"/>
        </w:rPr>
        <w:t>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47725" cy="561975"/>
            <wp:docPr id="103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  <w:r>
        <w:br w:type="page"/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1.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2.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3.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4.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B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5.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6.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A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7.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D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8.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D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9.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D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10.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D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 w:rsidR="00BC4DC9">
      <w:pPr>
        <w:numPr>
          <w:ilvl w:val="0"/>
          <w:numId w:val="0"/>
        </w:numPr>
        <w:spacing w:before="0" w:after="0" w:line="360" w:lineRule="auto"/>
        <w:ind w:left="0"/>
        <w:jc w:val="left"/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11.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5</m:t>
          </m:r>
        </m:oMath>
      </m:oMathPara>
      <w:r>
        <w:rPr>
          <w:rFonts w:ascii="Times New Roman" w:eastAsia="Times New Roman" w:hAnsi="Times New Roman" w:cs="Times New Roman"/>
          <w:kern w:val="0"/>
          <w:szCs w:val="21"/>
        </w:rPr>
        <w:t>   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m:t>6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5</m:t>
          </m:r>
        </m:oMath>
      </m:oMathPara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12.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2</m:t>
          </m:r>
          <m:r>
            <m:t>:</m:t>
          </m:r>
          <m:r>
            <m:t>1</m:t>
          </m:r>
        </m:oMath>
      </m:oMathPara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m:t>16</m:t>
          </m:r>
          <m:r>
            <m:t>:</m:t>
          </m:r>
          <m:r>
            <m:t>27</m:t>
          </m:r>
        </m:oMath>
      </m:oMathPara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大于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13.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1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2</m:t>
          </m:r>
        </m:oMath>
      </m:oMathPara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m:oMathPara>
        <m:oMathParaPr>
          <m:jc m:val="left"/>
        </m:oMathParaPr>
        <m:oMath>
          <m:r>
            <m:t>2</m:t>
          </m:r>
        </m:oMath>
      </m:oMathPara>
      <w:r>
        <w:rPr>
          <w:rFonts w:ascii="SimSun" w:eastAsia="SimSun" w:hAnsi="SimSun" w:cs="SimSun"/>
          <w:kern w:val="0"/>
          <w:szCs w:val="21"/>
        </w:rPr>
        <w:t>：</w:t>
      </w:r>
      <m:oMathPara>
        <m:oMathParaPr>
          <m:jc m:val="left"/>
        </m:oMathParaPr>
        <m:oMath>
          <m:r>
            <m:t>3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14.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45</m:t>
          </m:r>
        </m:oMath>
      </m:oMathPara>
      <w:r>
        <w:rPr>
          <w:rFonts w:ascii="SimSun" w:eastAsia="SimSun" w:hAnsi="SimSun" w:cs="SimSun"/>
          <w:kern w:val="0"/>
          <w:szCs w:val="21"/>
        </w:rPr>
        <w:t>；</w:t>
      </w:r>
      <m:oMathPara>
        <m:oMathParaPr>
          <m:jc m:val="left"/>
        </m:oMathParaPr>
        <m:oMath>
          <m:r>
            <m:t>750</m:t>
          </m:r>
        </m:oMath>
      </m:oMathPara>
      <w:r>
        <w:rPr>
          <w:rFonts w:ascii="SimSun" w:eastAsia="SimSun" w:hAnsi="SimSun" w:cs="SimSun"/>
          <w:kern w:val="0"/>
          <w:szCs w:val="21"/>
        </w:rPr>
        <w:t>；</w:t>
      </w:r>
      <m:oMathPara>
        <m:oMathParaPr>
          <m:jc m:val="left"/>
        </m:oMathParaPr>
        <m:oMath>
          <m:r>
            <m:t>900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 w:val="24"/>
          <w:szCs w:val="24"/>
        </w:rPr>
        <w:t>15.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m:oMathPara>
        <m:oMathParaPr>
          <m:jc m:val="left"/>
        </m:oMathParaPr>
        <m:oMath>
          <m:r>
            <m:t>300</m:t>
          </m:r>
        </m:oMath>
      </m:oMathPara>
      <w:r>
        <w:rPr>
          <w:rFonts w:ascii="SimSun" w:eastAsia="SimSun" w:hAnsi="SimSun" w:cs="SimSun"/>
          <w:kern w:val="0"/>
          <w:szCs w:val="21"/>
        </w:rPr>
        <w:t>；不变。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sectPr w:rsidSect="00AC1539">
      <w:headerReference w:type="default" r:id="rId21"/>
      <w:footerReference w:type="default" r:id="rId22"/>
      <w:pgSz w:w="11906" w:h="16838"/>
      <w:pgMar w:top="1440" w:right="1083" w:bottom="1440" w:left="1083" w:header="851" w:footer="992" w:gutter="0"/>
      <w:cols w:sep="1" w:space="425"/>
      <w:vAlign w:val="top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C4DC9">
    <w:pPr>
      <w:pStyle w:val="Footer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53878">
      <w:rPr>
        <w:noProof/>
      </w:rPr>
      <w:instrText>1</w:instrText>
    </w:r>
    <w:r>
      <w:fldChar w:fldCharType="end"/>
    </w:r>
    <w:r>
      <w:instrText xml:space="preserve"> </w:instrText>
    </w:r>
    <w:r>
      <w:fldChar w:fldCharType="separate"/>
    </w:r>
    <w:r w:rsidR="00B53878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53878">
      <w:rPr>
        <w:noProof/>
      </w:rPr>
      <w:instrText>1</w:instrText>
    </w:r>
    <w:r>
      <w:fldChar w:fldCharType="end"/>
    </w:r>
    <w:r>
      <w:instrText xml:space="preserve"> </w:instrText>
    </w:r>
    <w:r>
      <w:fldChar w:fldCharType="separate"/>
    </w:r>
    <w:r w:rsidR="00B53878">
      <w:rPr>
        <w:noProof/>
      </w:rPr>
      <w:t>1</w:t>
    </w:r>
    <w:r>
      <w:fldChar w:fldCharType="end"/>
    </w:r>
    <w:r>
      <w:rPr>
        <w:rFonts w:hint="eastAsia"/>
      </w:rPr>
      <w:t>页</w:t>
    </w:r>
  </w:p>
  <w:p w:rsidR="00BC4DC9">
    <w:pPr>
      <w:pStyle w:val="Footer"/>
    </w:pPr>
  </w:p>
  <w:p w:rsidR="004151FC">
    <w:pPr>
      <w:widowControl w:val="0"/>
      <w:tabs>
        <w:tab w:val="center" w:pos="4153"/>
        <w:tab w:val="right" w:pos="8306"/>
      </w:tabs>
      <w:snapToGrid w:val="0"/>
      <w:jc w:val="left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C4DC9">
    <w:pPr>
      <w:pStyle w:val="Header"/>
      <w:pBdr>
        <w:bottom w:val="none" w:sz="0" w:space="1" w:color="auto"/>
      </w:pBdr>
    </w:pPr>
  </w:p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jc w:val="both"/>
      <w:rPr>
        <w:rFonts w:ascii="Times New Roman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420" w:hanging="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839"/>
  <w:drawingGridHorizontalSpacing w:val="105"/>
  <w:drawingGridVerticalSpacing w:val="156"/>
  <w:displayHorizontalDrawingGridEvery w:val="0"/>
  <w:displayVerticalDrawingGridEvery w:val="2"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B53878"/>
    <w:rsid w:val="00BC4DC9"/>
    <w:rsid w:val="00C02FC6"/>
  </w:rsids>
  <w:docVars>
    <w:docVar w:name="commondata" w:val="eyJoZGlkIjoiODM1ZWE1MmUzZjk0ZDc0YjQ1N2M1MGI0Y2YxY2Q5Zj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 Math" w:eastAsia="宋体" w:hAnsi="宋体" w:cs="Cambria Math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  <w:rPr>
      <w:rFonts w:ascii="Cambria Math" w:eastAsia="宋体" w:hAnsi="宋体" w:cs="Cambria Math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rFonts w:ascii="Cambria Math" w:eastAsia="宋体" w:hAnsi="宋体" w:cs="Cambria Math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mbria Math" w:eastAsia="宋体" w:hAnsi="宋体" w:cs="Cambria Math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mbria Math" w:eastAsia="宋体" w:hAnsi="宋体" w:cs="Cambria Math"/>
      <w:sz w:val="18"/>
      <w:szCs w:val="18"/>
    </w:rPr>
  </w:style>
  <w:style w:type="table" w:styleId="TableGrid">
    <w:name w:val="Table Grid"/>
    <w:basedOn w:val="TableNormal"/>
    <w:uiPriority w:val="59"/>
    <w:qFormat/>
    <w:rPr>
      <w:rFonts w:ascii="Cambria Math" w:eastAsia="宋体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眉 Char"/>
    <w:basedOn w:val="DefaultParagraphFont"/>
    <w:link w:val="Header"/>
    <w:uiPriority w:val="99"/>
    <w:rPr>
      <w:rFonts w:ascii="Cambria Math" w:eastAsia="宋体" w:hAnsi="宋体" w:cs="Cambria Math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rFonts w:ascii="Cambria Math" w:eastAsia="宋体" w:hAnsi="宋体" w:cs="Cambria Math"/>
      <w:sz w:val="18"/>
      <w:szCs w:val="18"/>
    </w:rPr>
  </w:style>
  <w:style w:type="paragraph" w:styleId="NoSpacing">
    <w:name w:val="No Spacing"/>
    <w:link w:val="Char2"/>
    <w:uiPriority w:val="1"/>
    <w:qFormat/>
    <w:rPr>
      <w:rFonts w:ascii="Cambria Math" w:eastAsia="宋体" w:hAnsi="宋体" w:cs="Cambria Math"/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rFonts w:ascii="Cambria Math" w:eastAsia="宋体" w:hAnsi="宋体" w:cs="Cambria Math"/>
      <w:kern w:val="0"/>
      <w:sz w:val="22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mbria Math" w:eastAsia="宋体" w:hAnsi="宋体" w:cs="Cambria Math"/>
    </w:rPr>
  </w:style>
  <w:style w:type="character" w:customStyle="1" w:styleId="1">
    <w:name w:val="不明显强调1"/>
    <w:basedOn w:val="DefaultParagraphFont"/>
    <w:uiPriority w:val="19"/>
    <w:qFormat/>
    <w:rPr>
      <w:rFonts w:ascii="Cambria Math" w:eastAsia="宋体" w:hAnsi="宋体" w:cs="Cambria Math"/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jpe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header" Target="header1.xml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jpe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xtzj xmlns="http://schemas.microsoft.com/vsto/xtzj">
  <dataContent>42f239047-d898-4fe7-bd10-5882dcec8c4f;11a50e1fd-fd62-4880-8309-37a303661ba8,20f914054-37c1-4fae-8ed9-cc04fee6dd27,5783244db-d186-49ea-99ee-844fff5f8707,c4a58dff7-e532-4e95-846e-6f3b56821e43,44e5be4af-f79f-44bd-a790-f59bb56a430d,4ed9cccb7-1f3f-4855-aff3-e9a330f3c6c5,510649185-a3ce-4a58-a672-ce186d84e5a6,2e436a2ff-f51e-48e1-a93b-1e77e22f27ad,9453c480c-7a17-4acb-b32e-94a38ec307e5,6e1568f79-e99e-46a3-a777-34fed9cee045,58b9d230f-6422-4ee7-b277-b1c92f8ae47b,fb53047a7-227b-4ec2-8081-39106c7e2a2b,3ed74f148-942a-40c6-b2d4-05a858cfd935,4fa13e105-5ee0-4288-bf8d-d34f4cbfccdc,74e8cb63f-1150-465f-a8c6-b4fe8fbad56c,</dataContent>
</xtzj>
</file>

<file path=customXml/itemProps1.xml><?xml version="1.0" encoding="utf-8"?>
<ds:datastoreItem xmlns:ds="http://schemas.openxmlformats.org/officeDocument/2006/customXml" ds:itemID="{9B3D83DB-AA60-4DB6-9D35-1FCDAE35A9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0f7956-8af4-4b2d-863d-1ee86070db5e}">
  <ds:schemaRefs>
    <ds:schemaRef ds:uri="http://schemas.microsoft.com/vsto/xtzj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0</Words>
  <Characters>0</Characters>
  <Application>Microsoft Office Word</Application>
  <DocSecurity>0</DocSecurity>
  <Lines>0</Lines>
  <Paragraphs>0</Paragraphs>
  <ScaleCrop>false</ScaleCrop>
  <Company>iflytek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iflytek</dc:creator>
  <dc:description>42f39047-d898-4fe7-bd10-5882dcec8c4f</dc:description>
  <cp:lastModifiedBy>王飞</cp:lastModifiedBy>
  <cp:revision>268</cp:revision>
  <dcterms:created xsi:type="dcterms:W3CDTF">2011-01-13T09:46:00Z</dcterms:created>
  <dcterms:modified xsi:type="dcterms:W3CDTF">2024-01-09T09:53:00Z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