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8B49C18">
      <w:pPr>
        <w:keepNext w:val="0"/>
        <w:keepLines w:val="0"/>
        <w:pageBreakBefore w:val="0"/>
        <w:widowControl w:val="0"/>
        <w:tabs>
          <w:tab w:val="left" w:pos="410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center"/>
        <w:textAlignment w:val="baseline"/>
        <w:rPr>
          <w:rFonts w:ascii="Times New Roman" w:eastAsia="微软雅黑" w:hAnsi="Times New Roman" w:cs="Times New Roman" w:hint="default"/>
          <w:b/>
          <w:bCs/>
          <w:i w:val="0"/>
          <w:color w:val="000000"/>
          <w:spacing w:val="0"/>
          <w:sz w:val="21"/>
          <w:szCs w:val="21"/>
        </w:rPr>
      </w:pPr>
      <w:r>
        <w:rPr>
          <w:rFonts w:ascii="Times New Roman" w:eastAsia="微软雅黑" w:hAnsi="Times New Roman" w:cs="Times New Roman" w:hint="eastAsia"/>
          <w:b/>
          <w:bCs/>
          <w:i w:val="0"/>
          <w:color w:val="000000"/>
          <w:spacing w:val="0"/>
          <w:sz w:val="21"/>
          <w:szCs w:val="21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11569700</wp:posOffset>
            </wp:positionV>
            <wp:extent cx="381000" cy="317500"/>
            <wp:wrapNone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Times New Roman" w:eastAsia="微软雅黑" w:hAnsi="Times New Roman" w:cs="Times New Roman" w:hint="eastAsia"/>
          <w:b/>
          <w:bCs/>
          <w:i w:val="0"/>
          <w:color w:val="000000"/>
          <w:spacing w:val="0"/>
          <w:sz w:val="21"/>
          <w:szCs w:val="21"/>
          <w:lang w:val="en-US" w:eastAsia="zh-CN"/>
        </w:rPr>
        <w:t>8.3</w:t>
      </w:r>
      <w:r>
        <w:rPr>
          <w:rFonts w:ascii="Times New Roman" w:eastAsia="微软雅黑" w:hAnsi="Times New Roman" w:cs="Times New Roman" w:hint="default"/>
          <w:b/>
          <w:bCs/>
          <w:i w:val="0"/>
          <w:color w:val="000000"/>
          <w:spacing w:val="0"/>
          <w:sz w:val="21"/>
          <w:szCs w:val="21"/>
        </w:rPr>
        <w:t>力与运动的关系</w:t>
      </w:r>
    </w:p>
    <w:bookmarkEnd w:id="0"/>
    <w:p w14:paraId="74BACD97">
      <w:pPr>
        <w:keepNext w:val="0"/>
        <w:keepLines w:val="0"/>
        <w:pageBreakBefore w:val="0"/>
        <w:widowControl w:val="0"/>
        <w:tabs>
          <w:tab w:val="left" w:pos="410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1.关于力与运动的关系，下列说法正确的是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  )</w:t>
      </w:r>
    </w:p>
    <w:p w14:paraId="2AB350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A.物体静止时，一定不受力的作用</w:t>
      </w:r>
    </w:p>
    <w:p w14:paraId="5D88BC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B.物体不受力的作用时，一定处于静止状态</w:t>
      </w:r>
    </w:p>
    <w:p w14:paraId="474793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C.物体运动状态发生改变时，一定受到力的作用</w:t>
      </w:r>
    </w:p>
    <w:p w14:paraId="2D1299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D.物体受到力的作用时，运动状态一定会发生改变</w:t>
      </w:r>
    </w:p>
    <w:p w14:paraId="1AF05ADC">
      <w:pPr>
        <w:keepNext w:val="0"/>
        <w:keepLines w:val="0"/>
        <w:pageBreakBefore w:val="0"/>
        <w:widowControl w:val="0"/>
        <w:tabs>
          <w:tab w:val="left" w:pos="408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2.下列诗句中蕴含着力学知识，其中力的作用效果与其他三项不同的是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   )</w:t>
      </w:r>
    </w:p>
    <w:p w14:paraId="3B7C7315">
      <w:pPr>
        <w:keepNext w:val="0"/>
        <w:keepLines w:val="0"/>
        <w:pageBreakBefore w:val="0"/>
        <w:widowControl w:val="0"/>
        <w:tabs>
          <w:tab w:val="left" w:pos="262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A.大风起兮云飞扬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B.水晶帘动微风起</w:t>
      </w:r>
    </w:p>
    <w:p w14:paraId="08A2B957">
      <w:pPr>
        <w:keepNext w:val="0"/>
        <w:keepLines w:val="0"/>
        <w:pageBreakBefore w:val="0"/>
        <w:widowControl w:val="0"/>
        <w:tabs>
          <w:tab w:val="left" w:pos="262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C.会挽雕弓如满月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D.飞流直下三千尺</w:t>
      </w:r>
    </w:p>
    <w:p w14:paraId="0567F2A0">
      <w:pPr>
        <w:keepNext w:val="0"/>
        <w:keepLines w:val="0"/>
        <w:pageBreakBefore w:val="0"/>
        <w:widowControl w:val="0"/>
        <w:tabs>
          <w:tab w:val="left" w:pos="408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3.已知合力的大小为8 N，其中一个水平向左的分力为6 N，则在同一直线上另一个力的大小为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   )</w:t>
      </w:r>
    </w:p>
    <w:p w14:paraId="78420242">
      <w:pPr>
        <w:keepNext w:val="0"/>
        <w:keepLines w:val="0"/>
        <w:pageBreakBefore w:val="0"/>
        <w:widowControl w:val="0"/>
        <w:tabs>
          <w:tab w:val="left" w:pos="260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A.2 N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B.2 N或14 N</w:t>
      </w:r>
    </w:p>
    <w:p w14:paraId="664D52CD">
      <w:pPr>
        <w:keepNext w:val="0"/>
        <w:keepLines w:val="0"/>
        <w:pageBreakBefore w:val="0"/>
        <w:widowControl w:val="0"/>
        <w:tabs>
          <w:tab w:val="left" w:pos="260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C.2 N到6 N之间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D. 6 N 到14 N之间</w:t>
      </w:r>
    </w:p>
    <w:p w14:paraId="708FB071">
      <w:pPr>
        <w:keepNext w:val="0"/>
        <w:keepLines w:val="0"/>
        <w:pageBreakBefore w:val="0"/>
        <w:widowControl w:val="0"/>
        <w:tabs>
          <w:tab w:val="left" w:pos="408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4.四个力的大小如表所示，以下选项分别是铁块同时受到两个或三个力的作用，其作用效果与图中的力 F的作用效果相同的是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   )</w:t>
      </w:r>
    </w:p>
    <w:tbl>
      <w:tblPr>
        <w:tblStyle w:val="TableNormal"/>
        <w:tblW w:w="0" w:type="auto"/>
        <w:tblInd w:w="3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40"/>
        <w:gridCol w:w="1180"/>
        <w:gridCol w:w="1067"/>
        <w:gridCol w:w="1123"/>
        <w:gridCol w:w="1067"/>
      </w:tblGrid>
      <w:tr w14:paraId="06F804F9">
        <w:tblPrEx>
          <w:tblW w:w="0" w:type="auto"/>
          <w:tblInd w:w="300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/>
        </w:trPr>
        <w:tc>
          <w:tcPr>
            <w:tcW w:w="2640" w:type="dxa"/>
            <w:shd w:val="clear" w:color="auto" w:fill="EEEEEE"/>
            <w:vAlign w:val="center"/>
          </w:tcPr>
          <w:p w14:paraId="130A386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/>
                <w:spacing w:val="0"/>
                <w:sz w:val="21"/>
                <w:szCs w:val="21"/>
              </w:rPr>
              <w:t>力</w:t>
            </w:r>
          </w:p>
        </w:tc>
        <w:tc>
          <w:tcPr>
            <w:tcW w:w="1180" w:type="dxa"/>
            <w:shd w:val="clear" w:color="auto" w:fill="EEEEEE"/>
            <w:vAlign w:val="center"/>
          </w:tcPr>
          <w:p w14:paraId="5F18F40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/>
                <w:spacing w:val="0"/>
                <w:sz w:val="21"/>
                <w:szCs w:val="21"/>
              </w:rPr>
              <w:t>F₁</w:t>
            </w:r>
          </w:p>
        </w:tc>
        <w:tc>
          <w:tcPr>
            <w:tcW w:w="1067" w:type="dxa"/>
            <w:shd w:val="clear" w:color="auto" w:fill="EEEEEE"/>
            <w:vAlign w:val="center"/>
          </w:tcPr>
          <w:p w14:paraId="1630087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/>
                <w:spacing w:val="0"/>
                <w:sz w:val="21"/>
                <w:szCs w:val="21"/>
              </w:rPr>
              <w:t>F₂</w:t>
            </w:r>
          </w:p>
        </w:tc>
        <w:tc>
          <w:tcPr>
            <w:tcW w:w="1123" w:type="dxa"/>
            <w:shd w:val="clear" w:color="auto" w:fill="EEEEEE"/>
            <w:vAlign w:val="center"/>
          </w:tcPr>
          <w:p w14:paraId="5A3309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/>
                <w:spacing w:val="0"/>
                <w:sz w:val="21"/>
                <w:szCs w:val="21"/>
              </w:rPr>
              <w:t>F₃</w:t>
            </w:r>
          </w:p>
        </w:tc>
        <w:tc>
          <w:tcPr>
            <w:tcW w:w="1067" w:type="dxa"/>
            <w:shd w:val="clear" w:color="auto" w:fill="EEEEEE"/>
            <w:vAlign w:val="center"/>
          </w:tcPr>
          <w:p w14:paraId="6DD8B84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/>
                <w:spacing w:val="0"/>
                <w:sz w:val="21"/>
                <w:szCs w:val="21"/>
              </w:rPr>
              <w:t>F₄</w:t>
            </w:r>
          </w:p>
        </w:tc>
      </w:tr>
      <w:tr w14:paraId="6DEFD8B2">
        <w:tblPrEx>
          <w:tblW w:w="0" w:type="auto"/>
          <w:tblInd w:w="30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/>
        </w:trPr>
        <w:tc>
          <w:tcPr>
            <w:tcW w:w="2640" w:type="dxa"/>
            <w:vAlign w:val="center"/>
          </w:tcPr>
          <w:p w14:paraId="1120483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/>
                <w:spacing w:val="0"/>
                <w:sz w:val="21"/>
                <w:szCs w:val="21"/>
              </w:rPr>
              <w:t>力的大小</w:t>
            </w:r>
          </w:p>
        </w:tc>
        <w:tc>
          <w:tcPr>
            <w:tcW w:w="1180" w:type="dxa"/>
            <w:vAlign w:val="center"/>
          </w:tcPr>
          <w:p w14:paraId="23B1565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/>
                <w:spacing w:val="0"/>
                <w:sz w:val="21"/>
                <w:szCs w:val="21"/>
              </w:rPr>
              <w:t>1</w:t>
            </w:r>
            <w:r>
              <w:rPr>
                <w:rFonts w:ascii="Times New Roman" w:eastAsia="微软雅黑" w:hAnsi="Times New Roman" w:cs="Times New Roman" w:hint="default"/>
                <w:b/>
                <w:i w:val="0"/>
                <w:color w:val="000000"/>
                <w:spacing w:val="0"/>
                <w:sz w:val="21"/>
                <w:szCs w:val="21"/>
              </w:rPr>
              <w:t xml:space="preserve"> </w:t>
            </w: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/>
                <w:spacing w:val="0"/>
                <w:sz w:val="21"/>
                <w:szCs w:val="21"/>
              </w:rPr>
              <w:t>N</w:t>
            </w:r>
          </w:p>
        </w:tc>
        <w:tc>
          <w:tcPr>
            <w:tcW w:w="1067" w:type="dxa"/>
            <w:vAlign w:val="center"/>
          </w:tcPr>
          <w:p w14:paraId="0178F6A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/>
                <w:spacing w:val="0"/>
                <w:sz w:val="21"/>
                <w:szCs w:val="21"/>
              </w:rPr>
              <w:t>3</w:t>
            </w:r>
            <w:r>
              <w:rPr>
                <w:rFonts w:ascii="Times New Roman" w:eastAsia="微软雅黑" w:hAnsi="Times New Roman" w:cs="Times New Roman" w:hint="default"/>
                <w:b/>
                <w:i w:val="0"/>
                <w:color w:val="000000"/>
                <w:spacing w:val="0"/>
                <w:sz w:val="21"/>
                <w:szCs w:val="21"/>
              </w:rPr>
              <w:t xml:space="preserve"> </w:t>
            </w: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/>
                <w:spacing w:val="0"/>
                <w:sz w:val="21"/>
                <w:szCs w:val="21"/>
              </w:rPr>
              <w:t>N</w:t>
            </w:r>
          </w:p>
        </w:tc>
        <w:tc>
          <w:tcPr>
            <w:tcW w:w="1123" w:type="dxa"/>
            <w:vAlign w:val="center"/>
          </w:tcPr>
          <w:p w14:paraId="0E5DE28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/>
                <w:spacing w:val="0"/>
                <w:sz w:val="21"/>
                <w:szCs w:val="21"/>
              </w:rPr>
              <w:t>5</w:t>
            </w:r>
            <w:r>
              <w:rPr>
                <w:rFonts w:ascii="Times New Roman" w:eastAsia="微软雅黑" w:hAnsi="Times New Roman" w:cs="Times New Roman" w:hint="default"/>
                <w:b/>
                <w:i w:val="0"/>
                <w:color w:val="000000"/>
                <w:spacing w:val="0"/>
                <w:sz w:val="21"/>
                <w:szCs w:val="21"/>
              </w:rPr>
              <w:t xml:space="preserve"> </w:t>
            </w: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/>
                <w:spacing w:val="0"/>
                <w:sz w:val="21"/>
                <w:szCs w:val="21"/>
              </w:rPr>
              <w:t>N</w:t>
            </w:r>
          </w:p>
        </w:tc>
        <w:tc>
          <w:tcPr>
            <w:tcW w:w="1067" w:type="dxa"/>
            <w:vAlign w:val="center"/>
          </w:tcPr>
          <w:p w14:paraId="186CA6A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/>
                <w:spacing w:val="0"/>
                <w:sz w:val="21"/>
                <w:szCs w:val="21"/>
              </w:rPr>
              <w:t>5N</w:t>
            </w:r>
          </w:p>
        </w:tc>
      </w:tr>
    </w:tbl>
    <w:p w14:paraId="7AB679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2714625</wp:posOffset>
            </wp:positionH>
            <wp:positionV relativeFrom="paragraph">
              <wp:posOffset>185420</wp:posOffset>
            </wp:positionV>
            <wp:extent cx="800100" cy="266700"/>
            <wp:effectExtent l="0" t="0" r="0" b="0"/>
            <wp:wrapNone/>
            <wp:docPr id="122" name="Drawing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Drawing 1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inline distT="0" distB="0" distL="0" distR="0">
            <wp:extent cx="1816100" cy="1663700"/>
            <wp:effectExtent l="0" t="0" r="12700" b="12700"/>
            <wp:docPr id="124" name="Drawing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Drawing 1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89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5.(2025·南通期末)如图所示,无人机沿水平方向直线飞行的过程中，机上悬挂小球的细线向左偏，且小球与无人机保持相对静止，不计空气阻力，则在飞行过程中(  )</w:t>
      </w:r>
    </w:p>
    <w:p w14:paraId="793363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3994150</wp:posOffset>
            </wp:positionH>
            <wp:positionV relativeFrom="paragraph">
              <wp:posOffset>252730</wp:posOffset>
            </wp:positionV>
            <wp:extent cx="787400" cy="749300"/>
            <wp:effectExtent l="0" t="0" r="12700" b="12700"/>
            <wp:wrapNone/>
            <wp:docPr id="126" name="Drawing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Drawing 1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A.无人机一定是水平向右飞行</w:t>
      </w:r>
    </w:p>
    <w:p w14:paraId="67DBE6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B.无人机的运动状态发生改变</w:t>
      </w:r>
    </w:p>
    <w:p w14:paraId="1EAE08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C.小球运动速度大小可能不变</w:t>
      </w:r>
    </w:p>
    <w:p w14:paraId="451DA7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D.剪断细线，小球将竖直下落</w:t>
      </w:r>
    </w:p>
    <w:p w14:paraId="557B28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4329430</wp:posOffset>
            </wp:positionH>
            <wp:positionV relativeFrom="paragraph">
              <wp:posOffset>1258570</wp:posOffset>
            </wp:positionV>
            <wp:extent cx="762000" cy="825500"/>
            <wp:effectExtent l="0" t="0" r="0" b="12700"/>
            <wp:wrapSquare wrapText="bothSides"/>
            <wp:docPr id="128" name="Drawing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Drawing 1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6.如图，运动员进行蹦床运动.运动员着网后使其沿竖直方向向上运动的力是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(填“弹力”或“重力”)，运动员向上运动说明力可以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                      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；当运动员蹦到最高点A时受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(填“平衡力”或“非平衡力”)，此后运动员从 A 点下落至最低点 B 的过程中，运动员竖直方向所受合力的方向变化情况是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 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.运动员的速度的变化情况是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    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.</w:t>
      </w:r>
    </w:p>
    <w:p w14:paraId="4C1C0C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</w:pPr>
    </w:p>
    <w:p w14:paraId="2BEC41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</w:pPr>
    </w:p>
    <w:p w14:paraId="776038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</w:pPr>
    </w:p>
    <w:p w14:paraId="78873A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</w:pPr>
    </w:p>
    <w:p w14:paraId="64DFD7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7.(2025·南京玄武区期末)小明做“探究同一直线上二力合成”实验如图：橡皮筋下端 B 固定在铁架台上，上端A 系有两根细线，一根细线挂在弹簧测力计(量程0~5N)挂钩上，另一根细线挂重为1N的钩码.</w:t>
      </w:r>
    </w:p>
    <w:p w14:paraId="76B358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(1)用弹簧测力计竖直向上将A 端拉到 O 点，标记 O 点位置，记录弹簧测力计的示数F₁、挂钩码的细线对A端的拉力 F₂，F₁与F₂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(填“是”或“不是”)一对平衡力.</w:t>
      </w:r>
    </w:p>
    <w:p w14:paraId="2554C1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(2)撤去钩码，仅用弹簧测力计将A 端仍拉到O 点，记录此时弹簧测力计的示数 F，若</w:t>
      </w:r>
      <m:oMath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=2.5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，则F=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N.要顺利完成实验，所能 挂 钩码 的 最 大 质 量 为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g.(g取10 N/ kg)</w:t>
      </w:r>
    </w:p>
    <w:p w14:paraId="5A4888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2732405</wp:posOffset>
            </wp:positionH>
            <wp:positionV relativeFrom="paragraph">
              <wp:posOffset>140335</wp:posOffset>
            </wp:positionV>
            <wp:extent cx="990600" cy="1219200"/>
            <wp:effectExtent l="0" t="0" r="0" b="0"/>
            <wp:wrapSquare wrapText="bothSides"/>
            <wp:docPr id="130" name="Drawing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Drawing 1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D4F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</w:p>
    <w:p w14:paraId="7204ED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</w:p>
    <w:p w14:paraId="16C423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</w:p>
    <w:p w14:paraId="014533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</w:p>
    <w:p w14:paraId="50B501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</w:p>
    <w:p w14:paraId="121ABE28">
      <w:pPr>
        <w:keepNext w:val="0"/>
        <w:keepLines w:val="0"/>
        <w:pageBreakBefore w:val="0"/>
        <w:widowControl w:val="0"/>
        <w:tabs>
          <w:tab w:val="left" w:pos="418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8.(2025·南京外国语学校期中)如图所示，重为120 N 的物体放在水平地面上，用大小为80 N 的力 F 竖直向上拉物体，此时物体受到的合力大小为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   )</w:t>
      </w:r>
    </w:p>
    <w:p w14:paraId="05037887">
      <w:pPr>
        <w:keepNext w:val="0"/>
        <w:keepLines w:val="0"/>
        <w:pageBreakBefore w:val="0"/>
        <w:widowControl w:val="0"/>
        <w:tabs>
          <w:tab w:val="left" w:pos="1500"/>
          <w:tab w:val="left" w:pos="2700"/>
          <w:tab w:val="left" w:pos="388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A.80 N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B.40 N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C.0 N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D.200 N</w:t>
      </w:r>
    </w:p>
    <w:p w14:paraId="661FF6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inline distT="0" distB="0" distL="0" distR="0">
            <wp:extent cx="2235200" cy="1244600"/>
            <wp:effectExtent l="0" t="0" r="12700" b="12700"/>
            <wp:docPr id="132" name="Drawing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Drawing 1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FBAB">
      <w:pPr>
        <w:keepNext w:val="0"/>
        <w:keepLines w:val="0"/>
        <w:pageBreakBefore w:val="0"/>
        <w:widowControl w:val="0"/>
        <w:tabs>
          <w:tab w:val="left" w:pos="420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top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9.如图所示，操场上有一质量为m的爬杆，一位质量为 M 的同学正沿着爬杆滑下，该同学受到的摩擦力为f，则地面对爬杆的支持力为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   )</w:t>
      </w:r>
    </w:p>
    <w:p w14:paraId="7A647F86">
      <w:pPr>
        <w:keepNext w:val="0"/>
        <w:keepLines w:val="0"/>
        <w:pageBreakBefore w:val="0"/>
        <w:widowControl w:val="0"/>
        <w:tabs>
          <w:tab w:val="left" w:pos="272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A. mg+f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B.(m+M)g+f</w:t>
      </w:r>
    </w:p>
    <w:p w14:paraId="4189590E">
      <w:pPr>
        <w:keepNext w:val="0"/>
        <w:keepLines w:val="0"/>
        <w:pageBreakBefore w:val="0"/>
        <w:widowControl w:val="0"/>
        <w:tabs>
          <w:tab w:val="left" w:pos="272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C. mg+ Mg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D.(m+M)g-f</w:t>
      </w:r>
    </w:p>
    <w:p w14:paraId="3CBFE9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eastAsia"/>
          <w:sz w:val="21"/>
          <w:szCs w:val="21"/>
          <w:lang w:eastAsia="zh-CN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 xml:space="preserve">10.(2025·扬州宝应县期末)小白周末体验蹦极，从静止开始自由下落至第一次到达最低点的过程中，下落速度与时间关系如图1，该过程中蹦极绳的弹力与时间关系如图2(空气阻力不计)，下列分析正确的是  </w:t>
      </w:r>
      <w:r>
        <w:rPr>
          <w:rFonts w:ascii="Times New Roman" w:eastAsia="微软雅黑" w:hAnsi="Times New Roman" w:cs="Times New Roman" w:hint="eastAsia"/>
          <w:b w:val="0"/>
          <w:i w:val="0"/>
          <w:color w:val="000000"/>
          <w:spacing w:val="0"/>
          <w:sz w:val="21"/>
          <w:szCs w:val="21"/>
          <w:lang w:eastAsia="zh-CN"/>
        </w:rPr>
        <w:t>(   )</w:t>
      </w:r>
    </w:p>
    <w:p w14:paraId="7A9A82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inline distT="0" distB="0" distL="0" distR="0">
            <wp:extent cx="2794000" cy="1041400"/>
            <wp:effectExtent l="0" t="0" r="6350" b="6350"/>
            <wp:docPr id="136" name="Drawing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Drawing 1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FA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A.小白在0~t₃的过程中，蹦极绳对小白的弹力先增大后减小</w:t>
      </w:r>
    </w:p>
    <w:p w14:paraId="250039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B.小白在t₂时，受平衡力</w:t>
      </w:r>
    </w:p>
    <w:p w14:paraId="4353F8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C.小白在</w:t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t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~</m:t>
        </m:r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t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3</m:t>
            </m:r>
          </m:sub>
        </m:sSub>
      </m:oMath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过程中速度一直在减小</w:t>
      </w:r>
    </w:p>
    <w:p w14:paraId="409F24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D.小白所受的重力始终大于蹦极绳产生的弹力</w:t>
      </w:r>
    </w:p>
    <w:p w14:paraId="68C1FC0E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ottom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11.如图所示，在粗糙的水平台面上，一轻弹簧左端固定，右端连接一滑块，O点是弹簧保持原长时滑块的位置.开始时用力推滑块压缩弹簧至A 位置保持，B、A两点较 O 点对称，后放手释放滑块，滑块来回多次往复运动，下列说法正确的是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   )</w:t>
      </w:r>
    </w:p>
    <w:p w14:paraId="7141A3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3246120</wp:posOffset>
            </wp:positionH>
            <wp:positionV relativeFrom="paragraph">
              <wp:posOffset>141605</wp:posOffset>
            </wp:positionV>
            <wp:extent cx="1104900" cy="431800"/>
            <wp:effectExtent l="0" t="0" r="0" b="6350"/>
            <wp:wrapNone/>
            <wp:docPr id="138" name="Drawing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Drawing 1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A.滑块最终可能停在 B点</w:t>
      </w:r>
    </w:p>
    <w:p w14:paraId="50EF5B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B.向右运动过程中，O点速度v最大</w:t>
      </w:r>
    </w:p>
    <w:p w14:paraId="7380AE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C.向右运动过程，滑块受摩擦力f方向一定向左</w:t>
      </w:r>
    </w:p>
    <w:p w14:paraId="749417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D.向右运动越过O 点后v 减至0瞬间，滑块受摩擦力f瞬时为0 N</w:t>
      </w:r>
    </w:p>
    <w:p w14:paraId="504E1C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12.如图甲所示，水平面上的物体在力F₁、F₂的作用下向右做直线运动，力F₁、F₂及物体的速度v随时间变化的图像如图乙(a)、(b)、(c)所示,物体在t₁~t₂日时间内所受摩擦力大小为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N，物体在t₂~t₃时间内所受摩擦力大小为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N，方向向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(填“左”或“右”).</w:t>
      </w:r>
    </w:p>
    <w:p w14:paraId="0F0744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4284980</wp:posOffset>
            </wp:positionH>
            <wp:positionV relativeFrom="paragraph">
              <wp:posOffset>5715</wp:posOffset>
            </wp:positionV>
            <wp:extent cx="749300" cy="381000"/>
            <wp:effectExtent l="0" t="0" r="12700" b="0"/>
            <wp:wrapSquare wrapText="bothSides"/>
            <wp:docPr id="143" name="Drawing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Drawing 1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inline distT="0" distB="0" distL="0" distR="0">
            <wp:extent cx="2946400" cy="1155700"/>
            <wp:effectExtent l="0" t="0" r="6350" b="6350"/>
            <wp:docPr id="145" name="Drawing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Drawing 1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9E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13.观光电梯内，用固定的弹簧测力计悬挂物体M，先后拍下两张照片如图甲、乙(电梯运动方向未发生变化).</w:t>
      </w:r>
    </w:p>
    <w:p w14:paraId="33AB2D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inline distT="0" distB="0" distL="0" distR="0">
            <wp:extent cx="2222500" cy="876300"/>
            <wp:effectExtent l="0" t="0" r="6350" b="0"/>
            <wp:docPr id="147" name="Drawing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Drawing 1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07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(1)以楼房为参照物，电梯在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(填“上升”或“下降”).</w:t>
      </w:r>
    </w:p>
    <w:p w14:paraId="33F99B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(2)若拍摄照片乙时，电梯在做匀速直线运动，则拍摄照片甲时，电梯在做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(填“匀速”“加速”或“减速”)运动.</w:t>
      </w:r>
    </w:p>
    <w:p w14:paraId="788EBE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14.如图，一辆汽车沿平直公路向右行驶，车顶A处滴落的水滴最终落在 B 处.车厢地板上的木箱 C 始终相对车厢静止.请画出木箱 C 的受力示意图.</w:t>
      </w:r>
    </w:p>
    <w:p w14:paraId="59D71E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</w:p>
    <w:p w14:paraId="34E14F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inline distT="0" distB="0" distL="0" distR="0">
            <wp:extent cx="1066800" cy="749300"/>
            <wp:effectExtent l="0" t="0" r="0" b="12700"/>
            <wp:docPr id="149" name="Drawing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Drawing 1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09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15.(2025·无锡江南中学期末)探究同一直线上两个力的合成.</w:t>
      </w:r>
    </w:p>
    <w:p w14:paraId="73D9AA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inline distT="0" distB="0" distL="0" distR="0">
            <wp:extent cx="2857500" cy="1460500"/>
            <wp:effectExtent l="0" t="0" r="0" b="6350"/>
            <wp:docPr id="151" name="Drawing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Drawing 1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9C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(1)实验中每个钩码重力为0.5N，不计滑轮处摩擦.如图(a)，在橡皮筋的下端系了两根细线，在其中一根细线上挂一个钩码，另一根细线上挂两个钩码，记录橡皮筋下端到达的位置O，实验过程应选择较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填“长”或“短”)的细线；如图(b)，撤去所有钩码，只在其中一根细线下挂钩码，发现挂三个钩码后橡皮筋的下端再次到达位置O，由此可知，作用于同一物体且在同一直线上的两个力，方向相同时，合力大小等于这两个力大小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，合力方向与这两个力方向相同.</w:t>
      </w:r>
    </w:p>
    <w:p w14:paraId="440C017F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ottom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(2)如图(c)，为了研究方向相反的两个力的合成，小明将两根细线系在橡皮筋下端同一位置，细线1 上挂三个钩码，细线2向上跨过滑轮后挂一个钩码，记录静止时橡皮筋到达的位置O'，此时橡皮筋的弹力为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N.若小明取下钩码时，细线1下方最下端的钩码不慎掉落，余下两个钩码向上做加速直线运动，此时细线2对橡皮筋的拉力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(填“大于”“等于”或“小于”)0.5 N.</w:t>
      </w:r>
    </w:p>
    <w:p w14:paraId="7D7EAC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16.如图1所示，物体M静止在电梯底部，其上表面通过轻质弹簧与电梯顶部相连. M对电梯底部的压力用F 表示，忽略M 和电梯的形变，0~t₁内，电梯静止，弹簧处于伸长状态，t₁时刻后电梯由静止开始沿竖直方向运动.0~t₄内，F随时间t变化的图线如图2所示，则</w:t>
      </w:r>
      <w:r>
        <w:rPr>
          <w:rFonts w:ascii="Times New Roman" w:eastAsia="微软雅黑" w:hAnsi="Times New Roman" w:cs="Times New Roman" w:hint="eastAsia"/>
          <w:b w:val="0"/>
          <w:i w:val="0"/>
          <w:color w:val="000000"/>
          <w:spacing w:val="0"/>
          <w:sz w:val="21"/>
          <w:szCs w:val="21"/>
          <w:lang w:eastAsia="zh-CN"/>
        </w:rPr>
        <w:t>(   )</w:t>
      </w:r>
    </w:p>
    <w:p w14:paraId="4B09AE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3004820</wp:posOffset>
            </wp:positionH>
            <wp:positionV relativeFrom="paragraph">
              <wp:posOffset>271780</wp:posOffset>
            </wp:positionV>
            <wp:extent cx="1600200" cy="901700"/>
            <wp:effectExtent l="0" t="0" r="0" b="12700"/>
            <wp:wrapNone/>
            <wp:docPr id="153" name="Drawing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Drawing 1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A.</w:t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t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~</m:t>
        </m:r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t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sub>
        </m:sSub>
      </m:oMath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内，电梯可能向上运动</w:t>
      </w:r>
    </w:p>
    <w:p w14:paraId="386E36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B.</w:t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t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~</m:t>
        </m:r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t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3</m:t>
            </m:r>
          </m:sub>
        </m:sSub>
      </m:oMath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内，M的速度不断变大</w:t>
      </w:r>
    </w:p>
    <w:p w14:paraId="530DCA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C.</w:t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t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3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~</m:t>
        </m:r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t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4</m:t>
            </m:r>
          </m:sub>
        </m:sSub>
      </m:oMath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内，电梯一定做加速运动</w:t>
      </w:r>
    </w:p>
    <w:p w14:paraId="4BCEB0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D. t₁~t₄内,弹簧对M 的拉力不变</w:t>
      </w:r>
    </w:p>
    <w:p w14:paraId="21455754">
      <w:pPr>
        <w:keepNext w:val="0"/>
        <w:keepLines w:val="0"/>
        <w:pageBreakBefore w:val="0"/>
        <w:widowControl w:val="0"/>
        <w:tabs>
          <w:tab w:val="left" w:pos="406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17.如图甲所示，水平桌面上放有一内壁光滑的竖直圆筒，筒底固定一根弹簧.将一小球放置在弹簧上，静止时位于A 点(如图乙).现将小球下压至 B 点，并用此处的装置锁定(如图丙).解锁后，小球向上弹出筒口.下列说法正确的是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   )</w:t>
      </w:r>
    </w:p>
    <w:p w14:paraId="604DE3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①图乙中圆筒对桌面的压力小于图丙中的压力</w:t>
      </w:r>
    </w:p>
    <w:p w14:paraId="5072C1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②图乙中圆筒对桌面的压力等于图丙中的压力</w:t>
      </w:r>
    </w:p>
    <w:p w14:paraId="6618AE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③图丙中小球开始运动到脱离弹簧的过程中速度一直变大</w:t>
      </w:r>
    </w:p>
    <w:p w14:paraId="7FA424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④图丙中小球开始运动到脱离弹簧的过程中速度先变大后变小</w:t>
      </w:r>
    </w:p>
    <w:p w14:paraId="4F903A2A">
      <w:pPr>
        <w:keepNext w:val="0"/>
        <w:keepLines w:val="0"/>
        <w:pageBreakBefore w:val="0"/>
        <w:widowControl w:val="0"/>
        <w:tabs>
          <w:tab w:val="left" w:pos="260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3308350</wp:posOffset>
            </wp:positionH>
            <wp:positionV relativeFrom="paragraph">
              <wp:posOffset>17780</wp:posOffset>
            </wp:positionV>
            <wp:extent cx="838200" cy="647700"/>
            <wp:effectExtent l="0" t="0" r="0" b="0"/>
            <wp:wrapNone/>
            <wp:docPr id="158" name="Drawing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Drawing 1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A.①和③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B.①和④</w:t>
      </w:r>
    </w:p>
    <w:p w14:paraId="134CB326">
      <w:pPr>
        <w:keepNext w:val="0"/>
        <w:keepLines w:val="0"/>
        <w:pageBreakBefore w:val="0"/>
        <w:widowControl w:val="0"/>
        <w:tabs>
          <w:tab w:val="left" w:pos="260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C.②和③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D.②和④</w:t>
      </w:r>
    </w:p>
    <w:p w14:paraId="21011E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1. C解析：物体受力平衡时运动状态不变(静止或匀速直线运动)，受力不平衡时运动状态会改变.因此 C正确.</w:t>
      </w:r>
    </w:p>
    <w:p w14:paraId="72B449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2. C解析：大风起兮云飞扬、水晶帘动微风起、飞流直下三千尺，都是物体在力的作用下运动状态发生改变的现象；会挽雕弓如满月，说明力改变物体的形状，故C符合题意.</w:t>
      </w:r>
    </w:p>
    <w:p w14:paraId="31DE93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3. B解析：同一直线上水平向左2 N的力与水平向左6N的力的合力为8 N，合力水平向左；同一直线上水平向右14 N的力与水平向左6N的力的合力为8N，合力水平向右.则在同一直线上另一个力的大小为2 N或14 N，故B符合题意.</w:t>
      </w:r>
    </w:p>
    <w:p w14:paraId="224C20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4. D解析：由图可知铁块所受合力方向向右，合力大小为4 N；A.合力为0，不符合题意；B.合力方向为左，不符合题意；C.合力大小为1 N，不符合题意；D.合力方向向右，合力大小为4 N，符合题意.故选 D.</w:t>
      </w:r>
    </w:p>
    <w:p w14:paraId="0133C3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5. B解析：ABC.无人机水平飞行过程中，小球受到斜向右上方的拉力和重力作用，受力不平衡，因而运动状态一定改变，此时可能是无人机和小球向右做加速运动，也可能是无人机和小球向左做减速运动，所以小球的速度一定改变，故AC错误，B正确；D.剪断细线，由于惯性，若小球原来向左运动，则向左下方运动；若原来向右运动，则小球向右下方运动，故D错误.故选 B.</w:t>
      </w:r>
    </w:p>
    <w:p w14:paraId="13A20D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6.弹力 改变物体的运动状态 非平衡力 先向下后向上先变大后变小 解析：由图示可知，运动员着网后，网发生弹性形变，给运动员一个向上的弹力作用，因此运动员着网后使其沿竖直方向向上运动的力是网的弹力，说明力可以改变物体的运动状态.运动员在运动到最高点A时只受到重力作用，处于非平衡状态，受非平衡力.运动员从A点下落至最低点B的过程中，合力方向先向下，运动员做加速运动；当弹力大于重力后，合力方向向上，运动员做减速运动，故运动员所受合力方向先向下后向上，运动员速度先变大后变小.</w:t>
      </w:r>
    </w:p>
    <w:p w14:paraId="70B94D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7.(1)不是 (2)1.5 350</w:t>
      </w:r>
    </w:p>
    <w:p w14:paraId="0BC58A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解析：(1)将A端看作受力点，此时A端受到弹簧测力计向上的拉力 F₁、挂钩码的细线对A端向下的拉力F₂、橡皮筋对A端的拉力F₃，三个力作用下，A端静止，三个力构成平衡力，F₁与F₂不是一对平衡力.</w:t>
      </w:r>
    </w:p>
    <w:p w14:paraId="07319DE5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ottom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(2)撤去钩码，仅用弹簧测力计将A端仍拉到O 点，此时弹簧测力计的拉力 F与F₁和F₂的共同作用效果相同，即F是F₁与F₂的合力，其中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=1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;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若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=2.5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则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F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−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F₂=2.5 N-1 N=1.5 N;要顺利完成实验，F₁的最大值为5 N，则F₂的最大值为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−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F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=5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−1.5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=3.5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X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所能挂钩码的最大质量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m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G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大</m:t>
                </m:r>
              </m:sub>
            </m:sSub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3.5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N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10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/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kg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=0.35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=350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.</m:t>
        </m:r>
      </m:oMath>
    </w:p>
    <w:p w14:paraId="27B291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8. C解析：重为120 N的物体放在水平地面上，用大小为80 N的力F竖直向上拉物体，物体拉力小于重力，物体没被拉动，处于静止状态，此时还受到地面的支持力，故受到的合力为0.故选C.</w:t>
      </w:r>
    </w:p>
    <w:p w14:paraId="24BA4D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9. A解析：由题意知，该同学受向上的摩擦力，大小为f，由于力的作用是相互的，所以爬杆会受到同学对它向下的摩擦力，大小也为f.以爬杆为研究对象，爬杆受向上的支持力、向下的重力及向下的摩擦力，在这三个力的作用下处于静止状态，所以向下的重力和摩擦力之和等于地面对爬杆向上的支持力，则地面对爬杆的支持力为 mg+f.故选A.</w:t>
      </w:r>
    </w:p>
    <w:p w14:paraId="779BA9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易错提醒</w:t>
      </w:r>
    </w:p>
    <w:p w14:paraId="190B5F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题目中未说明同学是匀速滑下的，故不可以用整体法得出支持力大小等于 mg+Mg(因同学与滑杆的整体不一定处于平衡状态)，而只能分别对同学和爬杆进行受力分析.当同学匀速滑下时，根据二力平衡有f=Mg，则此时mg+f=mg+ Mg.</w:t>
      </w:r>
    </w:p>
    <w:p w14:paraId="7979AC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10. B 解析:A.不计空气阻力,由图1、图2可知,0~t₁,小白从静止开始自由下落，仅受重力作用，速度逐渐增大.此时蹦极绳未被拉直，弹力为(0；t₁~t₂，蹦极绳开始拉伸，弹力逐渐增大.在t₁时刻，绳刚好被拉直，弹力从0开始增加.在t₂时刻，弹力增大到等于重力(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d>
          <m:dPr>
            <m:sepChr m:val=","/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d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F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球</m:t>
                </m:r>
              </m:sub>
            </m:sSub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=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e>
        </m:d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此时速度达到最大值；t₂~t₃，弹力继续增大并超过重力，合力方向向上，小白做减速下落运动.在t₃时刻，速度减为0，到达最低点，此时弹力最大(F弹&gt;G).整个过程弹力从0维持一段时间后持续增大，直至t₃时刻达到最大值.弹力未出现减小过程，故A 错误；B.由以上分析可知，在t₂时刻，小白所受弹力和重力大小相等，方向相反，在同一直线上，作用在同一物体上，此时刻小白受到的这两个力平衡，故B正确；C.由图1可知，t₁~t₃过程中，小白下落速度先增大后减小，故C错误;D. t₂~t₃阶段,重力小于弹力,故D 错误.故选 B.</w:t>
      </w:r>
    </w:p>
    <w:p w14:paraId="7CD38F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11. C解析：A.滑块在A点时，会向右运动，说明弹力大于摩擦力，若滑块运动到B点，由于OA等于OB，弹簧形变量相同，滑动摩擦力大小不变，故在 B 点受力不平衡，不能停在B点，故A错误；B.滑块从A运动到O 的过程中，因弹簧处于压缩状态而对滑块有水平向右的弹力；开始时，弹力大于摩擦力，滑块做加速运动；当弹力等于摩擦力时，滑块的速度最大；继续运动到O 的过程中，弹力小于摩擦力，滑块做减速运动；滑块从O 向B运动的过程中，因弹簧处于伸长状态而对滑块有水平向左的弹力，摩擦力也向左，则滑块的速度不断减小，所以速度最大的位置在A、O之间，故B错误；C.向右运动过程，滑块相对地面一直向右运动，故滑动摩擦力的方向向左，故C 正确；D.滑动摩擦力与压力大小、接触面的粗糙程度有关，与速度无关，故向右运动越过O点后v减至0过程，滑块受向左的弹力和向左的摩擦力，做减速运动，摩擦力大小不变，v减至0瞬间，滑块受力不平衡，滑块有向左的运动趋势，受到的摩擦力不为零，故D错误.故选 C.</w:t>
      </w:r>
    </w:p>
    <w:p w14:paraId="58F9FA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12.4 4 左 解析:由图(c)知在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t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~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t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b>
        </m:sSub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时，物体处于匀速直线运动状态，受力平衡，由图(a)、(b)可知，物体在t₁~t₂时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=8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=12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合力为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F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−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=12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−8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=4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方向水平向右，故摩擦力大小等于4 N，方向水平向左.由图(c)知在t₂~t₃时，物体处于减速直线运动状态，但是压力大小和接触面的粗糙程度不变，摩擦力不变，仍等于做匀速直线运动时的摩擦力；所以物体向右运动，故摩擦力大小等于4 N，方向水平向左.</w:t>
      </w:r>
    </w:p>
    <w:p w14:paraId="63317F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13.(1)下降 (2)加速</w:t>
      </w:r>
    </w:p>
    <w:p w14:paraId="11C333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解析：(1)后拍的照片与先拍的照片相比，电梯的位置相对楼房向下发生了变化，说明电梯在下降.</w:t>
      </w:r>
    </w:p>
    <w:p w14:paraId="3F3B52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(2)拍摄照片乙时，电梯在做匀速直线运动，则此时物体M处于平衡状态，弹簧测力计对M的拉力F 与重力G大小相等，即F=G；而照片甲中，弹簧伸长量小于照片乙中的，说明照片甲中弹簧测力计对物体M 的拉力 F'&lt;F，则有 F'&lt;G，则物体M所受合力方向向下.由于电梯是在下降的，故拍摄照片甲时，电梯在做加速运动.</w:t>
      </w:r>
    </w:p>
    <w:p w14:paraId="3FE168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14.如图所示</w:t>
      </w:r>
    </w:p>
    <w:p w14:paraId="144AD1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drawing>
          <wp:inline distT="0" distB="0" distL="0" distR="0">
            <wp:extent cx="1206500" cy="1016000"/>
            <wp:effectExtent l="0" t="0" r="12700" b="12700"/>
            <wp:docPr id="92" name="Drawing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Drawing 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C0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解析：由题意可知，汽车沿平直公路向右行驶，车顶A 处水滴下落，最终落在B处，B处的位置相对于A处，更加靠前，说明汽车在水平方向上减速，车厢地板上的木箱C始终相对车厢静止，车厢减速，木箱C由于惯性相对车厢有向右运动的趋势，则木箱C受到车厢地板向左的摩擦力，除此之外还有自身的重力、车厢地板对它的支持力，作用点都在重心，并且支持力大小等于重力大小.</w:t>
      </w:r>
    </w:p>
    <w:p w14:paraId="5C04CC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15. (1)长 之和 (2)1 小于</w:t>
      </w:r>
    </w:p>
    <w:p w14:paraId="761C1015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ottom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解析：(1)较长的细线在实验中更便于操作和调整力的方向等，同时也能更明显地展示力的作用效果.由(a)(b)两图可知，方向相同的两个力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=0.5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=1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共同拉橡皮筋，与只用一个F=1.5N的力单独拉橡皮筋，最后橡皮筋下端都被拉伸到位置O，即橡皮筋的伸长量相同，且F₁+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F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所以可得：同一直线上，方向相同的两个力的合力，大小等于这两个力大小之和，方向跟这两个力的方向相同.(2)图(c)中，橡皮筋受到向下的拉力1.5N，向上的拉力0.5 N,则受到的合力为1.5 N-0.5 N=1 N,即橡皮筋的弹力为1 N.细线1 下方最下端的钩码不慎掉落，余下两个钩码</w:t>
      </w:r>
    </w:p>
    <w:p w14:paraId="20BCA2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向上做加速直线运动，细线2挂的钩码向下做加速运动，此时对细线2挂的钩码受力分析可知，拉力小于重力，即拉力小于0.5 N，故细线2对橡皮筋的拉力小于0.5 N.</w:t>
      </w:r>
    </w:p>
    <w:p w14:paraId="719DB5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16. D解析：A.物体M静止在电梯底部，弹簧处于伸长状态，0~t₁内，电梯静止，物体也处于静止状态，受力平衡，则受到重力 G、底部的支持力 F 和弹簧的拉力T，由于压力与支持力是相互作用力，大小是相等的，则有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T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在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t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~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t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b>
        </m:sSub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内，压力变为小于F₂的F₁，弹力和重力不变，此时(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&gt;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T，则物体由静止变为运动，速度变大了，则运动方向与较大的力方向相同，说明电梯是向下加速运动的，故A 错误；B. t₂~t₃内，压力恢复到静止时的大小，说明受力平衡，因而是匀速下降,故B错误;C. t₃~t₄内,压力F₃大于F₂,此时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&lt;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T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，电梯可能向上做加速运动或者向下做减速运动，故C错误；D.由于忽略M 和电梯的形变，因而弹簧的长度始终不变，形变大小不变，因而弹簧的弹力保持不变，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t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~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t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4</m:t>
            </m:r>
          </m:sub>
        </m:sSub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内，弹簧对 M 的拉力不变，故D 正确.故选 D.</w:t>
      </w:r>
    </w:p>
    <w:p w14:paraId="3B02CE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/>
          <w:i w:val="0"/>
          <w:color w:val="auto"/>
          <w:spacing w:val="0"/>
          <w:sz w:val="21"/>
          <w:szCs w:val="21"/>
        </w:rPr>
        <w:t>难点突破</w:t>
      </w:r>
    </w:p>
    <w:p w14:paraId="47F388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本题的弹簧是干扰项，通过压力图像可以看出，自始至终 F都不为0，说明物体M和电梯底部始终接触，那么弹簧的长度就一直不变，因此弹簧的弹力始终不变，我们在分析电梯的运动情况时，可以直接不考虑弹簧.</w:t>
      </w:r>
    </w:p>
    <w:p w14:paraId="7A7DFB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17. D解析：以整体为研究对象，图乙、丙中圆筒对桌面的压力相等，都等于容器、弹簧和小球的总重力，故①错误，②正确；小球在A点时，向下的重力等于弹簧的弹力；由B点解锁后，小球受竖直向上的弹簧的弹力、竖直向下的重力，重力小于弹力，合力向上，小球速度越来越大；随着弹簧压缩量的减小，弹力逐渐减小，当弹力与重力相等(即到达A点时)，小球的速度达到最大，之后弹力小于重力，合力向下，小球速度减小，故③错误，④正确.故D 正确，ABC 错误.</w:t>
      </w:r>
    </w:p>
    <w:p w14:paraId="2E606F53"/>
    <w:sectPr>
      <w:headerReference w:type="default" r:id="rId21"/>
      <w:footerReference w:type="default" r:id="rId22"/>
      <w:pgSz w:w="11906" w:h="16838"/>
      <w:pgMar w:top="720" w:right="720" w:bottom="720" w:left="720" w:header="851" w:footer="992" w:gutter="0"/>
      <w:cols w:num="1" w:space="0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85456D"/>
    <w:rsid w:val="004151FC"/>
    <w:rsid w:val="00C02FC6"/>
    <w:rsid w:val="01886B9A"/>
    <w:rsid w:val="04E771C2"/>
    <w:rsid w:val="08422E7E"/>
    <w:rsid w:val="15A62F93"/>
    <w:rsid w:val="1A512287"/>
    <w:rsid w:val="1EC404DF"/>
    <w:rsid w:val="27944205"/>
    <w:rsid w:val="2866708D"/>
    <w:rsid w:val="34124E23"/>
    <w:rsid w:val="379F3EED"/>
    <w:rsid w:val="3CA50080"/>
    <w:rsid w:val="3CCA1868"/>
    <w:rsid w:val="437E4E16"/>
    <w:rsid w:val="44602B79"/>
    <w:rsid w:val="4C6B1B8E"/>
    <w:rsid w:val="50E31BDE"/>
    <w:rsid w:val="56A41F28"/>
    <w:rsid w:val="57F34730"/>
    <w:rsid w:val="5B3F35FE"/>
    <w:rsid w:val="5E85456D"/>
    <w:rsid w:val="69DB32EB"/>
    <w:rsid w:val="6A9777FE"/>
    <w:rsid w:val="6EC47ADD"/>
    <w:rsid w:val="72E176CB"/>
    <w:rsid w:val="76A520C7"/>
    <w:rsid w:val="7CC571A4"/>
    <w:rsid w:val="7F630B5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jpeg" /><Relationship Id="rId11" Type="http://schemas.openxmlformats.org/officeDocument/2006/relationships/image" Target="media/image8.jpeg" /><Relationship Id="rId12" Type="http://schemas.openxmlformats.org/officeDocument/2006/relationships/image" Target="media/image9.jpeg" /><Relationship Id="rId13" Type="http://schemas.openxmlformats.org/officeDocument/2006/relationships/image" Target="media/image10.jpeg" /><Relationship Id="rId14" Type="http://schemas.openxmlformats.org/officeDocument/2006/relationships/image" Target="media/image11.jpeg" /><Relationship Id="rId15" Type="http://schemas.openxmlformats.org/officeDocument/2006/relationships/image" Target="media/image12.jpeg" /><Relationship Id="rId16" Type="http://schemas.openxmlformats.org/officeDocument/2006/relationships/image" Target="media/image13.jpeg" /><Relationship Id="rId17" Type="http://schemas.openxmlformats.org/officeDocument/2006/relationships/image" Target="media/image14.jpeg" /><Relationship Id="rId18" Type="http://schemas.openxmlformats.org/officeDocument/2006/relationships/image" Target="media/image15.jpeg" /><Relationship Id="rId19" Type="http://schemas.openxmlformats.org/officeDocument/2006/relationships/image" Target="media/image16.jpeg" /><Relationship Id="rId2" Type="http://schemas.openxmlformats.org/officeDocument/2006/relationships/webSettings" Target="webSettings.xml" /><Relationship Id="rId20" Type="http://schemas.openxmlformats.org/officeDocument/2006/relationships/image" Target="media/image17.jpeg" /><Relationship Id="rId21" Type="http://schemas.openxmlformats.org/officeDocument/2006/relationships/header" Target="header1.xml" /><Relationship Id="rId22" Type="http://schemas.openxmlformats.org/officeDocument/2006/relationships/footer" Target="footer1.xml" /><Relationship Id="rId23" Type="http://schemas.openxmlformats.org/officeDocument/2006/relationships/theme" Target="theme/theme1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image" Target="media/image4.jpeg" /><Relationship Id="rId8" Type="http://schemas.openxmlformats.org/officeDocument/2006/relationships/image" Target="media/image5.jpeg" /><Relationship Id="rId9" Type="http://schemas.openxmlformats.org/officeDocument/2006/relationships/image" Target="media/image6.jpe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gangol</dc:creator>
  <cp:lastModifiedBy>gangol</cp:lastModifiedBy>
  <cp:revision>1</cp:revision>
  <dcterms:created xsi:type="dcterms:W3CDTF">2026-03-03T11:22:00Z</dcterms:created>
  <dcterms:modified xsi:type="dcterms:W3CDTF">2026-03-03T11:23:25Z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