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3FF5B99">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center"/>
        <w:textAlignment w:val="baseline"/>
        <w:rPr>
          <w:rFonts w:ascii="Times New Roman" w:eastAsia="微软雅黑" w:hAnsi="Times New Roman" w:cs="Times New Roman" w:hint="default"/>
          <w:b/>
          <w:bCs/>
          <w:i w:val="0"/>
          <w:color w:val="auto"/>
          <w:spacing w:val="0"/>
          <w:sz w:val="21"/>
          <w:szCs w:val="21"/>
        </w:rPr>
      </w:pPr>
      <w:r>
        <w:rPr>
          <w:rFonts w:ascii="Times New Roman" w:eastAsia="微软雅黑" w:hAnsi="Times New Roman" w:cs="Times New Roman" w:hint="eastAsia"/>
          <w:b/>
          <w:bCs/>
          <w:i w:val="0"/>
          <w:color w:val="auto"/>
          <w:spacing w:val="0"/>
          <w:sz w:val="21"/>
          <w:szCs w:val="21"/>
          <w:lang w:val="en-US" w:eastAsia="zh-CN"/>
        </w:rPr>
        <w:drawing>
          <wp:anchor simplePos="0" relativeHeight="251658240" behindDoc="0" locked="0" layoutInCell="1" allowOverlap="1">
            <wp:simplePos x="0" y="0"/>
            <wp:positionH relativeFrom="page">
              <wp:posOffset>10439400</wp:posOffset>
            </wp:positionH>
            <wp:positionV relativeFrom="topMargin">
              <wp:posOffset>10782300</wp:posOffset>
            </wp:positionV>
            <wp:extent cx="330200" cy="393700"/>
            <wp:wrapNone/>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4"/>
                    <a:stretch>
                      <a:fillRect/>
                    </a:stretch>
                  </pic:blipFill>
                  <pic:spPr>
                    <a:xfrm>
                      <a:off x="0" y="0"/>
                      <a:ext cx="330200" cy="393700"/>
                    </a:xfrm>
                    <a:prstGeom prst="rect">
                      <a:avLst/>
                    </a:prstGeom>
                  </pic:spPr>
                </pic:pic>
              </a:graphicData>
            </a:graphic>
          </wp:anchor>
        </w:drawing>
      </w:r>
      <w:bookmarkStart w:id="0" w:name="_GoBack"/>
      <w:r>
        <w:rPr>
          <w:rFonts w:ascii="Times New Roman" w:eastAsia="微软雅黑" w:hAnsi="Times New Roman" w:cs="Times New Roman" w:hint="eastAsia"/>
          <w:b/>
          <w:bCs/>
          <w:i w:val="0"/>
          <w:color w:val="auto"/>
          <w:spacing w:val="0"/>
          <w:sz w:val="21"/>
          <w:szCs w:val="21"/>
          <w:lang w:val="en-US" w:eastAsia="zh-CN"/>
        </w:rPr>
        <w:t>9.1.2</w:t>
      </w:r>
      <w:r>
        <w:rPr>
          <w:rFonts w:ascii="Times New Roman" w:eastAsia="微软雅黑" w:hAnsi="Times New Roman" w:cs="Times New Roman" w:hint="default"/>
          <w:b/>
          <w:bCs/>
          <w:i w:val="0"/>
          <w:color w:val="auto"/>
          <w:spacing w:val="0"/>
          <w:sz w:val="21"/>
          <w:szCs w:val="21"/>
        </w:rPr>
        <w:t>固体压强的比较与计算</w:t>
      </w:r>
    </w:p>
    <w:bookmarkEnd w:id="0"/>
    <w:p w14:paraId="1C681525">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eastAsia"/>
          <w:color w:val="auto"/>
          <w:sz w:val="21"/>
          <w:szCs w:val="21"/>
          <w:lang w:eastAsia="zh-CN"/>
        </w:rPr>
      </w:pPr>
      <w:r>
        <w:rPr>
          <w:rFonts w:ascii="Times New Roman" w:eastAsia="微软雅黑" w:hAnsi="Times New Roman" w:cs="Times New Roman" w:hint="default"/>
          <w:b w:val="0"/>
          <w:i w:val="0"/>
          <w:color w:val="auto"/>
          <w:spacing w:val="0"/>
          <w:sz w:val="21"/>
          <w:szCs w:val="21"/>
        </w:rPr>
        <w:t xml:space="preserve">1.一个质量分布均匀的正方体，静止在水平地面上.沿图中虚线将其分割成体积相等的a、b两部分，并取走a部分.剩下的b 部分(未倾倒)对水平地面产生的压强最大的是   </w:t>
      </w:r>
      <w:r>
        <w:rPr>
          <w:rFonts w:ascii="Times New Roman" w:eastAsia="微软雅黑" w:hAnsi="Times New Roman" w:cs="Times New Roman" w:hint="eastAsia"/>
          <w:b w:val="0"/>
          <w:i w:val="0"/>
          <w:color w:val="auto"/>
          <w:spacing w:val="0"/>
          <w:sz w:val="21"/>
          <w:szCs w:val="21"/>
          <w:lang w:eastAsia="zh-CN"/>
        </w:rPr>
        <w:t>(   )</w:t>
      </w:r>
    </w:p>
    <w:p w14:paraId="1C8A787C">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inline distT="0" distB="0" distL="0" distR="0">
            <wp:extent cx="2324100" cy="1676400"/>
            <wp:effectExtent l="0" t="0" r="0" b="0"/>
            <wp:docPr id="455" name="Drawing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Drawing 455"/>
                    <pic:cNvPicPr>
                      <a:picLocks noChangeAspect="1"/>
                    </pic:cNvPicPr>
                  </pic:nvPicPr>
                  <pic:blipFill>
                    <a:blip xmlns:r="http://schemas.openxmlformats.org/officeDocument/2006/relationships" r:embed="rId5"/>
                    <a:stretch>
                      <a:fillRect/>
                    </a:stretch>
                  </pic:blipFill>
                  <pic:spPr>
                    <a:xfrm>
                      <a:off x="0" y="0"/>
                      <a:ext cx="2324100" cy="1676400"/>
                    </a:xfrm>
                    <a:prstGeom prst="rect">
                      <a:avLst/>
                    </a:prstGeom>
                  </pic:spPr>
                </pic:pic>
              </a:graphicData>
            </a:graphic>
          </wp:inline>
        </w:drawing>
      </w:r>
    </w:p>
    <w:p w14:paraId="3A3E3C21">
      <w:pPr>
        <w:keepNext w:val="0"/>
        <w:keepLines w:val="0"/>
        <w:pageBreakBefore w:val="0"/>
        <w:widowControl w:val="0"/>
        <w:tabs>
          <w:tab w:val="left" w:pos="4220"/>
        </w:tabs>
        <w:kinsoku/>
        <w:wordWrap w:val="0"/>
        <w:overflowPunct/>
        <w:topLinePunct w:val="0"/>
        <w:autoSpaceDE/>
        <w:autoSpaceDN/>
        <w:bidi w:val="0"/>
        <w:adjustRightInd/>
        <w:snapToGrid/>
        <w:spacing w:after="0" w:line="360" w:lineRule="auto"/>
        <w:ind w:left="0" w:right="0" w:firstLine="420" w:firstLineChars="200"/>
        <w:jc w:val="left"/>
        <w:textAlignment w:val="center"/>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anchor distT="0" distB="0" distL="0" distR="0" simplePos="0" relativeHeight="251664384" behindDoc="0" locked="0" layoutInCell="1" allowOverlap="1">
            <wp:simplePos x="0" y="0"/>
            <wp:positionH relativeFrom="column">
              <wp:posOffset>2901950</wp:posOffset>
            </wp:positionH>
            <wp:positionV relativeFrom="paragraph">
              <wp:posOffset>647065</wp:posOffset>
            </wp:positionV>
            <wp:extent cx="317500" cy="508000"/>
            <wp:effectExtent l="0" t="0" r="6350" b="6350"/>
            <wp:wrapNone/>
            <wp:docPr id="457" name="Drawing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Drawing 457"/>
                    <pic:cNvPicPr>
                      <a:picLocks noChangeAspect="1"/>
                    </pic:cNvPicPr>
                  </pic:nvPicPr>
                  <pic:blipFill>
                    <a:blip xmlns:r="http://schemas.openxmlformats.org/officeDocument/2006/relationships" r:embed="rId6"/>
                    <a:stretch>
                      <a:fillRect/>
                    </a:stretch>
                  </pic:blipFill>
                  <pic:spPr>
                    <a:xfrm>
                      <a:off x="0" y="0"/>
                      <a:ext cx="317500" cy="508000"/>
                    </a:xfrm>
                    <a:prstGeom prst="rect">
                      <a:avLst/>
                    </a:prstGeom>
                  </pic:spPr>
                </pic:pic>
              </a:graphicData>
            </a:graphic>
          </wp:anchor>
        </w:drawing>
      </w:r>
      <w:r>
        <w:rPr>
          <w:rFonts w:ascii="Times New Roman" w:eastAsia="微软雅黑" w:hAnsi="Times New Roman" w:cs="Times New Roman" w:hint="default"/>
          <w:b w:val="0"/>
          <w:i w:val="0"/>
          <w:color w:val="auto"/>
          <w:spacing w:val="0"/>
          <w:sz w:val="21"/>
          <w:szCs w:val="21"/>
        </w:rPr>
        <w:t>2.有两组同样的砖，甲组一块，乙组两块，每块砖的长、宽、高之比均为4：2：1，甲组砖的放置方式如图所示，要使两组砖对水平地面的压强相等，乙组砖的放置方法不可能的是</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   )</w:t>
      </w:r>
    </w:p>
    <w:p w14:paraId="5A896988">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inline distT="0" distB="0" distL="0" distR="0">
            <wp:extent cx="2286000" cy="1371600"/>
            <wp:effectExtent l="0" t="0" r="0" b="0"/>
            <wp:docPr id="459" name="Drawing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Drawing 459"/>
                    <pic:cNvPicPr>
                      <a:picLocks noChangeAspect="1"/>
                    </pic:cNvPicPr>
                  </pic:nvPicPr>
                  <pic:blipFill>
                    <a:blip xmlns:r="http://schemas.openxmlformats.org/officeDocument/2006/relationships" r:embed="rId7"/>
                    <a:stretch>
                      <a:fillRect/>
                    </a:stretch>
                  </pic:blipFill>
                  <pic:spPr>
                    <a:xfrm>
                      <a:off x="0" y="0"/>
                      <a:ext cx="2286000" cy="1371600"/>
                    </a:xfrm>
                    <a:prstGeom prst="rect">
                      <a:avLst/>
                    </a:prstGeom>
                  </pic:spPr>
                </pic:pic>
              </a:graphicData>
            </a:graphic>
          </wp:inline>
        </w:drawing>
      </w:r>
    </w:p>
    <w:p w14:paraId="32691CEC">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3.如图所示，取4个完全相同的正方体木块，分别以甲、乙、丙三种方式叠放(木块前后对齐).三种方式中，最底层木块的上表面受到上方木块的压强分别为</w:t>
      </w:r>
      <w:r>
        <w:rPr>
          <w:rFonts w:ascii="Times New Roman" w:eastAsia="微软雅黑" w:hAnsi="Times New Roman" w:cs="Times New Roman" w:hint="eastAsia"/>
          <w:b w:val="0"/>
          <w:i w:val="0"/>
          <w:color w:val="auto"/>
          <w:spacing w:val="0"/>
          <w:sz w:val="21"/>
          <w:szCs w:val="21"/>
          <w:lang w:val="en-US" w:eastAsia="zh-CN"/>
        </w:rPr>
        <w:t>P</w:t>
      </w:r>
      <w:r>
        <w:rPr>
          <w:rFonts w:ascii="Times New Roman" w:eastAsia="微软雅黑" w:hAnsi="Times New Roman" w:cs="Times New Roman" w:hint="default"/>
          <w:b w:val="0"/>
          <w:i w:val="0"/>
          <w:color w:val="auto"/>
          <w:spacing w:val="0"/>
          <w:sz w:val="21"/>
          <w:szCs w:val="21"/>
          <w:vertAlign w:val="subscript"/>
        </w:rPr>
        <w:t>甲</w:t>
      </w:r>
      <w:r>
        <w:rPr>
          <w:rFonts w:ascii="Times New Roman" w:eastAsia="微软雅黑" w:hAnsi="Times New Roman" w:cs="Times New Roman" w:hint="default"/>
          <w:b w:val="0"/>
          <w:i w:val="0"/>
          <w:color w:val="auto"/>
          <w:spacing w:val="0"/>
          <w:sz w:val="21"/>
          <w:szCs w:val="21"/>
        </w:rPr>
        <w:t>、P</w:t>
      </w:r>
      <w:r>
        <w:rPr>
          <w:rFonts w:ascii="Times New Roman" w:eastAsia="微软雅黑" w:hAnsi="Times New Roman" w:cs="Times New Roman" w:hint="default"/>
          <w:b w:val="0"/>
          <w:i w:val="0"/>
          <w:color w:val="auto"/>
          <w:spacing w:val="0"/>
          <w:sz w:val="21"/>
          <w:szCs w:val="21"/>
          <w:vertAlign w:val="subscript"/>
        </w:rPr>
        <w:t>乙</w:t>
      </w:r>
      <w:r>
        <w:rPr>
          <w:rFonts w:ascii="Times New Roman" w:eastAsia="微软雅黑" w:hAnsi="Times New Roman" w:cs="Times New Roman" w:hint="default"/>
          <w:b w:val="0"/>
          <w:i w:val="0"/>
          <w:color w:val="auto"/>
          <w:spacing w:val="0"/>
          <w:sz w:val="21"/>
          <w:szCs w:val="21"/>
        </w:rPr>
        <w:t>、P</w:t>
      </w:r>
      <w:r>
        <w:rPr>
          <w:rFonts w:ascii="Times New Roman" w:eastAsia="微软雅黑" w:hAnsi="Times New Roman" w:cs="Times New Roman" w:hint="default"/>
          <w:b w:val="0"/>
          <w:i w:val="0"/>
          <w:color w:val="auto"/>
          <w:spacing w:val="0"/>
          <w:sz w:val="21"/>
          <w:szCs w:val="21"/>
          <w:vertAlign w:val="subscript"/>
        </w:rPr>
        <w:t>丙</w:t>
      </w:r>
      <w:r>
        <w:rPr>
          <w:rFonts w:ascii="Times New Roman" w:eastAsia="微软雅黑" w:hAnsi="Times New Roman" w:cs="Times New Roman" w:hint="default"/>
          <w:b w:val="0"/>
          <w:i w:val="0"/>
          <w:color w:val="auto"/>
          <w:spacing w:val="0"/>
          <w:sz w:val="21"/>
          <w:szCs w:val="21"/>
        </w:rPr>
        <w:t>，则</w:t>
      </w:r>
      <w:r>
        <w:rPr>
          <w:rFonts w:ascii="Times New Roman" w:eastAsia="微软雅黑" w:hAnsi="Times New Roman" w:cs="Times New Roman" w:hint="eastAsia"/>
          <w:b w:val="0"/>
          <w:i w:val="0"/>
          <w:color w:val="auto"/>
          <w:spacing w:val="0"/>
          <w:sz w:val="21"/>
          <w:szCs w:val="21"/>
          <w:lang w:val="en-US" w:eastAsia="zh-CN"/>
        </w:rPr>
        <w:t>P</w:t>
      </w:r>
      <w:r>
        <w:rPr>
          <w:rFonts w:ascii="Times New Roman" w:eastAsia="微软雅黑" w:hAnsi="Times New Roman" w:cs="Times New Roman" w:hint="default"/>
          <w:b w:val="0"/>
          <w:i w:val="0"/>
          <w:color w:val="auto"/>
          <w:spacing w:val="0"/>
          <w:sz w:val="21"/>
          <w:szCs w:val="21"/>
          <w:vertAlign w:val="subscript"/>
        </w:rPr>
        <w:t>甲</w:t>
      </w:r>
      <w:r>
        <w:rPr>
          <w:rFonts w:ascii="Times New Roman" w:eastAsia="微软雅黑" w:hAnsi="Times New Roman" w:cs="Times New Roman" w:hint="default"/>
          <w:b w:val="0"/>
          <w:i w:val="0"/>
          <w:color w:val="auto"/>
          <w:spacing w:val="0"/>
          <w:sz w:val="21"/>
          <w:szCs w:val="21"/>
        </w:rPr>
        <w:t>: P</w:t>
      </w:r>
      <w:r>
        <w:rPr>
          <w:rFonts w:ascii="Times New Roman" w:eastAsia="微软雅黑" w:hAnsi="Times New Roman" w:cs="Times New Roman" w:hint="default"/>
          <w:b w:val="0"/>
          <w:i w:val="0"/>
          <w:color w:val="auto"/>
          <w:spacing w:val="0"/>
          <w:sz w:val="21"/>
          <w:szCs w:val="21"/>
          <w:vertAlign w:val="subscript"/>
        </w:rPr>
        <w:t>乙</w:t>
      </w:r>
      <w:r>
        <w:rPr>
          <w:rFonts w:ascii="Times New Roman" w:eastAsia="微软雅黑" w:hAnsi="Times New Roman" w:cs="Times New Roman" w:hint="default"/>
          <w:b w:val="0"/>
          <w:i w:val="0"/>
          <w:color w:val="auto"/>
          <w:spacing w:val="0"/>
          <w:sz w:val="21"/>
          <w:szCs w:val="21"/>
        </w:rPr>
        <w:t>:P</w:t>
      </w:r>
      <w:r>
        <w:rPr>
          <w:rFonts w:ascii="Times New Roman" w:eastAsia="微软雅黑" w:hAnsi="Times New Roman" w:cs="Times New Roman" w:hint="default"/>
          <w:b w:val="0"/>
          <w:i w:val="0"/>
          <w:color w:val="auto"/>
          <w:spacing w:val="0"/>
          <w:sz w:val="21"/>
          <w:szCs w:val="21"/>
          <w:vertAlign w:val="subscript"/>
        </w:rPr>
        <w:t>丙</w:t>
      </w:r>
      <w:r>
        <w:rPr>
          <w:rFonts w:ascii="Times New Roman" w:eastAsia="微软雅黑" w:hAnsi="Times New Roman" w:cs="Times New Roman" w:hint="default"/>
          <w:b w:val="0"/>
          <w:i w:val="0"/>
          <w:color w:val="auto"/>
          <w:spacing w:val="0"/>
          <w:sz w:val="21"/>
          <w:szCs w:val="21"/>
        </w:rPr>
        <w:t>为(   )</w:t>
      </w:r>
    </w:p>
    <w:p w14:paraId="1F6CAB90">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inline distT="0" distB="0" distL="0" distR="0">
            <wp:extent cx="1320800" cy="762000"/>
            <wp:effectExtent l="0" t="0" r="12700" b="0"/>
            <wp:docPr id="461" name="Drawing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Drawing 461"/>
                    <pic:cNvPicPr>
                      <a:picLocks noChangeAspect="1"/>
                    </pic:cNvPicPr>
                  </pic:nvPicPr>
                  <pic:blipFill>
                    <a:blip xmlns:r="http://schemas.openxmlformats.org/officeDocument/2006/relationships" r:embed="rId8"/>
                    <a:stretch>
                      <a:fillRect/>
                    </a:stretch>
                  </pic:blipFill>
                  <pic:spPr>
                    <a:xfrm>
                      <a:off x="0" y="0"/>
                      <a:ext cx="1320800" cy="762000"/>
                    </a:xfrm>
                    <a:prstGeom prst="rect">
                      <a:avLst/>
                    </a:prstGeom>
                  </pic:spPr>
                </pic:pic>
              </a:graphicData>
            </a:graphic>
          </wp:inline>
        </w:drawing>
      </w:r>
    </w:p>
    <w:p w14:paraId="3BD1416A">
      <w:pPr>
        <w:keepNext w:val="0"/>
        <w:keepLines w:val="0"/>
        <w:pageBreakBefore w:val="0"/>
        <w:widowControl w:val="0"/>
        <w:tabs>
          <w:tab w:val="left" w:pos="272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A.3:2:3</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B.2:2:3</w:t>
      </w:r>
    </w:p>
    <w:p w14:paraId="772FD96A">
      <w:pPr>
        <w:keepNext w:val="0"/>
        <w:keepLines w:val="0"/>
        <w:pageBreakBefore w:val="0"/>
        <w:widowControl w:val="0"/>
        <w:tabs>
          <w:tab w:val="left" w:pos="272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C.3:1:3</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D.2:1:3</w:t>
      </w:r>
    </w:p>
    <w:p w14:paraId="1B5E1D1B">
      <w:pPr>
        <w:keepNext w:val="0"/>
        <w:keepLines w:val="0"/>
        <w:pageBreakBefore w:val="0"/>
        <w:widowControl w:val="0"/>
        <w:tabs>
          <w:tab w:val="left" w:pos="422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4.如图是某同学在探究甲、乙两种物质质量和体积关系时得到的图像；若用这两种物质分别做成A、B两个质量相等的实心正方体，把它们平放在水平地面上，则两物体对水平地面的压强之比PA:PB为</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   )</w:t>
      </w:r>
    </w:p>
    <w:p w14:paraId="489FC063">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inline distT="0" distB="0" distL="0" distR="0">
            <wp:extent cx="1308100" cy="1066800"/>
            <wp:effectExtent l="0" t="0" r="6350" b="0"/>
            <wp:docPr id="463" name="Drawing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Drawing 463"/>
                    <pic:cNvPicPr>
                      <a:picLocks noChangeAspect="1"/>
                    </pic:cNvPicPr>
                  </pic:nvPicPr>
                  <pic:blipFill>
                    <a:blip xmlns:r="http://schemas.openxmlformats.org/officeDocument/2006/relationships" r:embed="rId9"/>
                    <a:stretch>
                      <a:fillRect/>
                    </a:stretch>
                  </pic:blipFill>
                  <pic:spPr>
                    <a:xfrm>
                      <a:off x="0" y="0"/>
                      <a:ext cx="1308100" cy="1066800"/>
                    </a:xfrm>
                    <a:prstGeom prst="rect">
                      <a:avLst/>
                    </a:prstGeom>
                  </pic:spPr>
                </pic:pic>
              </a:graphicData>
            </a:graphic>
          </wp:inline>
        </w:drawing>
      </w:r>
    </w:p>
    <w:p w14:paraId="6AB1F919">
      <w:pPr>
        <w:keepNext w:val="0"/>
        <w:keepLines w:val="0"/>
        <w:pageBreakBefore w:val="0"/>
        <w:widowControl w:val="0"/>
        <w:tabs>
          <w:tab w:val="left" w:pos="272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A.1:4</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B.4:1</w:t>
      </w:r>
    </w:p>
    <w:p w14:paraId="21C8823F">
      <w:pPr>
        <w:keepNext w:val="0"/>
        <w:keepLines w:val="0"/>
        <w:pageBreakBefore w:val="0"/>
        <w:widowControl w:val="0"/>
        <w:tabs>
          <w:tab w:val="left" w:pos="272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C.1:8</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D.8:1</w:t>
      </w:r>
    </w:p>
    <w:p w14:paraId="3B24077D">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5.如图，质地均匀的长方体重7 N，放在水平桌面上，它与桌子的接触面积为0.01 m²，则它对桌面的压强为</w:t>
      </w:r>
      <w:r>
        <w:rPr>
          <w:rFonts w:ascii="Times New Roman" w:eastAsia="微软雅黑" w:hAnsi="Times New Roman" w:cs="Times New Roman" w:hint="default"/>
          <w:b w:val="0"/>
          <w:i w:val="0"/>
          <w:color w:val="auto"/>
          <w:spacing w:val="0"/>
          <w:sz w:val="21"/>
          <w:szCs w:val="21"/>
          <w:u w:val="single"/>
        </w:rPr>
        <w:t xml:space="preserve">      </w:t>
      </w:r>
      <w:r>
        <w:rPr>
          <w:rFonts w:ascii="Times New Roman" w:eastAsia="微软雅黑" w:hAnsi="Times New Roman" w:cs="Times New Roman" w:hint="default"/>
          <w:b w:val="0"/>
          <w:i w:val="0"/>
          <w:color w:val="auto"/>
          <w:spacing w:val="0"/>
          <w:sz w:val="21"/>
          <w:szCs w:val="21"/>
        </w:rPr>
        <w:t>Pa；若第一次沿虚线a竖直切除该物体右边露出桌面的部分，剩余部分对桌面的压强会</w:t>
      </w:r>
      <w:r>
        <w:rPr>
          <w:rFonts w:ascii="Times New Roman" w:eastAsia="微软雅黑" w:hAnsi="Times New Roman" w:cs="Times New Roman" w:hint="default"/>
          <w:b w:val="0"/>
          <w:i w:val="0"/>
          <w:color w:val="auto"/>
          <w:spacing w:val="0"/>
          <w:sz w:val="21"/>
          <w:szCs w:val="21"/>
          <w:u w:val="single"/>
        </w:rPr>
        <w:t xml:space="preserve">      </w:t>
      </w:r>
      <w:r>
        <w:rPr>
          <w:rFonts w:ascii="Times New Roman" w:eastAsia="微软雅黑" w:hAnsi="Times New Roman" w:cs="Times New Roman" w:hint="default"/>
          <w:b w:val="0"/>
          <w:i w:val="0"/>
          <w:color w:val="auto"/>
          <w:spacing w:val="0"/>
          <w:sz w:val="21"/>
          <w:szCs w:val="21"/>
        </w:rPr>
        <w:t>(填“变大”“变小”或“不变”，下同)；第二次沿虚线b竖直切除该物体右边阴影部分，剩余部分对桌面的压强相比第一次切除后会</w:t>
      </w:r>
      <w:r>
        <w:rPr>
          <w:rFonts w:ascii="Times New Roman" w:eastAsia="微软雅黑" w:hAnsi="Times New Roman" w:cs="Times New Roman" w:hint="default"/>
          <w:b w:val="0"/>
          <w:i w:val="0"/>
          <w:color w:val="auto"/>
          <w:spacing w:val="0"/>
          <w:sz w:val="21"/>
          <w:szCs w:val="21"/>
          <w:u w:val="single"/>
        </w:rPr>
        <w:t xml:space="preserve">      </w:t>
      </w:r>
      <w:r>
        <w:rPr>
          <w:rFonts w:ascii="Times New Roman" w:eastAsia="微软雅黑" w:hAnsi="Times New Roman" w:cs="Times New Roman" w:hint="default"/>
          <w:b w:val="0"/>
          <w:i w:val="0"/>
          <w:color w:val="auto"/>
          <w:spacing w:val="0"/>
          <w:sz w:val="21"/>
          <w:szCs w:val="21"/>
        </w:rPr>
        <w:t>.</w:t>
      </w:r>
    </w:p>
    <w:p w14:paraId="54E3A70B">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b w:val="0"/>
          <w:i w:val="0"/>
          <w:color w:val="auto"/>
          <w:spacing w:val="0"/>
          <w:sz w:val="21"/>
          <w:szCs w:val="21"/>
        </w:rPr>
      </w:pPr>
      <w:r>
        <w:rPr>
          <w:rFonts w:ascii="Times New Roman" w:eastAsia="微软雅黑" w:hAnsi="Times New Roman" w:cs="Times New Roman" w:hint="default"/>
          <w:color w:val="auto"/>
          <w:sz w:val="21"/>
          <w:szCs w:val="21"/>
        </w:rPr>
        <w:drawing>
          <wp:anchor distT="0" distB="0" distL="0" distR="0" simplePos="0" relativeHeight="251659264" behindDoc="0" locked="0" layoutInCell="1" allowOverlap="1">
            <wp:simplePos x="0" y="0"/>
            <wp:positionH relativeFrom="page">
              <wp:posOffset>556260</wp:posOffset>
            </wp:positionH>
            <wp:positionV relativeFrom="paragraph">
              <wp:posOffset>111125</wp:posOffset>
            </wp:positionV>
            <wp:extent cx="749300" cy="469900"/>
            <wp:effectExtent l="0" t="0" r="12700" b="6350"/>
            <wp:wrapSquare wrapText="bothSides"/>
            <wp:docPr id="465" name="Drawing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Drawing 465"/>
                    <pic:cNvPicPr>
                      <a:picLocks noChangeAspect="1"/>
                    </pic:cNvPicPr>
                  </pic:nvPicPr>
                  <pic:blipFill>
                    <a:blip xmlns:r="http://schemas.openxmlformats.org/officeDocument/2006/relationships" r:embed="rId10"/>
                    <a:stretch>
                      <a:fillRect/>
                    </a:stretch>
                  </pic:blipFill>
                  <pic:spPr>
                    <a:xfrm>
                      <a:off x="0" y="0"/>
                      <a:ext cx="749300" cy="469900"/>
                    </a:xfrm>
                    <a:prstGeom prst="rect">
                      <a:avLst/>
                    </a:prstGeom>
                  </pic:spPr>
                </pic:pic>
              </a:graphicData>
            </a:graphic>
          </wp:anchor>
        </w:drawing>
      </w:r>
    </w:p>
    <w:p w14:paraId="11BCD526">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b w:val="0"/>
          <w:i w:val="0"/>
          <w:color w:val="auto"/>
          <w:spacing w:val="0"/>
          <w:sz w:val="21"/>
          <w:szCs w:val="21"/>
        </w:rPr>
      </w:pPr>
    </w:p>
    <w:p w14:paraId="1C083148">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b w:val="0"/>
          <w:i w:val="0"/>
          <w:color w:val="auto"/>
          <w:spacing w:val="0"/>
          <w:sz w:val="21"/>
          <w:szCs w:val="21"/>
        </w:rPr>
      </w:pPr>
    </w:p>
    <w:p w14:paraId="192E7BA8">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6.如图所示，质量相等的实心均匀正方体甲、乙均置于水平地面上，现沿水平方向切去一部分，使正方体甲、乙剩余部分的高度相同.若剩余部分对地面的压强为 P</w:t>
      </w:r>
      <w:r>
        <w:rPr>
          <w:rFonts w:ascii="Times New Roman" w:eastAsia="微软雅黑" w:hAnsi="Times New Roman" w:cs="Times New Roman" w:hint="default"/>
          <w:b w:val="0"/>
          <w:i w:val="0"/>
          <w:color w:val="auto"/>
          <w:spacing w:val="0"/>
          <w:sz w:val="21"/>
          <w:szCs w:val="21"/>
          <w:vertAlign w:val="subscript"/>
        </w:rPr>
        <w:t>甲</w:t>
      </w:r>
      <w:r>
        <w:rPr>
          <w:rFonts w:ascii="Times New Roman" w:eastAsia="微软雅黑" w:hAnsi="Times New Roman" w:cs="Times New Roman" w:hint="default"/>
          <w:b w:val="0"/>
          <w:i w:val="0"/>
          <w:color w:val="auto"/>
          <w:spacing w:val="0"/>
          <w:sz w:val="21"/>
          <w:szCs w:val="21"/>
        </w:rPr>
        <w:t>、P</w:t>
      </w:r>
      <w:r>
        <w:rPr>
          <w:rFonts w:ascii="Times New Roman" w:eastAsia="微软雅黑" w:hAnsi="Times New Roman" w:cs="Times New Roman" w:hint="default"/>
          <w:b w:val="0"/>
          <w:i w:val="0"/>
          <w:color w:val="auto"/>
          <w:spacing w:val="0"/>
          <w:sz w:val="21"/>
          <w:szCs w:val="21"/>
          <w:vertAlign w:val="subscript"/>
        </w:rPr>
        <w:t>乙</w:t>
      </w:r>
      <w:r>
        <w:rPr>
          <w:rFonts w:ascii="Times New Roman" w:eastAsia="微软雅黑" w:hAnsi="Times New Roman" w:cs="Times New Roman" w:hint="default"/>
          <w:b w:val="0"/>
          <w:i w:val="0"/>
          <w:color w:val="auto"/>
          <w:spacing w:val="0"/>
          <w:sz w:val="21"/>
          <w:szCs w:val="21"/>
        </w:rPr>
        <w:t>，则P</w:t>
      </w:r>
      <w:r>
        <w:rPr>
          <w:rFonts w:ascii="Times New Roman" w:eastAsia="微软雅黑" w:hAnsi="Times New Roman" w:cs="Times New Roman" w:hint="default"/>
          <w:b w:val="0"/>
          <w:i w:val="0"/>
          <w:color w:val="auto"/>
          <w:spacing w:val="0"/>
          <w:sz w:val="21"/>
          <w:szCs w:val="21"/>
          <w:vertAlign w:val="subscript"/>
        </w:rPr>
        <w:t>甲</w:t>
      </w:r>
      <w:r>
        <w:rPr>
          <w:rFonts w:ascii="Times New Roman" w:eastAsia="微软雅黑" w:hAnsi="Times New Roman" w:cs="Times New Roman" w:hint="default"/>
          <w:b w:val="0"/>
          <w:i w:val="0"/>
          <w:color w:val="auto"/>
          <w:spacing w:val="0"/>
          <w:sz w:val="21"/>
          <w:szCs w:val="21"/>
          <w:u w:val="single"/>
        </w:rPr>
        <w:t xml:space="preserve">       </w:t>
      </w:r>
      <w:r>
        <w:rPr>
          <w:rFonts w:ascii="Times New Roman" w:eastAsia="微软雅黑" w:hAnsi="Times New Roman" w:cs="Times New Roman" w:hint="default"/>
          <w:b w:val="0"/>
          <w:i w:val="0"/>
          <w:color w:val="auto"/>
          <w:spacing w:val="0"/>
          <w:sz w:val="21"/>
          <w:szCs w:val="21"/>
        </w:rPr>
        <w:t>(填“&gt;”“&lt;”或“=”)P</w:t>
      </w:r>
      <w:r>
        <w:rPr>
          <w:rFonts w:ascii="Times New Roman" w:eastAsia="微软雅黑" w:hAnsi="Times New Roman" w:cs="Times New Roman" w:hint="default"/>
          <w:b w:val="0"/>
          <w:i w:val="0"/>
          <w:color w:val="auto"/>
          <w:spacing w:val="0"/>
          <w:sz w:val="21"/>
          <w:szCs w:val="21"/>
          <w:vertAlign w:val="subscript"/>
        </w:rPr>
        <w:t>乙</w:t>
      </w:r>
      <w:r>
        <w:rPr>
          <w:rFonts w:ascii="Times New Roman" w:eastAsia="微软雅黑" w:hAnsi="Times New Roman" w:cs="Times New Roman" w:hint="default"/>
          <w:b w:val="0"/>
          <w:i w:val="0"/>
          <w:color w:val="auto"/>
          <w:spacing w:val="0"/>
          <w:sz w:val="21"/>
          <w:szCs w:val="21"/>
        </w:rPr>
        <w:t>.</w:t>
      </w:r>
    </w:p>
    <w:p w14:paraId="782A3E44">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inline distT="0" distB="0" distL="0" distR="0">
            <wp:extent cx="1346200" cy="622300"/>
            <wp:effectExtent l="0" t="0" r="6350" b="6350"/>
            <wp:docPr id="467" name="Drawing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Drawing 467"/>
                    <pic:cNvPicPr>
                      <a:picLocks noChangeAspect="1"/>
                    </pic:cNvPicPr>
                  </pic:nvPicPr>
                  <pic:blipFill>
                    <a:blip xmlns:r="http://schemas.openxmlformats.org/officeDocument/2006/relationships" r:embed="rId11"/>
                    <a:stretch>
                      <a:fillRect/>
                    </a:stretch>
                  </pic:blipFill>
                  <pic:spPr>
                    <a:xfrm>
                      <a:off x="0" y="0"/>
                      <a:ext cx="1346200" cy="622300"/>
                    </a:xfrm>
                    <a:prstGeom prst="rect">
                      <a:avLst/>
                    </a:prstGeom>
                  </pic:spPr>
                </pic:pic>
              </a:graphicData>
            </a:graphic>
          </wp:inline>
        </w:drawing>
      </w:r>
    </w:p>
    <w:p w14:paraId="22FA215B">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top"/>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7.如图所示，A、B两个实心正方体平放在同一水平沙面上时，陷下的深度恰好相等，已知正方体A 的棱长为5cm ，质量为1 kg.由图可估算正方体 B 的密度最接近于</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   )</w:t>
      </w:r>
    </w:p>
    <w:p w14:paraId="37F5F8E9">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inline distT="0" distB="0" distL="0" distR="0">
            <wp:extent cx="1231900" cy="533400"/>
            <wp:effectExtent l="0" t="0" r="6350" b="0"/>
            <wp:docPr id="471" name="Drawing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Drawing 471"/>
                    <pic:cNvPicPr>
                      <a:picLocks noChangeAspect="1"/>
                    </pic:cNvPicPr>
                  </pic:nvPicPr>
                  <pic:blipFill>
                    <a:blip xmlns:r="http://schemas.openxmlformats.org/officeDocument/2006/relationships" r:embed="rId12"/>
                    <a:stretch>
                      <a:fillRect/>
                    </a:stretch>
                  </pic:blipFill>
                  <pic:spPr>
                    <a:xfrm>
                      <a:off x="0" y="0"/>
                      <a:ext cx="1231900" cy="533400"/>
                    </a:xfrm>
                    <a:prstGeom prst="rect">
                      <a:avLst/>
                    </a:prstGeom>
                  </pic:spPr>
                </pic:pic>
              </a:graphicData>
            </a:graphic>
          </wp:inline>
        </w:drawing>
      </w:r>
    </w:p>
    <w:p w14:paraId="702F510F">
      <w:pPr>
        <w:keepNext w:val="0"/>
        <w:keepLines w:val="0"/>
        <w:pageBreakBefore w:val="0"/>
        <w:widowControl w:val="0"/>
        <w:tabs>
          <w:tab w:val="left" w:pos="268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A.</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0.8×1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oMath>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B.</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0.2×1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oMath>
    </w:p>
    <w:p w14:paraId="1F63EF8D">
      <w:pPr>
        <w:keepNext w:val="0"/>
        <w:keepLines w:val="0"/>
        <w:pageBreakBefore w:val="0"/>
        <w:widowControl w:val="0"/>
        <w:tabs>
          <w:tab w:val="left" w:pos="268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C.</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4.0×1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oMath>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D.</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6.0×1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oMath>
    </w:p>
    <w:p w14:paraId="5CCCD354">
      <w:pPr>
        <w:keepNext w:val="0"/>
        <w:keepLines w:val="0"/>
        <w:pageBreakBefore w:val="0"/>
        <w:widowControl w:val="0"/>
        <w:tabs>
          <w:tab w:val="left" w:pos="420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8.如图所示，正方体实心物体A、B叠放在水平桌面上,A 重5 N,B 重15 N.已知A 对 B 的压强与此时 B 对桌面的压强相等，A对 B 的压力、B 对桌面的压力分别为 FA 和FB,A 和B 的密度分别是ρA和ρB，下列说法中</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   )</w:t>
      </w:r>
    </w:p>
    <w:p w14:paraId="24621A9B">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①</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=1:3</m:t>
        </m:r>
      </m:oMath>
      <w:r>
        <w:rPr>
          <w:rFonts w:ascii="Times New Roman" w:eastAsia="微软雅黑" w:hAnsi="Times New Roman" w:cs="Times New Roman" w:hint="default"/>
          <w:color w:val="auto"/>
          <w:sz w:val="21"/>
          <w:szCs w:val="21"/>
        </w:rPr>
        <w:drawing>
          <wp:anchor distT="0" distB="0" distL="0" distR="0" simplePos="0" relativeHeight="251660288" behindDoc="1" locked="0" layoutInCell="1" allowOverlap="1">
            <wp:simplePos x="0" y="0"/>
            <wp:positionH relativeFrom="page">
              <wp:posOffset>1879600</wp:posOffset>
            </wp:positionH>
            <wp:positionV relativeFrom="paragraph">
              <wp:posOffset>101600</wp:posOffset>
            </wp:positionV>
            <wp:extent cx="647700" cy="520700"/>
            <wp:effectExtent l="0" t="0" r="0" b="12700"/>
            <wp:wrapNone/>
            <wp:docPr id="473" name="Drawing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Drawing 473"/>
                    <pic:cNvPicPr>
                      <a:picLocks noChangeAspect="1"/>
                    </pic:cNvPicPr>
                  </pic:nvPicPr>
                  <pic:blipFill>
                    <a:blip xmlns:r="http://schemas.openxmlformats.org/officeDocument/2006/relationships" r:embed="rId13"/>
                    <a:stretch>
                      <a:fillRect/>
                    </a:stretch>
                  </pic:blipFill>
                  <pic:spPr>
                    <a:xfrm>
                      <a:off x="0" y="0"/>
                      <a:ext cx="647700" cy="520700"/>
                    </a:xfrm>
                    <a:prstGeom prst="rect">
                      <a:avLst/>
                    </a:prstGeom>
                  </pic:spPr>
                </pic:pic>
              </a:graphicData>
            </a:graphic>
          </wp:anchor>
        </w:drawing>
      </w:r>
    </w:p>
    <w:p w14:paraId="1EA4B039">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②</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=1:4</m:t>
        </m:r>
      </m:oMath>
    </w:p>
    <w:p w14:paraId="47676D3C">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③</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=4:3</m:t>
        </m:r>
      </m:oMath>
    </w:p>
    <w:p w14:paraId="3C06A5E4">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④</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=8:3</m:t>
        </m:r>
      </m:oMath>
    </w:p>
    <w:p w14:paraId="4D50B666">
      <w:pPr>
        <w:keepNext w:val="0"/>
        <w:keepLines w:val="0"/>
        <w:pageBreakBefore w:val="0"/>
        <w:widowControl w:val="0"/>
        <w:tabs>
          <w:tab w:val="left" w:pos="270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A.只有①③正确</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B.只有①④正确</w:t>
      </w:r>
    </w:p>
    <w:p w14:paraId="412739D6">
      <w:pPr>
        <w:keepNext w:val="0"/>
        <w:keepLines w:val="0"/>
        <w:pageBreakBefore w:val="0"/>
        <w:widowControl w:val="0"/>
        <w:tabs>
          <w:tab w:val="left" w:pos="270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C.只有②③正确</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D.只有②④正确</w:t>
      </w:r>
    </w:p>
    <w:p w14:paraId="299A8D83">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9.如图甲所示，有一个密度均匀的午餐肉放在水平桌面上.将午餐肉沿乙图所示方向切成A、B两块.已知</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L</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L</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=3:1,</m:t>
        </m:r>
      </m:oMath>
      <w:r>
        <w:rPr>
          <w:rFonts w:ascii="Times New Roman" w:eastAsia="微软雅黑" w:hAnsi="Times New Roman" w:cs="Times New Roman" w:hint="default"/>
          <w:b w:val="0"/>
          <w:i w:val="0"/>
          <w:color w:val="auto"/>
          <w:spacing w:val="0"/>
          <w:sz w:val="21"/>
          <w:szCs w:val="21"/>
        </w:rPr>
        <w:t>则A、B对水平桌面的压力 FA、FB和压强PA、PB之比分别为 (   )</w:t>
      </w:r>
    </w:p>
    <w:p w14:paraId="66E2BB69">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inline distT="0" distB="0" distL="0" distR="0">
            <wp:extent cx="2324100" cy="825500"/>
            <wp:effectExtent l="0" t="0" r="0" b="12700"/>
            <wp:docPr id="478" name="Drawing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Drawing 478"/>
                    <pic:cNvPicPr>
                      <a:picLocks noChangeAspect="1"/>
                    </pic:cNvPicPr>
                  </pic:nvPicPr>
                  <pic:blipFill>
                    <a:blip xmlns:r="http://schemas.openxmlformats.org/officeDocument/2006/relationships" r:embed="rId14"/>
                    <a:stretch>
                      <a:fillRect/>
                    </a:stretch>
                  </pic:blipFill>
                  <pic:spPr>
                    <a:xfrm>
                      <a:off x="0" y="0"/>
                      <a:ext cx="2324100" cy="825500"/>
                    </a:xfrm>
                    <a:prstGeom prst="rect">
                      <a:avLst/>
                    </a:prstGeom>
                  </pic:spPr>
                </pic:pic>
              </a:graphicData>
            </a:graphic>
          </wp:inline>
        </w:drawing>
      </w:r>
    </w:p>
    <w:p w14:paraId="19C917F0">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A.</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&gt;3:1,</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&gt;1:1</m:t>
        </m:r>
      </m:oMath>
    </w:p>
    <w:p w14:paraId="1AD64855">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B.</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=3:1,</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=1:1</m:t>
        </m:r>
      </m:oMath>
    </w:p>
    <w:p w14:paraId="6C367067">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C.</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&lt;1:3,</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&lt;1:1</m:t>
        </m:r>
      </m:oMath>
    </w:p>
    <w:p w14:paraId="5717BDAC">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D.</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&gt;1:3,</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&gt;3:1</m:t>
        </m:r>
      </m:oMath>
    </w:p>
    <w:p w14:paraId="656E62C1">
      <w:pPr>
        <w:keepNext w:val="0"/>
        <w:keepLines w:val="0"/>
        <w:pageBreakBefore w:val="0"/>
        <w:widowControl w:val="0"/>
        <w:tabs>
          <w:tab w:val="left" w:pos="420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10.如图所示，高度相同的均匀实心圆柱体A和正方体B放置在水平地面上，A的直径等于 B 的棱长，它们对水平地面的压强相等.现分别在两物体上沿图中虚线竖直切下底面积相等的部分，并将切下部分叠放在对方剩余部分的上方，此时它们对地面的压强变化量分别为△p'A、△p'B,则</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   )</w:t>
      </w:r>
    </w:p>
    <w:p w14:paraId="1605ADE9">
      <w:pPr>
        <w:keepNext w:val="0"/>
        <w:keepLines w:val="0"/>
        <w:pageBreakBefore w:val="0"/>
        <w:widowControl w:val="0"/>
        <w:kinsoku/>
        <w:overflowPunct/>
        <w:topLinePunct w:val="0"/>
        <w:autoSpaceDE/>
        <w:autoSpaceDN/>
        <w:bidi w:val="0"/>
        <w:adjustRightInd/>
        <w:snapToGrid/>
        <w:spacing w:line="360" w:lineRule="auto"/>
        <w:ind w:left="0" w:right="0" w:firstLine="420" w:firstLineChars="200"/>
        <w:jc w:val="left"/>
        <w:textAlignment w:val="bottom"/>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inline distT="0" distB="0" distL="0" distR="0">
            <wp:extent cx="1155700" cy="520700"/>
            <wp:effectExtent l="0" t="0" r="6350" b="12700"/>
            <wp:docPr id="483" name="Drawing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Drawing 483"/>
                    <pic:cNvPicPr>
                      <a:picLocks noChangeAspect="1"/>
                    </pic:cNvPicPr>
                  </pic:nvPicPr>
                  <pic:blipFill>
                    <a:blip xmlns:r="http://schemas.openxmlformats.org/officeDocument/2006/relationships" r:embed="rId15"/>
                    <a:stretch>
                      <a:fillRect/>
                    </a:stretch>
                  </pic:blipFill>
                  <pic:spPr>
                    <a:xfrm>
                      <a:off x="0" y="0"/>
                      <a:ext cx="1155700" cy="520700"/>
                    </a:xfrm>
                    <a:prstGeom prst="rect">
                      <a:avLst/>
                    </a:prstGeom>
                  </pic:spPr>
                </pic:pic>
              </a:graphicData>
            </a:graphic>
          </wp:inline>
        </w:drawing>
      </w:r>
    </w:p>
    <w:p w14:paraId="3E20BDFB">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A. △p'A可能大于 △p'B</w:t>
      </w:r>
    </w:p>
    <w:p w14:paraId="5D428D37">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B. Δp'A一定大于△p'B</w:t>
      </w:r>
    </w:p>
    <w:p w14:paraId="2503B266">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C. △p'A一定小于△p'B</w:t>
      </w:r>
    </w:p>
    <w:p w14:paraId="459C3259">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D.△p'A一定等于△p'B</w:t>
      </w:r>
    </w:p>
    <w:p w14:paraId="1E2EA760">
      <w:pPr>
        <w:keepNext w:val="0"/>
        <w:keepLines w:val="0"/>
        <w:pageBreakBefore w:val="0"/>
        <w:widowControl w:val="0"/>
        <w:tabs>
          <w:tab w:val="left" w:pos="414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11.如图甲所示，一质地均匀的长方体砖块放在水平地面上.现将砖块切去一部分，剩余部分如图乙所示，此时砖块对地面的压强为2 000 Pa；将图乙中的砖块倒置后如图丙所示，此时砖块对地面的压强为3 000 Pa.则图甲中砖块对水平地面的压强为</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   )</w:t>
      </w:r>
    </w:p>
    <w:p w14:paraId="5DBF0546">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inline distT="0" distB="0" distL="0" distR="0">
            <wp:extent cx="2273300" cy="520700"/>
            <wp:effectExtent l="0" t="0" r="12700" b="12700"/>
            <wp:docPr id="485" name="Drawing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Drawing 485"/>
                    <pic:cNvPicPr>
                      <a:picLocks noChangeAspect="1"/>
                    </pic:cNvPicPr>
                  </pic:nvPicPr>
                  <pic:blipFill>
                    <a:blip xmlns:r="http://schemas.openxmlformats.org/officeDocument/2006/relationships" r:embed="rId16"/>
                    <a:stretch>
                      <a:fillRect/>
                    </a:stretch>
                  </pic:blipFill>
                  <pic:spPr>
                    <a:xfrm>
                      <a:off x="0" y="0"/>
                      <a:ext cx="2273300" cy="520700"/>
                    </a:xfrm>
                    <a:prstGeom prst="rect">
                      <a:avLst/>
                    </a:prstGeom>
                  </pic:spPr>
                </pic:pic>
              </a:graphicData>
            </a:graphic>
          </wp:inline>
        </w:drawing>
      </w:r>
    </w:p>
    <w:p w14:paraId="04638B70">
      <w:pPr>
        <w:keepNext w:val="0"/>
        <w:keepLines w:val="0"/>
        <w:pageBreakBefore w:val="0"/>
        <w:widowControl w:val="0"/>
        <w:tabs>
          <w:tab w:val="left" w:pos="266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A.2250 Pa</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B.2400 Pa</w:t>
      </w:r>
    </w:p>
    <w:p w14:paraId="603A4F0E">
      <w:pPr>
        <w:keepNext w:val="0"/>
        <w:keepLines w:val="0"/>
        <w:pageBreakBefore w:val="0"/>
        <w:widowControl w:val="0"/>
        <w:tabs>
          <w:tab w:val="left" w:pos="266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C.2500 Pa</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D.2750 Pa</w:t>
      </w:r>
    </w:p>
    <w:p w14:paraId="72F93906">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12.如图甲所示，质量均匀分布的实心正方体放在水平地面上，对地面的压强为p₀.现按图乙方式沿对角线将上半部分切除后，剩余部分对地面的压强p₁=</w:t>
      </w:r>
      <w:r>
        <w:rPr>
          <w:rFonts w:ascii="Times New Roman" w:eastAsia="微软雅黑" w:hAnsi="Times New Roman" w:cs="Times New Roman" w:hint="default"/>
          <w:b w:val="0"/>
          <w:i w:val="0"/>
          <w:color w:val="auto"/>
          <w:spacing w:val="0"/>
          <w:sz w:val="21"/>
          <w:szCs w:val="21"/>
          <w:u w:val="single"/>
        </w:rPr>
        <w:t xml:space="preserve">       </w:t>
      </w:r>
      <w:r>
        <w:rPr>
          <w:rFonts w:ascii="Times New Roman" w:eastAsia="微软雅黑" w:hAnsi="Times New Roman" w:cs="Times New Roman" w:hint="default"/>
          <w:b w:val="0"/>
          <w:i w:val="0"/>
          <w:color w:val="auto"/>
          <w:spacing w:val="0"/>
          <w:sz w:val="21"/>
          <w:szCs w:val="21"/>
        </w:rPr>
        <w:t>，若将切除部分按图丙方式放置在地面上，对地面的压强P₂</w:t>
      </w:r>
      <w:r>
        <w:rPr>
          <w:rFonts w:ascii="Times New Roman" w:eastAsia="微软雅黑" w:hAnsi="Times New Roman" w:cs="Times New Roman" w:hint="default"/>
          <w:b w:val="0"/>
          <w:i w:val="0"/>
          <w:color w:val="auto"/>
          <w:spacing w:val="0"/>
          <w:sz w:val="21"/>
          <w:szCs w:val="21"/>
          <w:u w:val="single"/>
        </w:rPr>
        <w:t xml:space="preserve">      </w:t>
      </w:r>
      <w:r>
        <w:rPr>
          <w:rFonts w:ascii="Times New Roman" w:eastAsia="微软雅黑" w:hAnsi="Times New Roman" w:cs="Times New Roman" w:hint="default"/>
          <w:b w:val="0"/>
          <w:i w:val="0"/>
          <w:color w:val="auto"/>
          <w:spacing w:val="0"/>
          <w:sz w:val="21"/>
          <w:szCs w:val="21"/>
        </w:rPr>
        <w:t>(填“&gt;”“=”或“&lt;”,下同)p₁;若该正方体按图丁方式沿ABCD 面将右边部分切除，则剩余部分对地面压强p₃</w:t>
      </w:r>
      <w:r>
        <w:rPr>
          <w:rFonts w:ascii="Times New Roman" w:eastAsia="微软雅黑" w:hAnsi="Times New Roman" w:cs="Times New Roman" w:hint="default"/>
          <w:b w:val="0"/>
          <w:i w:val="0"/>
          <w:color w:val="auto"/>
          <w:spacing w:val="0"/>
          <w:sz w:val="21"/>
          <w:szCs w:val="21"/>
          <w:u w:val="single"/>
        </w:rPr>
        <w:t xml:space="preserve">      </w:t>
      </w:r>
      <w:r>
        <w:rPr>
          <w:rFonts w:ascii="Times New Roman" w:eastAsia="微软雅黑" w:hAnsi="Times New Roman" w:cs="Times New Roman" w:hint="default"/>
          <w:b w:val="0"/>
          <w:i w:val="0"/>
          <w:color w:val="auto"/>
          <w:spacing w:val="0"/>
          <w:sz w:val="21"/>
          <w:szCs w:val="21"/>
        </w:rPr>
        <w:t>p₁.</w:t>
      </w:r>
    </w:p>
    <w:p w14:paraId="2E1DDE88">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inline distT="0" distB="0" distL="0" distR="0">
            <wp:extent cx="2679700" cy="889000"/>
            <wp:effectExtent l="0" t="0" r="6350" b="6350"/>
            <wp:docPr id="490" name="Drawing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Drawing 490"/>
                    <pic:cNvPicPr>
                      <a:picLocks noChangeAspect="1"/>
                    </pic:cNvPicPr>
                  </pic:nvPicPr>
                  <pic:blipFill>
                    <a:blip xmlns:r="http://schemas.openxmlformats.org/officeDocument/2006/relationships" r:embed="rId17"/>
                    <a:stretch>
                      <a:fillRect/>
                    </a:stretch>
                  </pic:blipFill>
                  <pic:spPr>
                    <a:xfrm>
                      <a:off x="0" y="0"/>
                      <a:ext cx="2679700" cy="889000"/>
                    </a:xfrm>
                    <a:prstGeom prst="rect">
                      <a:avLst/>
                    </a:prstGeom>
                  </pic:spPr>
                </pic:pic>
              </a:graphicData>
            </a:graphic>
          </wp:inline>
        </w:drawing>
      </w:r>
    </w:p>
    <w:p w14:paraId="003ACDBF">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top"/>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13.(2025·广西中考)现有刚蒸好的质地均匀的长方体米糕A和B，尺寸如图所示，密度分别为1.5ρ 和ρ，则A 与 B所受重力之比为</w:t>
      </w:r>
      <w:r>
        <w:rPr>
          <w:rFonts w:ascii="Times New Roman" w:eastAsia="微软雅黑" w:hAnsi="Times New Roman" w:cs="Times New Roman" w:hint="default"/>
          <w:b w:val="0"/>
          <w:i w:val="0"/>
          <w:color w:val="auto"/>
          <w:spacing w:val="0"/>
          <w:sz w:val="21"/>
          <w:szCs w:val="21"/>
          <w:u w:val="single"/>
        </w:rPr>
        <w:t xml:space="preserve">      </w:t>
      </w:r>
      <w:r>
        <w:rPr>
          <w:rFonts w:ascii="Times New Roman" w:eastAsia="微软雅黑" w:hAnsi="Times New Roman" w:cs="Times New Roman" w:hint="default"/>
          <w:b w:val="0"/>
          <w:i w:val="0"/>
          <w:color w:val="auto"/>
          <w:spacing w:val="0"/>
          <w:sz w:val="21"/>
          <w:szCs w:val="21"/>
        </w:rPr>
        <w:t>.用它们自制双层米糕：将A 置于水平桌面上，趁热将 B 放在A的上表面正中央，待冷却后自动粘合成一个双层米糕(忽略冷却过程A 和 B 体积、形状的变化).若从左向右、竖直向下切割该双层米糕，随着被切割的宽度x(0&lt;x&lt;2a)逐渐增加，则双层米糕剩余部分对水平桌面的压强的变化情况是</w:t>
      </w:r>
      <w:r>
        <w:rPr>
          <w:rFonts w:ascii="Times New Roman" w:eastAsia="微软雅黑" w:hAnsi="Times New Roman" w:cs="Times New Roman" w:hint="default"/>
          <w:b w:val="0"/>
          <w:i w:val="0"/>
          <w:color w:val="auto"/>
          <w:spacing w:val="0"/>
          <w:sz w:val="21"/>
          <w:szCs w:val="21"/>
          <w:u w:val="single"/>
        </w:rPr>
        <w:t xml:space="preserve">                (</w:t>
      </w:r>
      <w:r>
        <w:rPr>
          <w:rFonts w:ascii="Times New Roman" w:eastAsia="微软雅黑" w:hAnsi="Times New Roman" w:cs="Times New Roman" w:hint="default"/>
          <w:b w:val="0"/>
          <w:i w:val="0"/>
          <w:color w:val="auto"/>
          <w:spacing w:val="0"/>
          <w:sz w:val="21"/>
          <w:szCs w:val="21"/>
        </w:rPr>
        <w:t>用文字说明).</w:t>
      </w:r>
    </w:p>
    <w:p w14:paraId="43DAAB3A">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inline distT="0" distB="0" distL="0" distR="0">
            <wp:extent cx="2679700" cy="584200"/>
            <wp:effectExtent l="0" t="0" r="6350" b="6350"/>
            <wp:docPr id="494" name="Drawing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Drawing 494"/>
                    <pic:cNvPicPr>
                      <a:picLocks noChangeAspect="1"/>
                    </pic:cNvPicPr>
                  </pic:nvPicPr>
                  <pic:blipFill>
                    <a:blip xmlns:r="http://schemas.openxmlformats.org/officeDocument/2006/relationships" r:embed="rId18"/>
                    <a:stretch>
                      <a:fillRect/>
                    </a:stretch>
                  </pic:blipFill>
                  <pic:spPr>
                    <a:xfrm>
                      <a:off x="0" y="0"/>
                      <a:ext cx="2679700" cy="584200"/>
                    </a:xfrm>
                    <a:prstGeom prst="rect">
                      <a:avLst/>
                    </a:prstGeom>
                  </pic:spPr>
                </pic:pic>
              </a:graphicData>
            </a:graphic>
          </wp:inline>
        </w:drawing>
      </w:r>
    </w:p>
    <w:p w14:paraId="477275E7">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14.(2025·长沙中考)某小货车的质量为1 800 kg，空载(未装货物)时车轮与地面接触的总面积为 900 cm². g 取 10 N/ kg.</w:t>
      </w:r>
    </w:p>
    <w:p w14:paraId="6C03E86A">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(1)求小货车所受的重力；</w:t>
      </w:r>
    </w:p>
    <w:p w14:paraId="784151B9">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(2)求小货车空载时对地面的压强；</w:t>
      </w:r>
    </w:p>
    <w:p w14:paraId="1FF949AE">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(3)在小货车的车厢内直立放入一个质量为400 kg、高为80 cm的圆柱体石料后,车轮与地面接触的总面积与空载时相比增加了100 cm²，且小货车对地面的压强增加量等于石料对车厢的压强.求石料的密度.</w:t>
      </w:r>
    </w:p>
    <w:p w14:paraId="42E4C5FA">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p>
    <w:p w14:paraId="00E535A9">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p>
    <w:p w14:paraId="3B0D9C90">
      <w:pPr>
        <w:keepNext w:val="0"/>
        <w:keepLines w:val="0"/>
        <w:pageBreakBefore w:val="0"/>
        <w:widowControl w:val="0"/>
        <w:tabs>
          <w:tab w:val="left" w:pos="410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15.(2025·新疆中考)如图甲所示，一长方体红杉木材放在水平面上，上下表面均是边长为0.4m的正方形，木材内部有一空心部分(图中阴影部分)，除空心部分外，其余部分的密度均为</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0.5×1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木材对水平面的压强为4 500 Pa.现沿图甲中虚线截去完全相同的两部分，截去的两部分的质量之和为24kg，将剩余部分放在水平面上，如图乙所示.图乙中木材对水平面的压强为(g取10 N/ kg)</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   )</w:t>
      </w:r>
    </w:p>
    <w:p w14:paraId="74C0DE8F">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p>
    <w:p w14:paraId="6F517CD9">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p>
    <w:p w14:paraId="628C2C23">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p>
    <w:p w14:paraId="038C86A7">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p>
    <w:p w14:paraId="71A8FBF9">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p>
    <w:p w14:paraId="4B1B3327">
      <w:pPr>
        <w:keepNext w:val="0"/>
        <w:keepLines w:val="0"/>
        <w:pageBreakBefore w:val="0"/>
        <w:widowControl w:val="0"/>
        <w:tabs>
          <w:tab w:val="left" w:pos="266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A.1 920 Pa</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B.2400 Pa</w:t>
      </w:r>
      <w:r>
        <w:rPr>
          <w:rFonts w:ascii="Times New Roman" w:eastAsia="微软雅黑" w:hAnsi="Times New Roman" w:cs="Times New Roman" w:hint="default"/>
          <w:color w:val="auto"/>
          <w:sz w:val="21"/>
          <w:szCs w:val="21"/>
        </w:rPr>
        <w:drawing>
          <wp:anchor distT="0" distB="0" distL="0" distR="0" simplePos="0" relativeHeight="251661312" behindDoc="1" locked="0" layoutInCell="1" allowOverlap="1">
            <wp:simplePos x="0" y="0"/>
            <wp:positionH relativeFrom="page">
              <wp:posOffset>1219200</wp:posOffset>
            </wp:positionH>
            <wp:positionV relativeFrom="paragraph">
              <wp:posOffset>-1054100</wp:posOffset>
            </wp:positionV>
            <wp:extent cx="1460500" cy="990600"/>
            <wp:effectExtent l="0" t="0" r="6350" b="0"/>
            <wp:wrapNone/>
            <wp:docPr id="496" name="Drawing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Drawing 496"/>
                    <pic:cNvPicPr>
                      <a:picLocks noChangeAspect="1"/>
                    </pic:cNvPicPr>
                  </pic:nvPicPr>
                  <pic:blipFill>
                    <a:blip xmlns:r="http://schemas.openxmlformats.org/officeDocument/2006/relationships" r:embed="rId19"/>
                    <a:stretch>
                      <a:fillRect/>
                    </a:stretch>
                  </pic:blipFill>
                  <pic:spPr>
                    <a:xfrm>
                      <a:off x="0" y="0"/>
                      <a:ext cx="1460500" cy="990600"/>
                    </a:xfrm>
                    <a:prstGeom prst="rect">
                      <a:avLst/>
                    </a:prstGeom>
                  </pic:spPr>
                </pic:pic>
              </a:graphicData>
            </a:graphic>
          </wp:anchor>
        </w:drawing>
      </w:r>
    </w:p>
    <w:p w14:paraId="2FA1E49B">
      <w:pPr>
        <w:keepNext w:val="0"/>
        <w:keepLines w:val="0"/>
        <w:pageBreakBefore w:val="0"/>
        <w:widowControl w:val="0"/>
        <w:tabs>
          <w:tab w:val="left" w:pos="264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C.2700 Pa</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D.3 000 Pa</w:t>
      </w:r>
    </w:p>
    <w:p w14:paraId="761B0076">
      <w:pPr>
        <w:keepNext w:val="0"/>
        <w:keepLines w:val="0"/>
        <w:pageBreakBefore w:val="0"/>
        <w:widowControl w:val="0"/>
        <w:tabs>
          <w:tab w:val="left" w:pos="410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anchor distT="0" distB="0" distL="0" distR="0" simplePos="0" relativeHeight="251662336" behindDoc="1" locked="0" layoutInCell="1" allowOverlap="1">
            <wp:simplePos x="0" y="0"/>
            <wp:positionH relativeFrom="page">
              <wp:posOffset>3886200</wp:posOffset>
            </wp:positionH>
            <wp:positionV relativeFrom="paragraph">
              <wp:posOffset>1010285</wp:posOffset>
            </wp:positionV>
            <wp:extent cx="1257300" cy="520700"/>
            <wp:effectExtent l="0" t="0" r="0" b="12700"/>
            <wp:wrapNone/>
            <wp:docPr id="501" name="Drawing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Drawing 501"/>
                    <pic:cNvPicPr>
                      <a:picLocks noChangeAspect="1"/>
                    </pic:cNvPicPr>
                  </pic:nvPicPr>
                  <pic:blipFill>
                    <a:blip xmlns:r="http://schemas.openxmlformats.org/officeDocument/2006/relationships" r:embed="rId20"/>
                    <a:stretch>
                      <a:fillRect/>
                    </a:stretch>
                  </pic:blipFill>
                  <pic:spPr>
                    <a:xfrm>
                      <a:off x="0" y="0"/>
                      <a:ext cx="1257300" cy="520700"/>
                    </a:xfrm>
                    <a:prstGeom prst="rect">
                      <a:avLst/>
                    </a:prstGeom>
                  </pic:spPr>
                </pic:pic>
              </a:graphicData>
            </a:graphic>
          </wp:anchor>
        </w:drawing>
      </w:r>
      <w:r>
        <w:rPr>
          <w:rFonts w:ascii="Times New Roman" w:eastAsia="微软雅黑" w:hAnsi="Times New Roman" w:cs="Times New Roman" w:hint="default"/>
          <w:b w:val="0"/>
          <w:i w:val="0"/>
          <w:color w:val="auto"/>
          <w:spacing w:val="0"/>
          <w:sz w:val="21"/>
          <w:szCs w:val="21"/>
        </w:rPr>
        <w:t>为7.9g，其空心圆的面积为正六边形的面积的</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den>
        </m:f>
      </m:oMath>
      <w:r>
        <w:rPr>
          <w:rFonts w:ascii="Times New Roman" w:eastAsia="微软雅黑" w:hAnsi="Times New Roman" w:cs="Times New Roman" w:hint="default"/>
          <w:b w:val="0"/>
          <w:i w:val="0"/>
          <w:color w:val="auto"/>
          <w:spacing w:val="0"/>
          <w:sz w:val="21"/>
          <w:szCs w:val="21"/>
        </w:rPr>
        <w:t>，当螺母如图甲所示平放在水平地面上时，螺母对地面的压强为p；当螺母如图乙所示立放在水平地面上时，螺母对地面的压强为4p.已知钢的密度为</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7.9×1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则正六边形的边长为</w:t>
      </w:r>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b w:val="0"/>
          <w:i w:val="0"/>
          <w:color w:val="auto"/>
          <w:spacing w:val="0"/>
          <w:sz w:val="21"/>
          <w:szCs w:val="21"/>
        </w:rPr>
        <w:t>(   )</w:t>
      </w:r>
    </w:p>
    <w:p w14:paraId="2ADF48F8">
      <w:pPr>
        <w:keepNext w:val="0"/>
        <w:keepLines w:val="0"/>
        <w:pageBreakBefore w:val="0"/>
        <w:widowControl w:val="0"/>
        <w:tabs>
          <w:tab w:val="left" w:pos="256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A</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den>
        </m:f>
        <m:r>
          <m:rPr>
            <m:nor/>
          </m:rPr>
          <w:rPr>
            <w:rFonts w:ascii="Times New Roman" w:eastAsia="微软雅黑" w:hAnsi="Times New Roman" w:cs="Times New Roman" w:hint="default"/>
            <w:i/>
            <w:color w:val="auto"/>
            <w:sz w:val="21"/>
            <w:szCs w:val="21"/>
          </w:rPr>
          <m:t>cm</m:t>
        </m:r>
      </m:oMath>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B</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den>
        </m:f>
        <m:r>
          <m:rPr>
            <m:nor/>
          </m:rPr>
          <w:rPr>
            <w:rFonts w:ascii="Times New Roman" w:eastAsia="微软雅黑" w:hAnsi="Times New Roman" w:cs="Times New Roman" w:hint="default"/>
            <w:i/>
            <w:color w:val="auto"/>
            <w:sz w:val="21"/>
            <w:szCs w:val="21"/>
          </w:rPr>
          <m:t>cm</m:t>
        </m:r>
      </m:oMath>
    </w:p>
    <w:p w14:paraId="6E15B5EE">
      <w:pPr>
        <w:keepNext w:val="0"/>
        <w:keepLines w:val="0"/>
        <w:pageBreakBefore w:val="0"/>
        <w:widowControl w:val="0"/>
        <w:tabs>
          <w:tab w:val="left" w:pos="2560"/>
        </w:tabs>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C</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den>
        </m:f>
        <m:r>
          <m:rPr>
            <m:nor/>
          </m:rPr>
          <w:rPr>
            <w:rFonts w:ascii="Times New Roman" w:eastAsia="微软雅黑" w:hAnsi="Times New Roman" w:cs="Times New Roman" w:hint="default"/>
            <w:i/>
            <w:color w:val="auto"/>
            <w:sz w:val="21"/>
            <w:szCs w:val="21"/>
          </w:rPr>
          <m:t>cm</m:t>
        </m:r>
      </m:oMath>
      <w:r>
        <w:rPr>
          <w:rFonts w:ascii="Times New Roman" w:eastAsia="微软雅黑" w:hAnsi="Times New Roman" w:cs="Times New Roman" w:hint="default"/>
          <w:color w:val="auto"/>
          <w:sz w:val="21"/>
          <w:szCs w:val="21"/>
        </w:rPr>
        <w:tab/>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D</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den>
        </m:f>
        <m:r>
          <m:rPr>
            <m:nor/>
          </m:rPr>
          <w:rPr>
            <w:rFonts w:ascii="Times New Roman" w:eastAsia="微软雅黑" w:hAnsi="Times New Roman" w:cs="Times New Roman" w:hint="default"/>
            <w:i/>
            <w:color w:val="auto"/>
            <w:sz w:val="21"/>
            <w:szCs w:val="21"/>
          </w:rPr>
          <m:t>cm</m:t>
        </m:r>
      </m:oMath>
    </w:p>
    <w:p w14:paraId="7380F638">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top"/>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anchor distT="0" distB="0" distL="0" distR="0" simplePos="0" relativeHeight="251663360" behindDoc="0" locked="0" layoutInCell="1" allowOverlap="1">
            <wp:simplePos x="0" y="0"/>
            <wp:positionH relativeFrom="page">
              <wp:posOffset>5691505</wp:posOffset>
            </wp:positionH>
            <wp:positionV relativeFrom="paragraph">
              <wp:posOffset>929005</wp:posOffset>
            </wp:positionV>
            <wp:extent cx="1155700" cy="673100"/>
            <wp:effectExtent l="0" t="0" r="6350" b="12700"/>
            <wp:wrapSquare wrapText="bothSides"/>
            <wp:docPr id="506" name="Drawing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Drawing 506"/>
                    <pic:cNvPicPr>
                      <a:picLocks noChangeAspect="1"/>
                    </pic:cNvPicPr>
                  </pic:nvPicPr>
                  <pic:blipFill>
                    <a:blip xmlns:r="http://schemas.openxmlformats.org/officeDocument/2006/relationships" r:embed="rId21"/>
                    <a:stretch>
                      <a:fillRect/>
                    </a:stretch>
                  </pic:blipFill>
                  <pic:spPr>
                    <a:xfrm>
                      <a:off x="0" y="0"/>
                      <a:ext cx="1155700" cy="673100"/>
                    </a:xfrm>
                    <a:prstGeom prst="rect">
                      <a:avLst/>
                    </a:prstGeom>
                  </pic:spPr>
                </pic:pic>
              </a:graphicData>
            </a:graphic>
          </wp:anchor>
        </w:drawing>
      </w:r>
      <w:r>
        <w:rPr>
          <w:rFonts w:ascii="Times New Roman" w:eastAsia="微软雅黑" w:hAnsi="Times New Roman" w:cs="Times New Roman" w:hint="default"/>
          <w:b w:val="0"/>
          <w:i w:val="0"/>
          <w:color w:val="auto"/>
          <w:spacing w:val="0"/>
          <w:sz w:val="21"/>
          <w:szCs w:val="21"/>
        </w:rPr>
        <w:t>17.A、B是相同材料制成的两个圆柱体，高度之比为4：1；将A</w:t>
      </w:r>
      <w:r>
        <w:rPr>
          <w:rFonts w:ascii="Times New Roman" w:eastAsia="微软雅黑" w:hAnsi="Times New Roman" w:cs="Times New Roman" w:hint="default"/>
          <w:b w:val="0"/>
          <w:i w:val="0"/>
          <w:color w:val="auto"/>
          <w:spacing w:val="0"/>
          <w:sz w:val="21"/>
          <w:szCs w:val="21"/>
          <w:u w:val="single"/>
        </w:rPr>
        <w:t>竖直</w:t>
      </w:r>
      <w:r>
        <w:rPr>
          <w:rFonts w:ascii="Times New Roman" w:eastAsia="微软雅黑" w:hAnsi="Times New Roman" w:cs="Times New Roman" w:hint="default"/>
          <w:b w:val="0"/>
          <w:i w:val="0"/>
          <w:color w:val="auto"/>
          <w:spacing w:val="0"/>
          <w:sz w:val="21"/>
          <w:szCs w:val="21"/>
        </w:rPr>
        <w:t>放在水平桌面上，B置于A 上面正中央(图甲)，此时A对桌面的压强与B对A的压强之比为3：1，则A、B 的体积之比</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=_.</m:t>
        </m:r>
      </m:oMath>
      <w:r>
        <w:rPr>
          <w:rFonts w:ascii="Times New Roman" w:eastAsia="微软雅黑" w:hAnsi="Times New Roman" w:cs="Times New Roman" w:hint="default"/>
          <w:b w:val="0"/>
          <w:i w:val="0"/>
          <w:color w:val="auto"/>
          <w:spacing w:val="0"/>
          <w:sz w:val="21"/>
          <w:szCs w:val="21"/>
        </w:rPr>
        <w:t>将A、B倒置后放在水平桌面上(图乙)，则A 对B的压强与B 对桌面的压强之比</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r>
          <m:rPr>
            <m:nor/>
            <m:sty m:val="p"/>
          </m:rPr>
          <w:rPr>
            <w:rFonts w:ascii="Times New Roman" w:eastAsia="微软雅黑" w:hAnsi="Times New Roman" w:cs="Times New Roman" w:hint="default"/>
            <w:b w:val="0"/>
            <w:i w:val="0"/>
            <w:color w:val="auto"/>
            <w:sz w:val="21"/>
            <w:szCs w:val="21"/>
          </w:rPr>
          <m:t>=_.</m:t>
        </m:r>
      </m:oMath>
    </w:p>
    <w:p w14:paraId="08189DBD">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b w:val="0"/>
          <w:i w:val="0"/>
          <w:color w:val="auto"/>
          <w:spacing w:val="0"/>
          <w:sz w:val="21"/>
          <w:szCs w:val="21"/>
        </w:rPr>
      </w:pPr>
    </w:p>
    <w:p w14:paraId="1BFE6150">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b w:val="0"/>
          <w:i w:val="0"/>
          <w:color w:val="auto"/>
          <w:spacing w:val="0"/>
          <w:sz w:val="21"/>
          <w:szCs w:val="21"/>
        </w:rPr>
      </w:pPr>
    </w:p>
    <w:p w14:paraId="4AF57426">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b w:val="0"/>
          <w:i w:val="0"/>
          <w:color w:val="auto"/>
          <w:spacing w:val="0"/>
          <w:sz w:val="21"/>
          <w:szCs w:val="21"/>
        </w:rPr>
      </w:pPr>
    </w:p>
    <w:p w14:paraId="646E19AD">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b w:val="0"/>
          <w:i w:val="0"/>
          <w:color w:val="auto"/>
          <w:spacing w:val="0"/>
          <w:sz w:val="21"/>
          <w:szCs w:val="21"/>
        </w:rPr>
      </w:pPr>
    </w:p>
    <w:p w14:paraId="03BF7B24">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b w:val="0"/>
          <w:i w:val="0"/>
          <w:color w:val="auto"/>
          <w:spacing w:val="0"/>
          <w:sz w:val="21"/>
          <w:szCs w:val="21"/>
        </w:rPr>
      </w:pPr>
    </w:p>
    <w:p w14:paraId="75A984AC">
      <w:pPr>
        <w:rPr>
          <w:rFonts w:ascii="Times New Roman" w:eastAsia="微软雅黑" w:hAnsi="Times New Roman" w:cs="Times New Roman" w:hint="default"/>
          <w:b w:val="0"/>
          <w:i w:val="0"/>
          <w:color w:val="auto"/>
          <w:spacing w:val="0"/>
          <w:sz w:val="21"/>
          <w:szCs w:val="21"/>
        </w:rPr>
      </w:pPr>
      <w:r>
        <w:rPr>
          <w:rFonts w:ascii="Times New Roman" w:eastAsia="微软雅黑" w:hAnsi="Times New Roman" w:cs="Times New Roman" w:hint="default"/>
          <w:b w:val="0"/>
          <w:i w:val="0"/>
          <w:color w:val="auto"/>
          <w:spacing w:val="0"/>
          <w:sz w:val="21"/>
          <w:szCs w:val="21"/>
        </w:rPr>
        <w:t>18.某广场上的塑像由上方的名人塑像B和下方的底座A 构成，整体可以简化为如图甲所示的模型. A、B是质量分布均匀的柱形物体,底面积分别为0.2m²、0.1 m²,若沿水平方向将该模型切去一部分，并将切去部分放在同一水平地面上，剩余部分对水平地面的压强为p₁，p₁与切去部分的高度h的关系如图乙所示.则物体A 的重力为</w:t>
      </w:r>
      <w:r>
        <w:rPr>
          <w:rFonts w:ascii="Times New Roman" w:eastAsia="微软雅黑" w:hAnsi="Times New Roman" w:cs="Times New Roman" w:hint="default"/>
          <w:b w:val="0"/>
          <w:i w:val="0"/>
          <w:color w:val="auto"/>
          <w:spacing w:val="0"/>
          <w:sz w:val="21"/>
          <w:szCs w:val="21"/>
          <w:u w:val="single"/>
        </w:rPr>
        <w:t xml:space="preserve">      </w:t>
      </w:r>
      <w:r>
        <w:rPr>
          <w:rFonts w:ascii="Times New Roman" w:eastAsia="微软雅黑" w:hAnsi="Times New Roman" w:cs="Times New Roman" w:hint="default"/>
          <w:b w:val="0"/>
          <w:i w:val="0"/>
          <w:color w:val="auto"/>
          <w:spacing w:val="0"/>
          <w:sz w:val="21"/>
          <w:szCs w:val="21"/>
        </w:rPr>
        <w:t>N；物体B的密度为</w:t>
      </w:r>
      <w:r>
        <w:rPr>
          <w:rFonts w:ascii="Times New Roman" w:eastAsia="微软雅黑" w:hAnsi="Times New Roman" w:cs="Times New Roman" w:hint="default"/>
          <w:b w:val="0"/>
          <w:i w:val="0"/>
          <w:color w:val="auto"/>
          <w:spacing w:val="0"/>
          <w:sz w:val="21"/>
          <w:szCs w:val="21"/>
          <w:u w:val="single"/>
        </w:rPr>
        <w:t xml:space="preserve">      </w:t>
      </w:r>
      <w:r>
        <w:rPr>
          <w:rFonts w:ascii="Times New Roman" w:eastAsia="微软雅黑" w:hAnsi="Times New Roman" w:cs="Times New Roman" w:hint="default"/>
          <w:b w:val="0"/>
          <w:i w:val="0"/>
          <w:color w:val="auto"/>
          <w:spacing w:val="0"/>
          <w:sz w:val="21"/>
          <w:szCs w:val="21"/>
        </w:rPr>
        <w:t xml:space="preserve"> kg/m³.</w:t>
      </w:r>
    </w:p>
    <w:p w14:paraId="40CCEC42">
      <w:pPr>
        <w:rPr>
          <w:rFonts w:ascii="Times New Roman" w:eastAsia="微软雅黑" w:hAnsi="Times New Roman" w:cs="Times New Roman" w:hint="default"/>
          <w:b w:val="0"/>
          <w:i w:val="0"/>
          <w:color w:val="auto"/>
          <w:spacing w:val="0"/>
          <w:sz w:val="21"/>
          <w:szCs w:val="21"/>
        </w:rPr>
      </w:pPr>
    </w:p>
    <w:p w14:paraId="75A6A2E4">
      <w:pPr>
        <w:rPr>
          <w:rFonts w:ascii="Times New Roman" w:eastAsia="微软雅黑" w:hAnsi="Times New Roman" w:cs="Times New Roman" w:hint="default"/>
          <w:b w:val="0"/>
          <w:i w:val="0"/>
          <w:color w:val="auto"/>
          <w:spacing w:val="0"/>
          <w:sz w:val="21"/>
          <w:szCs w:val="21"/>
        </w:rPr>
      </w:pPr>
    </w:p>
    <w:p w14:paraId="19518255">
      <w:pPr>
        <w:rPr>
          <w:rFonts w:ascii="Times New Roman" w:eastAsia="微软雅黑" w:hAnsi="Times New Roman" w:cs="Times New Roman" w:hint="default"/>
          <w:b w:val="0"/>
          <w:i w:val="0"/>
          <w:color w:val="auto"/>
          <w:spacing w:val="0"/>
          <w:sz w:val="21"/>
          <w:szCs w:val="21"/>
        </w:rPr>
      </w:pPr>
    </w:p>
    <w:p w14:paraId="00F46FED">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 D解析：将正方体分割成体积相等的a、b两部分，故剩下b部分的质量、重力都相等，则剩下 b部分对水平地面的压力相等，由</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oMath>
      <w:r>
        <w:rPr>
          <w:rFonts w:ascii="Times New Roman" w:eastAsia="微软雅黑" w:hAnsi="Times New Roman" w:cs="Times New Roman" w:hint="default"/>
          <w:b w:val="0"/>
          <w:i w:val="0"/>
          <w:color w:val="auto"/>
          <w:spacing w:val="0"/>
          <w:sz w:val="21"/>
          <w:szCs w:val="21"/>
        </w:rPr>
        <w:t>可知，压力一定时，受力面积越小，压强越大，故D符合题意.</w:t>
      </w:r>
    </w:p>
    <w:p w14:paraId="39F4AEC3">
      <w:pPr>
        <w:keepNext w:val="0"/>
        <w:keepLines w:val="0"/>
        <w:pageBreakBefore w:val="0"/>
        <w:widowControl w:val="0"/>
        <w:kinsoku/>
        <w:overflowPunct/>
        <w:topLinePunct w:val="0"/>
        <w:autoSpaceDE/>
        <w:autoSpaceDN/>
        <w:bidi w:val="0"/>
        <w:adjustRightInd/>
        <w:snapToGrid/>
        <w:spacing w:line="360" w:lineRule="auto"/>
        <w:ind w:left="0" w:right="0" w:firstLine="420" w:firstLineChars="200"/>
        <w:jc w:val="left"/>
        <w:textAlignment w:val="bottom"/>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2. C解析：由题可知甲组砖对地面的压强为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甲</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甲</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甲</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甲</m:t>
                </m:r>
              </m:sub>
            </m:sSub>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4×1</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A.两块砖与地面的接触面和甲组相同，根据p=ρgh，和甲组压强相同；B.对地面的压强为</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4×2</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和甲组压强相同；C.对地面的压强为</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c</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2×4×2</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8</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是甲组压强的一半，故符合题意；D.对地面的压强为</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D</m:t>
                </m:r>
              </m:sub>
            </m:sSub>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4×2</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和甲组压强相同.故选 C.</w:t>
      </w:r>
    </w:p>
    <w:p w14:paraId="67B14471">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3. C解析：设每一个正方体的重力为G，底面积为S，因物体对水平面上的压力和自身的重力相等，所以，分别以甲、乙、丙三种方式叠放时，对最底层物块的压力分别为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甲</m:t>
            </m:r>
          </m:sub>
        </m:sSub>
        <m:r>
          <m:rPr>
            <m:nor/>
            <m:sty m:val="p"/>
          </m:rPr>
          <w:rPr>
            <w:rFonts w:ascii="Times New Roman" w:eastAsia="微软雅黑" w:hAnsi="Times New Roman" w:cs="Times New Roman" w:hint="default"/>
            <w:b w:val="0"/>
            <w:i w:val="0"/>
            <w:color w:val="auto"/>
            <w:sz w:val="21"/>
            <w:szCs w:val="21"/>
          </w:rPr>
          <m:t>=3</m:t>
        </m:r>
        <m:r>
          <m:rPr>
            <m:nor/>
          </m:rPr>
          <w:rPr>
            <w:rFonts w:ascii="Times New Roman" w:eastAsia="微软雅黑" w:hAnsi="Times New Roman" w:cs="Times New Roman" w:hint="default"/>
            <w:i/>
            <w:color w:val="auto"/>
            <w:sz w:val="21"/>
            <w:szCs w:val="21"/>
          </w:rPr>
          <m:t>G</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乙</m:t>
            </m:r>
          </m:sub>
        </m:sSub>
        <m:r>
          <m:rPr>
            <m:nor/>
            <m:sty m:val="p"/>
          </m:rPr>
          <w:rPr>
            <w:rFonts w:ascii="Times New Roman" w:eastAsia="微软雅黑" w:hAnsi="Times New Roman" w:cs="Times New Roman" w:hint="default"/>
            <w:b w:val="0"/>
            <w:i w:val="0"/>
            <w:color w:val="auto"/>
            <w:sz w:val="21"/>
            <w:szCs w:val="21"/>
          </w:rPr>
          <m:t>=2</m:t>
        </m:r>
        <m:r>
          <m:rPr>
            <m:nor/>
          </m:rPr>
          <w:rPr>
            <w:rFonts w:ascii="Times New Roman" w:eastAsia="微软雅黑" w:hAnsi="Times New Roman" w:cs="Times New Roman" w:hint="default"/>
            <w:i/>
            <w:color w:val="auto"/>
            <w:sz w:val="21"/>
            <w:szCs w:val="21"/>
          </w:rPr>
          <m:t>G</m:t>
        </m:r>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丙</m:t>
            </m:r>
          </m:sub>
        </m:sSub>
        <m:r>
          <m:rPr>
            <m:nor/>
            <m:sty m:val="p"/>
          </m:rPr>
          <w:rPr>
            <w:rFonts w:ascii="Times New Roman" w:eastAsia="微软雅黑" w:hAnsi="Times New Roman" w:cs="Times New Roman" w:hint="default"/>
            <w:b w:val="0"/>
            <w:i w:val="0"/>
            <w:color w:val="auto"/>
            <w:sz w:val="21"/>
            <w:szCs w:val="21"/>
          </w:rPr>
          <m:t>=3</m:t>
        </m:r>
        <m:r>
          <m:rPr>
            <m:nor/>
          </m:rPr>
          <w:rPr>
            <w:rFonts w:ascii="Times New Roman" w:eastAsia="微软雅黑" w:hAnsi="Times New Roman" w:cs="Times New Roman" w:hint="default"/>
            <w:i/>
            <w:color w:val="auto"/>
            <w:sz w:val="21"/>
            <w:szCs w:val="21"/>
          </w:rPr>
          <m:t>G</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由题图可知，受力面积分别为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甲</m:t>
            </m:r>
          </m:sub>
        </m:sSub>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S</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乙</m:t>
            </m:r>
          </m:sub>
        </m:sSub>
        <m:r>
          <m:rPr>
            <m:nor/>
            <m:sty m:val="p"/>
          </m:rPr>
          <w:rPr>
            <w:rFonts w:ascii="Times New Roman" w:eastAsia="微软雅黑" w:hAnsi="Times New Roman" w:cs="Times New Roman" w:hint="default"/>
            <w:b w:val="0"/>
            <w:i w:val="0"/>
            <w:color w:val="auto"/>
            <w:sz w:val="21"/>
            <w:szCs w:val="21"/>
          </w:rPr>
          <m:t>=2</m:t>
        </m:r>
        <m:r>
          <m:rPr>
            <m:nor/>
          </m:rPr>
          <w:rPr>
            <w:rFonts w:ascii="Times New Roman" w:eastAsia="微软雅黑" w:hAnsi="Times New Roman" w:cs="Times New Roman" w:hint="default"/>
            <w:i/>
            <w:color w:val="auto"/>
            <w:sz w:val="21"/>
            <w:szCs w:val="21"/>
          </w:rPr>
          <m:t>S</m:t>
        </m:r>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丙</m:t>
            </m:r>
          </m:sub>
        </m:sSub>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S</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由</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oMath>
      <w:r>
        <w:rPr>
          <w:rFonts w:ascii="Times New Roman" w:eastAsia="微软雅黑" w:hAnsi="Times New Roman" w:cs="Times New Roman" w:hint="default"/>
          <w:b w:val="0"/>
          <w:i w:val="0"/>
          <w:color w:val="auto"/>
          <w:spacing w:val="0"/>
          <w:sz w:val="21"/>
          <w:szCs w:val="21"/>
        </w:rPr>
        <w:t>可得，三者的压强之比P甲: Pz:</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丙</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甲</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甲</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乙</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乙</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丙</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丙</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r>
              <m:rPr>
                <m:nor/>
              </m:rPr>
              <w:rPr>
                <w:rFonts w:ascii="Times New Roman" w:eastAsia="微软雅黑" w:hAnsi="Times New Roman" w:cs="Times New Roman" w:hint="default"/>
                <w:i/>
                <w:color w:val="auto"/>
                <w:sz w:val="21"/>
                <w:szCs w:val="21"/>
              </w:rPr>
              <m:t>S</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r>
          <m:rPr>
            <m:nor/>
            <m:sty m:val="p"/>
          </m:rPr>
          <w:rPr>
            <w:rFonts w:ascii="Times New Roman" w:eastAsia="微软雅黑" w:hAnsi="Times New Roman" w:cs="Times New Roman" w:hint="default"/>
            <w:b w:val="0"/>
            <w:i w:val="0"/>
            <w:color w:val="auto"/>
            <w:sz w:val="21"/>
            <w:szCs w:val="21"/>
          </w:rPr>
          <m:t>=3:1:3,</m:t>
        </m:r>
      </m:oMath>
      <w:r>
        <w:rPr>
          <w:rFonts w:ascii="Times New Roman" w:eastAsia="微软雅黑" w:hAnsi="Times New Roman" w:cs="Times New Roman" w:hint="default"/>
          <w:b w:val="0"/>
          <w:i w:val="0"/>
          <w:color w:val="auto"/>
          <w:spacing w:val="0"/>
          <w:sz w:val="21"/>
          <w:szCs w:val="21"/>
        </w:rPr>
        <w:t>故 C 符合题意.</w:t>
      </w:r>
    </w:p>
    <w:p w14:paraId="546C485D">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4. B解析：根据题图信息和</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ρ</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den>
        </m:f>
      </m:oMath>
      <w:r>
        <w:rPr>
          <w:rFonts w:ascii="Times New Roman" w:eastAsia="微软雅黑" w:hAnsi="Times New Roman" w:cs="Times New Roman" w:hint="default"/>
          <w:b w:val="0"/>
          <w:i w:val="0"/>
          <w:color w:val="auto"/>
          <w:spacing w:val="0"/>
          <w:sz w:val="21"/>
          <w:szCs w:val="21"/>
        </w:rPr>
        <w:t>可得，甲物质的密度为ρ甲=</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甲</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甲</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8.0</m:t>
            </m: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1.0</m:t>
            </m:r>
            <m:r>
              <m:rPr>
                <m:nor/>
              </m:rPr>
              <w:rPr>
                <w:rFonts w:ascii="Times New Roman" w:eastAsia="微软雅黑" w:hAnsi="Times New Roman" w:cs="Times New Roman" w:hint="default"/>
                <w:i/>
                <w:color w:val="auto"/>
                <w:sz w:val="21"/>
                <w:szCs w:val="21"/>
              </w:rPr>
              <m:t>c</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den>
        </m:f>
        <m:r>
          <m:rPr>
            <m:nor/>
            <m:sty m:val="p"/>
          </m:rPr>
          <w:rPr>
            <w:rFonts w:ascii="Times New Roman" w:eastAsia="微软雅黑" w:hAnsi="Times New Roman" w:cs="Times New Roman" w:hint="default"/>
            <w:b w:val="0"/>
            <w:i w:val="0"/>
            <w:color w:val="auto"/>
            <w:sz w:val="21"/>
            <w:szCs w:val="21"/>
          </w:rPr>
          <m:t>=8</m:t>
        </m:r>
        <m:r>
          <m:rPr>
            <m:nor/>
          </m:rPr>
          <w:rPr>
            <w:rFonts w:ascii="Times New Roman" w:eastAsia="微软雅黑" w:hAnsi="Times New Roman" w:cs="Times New Roman" w:hint="default"/>
            <w:i/>
            <w:color w:val="auto"/>
            <w:sz w:val="21"/>
            <w:szCs w:val="21"/>
          </w:rPr>
          <m:t>g</m:t>
        </m:r>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c</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乙物质的密度为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乙</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乙</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乙</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2.0</m:t>
            </m: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2.0</m:t>
            </m:r>
            <m:r>
              <m:rPr>
                <m:nor/>
              </m:rPr>
              <w:rPr>
                <w:rFonts w:ascii="Times New Roman" w:eastAsia="微软雅黑" w:hAnsi="Times New Roman" w:cs="Times New Roman" w:hint="default"/>
                <w:i/>
                <w:color w:val="auto"/>
                <w:sz w:val="21"/>
                <w:szCs w:val="21"/>
              </w:rPr>
              <m:t>c</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1g/cm³.若用这两种物质分别做成A、B 两个质量相等的实心正方体，根据</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ρ</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den>
        </m:f>
      </m:oMath>
      <w:r>
        <w:rPr>
          <w:rFonts w:ascii="Times New Roman" w:eastAsia="微软雅黑" w:hAnsi="Times New Roman" w:cs="Times New Roman" w:hint="default"/>
          <w:b w:val="0"/>
          <w:i w:val="0"/>
          <w:color w:val="auto"/>
          <w:spacing w:val="0"/>
          <w:sz w:val="21"/>
          <w:szCs w:val="21"/>
        </w:rPr>
        <w:t>可得，A、B两个正方体的体积之比为</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乙</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甲</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r>
              <m:rPr>
                <m:nor/>
              </m:rPr>
              <w:rPr>
                <w:rFonts w:ascii="Times New Roman" w:eastAsia="微软雅黑" w:hAnsi="Times New Roman" w:cs="Times New Roman" w:hint="default"/>
                <w:i/>
                <w:color w:val="auto"/>
                <w:sz w:val="21"/>
                <w:szCs w:val="21"/>
              </w:rPr>
              <m:t>g</m:t>
            </m:r>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c</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8</m:t>
            </m:r>
            <m:r>
              <m:rPr>
                <m:nor/>
              </m:rPr>
              <w:rPr>
                <w:rFonts w:ascii="Times New Roman" w:eastAsia="微软雅黑" w:hAnsi="Times New Roman" w:cs="Times New Roman" w:hint="default"/>
                <w:i/>
                <w:color w:val="auto"/>
                <w:sz w:val="21"/>
                <w:szCs w:val="21"/>
              </w:rPr>
              <m:t>g</m:t>
            </m:r>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c</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8</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又因为是正方体，所以它们的棱长之比为</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l</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l</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底面积之比为</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由于它们质量相等，则重力相等，对水平地面的压力相等，根据</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oMath>
      <w:r>
        <w:rPr>
          <w:rFonts w:ascii="Times New Roman" w:eastAsia="微软雅黑" w:hAnsi="Times New Roman" w:cs="Times New Roman" w:hint="default"/>
          <w:b w:val="0"/>
          <w:i w:val="0"/>
          <w:color w:val="auto"/>
          <w:spacing w:val="0"/>
          <w:sz w:val="21"/>
          <w:szCs w:val="21"/>
        </w:rPr>
        <w:t>可得，两物体对水平地面的压强之比为</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den>
            </m:f>
          </m:num>
          <m:den>
            <m:ctrlPr>
              <w:rPr>
                <w:rFonts w:ascii="Cambria Math" w:eastAsia="微软雅黑" w:hAnsi="Cambria Math" w:cs="Times New Roman" w:hint="default"/>
                <w:color w:val="auto"/>
                <w:sz w:val="21"/>
                <w:szCs w:val="21"/>
              </w:rPr>
            </m:ctrlP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den>
            </m:f>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den>
        </m:f>
        <m:r>
          <m:rPr>
            <m:nor/>
            <m:sty m:val="p"/>
          </m:rPr>
          <w:rPr>
            <w:rFonts w:ascii="Times New Roman" w:eastAsia="微软雅黑" w:hAnsi="Times New Roman" w:cs="Times New Roman" w:hint="default"/>
            <w:b w:val="0"/>
            <w:i w:val="0"/>
            <w:color w:val="auto"/>
            <w:sz w:val="21"/>
            <w:szCs w:val="21"/>
          </w:rPr>
          <m:t>=4:1,</m:t>
        </m:r>
      </m:oMath>
      <w:r>
        <w:rPr>
          <w:rFonts w:ascii="Times New Roman" w:eastAsia="微软雅黑" w:hAnsi="Times New Roman" w:cs="Times New Roman" w:hint="default"/>
          <w:b w:val="0"/>
          <w:i w:val="0"/>
          <w:color w:val="auto"/>
          <w:spacing w:val="0"/>
          <w:sz w:val="21"/>
          <w:szCs w:val="21"/>
        </w:rPr>
        <w:t>故 B符合题意.</w:t>
      </w:r>
    </w:p>
    <w:p w14:paraId="1EBBF310">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5.700 变小 不变 解析：长方体对水平桌面的压强</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7</m:t>
            </m:r>
            <m:r>
              <m:rPr>
                <m:nor/>
              </m:rPr>
              <w:rPr>
                <w:rFonts w:ascii="Times New Roman" w:eastAsia="微软雅黑" w:hAnsi="Times New Roman" w:cs="Times New Roman" w:hint="default"/>
                <w:i/>
                <w:color w:val="auto"/>
                <w:sz w:val="21"/>
                <w:szCs w:val="21"/>
              </w:rPr>
              <m:t>N</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0.01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den>
        </m:f>
        <m:r>
          <m:rPr>
            <m:nor/>
            <m:sty m:val="p"/>
          </m:rPr>
          <w:rPr>
            <w:rFonts w:ascii="Times New Roman" w:eastAsia="微软雅黑" w:hAnsi="Times New Roman" w:cs="Times New Roman" w:hint="default"/>
            <w:b w:val="0"/>
            <w:i w:val="0"/>
            <w:color w:val="auto"/>
            <w:sz w:val="21"/>
            <w:szCs w:val="21"/>
          </w:rPr>
          <m:t>=700</m:t>
        </m:r>
        <m:r>
          <m:rPr>
            <m:nor/>
          </m:rPr>
          <w:rPr>
            <w:rFonts w:ascii="Times New Roman" w:eastAsia="微软雅黑" w:hAnsi="Times New Roman" w:cs="Times New Roman" w:hint="default"/>
            <w:i/>
            <w:color w:val="auto"/>
            <w:sz w:val="21"/>
            <w:szCs w:val="21"/>
          </w:rPr>
          <m:t>Pa</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第一次沿虚线a竖直切除物体露出桌面的部分，则物体剩余部分对桌面的压力变小，而受力面积不变，则剩余部分对桌面的压强会变小.第二次沿虚线b竖直切除物体右边阴影部分，长方体对水平桌面的压强可据p=ρgh得，相比第一次切除后，剩余部分对桌面的压强会保持不变.</w:t>
      </w:r>
    </w:p>
    <w:p w14:paraId="0C8B8C55">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6.&lt;解析：质量相等的实心均匀正方体甲、乙均置于水平地面上，如题图所示，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甲</m:t>
            </m:r>
          </m:sub>
        </m:sSub>
        <m:r>
          <m:rPr>
            <m:nor/>
            <m:sty m:val="p"/>
          </m:rPr>
          <w:rPr>
            <w:rFonts w:ascii="Times New Roman" w:eastAsia="微软雅黑" w:hAnsi="Times New Roman" w:cs="Times New Roman" w:hint="default"/>
            <w:b w:val="0"/>
            <w:i w:val="0"/>
            <w:color w:val="auto"/>
            <w:sz w:val="21"/>
            <w:szCs w:val="21"/>
          </w:rPr>
          <m:t>&gt;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乙</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故甲、乙的密度关系为ρ甲&lt;ρz,，正方体甲、乙剩余部分的高度相同，根据</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mg</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ρVg</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ρS</m:t>
            </m:r>
            <m:r>
              <m:rPr>
                <m:nor/>
                <m:sty m:val="p"/>
              </m:rPr>
              <w:rPr>
                <w:rFonts w:ascii="Times New Roman" w:eastAsia="微软雅黑" w:hAnsi="Times New Roman" w:cs="Times New Roman" w:hint="default"/>
                <w:b w:val="0"/>
                <w:i w:val="0"/>
                <w:color w:val="auto"/>
                <w:sz w:val="21"/>
                <w:szCs w:val="21"/>
              </w:rPr>
              <m:t>h</m:t>
            </m: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ρg</m:t>
        </m:r>
        <m:r>
          <m:rPr>
            <m:nor/>
            <m:sty m:val="p"/>
          </m:rPr>
          <w:rPr>
            <w:rFonts w:ascii="Times New Roman" w:eastAsia="微软雅黑" w:hAnsi="Times New Roman" w:cs="Times New Roman" w:hint="default"/>
            <w:b w:val="0"/>
            <w:i w:val="0"/>
            <w:color w:val="auto"/>
            <w:sz w:val="21"/>
            <w:szCs w:val="21"/>
          </w:rPr>
          <m:t>h</m:t>
        </m:r>
      </m:oMath>
      <w:r>
        <w:rPr>
          <w:rFonts w:ascii="Times New Roman" w:eastAsia="微软雅黑" w:hAnsi="Times New Roman" w:cs="Times New Roman" w:hint="default"/>
          <w:b w:val="0"/>
          <w:i w:val="0"/>
          <w:color w:val="auto"/>
          <w:spacing w:val="0"/>
          <w:sz w:val="21"/>
          <w:szCs w:val="21"/>
        </w:rPr>
        <w:t>可知，高度相同，而ρ甲&lt;ρ乙,故P甲&lt; Pz·</w:t>
      </w:r>
    </w:p>
    <w:p w14:paraId="7D450788">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7. C 解析：正方体A的棱长为5cm，质量为1kg，则正方体A的密度为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num>
          <m:den>
            <m:ctrlPr>
              <w:rPr>
                <w:rFonts w:ascii="Cambria Math" w:eastAsia="微软雅黑" w:hAnsi="Cambria Math" w:cs="Times New Roman" w:hint="default"/>
                <w:color w:val="auto"/>
                <w:sz w:val="21"/>
                <w:szCs w:val="21"/>
              </w:rPr>
            </m:ctrlPr>
            <m:sSubSup>
              <m:sSubSupPr>
                <m:ctrlPr>
                  <w:rPr>
                    <w:rFonts w:ascii="Cambria Math" w:eastAsia="微软雅黑" w:hAnsi="Cambria Math" w:cs="Times New Roman" w:hint="default"/>
                    <w:color w:val="auto"/>
                    <w:sz w:val="21"/>
                    <w:szCs w:val="21"/>
                  </w:rPr>
                </m:ctrlPr>
              </m:sSub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l</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bSup>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r>
              <m:rPr>
                <m:nor/>
              </m:rPr>
              <w:rPr>
                <w:rFonts w:ascii="Times New Roman" w:eastAsia="微软雅黑" w:hAnsi="Times New Roman" w:cs="Times New Roman" w:hint="default"/>
                <w:i/>
                <w:color w:val="auto"/>
                <w:sz w:val="21"/>
                <w:szCs w:val="21"/>
              </w:rPr>
              <m:t>kg</m:t>
            </m:r>
          </m:num>
          <m:den>
            <m:ctrlPr>
              <w:rPr>
                <w:rFonts w:ascii="Cambria Math" w:eastAsia="微软雅黑" w:hAnsi="Cambria Math" w:cs="Times New Roman" w:hint="default"/>
                <w:color w:val="auto"/>
                <w:sz w:val="21"/>
                <w:szCs w:val="21"/>
              </w:rPr>
            </m:ctrlP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d>
                  <m:dPr>
                    <m:sepChr m:val=","/>
                    <m:ctrlPr>
                      <w:rPr>
                        <w:rFonts w:ascii="Cambria Math" w:eastAsia="微软雅黑" w:hAnsi="Cambria Math" w:cs="Times New Roman" w:hint="default"/>
                        <w:color w:val="auto"/>
                        <w:sz w:val="21"/>
                        <w:szCs w:val="21"/>
                      </w:rPr>
                    </m:ctrlPr>
                  </m:d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5</m:t>
                    </m:r>
                    <m:r>
                      <m:rPr>
                        <m:nor/>
                      </m:rPr>
                      <w:rPr>
                        <w:rFonts w:ascii="Times New Roman" w:eastAsia="微软雅黑" w:hAnsi="Times New Roman" w:cs="Times New Roman" w:hint="default"/>
                        <w:i/>
                        <w:color w:val="auto"/>
                        <w:sz w:val="21"/>
                        <w:szCs w:val="21"/>
                      </w:rPr>
                      <m:t>cm</m:t>
                    </m:r>
                  </m:e>
                </m:d>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r>
              <m:rPr>
                <m:nor/>
              </m:rPr>
              <w:rPr>
                <w:rFonts w:ascii="Times New Roman" w:eastAsia="微软雅黑" w:hAnsi="Times New Roman" w:cs="Times New Roman" w:hint="default"/>
                <w:i/>
                <w:color w:val="auto"/>
                <w:sz w:val="21"/>
                <w:szCs w:val="21"/>
              </w:rPr>
              <m:t>kg</m:t>
            </m:r>
          </m:num>
          <m:den>
            <m:ctrlPr>
              <w:rPr>
                <w:rFonts w:ascii="Cambria Math" w:eastAsia="微软雅黑" w:hAnsi="Cambria Math" w:cs="Times New Roman" w:hint="default"/>
                <w:color w:val="auto"/>
                <w:sz w:val="21"/>
                <w:szCs w:val="21"/>
              </w:rPr>
            </m:ctrlP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d>
                  <m:dPr>
                    <m:sepChr m:val=","/>
                    <m:ctrlPr>
                      <w:rPr>
                        <w:rFonts w:ascii="Cambria Math" w:eastAsia="微软雅黑" w:hAnsi="Cambria Math" w:cs="Times New Roman" w:hint="default"/>
                        <w:color w:val="auto"/>
                        <w:sz w:val="21"/>
                        <w:szCs w:val="21"/>
                      </w:rPr>
                    </m:ctrlPr>
                  </m:d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0.05</m:t>
                    </m:r>
                    <m:r>
                      <m:rPr>
                        <m:nor/>
                      </m:rPr>
                      <w:rPr>
                        <w:rFonts w:ascii="Times New Roman" w:eastAsia="微软雅黑" w:hAnsi="Times New Roman" w:cs="Times New Roman" w:hint="default"/>
                        <w:i/>
                        <w:color w:val="auto"/>
                        <w:sz w:val="21"/>
                        <w:szCs w:val="21"/>
                      </w:rPr>
                      <m:t>m</m:t>
                    </m:r>
                  </m:e>
                </m:d>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den>
        </m:f>
        <m:r>
          <m:rPr>
            <m:nor/>
            <m:sty m:val="p"/>
          </m:rPr>
          <w:rPr>
            <w:rFonts w:ascii="Times New Roman" w:eastAsia="微软雅黑" w:hAnsi="Times New Roman" w:cs="Times New Roman" w:hint="default"/>
            <w:b w:val="0"/>
            <w:i w:val="0"/>
            <w:color w:val="auto"/>
            <w:sz w:val="21"/>
            <w:szCs w:val="21"/>
          </w:rPr>
          <m:t>=8×</m:t>
        </m:r>
      </m:oMath>
      <w:r>
        <w:rPr>
          <w:rFonts w:ascii="Times New Roman" w:eastAsia="微软雅黑" w:hAnsi="Times New Roman" w:cs="Times New Roman" w:hint="default"/>
          <w:b w:val="0"/>
          <w:i w:val="0"/>
          <w:color w:val="auto"/>
          <w:spacing w:val="0"/>
          <w:sz w:val="21"/>
          <w:szCs w:val="21"/>
        </w:rPr>
        <w:t>10³ kg/m³. A、B:均为均匀实心柱体，由题图可知B的棱长约为A棱长的2倍，而陷下深度恰好相等说明二者对沙面的压强相等.根据均匀柱体的压强公式p=ρgh,因</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h</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=2</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h</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则</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den>
        </m:f>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=4×1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故C符合题意.</w:t>
      </w:r>
    </w:p>
    <w:p w14:paraId="1087F3E5">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8. D 解析:A对B的压力</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=5</m:t>
        </m:r>
        <m:r>
          <m:rPr>
            <m:nor/>
          </m:rPr>
          <w:rPr>
            <w:rFonts w:ascii="Times New Roman" w:eastAsia="微软雅黑" w:hAnsi="Times New Roman" w:cs="Times New Roman" w:hint="default"/>
            <w:i/>
            <w:color w:val="auto"/>
            <w:sz w:val="21"/>
            <w:szCs w:val="21"/>
          </w:rPr>
          <m:t>N</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B对桌面的压力</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=5</m:t>
        </m:r>
        <m:r>
          <m:rPr>
            <m:nor/>
          </m:rPr>
          <w:rPr>
            <w:rFonts w:ascii="Times New Roman" w:eastAsia="微软雅黑" w:hAnsi="Times New Roman" w:cs="Times New Roman" w:hint="default"/>
            <w:i/>
            <w:color w:val="auto"/>
            <w:sz w:val="21"/>
            <w:szCs w:val="21"/>
          </w:rPr>
          <m:t>N</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15 N=20 N,!则</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5</m:t>
            </m:r>
            <m:r>
              <m:rPr>
                <m:nor/>
              </m:rPr>
              <w:rPr>
                <w:rFonts w:ascii="Times New Roman" w:eastAsia="微软雅黑" w:hAnsi="Times New Roman" w:cs="Times New Roman" w:hint="default"/>
                <w:i/>
                <w:color w:val="auto"/>
                <w:sz w:val="21"/>
                <w:szCs w:val="21"/>
              </w:rPr>
              <m:t>N</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20</m:t>
            </m:r>
            <m:r>
              <m:rPr>
                <m:nor/>
              </m:rPr>
              <w:rPr>
                <w:rFonts w:ascii="Times New Roman" w:eastAsia="微软雅黑" w:hAnsi="Times New Roman" w:cs="Times New Roman" w:hint="default"/>
                <w:i/>
                <w:color w:val="auto"/>
                <w:sz w:val="21"/>
                <w:szCs w:val="21"/>
              </w:rPr>
              <m:t>N</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A对B的压强与此时B 对桌面的压强相等，即</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，设A、B的棱长分别为a、b，根据公式</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oMath>
      <w:r>
        <w:rPr>
          <w:rFonts w:ascii="Times New Roman" w:eastAsia="微软雅黑" w:hAnsi="Times New Roman" w:cs="Times New Roman" w:hint="default"/>
          <w:b w:val="0"/>
          <w:i w:val="0"/>
          <w:color w:val="auto"/>
          <w:spacing w:val="0"/>
          <w:sz w:val="21"/>
          <w:szCs w:val="21"/>
        </w:rPr>
        <w:t>可得</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num>
          <m:den>
            <m:ctrlPr>
              <w:rPr>
                <w:rFonts w:ascii="Cambria Math" w:eastAsia="微软雅黑" w:hAnsi="Cambria Math" w:cs="Times New Roman" w:hint="default"/>
                <w:color w:val="auto"/>
                <w:sz w:val="21"/>
                <w:szCs w:val="21"/>
              </w:rPr>
            </m:ctrlP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num>
          <m:den>
            <m:ctrlPr>
              <w:rPr>
                <w:rFonts w:ascii="Cambria Math" w:eastAsia="微软雅黑" w:hAnsi="Cambria Math" w:cs="Times New Roman" w:hint="default"/>
                <w:color w:val="auto"/>
                <w:sz w:val="21"/>
                <w:szCs w:val="21"/>
              </w:rPr>
            </m:ctrlP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则</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den>
        </m:f>
        <m:r>
          <m:rPr>
            <m:nor/>
            <m:sty m:val="p"/>
          </m:rPr>
          <w:rPr>
            <w:rFonts w:ascii="Times New Roman" w:eastAsia="微软雅黑" w:hAnsi="Times New Roman" w:cs="Times New Roman" w:hint="default"/>
            <w:b w:val="0"/>
            <w:i w:val="0"/>
            <w:color w:val="auto"/>
            <w:sz w:val="21"/>
            <w:szCs w:val="21"/>
          </w:rPr>
          <m:t>=</m:t>
        </m:r>
        <m:rad>
          <m:radPr>
            <m:degHide/>
            <m:ctrlPr>
              <w:rPr>
                <w:rFonts w:ascii="Cambria Math" w:eastAsia="微软雅黑" w:hAnsi="Cambria Math" w:cs="Times New Roman" w:hint="default"/>
                <w:color w:val="auto"/>
                <w:sz w:val="21"/>
                <w:szCs w:val="21"/>
              </w:rPr>
            </m:ctrlPr>
          </m:radPr>
          <m:deg>
            <m:ctrlPr>
              <w:rPr>
                <w:rFonts w:ascii="Cambria Math" w:eastAsia="微软雅黑" w:hAnsi="Cambria Math" w:cs="Times New Roman" w:hint="default"/>
                <w:color w:val="auto"/>
                <w:sz w:val="21"/>
                <w:szCs w:val="21"/>
              </w:rPr>
            </m:ctrlPr>
          </m:deg>
          <m:e>
            <m:ctrlPr>
              <w:rPr>
                <w:rFonts w:ascii="Cambria Math" w:eastAsia="微软雅黑" w:hAnsi="Cambria Math" w:cs="Times New Roman" w:hint="default"/>
                <w:color w:val="auto"/>
                <w:sz w:val="21"/>
                <w:szCs w:val="21"/>
              </w:rPr>
            </m:ctrlP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den>
            </m:f>
          </m:e>
        </m:rad>
        <m:r>
          <m:rPr>
            <m:nor/>
            <m:sty m:val="p"/>
          </m:rPr>
          <w:rPr>
            <w:rFonts w:ascii="Times New Roman" w:eastAsia="微软雅黑" w:hAnsi="Times New Roman" w:cs="Times New Roman" w:hint="default"/>
            <w:b w:val="0"/>
            <w:i w:val="0"/>
            <w:color w:val="auto"/>
            <w:sz w:val="21"/>
            <w:szCs w:val="21"/>
          </w:rPr>
          <m:t>=</m:t>
        </m:r>
        <m:rad>
          <m:radPr>
            <m:degHide/>
            <m:ctrlPr>
              <w:rPr>
                <w:rFonts w:ascii="Cambria Math" w:eastAsia="微软雅黑" w:hAnsi="Cambria Math" w:cs="Times New Roman" w:hint="default"/>
                <w:color w:val="auto"/>
                <w:sz w:val="21"/>
                <w:szCs w:val="21"/>
              </w:rPr>
            </m:ctrlPr>
          </m:radPr>
          <m:deg>
            <m:ctrlPr>
              <w:rPr>
                <w:rFonts w:ascii="Cambria Math" w:eastAsia="微软雅黑" w:hAnsi="Cambria Math" w:cs="Times New Roman" w:hint="default"/>
                <w:color w:val="auto"/>
                <w:sz w:val="21"/>
                <w:szCs w:val="21"/>
              </w:rPr>
            </m:ctrlPr>
          </m:deg>
          <m:e>
            <m:ctrlPr>
              <w:rPr>
                <w:rFonts w:ascii="Cambria Math" w:eastAsia="微软雅黑" w:hAnsi="Cambria Math" w:cs="Times New Roman" w:hint="default"/>
                <w:color w:val="auto"/>
                <w:sz w:val="21"/>
                <w:szCs w:val="21"/>
              </w:rPr>
            </m:ctrlP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den>
            </m:f>
          </m:e>
        </m:rad>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4和B的体积之比为</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den>
        </m:f>
        <m:r>
          <m:rPr>
            <m:nor/>
            <m:sty m:val="p"/>
          </m:rPr>
          <w:rPr>
            <w:rFonts w:ascii="Times New Roman" w:eastAsia="微软雅黑" w:hAnsi="Times New Roman" w:cs="Times New Roman" w:hint="default"/>
            <w:b w:val="0"/>
            <w:i w:val="0"/>
            <w:color w:val="auto"/>
            <w:sz w:val="21"/>
            <w:szCs w:val="21"/>
          </w:rPr>
          <m:t>=</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d>
              <m:dPr>
                <m:sepChr m:val=","/>
                <m:ctrlPr>
                  <w:rPr>
                    <w:rFonts w:ascii="Cambria Math" w:eastAsia="微软雅黑" w:hAnsi="Cambria Math" w:cs="Times New Roman" w:hint="default"/>
                    <w:color w:val="auto"/>
                    <w:sz w:val="21"/>
                    <w:szCs w:val="21"/>
                  </w:rPr>
                </m:ctrlPr>
              </m:dPr>
              <m:e>
                <m:ctrlPr>
                  <w:rPr>
                    <w:rFonts w:ascii="Cambria Math" w:eastAsia="微软雅黑" w:hAnsi="Cambria Math" w:cs="Times New Roman" w:hint="default"/>
                    <w:color w:val="auto"/>
                    <w:sz w:val="21"/>
                    <w:szCs w:val="21"/>
                  </w:rPr>
                </m:ctrlP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den>
                </m:f>
              </m:e>
            </m:d>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8</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A和 B 的密度之比为</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所以只有②④正确，故D符合题意.</w:t>
      </w:r>
    </w:p>
    <w:p w14:paraId="23C926B6">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center"/>
        <w:rPr>
          <w:rFonts w:ascii="Times New Roman" w:eastAsia="微软雅黑" w:hAnsi="Times New Roman" w:cs="Times New Roman" w:hint="default"/>
          <w:b w:val="0"/>
          <w:i w:val="0"/>
          <w:color w:val="auto"/>
          <w:spacing w:val="0"/>
          <w:sz w:val="21"/>
          <w:szCs w:val="21"/>
        </w:rPr>
      </w:pPr>
      <w:r>
        <w:rPr>
          <w:rFonts w:ascii="Times New Roman" w:eastAsia="微软雅黑" w:hAnsi="Times New Roman" w:cs="Times New Roman" w:hint="default"/>
          <w:b w:val="0"/>
          <w:i w:val="0"/>
          <w:color w:val="auto"/>
          <w:spacing w:val="0"/>
          <w:sz w:val="21"/>
          <w:szCs w:val="21"/>
        </w:rPr>
        <w:t>9. A</w:t>
      </w:r>
    </w:p>
    <w:p w14:paraId="6BCA9789">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center"/>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10. B解析：根据均匀实心圆柱体的压强公式p=ρgh,高度相同的A、B对地面的压强相等，说明它们密度相同.沿图示虚线切下底面积相等的部分，则A、B切下部分的质量相同，剩余部分对地面的压强相同，且剩余部分对地面的压强无变化；由于A的底面是圆形，B的底面是正方形，且圆的直径等于正方体棱长，由</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π</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den>
        </m:f>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d</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r>
          <m:rPr>
            <m:nor/>
            <m:sty m:val="p"/>
          </m:rPr>
          <w:rPr>
            <w:rFonts w:ascii="Times New Roman" w:eastAsia="微软雅黑" w:hAnsi="Times New Roman" w:cs="Times New Roman" w:hint="default"/>
            <w:b w:val="0"/>
            <w:i w:val="0"/>
            <w:color w:val="auto"/>
            <w:sz w:val="21"/>
            <w:szCs w:val="21"/>
          </w:rPr>
          <m:t>&lt;</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d</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oMath>
      <w:r>
        <w:rPr>
          <w:rFonts w:ascii="Times New Roman" w:eastAsia="微软雅黑" w:hAnsi="Times New Roman" w:cs="Times New Roman" w:hint="default"/>
          <w:b w:val="0"/>
          <w:i w:val="0"/>
          <w:color w:val="auto"/>
          <w:spacing w:val="0"/>
          <w:sz w:val="21"/>
          <w:szCs w:val="21"/>
        </w:rPr>
        <w:t>可知，A的底面积小于B的底面积，切下部分底面积相等，故剩余部分A 的底面积小于 B 的底面积，即</w:t>
      </w:r>
      <w:r>
        <w:rPr>
          <w:rFonts w:ascii="Times New Roman" w:eastAsia="微软雅黑" w:hAnsi="Times New Roman" w:cs="Times New Roman" w:hint="default"/>
          <w:color w:val="auto"/>
          <w:sz w:val="21"/>
          <w:szCs w:val="21"/>
        </w:rPr>
        <w:drawing>
          <wp:inline distT="0" distB="0" distL="0" distR="0">
            <wp:extent cx="444500" cy="114300"/>
            <wp:effectExtent l="0" t="0" r="12700" b="0"/>
            <wp:docPr id="154" name="Drawing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Drawing 154"/>
                    <pic:cNvPicPr>
                      <a:picLocks noChangeAspect="1"/>
                    </pic:cNvPicPr>
                  </pic:nvPicPr>
                  <pic:blipFill>
                    <a:blip xmlns:r="http://schemas.openxmlformats.org/officeDocument/2006/relationships" r:embed="rId22"/>
                    <a:stretch>
                      <a:fillRect/>
                    </a:stretch>
                  </pic:blipFill>
                  <pic:spPr>
                    <a:xfrm>
                      <a:off x="0" y="0"/>
                      <a:ext cx="444500" cy="114300"/>
                    </a:xfrm>
                    <a:prstGeom prst="rect">
                      <a:avLst/>
                    </a:prstGeom>
                  </pic:spPr>
                </pic:pic>
              </a:graphicData>
            </a:graphic>
          </wp:inline>
        </w:drawing>
      </w:r>
      <w:r>
        <w:rPr>
          <w:rFonts w:ascii="Times New Roman" w:eastAsia="微软雅黑" w:hAnsi="Times New Roman" w:cs="Times New Roman" w:hint="default"/>
          <w:b w:val="0"/>
          <w:i w:val="0"/>
          <w:color w:val="auto"/>
          <w:spacing w:val="0"/>
          <w:sz w:val="21"/>
          <w:szCs w:val="21"/>
        </w:rPr>
        <w:t>设切下部分的质量均为m，则叠放到对方剩余部分上方后，对地面压强的增量</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Δ</m:t>
        </m:r>
        <m:r>
          <m:rPr>
            <m:nor/>
          </m:rPr>
          <w:rPr>
            <w:rFonts w:ascii="Times New Roman" w:eastAsia="微软雅黑" w:hAnsi="Times New Roman" w:cs="Times New Roman" w:hint="default"/>
            <w:i/>
            <w:color w:val="auto"/>
            <w:sz w:val="21"/>
            <w:szCs w:val="21"/>
          </w:rPr>
          <m:t>p</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mg</m:t>
            </m:r>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r>
                  <m:rPr>
                    <m:nor/>
                    <m:sty m:val="p"/>
                  </m:rPr>
                  <w:rPr>
                    <w:rFonts w:ascii="Times New Roman" w:eastAsia="微软雅黑" w:hAnsi="Times New Roman" w:cs="Times New Roman" w:hint="default"/>
                    <w:b w:val="0"/>
                    <w:i w:val="0"/>
                    <w:color w:val="auto"/>
                    <w:sz w:val="21"/>
                    <w:szCs w:val="21"/>
                  </w:rPr>
                  <m:t>对</m:t>
                </m:r>
                <m:r>
                  <m:rPr>
                    <m:nor/>
                  </m:rPr>
                  <w:rPr>
                    <w:rFonts w:ascii="Times New Roman" w:eastAsia="微软雅黑" w:hAnsi="Times New Roman" w:cs="Times New Roman" w:hint="default"/>
                    <w:i/>
                    <w:color w:val="auto"/>
                    <w:sz w:val="21"/>
                    <w:szCs w:val="21"/>
                  </w:rPr>
                  <m:t>M</m:t>
                </m:r>
              </m:sub>
            </m:sSub>
          </m:den>
        </m:f>
        <m:r>
          <m:rPr>
            <m:nor/>
            <m:sty m:val="p"/>
          </m:rPr>
          <w:rPr>
            <w:rFonts w:ascii="Times New Roman" w:eastAsia="微软雅黑" w:hAnsi="Times New Roman" w:cs="Times New Roman" w:hint="default"/>
            <w:b w:val="0"/>
            <w:i w:val="0"/>
            <w:color w:val="auto"/>
            <w:sz w:val="21"/>
            <w:szCs w:val="21"/>
          </w:rPr>
          <m:t>,Δ</m:t>
        </m:r>
        <m:r>
          <m:rPr>
            <m:nor/>
          </m:rPr>
          <w:rPr>
            <w:rFonts w:ascii="Times New Roman" w:eastAsia="微软雅黑" w:hAnsi="Times New Roman" w:cs="Times New Roman" w:hint="default"/>
            <w:i/>
            <w:color w:val="auto"/>
            <w:sz w:val="21"/>
            <w:szCs w:val="21"/>
          </w:rPr>
          <m:t>p</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mg</m:t>
            </m:r>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r>
                  <m:rPr>
                    <m:nor/>
                    <m:sty m:val="p"/>
                  </m:rPr>
                  <w:rPr>
                    <w:rFonts w:ascii="Times New Roman" w:eastAsia="微软雅黑" w:hAnsi="Times New Roman" w:cs="Times New Roman" w:hint="default"/>
                    <w:b w:val="0"/>
                    <w:i w:val="0"/>
                    <w:color w:val="auto"/>
                    <w:sz w:val="21"/>
                    <w:szCs w:val="21"/>
                  </w:rPr>
                  <m:t>对</m:t>
                </m:r>
                <m:r>
                  <m:rPr>
                    <m:nor/>
                  </m:rPr>
                  <w:rPr>
                    <w:rFonts w:ascii="Times New Roman" w:eastAsia="微软雅黑" w:hAnsi="Times New Roman" w:cs="Times New Roman" w:hint="default"/>
                    <w:i/>
                    <w:color w:val="auto"/>
                    <w:sz w:val="21"/>
                    <w:szCs w:val="21"/>
                  </w:rPr>
                  <m:t>M</m:t>
                </m:r>
              </m:sub>
            </m:sSub>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由于</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AJ</m:t>
            </m:r>
          </m:sub>
        </m:sSub>
        <m:r>
          <m:rPr>
            <m:nor/>
            <m:sty m:val="p"/>
          </m:rPr>
          <w:rPr>
            <w:rFonts w:ascii="Times New Roman" w:eastAsia="微软雅黑" w:hAnsi="Times New Roman" w:cs="Times New Roman" w:hint="default"/>
            <w:b w:val="0"/>
            <w:i w:val="0"/>
            <w:color w:val="auto"/>
            <w:sz w:val="21"/>
            <w:szCs w:val="21"/>
          </w:rPr>
          <m:t>&lt;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故</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Δ</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m:t>
            </m:r>
          </m:sup>
        </m:sSup>
        <m:r>
          <m:rPr>
            <m:nor/>
            <m:sty m:val="p"/>
          </m:rPr>
          <w:rPr>
            <w:rFonts w:ascii="Times New Roman" w:eastAsia="微软雅黑" w:hAnsi="Times New Roman" w:cs="Times New Roman" w:hint="default"/>
            <w:b w:val="0"/>
            <w:i w:val="0"/>
            <w:color w:val="auto"/>
            <w:sz w:val="21"/>
            <w:szCs w:val="21"/>
          </w:rPr>
          <m:t>&gt;Δ</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m:t>
            </m:r>
          </m:sup>
        </m:sSup>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故选B.</w:t>
      </w:r>
    </w:p>
    <w:p w14:paraId="555EB9FE">
      <w:pPr>
        <w:keepNext w:val="0"/>
        <w:keepLines w:val="0"/>
        <w:pageBreakBefore w:val="0"/>
        <w:widowControl w:val="0"/>
        <w:kinsoku/>
        <w:overflowPunct/>
        <w:topLinePunct w:val="0"/>
        <w:autoSpaceDE/>
        <w:autoSpaceDN/>
        <w:bidi w:val="0"/>
        <w:adjustRightInd/>
        <w:snapToGrid/>
        <w:spacing w:line="360" w:lineRule="auto"/>
        <w:ind w:left="0" w:right="0" w:firstLine="420" w:firstLineChars="200"/>
        <w:jc w:val="left"/>
        <w:textAlignment w:val="bottom"/>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11. B解析：设图乙中砖块重力为G₁，底面积为S₁，图丙中砖块底面积为 S₂，由F=pS可知，图乙中砖块对地面压力</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=2000</m:t>
        </m:r>
        <m:r>
          <m:rPr>
            <m:nor/>
          </m:rPr>
          <w:rPr>
            <w:rFonts w:ascii="Times New Roman" w:eastAsia="微软雅黑" w:hAnsi="Times New Roman" w:cs="Times New Roman" w:hint="default"/>
            <w:i/>
            <w:color w:val="auto"/>
            <w:sz w:val="21"/>
            <w:szCs w:val="21"/>
          </w:rPr>
          <m:t>Pa</m:t>
        </m:r>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图丙中砖块对地面压力</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3000</m:t>
        </m:r>
        <m:r>
          <m:rPr>
            <m:nor/>
          </m:rPr>
          <w:rPr>
            <w:rFonts w:ascii="Times New Roman" w:eastAsia="微软雅黑" w:hAnsi="Times New Roman" w:cs="Times New Roman" w:hint="default"/>
            <w:i/>
            <w:color w:val="auto"/>
            <w:sz w:val="21"/>
            <w:szCs w:val="21"/>
          </w:rPr>
          <m:t>Pa</m:t>
        </m:r>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，又因为图乙、丙中为同一砖块且均水平自然放置，</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即</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2000</m:t>
        </m:r>
        <m:r>
          <m:rPr>
            <m:nor/>
          </m:rPr>
          <w:rPr>
            <w:rFonts w:ascii="Times New Roman" w:eastAsia="微软雅黑" w:hAnsi="Times New Roman" w:cs="Times New Roman" w:hint="default"/>
            <w:i/>
            <w:color w:val="auto"/>
            <w:sz w:val="21"/>
            <w:szCs w:val="21"/>
          </w:rPr>
          <m:t>Pa</m:t>
        </m:r>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=3000</m:t>
        </m:r>
        <m:r>
          <m:rPr>
            <m:nor/>
          </m:rPr>
          <w:rPr>
            <w:rFonts w:ascii="Times New Roman" w:eastAsia="微软雅黑" w:hAnsi="Times New Roman" w:cs="Times New Roman" w:hint="default"/>
            <w:i/>
            <w:color w:val="auto"/>
            <w:sz w:val="21"/>
            <w:szCs w:val="21"/>
          </w:rPr>
          <m:t>Pa</m:t>
        </m:r>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解得：</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den>
        </m:f>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将乙、丙两图组装为一组合长方体，则</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总</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2</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总</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5</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den>
        </m:f>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组合长方体压强</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总</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总</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num>
          <m:den>
            <m:ctrlPr>
              <w:rPr>
                <w:rFonts w:ascii="Cambria Math" w:eastAsia="微软雅黑" w:hAnsi="Cambria Math" w:cs="Times New Roman" w:hint="default"/>
                <w:color w:val="auto"/>
                <w:sz w:val="21"/>
                <w:szCs w:val="21"/>
              </w:rPr>
            </m:ctrlP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5</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den>
            </m:f>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1.2×2000 Pa=2400 Pa,，柱形均匀固体：p=ρgh，由于图甲和组合长方体的密度和高度均相同，所以图甲中砖块对地面的压强p=2400 Pa.</w:t>
      </w:r>
    </w:p>
    <w:p w14:paraId="3FABA963">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12.</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sub>
            </m:sSub>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den>
        </m:f>
        <m:r>
          <m:rPr>
            <m:nor/>
            <m:sty m:val="p"/>
          </m:rPr>
          <w:rPr>
            <w:rFonts w:ascii="Times New Roman" w:eastAsia="微软雅黑" w:hAnsi="Times New Roman" w:cs="Times New Roman" w:hint="default"/>
            <w:b w:val="0"/>
            <w:i w:val="0"/>
            <w:color w:val="auto"/>
            <w:sz w:val="21"/>
            <w:szCs w:val="21"/>
          </w:rPr>
          <m:t>&lt;=</m:t>
        </m:r>
      </m:oMath>
      <w:r>
        <w:rPr>
          <w:rFonts w:ascii="Times New Roman" w:eastAsia="微软雅黑" w:hAnsi="Times New Roman" w:cs="Times New Roman" w:hint="default"/>
          <w:b w:val="0"/>
          <w:i w:val="0"/>
          <w:color w:val="auto"/>
          <w:spacing w:val="0"/>
          <w:sz w:val="21"/>
          <w:szCs w:val="21"/>
        </w:rPr>
        <w:t xml:space="preserve"> 解析：乙图中剩余部分的质量是甲图的一半，故对地面的压力也为甲图的一半，而接触面积不变，故剩余部分对地面的压强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sub>
            </m:sSub>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切除部分和剩余部分质量相等，对地面的压力也相等，而丙图的摆放方式，与地面的接触面积比乙图中大，故丙图对地面的压强p₂&lt;p₁；图丁中的剩余部分，相当于以ABCD为对角截面的长方体的一半，由第一空可知，剩余部分对地面压强也为长方体的一半.根据均匀柱体对地面的压强公式p=ρgh可知，图丁中补全后的长方体与图甲中正方体对地面的压强相同，均为p₀，故图丁剩余部分对地面压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sub>
            </m:sSub>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den>
        </m:f>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oMath>
    </w:p>
    <w:p w14:paraId="4A44067A">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13.6：1先增大后减小再不变 解析：A与B所受重力之比头</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rPr>
              <w:rPr>
                <w:rFonts w:ascii="Times New Roman" w:eastAsia="微软雅黑" w:hAnsi="Times New Roman" w:cs="Times New Roman" w:hint="default"/>
                <w:i/>
                <w:color w:val="auto"/>
                <w:sz w:val="21"/>
                <w:szCs w:val="21"/>
              </w:rPr>
              <m:t>g</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1.5</m:t>
            </m:r>
            <m:r>
              <m:rPr>
                <m:nor/>
              </m:rPr>
              <w:rPr>
                <w:rFonts w:ascii="Times New Roman" w:eastAsia="微软雅黑" w:hAnsi="Times New Roman" w:cs="Times New Roman" w:hint="default"/>
                <w:i/>
                <w:color w:val="auto"/>
                <w:sz w:val="21"/>
                <w:szCs w:val="21"/>
              </w:rPr>
              <m:t>ρ</m:t>
            </m:r>
            <m:r>
              <m:rPr>
                <m:nor/>
                <m:sty m:val="p"/>
              </m:rPr>
              <w:rPr>
                <w:rFonts w:ascii="Times New Roman" w:eastAsia="微软雅黑" w:hAnsi="Times New Roman" w:cs="Times New Roman" w:hint="default"/>
                <w:b w:val="0"/>
                <w:i w:val="0"/>
                <w:color w:val="auto"/>
                <w:sz w:val="21"/>
                <w:szCs w:val="21"/>
              </w:rPr>
              <m:t>×2</m:t>
            </m:r>
            <m:r>
              <m:rPr>
                <m:nor/>
              </m:rPr>
              <w:rPr>
                <w:rFonts w:ascii="Times New Roman" w:eastAsia="微软雅黑" w:hAnsi="Times New Roman" w:cs="Times New Roman" w:hint="default"/>
                <w:i/>
                <w:color w:val="auto"/>
                <w:sz w:val="21"/>
                <w:szCs w:val="21"/>
              </w:rPr>
              <m:t>a</m:t>
            </m:r>
            <m:r>
              <m:rPr>
                <m:nor/>
                <m:sty m:val="p"/>
              </m:rPr>
              <w:rPr>
                <w:rFonts w:ascii="Times New Roman" w:eastAsia="微软雅黑" w:hAnsi="Times New Roman" w:cs="Times New Roman" w:hint="default"/>
                <w:b w:val="0"/>
                <w:i w:val="0"/>
                <w:color w:val="auto"/>
                <w:sz w:val="21"/>
                <w:szCs w:val="21"/>
              </w:rPr>
              <m:t>×2</m:t>
            </m:r>
            <m:r>
              <m:rPr>
                <m:nor/>
              </m:rPr>
              <w:rPr>
                <w:rFonts w:ascii="Times New Roman" w:eastAsia="微软雅黑" w:hAnsi="Times New Roman" w:cs="Times New Roman" w:hint="default"/>
                <w:i/>
                <w:color w:val="auto"/>
                <w:sz w:val="21"/>
                <w:szCs w:val="21"/>
              </w:rPr>
              <m:t>a</m:t>
            </m:r>
            <m:r>
              <m:rPr>
                <m:nor/>
                <m:sty m:val="p"/>
              </m:rPr>
              <w:rPr>
                <w:rFonts w:ascii="Times New Roman" w:eastAsia="微软雅黑" w:hAnsi="Times New Roman" w:cs="Times New Roman" w:hint="default"/>
                <w:b w:val="0"/>
                <w:i w:val="0"/>
                <w:color w:val="auto"/>
                <w:sz w:val="21"/>
                <w:szCs w:val="21"/>
              </w:rPr>
              <m:t>×h</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a</m:t>
            </m:r>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a</m:t>
            </m:r>
            <m:r>
              <m:rPr>
                <m:nor/>
                <m:sty m:val="p"/>
              </m:rPr>
              <w:rPr>
                <w:rFonts w:ascii="Times New Roman" w:eastAsia="微软雅黑" w:hAnsi="Times New Roman" w:cs="Times New Roman" w:hint="default"/>
                <w:b w:val="0"/>
                <w:i w:val="0"/>
                <w:color w:val="auto"/>
                <w:sz w:val="21"/>
                <w:szCs w:val="21"/>
              </w:rPr>
              <m:t>×h</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6</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根据</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当0&lt;x≤0.5a时，双层米糕剩余部分对水平桌面的压力和受力面积均减小，但受力面积减小得快，所以压强变大；当0.5a&lt;x&lt;1.5a时，双层米糕剩余部分对水平桌面的压力和受力面积均减小，但压力减小得快，所以压强变小；当1.5a≤x&lt;2a时，双层米糕剩余部分对水平桌面的压力和受力面积均减小，且等比例减小，所以压强不变.所以若从左向右、竖直向下切割该双层米糕，随着被切割的宽度x(0&lt;x&lt;2a)逐渐增加，则双层米糕剩余部分对水平桌面的压强的变化情况是先增大后减小再不变.</w:t>
      </w:r>
    </w:p>
    <w:p w14:paraId="55B6A9F4">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14. (1)1.8×10⁴N (2)2×10⁵Pa  (</w:t>
      </w:r>
      <w:r>
        <w:rPr>
          <w:rFonts w:ascii="Times New Roman" w:eastAsia="微软雅黑" w:hAnsi="Times New Roman" w:cs="Times New Roman" w:hint="default"/>
          <w:color w:val="auto"/>
          <w:sz w:val="21"/>
          <w:szCs w:val="21"/>
        </w:rPr>
        <w:t xml:space="preserve"> </w:t>
      </w:r>
      <m:oMath>
        <m:d>
          <m:dPr>
            <m:sepChr m:val=","/>
            <m:ctrlPr>
              <w:rPr>
                <w:rFonts w:ascii="Cambria Math" w:eastAsia="微软雅黑" w:hAnsi="Cambria Math" w:cs="Times New Roman" w:hint="default"/>
                <w:color w:val="auto"/>
                <w:sz w:val="21"/>
                <w:szCs w:val="21"/>
              </w:rPr>
            </m:ctrlPr>
          </m:d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e>
        </m:d>
        <m:r>
          <m:rPr>
            <m:nor/>
            <m:sty m:val="p"/>
          </m:rPr>
          <w:rPr>
            <w:rFonts w:ascii="Times New Roman" w:eastAsia="微软雅黑" w:hAnsi="Times New Roman" w:cs="Times New Roman" w:hint="default"/>
            <w:b w:val="0"/>
            <w:i w:val="0"/>
            <w:color w:val="auto"/>
            <w:sz w:val="21"/>
            <w:szCs w:val="21"/>
          </w:rPr>
          <m:t>2.5×1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oMath>
      <w:r>
        <w:rPr>
          <w:rFonts w:ascii="Times New Roman" w:eastAsia="微软雅黑" w:hAnsi="Times New Roman" w:cs="Times New Roman" w:hint="default"/>
          <w:b w:val="0"/>
          <w:i w:val="0"/>
          <w:color w:val="auto"/>
          <w:spacing w:val="0"/>
          <w:sz w:val="21"/>
          <w:szCs w:val="21"/>
        </w:rPr>
        <w:t>解析：(1)小货车重力</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G</m:t>
        </m:r>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mg</m:t>
        </m:r>
        <m:r>
          <m:rPr>
            <m:nor/>
            <m:sty m:val="p"/>
          </m:rPr>
          <w:rPr>
            <w:rFonts w:ascii="Times New Roman" w:eastAsia="微软雅黑" w:hAnsi="Times New Roman" w:cs="Times New Roman" w:hint="default"/>
            <w:b w:val="0"/>
            <w:i w:val="0"/>
            <w:color w:val="auto"/>
            <w:sz w:val="21"/>
            <w:szCs w:val="21"/>
          </w:rPr>
          <m:t>=1800</m:t>
        </m:r>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×10</m:t>
        </m:r>
        <m:r>
          <m:rPr>
            <m:nor/>
          </m:rPr>
          <w:rPr>
            <w:rFonts w:ascii="Times New Roman" w:eastAsia="微软雅黑" w:hAnsi="Times New Roman" w:cs="Times New Roman" w:hint="default"/>
            <w:i/>
            <w:color w:val="auto"/>
            <w:sz w:val="21"/>
            <w:szCs w:val="21"/>
          </w:rPr>
          <m:t>N</m:t>
        </m:r>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=1.8×</m:t>
        </m:r>
      </m:oMath>
      <w:r>
        <w:rPr>
          <w:rFonts w:ascii="Times New Roman" w:eastAsia="微软雅黑" w:hAnsi="Times New Roman" w:cs="Times New Roman" w:hint="default"/>
          <w:b w:val="0"/>
          <w:i w:val="0"/>
          <w:color w:val="auto"/>
          <w:spacing w:val="0"/>
          <w:sz w:val="21"/>
          <w:szCs w:val="21"/>
        </w:rPr>
        <w:t>10⁴N;</w:t>
      </w:r>
    </w:p>
    <w:p w14:paraId="606F144A">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(2)小货车空载时对地面的压力</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G</m:t>
        </m:r>
        <m:r>
          <m:rPr>
            <m:nor/>
            <m:sty m:val="p"/>
          </m:rPr>
          <w:rPr>
            <w:rFonts w:ascii="Times New Roman" w:eastAsia="微软雅黑" w:hAnsi="Times New Roman" w:cs="Times New Roman" w:hint="default"/>
            <w:b w:val="0"/>
            <w:i w:val="0"/>
            <w:color w:val="auto"/>
            <w:sz w:val="21"/>
            <w:szCs w:val="21"/>
          </w:rPr>
          <m:t>=1.8×1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sup>
        </m:sSup>
        <m:r>
          <m:rPr>
            <m:nor/>
          </m:rPr>
          <w:rPr>
            <w:rFonts w:ascii="Times New Roman" w:eastAsia="微软雅黑" w:hAnsi="Times New Roman" w:cs="Times New Roman" w:hint="default"/>
            <w:i/>
            <w:color w:val="auto"/>
            <w:sz w:val="21"/>
            <w:szCs w:val="21"/>
          </w:rPr>
          <m:t>N</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小货车空载时对地面的压强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1.8×1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sup>
            </m:sSup>
            <m:r>
              <m:rPr>
                <m:nor/>
              </m:rPr>
              <w:rPr>
                <w:rFonts w:ascii="Times New Roman" w:eastAsia="微软雅黑" w:hAnsi="Times New Roman" w:cs="Times New Roman" w:hint="default"/>
                <w:i/>
                <w:color w:val="auto"/>
                <w:sz w:val="21"/>
                <w:szCs w:val="21"/>
              </w:rPr>
              <m:t>N</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900×1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sup>
            </m:sSup>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den>
        </m:f>
        <m:r>
          <m:rPr>
            <m:nor/>
            <m:sty m:val="p"/>
          </m:rPr>
          <w:rPr>
            <w:rFonts w:ascii="Times New Roman" w:eastAsia="微软雅黑" w:hAnsi="Times New Roman" w:cs="Times New Roman" w:hint="default"/>
            <w:b w:val="0"/>
            <w:i w:val="0"/>
            <w:color w:val="auto"/>
            <w:sz w:val="21"/>
            <w:szCs w:val="21"/>
          </w:rPr>
          <m:t>=2×</m:t>
        </m:r>
      </m:oMath>
      <w:r>
        <w:rPr>
          <w:rFonts w:ascii="Times New Roman" w:eastAsia="微软雅黑" w:hAnsi="Times New Roman" w:cs="Times New Roman" w:hint="default"/>
          <w:b w:val="0"/>
          <w:i w:val="0"/>
          <w:color w:val="auto"/>
          <w:spacing w:val="0"/>
          <w:sz w:val="21"/>
          <w:szCs w:val="21"/>
        </w:rPr>
        <w:t>10⁵Pa;</w:t>
      </w:r>
    </w:p>
    <w:p w14:paraId="55D3709F">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(3)放入圆柱体石料后小货车对地面的压强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d>
              <m:dPr>
                <m:sepChr m:val=","/>
                <m:ctrlPr>
                  <w:rPr>
                    <w:rFonts w:ascii="Cambria Math" w:eastAsia="微软雅黑" w:hAnsi="Cambria Math" w:cs="Times New Roman" w:hint="default"/>
                    <w:color w:val="auto"/>
                    <w:sz w:val="21"/>
                    <w:szCs w:val="21"/>
                  </w:rPr>
                </m:ctrlPr>
              </m:d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1800+400</m:t>
                </m:r>
              </m:e>
            </m:d>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×10</m:t>
            </m:r>
            <m:r>
              <m:rPr>
                <m:nor/>
              </m:rPr>
              <w:rPr>
                <w:rFonts w:ascii="Times New Roman" w:eastAsia="微软雅黑" w:hAnsi="Times New Roman" w:cs="Times New Roman" w:hint="default"/>
                <w:i/>
                <w:color w:val="auto"/>
                <w:sz w:val="21"/>
                <w:szCs w:val="21"/>
              </w:rPr>
              <m:t>N</m:t>
            </m:r>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kg</m:t>
            </m:r>
          </m:num>
          <m:den>
            <m:ctrlPr>
              <w:rPr>
                <w:rFonts w:ascii="Cambria Math" w:eastAsia="微软雅黑" w:hAnsi="Cambria Math" w:cs="Times New Roman" w:hint="default"/>
                <w:color w:val="auto"/>
                <w:sz w:val="21"/>
                <w:szCs w:val="21"/>
              </w:rPr>
            </m:ctrlPr>
            <m:d>
              <m:dPr>
                <m:sepChr m:val=","/>
                <m:ctrlPr>
                  <w:rPr>
                    <w:rFonts w:ascii="Cambria Math" w:eastAsia="微软雅黑" w:hAnsi="Cambria Math" w:cs="Times New Roman" w:hint="default"/>
                    <w:color w:val="auto"/>
                    <w:sz w:val="21"/>
                    <w:szCs w:val="21"/>
                  </w:rPr>
                </m:ctrlPr>
              </m:d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900+100</m:t>
                </m:r>
              </m:e>
            </m:d>
            <m:r>
              <m:rPr>
                <m:nor/>
                <m:sty m:val="p"/>
              </m:rPr>
              <w:rPr>
                <w:rFonts w:ascii="Times New Roman" w:eastAsia="微软雅黑" w:hAnsi="Times New Roman" w:cs="Times New Roman" w:hint="default"/>
                <w:b w:val="0"/>
                <w:i w:val="0"/>
                <w:color w:val="auto"/>
                <w:sz w:val="21"/>
                <w:szCs w:val="21"/>
              </w:rPr>
              <m:t>×1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sup>
            </m:sSup>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den>
        </m:f>
        <m:r>
          <m:rPr>
            <m:nor/>
            <m:sty m:val="p"/>
          </m:rPr>
          <w:rPr>
            <w:rFonts w:ascii="Times New Roman" w:eastAsia="微软雅黑" w:hAnsi="Times New Roman" w:cs="Times New Roman" w:hint="default"/>
            <w:b w:val="0"/>
            <w:i w:val="0"/>
            <w:color w:val="auto"/>
            <w:sz w:val="21"/>
            <w:szCs w:val="21"/>
          </w:rPr>
          <m:t>=2.2×1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5</m:t>
            </m:r>
          </m:sup>
        </m:sSup>
        <m:r>
          <m:rPr>
            <m:nor/>
          </m:rPr>
          <w:rPr>
            <w:rFonts w:ascii="Times New Roman" w:eastAsia="微软雅黑" w:hAnsi="Times New Roman" w:cs="Times New Roman" w:hint="default"/>
            <w:i/>
            <w:color w:val="auto"/>
            <w:sz w:val="21"/>
            <w:szCs w:val="21"/>
          </w:rPr>
          <m:t>Pa</m:t>
        </m:r>
        <m:r>
          <m:rPr>
            <m:nor/>
            <m:sty m:val="p"/>
          </m:rPr>
          <w:rPr>
            <w:rFonts w:ascii="Times New Roman" w:eastAsia="微软雅黑" w:hAnsi="Times New Roman" w:cs="Times New Roman" w:hint="default"/>
            <w:b w:val="0"/>
            <w:i w:val="0"/>
            <w:color w:val="auto"/>
            <w:sz w:val="21"/>
            <w:szCs w:val="21"/>
          </w:rPr>
          <m:t>,</m:t>
        </m:r>
      </m:oMath>
    </w:p>
    <w:p w14:paraId="4E2BEE9D">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小货车对地面压强的增加量</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=2.2×1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5</m:t>
            </m:r>
          </m:sup>
        </m:sSup>
        <m:r>
          <m:rPr>
            <m:nor/>
          </m:rPr>
          <w:rPr>
            <w:rFonts w:ascii="Times New Roman" w:eastAsia="微软雅黑" w:hAnsi="Times New Roman" w:cs="Times New Roman" w:hint="default"/>
            <w:i/>
            <w:color w:val="auto"/>
            <w:sz w:val="21"/>
            <w:szCs w:val="21"/>
          </w:rPr>
          <m:t>Pa</m:t>
        </m:r>
        <m:r>
          <m:rPr>
            <m:nor/>
            <m:sty m:val="p"/>
          </m:rPr>
          <w:rPr>
            <w:rFonts w:ascii="Times New Roman" w:eastAsia="微软雅黑" w:hAnsi="Times New Roman" w:cs="Times New Roman" w:hint="default"/>
            <w:b w:val="0"/>
            <w:i w:val="0"/>
            <w:color w:val="auto"/>
            <w:sz w:val="21"/>
            <w:szCs w:val="21"/>
          </w:rPr>
          <m:t>−2×</m:t>
        </m:r>
      </m:oMath>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5</m:t>
            </m:r>
          </m:sup>
        </m:sSup>
        <m:r>
          <m:rPr>
            <m:nor/>
          </m:rPr>
          <w:rPr>
            <w:rFonts w:ascii="Times New Roman" w:eastAsia="微软雅黑" w:hAnsi="Times New Roman" w:cs="Times New Roman" w:hint="default"/>
            <w:i/>
            <w:color w:val="auto"/>
            <w:sz w:val="21"/>
            <w:szCs w:val="21"/>
          </w:rPr>
          <m:t>Pa</m:t>
        </m:r>
        <m:r>
          <m:rPr>
            <m:nor/>
            <m:sty m:val="p"/>
          </m:rPr>
          <w:rPr>
            <w:rFonts w:ascii="Times New Roman" w:eastAsia="微软雅黑" w:hAnsi="Times New Roman" w:cs="Times New Roman" w:hint="default"/>
            <w:b w:val="0"/>
            <w:i w:val="0"/>
            <w:color w:val="auto"/>
            <w:sz w:val="21"/>
            <w:szCs w:val="21"/>
          </w:rPr>
          <m:t>=2×1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sup>
        </m:sSup>
        <m:r>
          <m:rPr>
            <m:nor/>
          </m:rPr>
          <w:rPr>
            <w:rFonts w:ascii="Times New Roman" w:eastAsia="微软雅黑" w:hAnsi="Times New Roman" w:cs="Times New Roman" w:hint="default"/>
            <w:i/>
            <w:color w:val="auto"/>
            <w:sz w:val="21"/>
            <w:szCs w:val="21"/>
          </w:rPr>
          <m:t>Pa</m:t>
        </m:r>
        <m:r>
          <m:rPr>
            <m:nor/>
            <m:sty m:val="p"/>
          </m:rPr>
          <w:rPr>
            <w:rFonts w:ascii="Times New Roman" w:eastAsia="微软雅黑" w:hAnsi="Times New Roman" w:cs="Times New Roman" w:hint="default"/>
            <w:b w:val="0"/>
            <w:i w:val="0"/>
            <w:color w:val="auto"/>
            <w:sz w:val="21"/>
            <w:szCs w:val="21"/>
          </w:rPr>
          <m:t>,</m:t>
        </m:r>
      </m:oMath>
    </w:p>
    <w:p w14:paraId="563CD7DA">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石料对车厢的压强为p₃，根据题意</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b>
        </m:sSub>
        <m:r>
          <m:rPr>
            <m:nor/>
            <m:sty m:val="p"/>
          </m:rPr>
          <w:rPr>
            <w:rFonts w:ascii="Times New Roman" w:eastAsia="微软雅黑" w:hAnsi="Times New Roman" w:cs="Times New Roman" w:hint="default"/>
            <w:b w:val="0"/>
            <w:i w:val="0"/>
            <w:color w:val="auto"/>
            <w:sz w:val="21"/>
            <w:szCs w:val="21"/>
          </w:rPr>
          <m:t>=Δ</m:t>
        </m:r>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sub>
            </m:sSub>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侧</m:t>
                </m:r>
              </m:sub>
            </m:sSub>
            <m:r>
              <m:rPr>
                <m:nor/>
              </m:rPr>
              <w:rPr>
                <w:rFonts w:ascii="Times New Roman" w:eastAsia="微软雅黑" w:hAnsi="Times New Roman" w:cs="Times New Roman" w:hint="default"/>
                <w:i/>
                <w:color w:val="auto"/>
                <w:sz w:val="21"/>
                <w:szCs w:val="21"/>
              </w:rPr>
              <m:t>S</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h</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侧</m:t>
                </m:r>
              </m:sub>
            </m:sSub>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sub>
        </m:sSub>
        <m:r>
          <m:rPr>
            <m:nor/>
          </m:rPr>
          <w:rPr>
            <w:rFonts w:ascii="Times New Roman" w:eastAsia="微软雅黑" w:hAnsi="Times New Roman" w:cs="Times New Roman" w:hint="default"/>
            <w:i/>
            <w:color w:val="auto"/>
            <w:sz w:val="21"/>
            <w:szCs w:val="21"/>
          </w:rPr>
          <m:t>g</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h</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和</m:t>
            </m:r>
          </m:sub>
        </m:sSub>
        <m:r>
          <m:rPr>
            <m:nor/>
            <m:sty m:val="p"/>
          </m:rPr>
          <w:rPr>
            <w:rFonts w:ascii="Times New Roman" w:eastAsia="微软雅黑" w:hAnsi="Times New Roman" w:cs="Times New Roman" w:hint="default"/>
            <w:b w:val="0"/>
            <w:i w:val="0"/>
            <w:color w:val="auto"/>
            <w:sz w:val="21"/>
            <w:szCs w:val="21"/>
          </w:rPr>
          <m:t>,</m:t>
        </m:r>
      </m:oMath>
    </w:p>
    <w:p w14:paraId="7ABABC94">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则石料的密度</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Δ</m:t>
            </m:r>
            <m:r>
              <m:rPr>
                <m:nor/>
              </m:rPr>
              <w:rPr>
                <w:rFonts w:ascii="Times New Roman" w:eastAsia="微软雅黑" w:hAnsi="Times New Roman" w:cs="Times New Roman" w:hint="default"/>
                <w:i/>
                <w:color w:val="auto"/>
                <w:sz w:val="21"/>
                <w:szCs w:val="21"/>
              </w:rPr>
              <m:t>p</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h</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sup>
            </m:sSup>
            <m:r>
              <m:rPr>
                <m:nor/>
              </m:rPr>
              <w:rPr>
                <w:rFonts w:ascii="Times New Roman" w:eastAsia="微软雅黑" w:hAnsi="Times New Roman" w:cs="Times New Roman" w:hint="default"/>
                <w:i/>
                <w:color w:val="auto"/>
                <w:sz w:val="21"/>
                <w:szCs w:val="21"/>
              </w:rPr>
              <m:t>Pa</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10</m:t>
            </m:r>
            <m:r>
              <m:rPr>
                <m:nor/>
              </m:rPr>
              <w:rPr>
                <w:rFonts w:ascii="Times New Roman" w:eastAsia="微软雅黑" w:hAnsi="Times New Roman" w:cs="Times New Roman" w:hint="default"/>
                <w:i/>
                <w:color w:val="auto"/>
                <w:sz w:val="21"/>
                <w:szCs w:val="21"/>
              </w:rPr>
              <m:t>N</m:t>
            </m:r>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×0.8</m:t>
            </m:r>
            <m:r>
              <m:rPr>
                <m:nor/>
              </m:rPr>
              <w:rPr>
                <w:rFonts w:ascii="Times New Roman" w:eastAsia="微软雅黑" w:hAnsi="Times New Roman" w:cs="Times New Roman" w:hint="default"/>
                <w:i/>
                <w:color w:val="auto"/>
                <w:sz w:val="21"/>
                <w:szCs w:val="21"/>
              </w:rPr>
              <m:t>m</m:t>
            </m:r>
          </m:den>
        </m:f>
        <m:r>
          <m:rPr>
            <m:nor/>
            <m:sty m:val="p"/>
          </m:rPr>
          <w:rPr>
            <w:rFonts w:ascii="Times New Roman" w:eastAsia="微软雅黑" w:hAnsi="Times New Roman" w:cs="Times New Roman" w:hint="default"/>
            <w:b w:val="0"/>
            <w:i w:val="0"/>
            <w:color w:val="auto"/>
            <w:sz w:val="21"/>
            <w:szCs w:val="21"/>
          </w:rPr>
          <m:t>=2.5×1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sty m:val="p"/>
          </m:rPr>
          <w:rPr>
            <w:rFonts w:ascii="Times New Roman" w:eastAsia="微软雅黑" w:hAnsi="Times New Roman" w:cs="Times New Roman" w:hint="default"/>
            <w:b w:val="0"/>
            <w:i w:val="0"/>
            <w:color w:val="auto"/>
            <w:sz w:val="21"/>
            <w:szCs w:val="21"/>
          </w:rPr>
          <m:t>.</m:t>
        </m:r>
      </m:oMath>
    </w:p>
    <w:p w14:paraId="47E34BCB">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15. B 解析：木材对水平面的压强为4500 Pa，木材与桌面的接触面积为S=0.4m×0.4=0.16 m²,则木材对桌面的压力为</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F</m:t>
        </m:r>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pS</m:t>
        </m:r>
        <m:r>
          <m:rPr>
            <m:nor/>
            <m:sty m:val="p"/>
          </m:rPr>
          <w:rPr>
            <w:rFonts w:ascii="Times New Roman" w:eastAsia="微软雅黑" w:hAnsi="Times New Roman" w:cs="Times New Roman" w:hint="default"/>
            <w:b w:val="0"/>
            <w:i w:val="0"/>
            <w:color w:val="auto"/>
            <w:sz w:val="21"/>
            <w:szCs w:val="21"/>
          </w:rPr>
          <m:t>=4500</m:t>
        </m:r>
        <m:r>
          <m:rPr>
            <m:nor/>
          </m:rPr>
          <w:rPr>
            <w:rFonts w:ascii="Times New Roman" w:eastAsia="微软雅黑" w:hAnsi="Times New Roman" w:cs="Times New Roman" w:hint="default"/>
            <w:i/>
            <w:color w:val="auto"/>
            <w:sz w:val="21"/>
            <w:szCs w:val="21"/>
          </w:rPr>
          <m:t>Pa</m:t>
        </m:r>
        <m:r>
          <m:rPr>
            <m:nor/>
            <m:sty m:val="p"/>
          </m:rPr>
          <w:rPr>
            <w:rFonts w:ascii="Times New Roman" w:eastAsia="微软雅黑" w:hAnsi="Times New Roman" w:cs="Times New Roman" w:hint="default"/>
            <w:b w:val="0"/>
            <w:i w:val="0"/>
            <w:color w:val="auto"/>
            <w:sz w:val="21"/>
            <w:szCs w:val="21"/>
          </w:rPr>
          <m:t>×0.16</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r>
          <m:rPr>
            <m:nor/>
            <m:sty m:val="p"/>
          </m:rPr>
          <w:rPr>
            <w:rFonts w:ascii="Times New Roman" w:eastAsia="微软雅黑" w:hAnsi="Times New Roman" w:cs="Times New Roman" w:hint="default"/>
            <w:b w:val="0"/>
            <w:i w:val="0"/>
            <w:color w:val="auto"/>
            <w:sz w:val="21"/>
            <w:szCs w:val="21"/>
          </w:rPr>
          <m:t>=720</m:t>
        </m:r>
        <m:r>
          <m:rPr>
            <m:nor/>
          </m:rPr>
          <w:rPr>
            <w:rFonts w:ascii="Times New Roman" w:eastAsia="微软雅黑" w:hAnsi="Times New Roman" w:cs="Times New Roman" w:hint="default"/>
            <w:i/>
            <w:color w:val="auto"/>
            <w:sz w:val="21"/>
            <w:szCs w:val="21"/>
          </w:rPr>
          <m:t>N</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木材的重力为G=F=720 N.现沿图甲中虚线截去完全相同的两部分，截去的两部分的质量之和为24kg，则剩余部分的重力为(G'=G-G切=720 N-m切g=720 N-24kg×10 N/ kg=480 N,剩余部分对桌面的压力为F'=G'=480N.切去部分的体积为 V=</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加</m:t>
                </m:r>
              </m:sub>
            </m:sSub>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24</m:t>
            </m:r>
            <m:r>
              <m:rPr>
                <m:nor/>
              </m:rPr>
              <w:rPr>
                <w:rFonts w:ascii="Times New Roman" w:eastAsia="微软雅黑" w:hAnsi="Times New Roman" w:cs="Times New Roman" w:hint="default"/>
                <w:i/>
                <w:color w:val="auto"/>
                <w:sz w:val="21"/>
                <w:szCs w:val="21"/>
              </w:rPr>
              <m:t>kg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0.5×1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den>
        </m:f>
        <m:r>
          <m:rPr>
            <m:nor/>
            <m:sty m:val="p"/>
          </m:rPr>
          <w:rPr>
            <w:rFonts w:ascii="Times New Roman" w:eastAsia="微软雅黑" w:hAnsi="Times New Roman" w:cs="Times New Roman" w:hint="default"/>
            <w:b w:val="0"/>
            <w:i w:val="0"/>
            <w:color w:val="auto"/>
            <w:sz w:val="21"/>
            <w:szCs w:val="21"/>
          </w:rPr>
          <m:t>=4.8×1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切去的两部分拼在一起，即得到一个新的长方体，该长方体的底面积即为图甲中红杉木与水平面接触的底面积，即边长为0.4m的正方形，高度为切除部分的高度h，如图所示，则切除部分的高度为</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h=</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4.8×1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0.4</m:t>
            </m:r>
            <m:r>
              <m:rPr>
                <m:nor/>
              </m:rPr>
              <w:rPr>
                <w:rFonts w:ascii="Times New Roman" w:eastAsia="微软雅黑" w:hAnsi="Times New Roman" w:cs="Times New Roman" w:hint="default"/>
                <w:i/>
                <w:color w:val="auto"/>
                <w:sz w:val="21"/>
                <w:szCs w:val="21"/>
              </w:rPr>
              <m:t>m</m:t>
            </m:r>
            <m:r>
              <m:rPr>
                <m:nor/>
                <m:sty m:val="p"/>
              </m:rPr>
              <w:rPr>
                <w:rFonts w:ascii="Times New Roman" w:eastAsia="微软雅黑" w:hAnsi="Times New Roman" w:cs="Times New Roman" w:hint="default"/>
                <w:b w:val="0"/>
                <w:i w:val="0"/>
                <w:color w:val="auto"/>
                <w:sz w:val="21"/>
                <w:szCs w:val="21"/>
              </w:rPr>
              <m:t>×0.4</m:t>
            </m:r>
            <m:r>
              <m:rPr>
                <m:nor/>
              </m:rPr>
              <w:rPr>
                <w:rFonts w:ascii="Times New Roman" w:eastAsia="微软雅黑" w:hAnsi="Times New Roman" w:cs="Times New Roman" w:hint="default"/>
                <w:i/>
                <w:color w:val="auto"/>
                <w:sz w:val="21"/>
                <w:szCs w:val="21"/>
              </w:rPr>
              <m:t>m</m:t>
            </m:r>
          </m:den>
        </m:f>
        <m:r>
          <m:rPr>
            <m:nor/>
            <m:sty m:val="p"/>
          </m:rPr>
          <w:rPr>
            <w:rFonts w:ascii="Times New Roman" w:eastAsia="微软雅黑" w:hAnsi="Times New Roman" w:cs="Times New Roman" w:hint="default"/>
            <w:b w:val="0"/>
            <w:i w:val="0"/>
            <w:color w:val="auto"/>
            <w:sz w:val="21"/>
            <w:szCs w:val="21"/>
          </w:rPr>
          <m:t>=0.3</m:t>
        </m:r>
        <m:r>
          <m:rPr>
            <m:nor/>
          </m:rPr>
          <w:rPr>
            <w:rFonts w:ascii="Times New Roman" w:eastAsia="微软雅黑" w:hAnsi="Times New Roman" w:cs="Times New Roman" w:hint="default"/>
            <w:i/>
            <w:color w:val="auto"/>
            <w:sz w:val="21"/>
            <w:szCs w:val="21"/>
          </w:rPr>
          <m:t>m</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由勾股定理可得 L=</w:t>
      </w:r>
      <w:r>
        <w:rPr>
          <w:rFonts w:ascii="Times New Roman" w:eastAsia="微软雅黑" w:hAnsi="Times New Roman" w:cs="Times New Roman" w:hint="default"/>
          <w:color w:val="auto"/>
          <w:sz w:val="21"/>
          <w:szCs w:val="21"/>
        </w:rPr>
        <w:t xml:space="preserve"> </w:t>
      </w:r>
      <m:oMath>
        <m:rad>
          <m:radPr>
            <m:degHide/>
            <m:ctrlPr>
              <w:rPr>
                <w:rFonts w:ascii="Cambria Math" w:eastAsia="微软雅黑" w:hAnsi="Cambria Math" w:cs="Times New Roman" w:hint="default"/>
                <w:color w:val="auto"/>
                <w:sz w:val="21"/>
                <w:szCs w:val="21"/>
              </w:rPr>
            </m:ctrlPr>
          </m:radPr>
          <m:deg>
            <m:ctrlPr>
              <w:rPr>
                <w:rFonts w:ascii="Cambria Math" w:eastAsia="微软雅黑" w:hAnsi="Cambria Math" w:cs="Times New Roman" w:hint="default"/>
                <w:color w:val="auto"/>
                <w:sz w:val="21"/>
                <w:szCs w:val="21"/>
              </w:rPr>
            </m:ctrlPr>
          </m:deg>
          <m:e>
            <m:ctrlPr>
              <w:rPr>
                <w:rFonts w:ascii="Cambria Math" w:eastAsia="微软雅黑" w:hAnsi="Cambria Math" w:cs="Times New Roman" w:hint="default"/>
                <w:color w:val="auto"/>
                <w:sz w:val="21"/>
                <w:szCs w:val="21"/>
              </w:rPr>
            </m:ctrlP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d>
                  <m:dPr>
                    <m:sepChr m:val=","/>
                    <m:ctrlPr>
                      <w:rPr>
                        <w:rFonts w:ascii="Cambria Math" w:eastAsia="微软雅黑" w:hAnsi="Cambria Math" w:cs="Times New Roman" w:hint="default"/>
                        <w:color w:val="auto"/>
                        <w:sz w:val="21"/>
                        <w:szCs w:val="21"/>
                      </w:rPr>
                    </m:ctrlPr>
                  </m:d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0.4</m:t>
                    </m:r>
                    <m:r>
                      <m:rPr>
                        <m:nor/>
                      </m:rPr>
                      <w:rPr>
                        <w:rFonts w:ascii="Times New Roman" w:eastAsia="微软雅黑" w:hAnsi="Times New Roman" w:cs="Times New Roman" w:hint="default"/>
                        <w:i/>
                        <w:color w:val="auto"/>
                        <w:sz w:val="21"/>
                        <w:szCs w:val="21"/>
                      </w:rPr>
                      <m:t>m</m:t>
                    </m:r>
                  </m:e>
                </m:d>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r>
              <m:rPr>
                <m:nor/>
                <m:sty m:val="p"/>
              </m:rPr>
              <w:rPr>
                <w:rFonts w:ascii="Times New Roman" w:eastAsia="微软雅黑" w:hAnsi="Times New Roman" w:cs="Times New Roman" w:hint="default"/>
                <w:b w:val="0"/>
                <w:i w:val="0"/>
                <w:color w:val="auto"/>
                <w:sz w:val="21"/>
                <w:szCs w:val="21"/>
              </w:rPr>
              <m:t>+</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d>
                  <m:dPr>
                    <m:sepChr m:val=","/>
                    <m:ctrlPr>
                      <w:rPr>
                        <w:rFonts w:ascii="Cambria Math" w:eastAsia="微软雅黑" w:hAnsi="Cambria Math" w:cs="Times New Roman" w:hint="default"/>
                        <w:color w:val="auto"/>
                        <w:sz w:val="21"/>
                        <w:szCs w:val="21"/>
                      </w:rPr>
                    </m:ctrlPr>
                  </m:d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0.3</m:t>
                    </m:r>
                    <m:r>
                      <m:rPr>
                        <m:nor/>
                      </m:rPr>
                      <w:rPr>
                        <w:rFonts w:ascii="Times New Roman" w:eastAsia="微软雅黑" w:hAnsi="Times New Roman" w:cs="Times New Roman" w:hint="default"/>
                        <w:i/>
                        <w:color w:val="auto"/>
                        <w:sz w:val="21"/>
                        <w:szCs w:val="21"/>
                      </w:rPr>
                      <m:t>m</m:t>
                    </m:r>
                  </m:e>
                </m:d>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e>
        </m:rad>
        <m:r>
          <m:rPr>
            <m:nor/>
            <m:sty m:val="p"/>
          </m:rPr>
          <w:rPr>
            <w:rFonts w:ascii="Times New Roman" w:eastAsia="微软雅黑" w:hAnsi="Times New Roman" w:cs="Times New Roman" w:hint="default"/>
            <w:b w:val="0"/>
            <w:i w:val="0"/>
            <w:color w:val="auto"/>
            <w:sz w:val="21"/>
            <w:szCs w:val="21"/>
          </w:rPr>
          <m:t>=0.5</m:t>
        </m:r>
        <m:r>
          <m:rPr>
            <m:nor/>
          </m:rPr>
          <w:rPr>
            <w:rFonts w:ascii="Times New Roman" w:eastAsia="微软雅黑" w:hAnsi="Times New Roman" w:cs="Times New Roman" w:hint="default"/>
            <w:i/>
            <w:color w:val="auto"/>
            <w:sz w:val="21"/>
            <w:szCs w:val="21"/>
          </w:rPr>
          <m:t>m</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则切除虚线部分后，即题图乙中，剩余部分与水平面的接触面为边长分别为0.4m和0.5m的长方形，该长方形的面积为S'=0.5 m×0.4m=0.2m²，则此时木材对水平面的压强为</w:t>
      </w:r>
      <w:r>
        <w:rPr>
          <w:rFonts w:ascii="Times New Roman" w:eastAsia="微软雅黑" w:hAnsi="Times New Roman" w:cs="Times New Roman" w:hint="default"/>
          <w:color w:val="auto"/>
          <w:sz w:val="21"/>
          <w:szCs w:val="21"/>
        </w:rPr>
        <w:t xml:space="preserve"> </w:t>
      </w:r>
      <m:oMath>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m:t>
            </m:r>
          </m:sup>
        </m:sSup>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m:t>
                </m:r>
              </m:sup>
            </m:sSup>
          </m:num>
          <m:den>
            <m:ctrlPr>
              <w:rPr>
                <w:rFonts w:ascii="Cambria Math" w:eastAsia="微软雅黑" w:hAnsi="Cambria Math" w:cs="Times New Roman" w:hint="default"/>
                <w:color w:val="auto"/>
                <w:sz w:val="21"/>
                <w:szCs w:val="21"/>
              </w:rPr>
            </m:ctrlP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m:t>
                </m:r>
              </m:sup>
            </m:sSup>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480</m:t>
            </m:r>
            <m:r>
              <m:rPr>
                <m:nor/>
              </m:rPr>
              <w:rPr>
                <w:rFonts w:ascii="Times New Roman" w:eastAsia="微软雅黑" w:hAnsi="Times New Roman" w:cs="Times New Roman" w:hint="default"/>
                <w:i/>
                <w:color w:val="auto"/>
                <w:sz w:val="21"/>
                <w:szCs w:val="21"/>
              </w:rPr>
              <m:t>N</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0.2</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2 400 Pa.故选 B.</w:t>
      </w:r>
    </w:p>
    <w:p w14:paraId="65606B9A">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color w:val="auto"/>
          <w:sz w:val="21"/>
          <w:szCs w:val="21"/>
        </w:rPr>
        <w:drawing>
          <wp:inline distT="0" distB="0" distL="0" distR="0">
            <wp:extent cx="596900" cy="901700"/>
            <wp:effectExtent l="0" t="0" r="12700" b="12700"/>
            <wp:docPr id="156" name="Drawing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Drawing 156"/>
                    <pic:cNvPicPr>
                      <a:picLocks noChangeAspect="1"/>
                    </pic:cNvPicPr>
                  </pic:nvPicPr>
                  <pic:blipFill>
                    <a:blip xmlns:r="http://schemas.openxmlformats.org/officeDocument/2006/relationships" r:embed="rId23"/>
                    <a:stretch>
                      <a:fillRect/>
                    </a:stretch>
                  </pic:blipFill>
                  <pic:spPr>
                    <a:xfrm>
                      <a:off x="0" y="0"/>
                      <a:ext cx="596900" cy="901700"/>
                    </a:xfrm>
                    <a:prstGeom prst="rect">
                      <a:avLst/>
                    </a:prstGeom>
                  </pic:spPr>
                </pic:pic>
              </a:graphicData>
            </a:graphic>
          </wp:inline>
        </w:drawing>
      </w:r>
    </w:p>
    <w:p w14:paraId="43D316FA">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16. B解析：平放在水平地面上时，螺母对地面的压强为p，</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num>
          <m:den>
            <m:ctrlPr>
              <w:rPr>
                <w:rFonts w:ascii="Cambria Math" w:eastAsia="微软雅黑" w:hAnsi="Cambria Math" w:cs="Times New Roman" w:hint="default"/>
                <w:color w:val="auto"/>
                <w:sz w:val="21"/>
                <w:szCs w:val="21"/>
              </w:rPr>
            </m:ctrlPr>
            <m:d>
              <m:dPr>
                <m:sepChr m:val=","/>
                <m:ctrlPr>
                  <w:rPr>
                    <w:rFonts w:ascii="Cambria Math" w:eastAsia="微软雅黑" w:hAnsi="Cambria Math" w:cs="Times New Roman" w:hint="default"/>
                    <w:color w:val="auto"/>
                    <w:sz w:val="21"/>
                    <w:szCs w:val="21"/>
                  </w:rPr>
                </m:ctrlPr>
              </m:d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den>
                </m:f>
              </m:e>
            </m:d>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r>
              <m:rPr>
                <m:nor/>
              </m:rPr>
              <w:rPr>
                <w:rFonts w:ascii="Times New Roman" w:eastAsia="微软雅黑" w:hAnsi="Times New Roman" w:cs="Times New Roman" w:hint="default"/>
                <w:i/>
                <w:color w:val="auto"/>
                <w:sz w:val="21"/>
                <w:szCs w:val="21"/>
              </w:rPr>
              <m:t>F</m:t>
            </m:r>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放</m:t>
                </m:r>
              </m:sub>
            </m:sSub>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立放在水平地面上时，螺母对地面的压强为4p,</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4</m:t>
        </m:r>
        <m:r>
          <m:rPr>
            <m:nor/>
          </m:rPr>
          <w:rPr>
            <w:rFonts w:ascii="Times New Roman" w:eastAsia="微软雅黑" w:hAnsi="Times New Roman" w:cs="Times New Roman" w:hint="default"/>
            <w:i/>
            <w:color w:val="auto"/>
            <w:sz w:val="21"/>
            <w:szCs w:val="21"/>
          </w:rPr>
          <m:t>p</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追</m:t>
                </m:r>
              </m:sub>
            </m:sSub>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两式相比可得</w:t>
      </w:r>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放</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8</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设正六边形边长为a，高度为h，则</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sub>
        </m:sSub>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a</m:t>
        </m:r>
        <m:r>
          <m:rPr>
            <m:nor/>
            <m:sty m:val="p"/>
          </m:rPr>
          <w:rPr>
            <w:rFonts w:ascii="Times New Roman" w:eastAsia="微软雅黑" w:hAnsi="Times New Roman" w:cs="Times New Roman" w:hint="default"/>
            <w:b w:val="0"/>
            <w:i w:val="0"/>
            <w:color w:val="auto"/>
            <w:sz w:val="21"/>
            <w:szCs w:val="21"/>
          </w:rPr>
          <m:t>h,</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放</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ad>
              <m:radPr>
                <m:degHide/>
                <m:ctrlPr>
                  <w:rPr>
                    <w:rFonts w:ascii="Cambria Math" w:eastAsia="微软雅黑" w:hAnsi="Cambria Math" w:cs="Times New Roman" w:hint="default"/>
                    <w:color w:val="auto"/>
                    <w:sz w:val="21"/>
                    <w:szCs w:val="21"/>
                  </w:rPr>
                </m:ctrlPr>
              </m:radPr>
              <m:deg>
                <m:ctrlPr>
                  <w:rPr>
                    <w:rFonts w:ascii="Cambria Math" w:eastAsia="微软雅黑" w:hAnsi="Cambria Math" w:cs="Times New Roman" w:hint="default"/>
                    <w:color w:val="auto"/>
                    <w:sz w:val="21"/>
                    <w:szCs w:val="21"/>
                  </w:rPr>
                </m:ctrlPr>
              </m:deg>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e>
            </m:rad>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den>
        </m:f>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r>
          <m:rPr>
            <m:nor/>
            <m:sty m:val="p"/>
          </m:rPr>
          <w:rPr>
            <w:rFonts w:ascii="Times New Roman" w:eastAsia="微软雅黑" w:hAnsi="Times New Roman" w:cs="Times New Roman" w:hint="default"/>
            <w:b w:val="0"/>
            <w:i w:val="0"/>
            <w:color w:val="auto"/>
            <w:sz w:val="21"/>
            <w:szCs w:val="21"/>
          </w:rPr>
          <m:t>×6;</m:t>
        </m:r>
      </m:oMath>
      <w:r>
        <w:rPr>
          <w:rFonts w:ascii="Times New Roman" w:eastAsia="微软雅黑" w:hAnsi="Times New Roman" w:cs="Times New Roman" w:hint="default"/>
          <w:b w:val="0"/>
          <w:i w:val="0"/>
          <w:color w:val="auto"/>
          <w:spacing w:val="0"/>
          <w:sz w:val="21"/>
          <w:szCs w:val="21"/>
        </w:rPr>
        <w:t>结合上面式子化简可得：</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h=</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rad>
              <m:radPr>
                <m:degHide/>
                <m:ctrlPr>
                  <w:rPr>
                    <w:rFonts w:ascii="Cambria Math" w:eastAsia="微软雅黑" w:hAnsi="Cambria Math" w:cs="Times New Roman" w:hint="default"/>
                    <w:color w:val="auto"/>
                    <w:sz w:val="21"/>
                    <w:szCs w:val="21"/>
                  </w:rPr>
                </m:ctrlPr>
              </m:radPr>
              <m:deg>
                <m:ctrlPr>
                  <w:rPr>
                    <w:rFonts w:ascii="Cambria Math" w:eastAsia="微软雅黑" w:hAnsi="Cambria Math" w:cs="Times New Roman" w:hint="default"/>
                    <w:color w:val="auto"/>
                    <w:sz w:val="21"/>
                    <w:szCs w:val="21"/>
                  </w:rPr>
                </m:ctrlPr>
              </m:deg>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e>
            </m:rad>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16</m:t>
            </m:r>
          </m:den>
        </m:f>
        <m:r>
          <m:rPr>
            <m:nor/>
          </m:rPr>
          <w:rPr>
            <w:rFonts w:ascii="Times New Roman" w:eastAsia="微软雅黑" w:hAnsi="Times New Roman" w:cs="Times New Roman" w:hint="default"/>
            <w:i/>
            <w:color w:val="auto"/>
            <w:sz w:val="21"/>
            <w:szCs w:val="21"/>
          </w:rPr>
          <m:t>a</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正六边形中钢的体积</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V</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num>
          <m:den>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7.9</m:t>
            </m:r>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7.9</m:t>
            </m:r>
            <m:r>
              <m:rPr>
                <m:nor/>
              </m:rPr>
              <w:rPr>
                <w:rFonts w:ascii="Times New Roman" w:eastAsia="微软雅黑" w:hAnsi="Times New Roman" w:cs="Times New Roman" w:hint="default"/>
                <w:i/>
                <w:color w:val="auto"/>
                <w:sz w:val="21"/>
                <w:szCs w:val="21"/>
              </w:rPr>
              <m:t>g</m:t>
            </m:r>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c</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den>
        </m:f>
        <m:r>
          <m:rPr>
            <m:nor/>
            <m:sty m:val="p"/>
          </m:rPr>
          <w:rPr>
            <w:rFonts w:ascii="Times New Roman" w:eastAsia="微软雅黑" w:hAnsi="Times New Roman" w:cs="Times New Roman" w:hint="default"/>
            <w:b w:val="0"/>
            <w:i w:val="0"/>
            <w:color w:val="auto"/>
            <w:sz w:val="21"/>
            <w:szCs w:val="21"/>
          </w:rPr>
          <m:t>=1</m:t>
        </m:r>
        <m:r>
          <m:rPr>
            <m:nor/>
          </m:rPr>
          <w:rPr>
            <w:rFonts w:ascii="Times New Roman" w:eastAsia="微软雅黑" w:hAnsi="Times New Roman" w:cs="Times New Roman" w:hint="default"/>
            <w:i/>
            <w:color w:val="auto"/>
            <w:sz w:val="21"/>
            <w:szCs w:val="21"/>
          </w:rPr>
          <m:t>c</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正六边形体积为2V,2V=S共h,代入数据</w:t>
      </w:r>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2×1</m:t>
        </m:r>
        <m:r>
          <m:rPr>
            <m:nor/>
          </m:rPr>
          <w:rPr>
            <w:rFonts w:ascii="Times New Roman" w:eastAsia="微软雅黑" w:hAnsi="Times New Roman" w:cs="Times New Roman" w:hint="default"/>
            <w:i/>
            <w:color w:val="auto"/>
            <w:sz w:val="21"/>
            <w:szCs w:val="21"/>
          </w:rPr>
          <m:t>c</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ad>
              <m:radPr>
                <m:degHide/>
                <m:ctrlPr>
                  <w:rPr>
                    <w:rFonts w:ascii="Cambria Math" w:eastAsia="微软雅黑" w:hAnsi="Cambria Math" w:cs="Times New Roman" w:hint="default"/>
                    <w:color w:val="auto"/>
                    <w:sz w:val="21"/>
                    <w:szCs w:val="21"/>
                  </w:rPr>
                </m:ctrlPr>
              </m:radPr>
              <m:deg>
                <m:ctrlPr>
                  <w:rPr>
                    <w:rFonts w:ascii="Cambria Math" w:eastAsia="微软雅黑" w:hAnsi="Cambria Math" w:cs="Times New Roman" w:hint="default"/>
                    <w:color w:val="auto"/>
                    <w:sz w:val="21"/>
                    <w:szCs w:val="21"/>
                  </w:rPr>
                </m:ctrlPr>
              </m:deg>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e>
            </m:rad>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den>
        </m:f>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r>
          <m:rPr>
            <m:nor/>
            <m:sty m:val="p"/>
          </m:rPr>
          <w:rPr>
            <w:rFonts w:ascii="Times New Roman" w:eastAsia="微软雅黑" w:hAnsi="Times New Roman" w:cs="Times New Roman" w:hint="default"/>
            <w:b w:val="0"/>
            <w:i w:val="0"/>
            <w:color w:val="auto"/>
            <w:sz w:val="21"/>
            <w:szCs w:val="21"/>
          </w:rPr>
          <m:t>×6×h=</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27</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32</m:t>
            </m:r>
          </m:den>
        </m:f>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解得</w:t>
      </w:r>
      <w:r>
        <w:rPr>
          <w:rFonts w:ascii="Times New Roman" w:eastAsia="微软雅黑" w:hAnsi="Times New Roman" w:cs="Times New Roman" w:hint="default"/>
          <w:color w:val="auto"/>
          <w:sz w:val="21"/>
          <w:szCs w:val="21"/>
        </w:rPr>
        <w:t xml:space="preserve"> </w:t>
      </w:r>
      <m:oMath>
        <m:r>
          <m:rPr>
            <m:nor/>
          </m:rPr>
          <w:rPr>
            <w:rFonts w:ascii="Times New Roman" w:eastAsia="微软雅黑" w:hAnsi="Times New Roman" w:cs="Times New Roman" w:hint="default"/>
            <w:i/>
            <w:color w:val="auto"/>
            <w:sz w:val="21"/>
            <w:szCs w:val="21"/>
          </w:rPr>
          <m:t>a</m:t>
        </m:r>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den>
        </m:f>
        <m:r>
          <m:rPr>
            <m:nor/>
          </m:rPr>
          <w:rPr>
            <w:rFonts w:ascii="Times New Roman" w:eastAsia="微软雅黑" w:hAnsi="Times New Roman" w:cs="Times New Roman" w:hint="default"/>
            <w:i/>
            <w:color w:val="auto"/>
            <w:sz w:val="21"/>
            <w:szCs w:val="21"/>
          </w:rPr>
          <m:t>cm</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故 B 符合题意.</w:t>
      </w:r>
    </w:p>
    <w:p w14:paraId="650F4936">
      <w:pPr>
        <w:keepNext w:val="0"/>
        <w:keepLines w:val="0"/>
        <w:pageBreakBefore w:val="0"/>
        <w:widowControl w:val="0"/>
        <w:kinsoku/>
        <w:overflowPunct/>
        <w:topLinePunct w:val="0"/>
        <w:autoSpaceDE/>
        <w:autoSpaceDN/>
        <w:bidi w:val="0"/>
        <w:adjustRightInd/>
        <w:snapToGrid/>
        <w:spacing w:line="360" w:lineRule="auto"/>
        <w:ind w:left="0" w:right="0" w:firstLine="420" w:firstLineChars="200"/>
        <w:jc w:val="left"/>
        <w:textAlignment w:val="bottom"/>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17.2：14：3解析：图甲中的叠放方式，A对桌面的压强和B对A的压强，其中的受力面积是一样的，均为A 的底面积.则压强之比即为压力之比，故A 和B 的总重力是 B 重力的3倍，即A质量为B质量的2倍，</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=2:1.</m:t>
        </m:r>
      </m:oMath>
      <w:r>
        <w:rPr>
          <w:rFonts w:ascii="Times New Roman" w:eastAsia="微软雅黑" w:hAnsi="Times New Roman" w:cs="Times New Roman" w:hint="default"/>
          <w:b w:val="0"/>
          <w:i w:val="0"/>
          <w:color w:val="auto"/>
          <w:spacing w:val="0"/>
          <w:sz w:val="21"/>
          <w:szCs w:val="21"/>
        </w:rPr>
        <w:t>因A、B材质相同，故</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=2:1;</m:t>
        </m:r>
      </m:oMath>
      <w:r>
        <w:rPr>
          <w:rFonts w:ascii="Times New Roman" w:eastAsia="微软雅黑" w:hAnsi="Times New Roman" w:cs="Times New Roman" w:hint="default"/>
          <w:b w:val="0"/>
          <w:i w:val="0"/>
          <w:color w:val="auto"/>
          <w:spacing w:val="0"/>
          <w:sz w:val="21"/>
          <w:szCs w:val="21"/>
        </w:rPr>
        <w:t>；因A 与B的高度之比为4∶1，故A与B的底面积之比为1∶2.图乙中的叠放方式，A对 B 的压强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B对桌面的压强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d>
              <m:dPr>
                <m:sepChr m:val=","/>
                <m:ctrlPr>
                  <w:rPr>
                    <w:rFonts w:ascii="Cambria Math" w:eastAsia="微软雅黑" w:hAnsi="Cambria Math" w:cs="Times New Roman" w:hint="default"/>
                    <w:color w:val="auto"/>
                    <w:sz w:val="21"/>
                    <w:szCs w:val="21"/>
                  </w:rPr>
                </m:ctrlPr>
              </m:dPr>
              <m:e>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e>
            </m:d>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den>
            </m:f>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rPr>
              <w:rPr>
                <w:rFonts w:ascii="Times New Roman" w:eastAsia="微软雅黑" w:hAnsi="Times New Roman" w:cs="Times New Roman" w:hint="default"/>
                <w:i/>
                <w:color w:val="auto"/>
                <w:sz w:val="21"/>
                <w:szCs w:val="21"/>
              </w:rPr>
              <m:t>g</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den>
        </m:f>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故</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r>
          <m:rPr>
            <m:nor/>
            <m:sty m:val="p"/>
          </m:rPr>
          <w:rPr>
            <w:rFonts w:ascii="Times New Roman" w:eastAsia="微软雅黑" w:hAnsi="Times New Roman" w:cs="Times New Roman" w:hint="default"/>
            <w:b w:val="0"/>
            <w:i w:val="0"/>
            <w:color w:val="auto"/>
            <w:sz w:val="21"/>
            <w:szCs w:val="21"/>
          </w:rPr>
          <m:t>=4:3.</m:t>
        </m:r>
      </m:oMath>
    </w:p>
    <w:p w14:paraId="0DBFF839">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18.5000 4×10³ 解析:由题图乙可知,h=0.7 m时,物体B全部被切去，仅剩余A物体，此时A对地面的压强为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1</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2.5×1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sup>
        </m:sSup>
        <m:r>
          <m:rPr>
            <m:nor/>
          </m:rPr>
          <w:rPr>
            <w:rFonts w:ascii="Times New Roman" w:eastAsia="微软雅黑" w:hAnsi="Times New Roman" w:cs="Times New Roman" w:hint="default"/>
            <w:i/>
            <w:color w:val="auto"/>
            <w:sz w:val="21"/>
            <w:szCs w:val="21"/>
          </w:rPr>
          <m:t>Pa</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，A对地面的压力为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b>
        </m:sSub>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=2.5×1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sup>
        </m:sSup>
        <m:r>
          <m:rPr>
            <m:nor/>
          </m:rPr>
          <w:rPr>
            <w:rFonts w:ascii="Times New Roman" w:eastAsia="微软雅黑" w:hAnsi="Times New Roman" w:cs="Times New Roman" w:hint="default"/>
            <w:i/>
            <w:color w:val="auto"/>
            <w:sz w:val="21"/>
            <w:szCs w:val="21"/>
          </w:rPr>
          <m:t>Pa</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0.2</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r>
          <m:rPr>
            <m:nor/>
            <m:sty m:val="p"/>
          </m:rPr>
          <w:rPr>
            <w:rFonts w:ascii="Times New Roman" w:eastAsia="微软雅黑" w:hAnsi="Times New Roman" w:cs="Times New Roman" w:hint="default"/>
            <w:b w:val="0"/>
            <w:i w:val="0"/>
            <w:color w:val="auto"/>
            <w:sz w:val="21"/>
            <w:szCs w:val="21"/>
          </w:rPr>
          <m:t>=5000</m:t>
        </m:r>
        <m:r>
          <m:rPr>
            <m:nor/>
          </m:rPr>
          <w:rPr>
            <w:rFonts w:ascii="Times New Roman" w:eastAsia="微软雅黑" w:hAnsi="Times New Roman" w:cs="Times New Roman" w:hint="default"/>
            <w:i/>
            <w:color w:val="auto"/>
            <w:sz w:val="21"/>
            <w:szCs w:val="21"/>
          </w:rPr>
          <m:t>N</m:t>
        </m:r>
        <m:r>
          <m:rPr>
            <m:nor/>
            <m:sty m:val="p"/>
          </m:rPr>
          <w:rPr>
            <w:rFonts w:ascii="Times New Roman" w:eastAsia="微软雅黑" w:hAnsi="Times New Roman" w:cs="Times New Roman" w:hint="default"/>
            <w:b w:val="0"/>
            <w:i w:val="0"/>
            <w:color w:val="auto"/>
            <w:sz w:val="21"/>
            <w:szCs w:val="21"/>
          </w:rPr>
          <m:t>=5×1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rPr>
          <w:rPr>
            <w:rFonts w:ascii="Times New Roman" w:eastAsia="微软雅黑" w:hAnsi="Times New Roman" w:cs="Times New Roman" w:hint="default"/>
            <w:i/>
            <w:color w:val="auto"/>
            <w:sz w:val="21"/>
            <w:szCs w:val="21"/>
          </w:rPr>
          <m:t>N</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A对地面的压力大小等于A所受的重力，即</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=5×1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rPr>
          <w:rPr>
            <w:rFonts w:ascii="Times New Roman" w:eastAsia="微软雅黑" w:hAnsi="Times New Roman" w:cs="Times New Roman" w:hint="default"/>
            <w:i/>
            <w:color w:val="auto"/>
            <w:sz w:val="21"/>
            <w:szCs w:val="21"/>
          </w:rPr>
          <m:t>N</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由题图乙可知，h=0时，</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3.9×1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sup>
        </m:sSup>
        <m:r>
          <m:rPr>
            <m:nor/>
          </m:rPr>
          <w:rPr>
            <w:rFonts w:ascii="Times New Roman" w:eastAsia="微软雅黑" w:hAnsi="Times New Roman" w:cs="Times New Roman" w:hint="default"/>
            <w:i/>
            <w:color w:val="auto"/>
            <w:sz w:val="21"/>
            <w:szCs w:val="21"/>
          </w:rPr>
          <m:t>Pa</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A对地面的压力为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F</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p</m:t>
            </m:r>
          </m:e>
          <m:sub>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sub>
        </m:sSub>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=3.9×1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4</m:t>
            </m:r>
          </m:sup>
        </m:sSup>
        <m:r>
          <m:rPr>
            <m:nor/>
          </m:rPr>
          <w:rPr>
            <w:rFonts w:ascii="Times New Roman" w:eastAsia="微软雅黑" w:hAnsi="Times New Roman" w:cs="Times New Roman" w:hint="default"/>
            <w:i/>
            <w:color w:val="auto"/>
            <w:sz w:val="21"/>
            <w:szCs w:val="21"/>
          </w:rPr>
          <m:t>Pa</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0.2</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r>
          <m:rPr>
            <m:nor/>
            <m:sty m:val="p"/>
          </m:rPr>
          <w:rPr>
            <w:rFonts w:ascii="Times New Roman" w:eastAsia="微软雅黑" w:hAnsi="Times New Roman" w:cs="Times New Roman" w:hint="default"/>
            <w:b w:val="0"/>
            <w:i w:val="0"/>
            <w:color w:val="auto"/>
            <w:sz w:val="21"/>
            <w:szCs w:val="21"/>
          </w:rPr>
          <m:t>=7800</m:t>
        </m:r>
        <m:r>
          <m:rPr>
            <m:nor/>
          </m:rPr>
          <w:rPr>
            <w:rFonts w:ascii="Times New Roman" w:eastAsia="微软雅黑" w:hAnsi="Times New Roman" w:cs="Times New Roman" w:hint="default"/>
            <w:i/>
            <w:color w:val="auto"/>
            <w:sz w:val="21"/>
            <w:szCs w:val="21"/>
          </w:rPr>
          <m:t>N</m:t>
        </m:r>
        <m:r>
          <m:rPr>
            <m:nor/>
            <m:sty m:val="p"/>
          </m:rPr>
          <w:rPr>
            <w:rFonts w:ascii="Times New Roman" w:eastAsia="微软雅黑" w:hAnsi="Times New Roman" w:cs="Times New Roman" w:hint="default"/>
            <w:b w:val="0"/>
            <w:i w:val="0"/>
            <w:color w:val="auto"/>
            <w:sz w:val="21"/>
            <w:szCs w:val="21"/>
          </w:rPr>
          <m:t>,h=0</m:t>
        </m:r>
      </m:oMath>
      <w:r>
        <w:rPr>
          <w:rFonts w:ascii="Times New Roman" w:eastAsia="微软雅黑" w:hAnsi="Times New Roman" w:cs="Times New Roman" w:hint="default"/>
          <w:b w:val="0"/>
          <w:i w:val="0"/>
          <w:color w:val="auto"/>
          <w:spacing w:val="0"/>
          <w:sz w:val="21"/>
          <w:szCs w:val="21"/>
        </w:rPr>
        <w:t>时，AB整体对地面的压力等于AB所受的重力，即</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A</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=7800</m:t>
        </m:r>
        <m:r>
          <m:rPr>
            <m:nor/>
          </m:rPr>
          <w:rPr>
            <w:rFonts w:ascii="Times New Roman" w:eastAsia="微软雅黑" w:hAnsi="Times New Roman" w:cs="Times New Roman" w:hint="default"/>
            <w:i/>
            <w:color w:val="auto"/>
            <w:sz w:val="21"/>
            <w:szCs w:val="21"/>
          </w:rPr>
          <m:t>N</m:t>
        </m:r>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B 所受重力为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7 800 N-5000 N=2800 N. h=0.7 m时,物体B全部被切去，即物体B的高度为0.7m，物体B的体积为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m:t>
        </m: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S</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h</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r>
          <m:rPr>
            <m:nor/>
            <m:sty m:val="p"/>
          </m:rPr>
          <w:rPr>
            <w:rFonts w:ascii="Times New Roman" w:eastAsia="微软雅黑" w:hAnsi="Times New Roman" w:cs="Times New Roman" w:hint="default"/>
            <w:b w:val="0"/>
            <w:i w:val="0"/>
            <w:color w:val="auto"/>
            <w:sz w:val="21"/>
            <w:szCs w:val="21"/>
          </w:rPr>
          <m:t>0.1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m:t>
            </m:r>
          </m:sup>
        </m:sSup>
        <m:r>
          <m:rPr>
            <m:nor/>
            <m:sty m:val="p"/>
          </m:rPr>
          <w:rPr>
            <w:rFonts w:ascii="Times New Roman" w:eastAsia="微软雅黑" w:hAnsi="Times New Roman" w:cs="Times New Roman" w:hint="default"/>
            <w:b w:val="0"/>
            <w:i w:val="0"/>
            <w:color w:val="auto"/>
            <w:sz w:val="21"/>
            <w:szCs w:val="21"/>
          </w:rPr>
          <m:t>×0.7</m:t>
        </m:r>
        <m:r>
          <m:rPr>
            <m:nor/>
          </m:rPr>
          <w:rPr>
            <w:rFonts w:ascii="Times New Roman" w:eastAsia="微软雅黑" w:hAnsi="Times New Roman" w:cs="Times New Roman" w:hint="default"/>
            <w:i/>
            <w:color w:val="auto"/>
            <w:sz w:val="21"/>
            <w:szCs w:val="21"/>
          </w:rPr>
          <m:t>m</m:t>
        </m:r>
        <m:r>
          <m:rPr>
            <m:nor/>
            <m:sty m:val="p"/>
          </m:rPr>
          <w:rPr>
            <w:rFonts w:ascii="Times New Roman" w:eastAsia="微软雅黑" w:hAnsi="Times New Roman" w:cs="Times New Roman" w:hint="default"/>
            <w:b w:val="0"/>
            <w:i w:val="0"/>
            <w:color w:val="auto"/>
            <w:sz w:val="21"/>
            <w:szCs w:val="21"/>
          </w:rPr>
          <m:t>=0.07</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b w:val="0"/>
          <w:i w:val="0"/>
          <w:color w:val="auto"/>
          <w:spacing w:val="0"/>
          <w:sz w:val="21"/>
          <w:szCs w:val="21"/>
        </w:rPr>
        <w:t>B的密度为</w:t>
      </w:r>
      <w:r>
        <w:rPr>
          <w:rFonts w:ascii="Times New Roman" w:eastAsia="微软雅黑" w:hAnsi="Times New Roman" w:cs="Times New Roman" w:hint="default"/>
          <w:color w:val="auto"/>
          <w:sz w:val="21"/>
          <w:szCs w:val="21"/>
        </w:rPr>
        <w:t xml:space="preserve"> </w:t>
      </w:r>
      <m:oMath>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ρ</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den>
        </m:f>
        <m:r>
          <m:rPr>
            <m:nor/>
            <m:sty m:val="p"/>
          </m:rPr>
          <w:rPr>
            <w:rFonts w:ascii="Times New Roman" w:eastAsia="微软雅黑" w:hAnsi="Times New Roman" w:cs="Times New Roman" w:hint="default"/>
            <w:b w:val="0"/>
            <w:i w:val="0"/>
            <w:color w:val="auto"/>
            <w:sz w:val="21"/>
            <w:szCs w:val="21"/>
          </w:rPr>
          <m:t>=</m:t>
        </m:r>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G</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num>
          <m:den>
            <m:ctrlPr>
              <w:rPr>
                <w:rFonts w:ascii="Cambria Math" w:eastAsia="微软雅黑" w:hAnsi="Cambria Math" w:cs="Times New Roman" w:hint="default"/>
                <w:color w:val="auto"/>
                <w:sz w:val="21"/>
                <w:szCs w:val="21"/>
              </w:rPr>
            </m:ctrlPr>
            <m:sSub>
              <m:sSubPr>
                <m:ctrlPr>
                  <w:rPr>
                    <w:rFonts w:ascii="Cambria Math" w:eastAsia="微软雅黑" w:hAnsi="Cambria Math" w:cs="Times New Roman" w:hint="default"/>
                    <w:color w:val="auto"/>
                    <w:sz w:val="21"/>
                    <w:szCs w:val="21"/>
                  </w:rPr>
                </m:ctrlPr>
              </m:sSub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V</m:t>
                </m:r>
              </m:e>
              <m:sub>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B</m:t>
                </m:r>
              </m:sub>
            </m:sSub>
            <m:r>
              <m:rPr>
                <m:nor/>
              </m:rPr>
              <w:rPr>
                <w:rFonts w:ascii="Times New Roman" w:eastAsia="微软雅黑" w:hAnsi="Times New Roman" w:cs="Times New Roman" w:hint="default"/>
                <w:i/>
                <w:color w:val="auto"/>
                <w:sz w:val="21"/>
                <w:szCs w:val="21"/>
              </w:rPr>
              <m:t>g</m:t>
            </m:r>
          </m:den>
        </m:f>
        <m:r>
          <m:rPr>
            <m:nor/>
            <m:sty m:val="p"/>
          </m:rPr>
          <w:rPr>
            <w:rFonts w:ascii="Times New Roman" w:eastAsia="微软雅黑" w:hAnsi="Times New Roman" w:cs="Times New Roman" w:hint="default"/>
            <w:b w:val="0"/>
            <w:i w:val="0"/>
            <w:color w:val="auto"/>
            <w:sz w:val="21"/>
            <w:szCs w:val="21"/>
          </w:rPr>
          <m:t>=</m:t>
        </m:r>
      </m:oMath>
      <w:r>
        <w:rPr>
          <w:rFonts w:ascii="Times New Roman" w:eastAsia="微软雅黑" w:hAnsi="Times New Roman" w:cs="Times New Roman" w:hint="default"/>
          <w:color w:val="auto"/>
          <w:sz w:val="21"/>
          <w:szCs w:val="21"/>
        </w:rPr>
        <w:t xml:space="preserve"> </w:t>
      </w:r>
      <m:oMath>
        <m:f>
          <m:fPr>
            <m:ctrlPr>
              <w:rPr>
                <w:rFonts w:ascii="Cambria Math" w:eastAsia="微软雅黑" w:hAnsi="Cambria Math" w:cs="Times New Roman" w:hint="default"/>
                <w:color w:val="auto"/>
                <w:sz w:val="21"/>
                <w:szCs w:val="21"/>
              </w:rPr>
            </m:ctrlPr>
          </m:fPr>
          <m:num>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2800</m:t>
            </m:r>
            <m:r>
              <m:rPr>
                <m:nor/>
              </m:rPr>
              <w:rPr>
                <w:rFonts w:ascii="Times New Roman" w:eastAsia="微软雅黑" w:hAnsi="Times New Roman" w:cs="Times New Roman" w:hint="default"/>
                <w:i/>
                <w:color w:val="auto"/>
                <w:sz w:val="21"/>
                <w:szCs w:val="21"/>
              </w:rPr>
              <m:t>N</m:t>
            </m:r>
          </m:num>
          <m:den>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0.07</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sty m:val="p"/>
              </m:rPr>
              <w:rPr>
                <w:rFonts w:ascii="Times New Roman" w:eastAsia="微软雅黑" w:hAnsi="Times New Roman" w:cs="Times New Roman" w:hint="default"/>
                <w:b w:val="0"/>
                <w:i w:val="0"/>
                <w:color w:val="auto"/>
                <w:sz w:val="21"/>
                <w:szCs w:val="21"/>
              </w:rPr>
              <m:t>×10</m:t>
            </m:r>
            <m:r>
              <m:rPr>
                <m:nor/>
              </m:rPr>
              <w:rPr>
                <w:rFonts w:ascii="Times New Roman" w:eastAsia="微软雅黑" w:hAnsi="Times New Roman" w:cs="Times New Roman" w:hint="default"/>
                <w:i/>
                <w:color w:val="auto"/>
                <w:sz w:val="21"/>
                <w:szCs w:val="21"/>
              </w:rPr>
              <m:t>N</m:t>
            </m:r>
            <m:r>
              <m:rPr>
                <m:nor/>
                <m:sty m:val="p"/>
              </m:rPr>
              <w:rPr>
                <w:rFonts w:ascii="Times New Roman" w:eastAsia="微软雅黑" w:hAnsi="Times New Roman" w:cs="Times New Roman" w:hint="default"/>
                <w:b w:val="0"/>
                <w:i w:val="0"/>
                <w:color w:val="auto"/>
                <w:sz w:val="21"/>
                <w:szCs w:val="21"/>
              </w:rPr>
              <m:t>/</m:t>
            </m:r>
            <m:r>
              <m:rPr>
                <m:nor/>
              </m:rPr>
              <w:rPr>
                <w:rFonts w:ascii="Times New Roman" w:eastAsia="微软雅黑" w:hAnsi="Times New Roman" w:cs="Times New Roman" w:hint="default"/>
                <w:i/>
                <w:color w:val="auto"/>
                <w:sz w:val="21"/>
                <w:szCs w:val="21"/>
              </w:rPr>
              <m:t>kg</m:t>
            </m:r>
          </m:den>
        </m:f>
        <m:r>
          <m:rPr>
            <m:nor/>
            <m:sty m:val="p"/>
          </m:rPr>
          <w:rPr>
            <w:rFonts w:ascii="Times New Roman" w:eastAsia="微软雅黑" w:hAnsi="Times New Roman" w:cs="Times New Roman" w:hint="default"/>
            <w:b w:val="0"/>
            <w:i w:val="0"/>
            <w:color w:val="auto"/>
            <w:sz w:val="21"/>
            <w:szCs w:val="21"/>
          </w:rPr>
          <m:t>=4×1</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0</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rPr>
          <w:rPr>
            <w:rFonts w:ascii="Times New Roman" w:eastAsia="微软雅黑" w:hAnsi="Times New Roman" w:cs="Times New Roman" w:hint="default"/>
            <w:i/>
            <w:color w:val="auto"/>
            <w:sz w:val="21"/>
            <w:szCs w:val="21"/>
          </w:rPr>
          <m:t>kg</m:t>
        </m:r>
        <m:r>
          <m:rPr>
            <m:nor/>
            <m:sty m:val="p"/>
          </m:rPr>
          <w:rPr>
            <w:rFonts w:ascii="Times New Roman" w:eastAsia="微软雅黑" w:hAnsi="Times New Roman" w:cs="Times New Roman" w:hint="default"/>
            <w:b w:val="0"/>
            <w:i w:val="0"/>
            <w:color w:val="auto"/>
            <w:sz w:val="21"/>
            <w:szCs w:val="21"/>
          </w:rPr>
          <m:t>/</m:t>
        </m:r>
        <m:sSup>
          <m:sSupPr>
            <m:ctrlPr>
              <w:rPr>
                <w:rFonts w:ascii="Cambria Math" w:eastAsia="微软雅黑" w:hAnsi="Cambria Math" w:cs="Times New Roman" w:hint="default"/>
                <w:color w:val="auto"/>
                <w:sz w:val="21"/>
                <w:szCs w:val="21"/>
              </w:rPr>
            </m:ctrlPr>
          </m:sSupPr>
          <m:e>
            <m:ctrlPr>
              <w:rPr>
                <w:rFonts w:ascii="Cambria Math" w:eastAsia="微软雅黑" w:hAnsi="Cambria Math" w:cs="Times New Roman" w:hint="default"/>
                <w:color w:val="auto"/>
                <w:sz w:val="21"/>
                <w:szCs w:val="21"/>
              </w:rPr>
            </m:ctrlPr>
            <m:r>
              <m:rPr>
                <m:nor/>
              </m:rPr>
              <w:rPr>
                <w:rFonts w:ascii="Times New Roman" w:eastAsia="微软雅黑" w:hAnsi="Times New Roman" w:cs="Times New Roman" w:hint="default"/>
                <w:i/>
                <w:color w:val="auto"/>
                <w:sz w:val="21"/>
                <w:szCs w:val="21"/>
              </w:rPr>
              <m:t>m</m:t>
            </m:r>
          </m:e>
          <m:sup>
            <m:ctrlPr>
              <w:rPr>
                <w:rFonts w:ascii="Cambria Math" w:eastAsia="微软雅黑" w:hAnsi="Cambria Math" w:cs="Times New Roman" w:hint="default"/>
                <w:color w:val="auto"/>
                <w:sz w:val="21"/>
                <w:szCs w:val="21"/>
              </w:rPr>
            </m:ctrlPr>
            <m:r>
              <m:rPr>
                <m:nor/>
                <m:sty m:val="p"/>
              </m:rPr>
              <w:rPr>
                <w:rFonts w:ascii="Times New Roman" w:eastAsia="微软雅黑" w:hAnsi="Times New Roman" w:cs="Times New Roman" w:hint="default"/>
                <w:b w:val="0"/>
                <w:i w:val="0"/>
                <w:color w:val="auto"/>
                <w:sz w:val="21"/>
                <w:szCs w:val="21"/>
              </w:rPr>
              <m:t>3</m:t>
            </m:r>
          </m:sup>
        </m:sSup>
        <m:r>
          <m:rPr>
            <m:nor/>
            <m:sty m:val="p"/>
          </m:rPr>
          <w:rPr>
            <w:rFonts w:ascii="Times New Roman" w:eastAsia="微软雅黑" w:hAnsi="Times New Roman" w:cs="Times New Roman" w:hint="default"/>
            <w:b w:val="0"/>
            <w:i w:val="0"/>
            <w:color w:val="auto"/>
            <w:sz w:val="21"/>
            <w:szCs w:val="21"/>
          </w:rPr>
          <m:t>.</m:t>
        </m:r>
      </m:oMath>
    </w:p>
    <w:p w14:paraId="1594B60B">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i w:val="0"/>
          <w:color w:val="auto"/>
          <w:spacing w:val="0"/>
          <w:sz w:val="21"/>
          <w:szCs w:val="21"/>
        </w:rPr>
        <w:t>难点突破</w:t>
      </w:r>
    </w:p>
    <w:p w14:paraId="0F6834A7">
      <w:pPr>
        <w:keepNext w:val="0"/>
        <w:keepLines w:val="0"/>
        <w:pageBreakBefore w:val="0"/>
        <w:widowControl w:val="0"/>
        <w:kinsoku/>
        <w:wordWrap w:val="0"/>
        <w:overflowPunct/>
        <w:topLinePunct w:val="0"/>
        <w:autoSpaceDE/>
        <w:autoSpaceDN/>
        <w:bidi w:val="0"/>
        <w:adjustRightInd/>
        <w:snapToGrid/>
        <w:spacing w:after="0" w:line="360" w:lineRule="auto"/>
        <w:ind w:left="0" w:right="0" w:firstLine="420" w:firstLineChars="200"/>
        <w:jc w:val="left"/>
        <w:textAlignment w:val="baseline"/>
        <w:rPr>
          <w:rFonts w:ascii="Times New Roman" w:eastAsia="微软雅黑" w:hAnsi="Times New Roman" w:cs="Times New Roman" w:hint="default"/>
          <w:color w:val="auto"/>
          <w:sz w:val="21"/>
          <w:szCs w:val="21"/>
        </w:rPr>
      </w:pPr>
      <w:r>
        <w:rPr>
          <w:rFonts w:ascii="Times New Roman" w:eastAsia="微软雅黑" w:hAnsi="Times New Roman" w:cs="Times New Roman" w:hint="default"/>
          <w:b w:val="0"/>
          <w:i w:val="0"/>
          <w:color w:val="auto"/>
          <w:spacing w:val="0"/>
          <w:sz w:val="21"/>
          <w:szCs w:val="21"/>
        </w:rPr>
        <w:t>横切压强问题中遇到不等粗柱体，需找到粗细变化的节点重点分析,本题中就是(0.7m,2.5×10⁴Pa)这个点,意味着B物体已全部切完.</w:t>
      </w:r>
    </w:p>
    <w:p w14:paraId="4B9691B5">
      <w:pPr>
        <w:rPr>
          <w:rFonts w:ascii="Times New Roman" w:eastAsia="微软雅黑" w:hAnsi="Times New Roman" w:cs="Times New Roman" w:hint="default"/>
          <w:b w:val="0"/>
          <w:i w:val="0"/>
          <w:color w:val="auto"/>
          <w:spacing w:val="0"/>
          <w:sz w:val="21"/>
          <w:szCs w:val="21"/>
        </w:rPr>
      </w:pPr>
    </w:p>
    <w:sectPr>
      <w:headerReference w:type="default" r:id="rId24"/>
      <w:footerReference w:type="default" r:id="rId25"/>
      <w:pgSz w:w="11906" w:h="16838"/>
      <w:pgMar w:top="720" w:right="720" w:bottom="720" w:left="720" w:header="851" w:footer="992" w:gutter="0"/>
      <w:cols w:num="1" w:space="0"/>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A95D7C"/>
    <w:rsid w:val="004151FC"/>
    <w:rsid w:val="00C02FC6"/>
    <w:rsid w:val="01886B9A"/>
    <w:rsid w:val="04E771C2"/>
    <w:rsid w:val="08422E7E"/>
    <w:rsid w:val="12A95D7C"/>
    <w:rsid w:val="15A62F93"/>
    <w:rsid w:val="1A512287"/>
    <w:rsid w:val="1EC404DF"/>
    <w:rsid w:val="27944205"/>
    <w:rsid w:val="2866708D"/>
    <w:rsid w:val="34124E23"/>
    <w:rsid w:val="379F3EED"/>
    <w:rsid w:val="3CA50080"/>
    <w:rsid w:val="3CCA1868"/>
    <w:rsid w:val="437E4E16"/>
    <w:rsid w:val="44602B79"/>
    <w:rsid w:val="4C6B1B8E"/>
    <w:rsid w:val="50E31BDE"/>
    <w:rsid w:val="56A41F28"/>
    <w:rsid w:val="57F34730"/>
    <w:rsid w:val="5B3F35FE"/>
    <w:rsid w:val="69DB32EB"/>
    <w:rsid w:val="6A9777FE"/>
    <w:rsid w:val="6EC47ADD"/>
    <w:rsid w:val="72E176CB"/>
    <w:rsid w:val="76A520C7"/>
    <w:rsid w:val="7CC571A4"/>
    <w:rsid w:val="7F630B5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sz w:val="21"/>
      <w:szCs w:val="22"/>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sz w:val="18"/>
      <w:szCs w:val="18"/>
      <w:lang w:eastAsia="zh-CN"/>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rFonts w:ascii="Times New Roman" w:eastAsia="宋体" w:hAnsi="Times New Roman" w:cs="Times New Roman"/>
      <w:sz w:val="18"/>
      <w:szCs w:val="18"/>
      <w:lang w:eastAsia="zh-CN"/>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jpeg" /><Relationship Id="rId12" Type="http://schemas.openxmlformats.org/officeDocument/2006/relationships/image" Target="media/image9.jpeg" /><Relationship Id="rId13" Type="http://schemas.openxmlformats.org/officeDocument/2006/relationships/image" Target="media/image10.jpeg" /><Relationship Id="rId14" Type="http://schemas.openxmlformats.org/officeDocument/2006/relationships/image" Target="media/image11.jpeg" /><Relationship Id="rId15" Type="http://schemas.openxmlformats.org/officeDocument/2006/relationships/image" Target="media/image12.jpeg" /><Relationship Id="rId16" Type="http://schemas.openxmlformats.org/officeDocument/2006/relationships/image" Target="media/image13.jpeg" /><Relationship Id="rId17" Type="http://schemas.openxmlformats.org/officeDocument/2006/relationships/image" Target="media/image14.jpeg" /><Relationship Id="rId18" Type="http://schemas.openxmlformats.org/officeDocument/2006/relationships/image" Target="media/image15.jpeg" /><Relationship Id="rId19" Type="http://schemas.openxmlformats.org/officeDocument/2006/relationships/image" Target="media/image16.jpeg" /><Relationship Id="rId2" Type="http://schemas.openxmlformats.org/officeDocument/2006/relationships/webSettings" Target="webSettings.xml" /><Relationship Id="rId20" Type="http://schemas.openxmlformats.org/officeDocument/2006/relationships/image" Target="media/image17.jpeg" /><Relationship Id="rId21" Type="http://schemas.openxmlformats.org/officeDocument/2006/relationships/image" Target="media/image18.jpeg" /><Relationship Id="rId22" Type="http://schemas.openxmlformats.org/officeDocument/2006/relationships/image" Target="media/image19.jpeg" /><Relationship Id="rId23" Type="http://schemas.openxmlformats.org/officeDocument/2006/relationships/image" Target="media/image20.jpeg" /><Relationship Id="rId24" Type="http://schemas.openxmlformats.org/officeDocument/2006/relationships/header" Target="header1.xml" /><Relationship Id="rId25" Type="http://schemas.openxmlformats.org/officeDocument/2006/relationships/footer" Target="footer1.xm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jpeg" /><Relationship Id="rId6" Type="http://schemas.openxmlformats.org/officeDocument/2006/relationships/image" Target="media/image3.jpeg" /><Relationship Id="rId7" Type="http://schemas.openxmlformats.org/officeDocument/2006/relationships/image" Target="media/image4.jpeg" /><Relationship Id="rId8" Type="http://schemas.openxmlformats.org/officeDocument/2006/relationships/image" Target="media/image5.jpeg" /><Relationship Id="rId9" Type="http://schemas.openxmlformats.org/officeDocument/2006/relationships/image" Target="media/image6.jpeg" /></Relationships>
</file>

<file path=word/_rels/footer1.xml.rels><?xml version="1.0" encoding="utf-8" standalone="yes"?><Relationships xmlns="http://schemas.openxmlformats.org/package/2006/relationships"><Relationship Id="rId1" Type="http://schemas.openxmlformats.org/officeDocument/2006/relationships/image" Target="media/image2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9</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gangol</dc:creator>
  <cp:lastModifiedBy>gangol</cp:lastModifiedBy>
  <cp:revision>1</cp:revision>
  <dcterms:created xsi:type="dcterms:W3CDTF">2026-03-04T01:14:00Z</dcterms:created>
  <dcterms:modified xsi:type="dcterms:W3CDTF">2026-03-04T01:15:23Z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