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63ED375">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Theme="minorEastAsia" w:eastAsiaTheme="minorEastAsia" w:hAnsiTheme="minorEastAsia" w:cstheme="minorEastAsia" w:hint="eastAsia"/>
          <w:b/>
          <w:bCs/>
          <w:i w:val="0"/>
          <w:color w:val="000000"/>
          <w:sz w:val="28"/>
          <w:szCs w:val="28"/>
          <w:lang w:val="en-US" w:eastAsia="zh-CN"/>
        </w:rPr>
      </w:pPr>
      <w:r>
        <w:rPr>
          <w:rFonts w:asciiTheme="minorEastAsia" w:eastAsiaTheme="minorEastAsia" w:hAnsiTheme="minorEastAsia" w:cstheme="minorEastAsia" w:hint="eastAsia"/>
          <w:b/>
          <w:bCs/>
          <w:sz w:val="28"/>
          <w:szCs w:val="28"/>
          <w:lang w:val="en-US" w:eastAsia="zh-CN"/>
        </w:rPr>
        <w:drawing>
          <wp:anchor simplePos="0" relativeHeight="251658240" behindDoc="0" locked="0" layoutInCell="1" allowOverlap="1">
            <wp:simplePos x="0" y="0"/>
            <wp:positionH relativeFrom="page">
              <wp:posOffset>11379200</wp:posOffset>
            </wp:positionH>
            <wp:positionV relativeFrom="topMargin">
              <wp:posOffset>10896600</wp:posOffset>
            </wp:positionV>
            <wp:extent cx="444500" cy="330200"/>
            <wp:wrapNone/>
            <wp:docPr id="1000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xmlns:r="http://schemas.openxmlformats.org/officeDocument/2006/relationships" r:embed="rId5"/>
                    <a:stretch>
                      <a:fillRect/>
                    </a:stretch>
                  </pic:blipFill>
                  <pic:spPr>
                    <a:xfrm>
                      <a:off x="0" y="0"/>
                      <a:ext cx="444500" cy="330200"/>
                    </a:xfrm>
                    <a:prstGeom prst="rect">
                      <a:avLst/>
                    </a:prstGeom>
                  </pic:spPr>
                </pic:pic>
              </a:graphicData>
            </a:graphic>
          </wp:anchor>
        </w:drawing>
      </w:r>
      <w:r>
        <w:rPr>
          <w:rFonts w:asciiTheme="minorEastAsia" w:eastAsiaTheme="minorEastAsia" w:hAnsiTheme="minorEastAsia" w:cstheme="minorEastAsia" w:hint="eastAsia"/>
          <w:b/>
          <w:bCs/>
          <w:sz w:val="28"/>
          <w:szCs w:val="28"/>
          <w:lang w:val="en-US" w:eastAsia="zh-CN"/>
        </w:rPr>
        <w:t>2025-2026学年度苏科版物理八年级下册同步训练--9.4浮力</w:t>
      </w:r>
    </w:p>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ascii="宋体" w:eastAsia="宋体" w:hAnsi="宋体" w:cs="宋体" w:hint="eastAsia"/>
          <w:b/>
          <w:i w:val="0"/>
          <w:color w:val="000000"/>
          <w:sz w:val="21"/>
          <w:lang w:eastAsia="zh-CN"/>
        </w:rPr>
      </w:pPr>
      <w:r>
        <w:rPr>
          <w:rFonts w:ascii="宋体" w:eastAsia="宋体" w:hAnsi="宋体" w:cs="宋体"/>
          <w:b/>
          <w:i w:val="0"/>
          <w:color w:val="000000"/>
          <w:sz w:val="21"/>
        </w:rPr>
        <w:t>一、</w:t>
      </w:r>
      <w:r>
        <w:rPr>
          <w:rFonts w:ascii="宋体" w:hAnsi="宋体" w:cs="宋体" w:hint="eastAsia"/>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f31876698721a199c7c53c6b320aa86" style="width:10.55pt;height:27.25pt" o:ole="" coordsize="21600,21600" o:preferrelative="t" filled="f" stroked="f">
            <v:stroke joinstyle="miter"/>
            <v:imagedata r:id="rId6" o:title="eqIdbf31876698721a199c7c53c6b320aa86"/>
            <o:lock v:ext="edit" aspectratio="t"/>
            <w10:anchorlock/>
          </v:shape>
          <o:OLEObject Type="Embed" ProgID="Equation.DSMT4" ShapeID="_x0000_i1025" DrawAspect="Content" ObjectID="_1468075725" r:id="rId7"/>
        </w:object>
      </w:r>
      <w:r>
        <w:rPr>
          <w:sz w:val="21"/>
        </w:rPr>
        <w:t>体积时，弹簧测力计示数为4N；当铁球浸入水中</w:t>
      </w:r>
      <w:r>
        <w:object>
          <v:shape id="_x0000_i1026" type="#_x0000_t75" alt="eqIdf89eef3148f2d4d09379767b4af69132" style="width:10.55pt;height:21.1pt" o:ole="" coordsize="21600,21600" o:preferrelative="t" filled="f" stroked="f">
            <v:stroke joinstyle="miter"/>
            <v:imagedata r:id="rId8" o:title="eqIdf89eef3148f2d4d09379767b4af69132"/>
            <o:lock v:ext="edit" aspectratio="t"/>
            <w10:anchorlock/>
          </v:shape>
          <o:OLEObject Type="Embed" ProgID="Equation.DSMT4" ShapeID="_x0000_i1026" DrawAspect="Content" ObjectID="_1468075726" r:id="rId9"/>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bookmarkStart w:id="0" w:name="_GoBack"/>
      <w:bookmarkEnd w:id="0"/>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27" type="#_x0000_t75" alt="eqIdfada26ca38429e07be9cbadf41464ac1" style="width:14.05pt;height:15.6pt" o:ole="" coordsize="21600,21600" o:preferrelative="t" filled="f" stroked="f">
            <v:stroke joinstyle="miter"/>
            <v:imagedata r:id="rId10" o:title="eqIdfada26ca38429e07be9cbadf41464ac1"/>
            <o:lock v:ext="edit" aspectratio="t"/>
            <w10:anchorlock/>
          </v:shape>
          <o:OLEObject Type="Embed" ProgID="Equation.DSMT4" ShapeID="_x0000_i1027" DrawAspect="Content" ObjectID="_1468075727" r:id="rId11"/>
        </w:object>
      </w:r>
      <w:r>
        <w:rPr>
          <w:sz w:val="21"/>
        </w:rPr>
        <w:t>，在乙杯处于悬浮状态，所受悬浮力为</w:t>
      </w:r>
      <w:r>
        <w:object>
          <v:shape id="_x0000_i1028" type="#_x0000_t75" alt="eqId830211daa0f561ef00fb58f1af22c9db" style="width:14.95pt;height:16pt" o:ole="" coordsize="21600,21600" o:preferrelative="t" filled="f" stroked="f">
            <v:stroke joinstyle="miter"/>
            <v:imagedata r:id="rId12" o:title="eqId830211daa0f561ef00fb58f1af22c9db"/>
            <o:lock v:ext="edit" aspectratio="t"/>
            <w10:anchorlock/>
          </v:shape>
          <o:OLEObject Type="Embed" ProgID="Equation.DSMT4" ShapeID="_x0000_i1028" DrawAspect="Content" ObjectID="_1468075728" r:id="rId13"/>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971550"/>
            <wp:effectExtent l="0" t="0" r="1905" b="381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xmlns:r="http://schemas.openxmlformats.org/officeDocument/2006/relationships"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29" type="#_x0000_t75" alt="eqIdcf3f04961e49fe82ddd115481347f226" style="width:41.3pt;height:17.7pt" o:ole="" coordsize="21600,21600" o:preferrelative="t" filled="f" stroked="f">
            <v:stroke joinstyle="miter"/>
            <v:imagedata r:id="rId15" o:title="eqIdcf3f04961e49fe82ddd115481347f226"/>
            <o:lock v:ext="edit" aspectratio="t"/>
            <w10:anchorlock/>
          </v:shape>
          <o:OLEObject Type="Embed" ProgID="Equation.DSMT4" ShapeID="_x0000_i1029" DrawAspect="Content" ObjectID="_1468075729" r:id="rId16"/>
        </w:object>
      </w:r>
      <w:r>
        <w:rPr>
          <w:sz w:val="21"/>
        </w:rPr>
        <w:tab/>
      </w:r>
      <w:r>
        <w:rPr>
          <w:sz w:val="21"/>
        </w:rPr>
        <w:t>B．</w:t>
      </w:r>
      <w:r>
        <w:object>
          <v:shape id="_x0000_i1030" type="#_x0000_t75" alt="eqIdd8a8765230408c1129a2a18727877463" style="width:36.9pt;height:15.8pt" o:ole="" coordsize="21600,21600" o:preferrelative="t" filled="f" stroked="f">
            <v:stroke joinstyle="miter"/>
            <v:imagedata r:id="rId17" o:title="eqIdd8a8765230408c1129a2a18727877463"/>
            <o:lock v:ext="edit" aspectratio="t"/>
            <w10:anchorlock/>
          </v:shape>
          <o:OLEObject Type="Embed" ProgID="Equation.DSMT4" ShapeID="_x0000_i1030" DrawAspect="Content" ObjectID="_1468075730" r:id="rId18"/>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1" type="#_x0000_t75" alt="eqId7f0e5bd96ec821793375497996838ba6" style="width:20.2pt;height:16.45pt" o:ole="" coordsize="21600,21600" o:preferrelative="t" filled="f" stroked="f">
            <v:stroke joinstyle="miter"/>
            <v:imagedata r:id="rId19" o:title="eqId7f0e5bd96ec821793375497996838ba6"/>
            <o:lock v:ext="edit" aspectratio="t"/>
            <w10:anchorlock/>
          </v:shape>
          <o:OLEObject Type="Embed" ProgID="Equation.DSMT4" ShapeID="_x0000_i1031" DrawAspect="Content" ObjectID="_1468075731" r:id="rId20"/>
        </w:object>
      </w:r>
      <w:r>
        <w:rPr>
          <w:sz w:val="21"/>
        </w:rPr>
        <w:t>，下表面受到液体的压力为</w:t>
      </w:r>
      <w:r>
        <w:object>
          <v:shape id="_x0000_i1032" type="#_x0000_t75" alt="eqIdb59a593cbf03cbef462f2c05e01932f2" style="width:21.1pt;height:16.35pt" o:ole="" coordsize="21600,21600" o:preferrelative="t" filled="f" stroked="f">
            <v:stroke joinstyle="miter"/>
            <v:imagedata r:id="rId21" o:title="eqIdb59a593cbf03cbef462f2c05e01932f2"/>
            <o:lock v:ext="edit" aspectratio="t"/>
            <w10:anchorlock/>
          </v:shape>
          <o:OLEObject Type="Embed" ProgID="Equation.DSMT4" ShapeID="_x0000_i1032" DrawAspect="Content" ObjectID="_1468075732" r:id="rId22"/>
        </w:object>
      </w:r>
      <w:r>
        <w:rPr>
          <w:sz w:val="21"/>
        </w:rPr>
        <w:t>，所受浮力为</w:t>
      </w:r>
      <w:r>
        <w:object>
          <v:shape id="_x0000_i1033" type="#_x0000_t75" alt="eqId7f981379c4666a67b48257939444ca27" style="width:14.95pt;height:16.2pt" o:ole="" coordsize="21600,21600" o:preferrelative="t" filled="f" stroked="f">
            <v:stroke joinstyle="miter"/>
            <v:imagedata r:id="rId23" o:title="eqId7f981379c4666a67b48257939444ca27"/>
            <o:lock v:ext="edit" aspectratio="t"/>
            <w10:anchorlock/>
          </v:shape>
          <o:OLEObject Type="Embed" ProgID="Equation.DSMT4" ShapeID="_x0000_i1033" DrawAspect="Content" ObjectID="_1468075733" r:id="rId24"/>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1550" cy="895350"/>
            <wp:effectExtent l="0" t="0" r="3810" b="381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xmlns:r="http://schemas.openxmlformats.org/officeDocument/2006/relationships"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4" type="#_x0000_t75" alt="eqIde4531a2370583de40bd26468a968fdda" style="width:50.1pt;height:16.35pt" o:ole="" coordsize="21600,21600" o:preferrelative="t" filled="f" stroked="f">
            <v:stroke joinstyle="miter"/>
            <v:imagedata r:id="rId26" o:title="eqIde4531a2370583de40bd26468a968fdda"/>
            <o:lock v:ext="edit" aspectratio="t"/>
            <w10:anchorlock/>
          </v:shape>
          <o:OLEObject Type="Embed" ProgID="Equation.DSMT4" ShapeID="_x0000_i1034" DrawAspect="Content" ObjectID="_1468075734" r:id="rId27"/>
        </w:object>
      </w:r>
      <w:r>
        <w:rPr>
          <w:sz w:val="21"/>
        </w:rPr>
        <w:tab/>
      </w:r>
      <w:r>
        <w:rPr>
          <w:sz w:val="21"/>
        </w:rPr>
        <w:t>B．</w:t>
      </w:r>
      <w:r>
        <w:object>
          <v:shape id="_x0000_i1035" type="#_x0000_t75" alt="eqId51603e2e5c067e25d51ae9b01ecdd71d" style="width:44.85pt;height:17.15pt" o:ole="" coordsize="21600,21600" o:preferrelative="t" filled="f" stroked="f">
            <v:stroke joinstyle="miter"/>
            <v:imagedata r:id="rId28" o:title="eqId51603e2e5c067e25d51ae9b01ecdd71d"/>
            <o:lock v:ext="edit" aspectratio="t"/>
            <w10:anchorlock/>
          </v:shape>
          <o:OLEObject Type="Embed" ProgID="Equation.DSMT4" ShapeID="_x0000_i1035" DrawAspect="Content" ObjectID="_1468075735" r:id="rId29"/>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6" type="#_x0000_t75" alt="eqId12f73a7ea9c872b477f3b57a3d5085fd" style="width:44.85pt;height:17.15pt" o:ole="" coordsize="21600,21600" o:preferrelative="t" filled="f" stroked="f">
            <v:stroke joinstyle="miter"/>
            <v:imagedata r:id="rId30" o:title="eqId12f73a7ea9c872b477f3b57a3d5085fd"/>
            <o:lock v:ext="edit" aspectratio="t"/>
            <w10:anchorlock/>
          </v:shape>
          <o:OLEObject Type="Embed" ProgID="Equation.DSMT4" ShapeID="_x0000_i1036" DrawAspect="Content" ObjectID="_1468075736" r:id="rId31"/>
        </w:object>
      </w:r>
      <w:r>
        <w:rPr>
          <w:sz w:val="21"/>
        </w:rPr>
        <w:tab/>
      </w:r>
      <w:r>
        <w:rPr>
          <w:sz w:val="21"/>
        </w:rPr>
        <w:t>D．</w:t>
      </w:r>
      <w:r>
        <w:object>
          <v:shape id="_x0000_i1037" type="#_x0000_t75" alt="eqIdbca2980ec9b5b6bcd8cf2fe863b671c7" style="width:72.1pt;height:16.5pt" o:ole="" coordsize="21600,21600" o:preferrelative="t" filled="f" stroked="f">
            <v:stroke joinstyle="miter"/>
            <v:imagedata r:id="rId32" o:title="eqIdbca2980ec9b5b6bcd8cf2fe863b671c7"/>
            <o:lock v:ext="edit" aspectratio="t"/>
            <w10:anchorlock/>
          </v:shape>
          <o:OLEObject Type="Embed" ProgID="Equation.DSMT4" ShapeID="_x0000_i1037" DrawAspect="Content" ObjectID="_1468075737" r:id="rId33"/>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847725"/>
            <wp:effectExtent l="0" t="0" r="5715" b="571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xmlns:r="http://schemas.openxmlformats.org/officeDocument/2006/relationships"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828800"/>
            <wp:effectExtent l="0" t="0" r="762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xmlns:r="http://schemas.openxmlformats.org/officeDocument/2006/relationships"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eastAsia="黑体" w:hAnsi="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ascii="宋体" w:eastAsia="宋体" w:hAnsi="宋体" w:cs="宋体" w:hint="eastAsia"/>
          <w:b/>
          <w:i w:val="0"/>
          <w:color w:val="000000"/>
          <w:sz w:val="21"/>
          <w:lang w:eastAsia="zh-CN"/>
        </w:rPr>
      </w:pPr>
      <w:r>
        <w:rPr>
          <w:rFonts w:ascii="宋体" w:eastAsia="宋体" w:hAnsi="宋体" w:cs="宋体"/>
          <w:b/>
          <w:i w:val="0"/>
          <w:color w:val="000000"/>
          <w:sz w:val="21"/>
        </w:rPr>
        <w:t>二、</w:t>
      </w:r>
      <w:r>
        <w:rPr>
          <w:rFonts w:ascii="宋体" w:hAnsi="宋体" w:cs="宋体" w:hint="eastAsia"/>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eastAsia="Times New Roman" w:hAnsi="Times New Roman" w:cs="Times New Roman"/>
          <w:b w:val="0"/>
          <w:sz w:val="21"/>
          <w:u w:val="single"/>
        </w:rPr>
        <w:t xml:space="preserve">         </w:t>
      </w:r>
      <w:r>
        <w:rPr>
          <w:sz w:val="21"/>
        </w:rPr>
        <w:t>的力，这个力叫作浮力。浮力的方向总是</w:t>
      </w:r>
      <w:r>
        <w:rPr>
          <w:rFonts w:ascii="Times New Roman" w:eastAsia="Times New Roman" w:hAnsi="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eastAsia="Times New Roman" w:hAnsi="Times New Roman" w:cs="Times New Roman"/>
          <w:b w:val="0"/>
          <w:sz w:val="21"/>
          <w:u w:val="single"/>
        </w:rPr>
        <w:t xml:space="preserve">         </w:t>
      </w:r>
      <w:r>
        <w:rPr>
          <w:sz w:val="21"/>
        </w:rPr>
        <w:t>有关、跟液体的</w:t>
      </w:r>
      <w:r>
        <w:rPr>
          <w:rFonts w:ascii="Times New Roman" w:eastAsia="Times New Roman" w:hAnsi="Times New Roman" w:cs="Times New Roman"/>
          <w:b w:val="0"/>
          <w:sz w:val="21"/>
          <w:u w:val="single"/>
        </w:rPr>
        <w:t xml:space="preserve">         </w:t>
      </w:r>
      <w:r>
        <w:rPr>
          <w:sz w:val="21"/>
        </w:rPr>
        <w:t>有关。物体浸在液体中的体积</w:t>
      </w:r>
      <w:r>
        <w:rPr>
          <w:rFonts w:ascii="Times New Roman" w:eastAsia="Times New Roman" w:hAnsi="Times New Roman" w:cs="Times New Roman"/>
          <w:b w:val="0"/>
          <w:sz w:val="21"/>
          <w:u w:val="single"/>
        </w:rPr>
        <w:t xml:space="preserve">         </w:t>
      </w:r>
      <w:r>
        <w:rPr>
          <w:sz w:val="21"/>
        </w:rPr>
        <w:t>，液体的密度</w:t>
      </w:r>
      <w:r>
        <w:rPr>
          <w:rFonts w:ascii="Times New Roman" w:eastAsia="Times New Roman" w:hAnsi="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eastAsia="Times New Roman" w:hAnsi="Times New Roman" w:cs="Times New Roman"/>
          <w:b w:val="0"/>
          <w:sz w:val="21"/>
          <w:u w:val="single"/>
        </w:rPr>
        <w:t xml:space="preserve">      </w:t>
      </w:r>
      <w:r>
        <w:rPr>
          <w:sz w:val="21"/>
        </w:rPr>
        <w:t>的方向（选填数字号），这是因为浮力的方向是</w:t>
      </w:r>
      <w:r>
        <w:rPr>
          <w:rFonts w:ascii="Times New Roman" w:eastAsia="Times New Roman" w:hAnsi="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133475"/>
            <wp:effectExtent l="0" t="0" r="1143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xmlns:r="http://schemas.openxmlformats.org/officeDocument/2006/relationships"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eastAsia="Times New Roman" w:hAnsi="Times New Roman" w:cs="Times New Roman"/>
          <w:b w:val="0"/>
          <w:sz w:val="21"/>
          <w:u w:val="single"/>
        </w:rPr>
        <w:t xml:space="preserve">      </w:t>
      </w:r>
      <w:r>
        <w:rPr>
          <w:sz w:val="21"/>
        </w:rPr>
        <w:t>N，受到的浮力是</w:t>
      </w:r>
      <w:r>
        <w:rPr>
          <w:rFonts w:ascii="Times New Roman" w:eastAsia="Times New Roman" w:hAnsi="Times New Roman" w:cs="Times New Roman"/>
          <w:b w:val="0"/>
          <w:sz w:val="21"/>
          <w:u w:val="single"/>
        </w:rPr>
        <w:t xml:space="preserve">      </w:t>
      </w:r>
      <w:r>
        <w:rPr>
          <w:sz w:val="21"/>
        </w:rPr>
        <w:t>N，当它一半体积没入水中时，它受到的浮力是</w:t>
      </w:r>
      <w:r>
        <w:rPr>
          <w:rFonts w:ascii="Times New Roman" w:eastAsia="Times New Roman" w:hAnsi="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eastAsia="Times New Roman" w:hAnsi="Times New Roman" w:cs="Times New Roman"/>
          <w:i/>
          <w:sz w:val="21"/>
        </w:rPr>
        <w:t xml:space="preserve">α </w:t>
      </w:r>
      <w:r>
        <w:rPr>
          <w:sz w:val="21"/>
        </w:rPr>
        <w:t>的改变，悬线与水平面的夹角将</w:t>
      </w:r>
      <w:r>
        <w:rPr>
          <w:rFonts w:ascii="Times New Roman" w:eastAsia="Times New Roman" w:hAnsi="Times New Roman" w:cs="Times New Roman"/>
          <w:b w:val="0"/>
          <w:sz w:val="21"/>
          <w:u w:val="single"/>
        </w:rPr>
        <w:t xml:space="preserve">         </w:t>
      </w:r>
      <w:r>
        <w:rPr>
          <w:sz w:val="21"/>
        </w:rPr>
        <w:t>（选填“改变”或“保持不变”），剪断悬线，小气球将运动，这说明浮力的方向是</w:t>
      </w:r>
      <w:r>
        <w:rPr>
          <w:rFonts w:ascii="Times New Roman" w:eastAsia="Times New Roman" w:hAnsi="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038225"/>
            <wp:effectExtent l="0" t="0" r="0" b="1333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xmlns:r="http://schemas.openxmlformats.org/officeDocument/2006/relationships"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eastAsia="Times New Roman" w:hAnsi="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eastAsia="Times New Roman" w:hAnsi="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1295400"/>
            <wp:effectExtent l="0" t="0" r="1143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xmlns:r="http://schemas.openxmlformats.org/officeDocument/2006/relationships"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eastAsia="宋体" w:hAnsi="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eastAsia="Times New Roman" w:hAnsi="Times New Roman" w:cs="Times New Roman"/>
          <w:b w:val="0"/>
          <w:sz w:val="21"/>
          <w:u w:val="single"/>
        </w:rPr>
        <w:t xml:space="preserve">     </w:t>
      </w:r>
      <w:r>
        <w:rPr>
          <w:sz w:val="21"/>
        </w:rPr>
        <w:t>kg，物块的密度是</w:t>
      </w:r>
      <w:r>
        <w:rPr>
          <w:rFonts w:ascii="Times New Roman" w:eastAsia="Times New Roman" w:hAnsi="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eastAsia="Times New Roman" w:hAnsi="Times New Roman" w:cs="Times New Roman"/>
          <w:b w:val="0"/>
          <w:sz w:val="21"/>
          <w:u w:val="single"/>
        </w:rPr>
        <w:t xml:space="preserve">        </w:t>
      </w:r>
      <w:r>
        <w:rPr>
          <w:sz w:val="21"/>
        </w:rPr>
        <w:t>N，放入木块后，烧杯底部受到水的压强</w:t>
      </w:r>
      <w:r>
        <w:rPr>
          <w:rFonts w:ascii="Times New Roman" w:eastAsia="Times New Roman" w:hAnsi="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952500"/>
            <wp:effectExtent l="0" t="0" r="3810" b="762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xmlns:r="http://schemas.openxmlformats.org/officeDocument/2006/relationships"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eastAsia="Times New Roman" w:hAnsi="Times New Roman" w:cs="Times New Roman"/>
          <w:b w:val="0"/>
          <w:sz w:val="21"/>
          <w:u w:val="single"/>
        </w:rPr>
        <w:t xml:space="preserve">      </w:t>
      </w:r>
      <w:r>
        <w:rPr>
          <w:sz w:val="21"/>
        </w:rPr>
        <w:t>（选填“大于”或“小于”）重力而下沉；煮熟的汤圆因其内部受热膨胀，浮力</w:t>
      </w:r>
      <w:r>
        <w:rPr>
          <w:rFonts w:ascii="Times New Roman" w:eastAsia="Times New Roman" w:hAnsi="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eastAsia="Times New Roman" w:hAnsi="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eastAsia="Times New Roman" w:hAnsi="Times New Roman" w:cs="Times New Roman"/>
          <w:b w:val="0"/>
          <w:sz w:val="21"/>
          <w:u w:val="single"/>
        </w:rPr>
        <w:t xml:space="preserve">         </w:t>
      </w:r>
      <w:r>
        <w:rPr>
          <w:sz w:val="21"/>
        </w:rPr>
        <w:t>N；如图乙所示，在木块上放一个重4N的铁块，静止时木块恰好浸没在水中，则木块的体轵为</w:t>
      </w:r>
      <w:r>
        <w:rPr>
          <w:rFonts w:ascii="Times New Roman" w:eastAsia="Times New Roman" w:hAnsi="Times New Roman" w:cs="Times New Roman"/>
          <w:b w:val="0"/>
          <w:sz w:val="21"/>
          <w:u w:val="single"/>
        </w:rPr>
        <w:t xml:space="preserve">         </w:t>
      </w:r>
      <w:r>
        <w:object>
          <v:shape id="_x0000_i1038" type="#_x0000_t75" alt="eqIdcbdfd82f07f383f45905903b0b009e0a" style="width:14.95pt;height:13pt" o:ole="" coordsize="21600,21600" o:preferrelative="t" filled="f" stroked="f">
            <v:stroke joinstyle="miter"/>
            <v:imagedata r:id="rId40" o:title="eqIdcbdfd82f07f383f45905903b0b009e0a"/>
            <o:lock v:ext="edit" aspectratio="t"/>
            <w10:anchorlock/>
          </v:shape>
          <o:OLEObject Type="Embed" ProgID="Equation.DSMT4" ShapeID="_x0000_i1038" DrawAspect="Content" ObjectID="_1468075738" r:id="rId41"/>
        </w:object>
      </w:r>
      <w:r>
        <w:rPr>
          <w:sz w:val="21"/>
        </w:rPr>
        <w:t>，木块的密度为</w:t>
      </w:r>
      <w:r>
        <w:rPr>
          <w:rFonts w:ascii="Times New Roman" w:eastAsia="Times New Roman" w:hAnsi="Times New Roman" w:cs="Times New Roman"/>
          <w:b w:val="0"/>
          <w:sz w:val="21"/>
          <w:u w:val="single"/>
        </w:rPr>
        <w:t xml:space="preserve">         </w:t>
      </w:r>
      <w:r>
        <w:object>
          <v:shape id="_x0000_i1039" type="#_x0000_t75" alt="eqIdf510da85ef3323f59307624ca8b0d675" style="width:25.5pt;height:14.95pt" o:ole="" coordsize="21600,21600" o:preferrelative="t" filled="f" stroked="f">
            <v:stroke joinstyle="miter"/>
            <v:imagedata r:id="rId42" o:title="eqIdf510da85ef3323f59307624ca8b0d675"/>
            <o:lock v:ext="edit" aspectratio="t"/>
            <w10:anchorlock/>
          </v:shape>
          <o:OLEObject Type="Embed" ProgID="Equation.DSMT4" ShapeID="_x0000_i1039" DrawAspect="Content" ObjectID="_1468075739" r:id="rId43"/>
        </w:object>
      </w:r>
      <w:r>
        <w:rPr>
          <w:sz w:val="21"/>
        </w:rPr>
        <w:t>。（</w:t>
      </w:r>
      <w:r>
        <w:rPr>
          <w:rFonts w:ascii="Times New Roman" w:eastAsia="Times New Roman" w:hAnsi="Times New Roman" w:cs="Times New Roman"/>
          <w:i/>
          <w:sz w:val="21"/>
        </w:rPr>
        <w:t>g</w:t>
      </w:r>
      <w:r>
        <w:rPr>
          <w:sz w:val="21"/>
        </w:rPr>
        <w:t>取10N/kg，</w:t>
      </w:r>
      <w:r>
        <w:object>
          <v:shape id="_x0000_i1040" type="#_x0000_t75" alt="eqIdbb0d06b2b45f00a63215c88c5271a190" style="width:86.2pt;height:17.5pt" o:ole="" coordsize="21600,21600" o:preferrelative="t" filled="f" stroked="f">
            <v:stroke joinstyle="miter"/>
            <v:imagedata r:id="rId44" o:title="eqIdbb0d06b2b45f00a63215c88c5271a190"/>
            <o:lock v:ext="edit" aspectratio="t"/>
            <w10:anchorlock/>
          </v:shape>
          <o:OLEObject Type="Embed" ProgID="Equation.DSMT4" ShapeID="_x0000_i1040" DrawAspect="Content" ObjectID="_1468075740" r:id="rId45"/>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923925"/>
            <wp:effectExtent l="0" t="0" r="7620" b="571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xmlns:r="http://schemas.openxmlformats.org/officeDocument/2006/relationships" r:embed="rId46"/>
                    <a:stretch>
                      <a:fillRect/>
                    </a:stretch>
                  </pic:blipFill>
                  <pic:spPr>
                    <a:xfrm>
                      <a:off x="0" y="0"/>
                      <a:ext cx="2247900" cy="923925"/>
                    </a:xfrm>
                    <a:prstGeom prst="rect">
                      <a:avLst/>
                    </a:prstGeom>
                  </pic:spPr>
                </pic:pic>
              </a:graphicData>
            </a:graphic>
          </wp:inline>
        </w:drawing>
      </w:r>
      <w:r>
        <w:rPr>
          <w:rFonts w:ascii="Times New Roman" w:eastAsia="Times New Roman" w:hAnsi="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eastAsia="Times New Roman" w:hAnsi="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181100"/>
            <wp:effectExtent l="0" t="0" r="9525" b="762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xmlns:r="http://schemas.openxmlformats.org/officeDocument/2006/relationships"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eastAsia="Times New Roman" w:hAnsi="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eastAsia="Times New Roman" w:hAnsi="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eastAsia="黑体" w:hAnsi="黑体" w:cs="黑体"/>
          <w:b/>
          <w:i w:val="0"/>
          <w:color w:val="000000"/>
          <w:sz w:val="30"/>
        </w:rPr>
      </w:pPr>
      <w:r>
        <w:rPr>
          <w:rFonts w:ascii="Times New Roman" w:eastAsia="Times New Roman" w:hAnsi="Times New Roman" w:cs="Times New Roman"/>
          <w:strike w:val="0"/>
          <w:kern w:val="0"/>
          <w:sz w:val="24"/>
          <w:szCs w:val="24"/>
          <w:u w:val="none"/>
        </w:rPr>
        <w:drawing>
          <wp:inline distT="0" distB="0" distL="114300" distR="114300">
            <wp:extent cx="1609725" cy="866775"/>
            <wp:effectExtent l="0" t="0" r="5715" b="190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xmlns:r="http://schemas.openxmlformats.org/officeDocument/2006/relationships" r:embed="rId48"/>
                    <a:stretch>
                      <a:fillRect/>
                    </a:stretch>
                  </pic:blipFill>
                  <pic:spPr>
                    <a:xfrm>
                      <a:off x="0" y="0"/>
                      <a:ext cx="1609725" cy="866775"/>
                    </a:xfrm>
                    <a:prstGeom prst="rect">
                      <a:avLst/>
                    </a:prstGeom>
                  </pic:spPr>
                </pic:pic>
              </a:graphicData>
            </a:graphic>
          </wp:inline>
        </w:drawing>
      </w:r>
    </w:p>
    <w:p w14:paraId="0B0299C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ascii="宋体" w:eastAsia="宋体" w:hAnsi="宋体" w:cs="宋体" w:hint="eastAsia"/>
          <w:b/>
          <w:i w:val="0"/>
          <w:color w:val="000000"/>
          <w:sz w:val="21"/>
          <w:lang w:eastAsia="zh-CN"/>
        </w:rPr>
      </w:pPr>
      <w:r>
        <w:rPr>
          <w:rFonts w:ascii="宋体" w:eastAsia="宋体" w:hAnsi="宋体" w:cs="宋体"/>
          <w:b/>
          <w:i w:val="0"/>
          <w:color w:val="000000"/>
          <w:sz w:val="21"/>
        </w:rPr>
        <w:t>三、</w:t>
      </w:r>
      <w:r>
        <w:rPr>
          <w:rFonts w:ascii="宋体" w:hAnsi="宋体" w:cs="宋体" w:hint="eastAsia"/>
          <w:b/>
          <w:i w:val="0"/>
          <w:color w:val="000000"/>
          <w:sz w:val="21"/>
          <w:lang w:eastAsia="zh-CN"/>
        </w:rPr>
        <w:t>拓展突破</w:t>
      </w:r>
    </w:p>
    <w:p w14:paraId="10E2C6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eastAsia="Times New Roman" w:hAnsi="Times New Roman" w:cs="Times New Roman"/>
          <w:i/>
          <w:sz w:val="21"/>
        </w:rPr>
        <w:t>g</w:t>
      </w:r>
      <w:r>
        <w:rPr>
          <w:sz w:val="21"/>
        </w:rPr>
        <w:t>取10N/kg）求：</w:t>
      </w:r>
    </w:p>
    <w:p w14:paraId="4A2B5A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219B00F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5DF4FC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6842F1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885825"/>
            <wp:effectExtent l="0" t="0" r="3810" b="1333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xmlns:r="http://schemas.openxmlformats.org/officeDocument/2006/relationships" r:embed="rId49"/>
                    <a:stretch>
                      <a:fillRect/>
                    </a:stretch>
                  </pic:blipFill>
                  <pic:spPr>
                    <a:xfrm>
                      <a:off x="0" y="0"/>
                      <a:ext cx="1352550" cy="885825"/>
                    </a:xfrm>
                    <a:prstGeom prst="rect">
                      <a:avLst/>
                    </a:prstGeom>
                  </pic:spPr>
                </pic:pic>
              </a:graphicData>
            </a:graphic>
          </wp:inline>
        </w:drawing>
      </w:r>
      <w:r>
        <w:rPr>
          <w:rFonts w:ascii="Times New Roman" w:eastAsia="Times New Roman" w:hAnsi="Times New Roman" w:cs="Times New Roman"/>
          <w:kern w:val="0"/>
          <w:sz w:val="24"/>
          <w:szCs w:val="24"/>
        </w:rPr>
        <w:t>  </w:t>
      </w:r>
    </w:p>
    <w:p w14:paraId="763671D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eastAsia="Times New Roman" w:hAnsi="Times New Roman" w:cs="Times New Roman"/>
          <w:i/>
          <w:sz w:val="21"/>
        </w:rPr>
        <w:t>g</w:t>
      </w:r>
      <w:r>
        <w:rPr>
          <w:sz w:val="21"/>
        </w:rPr>
        <w:t>取10N/kg）求：</w:t>
      </w:r>
    </w:p>
    <w:p w14:paraId="030584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1E138B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2375FE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宋体" w:eastAsia="宋体" w:hAnsi="宋体" w:cs="宋体"/>
          <w:b/>
          <w:i w:val="0"/>
          <w:color w:val="000000"/>
          <w:sz w:val="21"/>
        </w:rPr>
      </w:pPr>
      <w:r>
        <w:rPr>
          <w:sz w:val="21"/>
        </w:rPr>
        <w:t>（3）如果要让木块刚好淹没，应在木块上方最小施加多大的力。</w:t>
      </w:r>
    </w:p>
    <w:p w14:paraId="2700BF7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71D2F4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162425" cy="1800225"/>
            <wp:effectExtent l="0" t="0" r="13335" b="13335"/>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xmlns:r="http://schemas.openxmlformats.org/officeDocument/2006/relationships" r:embed="rId50"/>
                    <a:stretch>
                      <a:fillRect/>
                    </a:stretch>
                  </pic:blipFill>
                  <pic:spPr>
                    <a:xfrm>
                      <a:off x="0" y="0"/>
                      <a:ext cx="4162425" cy="1800225"/>
                    </a:xfrm>
                    <a:prstGeom prst="rect">
                      <a:avLst/>
                    </a:prstGeom>
                  </pic:spPr>
                </pic:pic>
              </a:graphicData>
            </a:graphic>
          </wp:inline>
        </w:drawing>
      </w:r>
    </w:p>
    <w:p w14:paraId="5F11F8A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41532E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4873AD3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50522EF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202737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eastAsia="Times New Roman" w:hAnsi="Times New Roman" w:cs="Times New Roman"/>
          <w:b w:val="0"/>
          <w:sz w:val="21"/>
          <w:u w:val="single"/>
        </w:rPr>
        <w:t xml:space="preserve">           </w:t>
      </w:r>
      <w:r>
        <w:rPr>
          <w:sz w:val="21"/>
        </w:rPr>
        <w:t xml:space="preserve"> N；</w:t>
      </w:r>
    </w:p>
    <w:p w14:paraId="3447383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eastAsia="Times New Roman" w:hAnsi="Times New Roman" w:cs="Times New Roman"/>
          <w:b w:val="0"/>
          <w:sz w:val="21"/>
          <w:u w:val="single"/>
        </w:rPr>
        <w:t xml:space="preserve">           </w:t>
      </w:r>
      <w:r>
        <w:rPr>
          <w:sz w:val="21"/>
        </w:rPr>
        <w:t xml:space="preserve"> （选填“大”或“小”），则物体受到水的浮力越来越</w:t>
      </w:r>
      <w:r>
        <w:rPr>
          <w:rFonts w:ascii="Times New Roman" w:eastAsia="Times New Roman" w:hAnsi="Times New Roman" w:cs="Times New Roman"/>
          <w:b w:val="0"/>
          <w:sz w:val="21"/>
          <w:u w:val="single"/>
        </w:rPr>
        <w:t xml:space="preserve">           </w:t>
      </w:r>
      <w:r>
        <w:rPr>
          <w:sz w:val="21"/>
        </w:rPr>
        <w:t xml:space="preserve"> （选填“大”或“小”），说明浮力的大小与</w:t>
      </w:r>
      <w:r>
        <w:rPr>
          <w:rFonts w:ascii="Times New Roman" w:eastAsia="Times New Roman" w:hAnsi="Times New Roman" w:cs="Times New Roman"/>
          <w:b w:val="0"/>
          <w:sz w:val="21"/>
          <w:u w:val="single"/>
        </w:rPr>
        <w:t xml:space="preserve">           </w:t>
      </w:r>
      <w:r>
        <w:rPr>
          <w:sz w:val="21"/>
        </w:rPr>
        <w:t xml:space="preserve"> 有关；</w:t>
      </w:r>
    </w:p>
    <w:p w14:paraId="0AFDE07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eastAsia="Times New Roman" w:hAnsi="Times New Roman" w:cs="Times New Roman"/>
          <w:b w:val="0"/>
          <w:sz w:val="21"/>
          <w:u w:val="single"/>
        </w:rPr>
        <w:t xml:space="preserve">           </w:t>
      </w:r>
      <w:r>
        <w:rPr>
          <w:sz w:val="21"/>
        </w:rPr>
        <w:t xml:space="preserve"> ；</w:t>
      </w:r>
    </w:p>
    <w:p w14:paraId="4295AD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eastAsia="Times New Roman" w:hAnsi="Times New Roman" w:cs="Times New Roman"/>
          <w:b w:val="0"/>
          <w:sz w:val="21"/>
          <w:u w:val="single"/>
        </w:rPr>
        <w:t xml:space="preserve">           </w:t>
      </w:r>
      <w:r>
        <w:rPr>
          <w:sz w:val="21"/>
        </w:rPr>
        <w:t xml:space="preserve"> （选填“上浮”、“悬浮”或“下沉”）。</w:t>
      </w:r>
    </w:p>
    <w:p w14:paraId="602EB5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5059EAC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76600" cy="1724025"/>
            <wp:effectExtent l="0" t="0" r="0" b="1333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xmlns:r="http://schemas.openxmlformats.org/officeDocument/2006/relationships" r:embed="rId51"/>
                    <a:stretch>
                      <a:fillRect/>
                    </a:stretch>
                  </pic:blipFill>
                  <pic:spPr>
                    <a:xfrm>
                      <a:off x="0" y="0"/>
                      <a:ext cx="3276600" cy="1724025"/>
                    </a:xfrm>
                    <a:prstGeom prst="rect">
                      <a:avLst/>
                    </a:prstGeom>
                  </pic:spPr>
                </pic:pic>
              </a:graphicData>
            </a:graphic>
          </wp:inline>
        </w:drawing>
      </w:r>
    </w:p>
    <w:p w14:paraId="2A5984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eastAsia="Times New Roman" w:hAnsi="Times New Roman" w:cs="Times New Roman"/>
          <w:b w:val="0"/>
          <w:sz w:val="21"/>
          <w:u w:val="single"/>
        </w:rPr>
        <w:t xml:space="preserve">      </w:t>
      </w:r>
      <w:r>
        <w:rPr>
          <w:sz w:val="21"/>
        </w:rPr>
        <w:t>N，通过实验可得到的结论是：浸没在液体中的物体，受到的浮力大小等于它</w:t>
      </w:r>
      <w:r>
        <w:rPr>
          <w:rFonts w:ascii="Times New Roman" w:eastAsia="Times New Roman" w:hAnsi="Times New Roman" w:cs="Times New Roman"/>
          <w:b w:val="0"/>
          <w:sz w:val="21"/>
          <w:u w:val="single"/>
        </w:rPr>
        <w:t xml:space="preserve">      </w:t>
      </w:r>
      <w:r>
        <w:rPr>
          <w:sz w:val="21"/>
        </w:rPr>
        <w:t>；</w:t>
      </w:r>
    </w:p>
    <w:p w14:paraId="19D6AB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eastAsia="Times New Roman" w:hAnsi="Times New Roman" w:cs="Times New Roman"/>
          <w:b w:val="0"/>
          <w:sz w:val="21"/>
          <w:u w:val="single"/>
        </w:rPr>
        <w:t xml:space="preserve">      </w:t>
      </w:r>
      <w:r>
        <w:rPr>
          <w:sz w:val="21"/>
        </w:rPr>
        <w:t>；</w:t>
      </w:r>
    </w:p>
    <w:p w14:paraId="33D2C9E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eastAsia="Times New Roman" w:hAnsi="Times New Roman" w:cs="Times New Roman"/>
          <w:kern w:val="0"/>
          <w:sz w:val="24"/>
          <w:szCs w:val="24"/>
        </w:rPr>
        <w:t>    </w:t>
      </w:r>
      <w:r>
        <w:rPr>
          <w:sz w:val="21"/>
        </w:rPr>
        <w:t>B．图乙中物体未全部浸没在水中</w:t>
      </w:r>
    </w:p>
    <w:p w14:paraId="6A551A3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eastAsia="Times New Roman" w:hAnsi="Times New Roman" w:cs="Times New Roman"/>
          <w:b w:val="0"/>
          <w:sz w:val="21"/>
          <w:u w:val="single"/>
        </w:rPr>
        <w:t xml:space="preserve">      </w:t>
      </w:r>
      <w:r>
        <w:rPr>
          <w:sz w:val="21"/>
        </w:rPr>
        <w:t>（选填“甲”“乙”“丙”或“丁”）步骤不需要弹簧测力计；</w:t>
      </w:r>
    </w:p>
    <w:p w14:paraId="11A504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eastAsia="Times New Roman" w:hAnsi="Times New Roman" w:cs="Times New Roman"/>
          <w:b w:val="0"/>
          <w:sz w:val="21"/>
          <w:u w:val="single"/>
        </w:rPr>
        <w:t xml:space="preserve">      </w:t>
      </w:r>
      <w:r>
        <w:object>
          <v:shape id="_x0000_i1041" type="#_x0000_t75" alt="eqId6ab6aef4ea052bc598ce66cc5d0bffa7" style="width:14.95pt;height:13.1pt" o:ole="" coordsize="21600,21600" o:preferrelative="t" filled="f" stroked="f">
            <v:stroke joinstyle="miter"/>
            <v:imagedata r:id="rId52" o:title="eqId6ab6aef4ea052bc598ce66cc5d0bffa7"/>
            <o:lock v:ext="edit" aspectratio="t"/>
            <w10:anchorlock/>
          </v:shape>
          <o:OLEObject Type="Embed" ProgID="Equation.DSMT4" ShapeID="_x0000_i1041" DrawAspect="Content" ObjectID="_1468075741" r:id="rId53"/>
        </w:object>
      </w:r>
      <w:r>
        <w:rPr>
          <w:sz w:val="21"/>
        </w:rPr>
        <w:t>，密度是</w:t>
      </w:r>
      <w:r>
        <w:rPr>
          <w:rFonts w:ascii="Times New Roman" w:eastAsia="Times New Roman" w:hAnsi="Times New Roman" w:cs="Times New Roman"/>
          <w:b w:val="0"/>
          <w:sz w:val="21"/>
          <w:u w:val="single"/>
        </w:rPr>
        <w:t xml:space="preserve">      </w:t>
      </w:r>
      <w:r>
        <w:object>
          <v:shape id="_x0000_i1042" type="#_x0000_t75" alt="eqIdf510da85ef3323f59307624ca8b0d675" style="width:25.5pt;height:14.95pt" o:ole="" coordsize="21600,21600" o:preferrelative="t" filled="f" stroked="f">
            <v:stroke joinstyle="miter"/>
            <v:imagedata r:id="rId42" o:title="eqIdf510da85ef3323f59307624ca8b0d675"/>
            <o:lock v:ext="edit" aspectratio="t"/>
            <w10:anchorlock/>
          </v:shape>
          <o:OLEObject Type="Embed" ProgID="Equation.DSMT4" ShapeID="_x0000_i1042" DrawAspect="Content" ObjectID="_1468075742" r:id="rId54"/>
        </w:object>
      </w:r>
      <w:r>
        <w:rPr>
          <w:sz w:val="21"/>
        </w:rPr>
        <w:t>；（</w:t>
      </w:r>
      <w:r>
        <w:object>
          <v:shape id="_x0000_i1043" type="#_x0000_t75" alt="eqIdbb0d06b2b45f00a63215c88c5271a190" style="width:86.2pt;height:17.5pt" o:ole="" coordsize="21600,21600" o:preferrelative="t" filled="f" stroked="f">
            <v:stroke joinstyle="miter"/>
            <v:imagedata r:id="rId44" o:title="eqIdbb0d06b2b45f00a63215c88c5271a190"/>
            <o:lock v:ext="edit" aspectratio="t"/>
            <w10:anchorlock/>
          </v:shape>
          <o:OLEObject Type="Embed" ProgID="Equation.DSMT4" ShapeID="_x0000_i1043" DrawAspect="Content" ObjectID="_1468075743" r:id="rId55"/>
        </w:object>
      </w:r>
      <w:r>
        <w:rPr>
          <w:sz w:val="21"/>
        </w:rPr>
        <w:t>，</w:t>
      </w:r>
      <w:r>
        <w:rPr>
          <w:rFonts w:ascii="Times New Roman" w:eastAsia="Times New Roman" w:hAnsi="Times New Roman" w:cs="Times New Roman"/>
          <w:i/>
          <w:sz w:val="21"/>
        </w:rPr>
        <w:t>g</w:t>
      </w:r>
      <w:r>
        <w:rPr>
          <w:sz w:val="21"/>
        </w:rPr>
        <w:t>取10N/kg）</w:t>
      </w:r>
    </w:p>
    <w:p w14:paraId="151136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eastAsia="Times New Roman" w:hAnsi="Times New Roman" w:cs="Times New Roman"/>
          <w:b w:val="0"/>
          <w:sz w:val="21"/>
          <w:u w:val="single"/>
        </w:rPr>
        <w:t xml:space="preserve">      </w:t>
      </w:r>
      <w:r>
        <w:rPr>
          <w:sz w:val="21"/>
        </w:rPr>
        <w:t>（选填“逐渐增大”“逐渐减小”或“保持不变”）。</w:t>
      </w:r>
    </w:p>
    <w:p w14:paraId="736C4AE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sectPr>
          <w:footerReference w:type="even" r:id="rId56"/>
          <w:footerReference w:type="default" r:id="rId57"/>
          <w:pgSz w:w="11907" w:h="16839"/>
          <w:pgMar w:top="720" w:right="720" w:bottom="720" w:left="720" w:header="851" w:footer="425" w:gutter="0"/>
          <w:cols w:num="1" w:sep="1" w:space="425"/>
          <w:docGrid w:type="lines" w:linePitch="312" w:charSpace="0"/>
        </w:sectPr>
      </w:pPr>
    </w:p>
    <w:p w14:paraId="31CB4A70">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eastAsia="宋体" w:hAnsi="宋体" w:cs="宋体"/>
          <w:b/>
          <w:i w:val="0"/>
          <w:color w:val="000000"/>
          <w:sz w:val="21"/>
        </w:rPr>
      </w:pPr>
      <w:r>
        <w:rPr>
          <w:rFonts w:asciiTheme="minorEastAsia" w:eastAsiaTheme="minorEastAsia" w:hAnsiTheme="minorEastAsia" w:cstheme="minorEastAsia" w:hint="eastAsia"/>
          <w:b/>
          <w:bCs/>
          <w:sz w:val="28"/>
          <w:szCs w:val="28"/>
          <w:lang w:val="en-US" w:eastAsia="zh-CN"/>
        </w:rPr>
        <w:t>同步训练--9.4浮力</w:t>
      </w:r>
    </w:p>
    <w:p w14:paraId="05B55141">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eastAsia="宋体" w:hAnsi="宋体" w:cs="宋体"/>
          <w:b/>
          <w:i w:val="0"/>
          <w:color w:val="000000"/>
          <w:sz w:val="21"/>
        </w:rPr>
      </w:pPr>
      <w:r>
        <w:rPr>
          <w:rFonts w:ascii="宋体" w:eastAsia="宋体" w:hAnsi="宋体" w:cs="宋体"/>
          <w:b/>
          <w:i w:val="0"/>
          <w:color w:val="000000"/>
          <w:sz w:val="21"/>
        </w:rPr>
        <w:t>参考答案</w:t>
      </w:r>
    </w:p>
    <w:p w14:paraId="5BBF14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435EDC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120C59C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4C2539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16C84A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20AAD2F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34CB247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68603F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68F44C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445D65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3FBD732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1BFC63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6711DED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75340D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11C1A35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68F039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71DA942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324A14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14F9EB6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158572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44" type="#_x0000_t75" alt="eqId7ea46fc2b5747523ff0353a2010a1912" style="width:63.35pt;height:16.15pt" o:ole="" coordsize="21600,21600" o:preferrelative="t" filled="f" stroked="f">
            <v:stroke joinstyle="miter"/>
            <v:imagedata r:id="rId58" o:title="eqId7ea46fc2b5747523ff0353a2010a1912"/>
            <o:lock v:ext="edit" aspectratio="t"/>
            <w10:anchorlock/>
          </v:shape>
          <o:OLEObject Type="Embed" ProgID="Equation.DSMT4" ShapeID="_x0000_i1044" DrawAspect="Content" ObjectID="_1468075744" r:id="rId59"/>
        </w:object>
      </w:r>
    </w:p>
    <w:p w14:paraId="21D87D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752C545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18B8F7E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45" type="#_x0000_t75" alt="eqId134214e20fdcd33bd4a3b139f37c48c5" style="width:30.75pt;height:14.3pt" o:ole="" coordsize="21600,21600" o:preferrelative="t" filled="f" stroked="f">
            <v:stroke joinstyle="miter"/>
            <v:imagedata r:id="rId60" o:title="eqId134214e20fdcd33bd4a3b139f37c48c5"/>
            <o:lock v:ext="edit" aspectratio="t"/>
            <w10:anchorlock/>
          </v:shape>
          <o:OLEObject Type="Embed" ProgID="Equation.DSMT4" ShapeID="_x0000_i1045" DrawAspect="Content" ObjectID="_1468075745" r:id="rId61"/>
        </w:object>
      </w:r>
      <w:r>
        <w:rPr>
          <w:sz w:val="21"/>
        </w:rPr>
        <w:t xml:space="preserve">     </w:t>
      </w:r>
      <w:r>
        <w:object>
          <v:shape id="_x0000_i1046" type="#_x0000_t75" alt="eqId4e8de5795406934220e237edbaaa813a" style="width:29pt;height:13.85pt" o:ole="" coordsize="21600,21600" o:preferrelative="t" filled="f" stroked="f">
            <v:stroke joinstyle="miter"/>
            <v:imagedata r:id="rId62" o:title="eqId4e8de5795406934220e237edbaaa813a"/>
            <o:lock v:ext="edit" aspectratio="t"/>
            <w10:anchorlock/>
          </v:shape>
          <o:OLEObject Type="Embed" ProgID="Equation.DSMT4" ShapeID="_x0000_i1046" DrawAspect="Content" ObjectID="_1468075746" r:id="rId63"/>
        </w:object>
      </w:r>
      <w:r>
        <w:rPr>
          <w:sz w:val="21"/>
        </w:rPr>
        <w:t xml:space="preserve">     保持不变</w:t>
      </w:r>
    </w:p>
    <w:p w14:paraId="7DC55B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sectPr>
      <w:headerReference w:type="even" r:id="rId64"/>
      <w:headerReference w:type="default" r:id="rId65"/>
      <w:footerReference w:type="even" r:id="rId66"/>
      <w:footerReference w:type="default" r:id="rId67"/>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9140D4">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94AEDC">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13AFF2">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473CE86">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73C7F1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0C8647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1DBB47AA"/>
    <w:rsid w:val="2A7B662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1" Type="http://schemas.openxmlformats.org/officeDocument/2006/relationships/oleObject" Target="embeddings/oleObject3.bin" /><Relationship Id="rId12" Type="http://schemas.openxmlformats.org/officeDocument/2006/relationships/image" Target="media/image5.wmf" /><Relationship Id="rId13" Type="http://schemas.openxmlformats.org/officeDocument/2006/relationships/oleObject" Target="embeddings/oleObject4.bin" /><Relationship Id="rId14" Type="http://schemas.openxmlformats.org/officeDocument/2006/relationships/image" Target="media/image6.png" /><Relationship Id="rId15" Type="http://schemas.openxmlformats.org/officeDocument/2006/relationships/image" Target="media/image7.wmf"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oleObject" Target="embeddings/oleObject6.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10.wmf" /><Relationship Id="rId22" Type="http://schemas.openxmlformats.org/officeDocument/2006/relationships/oleObject" Target="embeddings/oleObject8.bin" /><Relationship Id="rId23" Type="http://schemas.openxmlformats.org/officeDocument/2006/relationships/image" Target="media/image11.wmf" /><Relationship Id="rId24" Type="http://schemas.openxmlformats.org/officeDocument/2006/relationships/oleObject" Target="embeddings/oleObject9.bin" /><Relationship Id="rId25" Type="http://schemas.openxmlformats.org/officeDocument/2006/relationships/image" Target="media/image12.png" /><Relationship Id="rId26" Type="http://schemas.openxmlformats.org/officeDocument/2006/relationships/image" Target="media/image13.wmf" /><Relationship Id="rId27" Type="http://schemas.openxmlformats.org/officeDocument/2006/relationships/oleObject" Target="embeddings/oleObject10.bin" /><Relationship Id="rId28" Type="http://schemas.openxmlformats.org/officeDocument/2006/relationships/image" Target="media/image14.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2.bin" /><Relationship Id="rId32" Type="http://schemas.openxmlformats.org/officeDocument/2006/relationships/image" Target="media/image16.wmf" /><Relationship Id="rId33" Type="http://schemas.openxmlformats.org/officeDocument/2006/relationships/oleObject" Target="embeddings/oleObject13.bin" /><Relationship Id="rId34" Type="http://schemas.openxmlformats.org/officeDocument/2006/relationships/image" Target="media/image17.png" /><Relationship Id="rId35" Type="http://schemas.openxmlformats.org/officeDocument/2006/relationships/image" Target="media/image18.png" /><Relationship Id="rId36" Type="http://schemas.openxmlformats.org/officeDocument/2006/relationships/image" Target="media/image19.png" /><Relationship Id="rId37" Type="http://schemas.openxmlformats.org/officeDocument/2006/relationships/image" Target="media/image20.png" /><Relationship Id="rId38" Type="http://schemas.openxmlformats.org/officeDocument/2006/relationships/image" Target="media/image21.png" /><Relationship Id="rId39" Type="http://schemas.openxmlformats.org/officeDocument/2006/relationships/image" Target="media/image22.png" /><Relationship Id="rId4" Type="http://schemas.openxmlformats.org/officeDocument/2006/relationships/customXml" Target="../customXml/item1.xml" /><Relationship Id="rId40" Type="http://schemas.openxmlformats.org/officeDocument/2006/relationships/image" Target="media/image23.wmf" /><Relationship Id="rId41" Type="http://schemas.openxmlformats.org/officeDocument/2006/relationships/oleObject" Target="embeddings/oleObject14.bin" /><Relationship Id="rId42" Type="http://schemas.openxmlformats.org/officeDocument/2006/relationships/image" Target="media/image24.wmf" /><Relationship Id="rId43" Type="http://schemas.openxmlformats.org/officeDocument/2006/relationships/oleObject" Target="embeddings/oleObject15.bin" /><Relationship Id="rId44" Type="http://schemas.openxmlformats.org/officeDocument/2006/relationships/image" Target="media/image25.wmf" /><Relationship Id="rId45" Type="http://schemas.openxmlformats.org/officeDocument/2006/relationships/oleObject" Target="embeddings/oleObject16.bin" /><Relationship Id="rId46" Type="http://schemas.openxmlformats.org/officeDocument/2006/relationships/image" Target="media/image26.png" /><Relationship Id="rId47" Type="http://schemas.openxmlformats.org/officeDocument/2006/relationships/image" Target="media/image27.png" /><Relationship Id="rId48" Type="http://schemas.openxmlformats.org/officeDocument/2006/relationships/image" Target="media/image28.png" /><Relationship Id="rId49" Type="http://schemas.openxmlformats.org/officeDocument/2006/relationships/image" Target="media/image29.png" /><Relationship Id="rId5" Type="http://schemas.openxmlformats.org/officeDocument/2006/relationships/image" Target="media/image1.png" /><Relationship Id="rId50" Type="http://schemas.openxmlformats.org/officeDocument/2006/relationships/image" Target="media/image30.png" /><Relationship Id="rId51" Type="http://schemas.openxmlformats.org/officeDocument/2006/relationships/image" Target="media/image31.png" /><Relationship Id="rId52" Type="http://schemas.openxmlformats.org/officeDocument/2006/relationships/image" Target="media/image32.wmf" /><Relationship Id="rId53" Type="http://schemas.openxmlformats.org/officeDocument/2006/relationships/oleObject" Target="embeddings/oleObject17.bin" /><Relationship Id="rId54" Type="http://schemas.openxmlformats.org/officeDocument/2006/relationships/oleObject" Target="embeddings/oleObject18.bin" /><Relationship Id="rId55" Type="http://schemas.openxmlformats.org/officeDocument/2006/relationships/oleObject" Target="embeddings/oleObject19.bin" /><Relationship Id="rId56" Type="http://schemas.openxmlformats.org/officeDocument/2006/relationships/footer" Target="footer1.xml" /><Relationship Id="rId57" Type="http://schemas.openxmlformats.org/officeDocument/2006/relationships/footer" Target="footer2.xml" /><Relationship Id="rId58" Type="http://schemas.openxmlformats.org/officeDocument/2006/relationships/image" Target="media/image34.wmf" /><Relationship Id="rId59" Type="http://schemas.openxmlformats.org/officeDocument/2006/relationships/oleObject" Target="embeddings/oleObject20.bin" /><Relationship Id="rId6" Type="http://schemas.openxmlformats.org/officeDocument/2006/relationships/image" Target="media/image2.wmf" /><Relationship Id="rId60" Type="http://schemas.openxmlformats.org/officeDocument/2006/relationships/image" Target="media/image35.wmf" /><Relationship Id="rId61" Type="http://schemas.openxmlformats.org/officeDocument/2006/relationships/oleObject" Target="embeddings/oleObject21.bin" /><Relationship Id="rId62" Type="http://schemas.openxmlformats.org/officeDocument/2006/relationships/image" Target="media/image36.wmf" /><Relationship Id="rId63" Type="http://schemas.openxmlformats.org/officeDocument/2006/relationships/oleObject" Target="embeddings/oleObject22.bin" /><Relationship Id="rId64" Type="http://schemas.openxmlformats.org/officeDocument/2006/relationships/header" Target="header1.xml" /><Relationship Id="rId65" Type="http://schemas.openxmlformats.org/officeDocument/2006/relationships/header" Target="header2.xml" /><Relationship Id="rId66" Type="http://schemas.openxmlformats.org/officeDocument/2006/relationships/footer" Target="footer3.xml" /><Relationship Id="rId67" Type="http://schemas.openxmlformats.org/officeDocument/2006/relationships/footer" Target="footer4.xm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oleObject" Target="embeddings/oleObject1.bin" /><Relationship Id="rId8" Type="http://schemas.openxmlformats.org/officeDocument/2006/relationships/image" Target="media/image3.wmf" /><Relationship Id="rId9" Type="http://schemas.openxmlformats.org/officeDocument/2006/relationships/oleObject" Target="embeddings/oleObject2.bin" /></Relationships>
</file>

<file path=word/_rels/footer2.xml.rels><?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2817</Words>
  <Characters>3061</Characters>
  <Application>Microsoft Office Word</Application>
  <DocSecurity>0</DocSecurity>
  <Lines>0</Lines>
  <Paragraphs>0</Paragraphs>
  <ScaleCrop>false</ScaleCrop>
  <Company/>
  <LinksUpToDate>false</LinksUpToDate>
  <CharactersWithSpaces>3632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淦兴高</cp:lastModifiedBy>
  <cp:revision>18</cp:revision>
  <dcterms:created xsi:type="dcterms:W3CDTF">2017-07-19T12:07:00Z</dcterms:created>
  <dcterms:modified xsi:type="dcterms:W3CDTF">2026-03-01T00:15:38Z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