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Times New Roman" w:hAnsi="Times New Roman" w:cs="Times New Roman"/>
          <w:b/>
          <w:sz w:val="32"/>
          <w:szCs w:val="32"/>
        </w:rPr>
      </w:pPr>
      <w:r>
        <w:rPr>
          <w:rFonts w:ascii="Times New Roman" w:hAnsi="Times New Roman" w:cs="Times New Roman"/>
          <w:b/>
          <w:sz w:val="32"/>
          <w:szCs w:val="32"/>
        </w:rPr>
        <w:drawing>
          <wp:anchor distT="0" distB="0" distL="114300" distR="114300" simplePos="0" relativeHeight="251659264" behindDoc="0" locked="0" layoutInCell="1" allowOverlap="1">
            <wp:simplePos x="0" y="0"/>
            <wp:positionH relativeFrom="page">
              <wp:posOffset>12433300</wp:posOffset>
            </wp:positionH>
            <wp:positionV relativeFrom="topMargin">
              <wp:posOffset>12623800</wp:posOffset>
            </wp:positionV>
            <wp:extent cx="469900" cy="495300"/>
            <wp:effectExtent l="0" t="0" r="6350" b="0"/>
            <wp:wrapNone/>
            <wp:docPr id="100015" name="图片 1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pic:cNvPicPr>
                      <a:picLocks noChangeAspect="1"/>
                    </pic:cNvPicPr>
                  </pic:nvPicPr>
                  <pic:blipFill>
                    <a:blip r:embed="rId6"/>
                    <a:stretch>
                      <a:fillRect/>
                    </a:stretch>
                  </pic:blipFill>
                  <pic:spPr>
                    <a:xfrm>
                      <a:off x="0" y="0"/>
                      <a:ext cx="469900" cy="495300"/>
                    </a:xfrm>
                    <a:prstGeom prst="rect">
                      <a:avLst/>
                    </a:prstGeom>
                  </pic:spPr>
                </pic:pic>
              </a:graphicData>
            </a:graphic>
          </wp:anchor>
        </w:drawing>
      </w:r>
      <w:r>
        <w:rPr>
          <w:rFonts w:ascii="Times New Roman" w:hAnsi="Times New Roman" w:cs="Times New Roman"/>
          <w:b/>
          <w:sz w:val="32"/>
          <w:szCs w:val="32"/>
        </w:rPr>
        <w:t>苏科版2020-2021学年声现象单元测试卷基础练</w:t>
      </w:r>
    </w:p>
    <w:p>
      <w:pPr>
        <w:spacing w:line="360" w:lineRule="auto"/>
        <w:jc w:val="left"/>
        <w:rPr>
          <w:rFonts w:ascii="Times New Roman" w:hAnsi="Times New Roman" w:cs="Times New Roman"/>
          <w:b/>
          <w:szCs w:val="21"/>
        </w:rPr>
      </w:pPr>
      <w:r>
        <w:rPr>
          <w:rFonts w:ascii="Times New Roman" w:hAnsi="Times New Roman" w:cs="Times New Roman"/>
          <w:b/>
          <w:szCs w:val="21"/>
        </w:rPr>
        <w:t>一、单选题（共15小题，每题2分，共30分。）</w:t>
      </w:r>
    </w:p>
    <w:p>
      <w:pPr>
        <w:spacing w:line="360" w:lineRule="auto"/>
        <w:jc w:val="left"/>
        <w:rPr>
          <w:rFonts w:ascii="Times New Roman" w:hAnsi="Times New Roman" w:cs="Times New Roman"/>
          <w:szCs w:val="21"/>
        </w:rPr>
      </w:pPr>
      <w:r>
        <w:rPr>
          <w:rFonts w:ascii="Times New Roman" w:hAnsi="Times New Roman" w:cs="Times New Roman"/>
          <w:szCs w:val="21"/>
        </w:rPr>
        <w:t>1.（2020•嘉定区一模）“低声细语”中的“低”是描述声音的（　　）</w:t>
      </w:r>
    </w:p>
    <w:p>
      <w:pPr>
        <w:spacing w:line="360" w:lineRule="auto"/>
        <w:jc w:val="left"/>
        <w:rPr>
          <w:rFonts w:ascii="Times New Roman" w:hAnsi="Times New Roman" w:cs="Times New Roman"/>
          <w:szCs w:val="21"/>
        </w:rPr>
      </w:pPr>
      <w:r>
        <w:rPr>
          <w:rFonts w:ascii="Times New Roman" w:hAnsi="Times New Roman" w:cs="Times New Roman"/>
          <w:szCs w:val="21"/>
        </w:rPr>
        <w:t>A．响度</w:t>
      </w:r>
      <w:r>
        <w:rPr>
          <w:rFonts w:ascii="Times New Roman" w:hAnsi="Times New Roman" w:cs="Times New Roman"/>
          <w:szCs w:val="21"/>
        </w:rPr>
        <w:tab/>
      </w:r>
      <w:r>
        <w:rPr>
          <w:rFonts w:ascii="Times New Roman" w:hAnsi="Times New Roman" w:cs="Times New Roman"/>
          <w:szCs w:val="21"/>
        </w:rPr>
        <w:t>B．音调</w:t>
      </w:r>
      <w:r>
        <w:rPr>
          <w:rFonts w:ascii="Times New Roman" w:hAnsi="Times New Roman" w:cs="Times New Roman"/>
          <w:szCs w:val="21"/>
        </w:rPr>
        <w:tab/>
      </w:r>
      <w:r>
        <w:rPr>
          <w:rFonts w:ascii="Times New Roman" w:hAnsi="Times New Roman" w:cs="Times New Roman"/>
          <w:szCs w:val="21"/>
        </w:rPr>
        <w:t>C．音色</w:t>
      </w:r>
      <w:r>
        <w:rPr>
          <w:rFonts w:ascii="Times New Roman" w:hAnsi="Times New Roman" w:cs="Times New Roman"/>
          <w:szCs w:val="21"/>
        </w:rPr>
        <w:tab/>
      </w:r>
      <w:r>
        <w:rPr>
          <w:rFonts w:ascii="Times New Roman" w:hAnsi="Times New Roman" w:cs="Times New Roman"/>
          <w:szCs w:val="21"/>
        </w:rPr>
        <w:t>D．频率</w:t>
      </w:r>
    </w:p>
    <w:p>
      <w:pPr>
        <w:spacing w:line="360" w:lineRule="auto"/>
        <w:jc w:val="left"/>
        <w:rPr>
          <w:rFonts w:hint="eastAsia" w:ascii="Times New Roman" w:hAnsi="Times New Roman" w:cs="Times New Roman"/>
          <w:szCs w:val="21"/>
        </w:rPr>
      </w:pPr>
    </w:p>
    <w:p>
      <w:pPr>
        <w:spacing w:line="360" w:lineRule="auto"/>
        <w:jc w:val="left"/>
        <w:rPr>
          <w:rFonts w:ascii="Times New Roman" w:hAnsi="Times New Roman" w:cs="Times New Roman"/>
          <w:szCs w:val="21"/>
        </w:rPr>
      </w:pPr>
      <w:r>
        <w:rPr>
          <w:rFonts w:ascii="Times New Roman" w:hAnsi="Times New Roman" w:cs="Times New Roman"/>
          <w:szCs w:val="21"/>
        </w:rPr>
        <w:t>2.（2020•满洲里市一模）“姑苏城外寒山寺、夜半钟声到客船”。对于钟声现象的解释中，下列说法错误的是（　　）</w:t>
      </w:r>
    </w:p>
    <w:p>
      <w:pPr>
        <w:spacing w:line="360" w:lineRule="auto"/>
        <w:jc w:val="left"/>
        <w:rPr>
          <w:rFonts w:ascii="Times New Roman" w:hAnsi="Times New Roman" w:cs="Times New Roman"/>
          <w:szCs w:val="21"/>
        </w:rPr>
      </w:pPr>
      <w:r>
        <w:rPr>
          <w:rFonts w:ascii="Times New Roman" w:hAnsi="Times New Roman" w:cs="Times New Roman"/>
          <w:szCs w:val="21"/>
        </w:rPr>
        <w:t>A．人根据音调判断是钟发出的声音</w:t>
      </w:r>
      <w:r>
        <w:rPr>
          <w:rFonts w:ascii="Times New Roman" w:hAnsi="Times New Roman" w:cs="Times New Roman"/>
          <w:szCs w:val="21"/>
        </w:rPr>
        <w:tab/>
      </w:r>
    </w:p>
    <w:p>
      <w:pPr>
        <w:spacing w:line="360" w:lineRule="auto"/>
        <w:jc w:val="left"/>
        <w:rPr>
          <w:rFonts w:ascii="Times New Roman" w:hAnsi="Times New Roman" w:cs="Times New Roman"/>
          <w:szCs w:val="21"/>
        </w:rPr>
      </w:pPr>
      <w:r>
        <w:rPr>
          <w:rFonts w:ascii="Times New Roman" w:hAnsi="Times New Roman" w:cs="Times New Roman"/>
          <w:szCs w:val="21"/>
        </w:rPr>
        <w:t>B．钟声在空气中以波的形式传播</w:t>
      </w:r>
      <w:r>
        <w:rPr>
          <w:rFonts w:ascii="Times New Roman" w:hAnsi="Times New Roman" w:cs="Times New Roman"/>
          <w:szCs w:val="21"/>
        </w:rPr>
        <w:tab/>
      </w:r>
    </w:p>
    <w:p>
      <w:pPr>
        <w:spacing w:line="360" w:lineRule="auto"/>
        <w:jc w:val="left"/>
        <w:rPr>
          <w:rFonts w:ascii="Times New Roman" w:hAnsi="Times New Roman" w:cs="Times New Roman"/>
          <w:szCs w:val="21"/>
        </w:rPr>
      </w:pPr>
      <w:r>
        <w:rPr>
          <w:rFonts w:ascii="Times New Roman" w:hAnsi="Times New Roman" w:cs="Times New Roman"/>
          <w:szCs w:val="21"/>
        </w:rPr>
        <w:t>C．钟声通过空气传播到人耳</w:t>
      </w:r>
      <w:r>
        <w:rPr>
          <w:rFonts w:ascii="Times New Roman" w:hAnsi="Times New Roman" w:cs="Times New Roman"/>
          <w:szCs w:val="21"/>
        </w:rPr>
        <w:tab/>
      </w:r>
    </w:p>
    <w:p>
      <w:pPr>
        <w:spacing w:line="360" w:lineRule="auto"/>
        <w:jc w:val="left"/>
        <w:rPr>
          <w:rFonts w:ascii="Times New Roman" w:hAnsi="Times New Roman" w:cs="Times New Roman"/>
          <w:szCs w:val="21"/>
        </w:rPr>
      </w:pPr>
      <w:r>
        <w:rPr>
          <w:rFonts w:ascii="Times New Roman" w:hAnsi="Times New Roman" w:cs="Times New Roman"/>
          <w:szCs w:val="21"/>
        </w:rPr>
        <w:t>D．钟声是由钟的振动产生的</w:t>
      </w:r>
    </w:p>
    <w:p>
      <w:pPr>
        <w:spacing w:line="360" w:lineRule="auto"/>
        <w:jc w:val="left"/>
        <w:rPr>
          <w:rFonts w:hint="eastAsia" w:ascii="Times New Roman" w:hAnsi="Times New Roman" w:cs="Times New Roman"/>
          <w:szCs w:val="21"/>
        </w:rPr>
      </w:pPr>
    </w:p>
    <w:p>
      <w:pPr>
        <w:spacing w:line="360" w:lineRule="auto"/>
        <w:jc w:val="left"/>
        <w:rPr>
          <w:rFonts w:ascii="Times New Roman" w:hAnsi="Times New Roman" w:cs="Times New Roman"/>
          <w:szCs w:val="21"/>
        </w:rPr>
      </w:pPr>
      <w:r>
        <w:rPr>
          <w:rFonts w:ascii="Times New Roman" w:hAnsi="Times New Roman" w:cs="Times New Roman"/>
          <w:szCs w:val="21"/>
        </w:rPr>
        <w:t>3.（2019•山西模拟）如图是小华制作的水瓶琴，并用它为同学们演奏了乐曲《小星星》。下列说法正确的是（　　）</w:t>
      </w:r>
    </w:p>
    <w:p>
      <w:pPr>
        <w:spacing w:line="360" w:lineRule="auto"/>
        <w:jc w:val="left"/>
        <w:rPr>
          <w:rFonts w:ascii="Times New Roman" w:hAnsi="Times New Roman" w:cs="Times New Roman"/>
          <w:szCs w:val="21"/>
        </w:rPr>
      </w:pPr>
      <w:r>
        <w:rPr>
          <w:rFonts w:ascii="Times New Roman" w:hAnsi="Times New Roman" w:cs="Times New Roman"/>
          <w:szCs w:val="21"/>
        </w:rPr>
        <w:drawing>
          <wp:inline distT="0" distB="0" distL="0" distR="0">
            <wp:extent cx="1819275" cy="638175"/>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24" descr="菁优网：http://www.jyeoo.com"/>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a:xfrm>
                      <a:off x="0" y="0"/>
                      <a:ext cx="1819275" cy="638175"/>
                    </a:xfrm>
                    <a:prstGeom prst="rect">
                      <a:avLst/>
                    </a:prstGeom>
                    <a:noFill/>
                    <a:ln>
                      <a:noFill/>
                    </a:ln>
                  </pic:spPr>
                </pic:pic>
              </a:graphicData>
            </a:graphic>
          </wp:inline>
        </w:drawing>
      </w:r>
    </w:p>
    <w:p>
      <w:pPr>
        <w:spacing w:line="360" w:lineRule="auto"/>
        <w:jc w:val="left"/>
        <w:rPr>
          <w:rFonts w:ascii="Times New Roman" w:hAnsi="Times New Roman" w:cs="Times New Roman"/>
          <w:szCs w:val="21"/>
        </w:rPr>
      </w:pPr>
      <w:r>
        <w:rPr>
          <w:rFonts w:ascii="Times New Roman" w:hAnsi="Times New Roman" w:cs="Times New Roman"/>
          <w:szCs w:val="21"/>
        </w:rPr>
        <w:t>A．水瓶琴的声音不是由振动产生的</w:t>
      </w:r>
      <w:r>
        <w:rPr>
          <w:rFonts w:ascii="Times New Roman" w:hAnsi="Times New Roman" w:cs="Times New Roman"/>
          <w:szCs w:val="21"/>
        </w:rPr>
        <w:tab/>
      </w:r>
    </w:p>
    <w:p>
      <w:pPr>
        <w:spacing w:line="360" w:lineRule="auto"/>
        <w:jc w:val="left"/>
        <w:rPr>
          <w:rFonts w:ascii="Times New Roman" w:hAnsi="Times New Roman" w:cs="Times New Roman"/>
          <w:szCs w:val="21"/>
        </w:rPr>
      </w:pPr>
      <w:r>
        <w:rPr>
          <w:rFonts w:ascii="Times New Roman" w:hAnsi="Times New Roman" w:cs="Times New Roman"/>
          <w:szCs w:val="21"/>
        </w:rPr>
        <w:t>B．发出“1，3，4，…的声音是响度不同</w:t>
      </w:r>
      <w:r>
        <w:rPr>
          <w:rFonts w:ascii="Times New Roman" w:hAnsi="Times New Roman" w:cs="Times New Roman"/>
          <w:szCs w:val="21"/>
        </w:rPr>
        <w:tab/>
      </w:r>
    </w:p>
    <w:p>
      <w:pPr>
        <w:spacing w:line="360" w:lineRule="auto"/>
        <w:jc w:val="left"/>
        <w:rPr>
          <w:rFonts w:ascii="Times New Roman" w:hAnsi="Times New Roman" w:cs="Times New Roman"/>
          <w:szCs w:val="21"/>
        </w:rPr>
      </w:pPr>
      <w:r>
        <w:rPr>
          <w:rFonts w:ascii="Times New Roman" w:hAnsi="Times New Roman" w:cs="Times New Roman"/>
          <w:szCs w:val="21"/>
        </w:rPr>
        <w:t>C．水瓶琴的声音是通过空气传入人耳的</w:t>
      </w:r>
      <w:r>
        <w:rPr>
          <w:rFonts w:ascii="Times New Roman" w:hAnsi="Times New Roman" w:cs="Times New Roman"/>
          <w:szCs w:val="21"/>
        </w:rPr>
        <w:tab/>
      </w:r>
    </w:p>
    <w:p>
      <w:pPr>
        <w:spacing w:line="360" w:lineRule="auto"/>
        <w:jc w:val="left"/>
        <w:rPr>
          <w:rFonts w:ascii="Times New Roman" w:hAnsi="Times New Roman" w:cs="Times New Roman"/>
          <w:szCs w:val="21"/>
        </w:rPr>
      </w:pPr>
      <w:r>
        <w:rPr>
          <w:rFonts w:ascii="Times New Roman" w:hAnsi="Times New Roman" w:cs="Times New Roman"/>
          <w:szCs w:val="21"/>
        </w:rPr>
        <w:t>D．演奏声对于上无声自习的同学不是噪声</w:t>
      </w:r>
    </w:p>
    <w:p>
      <w:pPr>
        <w:spacing w:line="360" w:lineRule="auto"/>
        <w:jc w:val="left"/>
        <w:rPr>
          <w:rFonts w:hint="eastAsia" w:ascii="Times New Roman" w:hAnsi="Times New Roman" w:cs="Times New Roman"/>
          <w:szCs w:val="21"/>
        </w:rPr>
      </w:pPr>
    </w:p>
    <w:p>
      <w:pPr>
        <w:spacing w:line="360" w:lineRule="auto"/>
        <w:jc w:val="left"/>
        <w:rPr>
          <w:rFonts w:ascii="Times New Roman" w:hAnsi="Times New Roman" w:cs="Times New Roman"/>
          <w:szCs w:val="21"/>
        </w:rPr>
      </w:pPr>
      <w:r>
        <w:rPr>
          <w:rFonts w:ascii="Times New Roman" w:hAnsi="Times New Roman" w:cs="Times New Roman"/>
          <w:szCs w:val="21"/>
        </w:rPr>
        <w:t>4.（2019秋•利辛县校级期中）医生用听诊器诊病是因为（　　）</w:t>
      </w:r>
    </w:p>
    <w:p>
      <w:pPr>
        <w:spacing w:line="360" w:lineRule="auto"/>
        <w:jc w:val="left"/>
        <w:rPr>
          <w:rFonts w:ascii="Times New Roman" w:hAnsi="Times New Roman" w:cs="Times New Roman"/>
          <w:szCs w:val="21"/>
        </w:rPr>
      </w:pPr>
      <w:r>
        <w:rPr>
          <w:rFonts w:ascii="Times New Roman" w:hAnsi="Times New Roman" w:cs="Times New Roman"/>
          <w:szCs w:val="21"/>
        </w:rPr>
        <w:t>A．听诊器能使振动的振幅增加，响度增大</w:t>
      </w:r>
      <w:r>
        <w:rPr>
          <w:rFonts w:ascii="Times New Roman" w:hAnsi="Times New Roman" w:cs="Times New Roman"/>
          <w:szCs w:val="21"/>
        </w:rPr>
        <w:tab/>
      </w:r>
    </w:p>
    <w:p>
      <w:pPr>
        <w:spacing w:line="360" w:lineRule="auto"/>
        <w:jc w:val="left"/>
        <w:rPr>
          <w:rFonts w:ascii="Times New Roman" w:hAnsi="Times New Roman" w:cs="Times New Roman"/>
          <w:szCs w:val="21"/>
        </w:rPr>
      </w:pPr>
      <w:r>
        <w:rPr>
          <w:rFonts w:ascii="Times New Roman" w:hAnsi="Times New Roman" w:cs="Times New Roman"/>
          <w:szCs w:val="21"/>
        </w:rPr>
        <w:t>B．听诊器能改变发声体音调</w:t>
      </w:r>
      <w:r>
        <w:rPr>
          <w:rFonts w:ascii="Times New Roman" w:hAnsi="Times New Roman" w:cs="Times New Roman"/>
          <w:szCs w:val="21"/>
        </w:rPr>
        <w:tab/>
      </w:r>
    </w:p>
    <w:p>
      <w:pPr>
        <w:spacing w:line="360" w:lineRule="auto"/>
        <w:jc w:val="left"/>
        <w:rPr>
          <w:rFonts w:ascii="Times New Roman" w:hAnsi="Times New Roman" w:cs="Times New Roman"/>
          <w:szCs w:val="21"/>
        </w:rPr>
      </w:pPr>
      <w:r>
        <w:rPr>
          <w:rFonts w:ascii="Times New Roman" w:hAnsi="Times New Roman" w:cs="Times New Roman"/>
          <w:szCs w:val="21"/>
        </w:rPr>
        <w:t>C．听诊器能减小声音的分散，传人人耳的响声更大些</w:t>
      </w:r>
      <w:r>
        <w:rPr>
          <w:rFonts w:ascii="Times New Roman" w:hAnsi="Times New Roman" w:cs="Times New Roman"/>
          <w:szCs w:val="21"/>
        </w:rPr>
        <w:tab/>
      </w:r>
    </w:p>
    <w:p>
      <w:pPr>
        <w:spacing w:line="360" w:lineRule="auto"/>
        <w:jc w:val="left"/>
        <w:rPr>
          <w:rFonts w:ascii="Times New Roman" w:hAnsi="Times New Roman" w:cs="Times New Roman"/>
          <w:szCs w:val="21"/>
        </w:rPr>
      </w:pPr>
      <w:r>
        <w:rPr>
          <w:rFonts w:ascii="Times New Roman" w:hAnsi="Times New Roman" w:cs="Times New Roman"/>
          <w:szCs w:val="21"/>
        </w:rPr>
        <w:t>D．听诊器能缩短听者距发声体间的距离，使传入人耳的响度更大些</w:t>
      </w:r>
    </w:p>
    <w:p>
      <w:pPr>
        <w:spacing w:line="360" w:lineRule="auto"/>
        <w:jc w:val="left"/>
        <w:rPr>
          <w:rFonts w:hint="eastAsia" w:ascii="Times New Roman" w:hAnsi="Times New Roman" w:cs="Times New Roman"/>
          <w:szCs w:val="21"/>
        </w:rPr>
      </w:pPr>
    </w:p>
    <w:p>
      <w:pPr>
        <w:spacing w:line="360" w:lineRule="auto"/>
        <w:jc w:val="left"/>
        <w:rPr>
          <w:rFonts w:ascii="Times New Roman" w:hAnsi="Times New Roman" w:cs="Times New Roman"/>
          <w:szCs w:val="21"/>
        </w:rPr>
      </w:pPr>
      <w:r>
        <w:rPr>
          <w:rFonts w:ascii="Times New Roman" w:hAnsi="Times New Roman" w:cs="Times New Roman"/>
          <w:szCs w:val="21"/>
        </w:rPr>
        <w:t>5.（2019秋•确山县期中）下面的几项措施中，哪项不能使声音的响度变大？（　　）</w:t>
      </w:r>
    </w:p>
    <w:p>
      <w:pPr>
        <w:spacing w:line="360" w:lineRule="auto"/>
        <w:jc w:val="left"/>
        <w:rPr>
          <w:rFonts w:ascii="Times New Roman" w:hAnsi="Times New Roman" w:cs="Times New Roman"/>
          <w:szCs w:val="21"/>
        </w:rPr>
      </w:pPr>
      <w:r>
        <w:rPr>
          <w:rFonts w:ascii="Times New Roman" w:hAnsi="Times New Roman" w:cs="Times New Roman"/>
          <w:szCs w:val="21"/>
        </w:rPr>
        <w:t>A．使声源振动的频率变大</w:t>
      </w:r>
      <w:r>
        <w:rPr>
          <w:rFonts w:ascii="Times New Roman" w:hAnsi="Times New Roman" w:cs="Times New Roman"/>
          <w:szCs w:val="21"/>
        </w:rPr>
        <w:tab/>
      </w:r>
    </w:p>
    <w:p>
      <w:pPr>
        <w:spacing w:line="360" w:lineRule="auto"/>
        <w:jc w:val="left"/>
        <w:rPr>
          <w:rFonts w:ascii="Times New Roman" w:hAnsi="Times New Roman" w:cs="Times New Roman"/>
          <w:szCs w:val="21"/>
        </w:rPr>
      </w:pPr>
      <w:r>
        <w:rPr>
          <w:rFonts w:ascii="Times New Roman" w:hAnsi="Times New Roman" w:cs="Times New Roman"/>
          <w:szCs w:val="21"/>
        </w:rPr>
        <w:t>B．使声源振动的振幅变大</w:t>
      </w:r>
      <w:r>
        <w:rPr>
          <w:rFonts w:ascii="Times New Roman" w:hAnsi="Times New Roman" w:cs="Times New Roman"/>
          <w:szCs w:val="21"/>
        </w:rPr>
        <w:tab/>
      </w:r>
    </w:p>
    <w:p>
      <w:pPr>
        <w:spacing w:line="360" w:lineRule="auto"/>
        <w:jc w:val="left"/>
        <w:rPr>
          <w:rFonts w:ascii="Times New Roman" w:hAnsi="Times New Roman" w:cs="Times New Roman"/>
          <w:szCs w:val="21"/>
        </w:rPr>
      </w:pPr>
      <w:r>
        <w:rPr>
          <w:rFonts w:ascii="Times New Roman" w:hAnsi="Times New Roman" w:cs="Times New Roman"/>
          <w:szCs w:val="21"/>
        </w:rPr>
        <w:t>C．使声源离人耳更近些</w:t>
      </w:r>
      <w:r>
        <w:rPr>
          <w:rFonts w:ascii="Times New Roman" w:hAnsi="Times New Roman" w:cs="Times New Roman"/>
          <w:szCs w:val="21"/>
        </w:rPr>
        <w:tab/>
      </w:r>
    </w:p>
    <w:p>
      <w:pPr>
        <w:spacing w:line="360" w:lineRule="auto"/>
        <w:jc w:val="left"/>
        <w:rPr>
          <w:rFonts w:ascii="Times New Roman" w:hAnsi="Times New Roman" w:cs="Times New Roman"/>
          <w:szCs w:val="21"/>
        </w:rPr>
      </w:pPr>
      <w:r>
        <w:rPr>
          <w:rFonts w:ascii="Times New Roman" w:hAnsi="Times New Roman" w:cs="Times New Roman"/>
          <w:szCs w:val="21"/>
        </w:rPr>
        <w:t>D．拿一根空气塑料套管，一端紧贴人耳，另一端靠近声源</w:t>
      </w:r>
    </w:p>
    <w:p>
      <w:pPr>
        <w:spacing w:line="360" w:lineRule="auto"/>
        <w:jc w:val="left"/>
        <w:rPr>
          <w:rFonts w:hint="eastAsia" w:ascii="Times New Roman" w:hAnsi="Times New Roman" w:cs="Times New Roman"/>
          <w:szCs w:val="21"/>
        </w:rPr>
      </w:pPr>
    </w:p>
    <w:p>
      <w:pPr>
        <w:spacing w:line="360" w:lineRule="auto"/>
        <w:jc w:val="left"/>
        <w:rPr>
          <w:rFonts w:ascii="Times New Roman" w:hAnsi="Times New Roman" w:cs="Times New Roman"/>
          <w:szCs w:val="21"/>
        </w:rPr>
      </w:pPr>
      <w:r>
        <w:rPr>
          <w:rFonts w:ascii="Times New Roman" w:hAnsi="Times New Roman" w:cs="Times New Roman"/>
          <w:szCs w:val="21"/>
        </w:rPr>
        <w:t>6.（2019秋•蒙阴县期中）使用手机听音乐时，调节音量按钮是为了改变声音的（　　）</w:t>
      </w:r>
    </w:p>
    <w:p>
      <w:pPr>
        <w:spacing w:line="360" w:lineRule="auto"/>
        <w:jc w:val="left"/>
        <w:rPr>
          <w:rFonts w:ascii="Times New Roman" w:hAnsi="Times New Roman" w:cs="Times New Roman"/>
          <w:szCs w:val="21"/>
        </w:rPr>
      </w:pPr>
      <w:r>
        <w:rPr>
          <w:rFonts w:ascii="Times New Roman" w:hAnsi="Times New Roman" w:cs="Times New Roman"/>
          <w:szCs w:val="21"/>
        </w:rPr>
        <w:t>A．频率</w:t>
      </w:r>
      <w:r>
        <w:rPr>
          <w:rFonts w:ascii="Times New Roman" w:hAnsi="Times New Roman" w:cs="Times New Roman"/>
          <w:szCs w:val="21"/>
        </w:rPr>
        <w:tab/>
      </w:r>
      <w:r>
        <w:rPr>
          <w:rFonts w:ascii="Times New Roman" w:hAnsi="Times New Roman" w:cs="Times New Roman"/>
          <w:szCs w:val="21"/>
        </w:rPr>
        <w:t>B．音调</w:t>
      </w:r>
      <w:r>
        <w:rPr>
          <w:rFonts w:ascii="Times New Roman" w:hAnsi="Times New Roman" w:cs="Times New Roman"/>
          <w:szCs w:val="21"/>
        </w:rPr>
        <w:tab/>
      </w:r>
      <w:r>
        <w:rPr>
          <w:rFonts w:ascii="Times New Roman" w:hAnsi="Times New Roman" w:cs="Times New Roman"/>
          <w:szCs w:val="21"/>
        </w:rPr>
        <w:t>C．音色</w:t>
      </w:r>
      <w:r>
        <w:rPr>
          <w:rFonts w:ascii="Times New Roman" w:hAnsi="Times New Roman" w:cs="Times New Roman"/>
          <w:szCs w:val="21"/>
        </w:rPr>
        <w:tab/>
      </w:r>
      <w:r>
        <w:rPr>
          <w:rFonts w:ascii="Times New Roman" w:hAnsi="Times New Roman" w:cs="Times New Roman"/>
          <w:szCs w:val="21"/>
        </w:rPr>
        <w:t>D．响度</w:t>
      </w:r>
    </w:p>
    <w:p>
      <w:pPr>
        <w:spacing w:line="360" w:lineRule="auto"/>
        <w:jc w:val="left"/>
        <w:rPr>
          <w:rFonts w:hint="eastAsia" w:ascii="Times New Roman" w:hAnsi="Times New Roman" w:cs="Times New Roman"/>
          <w:szCs w:val="21"/>
        </w:rPr>
      </w:pPr>
    </w:p>
    <w:p>
      <w:pPr>
        <w:spacing w:line="360" w:lineRule="auto"/>
        <w:jc w:val="left"/>
        <w:rPr>
          <w:rFonts w:ascii="Times New Roman" w:hAnsi="Times New Roman" w:cs="Times New Roman"/>
          <w:szCs w:val="21"/>
        </w:rPr>
      </w:pPr>
      <w:r>
        <w:rPr>
          <w:rFonts w:ascii="Times New Roman" w:hAnsi="Times New Roman" w:cs="Times New Roman"/>
          <w:szCs w:val="21"/>
        </w:rPr>
        <w:t>7.（2019秋•南京期中）如图所示，小明将衣架悬空挂在细绳的中央，当同学用铅笔轻轻敲打衣架时，小明听到了衣架振动发出的声音。他用绕有细绳的食指堵住双耳，重复上述操作，他还是听到了声音，与这个实验有关的几种说法中错误的是（　　）</w:t>
      </w:r>
    </w:p>
    <w:p>
      <w:pPr>
        <w:spacing w:line="360" w:lineRule="auto"/>
        <w:jc w:val="left"/>
        <w:rPr>
          <w:rFonts w:ascii="Times New Roman" w:hAnsi="Times New Roman" w:cs="Times New Roman"/>
          <w:szCs w:val="21"/>
        </w:rPr>
      </w:pPr>
      <w:r>
        <w:rPr>
          <w:rFonts w:ascii="Times New Roman" w:hAnsi="Times New Roman" w:cs="Times New Roman"/>
          <w:szCs w:val="21"/>
        </w:rPr>
        <w:drawing>
          <wp:inline distT="0" distB="0" distL="0" distR="0">
            <wp:extent cx="1905000" cy="1752600"/>
            <wp:effectExtent l="0" t="0" r="0" b="0"/>
            <wp:docPr id="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24" descr="菁优网：http://www.jyeoo.com"/>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a:xfrm>
                      <a:off x="0" y="0"/>
                      <a:ext cx="1905000" cy="1752600"/>
                    </a:xfrm>
                    <a:prstGeom prst="rect">
                      <a:avLst/>
                    </a:prstGeom>
                    <a:noFill/>
                    <a:ln>
                      <a:noFill/>
                    </a:ln>
                  </pic:spPr>
                </pic:pic>
              </a:graphicData>
            </a:graphic>
          </wp:inline>
        </w:drawing>
      </w:r>
    </w:p>
    <w:p>
      <w:pPr>
        <w:spacing w:line="360" w:lineRule="auto"/>
        <w:jc w:val="left"/>
        <w:rPr>
          <w:rFonts w:ascii="Times New Roman" w:hAnsi="Times New Roman" w:cs="Times New Roman"/>
          <w:szCs w:val="21"/>
        </w:rPr>
      </w:pPr>
      <w:r>
        <w:rPr>
          <w:rFonts w:ascii="Times New Roman" w:hAnsi="Times New Roman" w:cs="Times New Roman"/>
          <w:szCs w:val="21"/>
        </w:rPr>
        <w:t>A．甲、乙两实验可以探究固体、气体是否能传声</w:t>
      </w:r>
      <w:r>
        <w:rPr>
          <w:rFonts w:ascii="Times New Roman" w:hAnsi="Times New Roman" w:cs="Times New Roman"/>
          <w:szCs w:val="21"/>
        </w:rPr>
        <w:tab/>
      </w:r>
    </w:p>
    <w:p>
      <w:pPr>
        <w:spacing w:line="360" w:lineRule="auto"/>
        <w:jc w:val="left"/>
        <w:rPr>
          <w:rFonts w:ascii="Times New Roman" w:hAnsi="Times New Roman" w:cs="Times New Roman"/>
          <w:szCs w:val="21"/>
        </w:rPr>
      </w:pPr>
      <w:r>
        <w:rPr>
          <w:rFonts w:ascii="Times New Roman" w:hAnsi="Times New Roman" w:cs="Times New Roman"/>
          <w:szCs w:val="21"/>
        </w:rPr>
        <w:t>B．甲、乙两实验可比较固体和气体的传声效果</w:t>
      </w:r>
      <w:r>
        <w:rPr>
          <w:rFonts w:ascii="Times New Roman" w:hAnsi="Times New Roman" w:cs="Times New Roman"/>
          <w:szCs w:val="21"/>
        </w:rPr>
        <w:tab/>
      </w:r>
    </w:p>
    <w:p>
      <w:pPr>
        <w:spacing w:line="360" w:lineRule="auto"/>
        <w:jc w:val="left"/>
        <w:rPr>
          <w:rFonts w:ascii="Times New Roman" w:hAnsi="Times New Roman" w:cs="Times New Roman"/>
          <w:szCs w:val="21"/>
        </w:rPr>
      </w:pPr>
      <w:r>
        <w:rPr>
          <w:rFonts w:ascii="Times New Roman" w:hAnsi="Times New Roman" w:cs="Times New Roman"/>
          <w:szCs w:val="21"/>
        </w:rPr>
        <w:t>C．用大小不同的力敲打衣架时响度不同</w:t>
      </w:r>
      <w:r>
        <w:rPr>
          <w:rFonts w:ascii="Times New Roman" w:hAnsi="Times New Roman" w:cs="Times New Roman"/>
          <w:szCs w:val="21"/>
        </w:rPr>
        <w:tab/>
      </w:r>
    </w:p>
    <w:p>
      <w:pPr>
        <w:spacing w:line="360" w:lineRule="auto"/>
        <w:jc w:val="left"/>
        <w:rPr>
          <w:rFonts w:ascii="Times New Roman" w:hAnsi="Times New Roman" w:cs="Times New Roman"/>
          <w:szCs w:val="21"/>
        </w:rPr>
      </w:pPr>
      <w:r>
        <w:rPr>
          <w:rFonts w:ascii="Times New Roman" w:hAnsi="Times New Roman" w:cs="Times New Roman"/>
          <w:szCs w:val="21"/>
        </w:rPr>
        <w:t>D．用绕有细绳的食指堵住双耳主要目的是把衣架微小的振动转化放大</w:t>
      </w:r>
    </w:p>
    <w:p>
      <w:pPr>
        <w:spacing w:line="360" w:lineRule="auto"/>
        <w:jc w:val="left"/>
        <w:rPr>
          <w:rFonts w:hint="eastAsia" w:ascii="Times New Roman" w:hAnsi="Times New Roman" w:cs="Times New Roman"/>
          <w:szCs w:val="21"/>
        </w:rPr>
      </w:pPr>
    </w:p>
    <w:p>
      <w:pPr>
        <w:spacing w:line="360" w:lineRule="auto"/>
        <w:jc w:val="left"/>
        <w:rPr>
          <w:rFonts w:ascii="Times New Roman" w:hAnsi="Times New Roman" w:cs="Times New Roman"/>
          <w:szCs w:val="21"/>
        </w:rPr>
      </w:pPr>
      <w:r>
        <w:rPr>
          <w:rFonts w:ascii="Times New Roman" w:hAnsi="Times New Roman" w:cs="Times New Roman"/>
          <w:szCs w:val="21"/>
        </w:rPr>
        <w:t>8.（2019秋•龙凤区期中）下列关于声现象说法正确的是（　　）</w:t>
      </w:r>
    </w:p>
    <w:p>
      <w:pPr>
        <w:spacing w:line="360" w:lineRule="auto"/>
        <w:jc w:val="left"/>
        <w:rPr>
          <w:rFonts w:ascii="Times New Roman" w:hAnsi="Times New Roman" w:cs="Times New Roman"/>
          <w:szCs w:val="21"/>
        </w:rPr>
      </w:pPr>
      <w:r>
        <w:rPr>
          <w:rFonts w:ascii="Times New Roman" w:hAnsi="Times New Roman" w:cs="Times New Roman"/>
          <w:szCs w:val="21"/>
        </w:rPr>
        <w:t>A．声音在真空中传播的速度为3.0×108m/s</w:t>
      </w:r>
      <w:r>
        <w:rPr>
          <w:rFonts w:ascii="Times New Roman" w:hAnsi="Times New Roman" w:cs="Times New Roman"/>
          <w:szCs w:val="21"/>
        </w:rPr>
        <w:tab/>
      </w:r>
    </w:p>
    <w:p>
      <w:pPr>
        <w:spacing w:line="360" w:lineRule="auto"/>
        <w:jc w:val="left"/>
        <w:rPr>
          <w:rFonts w:ascii="Times New Roman" w:hAnsi="Times New Roman" w:cs="Times New Roman"/>
          <w:szCs w:val="21"/>
        </w:rPr>
      </w:pPr>
      <w:r>
        <w:rPr>
          <w:rFonts w:ascii="Times New Roman" w:hAnsi="Times New Roman" w:cs="Times New Roman"/>
          <w:szCs w:val="21"/>
        </w:rPr>
        <w:t>B．主要交通道路旁安装噪声监测仪可消除噪声</w:t>
      </w:r>
      <w:r>
        <w:rPr>
          <w:rFonts w:ascii="Times New Roman" w:hAnsi="Times New Roman" w:cs="Times New Roman"/>
          <w:szCs w:val="21"/>
        </w:rPr>
        <w:tab/>
      </w:r>
    </w:p>
    <w:p>
      <w:pPr>
        <w:spacing w:line="360" w:lineRule="auto"/>
        <w:jc w:val="left"/>
        <w:rPr>
          <w:rFonts w:ascii="Times New Roman" w:hAnsi="Times New Roman" w:cs="Times New Roman"/>
          <w:szCs w:val="21"/>
        </w:rPr>
      </w:pPr>
      <w:r>
        <w:rPr>
          <w:rFonts w:ascii="Times New Roman" w:hAnsi="Times New Roman" w:cs="Times New Roman"/>
          <w:szCs w:val="21"/>
        </w:rPr>
        <w:t>C．与牛的叫声相比，蚊子发出的声音音调高</w:t>
      </w:r>
      <w:r>
        <w:rPr>
          <w:rFonts w:ascii="Times New Roman" w:hAnsi="Times New Roman" w:cs="Times New Roman"/>
          <w:szCs w:val="21"/>
        </w:rPr>
        <w:tab/>
      </w:r>
    </w:p>
    <w:p>
      <w:pPr>
        <w:spacing w:line="360" w:lineRule="auto"/>
        <w:jc w:val="left"/>
        <w:rPr>
          <w:rFonts w:ascii="Times New Roman" w:hAnsi="Times New Roman" w:cs="Times New Roman"/>
          <w:szCs w:val="21"/>
        </w:rPr>
      </w:pPr>
      <w:r>
        <w:rPr>
          <w:rFonts w:ascii="Times New Roman" w:hAnsi="Times New Roman" w:cs="Times New Roman"/>
          <w:szCs w:val="21"/>
        </w:rPr>
        <w:t>D．只要有物体在振动人总能听到振动发出的声音</w:t>
      </w:r>
    </w:p>
    <w:p>
      <w:pPr>
        <w:spacing w:line="360" w:lineRule="auto"/>
        <w:jc w:val="left"/>
        <w:rPr>
          <w:rFonts w:hint="eastAsia" w:ascii="Times New Roman" w:hAnsi="Times New Roman" w:cs="Times New Roman"/>
          <w:szCs w:val="21"/>
        </w:rPr>
      </w:pPr>
    </w:p>
    <w:p>
      <w:pPr>
        <w:spacing w:line="360" w:lineRule="auto"/>
        <w:jc w:val="left"/>
        <w:rPr>
          <w:rFonts w:ascii="Times New Roman" w:hAnsi="Times New Roman" w:cs="Times New Roman"/>
          <w:szCs w:val="21"/>
        </w:rPr>
      </w:pPr>
      <w:r>
        <w:rPr>
          <w:rFonts w:ascii="Times New Roman" w:hAnsi="Times New Roman" w:cs="Times New Roman"/>
          <w:szCs w:val="21"/>
        </w:rPr>
        <w:t>9.（2019秋•昭阳区期末）在下列有关声现象的说法中，正确的是（　　）</w:t>
      </w:r>
    </w:p>
    <w:p>
      <w:pPr>
        <w:spacing w:line="360" w:lineRule="auto"/>
        <w:jc w:val="left"/>
        <w:rPr>
          <w:rFonts w:ascii="Times New Roman" w:hAnsi="Times New Roman" w:cs="Times New Roman"/>
          <w:szCs w:val="21"/>
        </w:rPr>
      </w:pPr>
      <w:r>
        <w:rPr>
          <w:rFonts w:ascii="Times New Roman" w:hAnsi="Times New Roman" w:cs="Times New Roman"/>
          <w:szCs w:val="21"/>
        </w:rPr>
        <w:t>A．声音在真空中的传播速度最大</w:t>
      </w:r>
      <w:r>
        <w:rPr>
          <w:rFonts w:ascii="Times New Roman" w:hAnsi="Times New Roman" w:cs="Times New Roman"/>
          <w:szCs w:val="21"/>
        </w:rPr>
        <w:tab/>
      </w:r>
    </w:p>
    <w:p>
      <w:pPr>
        <w:spacing w:line="360" w:lineRule="auto"/>
        <w:jc w:val="left"/>
        <w:rPr>
          <w:rFonts w:ascii="Times New Roman" w:hAnsi="Times New Roman" w:cs="Times New Roman"/>
          <w:szCs w:val="21"/>
        </w:rPr>
      </w:pPr>
      <w:r>
        <w:rPr>
          <w:rFonts w:ascii="Times New Roman" w:hAnsi="Times New Roman" w:cs="Times New Roman"/>
          <w:szCs w:val="21"/>
        </w:rPr>
        <w:t>B．发声的音叉放到水面上溅起水花，说明发声体在振动</w:t>
      </w:r>
      <w:r>
        <w:rPr>
          <w:rFonts w:ascii="Times New Roman" w:hAnsi="Times New Roman" w:cs="Times New Roman"/>
          <w:szCs w:val="21"/>
        </w:rPr>
        <w:tab/>
      </w:r>
    </w:p>
    <w:p>
      <w:pPr>
        <w:spacing w:line="360" w:lineRule="auto"/>
        <w:jc w:val="left"/>
        <w:rPr>
          <w:rFonts w:ascii="Times New Roman" w:hAnsi="Times New Roman" w:cs="Times New Roman"/>
          <w:szCs w:val="21"/>
        </w:rPr>
      </w:pPr>
      <w:r>
        <w:rPr>
          <w:rFonts w:ascii="Times New Roman" w:hAnsi="Times New Roman" w:cs="Times New Roman"/>
          <w:szCs w:val="21"/>
        </w:rPr>
        <w:t>C．人说话主要是靠舌头振动发声的</w:t>
      </w:r>
      <w:r>
        <w:rPr>
          <w:rFonts w:ascii="Times New Roman" w:hAnsi="Times New Roman" w:cs="Times New Roman"/>
          <w:szCs w:val="21"/>
        </w:rPr>
        <w:tab/>
      </w:r>
    </w:p>
    <w:p>
      <w:pPr>
        <w:spacing w:line="360" w:lineRule="auto"/>
        <w:jc w:val="left"/>
        <w:rPr>
          <w:rFonts w:ascii="Times New Roman" w:hAnsi="Times New Roman" w:cs="Times New Roman"/>
          <w:szCs w:val="21"/>
        </w:rPr>
      </w:pPr>
      <w:r>
        <w:rPr>
          <w:rFonts w:ascii="Times New Roman" w:hAnsi="Times New Roman" w:cs="Times New Roman"/>
          <w:szCs w:val="21"/>
        </w:rPr>
        <w:t>D．关上教室窗户就能减弱室外的噪声，这是将噪声在声源处减弱</w:t>
      </w:r>
    </w:p>
    <w:p>
      <w:pPr>
        <w:spacing w:line="360" w:lineRule="auto"/>
        <w:jc w:val="left"/>
        <w:rPr>
          <w:rFonts w:hint="eastAsia" w:ascii="Times New Roman" w:hAnsi="Times New Roman" w:cs="Times New Roman"/>
          <w:szCs w:val="21"/>
        </w:rPr>
      </w:pPr>
    </w:p>
    <w:p>
      <w:pPr>
        <w:spacing w:line="360" w:lineRule="auto"/>
        <w:jc w:val="left"/>
        <w:rPr>
          <w:rFonts w:ascii="Times New Roman" w:hAnsi="Times New Roman" w:cs="Times New Roman"/>
          <w:szCs w:val="21"/>
        </w:rPr>
      </w:pPr>
      <w:r>
        <w:rPr>
          <w:rFonts w:ascii="Times New Roman" w:hAnsi="Times New Roman" w:cs="Times New Roman"/>
          <w:szCs w:val="21"/>
        </w:rPr>
        <w:t>10.（2019秋•新建区月考）唐代伟大诗人李白所著的《夜宿山寺》中有“不敢高声语恐惊天上人”，这里的“高”是指声音的（　　）</w:t>
      </w:r>
    </w:p>
    <w:p>
      <w:pPr>
        <w:spacing w:line="360" w:lineRule="auto"/>
        <w:jc w:val="left"/>
        <w:rPr>
          <w:rFonts w:ascii="Times New Roman" w:hAnsi="Times New Roman" w:cs="Times New Roman"/>
          <w:szCs w:val="21"/>
        </w:rPr>
      </w:pPr>
      <w:r>
        <w:rPr>
          <w:rFonts w:ascii="Times New Roman" w:hAnsi="Times New Roman" w:cs="Times New Roman"/>
          <w:szCs w:val="21"/>
        </w:rPr>
        <w:t>A．音调高</w:t>
      </w:r>
      <w:r>
        <w:rPr>
          <w:rFonts w:ascii="Times New Roman" w:hAnsi="Times New Roman" w:cs="Times New Roman"/>
          <w:szCs w:val="21"/>
        </w:rPr>
        <w:tab/>
      </w:r>
      <w:r>
        <w:rPr>
          <w:rFonts w:ascii="Times New Roman" w:hAnsi="Times New Roman" w:cs="Times New Roman"/>
          <w:szCs w:val="21"/>
        </w:rPr>
        <w:t>B．音色美</w:t>
      </w:r>
      <w:r>
        <w:rPr>
          <w:rFonts w:ascii="Times New Roman" w:hAnsi="Times New Roman" w:cs="Times New Roman"/>
          <w:szCs w:val="21"/>
        </w:rPr>
        <w:tab/>
      </w:r>
      <w:r>
        <w:rPr>
          <w:rFonts w:ascii="Times New Roman" w:hAnsi="Times New Roman" w:cs="Times New Roman"/>
          <w:szCs w:val="21"/>
        </w:rPr>
        <w:t>C．响度大</w:t>
      </w:r>
      <w:r>
        <w:rPr>
          <w:rFonts w:ascii="Times New Roman" w:hAnsi="Times New Roman" w:cs="Times New Roman"/>
          <w:szCs w:val="21"/>
        </w:rPr>
        <w:tab/>
      </w:r>
      <w:r>
        <w:rPr>
          <w:rFonts w:ascii="Times New Roman" w:hAnsi="Times New Roman" w:cs="Times New Roman"/>
          <w:szCs w:val="21"/>
        </w:rPr>
        <w:t>D．</w:t>
      </w:r>
      <w:r>
        <w:rPr>
          <w:rFonts w:hint="eastAsia" w:ascii="Times New Roman" w:hAnsi="Times New Roman" w:cs="Times New Roman"/>
          <w:szCs w:val="21"/>
        </w:rPr>
        <w:t>频率</w:t>
      </w:r>
      <w:r>
        <w:rPr>
          <w:rFonts w:ascii="Times New Roman" w:hAnsi="Times New Roman" w:cs="Times New Roman"/>
          <w:szCs w:val="21"/>
        </w:rPr>
        <w:t>高</w:t>
      </w:r>
    </w:p>
    <w:p>
      <w:pPr>
        <w:spacing w:line="360" w:lineRule="auto"/>
        <w:jc w:val="left"/>
        <w:rPr>
          <w:rFonts w:hint="eastAsia" w:ascii="Times New Roman" w:hAnsi="Times New Roman" w:cs="Times New Roman"/>
          <w:szCs w:val="21"/>
        </w:rPr>
      </w:pPr>
    </w:p>
    <w:p>
      <w:pPr>
        <w:spacing w:line="360" w:lineRule="auto"/>
        <w:jc w:val="left"/>
        <w:rPr>
          <w:rFonts w:ascii="Times New Roman" w:hAnsi="Times New Roman" w:cs="Times New Roman"/>
          <w:szCs w:val="21"/>
        </w:rPr>
      </w:pPr>
      <w:r>
        <w:rPr>
          <w:rFonts w:ascii="Times New Roman" w:hAnsi="Times New Roman" w:cs="Times New Roman"/>
          <w:szCs w:val="21"/>
        </w:rPr>
        <w:t>11.（2019秋•南京月考）下面所做的探究性活动与结论不匹配的是（　　）</w:t>
      </w:r>
    </w:p>
    <w:p>
      <w:pPr>
        <w:spacing w:line="360" w:lineRule="auto"/>
        <w:jc w:val="left"/>
        <w:rPr>
          <w:rFonts w:ascii="Times New Roman" w:hAnsi="Times New Roman" w:cs="Times New Roman"/>
          <w:szCs w:val="21"/>
        </w:rPr>
      </w:pPr>
      <w:r>
        <w:rPr>
          <w:rFonts w:ascii="Times New Roman" w:hAnsi="Times New Roman" w:cs="Times New Roman"/>
          <w:szCs w:val="21"/>
        </w:rPr>
        <w:t>A．活动：说话声把要上钩的鱼吓跑；   结论：声音能在液体中传播</w:t>
      </w:r>
      <w:r>
        <w:rPr>
          <w:rFonts w:ascii="Times New Roman" w:hAnsi="Times New Roman" w:cs="Times New Roman"/>
          <w:szCs w:val="21"/>
        </w:rPr>
        <w:tab/>
      </w:r>
    </w:p>
    <w:p>
      <w:pPr>
        <w:spacing w:line="360" w:lineRule="auto"/>
        <w:jc w:val="left"/>
        <w:rPr>
          <w:rFonts w:ascii="Times New Roman" w:hAnsi="Times New Roman" w:cs="Times New Roman"/>
          <w:szCs w:val="21"/>
        </w:rPr>
      </w:pPr>
      <w:r>
        <w:rPr>
          <w:rFonts w:ascii="Times New Roman" w:hAnsi="Times New Roman" w:cs="Times New Roman"/>
          <w:szCs w:val="21"/>
        </w:rPr>
        <w:t>B．活动：钢尺伸出桌面越短，拔动时声音越尖；  结论：响度与振幅有关</w:t>
      </w:r>
      <w:r>
        <w:rPr>
          <w:rFonts w:ascii="Times New Roman" w:hAnsi="Times New Roman" w:cs="Times New Roman"/>
          <w:szCs w:val="21"/>
        </w:rPr>
        <w:tab/>
      </w:r>
    </w:p>
    <w:p>
      <w:pPr>
        <w:spacing w:line="360" w:lineRule="auto"/>
        <w:jc w:val="left"/>
        <w:rPr>
          <w:rFonts w:ascii="Times New Roman" w:hAnsi="Times New Roman" w:cs="Times New Roman"/>
          <w:szCs w:val="21"/>
        </w:rPr>
      </w:pPr>
      <w:r>
        <w:rPr>
          <w:rFonts w:ascii="Times New Roman" w:hAnsi="Times New Roman" w:cs="Times New Roman"/>
          <w:szCs w:val="21"/>
        </w:rPr>
        <w:t>C．活动：移去加热的酒精灯，水的沸腾会停止；  结论：沸腾需要吸热</w:t>
      </w:r>
      <w:r>
        <w:rPr>
          <w:rFonts w:ascii="Times New Roman" w:hAnsi="Times New Roman" w:cs="Times New Roman"/>
          <w:szCs w:val="21"/>
        </w:rPr>
        <w:tab/>
      </w:r>
    </w:p>
    <w:p>
      <w:pPr>
        <w:spacing w:line="360" w:lineRule="auto"/>
        <w:jc w:val="left"/>
        <w:rPr>
          <w:rFonts w:ascii="Times New Roman" w:hAnsi="Times New Roman" w:cs="Times New Roman"/>
          <w:szCs w:val="21"/>
        </w:rPr>
      </w:pPr>
      <w:r>
        <w:rPr>
          <w:rFonts w:ascii="Times New Roman" w:hAnsi="Times New Roman" w:cs="Times New Roman"/>
          <w:szCs w:val="21"/>
        </w:rPr>
        <w:t>D．活动：手背上涂酒精，感觉凉；  结论：蒸发吸热有致冷作用</w:t>
      </w:r>
    </w:p>
    <w:p>
      <w:pPr>
        <w:spacing w:line="360" w:lineRule="auto"/>
        <w:jc w:val="left"/>
        <w:rPr>
          <w:rFonts w:hint="eastAsia" w:ascii="Times New Roman" w:hAnsi="Times New Roman" w:cs="Times New Roman"/>
          <w:szCs w:val="21"/>
        </w:rPr>
      </w:pPr>
    </w:p>
    <w:p>
      <w:pPr>
        <w:spacing w:line="360" w:lineRule="auto"/>
        <w:jc w:val="left"/>
        <w:rPr>
          <w:rFonts w:ascii="Times New Roman" w:hAnsi="Times New Roman" w:cs="Times New Roman"/>
          <w:szCs w:val="21"/>
        </w:rPr>
      </w:pPr>
      <w:r>
        <w:rPr>
          <w:rFonts w:ascii="Times New Roman" w:hAnsi="Times New Roman" w:cs="Times New Roman"/>
          <w:szCs w:val="21"/>
        </w:rPr>
        <w:t>12.（2019秋•灌云县校级月考）昆虫飞行时翅膀都要振动，蝴蝶每秒振动5～6次，蜜蜂每秒振动300～400次，当它们都从你身后飞过时，凭你的听觉（　　）</w:t>
      </w:r>
    </w:p>
    <w:p>
      <w:pPr>
        <w:spacing w:line="360" w:lineRule="auto"/>
        <w:jc w:val="left"/>
        <w:rPr>
          <w:rFonts w:ascii="Times New Roman" w:hAnsi="Times New Roman" w:cs="Times New Roman"/>
          <w:szCs w:val="21"/>
        </w:rPr>
      </w:pPr>
      <w:r>
        <w:rPr>
          <w:rFonts w:ascii="Times New Roman" w:hAnsi="Times New Roman" w:cs="Times New Roman"/>
          <w:szCs w:val="21"/>
        </w:rPr>
        <w:t>A．能感到蝴蝶从身后飞过</w:t>
      </w:r>
      <w:r>
        <w:rPr>
          <w:rFonts w:ascii="Times New Roman" w:hAnsi="Times New Roman" w:cs="Times New Roman"/>
          <w:szCs w:val="21"/>
        </w:rPr>
        <w:tab/>
      </w:r>
    </w:p>
    <w:p>
      <w:pPr>
        <w:spacing w:line="360" w:lineRule="auto"/>
        <w:jc w:val="left"/>
        <w:rPr>
          <w:rFonts w:ascii="Times New Roman" w:hAnsi="Times New Roman" w:cs="Times New Roman"/>
          <w:szCs w:val="21"/>
        </w:rPr>
      </w:pPr>
      <w:r>
        <w:rPr>
          <w:rFonts w:ascii="Times New Roman" w:hAnsi="Times New Roman" w:cs="Times New Roman"/>
          <w:szCs w:val="21"/>
        </w:rPr>
        <w:t>B．能感到蜜蜂从身后飞过</w:t>
      </w:r>
      <w:r>
        <w:rPr>
          <w:rFonts w:ascii="Times New Roman" w:hAnsi="Times New Roman" w:cs="Times New Roman"/>
          <w:szCs w:val="21"/>
        </w:rPr>
        <w:tab/>
      </w:r>
    </w:p>
    <w:p>
      <w:pPr>
        <w:spacing w:line="360" w:lineRule="auto"/>
        <w:jc w:val="left"/>
        <w:rPr>
          <w:rFonts w:ascii="Times New Roman" w:hAnsi="Times New Roman" w:cs="Times New Roman"/>
          <w:szCs w:val="21"/>
        </w:rPr>
      </w:pPr>
      <w:r>
        <w:rPr>
          <w:rFonts w:ascii="Times New Roman" w:hAnsi="Times New Roman" w:cs="Times New Roman"/>
          <w:szCs w:val="21"/>
        </w:rPr>
        <w:t>C．都能感到它们从身后飞过</w:t>
      </w:r>
      <w:r>
        <w:rPr>
          <w:rFonts w:ascii="Times New Roman" w:hAnsi="Times New Roman" w:cs="Times New Roman"/>
          <w:szCs w:val="21"/>
        </w:rPr>
        <w:tab/>
      </w:r>
    </w:p>
    <w:p>
      <w:pPr>
        <w:spacing w:line="360" w:lineRule="auto"/>
        <w:jc w:val="left"/>
        <w:rPr>
          <w:rFonts w:ascii="Times New Roman" w:hAnsi="Times New Roman" w:cs="Times New Roman"/>
          <w:szCs w:val="21"/>
        </w:rPr>
      </w:pPr>
      <w:r>
        <w:rPr>
          <w:rFonts w:ascii="Times New Roman" w:hAnsi="Times New Roman" w:cs="Times New Roman"/>
          <w:szCs w:val="21"/>
        </w:rPr>
        <w:t>D．都不能感到它们从身后飞过</w:t>
      </w:r>
    </w:p>
    <w:p>
      <w:pPr>
        <w:spacing w:line="360" w:lineRule="auto"/>
        <w:jc w:val="left"/>
        <w:rPr>
          <w:rFonts w:hint="eastAsia" w:ascii="Times New Roman" w:hAnsi="Times New Roman" w:cs="Times New Roman"/>
          <w:szCs w:val="21"/>
        </w:rPr>
      </w:pPr>
    </w:p>
    <w:p>
      <w:pPr>
        <w:spacing w:line="360" w:lineRule="auto"/>
        <w:jc w:val="left"/>
        <w:rPr>
          <w:rFonts w:ascii="Times New Roman" w:hAnsi="Times New Roman" w:cs="Times New Roman"/>
          <w:szCs w:val="21"/>
        </w:rPr>
      </w:pPr>
      <w:r>
        <w:rPr>
          <w:rFonts w:ascii="Times New Roman" w:hAnsi="Times New Roman" w:cs="Times New Roman"/>
          <w:szCs w:val="21"/>
        </w:rPr>
        <w:t>13.（2019秋•农安县月考）甲同学在一根充满水的长钢管前端敲打钢管一下，乙同学在钢管的后端可以听到（　　）</w:t>
      </w:r>
    </w:p>
    <w:p>
      <w:pPr>
        <w:spacing w:line="360" w:lineRule="auto"/>
        <w:jc w:val="left"/>
        <w:rPr>
          <w:rFonts w:ascii="Times New Roman" w:hAnsi="Times New Roman" w:cs="Times New Roman"/>
          <w:szCs w:val="21"/>
        </w:rPr>
      </w:pPr>
      <w:r>
        <w:rPr>
          <w:rFonts w:ascii="Times New Roman" w:hAnsi="Times New Roman" w:cs="Times New Roman"/>
          <w:szCs w:val="21"/>
        </w:rPr>
        <w:t>A．一次声音</w:t>
      </w:r>
      <w:r>
        <w:rPr>
          <w:rFonts w:ascii="Times New Roman" w:hAnsi="Times New Roman" w:cs="Times New Roman"/>
          <w:szCs w:val="21"/>
        </w:rPr>
        <w:tab/>
      </w:r>
      <w:r>
        <w:rPr>
          <w:rFonts w:ascii="Times New Roman" w:hAnsi="Times New Roman" w:cs="Times New Roman"/>
          <w:szCs w:val="21"/>
        </w:rPr>
        <w:t>B．两次声音</w:t>
      </w:r>
      <w:r>
        <w:rPr>
          <w:rFonts w:ascii="Times New Roman" w:hAnsi="Times New Roman" w:cs="Times New Roman"/>
          <w:szCs w:val="21"/>
        </w:rPr>
        <w:tab/>
      </w:r>
      <w:r>
        <w:rPr>
          <w:rFonts w:ascii="Times New Roman" w:hAnsi="Times New Roman" w:cs="Times New Roman"/>
          <w:szCs w:val="21"/>
        </w:rPr>
        <w:t>C．三次声音</w:t>
      </w:r>
      <w:r>
        <w:rPr>
          <w:rFonts w:ascii="Times New Roman" w:hAnsi="Times New Roman" w:cs="Times New Roman"/>
          <w:szCs w:val="21"/>
        </w:rPr>
        <w:tab/>
      </w:r>
      <w:r>
        <w:rPr>
          <w:rFonts w:ascii="Times New Roman" w:hAnsi="Times New Roman" w:cs="Times New Roman"/>
          <w:szCs w:val="21"/>
        </w:rPr>
        <w:t>D．四次声音</w:t>
      </w:r>
    </w:p>
    <w:p>
      <w:pPr>
        <w:spacing w:line="360" w:lineRule="auto"/>
        <w:jc w:val="left"/>
        <w:rPr>
          <w:rFonts w:hint="eastAsia" w:ascii="Times New Roman" w:hAnsi="Times New Roman" w:cs="Times New Roman"/>
          <w:szCs w:val="21"/>
        </w:rPr>
      </w:pPr>
    </w:p>
    <w:p>
      <w:pPr>
        <w:spacing w:line="360" w:lineRule="auto"/>
        <w:jc w:val="left"/>
        <w:rPr>
          <w:rFonts w:ascii="Times New Roman" w:hAnsi="Times New Roman" w:cs="Times New Roman"/>
          <w:szCs w:val="21"/>
        </w:rPr>
      </w:pPr>
      <w:r>
        <w:rPr>
          <w:rFonts w:ascii="Times New Roman" w:hAnsi="Times New Roman" w:cs="Times New Roman"/>
          <w:szCs w:val="21"/>
        </w:rPr>
        <w:t>14.（2019秋•平邑县月考）在使用二胡之前，乐师常旋动琴弦轴以“定弦”，这是为了改变声音的（　　）</w:t>
      </w:r>
    </w:p>
    <w:p>
      <w:pPr>
        <w:spacing w:line="360" w:lineRule="auto"/>
        <w:jc w:val="left"/>
        <w:rPr>
          <w:rFonts w:ascii="Times New Roman" w:hAnsi="Times New Roman" w:cs="Times New Roman"/>
          <w:szCs w:val="21"/>
        </w:rPr>
      </w:pPr>
      <w:r>
        <w:rPr>
          <w:rFonts w:ascii="Times New Roman" w:hAnsi="Times New Roman" w:cs="Times New Roman"/>
          <w:szCs w:val="21"/>
        </w:rPr>
        <w:t>A．音调</w:t>
      </w:r>
      <w:r>
        <w:rPr>
          <w:rFonts w:ascii="Times New Roman" w:hAnsi="Times New Roman" w:cs="Times New Roman"/>
          <w:szCs w:val="21"/>
        </w:rPr>
        <w:tab/>
      </w:r>
      <w:r>
        <w:rPr>
          <w:rFonts w:ascii="Times New Roman" w:hAnsi="Times New Roman" w:cs="Times New Roman"/>
          <w:szCs w:val="21"/>
        </w:rPr>
        <w:t>B．响度</w:t>
      </w:r>
      <w:r>
        <w:rPr>
          <w:rFonts w:ascii="Times New Roman" w:hAnsi="Times New Roman" w:cs="Times New Roman"/>
          <w:szCs w:val="21"/>
        </w:rPr>
        <w:tab/>
      </w:r>
    </w:p>
    <w:p>
      <w:pPr>
        <w:spacing w:line="360" w:lineRule="auto"/>
        <w:jc w:val="left"/>
        <w:rPr>
          <w:rFonts w:ascii="Times New Roman" w:hAnsi="Times New Roman" w:cs="Times New Roman"/>
          <w:szCs w:val="21"/>
        </w:rPr>
      </w:pPr>
      <w:r>
        <w:rPr>
          <w:rFonts w:ascii="Times New Roman" w:hAnsi="Times New Roman" w:cs="Times New Roman"/>
          <w:szCs w:val="21"/>
        </w:rPr>
        <w:t>C．音色</w:t>
      </w:r>
      <w:r>
        <w:rPr>
          <w:rFonts w:ascii="Times New Roman" w:hAnsi="Times New Roman" w:cs="Times New Roman"/>
          <w:szCs w:val="21"/>
        </w:rPr>
        <w:tab/>
      </w:r>
      <w:r>
        <w:rPr>
          <w:rFonts w:ascii="Times New Roman" w:hAnsi="Times New Roman" w:cs="Times New Roman"/>
          <w:szCs w:val="21"/>
        </w:rPr>
        <w:t>D．音调、响度、音色都改变</w:t>
      </w:r>
    </w:p>
    <w:p>
      <w:pPr>
        <w:spacing w:line="360" w:lineRule="auto"/>
        <w:jc w:val="left"/>
        <w:rPr>
          <w:rFonts w:hint="eastAsia" w:ascii="Times New Roman" w:hAnsi="Times New Roman" w:cs="Times New Roman"/>
          <w:szCs w:val="21"/>
        </w:rPr>
      </w:pPr>
    </w:p>
    <w:p>
      <w:pPr>
        <w:spacing w:line="360" w:lineRule="auto"/>
        <w:jc w:val="left"/>
        <w:rPr>
          <w:rFonts w:ascii="Times New Roman" w:hAnsi="Times New Roman" w:cs="Times New Roman"/>
          <w:szCs w:val="21"/>
        </w:rPr>
      </w:pPr>
      <w:r>
        <w:rPr>
          <w:rFonts w:ascii="Times New Roman" w:hAnsi="Times New Roman" w:cs="Times New Roman"/>
          <w:szCs w:val="21"/>
        </w:rPr>
        <w:t>15.（2019秋•下陆区月考）通过手机我们听自己的录音觉得声音不像自己的。这与以下哪个因素有关（　　）</w:t>
      </w:r>
    </w:p>
    <w:p>
      <w:pPr>
        <w:spacing w:line="360" w:lineRule="auto"/>
        <w:jc w:val="left"/>
        <w:rPr>
          <w:rFonts w:ascii="Times New Roman" w:hAnsi="Times New Roman" w:cs="Times New Roman"/>
          <w:szCs w:val="21"/>
        </w:rPr>
      </w:pPr>
      <w:r>
        <w:rPr>
          <w:rFonts w:ascii="Times New Roman" w:hAnsi="Times New Roman" w:cs="Times New Roman"/>
          <w:szCs w:val="21"/>
        </w:rPr>
        <w:t>A．音色</w:t>
      </w:r>
      <w:r>
        <w:rPr>
          <w:rFonts w:ascii="Times New Roman" w:hAnsi="Times New Roman" w:cs="Times New Roman"/>
          <w:szCs w:val="21"/>
        </w:rPr>
        <w:tab/>
      </w:r>
      <w:r>
        <w:rPr>
          <w:rFonts w:ascii="Times New Roman" w:hAnsi="Times New Roman" w:cs="Times New Roman"/>
          <w:szCs w:val="21"/>
        </w:rPr>
        <w:t>B．音调</w:t>
      </w:r>
      <w:r>
        <w:rPr>
          <w:rFonts w:ascii="Times New Roman" w:hAnsi="Times New Roman" w:cs="Times New Roman"/>
          <w:szCs w:val="21"/>
        </w:rPr>
        <w:tab/>
      </w:r>
      <w:r>
        <w:rPr>
          <w:rFonts w:ascii="Times New Roman" w:hAnsi="Times New Roman" w:cs="Times New Roman"/>
          <w:szCs w:val="21"/>
        </w:rPr>
        <w:t>C．响度</w:t>
      </w:r>
      <w:r>
        <w:rPr>
          <w:rFonts w:ascii="Times New Roman" w:hAnsi="Times New Roman" w:cs="Times New Roman"/>
          <w:szCs w:val="21"/>
        </w:rPr>
        <w:tab/>
      </w:r>
      <w:r>
        <w:rPr>
          <w:rFonts w:ascii="Times New Roman" w:hAnsi="Times New Roman" w:cs="Times New Roman"/>
          <w:szCs w:val="21"/>
        </w:rPr>
        <w:t>D．传导方式</w:t>
      </w:r>
    </w:p>
    <w:p>
      <w:pPr>
        <w:spacing w:line="360" w:lineRule="auto"/>
        <w:jc w:val="left"/>
        <w:rPr>
          <w:rFonts w:ascii="Times New Roman" w:hAnsi="Times New Roman" w:cs="Times New Roman"/>
          <w:szCs w:val="21"/>
        </w:rPr>
      </w:pPr>
    </w:p>
    <w:p>
      <w:pPr>
        <w:spacing w:line="360" w:lineRule="auto"/>
        <w:jc w:val="left"/>
        <w:rPr>
          <w:rFonts w:ascii="Times New Roman" w:hAnsi="Times New Roman" w:cs="Times New Roman"/>
          <w:b/>
          <w:szCs w:val="21"/>
        </w:rPr>
      </w:pPr>
      <w:r>
        <w:rPr>
          <w:rFonts w:ascii="Times New Roman" w:hAnsi="Times New Roman" w:cs="Times New Roman"/>
          <w:b/>
          <w:szCs w:val="21"/>
        </w:rPr>
        <w:t>二、填空题（共10小题，每空1分，共27分。）</w:t>
      </w:r>
    </w:p>
    <w:p>
      <w:pPr>
        <w:spacing w:line="360" w:lineRule="auto"/>
        <w:jc w:val="left"/>
        <w:rPr>
          <w:rFonts w:ascii="Times New Roman" w:hAnsi="Times New Roman" w:cs="Times New Roman"/>
          <w:szCs w:val="21"/>
        </w:rPr>
      </w:pPr>
      <w:r>
        <w:rPr>
          <w:rFonts w:ascii="Times New Roman" w:hAnsi="Times New Roman" w:cs="Times New Roman"/>
          <w:szCs w:val="21"/>
        </w:rPr>
        <w:t>16.（2019秋•高新区校级月考）你自己吃脆饼时，别人听到的声音很小而你会听到较大的咀嚼声。这是因为你听到的声音是靠</w:t>
      </w:r>
      <w:r>
        <w:rPr>
          <w:rFonts w:hint="eastAsia" w:ascii="Times New Roman" w:hAnsi="Times New Roman" w:eastAsia="宋体"/>
          <w:szCs w:val="21"/>
          <w:u w:val="single"/>
        </w:rPr>
        <w:t>　　　　</w:t>
      </w:r>
      <w:r>
        <w:rPr>
          <w:rFonts w:ascii="Times New Roman" w:hAnsi="Times New Roman" w:cs="Times New Roman"/>
          <w:szCs w:val="21"/>
        </w:rPr>
        <w:t>传播，别人听到的声音靠</w:t>
      </w:r>
      <w:r>
        <w:rPr>
          <w:rFonts w:hint="eastAsia" w:ascii="Times New Roman" w:hAnsi="Times New Roman" w:eastAsia="宋体"/>
          <w:szCs w:val="21"/>
          <w:u w:val="single"/>
        </w:rPr>
        <w:t>　　　　</w:t>
      </w:r>
      <w:r>
        <w:rPr>
          <w:rFonts w:ascii="Times New Roman" w:hAnsi="Times New Roman" w:cs="Times New Roman"/>
          <w:szCs w:val="21"/>
        </w:rPr>
        <w:t>传播。</w:t>
      </w:r>
    </w:p>
    <w:p>
      <w:pPr>
        <w:spacing w:line="360" w:lineRule="auto"/>
        <w:jc w:val="left"/>
        <w:rPr>
          <w:rFonts w:hint="eastAsia" w:ascii="Times New Roman" w:hAnsi="Times New Roman" w:cs="Times New Roman"/>
          <w:szCs w:val="21"/>
        </w:rPr>
      </w:pPr>
    </w:p>
    <w:p>
      <w:pPr>
        <w:spacing w:line="360" w:lineRule="auto"/>
        <w:jc w:val="left"/>
        <w:rPr>
          <w:rFonts w:ascii="Times New Roman" w:hAnsi="Times New Roman" w:cs="Times New Roman"/>
          <w:szCs w:val="21"/>
        </w:rPr>
      </w:pPr>
      <w:r>
        <w:rPr>
          <w:rFonts w:ascii="Times New Roman" w:hAnsi="Times New Roman" w:cs="Times New Roman"/>
          <w:szCs w:val="21"/>
        </w:rPr>
        <w:t>17.（2019秋•谢家集区期中）创建文明城市，做文明好市民。当我们在图书馆和医院等公共场所时要保持安静。安静是要求声音的</w:t>
      </w:r>
      <w:r>
        <w:rPr>
          <w:rFonts w:hint="eastAsia" w:ascii="Times New Roman" w:hAnsi="Times New Roman" w:eastAsia="宋体"/>
          <w:szCs w:val="21"/>
          <w:u w:val="single"/>
        </w:rPr>
        <w:t>　　　　</w:t>
      </w:r>
      <w:r>
        <w:rPr>
          <w:rFonts w:ascii="Times New Roman" w:hAnsi="Times New Roman" w:cs="Times New Roman"/>
          <w:szCs w:val="21"/>
        </w:rPr>
        <w:t>（填“音调”、“响度”或“音色”）不超过40dB。</w:t>
      </w:r>
    </w:p>
    <w:p>
      <w:pPr>
        <w:spacing w:line="360" w:lineRule="auto"/>
        <w:jc w:val="left"/>
        <w:rPr>
          <w:rFonts w:hint="eastAsia" w:ascii="Times New Roman" w:hAnsi="Times New Roman" w:cs="Times New Roman"/>
          <w:szCs w:val="21"/>
        </w:rPr>
      </w:pPr>
    </w:p>
    <w:p>
      <w:pPr>
        <w:spacing w:line="360" w:lineRule="auto"/>
        <w:jc w:val="left"/>
        <w:rPr>
          <w:rFonts w:ascii="Times New Roman" w:hAnsi="Times New Roman" w:cs="Times New Roman"/>
          <w:szCs w:val="21"/>
        </w:rPr>
      </w:pPr>
      <w:r>
        <w:rPr>
          <w:rFonts w:ascii="Times New Roman" w:hAnsi="Times New Roman" w:cs="Times New Roman"/>
          <w:szCs w:val="21"/>
        </w:rPr>
        <w:t>18.（2019秋•临颍县期中）如图中甲、乙是两种声音的波形图，从图形可知：图</w:t>
      </w:r>
      <w:r>
        <w:rPr>
          <w:rFonts w:hint="eastAsia" w:ascii="Times New Roman" w:hAnsi="Times New Roman" w:eastAsia="宋体"/>
          <w:szCs w:val="21"/>
          <w:u w:val="single"/>
        </w:rPr>
        <w:t>　　　</w:t>
      </w:r>
      <w:r>
        <w:rPr>
          <w:rFonts w:ascii="Times New Roman" w:hAnsi="Times New Roman" w:cs="Times New Roman"/>
          <w:szCs w:val="21"/>
        </w:rPr>
        <w:t>是噪声的波形图，图</w:t>
      </w:r>
      <w:r>
        <w:rPr>
          <w:rFonts w:hint="eastAsia" w:ascii="Times New Roman" w:hAnsi="Times New Roman" w:eastAsia="宋体"/>
          <w:szCs w:val="21"/>
          <w:u w:val="single"/>
        </w:rPr>
        <w:t>　　　</w:t>
      </w:r>
      <w:r>
        <w:rPr>
          <w:rFonts w:ascii="Times New Roman" w:hAnsi="Times New Roman" w:cs="Times New Roman"/>
          <w:szCs w:val="21"/>
        </w:rPr>
        <w:t>是乐音的波形图。</w:t>
      </w:r>
    </w:p>
    <w:p>
      <w:pPr>
        <w:spacing w:line="360" w:lineRule="auto"/>
        <w:jc w:val="left"/>
        <w:rPr>
          <w:rFonts w:ascii="Times New Roman" w:hAnsi="Times New Roman" w:cs="Times New Roman"/>
          <w:szCs w:val="21"/>
        </w:rPr>
      </w:pPr>
      <w:r>
        <w:rPr>
          <w:rFonts w:ascii="Times New Roman" w:hAnsi="Times New Roman" w:cs="Times New Roman"/>
          <w:szCs w:val="21"/>
        </w:rPr>
        <w:drawing>
          <wp:inline distT="0" distB="0" distL="0" distR="0">
            <wp:extent cx="2466975" cy="1438275"/>
            <wp:effectExtent l="0" t="0" r="0" b="0"/>
            <wp:docPr id="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24" descr="菁优网：http://www.jyeoo.com"/>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a:xfrm>
                      <a:off x="0" y="0"/>
                      <a:ext cx="2466975" cy="1438275"/>
                    </a:xfrm>
                    <a:prstGeom prst="rect">
                      <a:avLst/>
                    </a:prstGeom>
                    <a:noFill/>
                    <a:ln>
                      <a:noFill/>
                    </a:ln>
                  </pic:spPr>
                </pic:pic>
              </a:graphicData>
            </a:graphic>
          </wp:inline>
        </w:drawing>
      </w:r>
    </w:p>
    <w:p>
      <w:pPr>
        <w:spacing w:line="360" w:lineRule="auto"/>
        <w:jc w:val="left"/>
        <w:rPr>
          <w:rFonts w:hint="eastAsia" w:ascii="Times New Roman" w:hAnsi="Times New Roman" w:cs="Times New Roman"/>
          <w:szCs w:val="21"/>
        </w:rPr>
      </w:pPr>
    </w:p>
    <w:p>
      <w:pPr>
        <w:spacing w:line="360" w:lineRule="auto"/>
        <w:jc w:val="left"/>
        <w:rPr>
          <w:rFonts w:ascii="Times New Roman" w:hAnsi="Times New Roman" w:cs="Times New Roman"/>
          <w:szCs w:val="21"/>
        </w:rPr>
      </w:pPr>
      <w:r>
        <w:rPr>
          <w:rFonts w:ascii="Times New Roman" w:hAnsi="Times New Roman" w:cs="Times New Roman"/>
          <w:szCs w:val="21"/>
        </w:rPr>
        <w:t>19.（2019秋•固镇县校级期中）声呐系统向海底垂直发射声波，经过2s后收到回声。已知声音在海水中的传播速度为153lm/s，则此处海底的深度为</w:t>
      </w:r>
      <w:r>
        <w:rPr>
          <w:rFonts w:hint="eastAsia" w:ascii="Times New Roman" w:hAnsi="Times New Roman" w:eastAsia="宋体"/>
          <w:szCs w:val="21"/>
          <w:u w:val="single"/>
        </w:rPr>
        <w:t>　　　　</w:t>
      </w:r>
      <w:r>
        <w:rPr>
          <w:rFonts w:ascii="Times New Roman" w:hAnsi="Times New Roman" w:cs="Times New Roman"/>
          <w:szCs w:val="21"/>
        </w:rPr>
        <w:t>m．声呐系统可以探测海水深度，说明声音可以传递</w:t>
      </w:r>
      <w:r>
        <w:rPr>
          <w:rFonts w:hint="eastAsia" w:ascii="Times New Roman" w:hAnsi="Times New Roman" w:eastAsia="宋体"/>
          <w:szCs w:val="21"/>
          <w:u w:val="single"/>
        </w:rPr>
        <w:t>　　　　</w:t>
      </w:r>
      <w:r>
        <w:rPr>
          <w:rFonts w:ascii="Times New Roman" w:hAnsi="Times New Roman" w:cs="Times New Roman"/>
          <w:szCs w:val="21"/>
        </w:rPr>
        <w:t>。声呐可以测量地球与月亮之间的距离吗？</w:t>
      </w:r>
      <w:r>
        <w:rPr>
          <w:rFonts w:hint="eastAsia" w:ascii="Times New Roman" w:hAnsi="Times New Roman" w:eastAsia="宋体"/>
          <w:szCs w:val="21"/>
          <w:u w:val="single"/>
        </w:rPr>
        <w:t>　　　　　</w:t>
      </w:r>
      <w:r>
        <w:rPr>
          <w:rFonts w:ascii="Times New Roman" w:hAnsi="Times New Roman" w:cs="Times New Roman"/>
          <w:szCs w:val="21"/>
        </w:rPr>
        <w:t>。</w:t>
      </w:r>
    </w:p>
    <w:p>
      <w:pPr>
        <w:spacing w:line="360" w:lineRule="auto"/>
        <w:jc w:val="left"/>
        <w:rPr>
          <w:rFonts w:hint="eastAsia" w:ascii="Times New Roman" w:hAnsi="Times New Roman" w:cs="Times New Roman"/>
          <w:szCs w:val="21"/>
        </w:rPr>
      </w:pPr>
    </w:p>
    <w:p>
      <w:pPr>
        <w:spacing w:line="360" w:lineRule="auto"/>
        <w:jc w:val="left"/>
        <w:rPr>
          <w:rFonts w:ascii="Times New Roman" w:hAnsi="Times New Roman" w:cs="Times New Roman"/>
          <w:szCs w:val="21"/>
        </w:rPr>
      </w:pPr>
      <w:r>
        <w:rPr>
          <w:rFonts w:ascii="Times New Roman" w:hAnsi="Times New Roman" w:cs="Times New Roman"/>
          <w:szCs w:val="21"/>
        </w:rPr>
        <w:t>20.（2018秋•徐州期中）将正在发声的手机悬挂在广口瓶内，再抽出瓶内气体，听到声逐渐</w:t>
      </w:r>
      <w:r>
        <w:rPr>
          <w:rFonts w:hint="eastAsia" w:ascii="Times New Roman" w:hAnsi="Times New Roman" w:eastAsia="宋体"/>
          <w:szCs w:val="21"/>
          <w:u w:val="single"/>
        </w:rPr>
        <w:t>　　　　</w:t>
      </w:r>
      <w:r>
        <w:rPr>
          <w:rFonts w:ascii="Times New Roman" w:hAnsi="Times New Roman" w:cs="Times New Roman"/>
          <w:szCs w:val="21"/>
        </w:rPr>
        <w:t>（填“变大”或“变小”），根据实验现象推理可得，声音</w:t>
      </w:r>
      <w:r>
        <w:rPr>
          <w:rFonts w:hint="eastAsia" w:ascii="Times New Roman" w:hAnsi="Times New Roman" w:eastAsia="宋体"/>
          <w:szCs w:val="21"/>
          <w:u w:val="single"/>
        </w:rPr>
        <w:t>　　　　</w:t>
      </w:r>
      <w:r>
        <w:rPr>
          <w:rFonts w:ascii="Times New Roman" w:hAnsi="Times New Roman" w:cs="Times New Roman"/>
          <w:szCs w:val="21"/>
        </w:rPr>
        <w:t>（填“能”或“不能”）在真空中传播继续抽气，发现声音越来越微弱，但并没有完全消失，你觉得原因可能是：</w:t>
      </w:r>
      <w:r>
        <w:rPr>
          <w:rFonts w:hint="eastAsia" w:ascii="Times New Roman" w:hAnsi="Times New Roman" w:eastAsia="宋体"/>
          <w:szCs w:val="21"/>
          <w:u w:val="single"/>
        </w:rPr>
        <w:t>　　　　　　　　　　　</w:t>
      </w:r>
      <w:r>
        <w:rPr>
          <w:rFonts w:ascii="Times New Roman" w:hAnsi="Times New Roman" w:cs="Times New Roman"/>
          <w:szCs w:val="21"/>
        </w:rPr>
        <w:t>。</w:t>
      </w:r>
    </w:p>
    <w:p>
      <w:pPr>
        <w:spacing w:line="360" w:lineRule="auto"/>
        <w:jc w:val="left"/>
        <w:rPr>
          <w:rFonts w:ascii="Times New Roman" w:hAnsi="Times New Roman" w:cs="Times New Roman"/>
          <w:szCs w:val="21"/>
        </w:rPr>
      </w:pPr>
      <w:r>
        <w:rPr>
          <w:rFonts w:ascii="Times New Roman" w:hAnsi="Times New Roman" w:cs="Times New Roman"/>
          <w:szCs w:val="21"/>
        </w:rPr>
        <w:drawing>
          <wp:inline distT="0" distB="0" distL="0" distR="0">
            <wp:extent cx="809625" cy="1047750"/>
            <wp:effectExtent l="0" t="0" r="0" b="0"/>
            <wp:docPr id="1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24" descr="菁优网：http://www.jyeoo.com"/>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a:xfrm>
                      <a:off x="0" y="0"/>
                      <a:ext cx="809625" cy="1047750"/>
                    </a:xfrm>
                    <a:prstGeom prst="rect">
                      <a:avLst/>
                    </a:prstGeom>
                    <a:noFill/>
                    <a:ln>
                      <a:noFill/>
                    </a:ln>
                  </pic:spPr>
                </pic:pic>
              </a:graphicData>
            </a:graphic>
          </wp:inline>
        </w:drawing>
      </w:r>
    </w:p>
    <w:p>
      <w:pPr>
        <w:spacing w:line="360" w:lineRule="auto"/>
        <w:jc w:val="left"/>
        <w:rPr>
          <w:rFonts w:hint="eastAsia" w:ascii="Times New Roman" w:hAnsi="Times New Roman" w:cs="Times New Roman"/>
          <w:szCs w:val="21"/>
        </w:rPr>
      </w:pPr>
    </w:p>
    <w:p>
      <w:pPr>
        <w:spacing w:line="360" w:lineRule="auto"/>
        <w:jc w:val="left"/>
        <w:rPr>
          <w:rFonts w:ascii="Times New Roman" w:hAnsi="Times New Roman" w:cs="Times New Roman"/>
          <w:szCs w:val="21"/>
        </w:rPr>
      </w:pPr>
      <w:r>
        <w:rPr>
          <w:rFonts w:ascii="Times New Roman" w:hAnsi="Times New Roman" w:cs="Times New Roman"/>
          <w:szCs w:val="21"/>
        </w:rPr>
        <w:t>21.（2019•百色）“三月三”是广西壮乡青年男女对山歌的盛会，歌声是通过</w:t>
      </w:r>
      <w:r>
        <w:rPr>
          <w:rFonts w:hint="eastAsia" w:ascii="Times New Roman" w:hAnsi="Times New Roman" w:eastAsia="宋体"/>
          <w:szCs w:val="21"/>
          <w:u w:val="single"/>
        </w:rPr>
        <w:t>　　　　</w:t>
      </w:r>
      <w:r>
        <w:rPr>
          <w:rFonts w:ascii="Times New Roman" w:hAnsi="Times New Roman" w:cs="Times New Roman"/>
          <w:szCs w:val="21"/>
        </w:rPr>
        <w:t>传到听众耳朵的：人们能分辨出自己村子歌手的歌声，因为每个歌手声音的</w:t>
      </w:r>
      <w:r>
        <w:rPr>
          <w:rFonts w:hint="eastAsia" w:ascii="Times New Roman" w:hAnsi="Times New Roman" w:eastAsia="宋体"/>
          <w:szCs w:val="21"/>
          <w:u w:val="single"/>
        </w:rPr>
        <w:t>　　　　</w:t>
      </w:r>
      <w:r>
        <w:rPr>
          <w:rFonts w:ascii="Times New Roman" w:hAnsi="Times New Roman" w:cs="Times New Roman"/>
          <w:szCs w:val="21"/>
        </w:rPr>
        <w:t>不同。</w:t>
      </w:r>
    </w:p>
    <w:p>
      <w:pPr>
        <w:spacing w:line="360" w:lineRule="auto"/>
        <w:jc w:val="left"/>
        <w:rPr>
          <w:rFonts w:hint="eastAsia" w:ascii="Times New Roman" w:hAnsi="Times New Roman" w:cs="Times New Roman"/>
          <w:szCs w:val="21"/>
        </w:rPr>
      </w:pPr>
    </w:p>
    <w:p>
      <w:pPr>
        <w:spacing w:line="360" w:lineRule="auto"/>
        <w:jc w:val="left"/>
        <w:rPr>
          <w:rFonts w:ascii="Times New Roman" w:hAnsi="Times New Roman" w:cs="Times New Roman"/>
          <w:szCs w:val="21"/>
        </w:rPr>
      </w:pPr>
      <w:r>
        <w:rPr>
          <w:rFonts w:ascii="Times New Roman" w:hAnsi="Times New Roman" w:cs="Times New Roman"/>
          <w:szCs w:val="21"/>
        </w:rPr>
        <w:t>22.（2019秋•高港区校级月考）接听电话时，我们主要是根据声音的</w:t>
      </w:r>
      <w:r>
        <w:rPr>
          <w:rFonts w:hint="eastAsia" w:ascii="Times New Roman" w:hAnsi="Times New Roman" w:eastAsia="宋体"/>
          <w:szCs w:val="21"/>
          <w:u w:val="single"/>
        </w:rPr>
        <w:t>　　　　</w:t>
      </w:r>
      <w:r>
        <w:rPr>
          <w:rFonts w:ascii="Times New Roman" w:hAnsi="Times New Roman" w:cs="Times New Roman"/>
          <w:szCs w:val="21"/>
        </w:rPr>
        <w:t>来分辨出对方是否是熟悉人，要求对方说话大声些，这是要求增大声音的</w:t>
      </w:r>
      <w:r>
        <w:rPr>
          <w:rFonts w:hint="eastAsia" w:ascii="Times New Roman" w:hAnsi="Times New Roman" w:eastAsia="宋体"/>
          <w:szCs w:val="21"/>
          <w:u w:val="single"/>
        </w:rPr>
        <w:t>　　　　</w:t>
      </w:r>
      <w:r>
        <w:rPr>
          <w:rFonts w:ascii="Times New Roman" w:hAnsi="Times New Roman" w:cs="Times New Roman"/>
          <w:szCs w:val="21"/>
        </w:rPr>
        <w:t>。茂密的森林有吸声和消声的作用，是在</w:t>
      </w:r>
      <w:r>
        <w:rPr>
          <w:rFonts w:hint="eastAsia" w:ascii="Times New Roman" w:hAnsi="Times New Roman" w:eastAsia="宋体"/>
          <w:szCs w:val="21"/>
          <w:u w:val="single"/>
        </w:rPr>
        <w:t>　　　　　　　</w:t>
      </w:r>
      <w:r>
        <w:rPr>
          <w:rFonts w:ascii="Times New Roman" w:hAnsi="Times New Roman" w:cs="Times New Roman"/>
          <w:szCs w:val="21"/>
        </w:rPr>
        <w:t>控制噪声。有些街道上设置有噪声监测设备，若某一时刻显示屏上显示如图54.5的数据，这个数据的单位是</w:t>
      </w:r>
      <w:r>
        <w:rPr>
          <w:rFonts w:hint="eastAsia" w:ascii="Times New Roman" w:hAnsi="Times New Roman" w:eastAsia="宋体"/>
          <w:szCs w:val="21"/>
          <w:u w:val="single"/>
        </w:rPr>
        <w:t>　　　　</w:t>
      </w:r>
      <w:r>
        <w:rPr>
          <w:rFonts w:ascii="Times New Roman" w:hAnsi="Times New Roman" w:cs="Times New Roman"/>
          <w:szCs w:val="21"/>
        </w:rPr>
        <w:t>，噪声监测仪</w:t>
      </w:r>
      <w:r>
        <w:rPr>
          <w:rFonts w:hint="eastAsia" w:ascii="Times New Roman" w:hAnsi="Times New Roman" w:eastAsia="宋体"/>
          <w:szCs w:val="21"/>
          <w:u w:val="single"/>
        </w:rPr>
        <w:t>　　　　</w:t>
      </w:r>
      <w:r>
        <w:rPr>
          <w:rFonts w:ascii="Times New Roman" w:hAnsi="Times New Roman" w:cs="Times New Roman"/>
          <w:szCs w:val="21"/>
        </w:rPr>
        <w:t>（选填“能”或“不能”）降低噪声。</w:t>
      </w:r>
    </w:p>
    <w:p>
      <w:pPr>
        <w:spacing w:line="360" w:lineRule="auto"/>
        <w:jc w:val="left"/>
        <w:rPr>
          <w:rFonts w:ascii="Times New Roman" w:hAnsi="Times New Roman" w:cs="Times New Roman"/>
          <w:szCs w:val="21"/>
        </w:rPr>
      </w:pPr>
      <w:r>
        <w:rPr>
          <w:rFonts w:ascii="Times New Roman" w:hAnsi="Times New Roman" w:cs="Times New Roman"/>
          <w:szCs w:val="21"/>
        </w:rPr>
        <w:drawing>
          <wp:inline distT="0" distB="0" distL="0" distR="0">
            <wp:extent cx="1247775" cy="904875"/>
            <wp:effectExtent l="0" t="0" r="0" b="0"/>
            <wp:docPr id="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24" descr="菁优网：http://www.jyeoo.com"/>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a:xfrm>
                      <a:off x="0" y="0"/>
                      <a:ext cx="1247775" cy="904875"/>
                    </a:xfrm>
                    <a:prstGeom prst="rect">
                      <a:avLst/>
                    </a:prstGeom>
                    <a:noFill/>
                    <a:ln>
                      <a:noFill/>
                    </a:ln>
                  </pic:spPr>
                </pic:pic>
              </a:graphicData>
            </a:graphic>
          </wp:inline>
        </w:drawing>
      </w:r>
    </w:p>
    <w:p>
      <w:pPr>
        <w:spacing w:line="360" w:lineRule="auto"/>
        <w:jc w:val="left"/>
        <w:rPr>
          <w:rFonts w:hint="eastAsia" w:ascii="Times New Roman" w:hAnsi="Times New Roman" w:cs="Times New Roman"/>
          <w:szCs w:val="21"/>
        </w:rPr>
      </w:pPr>
    </w:p>
    <w:p>
      <w:pPr>
        <w:spacing w:line="360" w:lineRule="auto"/>
        <w:jc w:val="left"/>
        <w:rPr>
          <w:rFonts w:ascii="Times New Roman" w:hAnsi="Times New Roman" w:cs="Times New Roman"/>
          <w:szCs w:val="21"/>
        </w:rPr>
      </w:pPr>
      <w:r>
        <w:rPr>
          <w:rFonts w:ascii="Times New Roman" w:hAnsi="Times New Roman" w:cs="Times New Roman"/>
          <w:szCs w:val="21"/>
        </w:rPr>
        <w:t>23.（2019秋•大田县期末）如图轿车尾部安装的安全倒车雷达，在倒车时尾部在非安全距离内遇到人或障碍物，雷达就会报警。它是通过测量车尾的探头发送</w:t>
      </w:r>
      <w:r>
        <w:rPr>
          <w:rFonts w:hint="eastAsia" w:ascii="Times New Roman" w:hAnsi="Times New Roman" w:eastAsia="宋体"/>
          <w:szCs w:val="21"/>
          <w:u w:val="single"/>
        </w:rPr>
        <w:t>　　　　</w:t>
      </w:r>
      <w:r>
        <w:rPr>
          <w:rFonts w:ascii="Times New Roman" w:hAnsi="Times New Roman" w:cs="Times New Roman"/>
          <w:szCs w:val="21"/>
        </w:rPr>
        <w:t>波（选填“超声”或“次声”）遇到障碍物后反射回的时间，计算出车体与障碍物间的实际距离。若探头发出声波经0.01s接收到回声，则此时轿车尾部与障碍物间的距离为</w:t>
      </w:r>
      <w:r>
        <w:rPr>
          <w:rFonts w:hint="eastAsia" w:ascii="Times New Roman" w:hAnsi="Times New Roman" w:eastAsia="宋体"/>
          <w:szCs w:val="21"/>
          <w:u w:val="single"/>
        </w:rPr>
        <w:t>　　　　</w:t>
      </w:r>
      <w:r>
        <w:rPr>
          <w:rFonts w:ascii="Times New Roman" w:hAnsi="Times New Roman" w:cs="Times New Roman"/>
          <w:szCs w:val="21"/>
        </w:rPr>
        <w:t>m（声音的速度取340m/s）。</w:t>
      </w:r>
    </w:p>
    <w:p>
      <w:pPr>
        <w:spacing w:line="360" w:lineRule="auto"/>
        <w:jc w:val="left"/>
        <w:rPr>
          <w:rFonts w:ascii="Times New Roman" w:hAnsi="Times New Roman" w:cs="Times New Roman"/>
          <w:szCs w:val="21"/>
        </w:rPr>
      </w:pPr>
      <w:r>
        <w:rPr>
          <w:rFonts w:ascii="Times New Roman" w:hAnsi="Times New Roman" w:cs="Times New Roman"/>
          <w:szCs w:val="21"/>
        </w:rPr>
        <w:drawing>
          <wp:inline distT="0" distB="0" distL="0" distR="0">
            <wp:extent cx="1314450" cy="714375"/>
            <wp:effectExtent l="0" t="0" r="0" b="0"/>
            <wp:docPr id="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24" descr="菁优网：http://www.jyeoo.com"/>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a:xfrm>
                      <a:off x="0" y="0"/>
                      <a:ext cx="1314450" cy="714375"/>
                    </a:xfrm>
                    <a:prstGeom prst="rect">
                      <a:avLst/>
                    </a:prstGeom>
                    <a:noFill/>
                    <a:ln>
                      <a:noFill/>
                    </a:ln>
                  </pic:spPr>
                </pic:pic>
              </a:graphicData>
            </a:graphic>
          </wp:inline>
        </w:drawing>
      </w:r>
    </w:p>
    <w:p>
      <w:pPr>
        <w:spacing w:line="360" w:lineRule="auto"/>
        <w:jc w:val="left"/>
        <w:rPr>
          <w:rFonts w:hint="eastAsia" w:ascii="Times New Roman" w:hAnsi="Times New Roman" w:cs="Times New Roman"/>
          <w:szCs w:val="21"/>
        </w:rPr>
      </w:pPr>
    </w:p>
    <w:p>
      <w:pPr>
        <w:spacing w:line="360" w:lineRule="auto"/>
        <w:jc w:val="left"/>
        <w:rPr>
          <w:rFonts w:ascii="Times New Roman" w:hAnsi="Times New Roman" w:cs="Times New Roman"/>
          <w:szCs w:val="21"/>
        </w:rPr>
      </w:pPr>
      <w:r>
        <w:rPr>
          <w:rFonts w:ascii="Times New Roman" w:hAnsi="Times New Roman" w:cs="Times New Roman"/>
          <w:szCs w:val="21"/>
        </w:rPr>
        <w:t>24.（2019秋•高港区校级月考）如图甲所示在试管中加入少量水，用嘴对着试管口部吹气，使其发出声音，其发声物体是</w:t>
      </w:r>
      <w:r>
        <w:rPr>
          <w:rFonts w:hint="eastAsia" w:ascii="Times New Roman" w:hAnsi="Times New Roman" w:eastAsia="宋体"/>
          <w:szCs w:val="21"/>
          <w:u w:val="single"/>
        </w:rPr>
        <w:t>　　　　　</w:t>
      </w:r>
      <w:r>
        <w:rPr>
          <w:rFonts w:ascii="Times New Roman" w:hAnsi="Times New Roman" w:cs="Times New Roman"/>
          <w:szCs w:val="21"/>
        </w:rPr>
        <w:t>（选填“试管”、“水”或“空气柱”），当水量增加时，声音的音调会</w:t>
      </w:r>
      <w:r>
        <w:rPr>
          <w:rFonts w:hint="eastAsia" w:ascii="Times New Roman" w:hAnsi="Times New Roman" w:eastAsia="宋体"/>
          <w:szCs w:val="21"/>
          <w:u w:val="single"/>
        </w:rPr>
        <w:t>　　　　</w:t>
      </w:r>
      <w:r>
        <w:rPr>
          <w:rFonts w:ascii="Times New Roman" w:hAnsi="Times New Roman" w:cs="Times New Roman"/>
          <w:szCs w:val="21"/>
        </w:rPr>
        <w:t>（选填“升高/降低/不变”）；若把少量水再倒入一高脚酒杯中，如图乙所示，把酒杯放在桌面上，一只手按住高脚酒杯的底座，将另一只手的手指润湿后沿着杯口边缘摩擦（手指不要脱离杯口），使其发出声音，当高脚酒杯中的水量增加时，音调会</w:t>
      </w:r>
      <w:r>
        <w:rPr>
          <w:rFonts w:hint="eastAsia" w:ascii="Times New Roman" w:hAnsi="Times New Roman" w:eastAsia="宋体"/>
          <w:szCs w:val="21"/>
          <w:u w:val="single"/>
        </w:rPr>
        <w:t>　　　　</w:t>
      </w:r>
      <w:r>
        <w:rPr>
          <w:rFonts w:ascii="Times New Roman" w:hAnsi="Times New Roman" w:cs="Times New Roman"/>
          <w:szCs w:val="21"/>
        </w:rPr>
        <w:t>（选填“升高/降低”）。</w:t>
      </w:r>
    </w:p>
    <w:p>
      <w:pPr>
        <w:spacing w:line="360" w:lineRule="auto"/>
        <w:jc w:val="left"/>
        <w:rPr>
          <w:rFonts w:ascii="Times New Roman" w:hAnsi="Times New Roman" w:cs="Times New Roman"/>
          <w:szCs w:val="21"/>
        </w:rPr>
      </w:pPr>
      <w:r>
        <w:rPr>
          <w:rFonts w:ascii="Times New Roman" w:hAnsi="Times New Roman" w:cs="Times New Roman"/>
          <w:szCs w:val="21"/>
        </w:rPr>
        <w:drawing>
          <wp:inline distT="0" distB="0" distL="0" distR="0">
            <wp:extent cx="2476500" cy="1143000"/>
            <wp:effectExtent l="0" t="0" r="0" b="0"/>
            <wp:docPr id="1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24" descr="菁优网：http://www.jyeoo.com"/>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a:xfrm>
                      <a:off x="0" y="0"/>
                      <a:ext cx="2476500" cy="1143000"/>
                    </a:xfrm>
                    <a:prstGeom prst="rect">
                      <a:avLst/>
                    </a:prstGeom>
                    <a:noFill/>
                    <a:ln>
                      <a:noFill/>
                    </a:ln>
                  </pic:spPr>
                </pic:pic>
              </a:graphicData>
            </a:graphic>
          </wp:inline>
        </w:drawing>
      </w:r>
    </w:p>
    <w:p>
      <w:pPr>
        <w:spacing w:line="360" w:lineRule="auto"/>
        <w:jc w:val="left"/>
        <w:rPr>
          <w:rFonts w:hint="eastAsia" w:ascii="Times New Roman" w:hAnsi="Times New Roman" w:cs="Times New Roman"/>
          <w:szCs w:val="21"/>
        </w:rPr>
      </w:pPr>
    </w:p>
    <w:p>
      <w:pPr>
        <w:spacing w:line="360" w:lineRule="auto"/>
        <w:jc w:val="left"/>
        <w:rPr>
          <w:rFonts w:ascii="Times New Roman" w:hAnsi="Times New Roman" w:cs="Times New Roman"/>
          <w:szCs w:val="21"/>
        </w:rPr>
      </w:pPr>
      <w:r>
        <w:rPr>
          <w:rFonts w:ascii="Times New Roman" w:hAnsi="Times New Roman" w:cs="Times New Roman"/>
          <w:szCs w:val="21"/>
        </w:rPr>
        <w:t>25.（2019秋•定州市期末）利用超声波清洗眼镜说明声波能够传递</w:t>
      </w:r>
      <w:r>
        <w:rPr>
          <w:rFonts w:hint="eastAsia" w:ascii="Times New Roman" w:hAnsi="Times New Roman" w:eastAsia="宋体"/>
          <w:szCs w:val="21"/>
          <w:u w:val="single"/>
        </w:rPr>
        <w:t>　　　　</w:t>
      </w:r>
      <w:r>
        <w:rPr>
          <w:rFonts w:ascii="Times New Roman" w:hAnsi="Times New Roman" w:cs="Times New Roman"/>
          <w:szCs w:val="21"/>
        </w:rPr>
        <w:t>。声音的传播需要</w:t>
      </w:r>
      <w:r>
        <w:rPr>
          <w:rFonts w:hint="eastAsia" w:ascii="Times New Roman" w:hAnsi="Times New Roman" w:eastAsia="宋体"/>
          <w:szCs w:val="21"/>
          <w:u w:val="single"/>
        </w:rPr>
        <w:t>　　　　</w:t>
      </w:r>
      <w:r>
        <w:rPr>
          <w:rFonts w:ascii="Times New Roman" w:hAnsi="Times New Roman" w:cs="Times New Roman"/>
          <w:szCs w:val="21"/>
        </w:rPr>
        <w:t>，当声音从空气进入水中传播时，传播速度会</w:t>
      </w:r>
      <w:r>
        <w:rPr>
          <w:rFonts w:hint="eastAsia" w:ascii="Times New Roman" w:hAnsi="Times New Roman" w:eastAsia="宋体"/>
          <w:szCs w:val="21"/>
          <w:u w:val="single"/>
        </w:rPr>
        <w:t>　　　　</w:t>
      </w:r>
      <w:r>
        <w:rPr>
          <w:rFonts w:ascii="Times New Roman" w:hAnsi="Times New Roman" w:cs="Times New Roman"/>
          <w:szCs w:val="21"/>
        </w:rPr>
        <w:t>，而光从空气进入水中传播时，传播速度将会</w:t>
      </w:r>
      <w:r>
        <w:rPr>
          <w:rFonts w:hint="eastAsia" w:ascii="Times New Roman" w:hAnsi="Times New Roman" w:eastAsia="宋体"/>
          <w:szCs w:val="21"/>
          <w:u w:val="single"/>
        </w:rPr>
        <w:t>　　　　</w:t>
      </w:r>
      <w:r>
        <w:rPr>
          <w:rFonts w:ascii="Times New Roman" w:hAnsi="Times New Roman" w:cs="Times New Roman"/>
          <w:szCs w:val="21"/>
        </w:rPr>
        <w:t>（后两空均选填“变大”、“变小”或“不变”）。</w:t>
      </w:r>
    </w:p>
    <w:p>
      <w:pPr>
        <w:spacing w:line="360" w:lineRule="auto"/>
        <w:jc w:val="left"/>
        <w:rPr>
          <w:rFonts w:ascii="Times New Roman" w:hAnsi="Times New Roman" w:cs="Times New Roman"/>
          <w:szCs w:val="21"/>
        </w:rPr>
      </w:pPr>
    </w:p>
    <w:p>
      <w:pPr>
        <w:spacing w:line="360" w:lineRule="auto"/>
        <w:jc w:val="left"/>
        <w:rPr>
          <w:rFonts w:ascii="Times New Roman" w:hAnsi="Times New Roman" w:cs="Times New Roman"/>
          <w:szCs w:val="21"/>
        </w:rPr>
      </w:pPr>
      <w:r>
        <w:rPr>
          <w:rFonts w:ascii="Times New Roman" w:hAnsi="Times New Roman" w:cs="Times New Roman"/>
          <w:szCs w:val="21"/>
        </w:rPr>
        <w:t>三、实验探究题（共5小题，共43分。）</w:t>
      </w:r>
    </w:p>
    <w:p>
      <w:pPr>
        <w:spacing w:line="360" w:lineRule="auto"/>
        <w:jc w:val="left"/>
        <w:rPr>
          <w:rFonts w:ascii="Times New Roman" w:hAnsi="Times New Roman" w:cs="Times New Roman"/>
          <w:szCs w:val="21"/>
        </w:rPr>
      </w:pPr>
      <w:r>
        <w:rPr>
          <w:rFonts w:ascii="Times New Roman" w:hAnsi="Times New Roman" w:cs="Times New Roman"/>
          <w:szCs w:val="21"/>
        </w:rPr>
        <w:t>26.（2019•黄冈，4分）张老师制作了一个声音炮（如图）。将塑料膜绷紧扎在圆桶的桶口，在桶底开一圆孔，在距离圆孔大约2m的地方叠放一些空纸杯子。用手迅速拍打塑料膜，发现纸杯被振落。此实验表明：声音能在</w:t>
      </w:r>
      <w:r>
        <w:rPr>
          <w:rFonts w:hint="eastAsia" w:ascii="Times New Roman" w:hAnsi="Times New Roman" w:eastAsia="宋体"/>
          <w:szCs w:val="21"/>
          <w:u w:val="single"/>
        </w:rPr>
        <w:t>　　　　</w:t>
      </w:r>
      <w:r>
        <w:rPr>
          <w:rFonts w:ascii="Times New Roman" w:hAnsi="Times New Roman" w:cs="Times New Roman"/>
          <w:szCs w:val="21"/>
        </w:rPr>
        <w:t>中传播；声波能传递</w:t>
      </w:r>
      <w:r>
        <w:rPr>
          <w:rFonts w:hint="eastAsia" w:ascii="Times New Roman" w:hAnsi="Times New Roman" w:eastAsia="宋体"/>
          <w:szCs w:val="21"/>
          <w:u w:val="single"/>
        </w:rPr>
        <w:t>　　　　</w:t>
      </w:r>
      <w:r>
        <w:rPr>
          <w:rFonts w:ascii="Times New Roman" w:hAnsi="Times New Roman" w:cs="Times New Roman"/>
          <w:szCs w:val="21"/>
        </w:rPr>
        <w:t>。</w:t>
      </w:r>
    </w:p>
    <w:p>
      <w:pPr>
        <w:spacing w:line="360" w:lineRule="auto"/>
        <w:jc w:val="left"/>
        <w:rPr>
          <w:rFonts w:ascii="Times New Roman" w:hAnsi="Times New Roman" w:cs="Times New Roman"/>
          <w:szCs w:val="21"/>
        </w:rPr>
      </w:pPr>
      <w:r>
        <w:rPr>
          <w:rFonts w:ascii="Times New Roman" w:hAnsi="Times New Roman" w:cs="Times New Roman"/>
          <w:szCs w:val="21"/>
        </w:rPr>
        <w:drawing>
          <wp:inline distT="0" distB="0" distL="0" distR="0">
            <wp:extent cx="2466975" cy="1228725"/>
            <wp:effectExtent l="0" t="0" r="0" b="0"/>
            <wp:docPr id="1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24" descr="菁优网：http://www.jyeoo.com"/>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a:xfrm>
                      <a:off x="0" y="0"/>
                      <a:ext cx="2466975" cy="1228725"/>
                    </a:xfrm>
                    <a:prstGeom prst="rect">
                      <a:avLst/>
                    </a:prstGeom>
                    <a:noFill/>
                    <a:ln>
                      <a:noFill/>
                    </a:ln>
                  </pic:spPr>
                </pic:pic>
              </a:graphicData>
            </a:graphic>
          </wp:inline>
        </w:drawing>
      </w:r>
    </w:p>
    <w:p>
      <w:pPr>
        <w:spacing w:line="360" w:lineRule="auto"/>
        <w:jc w:val="left"/>
        <w:rPr>
          <w:rFonts w:hint="eastAsia" w:ascii="Times New Roman" w:hAnsi="Times New Roman" w:cs="Times New Roman"/>
          <w:szCs w:val="21"/>
        </w:rPr>
      </w:pPr>
    </w:p>
    <w:p>
      <w:pPr>
        <w:spacing w:line="360" w:lineRule="auto"/>
        <w:jc w:val="left"/>
        <w:rPr>
          <w:rFonts w:ascii="Times New Roman" w:hAnsi="Times New Roman" w:cs="Times New Roman"/>
          <w:szCs w:val="21"/>
        </w:rPr>
      </w:pPr>
      <w:r>
        <w:rPr>
          <w:rFonts w:ascii="Times New Roman" w:hAnsi="Times New Roman" w:cs="Times New Roman"/>
          <w:szCs w:val="21"/>
        </w:rPr>
        <w:t>27.（2019秋•鼓楼区校级期中，10分）小明同学为了探究一组材料的隔音性能（材料：泡沫塑料板、玻璃、木板、硬纸板），设计并完成了下列实验：用这些材料做成盒子，先把机械闹钟放入其中一个盒子当中，然后从听到最响的声音位置开始，慢慢远离声源，测得听不到指针走动声音时的距离并记录下来。然后比较各种情况下这段距离的大小就可以比较不同材料的隔声性能。进行实验后收集到的数据为：</w:t>
      </w:r>
    </w:p>
    <w:tbl>
      <w:tblPr>
        <w:tblStyle w:val="5"/>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1665"/>
        <w:gridCol w:w="3945"/>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665" w:type="dxa"/>
          </w:tcPr>
          <w:p>
            <w:pPr>
              <w:spacing w:line="360" w:lineRule="auto"/>
              <w:jc w:val="left"/>
              <w:rPr>
                <w:rFonts w:ascii="Times New Roman" w:hAnsi="Times New Roman" w:cs="Times New Roman"/>
                <w:szCs w:val="21"/>
              </w:rPr>
            </w:pPr>
            <w:r>
              <w:rPr>
                <w:rFonts w:ascii="Times New Roman" w:hAnsi="Times New Roman" w:cs="Times New Roman"/>
                <w:szCs w:val="21"/>
              </w:rPr>
              <w:t>材料</w:t>
            </w:r>
          </w:p>
        </w:tc>
        <w:tc>
          <w:tcPr>
            <w:tcW w:w="3945" w:type="dxa"/>
          </w:tcPr>
          <w:p>
            <w:pPr>
              <w:spacing w:line="360" w:lineRule="auto"/>
              <w:jc w:val="left"/>
              <w:rPr>
                <w:rFonts w:ascii="Times New Roman" w:hAnsi="Times New Roman" w:cs="Times New Roman"/>
                <w:szCs w:val="21"/>
              </w:rPr>
            </w:pPr>
            <w:r>
              <w:rPr>
                <w:rFonts w:ascii="Times New Roman" w:hAnsi="Times New Roman" w:cs="Times New Roman"/>
                <w:szCs w:val="21"/>
              </w:rPr>
              <w:t>听不到闹钟指针走动声音时的实际距离/m</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665" w:type="dxa"/>
          </w:tcPr>
          <w:p>
            <w:pPr>
              <w:spacing w:line="360" w:lineRule="auto"/>
              <w:jc w:val="left"/>
              <w:rPr>
                <w:rFonts w:ascii="Times New Roman" w:hAnsi="Times New Roman" w:cs="Times New Roman"/>
                <w:szCs w:val="21"/>
              </w:rPr>
            </w:pPr>
            <w:r>
              <w:rPr>
                <w:rFonts w:ascii="Times New Roman" w:hAnsi="Times New Roman" w:cs="Times New Roman"/>
                <w:szCs w:val="21"/>
              </w:rPr>
              <w:t>泡沫塑料板</w:t>
            </w:r>
          </w:p>
        </w:tc>
        <w:tc>
          <w:tcPr>
            <w:tcW w:w="3945" w:type="dxa"/>
          </w:tcPr>
          <w:p>
            <w:pPr>
              <w:spacing w:line="360" w:lineRule="auto"/>
              <w:jc w:val="left"/>
              <w:rPr>
                <w:rFonts w:ascii="Times New Roman" w:hAnsi="Times New Roman" w:cs="Times New Roman"/>
                <w:szCs w:val="21"/>
              </w:rPr>
            </w:pPr>
            <w:r>
              <w:rPr>
                <w:rFonts w:ascii="Times New Roman" w:hAnsi="Times New Roman" w:cs="Times New Roman"/>
                <w:szCs w:val="21"/>
              </w:rPr>
              <w:t>0.3</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665" w:type="dxa"/>
          </w:tcPr>
          <w:p>
            <w:pPr>
              <w:spacing w:line="360" w:lineRule="auto"/>
              <w:jc w:val="left"/>
              <w:rPr>
                <w:rFonts w:ascii="Times New Roman" w:hAnsi="Times New Roman" w:cs="Times New Roman"/>
                <w:szCs w:val="21"/>
              </w:rPr>
            </w:pPr>
            <w:r>
              <w:rPr>
                <w:rFonts w:ascii="Times New Roman" w:hAnsi="Times New Roman" w:cs="Times New Roman"/>
                <w:szCs w:val="21"/>
              </w:rPr>
              <w:t>玻璃</w:t>
            </w:r>
          </w:p>
        </w:tc>
        <w:tc>
          <w:tcPr>
            <w:tcW w:w="3945" w:type="dxa"/>
          </w:tcPr>
          <w:p>
            <w:pPr>
              <w:spacing w:line="360" w:lineRule="auto"/>
              <w:jc w:val="left"/>
              <w:rPr>
                <w:rFonts w:ascii="Times New Roman" w:hAnsi="Times New Roman" w:cs="Times New Roman"/>
                <w:szCs w:val="21"/>
              </w:rPr>
            </w:pPr>
            <w:r>
              <w:rPr>
                <w:rFonts w:ascii="Times New Roman" w:hAnsi="Times New Roman" w:cs="Times New Roman"/>
                <w:szCs w:val="21"/>
              </w:rPr>
              <w:t>0.6</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665" w:type="dxa"/>
          </w:tcPr>
          <w:p>
            <w:pPr>
              <w:spacing w:line="360" w:lineRule="auto"/>
              <w:jc w:val="left"/>
              <w:rPr>
                <w:rFonts w:ascii="Times New Roman" w:hAnsi="Times New Roman" w:cs="Times New Roman"/>
                <w:szCs w:val="21"/>
              </w:rPr>
            </w:pPr>
            <w:r>
              <w:rPr>
                <w:rFonts w:ascii="Times New Roman" w:hAnsi="Times New Roman" w:cs="Times New Roman"/>
                <w:szCs w:val="21"/>
              </w:rPr>
              <w:t>木板</w:t>
            </w:r>
          </w:p>
        </w:tc>
        <w:tc>
          <w:tcPr>
            <w:tcW w:w="3945" w:type="dxa"/>
          </w:tcPr>
          <w:p>
            <w:pPr>
              <w:spacing w:line="360" w:lineRule="auto"/>
              <w:jc w:val="left"/>
              <w:rPr>
                <w:rFonts w:ascii="Times New Roman" w:hAnsi="Times New Roman" w:cs="Times New Roman"/>
                <w:szCs w:val="21"/>
              </w:rPr>
            </w:pPr>
            <w:r>
              <w:rPr>
                <w:rFonts w:ascii="Times New Roman" w:hAnsi="Times New Roman" w:cs="Times New Roman"/>
                <w:szCs w:val="21"/>
              </w:rPr>
              <w:t>0.4</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665" w:type="dxa"/>
          </w:tcPr>
          <w:p>
            <w:pPr>
              <w:spacing w:line="360" w:lineRule="auto"/>
              <w:jc w:val="left"/>
              <w:rPr>
                <w:rFonts w:ascii="Times New Roman" w:hAnsi="Times New Roman" w:cs="Times New Roman"/>
                <w:szCs w:val="21"/>
              </w:rPr>
            </w:pPr>
            <w:r>
              <w:rPr>
                <w:rFonts w:ascii="Times New Roman" w:hAnsi="Times New Roman" w:cs="Times New Roman"/>
                <w:szCs w:val="21"/>
              </w:rPr>
              <w:t>硬纸板</w:t>
            </w:r>
          </w:p>
        </w:tc>
        <w:tc>
          <w:tcPr>
            <w:tcW w:w="3945" w:type="dxa"/>
          </w:tcPr>
          <w:p>
            <w:pPr>
              <w:spacing w:line="360" w:lineRule="auto"/>
              <w:jc w:val="left"/>
              <w:rPr>
                <w:rFonts w:ascii="Times New Roman" w:hAnsi="Times New Roman" w:cs="Times New Roman"/>
                <w:szCs w:val="21"/>
              </w:rPr>
            </w:pPr>
            <w:r>
              <w:rPr>
                <w:rFonts w:ascii="Times New Roman" w:hAnsi="Times New Roman" w:cs="Times New Roman"/>
                <w:szCs w:val="21"/>
              </w:rPr>
              <w:t>0.5</w:t>
            </w:r>
          </w:p>
        </w:tc>
      </w:tr>
    </w:tbl>
    <w:p>
      <w:pPr>
        <w:spacing w:line="360" w:lineRule="auto"/>
        <w:jc w:val="left"/>
        <w:rPr>
          <w:rFonts w:ascii="Times New Roman" w:hAnsi="Times New Roman" w:cs="Times New Roman"/>
          <w:szCs w:val="21"/>
        </w:rPr>
      </w:pPr>
      <w:r>
        <w:rPr>
          <w:rFonts w:ascii="Times New Roman" w:hAnsi="Times New Roman" w:cs="Times New Roman"/>
          <w:szCs w:val="21"/>
        </w:rPr>
        <w:t>（1）说出两点实验设计或操作过程中应注意的问题：</w:t>
      </w:r>
    </w:p>
    <w:p>
      <w:pPr>
        <w:spacing w:line="360" w:lineRule="auto"/>
        <w:jc w:val="left"/>
        <w:rPr>
          <w:rFonts w:ascii="Times New Roman" w:hAnsi="Times New Roman" w:cs="Times New Roman"/>
          <w:szCs w:val="21"/>
        </w:rPr>
      </w:pPr>
      <w:r>
        <w:rPr>
          <w:rFonts w:hint="eastAsia" w:ascii="宋体" w:hAnsi="宋体" w:eastAsia="宋体" w:cs="宋体"/>
          <w:szCs w:val="21"/>
        </w:rPr>
        <w:t>①</w:t>
      </w:r>
      <w:r>
        <w:rPr>
          <w:rFonts w:hint="eastAsia" w:ascii="Times New Roman" w:hAnsi="Times New Roman" w:eastAsia="宋体"/>
          <w:szCs w:val="21"/>
          <w:u w:val="single"/>
        </w:rPr>
        <w:t>　　　　　　　　</w:t>
      </w:r>
      <w:r>
        <w:rPr>
          <w:rFonts w:ascii="Times New Roman" w:hAnsi="Times New Roman" w:cs="Times New Roman"/>
          <w:szCs w:val="21"/>
        </w:rPr>
        <w:t>；</w:t>
      </w:r>
      <w:r>
        <w:rPr>
          <w:rFonts w:hint="eastAsia" w:ascii="宋体" w:hAnsi="宋体" w:eastAsia="宋体" w:cs="宋体"/>
          <w:szCs w:val="21"/>
        </w:rPr>
        <w:t>②</w:t>
      </w:r>
      <w:r>
        <w:rPr>
          <w:rFonts w:hint="eastAsia" w:ascii="Times New Roman" w:hAnsi="Times New Roman" w:eastAsia="宋体"/>
          <w:szCs w:val="21"/>
          <w:u w:val="single"/>
        </w:rPr>
        <w:t>　　　　　　　　　　　　</w:t>
      </w:r>
      <w:r>
        <w:rPr>
          <w:rFonts w:ascii="Times New Roman" w:hAnsi="Times New Roman" w:cs="Times New Roman"/>
          <w:szCs w:val="21"/>
        </w:rPr>
        <w:t>。</w:t>
      </w:r>
    </w:p>
    <w:p>
      <w:pPr>
        <w:spacing w:line="360" w:lineRule="auto"/>
        <w:jc w:val="left"/>
        <w:rPr>
          <w:rFonts w:ascii="Times New Roman" w:hAnsi="Times New Roman" w:cs="Times New Roman"/>
          <w:szCs w:val="21"/>
        </w:rPr>
      </w:pPr>
      <w:r>
        <w:rPr>
          <w:rFonts w:ascii="Times New Roman" w:hAnsi="Times New Roman" w:cs="Times New Roman"/>
          <w:szCs w:val="21"/>
        </w:rPr>
        <w:t>（2）上述材料中隔音效果最好的是</w:t>
      </w:r>
      <w:r>
        <w:rPr>
          <w:rFonts w:hint="eastAsia" w:ascii="Times New Roman" w:hAnsi="Times New Roman" w:eastAsia="宋体"/>
          <w:szCs w:val="21"/>
          <w:u w:val="single"/>
        </w:rPr>
        <w:t>　　　　　　　</w:t>
      </w:r>
      <w:r>
        <w:rPr>
          <w:rFonts w:ascii="Times New Roman" w:hAnsi="Times New Roman" w:cs="Times New Roman"/>
          <w:szCs w:val="21"/>
        </w:rPr>
        <w:t>，由此可知具有</w:t>
      </w:r>
      <w:r>
        <w:rPr>
          <w:rFonts w:hint="eastAsia" w:ascii="Times New Roman" w:hAnsi="Times New Roman" w:eastAsia="宋体"/>
          <w:szCs w:val="21"/>
          <w:u w:val="single"/>
        </w:rPr>
        <w:t>　　　　　　　　</w:t>
      </w:r>
      <w:r>
        <w:rPr>
          <w:rFonts w:ascii="Times New Roman" w:hAnsi="Times New Roman" w:cs="Times New Roman"/>
          <w:szCs w:val="21"/>
        </w:rPr>
        <w:t>特点材料隔音性能较好。</w:t>
      </w:r>
    </w:p>
    <w:p>
      <w:pPr>
        <w:spacing w:line="360" w:lineRule="auto"/>
        <w:jc w:val="left"/>
        <w:rPr>
          <w:rFonts w:ascii="Times New Roman" w:hAnsi="Times New Roman" w:cs="Times New Roman"/>
          <w:szCs w:val="21"/>
        </w:rPr>
      </w:pPr>
      <w:r>
        <w:rPr>
          <w:rFonts w:ascii="Times New Roman" w:hAnsi="Times New Roman" w:cs="Times New Roman"/>
          <w:szCs w:val="21"/>
        </w:rPr>
        <w:t>（3）在噪声污染严重的环境里，“隔音”就是为了改变声音的</w:t>
      </w:r>
      <w:r>
        <w:rPr>
          <w:rFonts w:hint="eastAsia" w:ascii="Times New Roman" w:hAnsi="Times New Roman" w:eastAsia="宋体"/>
          <w:szCs w:val="21"/>
          <w:u w:val="single"/>
        </w:rPr>
        <w:t>　　　　</w:t>
      </w:r>
      <w:r>
        <w:rPr>
          <w:rFonts w:ascii="Times New Roman" w:hAnsi="Times New Roman" w:cs="Times New Roman"/>
          <w:szCs w:val="21"/>
        </w:rPr>
        <w:t>（选填“音调”“响度”或“音色”）。是有效的降噪方法之一。</w:t>
      </w:r>
    </w:p>
    <w:p>
      <w:pPr>
        <w:spacing w:line="360" w:lineRule="auto"/>
        <w:jc w:val="left"/>
        <w:rPr>
          <w:rFonts w:hint="eastAsia" w:ascii="Times New Roman" w:hAnsi="Times New Roman" w:cs="Times New Roman"/>
          <w:szCs w:val="21"/>
        </w:rPr>
      </w:pPr>
    </w:p>
    <w:p>
      <w:pPr>
        <w:spacing w:line="360" w:lineRule="auto"/>
        <w:jc w:val="left"/>
        <w:rPr>
          <w:rFonts w:ascii="Times New Roman" w:hAnsi="Times New Roman" w:cs="Times New Roman"/>
          <w:szCs w:val="21"/>
        </w:rPr>
      </w:pPr>
      <w:r>
        <w:rPr>
          <w:rFonts w:ascii="Times New Roman" w:hAnsi="Times New Roman" w:cs="Times New Roman"/>
          <w:szCs w:val="21"/>
        </w:rPr>
        <w:t>28.（2019秋•莘县期末，8分）在学习吉他演奏的过程中，小华发现琴弦发出声音的音调高低是受各种因素影响的，他决定对此进行研究。经过和同学们讨论，提出了以下猜想：</w:t>
      </w:r>
    </w:p>
    <w:p>
      <w:pPr>
        <w:spacing w:line="360" w:lineRule="auto"/>
        <w:jc w:val="left"/>
        <w:rPr>
          <w:rFonts w:ascii="Times New Roman" w:hAnsi="Times New Roman" w:cs="Times New Roman"/>
          <w:szCs w:val="21"/>
        </w:rPr>
      </w:pPr>
      <w:r>
        <w:rPr>
          <w:rFonts w:ascii="Times New Roman" w:hAnsi="Times New Roman" w:cs="Times New Roman"/>
          <w:szCs w:val="21"/>
        </w:rPr>
        <w:t>猜想一：琴弦发出声音的音调高低，可能与琴弦的横载面积有关</w:t>
      </w:r>
    </w:p>
    <w:p>
      <w:pPr>
        <w:spacing w:line="360" w:lineRule="auto"/>
        <w:jc w:val="left"/>
        <w:rPr>
          <w:rFonts w:ascii="Times New Roman" w:hAnsi="Times New Roman" w:cs="Times New Roman"/>
          <w:szCs w:val="21"/>
        </w:rPr>
      </w:pPr>
      <w:r>
        <w:rPr>
          <w:rFonts w:ascii="Times New Roman" w:hAnsi="Times New Roman" w:cs="Times New Roman"/>
          <w:szCs w:val="21"/>
        </w:rPr>
        <w:t>猜想二：琴弦发出声音的音调高低，可能与琴弦的长短有关。</w:t>
      </w:r>
    </w:p>
    <w:p>
      <w:pPr>
        <w:spacing w:line="360" w:lineRule="auto"/>
        <w:jc w:val="left"/>
        <w:rPr>
          <w:rFonts w:ascii="Times New Roman" w:hAnsi="Times New Roman" w:cs="Times New Roman"/>
          <w:szCs w:val="21"/>
        </w:rPr>
      </w:pPr>
      <w:r>
        <w:rPr>
          <w:rFonts w:ascii="Times New Roman" w:hAnsi="Times New Roman" w:cs="Times New Roman"/>
          <w:szCs w:val="21"/>
        </w:rPr>
        <w:t>猜想三：琴弦发出声音的音调高低，可能与琴弦的材料有关。</w:t>
      </w:r>
    </w:p>
    <w:p>
      <w:pPr>
        <w:spacing w:line="360" w:lineRule="auto"/>
        <w:jc w:val="left"/>
        <w:rPr>
          <w:rFonts w:ascii="Times New Roman" w:hAnsi="Times New Roman" w:cs="Times New Roman"/>
          <w:szCs w:val="21"/>
        </w:rPr>
      </w:pPr>
      <w:r>
        <w:rPr>
          <w:rFonts w:ascii="Times New Roman" w:hAnsi="Times New Roman" w:cs="Times New Roman"/>
          <w:szCs w:val="21"/>
        </w:rPr>
        <w:t>为了验证上述猜想是否正确，找到了下表所列9种规格的琴弦进行实验。</w:t>
      </w:r>
    </w:p>
    <w:p>
      <w:pPr>
        <w:spacing w:line="360" w:lineRule="auto"/>
        <w:jc w:val="left"/>
        <w:rPr>
          <w:rFonts w:ascii="Times New Roman" w:hAnsi="Times New Roman" w:cs="Times New Roman"/>
          <w:szCs w:val="21"/>
        </w:rPr>
      </w:pPr>
      <w:r>
        <w:rPr>
          <w:rFonts w:ascii="Times New Roman" w:hAnsi="Times New Roman" w:cs="Times New Roman"/>
          <w:szCs w:val="21"/>
        </w:rPr>
        <w:t>（1）为了验证猜想一，应选用编号为A、B、</w:t>
      </w:r>
      <w:r>
        <w:rPr>
          <w:rFonts w:hint="eastAsia" w:ascii="Times New Roman" w:hAnsi="Times New Roman" w:eastAsia="宋体"/>
          <w:szCs w:val="21"/>
          <w:u w:val="single"/>
        </w:rPr>
        <w:t>　　</w:t>
      </w:r>
      <w:r>
        <w:rPr>
          <w:rFonts w:ascii="Times New Roman" w:hAnsi="Times New Roman" w:cs="Times New Roman"/>
          <w:szCs w:val="21"/>
        </w:rPr>
        <w:t>的琴弦进行实验。</w:t>
      </w:r>
    </w:p>
    <w:p>
      <w:pPr>
        <w:spacing w:line="360" w:lineRule="auto"/>
        <w:jc w:val="left"/>
        <w:rPr>
          <w:rFonts w:ascii="Times New Roman" w:hAnsi="Times New Roman" w:cs="Times New Roman"/>
          <w:szCs w:val="21"/>
        </w:rPr>
      </w:pPr>
      <w:r>
        <w:rPr>
          <w:rFonts w:ascii="Times New Roman" w:hAnsi="Times New Roman" w:cs="Times New Roman"/>
          <w:szCs w:val="21"/>
        </w:rPr>
        <w:t>（2）为了验证猜想二，应选用编号为A、D、</w:t>
      </w:r>
      <w:r>
        <w:rPr>
          <w:rFonts w:hint="eastAsia" w:ascii="Times New Roman" w:hAnsi="Times New Roman" w:eastAsia="宋体"/>
          <w:szCs w:val="21"/>
          <w:u w:val="single"/>
        </w:rPr>
        <w:t>　　</w:t>
      </w:r>
      <w:r>
        <w:rPr>
          <w:rFonts w:ascii="Times New Roman" w:hAnsi="Times New Roman" w:cs="Times New Roman"/>
          <w:szCs w:val="21"/>
        </w:rPr>
        <w:t>的琴弦进行实验。</w:t>
      </w:r>
    </w:p>
    <w:p>
      <w:pPr>
        <w:spacing w:line="360" w:lineRule="auto"/>
        <w:jc w:val="left"/>
        <w:rPr>
          <w:rFonts w:ascii="Times New Roman" w:hAnsi="Times New Roman" w:cs="Times New Roman"/>
          <w:szCs w:val="21"/>
        </w:rPr>
      </w:pPr>
      <w:r>
        <w:rPr>
          <w:rFonts w:ascii="Times New Roman" w:hAnsi="Times New Roman" w:cs="Times New Roman"/>
          <w:szCs w:val="21"/>
        </w:rPr>
        <w:t>（3）为了验证猜想三，E琴弦的长度应为</w:t>
      </w:r>
      <w:r>
        <w:rPr>
          <w:rFonts w:hint="eastAsia" w:ascii="Times New Roman" w:hAnsi="Times New Roman" w:eastAsia="宋体"/>
          <w:szCs w:val="21"/>
          <w:u w:val="single"/>
        </w:rPr>
        <w:t>　　　</w:t>
      </w:r>
      <w:r>
        <w:rPr>
          <w:rFonts w:ascii="Times New Roman" w:hAnsi="Times New Roman" w:cs="Times New Roman"/>
          <w:szCs w:val="21"/>
        </w:rPr>
        <w:t>cm。</w:t>
      </w:r>
    </w:p>
    <w:tbl>
      <w:tblPr>
        <w:tblStyle w:val="5"/>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1185"/>
        <w:gridCol w:w="1395"/>
        <w:gridCol w:w="1845"/>
        <w:gridCol w:w="1995"/>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185" w:type="dxa"/>
          </w:tcPr>
          <w:p>
            <w:pPr>
              <w:spacing w:line="360" w:lineRule="auto"/>
              <w:jc w:val="left"/>
              <w:rPr>
                <w:rFonts w:ascii="Times New Roman" w:hAnsi="Times New Roman" w:cs="Times New Roman"/>
                <w:szCs w:val="21"/>
              </w:rPr>
            </w:pPr>
            <w:r>
              <w:rPr>
                <w:rFonts w:ascii="Times New Roman" w:hAnsi="Times New Roman" w:cs="Times New Roman"/>
                <w:szCs w:val="21"/>
              </w:rPr>
              <w:t>编号</w:t>
            </w:r>
          </w:p>
        </w:tc>
        <w:tc>
          <w:tcPr>
            <w:tcW w:w="1395" w:type="dxa"/>
          </w:tcPr>
          <w:p>
            <w:pPr>
              <w:spacing w:line="360" w:lineRule="auto"/>
              <w:jc w:val="left"/>
              <w:rPr>
                <w:rFonts w:ascii="Times New Roman" w:hAnsi="Times New Roman" w:cs="Times New Roman"/>
                <w:szCs w:val="21"/>
              </w:rPr>
            </w:pPr>
            <w:r>
              <w:rPr>
                <w:rFonts w:ascii="Times New Roman" w:hAnsi="Times New Roman" w:cs="Times New Roman"/>
                <w:szCs w:val="21"/>
              </w:rPr>
              <w:t>材料</w:t>
            </w:r>
          </w:p>
        </w:tc>
        <w:tc>
          <w:tcPr>
            <w:tcW w:w="1845" w:type="dxa"/>
          </w:tcPr>
          <w:p>
            <w:pPr>
              <w:spacing w:line="360" w:lineRule="auto"/>
              <w:jc w:val="left"/>
              <w:rPr>
                <w:rFonts w:ascii="Times New Roman" w:hAnsi="Times New Roman" w:cs="Times New Roman"/>
                <w:szCs w:val="21"/>
              </w:rPr>
            </w:pPr>
            <w:r>
              <w:rPr>
                <w:rFonts w:ascii="Times New Roman" w:hAnsi="Times New Roman" w:cs="Times New Roman"/>
                <w:szCs w:val="21"/>
              </w:rPr>
              <w:t>长度（cm）</w:t>
            </w:r>
          </w:p>
        </w:tc>
        <w:tc>
          <w:tcPr>
            <w:tcW w:w="1995" w:type="dxa"/>
          </w:tcPr>
          <w:p>
            <w:pPr>
              <w:spacing w:line="360" w:lineRule="auto"/>
              <w:jc w:val="left"/>
              <w:rPr>
                <w:rFonts w:ascii="Times New Roman" w:hAnsi="Times New Roman" w:cs="Times New Roman"/>
                <w:szCs w:val="21"/>
              </w:rPr>
            </w:pPr>
            <w:r>
              <w:rPr>
                <w:rFonts w:ascii="Times New Roman" w:hAnsi="Times New Roman" w:cs="Times New Roman"/>
                <w:szCs w:val="21"/>
              </w:rPr>
              <w:t>横截面积（mm2）</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185" w:type="dxa"/>
          </w:tcPr>
          <w:p>
            <w:pPr>
              <w:spacing w:line="360" w:lineRule="auto"/>
              <w:jc w:val="left"/>
              <w:rPr>
                <w:rFonts w:ascii="Times New Roman" w:hAnsi="Times New Roman" w:cs="Times New Roman"/>
                <w:szCs w:val="21"/>
              </w:rPr>
            </w:pPr>
            <w:r>
              <w:rPr>
                <w:rFonts w:ascii="Times New Roman" w:hAnsi="Times New Roman" w:cs="Times New Roman"/>
                <w:szCs w:val="21"/>
              </w:rPr>
              <w:t>A</w:t>
            </w:r>
          </w:p>
        </w:tc>
        <w:tc>
          <w:tcPr>
            <w:tcW w:w="1395" w:type="dxa"/>
          </w:tcPr>
          <w:p>
            <w:pPr>
              <w:spacing w:line="360" w:lineRule="auto"/>
              <w:jc w:val="left"/>
              <w:rPr>
                <w:rFonts w:ascii="Times New Roman" w:hAnsi="Times New Roman" w:cs="Times New Roman"/>
                <w:szCs w:val="21"/>
              </w:rPr>
            </w:pPr>
            <w:r>
              <w:rPr>
                <w:rFonts w:ascii="Times New Roman" w:hAnsi="Times New Roman" w:cs="Times New Roman"/>
                <w:szCs w:val="21"/>
              </w:rPr>
              <w:t>铜</w:t>
            </w:r>
          </w:p>
        </w:tc>
        <w:tc>
          <w:tcPr>
            <w:tcW w:w="1845" w:type="dxa"/>
          </w:tcPr>
          <w:p>
            <w:pPr>
              <w:spacing w:line="360" w:lineRule="auto"/>
              <w:jc w:val="left"/>
              <w:rPr>
                <w:rFonts w:ascii="Times New Roman" w:hAnsi="Times New Roman" w:cs="Times New Roman"/>
                <w:szCs w:val="21"/>
              </w:rPr>
            </w:pPr>
            <w:r>
              <w:rPr>
                <w:rFonts w:ascii="Times New Roman" w:hAnsi="Times New Roman" w:cs="Times New Roman"/>
                <w:szCs w:val="21"/>
              </w:rPr>
              <w:t>60</w:t>
            </w:r>
          </w:p>
        </w:tc>
        <w:tc>
          <w:tcPr>
            <w:tcW w:w="1995" w:type="dxa"/>
          </w:tcPr>
          <w:p>
            <w:pPr>
              <w:spacing w:line="360" w:lineRule="auto"/>
              <w:jc w:val="left"/>
              <w:rPr>
                <w:rFonts w:ascii="Times New Roman" w:hAnsi="Times New Roman" w:cs="Times New Roman"/>
                <w:szCs w:val="21"/>
              </w:rPr>
            </w:pPr>
            <w:r>
              <w:rPr>
                <w:rFonts w:ascii="Times New Roman" w:hAnsi="Times New Roman" w:cs="Times New Roman"/>
                <w:szCs w:val="21"/>
              </w:rPr>
              <w:t>0.76</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185" w:type="dxa"/>
          </w:tcPr>
          <w:p>
            <w:pPr>
              <w:spacing w:line="360" w:lineRule="auto"/>
              <w:jc w:val="left"/>
              <w:rPr>
                <w:rFonts w:ascii="Times New Roman" w:hAnsi="Times New Roman" w:cs="Times New Roman"/>
                <w:szCs w:val="21"/>
              </w:rPr>
            </w:pPr>
            <w:r>
              <w:rPr>
                <w:rFonts w:ascii="Times New Roman" w:hAnsi="Times New Roman" w:cs="Times New Roman"/>
                <w:szCs w:val="21"/>
              </w:rPr>
              <w:t>B</w:t>
            </w:r>
          </w:p>
        </w:tc>
        <w:tc>
          <w:tcPr>
            <w:tcW w:w="1395" w:type="dxa"/>
          </w:tcPr>
          <w:p>
            <w:pPr>
              <w:spacing w:line="360" w:lineRule="auto"/>
              <w:jc w:val="left"/>
              <w:rPr>
                <w:rFonts w:ascii="Times New Roman" w:hAnsi="Times New Roman" w:cs="Times New Roman"/>
                <w:szCs w:val="21"/>
              </w:rPr>
            </w:pPr>
            <w:r>
              <w:rPr>
                <w:rFonts w:ascii="Times New Roman" w:hAnsi="Times New Roman" w:cs="Times New Roman"/>
                <w:szCs w:val="21"/>
              </w:rPr>
              <w:t>铜</w:t>
            </w:r>
          </w:p>
        </w:tc>
        <w:tc>
          <w:tcPr>
            <w:tcW w:w="1845" w:type="dxa"/>
          </w:tcPr>
          <w:p>
            <w:pPr>
              <w:spacing w:line="360" w:lineRule="auto"/>
              <w:jc w:val="left"/>
              <w:rPr>
                <w:rFonts w:ascii="Times New Roman" w:hAnsi="Times New Roman" w:cs="Times New Roman"/>
                <w:szCs w:val="21"/>
              </w:rPr>
            </w:pPr>
            <w:r>
              <w:rPr>
                <w:rFonts w:ascii="Times New Roman" w:hAnsi="Times New Roman" w:cs="Times New Roman"/>
                <w:szCs w:val="21"/>
              </w:rPr>
              <w:t>60</w:t>
            </w:r>
          </w:p>
        </w:tc>
        <w:tc>
          <w:tcPr>
            <w:tcW w:w="1995" w:type="dxa"/>
          </w:tcPr>
          <w:p>
            <w:pPr>
              <w:spacing w:line="360" w:lineRule="auto"/>
              <w:jc w:val="left"/>
              <w:rPr>
                <w:rFonts w:ascii="Times New Roman" w:hAnsi="Times New Roman" w:cs="Times New Roman"/>
                <w:szCs w:val="21"/>
              </w:rPr>
            </w:pPr>
            <w:r>
              <w:rPr>
                <w:rFonts w:ascii="Times New Roman" w:hAnsi="Times New Roman" w:cs="Times New Roman"/>
                <w:szCs w:val="21"/>
              </w:rPr>
              <w:t>0.89</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185" w:type="dxa"/>
          </w:tcPr>
          <w:p>
            <w:pPr>
              <w:spacing w:line="360" w:lineRule="auto"/>
              <w:jc w:val="left"/>
              <w:rPr>
                <w:rFonts w:ascii="Times New Roman" w:hAnsi="Times New Roman" w:cs="Times New Roman"/>
                <w:szCs w:val="21"/>
              </w:rPr>
            </w:pPr>
            <w:r>
              <w:rPr>
                <w:rFonts w:ascii="Times New Roman" w:hAnsi="Times New Roman" w:cs="Times New Roman"/>
                <w:szCs w:val="21"/>
              </w:rPr>
              <w:t>C</w:t>
            </w:r>
          </w:p>
        </w:tc>
        <w:tc>
          <w:tcPr>
            <w:tcW w:w="1395" w:type="dxa"/>
          </w:tcPr>
          <w:p>
            <w:pPr>
              <w:spacing w:line="360" w:lineRule="auto"/>
              <w:jc w:val="left"/>
              <w:rPr>
                <w:rFonts w:ascii="Times New Roman" w:hAnsi="Times New Roman" w:cs="Times New Roman"/>
                <w:szCs w:val="21"/>
              </w:rPr>
            </w:pPr>
            <w:r>
              <w:rPr>
                <w:rFonts w:ascii="Times New Roman" w:hAnsi="Times New Roman" w:cs="Times New Roman"/>
                <w:szCs w:val="21"/>
              </w:rPr>
              <w:t>铜</w:t>
            </w:r>
          </w:p>
        </w:tc>
        <w:tc>
          <w:tcPr>
            <w:tcW w:w="1845" w:type="dxa"/>
          </w:tcPr>
          <w:p>
            <w:pPr>
              <w:spacing w:line="360" w:lineRule="auto"/>
              <w:jc w:val="left"/>
              <w:rPr>
                <w:rFonts w:ascii="Times New Roman" w:hAnsi="Times New Roman" w:cs="Times New Roman"/>
                <w:szCs w:val="21"/>
              </w:rPr>
            </w:pPr>
            <w:r>
              <w:rPr>
                <w:rFonts w:ascii="Times New Roman" w:hAnsi="Times New Roman" w:cs="Times New Roman"/>
                <w:szCs w:val="21"/>
              </w:rPr>
              <w:t>60</w:t>
            </w:r>
          </w:p>
        </w:tc>
        <w:tc>
          <w:tcPr>
            <w:tcW w:w="1995" w:type="dxa"/>
          </w:tcPr>
          <w:p>
            <w:pPr>
              <w:spacing w:line="360" w:lineRule="auto"/>
              <w:jc w:val="left"/>
              <w:rPr>
                <w:rFonts w:ascii="Times New Roman" w:hAnsi="Times New Roman" w:cs="Times New Roman"/>
                <w:szCs w:val="21"/>
              </w:rPr>
            </w:pPr>
            <w:r>
              <w:rPr>
                <w:rFonts w:ascii="Times New Roman" w:hAnsi="Times New Roman" w:cs="Times New Roman"/>
                <w:szCs w:val="21"/>
              </w:rPr>
              <w:t>1.02</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185" w:type="dxa"/>
          </w:tcPr>
          <w:p>
            <w:pPr>
              <w:spacing w:line="360" w:lineRule="auto"/>
              <w:jc w:val="left"/>
              <w:rPr>
                <w:rFonts w:ascii="Times New Roman" w:hAnsi="Times New Roman" w:cs="Times New Roman"/>
                <w:szCs w:val="21"/>
              </w:rPr>
            </w:pPr>
            <w:r>
              <w:rPr>
                <w:rFonts w:ascii="Times New Roman" w:hAnsi="Times New Roman" w:cs="Times New Roman"/>
                <w:szCs w:val="21"/>
              </w:rPr>
              <w:t>D</w:t>
            </w:r>
          </w:p>
        </w:tc>
        <w:tc>
          <w:tcPr>
            <w:tcW w:w="1395" w:type="dxa"/>
          </w:tcPr>
          <w:p>
            <w:pPr>
              <w:spacing w:line="360" w:lineRule="auto"/>
              <w:jc w:val="left"/>
              <w:rPr>
                <w:rFonts w:ascii="Times New Roman" w:hAnsi="Times New Roman" w:cs="Times New Roman"/>
                <w:szCs w:val="21"/>
              </w:rPr>
            </w:pPr>
            <w:r>
              <w:rPr>
                <w:rFonts w:ascii="Times New Roman" w:hAnsi="Times New Roman" w:cs="Times New Roman"/>
                <w:szCs w:val="21"/>
              </w:rPr>
              <w:t>铜</w:t>
            </w:r>
          </w:p>
        </w:tc>
        <w:tc>
          <w:tcPr>
            <w:tcW w:w="1845" w:type="dxa"/>
          </w:tcPr>
          <w:p>
            <w:pPr>
              <w:spacing w:line="360" w:lineRule="auto"/>
              <w:jc w:val="left"/>
              <w:rPr>
                <w:rFonts w:ascii="Times New Roman" w:hAnsi="Times New Roman" w:cs="Times New Roman"/>
                <w:szCs w:val="21"/>
              </w:rPr>
            </w:pPr>
            <w:r>
              <w:rPr>
                <w:rFonts w:ascii="Times New Roman" w:hAnsi="Times New Roman" w:cs="Times New Roman"/>
                <w:szCs w:val="21"/>
              </w:rPr>
              <w:t>80</w:t>
            </w:r>
          </w:p>
        </w:tc>
        <w:tc>
          <w:tcPr>
            <w:tcW w:w="1995" w:type="dxa"/>
          </w:tcPr>
          <w:p>
            <w:pPr>
              <w:spacing w:line="360" w:lineRule="auto"/>
              <w:jc w:val="left"/>
              <w:rPr>
                <w:rFonts w:ascii="Times New Roman" w:hAnsi="Times New Roman" w:cs="Times New Roman"/>
                <w:szCs w:val="21"/>
              </w:rPr>
            </w:pPr>
            <w:r>
              <w:rPr>
                <w:rFonts w:ascii="Times New Roman" w:hAnsi="Times New Roman" w:cs="Times New Roman"/>
                <w:szCs w:val="21"/>
              </w:rPr>
              <w:t>0.76</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185" w:type="dxa"/>
          </w:tcPr>
          <w:p>
            <w:pPr>
              <w:spacing w:line="360" w:lineRule="auto"/>
              <w:jc w:val="left"/>
              <w:rPr>
                <w:rFonts w:ascii="Times New Roman" w:hAnsi="Times New Roman" w:cs="Times New Roman"/>
                <w:szCs w:val="21"/>
              </w:rPr>
            </w:pPr>
            <w:r>
              <w:rPr>
                <w:rFonts w:ascii="Times New Roman" w:hAnsi="Times New Roman" w:cs="Times New Roman"/>
                <w:szCs w:val="21"/>
              </w:rPr>
              <w:t>E</w:t>
            </w:r>
          </w:p>
        </w:tc>
        <w:tc>
          <w:tcPr>
            <w:tcW w:w="1395" w:type="dxa"/>
          </w:tcPr>
          <w:p>
            <w:pPr>
              <w:spacing w:line="360" w:lineRule="auto"/>
              <w:jc w:val="left"/>
              <w:rPr>
                <w:rFonts w:ascii="Times New Roman" w:hAnsi="Times New Roman" w:cs="Times New Roman"/>
                <w:szCs w:val="21"/>
              </w:rPr>
            </w:pPr>
            <w:r>
              <w:rPr>
                <w:rFonts w:ascii="Times New Roman" w:hAnsi="Times New Roman" w:cs="Times New Roman"/>
                <w:szCs w:val="21"/>
              </w:rPr>
              <w:t>铜</w:t>
            </w:r>
          </w:p>
        </w:tc>
        <w:tc>
          <w:tcPr>
            <w:tcW w:w="1845" w:type="dxa"/>
          </w:tcPr>
          <w:p>
            <w:pPr>
              <w:spacing w:line="360" w:lineRule="auto"/>
              <w:jc w:val="left"/>
              <w:rPr>
                <w:rFonts w:ascii="Times New Roman" w:hAnsi="Times New Roman" w:cs="Times New Roman"/>
                <w:szCs w:val="21"/>
              </w:rPr>
            </w:pPr>
          </w:p>
        </w:tc>
        <w:tc>
          <w:tcPr>
            <w:tcW w:w="1995" w:type="dxa"/>
          </w:tcPr>
          <w:p>
            <w:pPr>
              <w:spacing w:line="360" w:lineRule="auto"/>
              <w:jc w:val="left"/>
              <w:rPr>
                <w:rFonts w:ascii="Times New Roman" w:hAnsi="Times New Roman" w:cs="Times New Roman"/>
                <w:szCs w:val="21"/>
              </w:rPr>
            </w:pPr>
            <w:r>
              <w:rPr>
                <w:rFonts w:ascii="Times New Roman" w:hAnsi="Times New Roman" w:cs="Times New Roman"/>
                <w:szCs w:val="21"/>
              </w:rPr>
              <w:t>1.02</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185" w:type="dxa"/>
          </w:tcPr>
          <w:p>
            <w:pPr>
              <w:spacing w:line="360" w:lineRule="auto"/>
              <w:jc w:val="left"/>
              <w:rPr>
                <w:rFonts w:ascii="Times New Roman" w:hAnsi="Times New Roman" w:cs="Times New Roman"/>
                <w:szCs w:val="21"/>
              </w:rPr>
            </w:pPr>
            <w:r>
              <w:rPr>
                <w:rFonts w:ascii="Times New Roman" w:hAnsi="Times New Roman" w:cs="Times New Roman"/>
                <w:szCs w:val="21"/>
              </w:rPr>
              <w:t>F</w:t>
            </w:r>
          </w:p>
        </w:tc>
        <w:tc>
          <w:tcPr>
            <w:tcW w:w="1395" w:type="dxa"/>
          </w:tcPr>
          <w:p>
            <w:pPr>
              <w:spacing w:line="360" w:lineRule="auto"/>
              <w:jc w:val="left"/>
              <w:rPr>
                <w:rFonts w:ascii="Times New Roman" w:hAnsi="Times New Roman" w:cs="Times New Roman"/>
                <w:szCs w:val="21"/>
              </w:rPr>
            </w:pPr>
            <w:r>
              <w:rPr>
                <w:rFonts w:ascii="Times New Roman" w:hAnsi="Times New Roman" w:cs="Times New Roman"/>
                <w:szCs w:val="21"/>
              </w:rPr>
              <w:t>铜</w:t>
            </w:r>
          </w:p>
        </w:tc>
        <w:tc>
          <w:tcPr>
            <w:tcW w:w="1845" w:type="dxa"/>
          </w:tcPr>
          <w:p>
            <w:pPr>
              <w:spacing w:line="360" w:lineRule="auto"/>
              <w:jc w:val="left"/>
              <w:rPr>
                <w:rFonts w:ascii="Times New Roman" w:hAnsi="Times New Roman" w:cs="Times New Roman"/>
                <w:szCs w:val="21"/>
              </w:rPr>
            </w:pPr>
            <w:r>
              <w:rPr>
                <w:rFonts w:ascii="Times New Roman" w:hAnsi="Times New Roman" w:cs="Times New Roman"/>
                <w:szCs w:val="21"/>
              </w:rPr>
              <w:t>100</w:t>
            </w:r>
          </w:p>
        </w:tc>
        <w:tc>
          <w:tcPr>
            <w:tcW w:w="1995" w:type="dxa"/>
          </w:tcPr>
          <w:p>
            <w:pPr>
              <w:spacing w:line="360" w:lineRule="auto"/>
              <w:jc w:val="left"/>
              <w:rPr>
                <w:rFonts w:ascii="Times New Roman" w:hAnsi="Times New Roman" w:cs="Times New Roman"/>
                <w:szCs w:val="21"/>
              </w:rPr>
            </w:pPr>
            <w:r>
              <w:rPr>
                <w:rFonts w:ascii="Times New Roman" w:hAnsi="Times New Roman" w:cs="Times New Roman"/>
                <w:szCs w:val="21"/>
              </w:rPr>
              <w:t>0.76</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185" w:type="dxa"/>
          </w:tcPr>
          <w:p>
            <w:pPr>
              <w:spacing w:line="360" w:lineRule="auto"/>
              <w:jc w:val="left"/>
              <w:rPr>
                <w:rFonts w:ascii="Times New Roman" w:hAnsi="Times New Roman" w:cs="Times New Roman"/>
                <w:szCs w:val="21"/>
              </w:rPr>
            </w:pPr>
            <w:r>
              <w:rPr>
                <w:rFonts w:ascii="Times New Roman" w:hAnsi="Times New Roman" w:cs="Times New Roman"/>
                <w:szCs w:val="21"/>
              </w:rPr>
              <w:t>G</w:t>
            </w:r>
          </w:p>
        </w:tc>
        <w:tc>
          <w:tcPr>
            <w:tcW w:w="1395" w:type="dxa"/>
          </w:tcPr>
          <w:p>
            <w:pPr>
              <w:spacing w:line="360" w:lineRule="auto"/>
              <w:jc w:val="left"/>
              <w:rPr>
                <w:rFonts w:ascii="Times New Roman" w:hAnsi="Times New Roman" w:cs="Times New Roman"/>
                <w:szCs w:val="21"/>
              </w:rPr>
            </w:pPr>
            <w:r>
              <w:rPr>
                <w:rFonts w:ascii="Times New Roman" w:hAnsi="Times New Roman" w:cs="Times New Roman"/>
                <w:szCs w:val="21"/>
              </w:rPr>
              <w:t>钢</w:t>
            </w:r>
          </w:p>
        </w:tc>
        <w:tc>
          <w:tcPr>
            <w:tcW w:w="1845" w:type="dxa"/>
          </w:tcPr>
          <w:p>
            <w:pPr>
              <w:spacing w:line="360" w:lineRule="auto"/>
              <w:jc w:val="left"/>
              <w:rPr>
                <w:rFonts w:ascii="Times New Roman" w:hAnsi="Times New Roman" w:cs="Times New Roman"/>
                <w:szCs w:val="21"/>
              </w:rPr>
            </w:pPr>
            <w:r>
              <w:rPr>
                <w:rFonts w:ascii="Times New Roman" w:hAnsi="Times New Roman" w:cs="Times New Roman"/>
                <w:szCs w:val="21"/>
              </w:rPr>
              <w:t>80</w:t>
            </w:r>
          </w:p>
        </w:tc>
        <w:tc>
          <w:tcPr>
            <w:tcW w:w="1995" w:type="dxa"/>
          </w:tcPr>
          <w:p>
            <w:pPr>
              <w:spacing w:line="360" w:lineRule="auto"/>
              <w:jc w:val="left"/>
              <w:rPr>
                <w:rFonts w:ascii="Times New Roman" w:hAnsi="Times New Roman" w:cs="Times New Roman"/>
                <w:szCs w:val="21"/>
              </w:rPr>
            </w:pPr>
            <w:r>
              <w:rPr>
                <w:rFonts w:ascii="Times New Roman" w:hAnsi="Times New Roman" w:cs="Times New Roman"/>
                <w:szCs w:val="21"/>
              </w:rPr>
              <w:t>1.02</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185" w:type="dxa"/>
          </w:tcPr>
          <w:p>
            <w:pPr>
              <w:spacing w:line="360" w:lineRule="auto"/>
              <w:jc w:val="left"/>
              <w:rPr>
                <w:rFonts w:ascii="Times New Roman" w:hAnsi="Times New Roman" w:cs="Times New Roman"/>
                <w:szCs w:val="21"/>
              </w:rPr>
            </w:pPr>
            <w:r>
              <w:rPr>
                <w:rFonts w:ascii="Times New Roman" w:hAnsi="Times New Roman" w:cs="Times New Roman"/>
                <w:szCs w:val="21"/>
              </w:rPr>
              <w:t>H</w:t>
            </w:r>
          </w:p>
        </w:tc>
        <w:tc>
          <w:tcPr>
            <w:tcW w:w="1395" w:type="dxa"/>
          </w:tcPr>
          <w:p>
            <w:pPr>
              <w:spacing w:line="360" w:lineRule="auto"/>
              <w:jc w:val="left"/>
              <w:rPr>
                <w:rFonts w:ascii="Times New Roman" w:hAnsi="Times New Roman" w:cs="Times New Roman"/>
                <w:szCs w:val="21"/>
              </w:rPr>
            </w:pPr>
            <w:r>
              <w:rPr>
                <w:rFonts w:ascii="Times New Roman" w:hAnsi="Times New Roman" w:cs="Times New Roman"/>
                <w:szCs w:val="21"/>
              </w:rPr>
              <w:t>尼龙</w:t>
            </w:r>
          </w:p>
        </w:tc>
        <w:tc>
          <w:tcPr>
            <w:tcW w:w="1845" w:type="dxa"/>
          </w:tcPr>
          <w:p>
            <w:pPr>
              <w:spacing w:line="360" w:lineRule="auto"/>
              <w:jc w:val="left"/>
              <w:rPr>
                <w:rFonts w:ascii="Times New Roman" w:hAnsi="Times New Roman" w:cs="Times New Roman"/>
                <w:szCs w:val="21"/>
              </w:rPr>
            </w:pPr>
            <w:r>
              <w:rPr>
                <w:rFonts w:ascii="Times New Roman" w:hAnsi="Times New Roman" w:cs="Times New Roman"/>
                <w:szCs w:val="21"/>
              </w:rPr>
              <w:t>80</w:t>
            </w:r>
          </w:p>
        </w:tc>
        <w:tc>
          <w:tcPr>
            <w:tcW w:w="1995" w:type="dxa"/>
          </w:tcPr>
          <w:p>
            <w:pPr>
              <w:spacing w:line="360" w:lineRule="auto"/>
              <w:jc w:val="left"/>
              <w:rPr>
                <w:rFonts w:ascii="Times New Roman" w:hAnsi="Times New Roman" w:cs="Times New Roman"/>
                <w:szCs w:val="21"/>
              </w:rPr>
            </w:pPr>
            <w:r>
              <w:rPr>
                <w:rFonts w:ascii="Times New Roman" w:hAnsi="Times New Roman" w:cs="Times New Roman"/>
                <w:szCs w:val="21"/>
              </w:rPr>
              <w:t>1.02</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185" w:type="dxa"/>
          </w:tcPr>
          <w:p>
            <w:pPr>
              <w:spacing w:line="360" w:lineRule="auto"/>
              <w:jc w:val="left"/>
              <w:rPr>
                <w:rFonts w:ascii="Times New Roman" w:hAnsi="Times New Roman" w:cs="Times New Roman"/>
                <w:szCs w:val="21"/>
              </w:rPr>
            </w:pPr>
            <w:r>
              <w:rPr>
                <w:rFonts w:ascii="Times New Roman" w:hAnsi="Times New Roman" w:cs="Times New Roman"/>
                <w:szCs w:val="21"/>
              </w:rPr>
              <w:t>I</w:t>
            </w:r>
          </w:p>
        </w:tc>
        <w:tc>
          <w:tcPr>
            <w:tcW w:w="1395" w:type="dxa"/>
          </w:tcPr>
          <w:p>
            <w:pPr>
              <w:spacing w:line="360" w:lineRule="auto"/>
              <w:jc w:val="left"/>
              <w:rPr>
                <w:rFonts w:ascii="Times New Roman" w:hAnsi="Times New Roman" w:cs="Times New Roman"/>
                <w:szCs w:val="21"/>
              </w:rPr>
            </w:pPr>
            <w:r>
              <w:rPr>
                <w:rFonts w:ascii="Times New Roman" w:hAnsi="Times New Roman" w:cs="Times New Roman"/>
                <w:szCs w:val="21"/>
              </w:rPr>
              <w:t>尼龙</w:t>
            </w:r>
          </w:p>
        </w:tc>
        <w:tc>
          <w:tcPr>
            <w:tcW w:w="1845" w:type="dxa"/>
          </w:tcPr>
          <w:p>
            <w:pPr>
              <w:spacing w:line="360" w:lineRule="auto"/>
              <w:jc w:val="left"/>
              <w:rPr>
                <w:rFonts w:ascii="Times New Roman" w:hAnsi="Times New Roman" w:cs="Times New Roman"/>
                <w:szCs w:val="21"/>
              </w:rPr>
            </w:pPr>
            <w:r>
              <w:rPr>
                <w:rFonts w:ascii="Times New Roman" w:hAnsi="Times New Roman" w:cs="Times New Roman"/>
                <w:szCs w:val="21"/>
              </w:rPr>
              <w:t>100</w:t>
            </w:r>
          </w:p>
        </w:tc>
        <w:tc>
          <w:tcPr>
            <w:tcW w:w="1995" w:type="dxa"/>
          </w:tcPr>
          <w:p>
            <w:pPr>
              <w:spacing w:line="360" w:lineRule="auto"/>
              <w:jc w:val="left"/>
              <w:rPr>
                <w:rFonts w:ascii="Times New Roman" w:hAnsi="Times New Roman" w:cs="Times New Roman"/>
                <w:szCs w:val="21"/>
              </w:rPr>
            </w:pPr>
            <w:r>
              <w:rPr>
                <w:rFonts w:ascii="Times New Roman" w:hAnsi="Times New Roman" w:cs="Times New Roman"/>
                <w:szCs w:val="21"/>
              </w:rPr>
              <w:t>1.02</w:t>
            </w:r>
          </w:p>
        </w:tc>
      </w:tr>
    </w:tbl>
    <w:p>
      <w:pPr>
        <w:spacing w:line="360" w:lineRule="auto"/>
        <w:jc w:val="left"/>
        <w:rPr>
          <w:rFonts w:ascii="Times New Roman" w:hAnsi="Times New Roman" w:cs="Times New Roman"/>
          <w:szCs w:val="21"/>
        </w:rPr>
      </w:pPr>
      <w:r>
        <w:rPr>
          <w:rFonts w:ascii="Times New Roman" w:hAnsi="Times New Roman" w:cs="Times New Roman"/>
          <w:szCs w:val="21"/>
        </w:rPr>
        <w:t>（4）此实验用到的研究方法是　　　　　　　</w:t>
      </w:r>
    </w:p>
    <w:p>
      <w:pPr>
        <w:spacing w:line="360" w:lineRule="auto"/>
        <w:jc w:val="left"/>
        <w:rPr>
          <w:rFonts w:hint="eastAsia" w:ascii="Times New Roman" w:hAnsi="Times New Roman" w:cs="Times New Roman"/>
          <w:szCs w:val="21"/>
        </w:rPr>
      </w:pPr>
    </w:p>
    <w:p>
      <w:pPr>
        <w:spacing w:line="360" w:lineRule="auto"/>
        <w:jc w:val="left"/>
        <w:rPr>
          <w:rFonts w:ascii="Times New Roman" w:hAnsi="Times New Roman" w:cs="Times New Roman"/>
          <w:szCs w:val="21"/>
        </w:rPr>
      </w:pPr>
      <w:r>
        <w:rPr>
          <w:rFonts w:ascii="Times New Roman" w:hAnsi="Times New Roman" w:cs="Times New Roman"/>
          <w:szCs w:val="21"/>
        </w:rPr>
        <w:t>29.（2019秋•香洲区期末，12分）（1）小海做如图1示实验，用相同的力度拨动钢尺，改变钢尺伸出桌面的长度，是为了研究声音的</w:t>
      </w:r>
      <w:r>
        <w:rPr>
          <w:rFonts w:hint="eastAsia" w:ascii="Times New Roman" w:hAnsi="Times New Roman" w:eastAsia="宋体"/>
          <w:szCs w:val="21"/>
          <w:u w:val="single"/>
        </w:rPr>
        <w:t>　　　　</w:t>
      </w:r>
      <w:r>
        <w:rPr>
          <w:rFonts w:ascii="Times New Roman" w:hAnsi="Times New Roman" w:cs="Times New Roman"/>
          <w:szCs w:val="21"/>
        </w:rPr>
        <w:t>与振动的</w:t>
      </w:r>
      <w:r>
        <w:rPr>
          <w:rFonts w:hint="eastAsia" w:ascii="Times New Roman" w:hAnsi="Times New Roman" w:eastAsia="宋体"/>
          <w:szCs w:val="21"/>
          <w:u w:val="single"/>
        </w:rPr>
        <w:t>　　　　</w:t>
      </w:r>
      <w:r>
        <w:rPr>
          <w:rFonts w:ascii="Times New Roman" w:hAnsi="Times New Roman" w:cs="Times New Roman"/>
          <w:szCs w:val="21"/>
        </w:rPr>
        <w:t>的关系。</w:t>
      </w:r>
    </w:p>
    <w:p>
      <w:pPr>
        <w:spacing w:line="360" w:lineRule="auto"/>
        <w:jc w:val="left"/>
        <w:rPr>
          <w:rFonts w:ascii="Times New Roman" w:hAnsi="Times New Roman" w:cs="Times New Roman"/>
          <w:szCs w:val="21"/>
        </w:rPr>
      </w:pPr>
      <w:r>
        <w:rPr>
          <w:rFonts w:ascii="Times New Roman" w:hAnsi="Times New Roman" w:cs="Times New Roman"/>
          <w:szCs w:val="21"/>
        </w:rPr>
        <w:t>（2）为更好地了解物体振动发声的情况，小海利用如图2验装置展示声音的样子。声音发出后，亚克力板上的固体小颗粒会移动最终形成图形，这种图形物理学中称为“克拉尼图形”。当声音的频率越高，所形成的图形就会越复杂，因此，图3音调更高的是</w:t>
      </w:r>
      <w:r>
        <w:rPr>
          <w:rFonts w:hint="eastAsia" w:ascii="Times New Roman" w:hAnsi="Times New Roman" w:eastAsia="宋体"/>
          <w:szCs w:val="21"/>
          <w:u w:val="single"/>
        </w:rPr>
        <w:t>　　　</w:t>
      </w:r>
      <w:r>
        <w:rPr>
          <w:rFonts w:ascii="Times New Roman" w:hAnsi="Times New Roman" w:cs="Times New Roman"/>
          <w:szCs w:val="21"/>
        </w:rPr>
        <w:t>（选填“甲”或“乙”）。</w:t>
      </w:r>
    </w:p>
    <w:p>
      <w:pPr>
        <w:spacing w:line="360" w:lineRule="auto"/>
        <w:jc w:val="left"/>
        <w:rPr>
          <w:rFonts w:ascii="Times New Roman" w:hAnsi="Times New Roman" w:cs="Times New Roman"/>
          <w:szCs w:val="21"/>
        </w:rPr>
      </w:pPr>
      <w:r>
        <w:rPr>
          <w:rFonts w:ascii="Times New Roman" w:hAnsi="Times New Roman" w:cs="Times New Roman"/>
          <w:szCs w:val="21"/>
        </w:rPr>
        <w:t>（3）高于20000Hz的声叫超声波，人耳</w:t>
      </w:r>
      <w:r>
        <w:rPr>
          <w:rFonts w:hint="eastAsia" w:ascii="Times New Roman" w:hAnsi="Times New Roman" w:eastAsia="宋体"/>
          <w:szCs w:val="21"/>
          <w:u w:val="single"/>
        </w:rPr>
        <w:t>　　　　</w:t>
      </w:r>
      <w:r>
        <w:rPr>
          <w:rFonts w:ascii="Times New Roman" w:hAnsi="Times New Roman" w:cs="Times New Roman"/>
          <w:szCs w:val="21"/>
        </w:rPr>
        <w:t>（选填“能”或“不能”）听见。医生利用超声波帮助病人排除体内结石，这说明声可传递</w:t>
      </w:r>
      <w:r>
        <w:rPr>
          <w:rFonts w:hint="eastAsia" w:ascii="Times New Roman" w:hAnsi="Times New Roman" w:eastAsia="宋体"/>
          <w:szCs w:val="21"/>
          <w:u w:val="single"/>
        </w:rPr>
        <w:t>　　　　</w:t>
      </w:r>
      <w:r>
        <w:rPr>
          <w:rFonts w:ascii="Times New Roman" w:hAnsi="Times New Roman" w:cs="Times New Roman"/>
          <w:szCs w:val="21"/>
        </w:rPr>
        <w:t>。利用超声波可以测距，但不能测出地球与月球间距离，这是因为</w:t>
      </w:r>
      <w:r>
        <w:rPr>
          <w:rFonts w:hint="eastAsia" w:ascii="Times New Roman" w:hAnsi="Times New Roman" w:eastAsia="宋体"/>
          <w:szCs w:val="21"/>
          <w:u w:val="single"/>
        </w:rPr>
        <w:t>　　　　　　　　</w:t>
      </w:r>
      <w:r>
        <w:rPr>
          <w:rFonts w:ascii="Times New Roman" w:hAnsi="Times New Roman" w:cs="Times New Roman"/>
          <w:szCs w:val="21"/>
        </w:rPr>
        <w:t>。</w:t>
      </w:r>
    </w:p>
    <w:p>
      <w:pPr>
        <w:spacing w:line="360" w:lineRule="auto"/>
        <w:jc w:val="left"/>
        <w:rPr>
          <w:rFonts w:ascii="Times New Roman" w:hAnsi="Times New Roman" w:cs="Times New Roman"/>
          <w:szCs w:val="21"/>
        </w:rPr>
      </w:pPr>
      <w:r>
        <w:rPr>
          <w:rFonts w:ascii="Times New Roman" w:hAnsi="Times New Roman" w:cs="Times New Roman"/>
          <w:szCs w:val="21"/>
        </w:rPr>
        <w:drawing>
          <wp:inline distT="0" distB="0" distL="0" distR="0">
            <wp:extent cx="5267325" cy="981075"/>
            <wp:effectExtent l="0" t="0" r="0" b="0"/>
            <wp:docPr id="2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24" descr="菁优网：http://www.jyeoo.com"/>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a:xfrm>
                      <a:off x="0" y="0"/>
                      <a:ext cx="5267325" cy="981075"/>
                    </a:xfrm>
                    <a:prstGeom prst="rect">
                      <a:avLst/>
                    </a:prstGeom>
                    <a:noFill/>
                    <a:ln>
                      <a:noFill/>
                    </a:ln>
                  </pic:spPr>
                </pic:pic>
              </a:graphicData>
            </a:graphic>
          </wp:inline>
        </w:drawing>
      </w:r>
    </w:p>
    <w:p>
      <w:pPr>
        <w:spacing w:line="360" w:lineRule="auto"/>
        <w:jc w:val="left"/>
        <w:rPr>
          <w:rFonts w:hint="eastAsia" w:ascii="Times New Roman" w:hAnsi="Times New Roman" w:cs="Times New Roman"/>
          <w:szCs w:val="21"/>
        </w:rPr>
      </w:pPr>
    </w:p>
    <w:p>
      <w:pPr>
        <w:spacing w:line="360" w:lineRule="auto"/>
        <w:jc w:val="left"/>
        <w:rPr>
          <w:rFonts w:ascii="Times New Roman" w:hAnsi="Times New Roman" w:cs="Times New Roman"/>
          <w:szCs w:val="21"/>
        </w:rPr>
      </w:pPr>
      <w:r>
        <w:rPr>
          <w:rFonts w:ascii="Times New Roman" w:hAnsi="Times New Roman" w:cs="Times New Roman"/>
          <w:szCs w:val="21"/>
        </w:rPr>
        <w:t>30.（2019秋•鼓楼区校级月考，9分）如图所示，在8个相同的水瓶中灌入质量不同的水，水面的高度不等。</w:t>
      </w:r>
    </w:p>
    <w:p>
      <w:pPr>
        <w:spacing w:line="360" w:lineRule="auto"/>
        <w:jc w:val="left"/>
        <w:rPr>
          <w:rFonts w:ascii="Times New Roman" w:hAnsi="Times New Roman" w:cs="Times New Roman"/>
          <w:szCs w:val="21"/>
        </w:rPr>
      </w:pPr>
      <w:r>
        <w:rPr>
          <w:rFonts w:ascii="Times New Roman" w:hAnsi="Times New Roman" w:cs="Times New Roman"/>
          <w:szCs w:val="21"/>
        </w:rPr>
        <w:drawing>
          <wp:inline distT="0" distB="0" distL="0" distR="0">
            <wp:extent cx="2771775" cy="752475"/>
            <wp:effectExtent l="0" t="0" r="0" b="0"/>
            <wp:docPr id="1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24" descr="菁优网：http://www.jyeoo.com"/>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a:xfrm>
                      <a:off x="0" y="0"/>
                      <a:ext cx="2771775" cy="752475"/>
                    </a:xfrm>
                    <a:prstGeom prst="rect">
                      <a:avLst/>
                    </a:prstGeom>
                    <a:noFill/>
                    <a:ln>
                      <a:noFill/>
                    </a:ln>
                  </pic:spPr>
                </pic:pic>
              </a:graphicData>
            </a:graphic>
          </wp:inline>
        </w:drawing>
      </w:r>
    </w:p>
    <w:p>
      <w:pPr>
        <w:spacing w:line="360" w:lineRule="auto"/>
        <w:jc w:val="left"/>
        <w:rPr>
          <w:rFonts w:ascii="Times New Roman" w:hAnsi="Times New Roman" w:cs="Times New Roman"/>
          <w:szCs w:val="21"/>
        </w:rPr>
      </w:pPr>
      <w:r>
        <w:rPr>
          <w:rFonts w:ascii="Times New Roman" w:hAnsi="Times New Roman" w:cs="Times New Roman"/>
          <w:szCs w:val="21"/>
        </w:rPr>
        <w:t>（1）若用相同的力敲击它们，就可以发出不同的音调，此时的声源是</w:t>
      </w:r>
      <w:r>
        <w:rPr>
          <w:rFonts w:hint="eastAsia" w:ascii="Times New Roman" w:hAnsi="Times New Roman" w:eastAsia="宋体"/>
          <w:szCs w:val="21"/>
          <w:u w:val="single"/>
        </w:rPr>
        <w:t>　　　　　</w:t>
      </w:r>
      <w:r>
        <w:rPr>
          <w:rFonts w:ascii="Times New Roman" w:hAnsi="Times New Roman" w:cs="Times New Roman"/>
          <w:szCs w:val="21"/>
        </w:rPr>
        <w:t>（选填“空气柱”或“瓶和水”），盛水越多，敲击时发出的声音的音调就越</w:t>
      </w:r>
      <w:r>
        <w:rPr>
          <w:rFonts w:hint="eastAsia" w:ascii="Times New Roman" w:hAnsi="Times New Roman" w:eastAsia="宋体"/>
          <w:szCs w:val="21"/>
          <w:u w:val="single"/>
        </w:rPr>
        <w:t>　　　</w:t>
      </w:r>
      <w:r>
        <w:rPr>
          <w:rFonts w:ascii="Times New Roman" w:hAnsi="Times New Roman" w:cs="Times New Roman"/>
          <w:szCs w:val="21"/>
        </w:rPr>
        <w:t>。</w:t>
      </w:r>
    </w:p>
    <w:p>
      <w:pPr>
        <w:spacing w:line="360" w:lineRule="auto"/>
        <w:jc w:val="left"/>
        <w:rPr>
          <w:szCs w:val="21"/>
        </w:rPr>
      </w:pPr>
      <w:r>
        <w:rPr>
          <w:rFonts w:ascii="Times New Roman" w:hAnsi="Times New Roman" w:cs="Times New Roman"/>
          <w:szCs w:val="21"/>
        </w:rPr>
        <w:t>（2）若用嘴依次吹瓶口，也可以发出不同音调的声音，此时的声源是</w:t>
      </w:r>
      <w:r>
        <w:rPr>
          <w:rFonts w:hint="eastAsia" w:ascii="Times New Roman" w:hAnsi="Times New Roman" w:eastAsia="宋体"/>
          <w:szCs w:val="21"/>
          <w:u w:val="single"/>
        </w:rPr>
        <w:t>　　　　　</w:t>
      </w:r>
      <w:r>
        <w:rPr>
          <w:rFonts w:ascii="Times New Roman" w:hAnsi="Times New Roman" w:cs="Times New Roman"/>
          <w:szCs w:val="21"/>
        </w:rPr>
        <w:t>（选填“空气柱”或“瓶和水”），瓶中的水越多，发出的声音的音调就越</w:t>
      </w:r>
      <w:r>
        <w:rPr>
          <w:rFonts w:hint="eastAsia" w:ascii="Times New Roman" w:hAnsi="Times New Roman" w:eastAsia="宋体"/>
          <w:szCs w:val="21"/>
          <w:u w:val="single"/>
        </w:rPr>
        <w:t>　　　</w:t>
      </w:r>
      <w:r>
        <w:rPr>
          <w:rFonts w:ascii="Times New Roman" w:hAnsi="Times New Roman" w:cs="Times New Roman"/>
          <w:szCs w:val="21"/>
        </w:rPr>
        <w:t>。</w:t>
      </w:r>
    </w:p>
    <w:p>
      <w:pPr>
        <w:spacing w:line="360" w:lineRule="auto"/>
        <w:jc w:val="left"/>
        <w:rPr>
          <w:rFonts w:ascii="Times New Roman" w:hAnsi="Times New Roman" w:cs="Times New Roman"/>
          <w:szCs w:val="21"/>
        </w:rPr>
      </w:pPr>
      <w:r>
        <w:rPr>
          <w:rFonts w:ascii="Times New Roman" w:hAnsi="Times New Roman" w:cs="Times New Roman"/>
          <w:szCs w:val="21"/>
        </w:rPr>
        <w:t>（3）在一次实践活动中，几位同学也在演示这个实验，如果敲击了其中3个瓶子，依次发出的声音为“1（do）”、“3（mi）”、“5（sol）”，如图所示，请画出另外两个瓶子中的大致水位线。</w:t>
      </w:r>
    </w:p>
    <w:p>
      <w:pPr>
        <w:spacing w:line="360" w:lineRule="auto"/>
        <w:rPr>
          <w:rFonts w:ascii="Times New Roman" w:hAnsi="Times New Roman" w:cs="Times New Roman"/>
          <w:szCs w:val="21"/>
        </w:rPr>
      </w:pPr>
    </w:p>
    <w:p>
      <w:pPr>
        <w:spacing w:line="360" w:lineRule="auto"/>
        <w:rPr>
          <w:rFonts w:ascii="Times New Roman" w:hAnsi="Times New Roman" w:cs="Times New Roman"/>
          <w:szCs w:val="21"/>
        </w:rPr>
      </w:pPr>
    </w:p>
    <w:p>
      <w:pPr>
        <w:spacing w:line="360" w:lineRule="auto"/>
        <w:rPr>
          <w:rFonts w:ascii="Times New Roman" w:hAnsi="Times New Roman" w:cs="Times New Roman"/>
          <w:szCs w:val="21"/>
        </w:rPr>
      </w:pPr>
    </w:p>
    <w:p>
      <w:pPr>
        <w:spacing w:line="360" w:lineRule="auto"/>
        <w:rPr>
          <w:rFonts w:ascii="Times New Roman" w:hAnsi="Times New Roman" w:cs="Times New Roman"/>
          <w:szCs w:val="21"/>
        </w:rPr>
      </w:pPr>
    </w:p>
    <w:p>
      <w:pPr>
        <w:spacing w:line="360" w:lineRule="auto"/>
        <w:rPr>
          <w:rFonts w:ascii="Times New Roman" w:hAnsi="Times New Roman" w:cs="Times New Roman"/>
          <w:szCs w:val="21"/>
        </w:rPr>
      </w:pPr>
    </w:p>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rPr>
        <w:rFonts w:hint="eastAsia" w:eastAsiaTheme="minorEastAsia"/>
        <w:lang w:eastAsia="zh-CN"/>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Bdr>
        <w:bottom w:val="none" w:color="auto" w:sz="0" w:space="1"/>
      </w:pBdr>
      <w:rPr>
        <w:rFonts w:hint="eastAsia" w:eastAsiaTheme="minorEastAsia"/>
        <w:lang w:eastAsia="zh-CN"/>
      </w:rPr>
    </w:pPr>
    <w:bookmarkStart w:id="0" w:name="_GoBack"/>
  </w:p>
  <w:bookmarkEnd w:id="0"/>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147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DY1ZTViMWJhMjY1NzhiMDFmZDIxYTE1YTRlOTQwOTAifQ=="/>
  </w:docVars>
  <w:rsids>
    <w:rsidRoot w:val="007A5701"/>
    <w:rsid w:val="00032BB6"/>
    <w:rsid w:val="000A697C"/>
    <w:rsid w:val="000C705A"/>
    <w:rsid w:val="000E3E53"/>
    <w:rsid w:val="002275ED"/>
    <w:rsid w:val="002E47D7"/>
    <w:rsid w:val="003253DF"/>
    <w:rsid w:val="00372111"/>
    <w:rsid w:val="00393876"/>
    <w:rsid w:val="003D56BD"/>
    <w:rsid w:val="00413C2D"/>
    <w:rsid w:val="00453DBD"/>
    <w:rsid w:val="00455DB8"/>
    <w:rsid w:val="00493CEC"/>
    <w:rsid w:val="004E0D8F"/>
    <w:rsid w:val="005365CF"/>
    <w:rsid w:val="00694E9B"/>
    <w:rsid w:val="007017E8"/>
    <w:rsid w:val="007671F2"/>
    <w:rsid w:val="00780C00"/>
    <w:rsid w:val="00786D8D"/>
    <w:rsid w:val="007A5701"/>
    <w:rsid w:val="007A6AAF"/>
    <w:rsid w:val="007D5427"/>
    <w:rsid w:val="007E366E"/>
    <w:rsid w:val="008B72C8"/>
    <w:rsid w:val="008E1562"/>
    <w:rsid w:val="00954B86"/>
    <w:rsid w:val="009C2292"/>
    <w:rsid w:val="009F0945"/>
    <w:rsid w:val="00A342E6"/>
    <w:rsid w:val="00AE1B46"/>
    <w:rsid w:val="00AF50CF"/>
    <w:rsid w:val="00BA7356"/>
    <w:rsid w:val="00C16CA3"/>
    <w:rsid w:val="00C94079"/>
    <w:rsid w:val="00CA006F"/>
    <w:rsid w:val="00D45C21"/>
    <w:rsid w:val="00DE686A"/>
    <w:rsid w:val="00E003D4"/>
    <w:rsid w:val="00E34D41"/>
    <w:rsid w:val="00F20762"/>
    <w:rsid w:val="49920E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9"/>
    <w:semiHidden/>
    <w:unhideWhenUsed/>
    <w:qFormat/>
    <w:uiPriority w:val="99"/>
    <w:rPr>
      <w:sz w:val="18"/>
      <w:szCs w:val="18"/>
    </w:rPr>
  </w:style>
  <w:style w:type="paragraph" w:styleId="3">
    <w:name w:val="footer"/>
    <w:basedOn w:val="1"/>
    <w:link w:val="8"/>
    <w:unhideWhenUsed/>
    <w:uiPriority w:val="99"/>
    <w:pPr>
      <w:tabs>
        <w:tab w:val="center" w:pos="4153"/>
        <w:tab w:val="right" w:pos="8306"/>
      </w:tabs>
      <w:snapToGrid w:val="0"/>
      <w:jc w:val="left"/>
    </w:pPr>
    <w:rPr>
      <w:sz w:val="18"/>
      <w:szCs w:val="18"/>
    </w:rPr>
  </w:style>
  <w:style w:type="paragraph" w:styleId="4">
    <w:name w:val="header"/>
    <w:basedOn w:val="1"/>
    <w:link w:val="7"/>
    <w:unhideWhenUsed/>
    <w:uiPriority w:val="99"/>
    <w:pPr>
      <w:pBdr>
        <w:bottom w:val="single" w:color="auto" w:sz="6" w:space="1"/>
      </w:pBdr>
      <w:tabs>
        <w:tab w:val="center" w:pos="4153"/>
        <w:tab w:val="right" w:pos="8306"/>
      </w:tabs>
      <w:snapToGrid w:val="0"/>
      <w:jc w:val="center"/>
    </w:pPr>
    <w:rPr>
      <w:sz w:val="18"/>
      <w:szCs w:val="18"/>
    </w:rPr>
  </w:style>
  <w:style w:type="character" w:customStyle="1" w:styleId="7">
    <w:name w:val="页眉 Char"/>
    <w:basedOn w:val="6"/>
    <w:link w:val="4"/>
    <w:qFormat/>
    <w:uiPriority w:val="99"/>
    <w:rPr>
      <w:sz w:val="18"/>
      <w:szCs w:val="18"/>
    </w:rPr>
  </w:style>
  <w:style w:type="character" w:customStyle="1" w:styleId="8">
    <w:name w:val="页脚 Char"/>
    <w:basedOn w:val="6"/>
    <w:link w:val="3"/>
    <w:qFormat/>
    <w:uiPriority w:val="99"/>
    <w:rPr>
      <w:sz w:val="18"/>
      <w:szCs w:val="18"/>
    </w:rPr>
  </w:style>
  <w:style w:type="character" w:customStyle="1" w:styleId="9">
    <w:name w:val="批注框文本 Char"/>
    <w:basedOn w:val="6"/>
    <w:link w:val="2"/>
    <w:semiHidden/>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710</Words>
  <Characters>4052</Characters>
  <Lines>33</Lines>
  <Paragraphs>9</Paragraphs>
  <TotalTime>89</TotalTime>
  <ScaleCrop>false</ScaleCrop>
  <LinksUpToDate>false</LinksUpToDate>
  <CharactersWithSpaces>4753</CharactersWithSpaces>
  <Application>WPS Office_12.1.0.15120_F1E327BC-269C-435d-A152-05C5408002CA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2020-09-04T05:49:00Z</dcterms:created>
  <dc:creator>dreamsummit</dc:creator>
  <cp:lastModifiedBy>王道楷</cp:lastModifiedBy>
  <dcterms:modified xsi:type="dcterms:W3CDTF">2023-08-06T15:09:48Z</dcterms:modified>
  <cp:revision>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2052-12.1.0.15120</vt:lpwstr>
  </property>
  <property fmtid="{D5CDD505-2E9C-101B-9397-08002B2CF9AE}" pid="3" name="ICV">
    <vt:lpwstr>9871648D99344D439B8E630ED576819F_12</vt:lpwstr>
  </property>
</Properties>
</file>