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</w:pPr>
      <w:r>
        <w:rPr>
          <w:rFonts w:ascii="宋体" w:hAnsi="宋体"/>
          <w:szCs w:val="21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-467995</wp:posOffset>
            </wp:positionH>
            <wp:positionV relativeFrom="paragraph">
              <wp:posOffset>6350</wp:posOffset>
            </wp:positionV>
            <wp:extent cx="6191250" cy="1390650"/>
            <wp:effectExtent l="0" t="0" r="0" b="0"/>
            <wp:wrapNone/>
            <wp:docPr id="9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color w:val="E36C0A"/>
          <w:szCs w:val="21"/>
        </w:rPr>
        <w:t>第</w:t>
      </w:r>
      <w:r>
        <w:rPr>
          <w:rFonts w:hint="eastAsia" w:ascii="宋体" w:hAnsi="宋体"/>
          <w:b/>
          <w:color w:val="E36C0A"/>
          <w:szCs w:val="21"/>
        </w:rPr>
        <w:t>四</w:t>
      </w:r>
      <w:r>
        <w:rPr>
          <w:rFonts w:ascii="宋体" w:hAnsi="宋体"/>
          <w:b/>
          <w:color w:val="E36C0A"/>
          <w:szCs w:val="21"/>
        </w:rPr>
        <w:t xml:space="preserve">章  </w:t>
      </w:r>
      <w:r>
        <w:rPr>
          <w:rFonts w:hint="eastAsia" w:ascii="宋体" w:hAnsi="宋体"/>
          <w:b/>
          <w:color w:val="E36C0A"/>
          <w:szCs w:val="21"/>
        </w:rPr>
        <w:t>光的折射 透镜</w:t>
      </w:r>
    </w:p>
    <w:p>
      <w:pPr>
        <w:spacing w:line="360" w:lineRule="auto"/>
        <w:jc w:val="center"/>
        <w:rPr>
          <w:rFonts w:ascii="宋体" w:hAnsi="宋体"/>
          <w:b/>
          <w:color w:val="943634"/>
          <w:szCs w:val="21"/>
        </w:rPr>
      </w:pPr>
      <w:r>
        <w:rPr>
          <w:rFonts w:ascii="宋体" w:hAnsi="宋体"/>
          <w:b/>
          <w:color w:val="943634"/>
          <w:szCs w:val="21"/>
        </w:rPr>
        <w:t>第</w:t>
      </w:r>
      <w:r>
        <w:rPr>
          <w:rFonts w:hint="eastAsia" w:ascii="宋体" w:hAnsi="宋体"/>
          <w:b/>
          <w:color w:val="943634"/>
          <w:szCs w:val="21"/>
        </w:rPr>
        <w:t>1</w:t>
      </w:r>
      <w:r>
        <w:rPr>
          <w:rFonts w:ascii="宋体" w:hAnsi="宋体"/>
          <w:b/>
          <w:color w:val="943634"/>
          <w:szCs w:val="21"/>
        </w:rPr>
        <w:t xml:space="preserve">节  </w:t>
      </w:r>
      <w:r>
        <w:rPr>
          <w:rFonts w:hint="eastAsia" w:ascii="宋体" w:hAnsi="宋体"/>
          <w:b/>
          <w:color w:val="943634"/>
          <w:szCs w:val="21"/>
        </w:rPr>
        <w:t>光的折射</w:t>
      </w:r>
    </w:p>
    <w:p/>
    <w:p/>
    <w:p/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一、单选题（共11小题）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1.（2020•岳麓区校级模拟）下列现象中，由光的折射形成的是（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790575" cy="638175"/>
            <wp:effectExtent l="0" t="0" r="9525" b="9525"/>
            <wp:docPr id="85" name="图片 8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“折断”的筷子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14425" cy="809625"/>
            <wp:effectExtent l="0" t="0" r="9525" b="9525"/>
            <wp:docPr id="84" name="图片 8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镜中的人</w:t>
      </w:r>
      <w:r>
        <w:rPr>
          <w:rFonts w:ascii="Times New Roman" w:hAnsi="Times New Roman" w:cs="Times New Roman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23925" cy="685800"/>
            <wp:effectExtent l="0" t="0" r="9525" b="0"/>
            <wp:docPr id="83" name="图片 8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水中的荷花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38225" cy="723900"/>
            <wp:effectExtent l="0" t="0" r="9525" b="0"/>
            <wp:docPr id="82" name="图片 8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墙上的手影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A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【解答】解：A、从水中筷子上反射的光从水中斜射入空气中时，发生折射，折射光线远离法线，当人逆着折射光线的方向看时，看到的是筷子的虚像，比实际位置偏高，所以感觉折断了，符合题意；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B、镜中的人，属于平面镜成像，是由于光的反射形成的，故与题意不符；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C、平静水面上荷花的倒影，属于平面镜成像，是由于光的反射形成的，故与题意不符；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D、影子的形成说明光是沿直线传播的，由于光的直线传播，被物体挡住后，物体后面就会呈现出阴影区域，就是影子，故与题意不符。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【知识点】光的折射现象及其应用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2.（2019秋•溧阳市期末）为了研究光的传播规律，小明在水槽底部安装了一微型光源S，S发出一束光照在右侧壁上形成一光斑，小明在光斑处固定了一小块橡皮泥P（如图所示）。现往水槽内缓慢加水至水面上升到a位置，期间小红在左上方观察，看到右壁上一直有光斑。在加水过程中，小红观察到光斑的移动情况正确的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866900" cy="1257300"/>
            <wp:effectExtent l="0" t="0" r="0" b="0"/>
            <wp:docPr id="81" name="图片 8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A．从P处缓慢下移到某一位置后再缓慢上移到与橡皮泥P重合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B．从P处缓慢下移到某一位置后再缓慢上移到橡皮泥P上方某一位置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C．从P处迅速下移到某一位置后再缓慢上移到与橡皮泥P重合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D．从P处迅速下移到某一位置后再缓慢上移到橡皮泥P上方某一位置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D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【解答】解：（1）往池内注水，水面升至P点以下的b位置时，发生折射，根据折射定律，光斑位置在S′，如下图所示：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905000" cy="1333500"/>
            <wp:effectExtent l="0" t="0" r="0" b="0"/>
            <wp:docPr id="80" name="图片 8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（2）水面上升至P点以上的a位置时，光线先在水池壁反射，再折射出水面，根据反射定律和折射定律，光斑位置在S″，如下图所示：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905000" cy="1333500"/>
            <wp:effectExtent l="0" t="0" r="0" b="0"/>
            <wp:docPr id="79" name="图片 7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通过画图可知：在加水过程中，由于开始的水很少，光斑会迅速下移到P点以下的某一位置，然后随着水的增多光斑再缓慢上移到橡皮泥P上方某一位置，故D符合题意。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故选：D。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【知识点】光的折射现象及其应用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3.（2019秋•肥东县期末）夜间潜水时，水面下的人与岸上的另一人以光互传信息，如图所示，图中可能是光信息传播路径的是（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71575" cy="933450"/>
            <wp:effectExtent l="0" t="0" r="9525" b="0"/>
            <wp:docPr id="78" name="图片 7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A．甲丙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B．甲丁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C．乙丁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D．乙丙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C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先过入射点垂直于水面作出法线，如图所示：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209675" cy="1009650"/>
            <wp:effectExtent l="0" t="0" r="9525" b="0"/>
            <wp:docPr id="77" name="图片 7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若水面下的人以光传递信息给岸上人时，光由水斜射入空气中，折射角应大于入射角，由图可知乙符合；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若岸上人以光传递信息给水面下的人时，光由空气斜射入水中，折射角应小于入射角，由图可知丁符合。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【知识点】作光的折射光路图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4.（2019秋•满城区期末）当光从空气射向水中发生反射和折射时，下列说法不正确的是（　　）</w:t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A．垂直入射时，入射角、反射角、折射角都是0°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B．如果入射角是45°，折射角是30°，则反射和折射光线的夹角为75°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C．当光从空气斜射向水中时，折射光线将会靠近法线折射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D．当入射角增大时，折射光线和反射光线的夹角变小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B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A、垂直入射时，光线的传播方向不变，则入射角、反射角、折射角都是0°，故A正确；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B、如果入射角是45°，反射角也是45°，折射角是30°，折射光线与水面的夹角为90°﹣30°＝60°，反射光线与水面的夹角为：90°﹣45°＝45°，则反射光线和折射光线的夹角为45°+60°＝105°，故B错误；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C、当光从空气斜射向水中时，折射角小于入射角，即折射光线将会靠近法线折射，故C正确；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D、当入射角增大时，反射角和折射角都增大，则折射光线和反射光线的夹角变小，故D正确。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【知识点】光的反射定律的应用、光的折射规律的应用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5.（2019秋•苏州期末）如图，将一把钢尺斜插在水中，我们看到水中的尺发生了“偏折”，反映这一现象的光路图是（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38250" cy="904875"/>
            <wp:effectExtent l="0" t="0" r="0" b="9525"/>
            <wp:docPr id="76" name="图片 7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09650" cy="1009650"/>
            <wp:effectExtent l="0" t="0" r="0" b="0"/>
            <wp:docPr id="75" name="图片 7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52500" cy="1047750"/>
            <wp:effectExtent l="0" t="0" r="0" b="0"/>
            <wp:docPr id="74" name="图片 7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04875" cy="1047750"/>
            <wp:effectExtent l="0" t="0" r="9525" b="0"/>
            <wp:docPr id="73" name="图片 7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00125" cy="1076325"/>
            <wp:effectExtent l="0" t="0" r="9525" b="9525"/>
            <wp:docPr id="72" name="图片 7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D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【解答】解：水中钢尺反射出的光，在水面处发生了折射，折射角大于入射角，人认为光是沿直线传播的，所以逆着折射光线看上去，看到的是变浅的钢尺的虚像；只有选项D中的光路图符合题意。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故选：D。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【知识点】光的折射现象及其应用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6.（2019秋•鼓楼区期末）物理老师在实验室长方形玻璃缸内配制了一些白糖水，两天后，同学们来到实验室上课，一位同学用激光笔从玻璃缸的外侧将光线斜向上射入白糖水，发现白糖水中的光路不是直线，而是一条向下弯曲的曲线（如图所示）。对这个现象的解释，同学们提出了以下猜想和解释，其中可能合理的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66825" cy="904875"/>
            <wp:effectExtent l="0" t="0" r="9525" b="9525"/>
            <wp:docPr id="56" name="图片 5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A．玻璃缸对光线的折射作用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B．光在混合液体中的传播路径不是直线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C．白糖水的密度不均匀，越深密度越大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D．激光笔发出的各种颜色的光发生了色散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C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【解答】解：A、由于玻璃缸的折射，光线只能在空气和玻璃缸的界面上传播路径改变，故A错误；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B、如果混合液体是均匀的，则光在混合液体中的传播路径是直线，故B错误；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C、白糖水放置久了后，就变的不均匀了；由图可知，光的传播路径会向下弯曲，这表明光线是从密度大的糖水射向密度小的糖水，入射角小于折射角，所以越深密度越大，故C正确；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D、激光笔发出的光是单色光，不能色散，故D错误；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【知识点】光的折射现象及其应用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7.（2019秋•镇江期末）如图所示，从长方体水槽右侧某一高度斜射一束激光，在水槽底部产生一个光斑O，下列操作可使光斑O向左移动的是（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562100" cy="1190625"/>
            <wp:effectExtent l="0" t="0" r="0" b="9525"/>
            <wp:docPr id="55" name="图片 5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A．保持水面高度和射入角度不变，使激光笔向右平移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B．保持激光笔位置和射入角度不变，缓缓放出一些水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C．保持水面高度和入射点不变，使激光的入射角减小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D．保持水面高度和入射点不变，使入射光线绕入射点逆时针转动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B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A、保持水面高度不变使激光笔向右平移，则光斑也向右平移，故A错误；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B、保持激光笔位置和射入角度不变，缓缓放出一些水，水面下降，入射点向左移动，入射角不变，则折射角不变，而光斑会向左平移，故B正确；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C、保持水面高度和入射点不变，使激光的入射角减小，由光的折射定律可知，折射角也减小（折射光线靠近法线），则光斑向右平移，故C错误；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D、保持水面高度和入射点不变，使入射光线绕入射点逆时针转动，入射角减小，折射角也减小，则光斑向右平移，故D错误。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【知识点】光的折射规律的应用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8.光线从空气中入射到一块平行透明板上，入射角为40°，则反射光线和折射光线的夹角可能是（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A．小于40°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B．在40°到100°之间</w:t>
      </w:r>
      <w:r>
        <w:rPr>
          <w:rFonts w:ascii="Times New Roman" w:hAnsi="Times New Roman" w:cs="Times New Roman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C．大于40°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D．在100°到140°之间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D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光从空气进入透明板，折射角小于入射角，所以折射光线与界面的夹角大于50度，小于90度；又反射角与入射角相等，则反射光线与界面的夹角为50度，可知反射光线与折射光线直接的夹角大于100度，小于140度。故D正确，A、B、C错误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故选：D。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【知识点】光的反射定律的应用、光的折射规律的应用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9.如图所示，人眼在A处看到水下B处有一条鱼，若从A发出一束激光，要使激光准确地照射到鱼的身上，则激光射出的方向是（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71550" cy="676275"/>
            <wp:effectExtent l="0" t="0" r="0" b="9525"/>
            <wp:docPr id="54" name="图片 5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A．B点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B．B点上方</w:t>
      </w:r>
      <w:r>
        <w:rPr>
          <w:rFonts w:ascii="Times New Roman" w:hAnsi="Times New Roman" w:cs="Times New Roman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C．B点下方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D．B点左方或右方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A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连接AB，过折射点做法线，根据光从空气斜射入水中，折射角小于入射角画出折射光线的位置，虽然人看到的B点是鱼的虚像，鱼的实际位置在B点的正下方，因为激光在进入水的时候也会发生折射，所以照着B点，激光也就刚好落在鱼上了。故A正确，B、C、D错误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【知识点】作光的折射光路图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10.潜水员从水中看岸上的树木，他看到的是（　　）</w:t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A．真实的树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B．树的实像，树的像比实际的树要高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C．树的虚像，树的像比实际的树要高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D．树的虚像，树的像比实际的树要低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C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【解答】解：光发生折射的条件是：当光从一种透明介质斜射入另一种透明介质时，会发生折射现象；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树反射的光斜射到水面上，由光发生折射的条件知，会发生折射现象，当光进入水中后靠近法线，射入潜水员眼睛，而潜水员由于错觉，认为光始终沿直线传播，逆着光的方向看上去而形成的虚像，所以比实际位置高，所以潜水员在水中看见岸上的树，实际是变高了的树的虚像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【知识点】光的折射现象及其应用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11.下列现象中，属于光的折射的是（　　）</w:t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A．三日同辉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B．从平面镜中看见自己的像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C．在太阳光照射下，树木出现了影子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D．平静的水面映出岸上的景物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A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A、三日同辉是光在不均匀的大气层中不沿直线传播造成的，是光的折射现象，故A正确；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B、从平面镜中看到自己的像是由于光的反射形成的，故B错误；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C、影子是由于光的直线传播形成的，故C错误；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D、平静的水面映出岸上的景物是平面镜成像，由于光的反射形成的，故D错误。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【知识点】光的折射现象及其应用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</w:t>
      </w:r>
    </w:p>
    <w:p>
      <w:pPr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二、填空题（共8小题）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12.（2019秋•高明区期末）图中的A、B两架飞机，一架是实际飞机，一架是从潜水艇上观察到的该飞机的像，则：</w:t>
      </w:r>
      <w:r>
        <w:rPr>
          <w:rFonts w:ascii="Times New Roman" w:hAnsi="Times New Roman" w:cs="Times New Roman"/>
          <w:szCs w:val="21"/>
          <w:u w:val="single"/>
        </w:rPr>
        <w:t>　　</w:t>
      </w:r>
      <w:r>
        <w:rPr>
          <w:rFonts w:ascii="Times New Roman" w:hAnsi="Times New Roman" w:cs="Times New Roman"/>
          <w:szCs w:val="21"/>
        </w:rPr>
        <w:t>（填字母）是实际飞机，这是因为光从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 xml:space="preserve"> 射向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发生了折射。（填“水里”或“空气”）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28750" cy="1104900"/>
            <wp:effectExtent l="0" t="0" r="0" b="0"/>
            <wp:docPr id="53" name="图片 5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】B；空气；水。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飞机反射的光线从空气斜射入水中，在水面处发生折射，折射角小于入射角，折射光线向法线方向偏折，水中的潜水艇逆着折射光线看到飞机，因此潜水艇所看到的飞机的位置比飞机的实际位置高，因此B是实际飞机，A是飞机的像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故答案为：B；空气；水。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【知识点】光的折射现象及其应用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13.（2019秋•赣榆区期末）某同学进入泳池前以为池水很浅，踩下去后却有一种“踏空”的感觉，即水的实际深度要比看上去的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（选填“深”或“浅”）一些，其原因是光从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（选填“水”或“空气”）中斜射入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（选填“水”或“空气”）中时发生了折射现象。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】深；水；空气。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池底的光线由水中斜射入空气时，在水面处发生折射，折射角大于入射角，折射光线进入人眼，人眼会逆着折射光线的方向看去，就会觉得池底变浅了，所以水的实际深度要比看上去的深一些，踩下去后会有一种“踏空”的感觉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故答案为：深；水；空气。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【知识点】光的折射现象及其应用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14.（2019秋•南京期末）如图所示，OA、OB和OC是射到空气和玻璃界面上的入射光线、反射光线和折射光线三条光线，则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是空气和玻璃的交界面，界面的右侧为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（选填“空气”或“玻璃”），入射角为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度，折射角为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度。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85850" cy="962025"/>
            <wp:effectExtent l="0" t="0" r="0" b="9525"/>
            <wp:docPr id="36" name="图片 3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】MM′；玻璃；30；60。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由于反射光线与入射光线关于法线对称，故NN′是法线，MM′是界面，则CO是入射光线，OB是反射光线，OA是折射光线，反射角为90°﹣60°＝30°，折射角为60度。由于光从玻璃中斜射入空气中时，折射角大于入射角，故界面MM′左边是空气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故答案为：MM′；玻璃；30；60。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【知识点】光的折射规律的应用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15.（2019秋•玄武区期末）如图所示，小明在水槽右侧竖直放置一个光屏，用激光笔照射水面，在水槽底部出现一个亮点A，同时在光屏上出现了一个亮点P</w:t>
      </w:r>
      <w:r>
        <w:rPr>
          <w:rFonts w:ascii="Times New Roman" w:hAnsi="Times New Roman" w:cs="Times New Roman"/>
          <w:szCs w:val="21"/>
          <w:vertAlign w:val="subscript"/>
        </w:rPr>
        <w:t>1</w:t>
      </w:r>
      <w:r>
        <w:rPr>
          <w:rFonts w:ascii="Times New Roman" w:hAnsi="Times New Roman" w:cs="Times New Roman"/>
          <w:szCs w:val="21"/>
        </w:rPr>
        <w:t>，其中P</w:t>
      </w:r>
      <w:r>
        <w:rPr>
          <w:rFonts w:ascii="Times New Roman" w:hAnsi="Times New Roman" w:cs="Times New Roman"/>
          <w:szCs w:val="21"/>
          <w:vertAlign w:val="subscript"/>
        </w:rPr>
        <w:t>1</w:t>
      </w:r>
      <w:r>
        <w:rPr>
          <w:rFonts w:ascii="Times New Roman" w:hAnsi="Times New Roman" w:cs="Times New Roman"/>
          <w:szCs w:val="21"/>
        </w:rPr>
        <w:t>点形成的原因是光的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（选填“反射”或“折射”）。欲使亮点P</w:t>
      </w:r>
      <w:r>
        <w:rPr>
          <w:rFonts w:ascii="Times New Roman" w:hAnsi="Times New Roman" w:cs="Times New Roman"/>
          <w:szCs w:val="21"/>
          <w:vertAlign w:val="subscript"/>
        </w:rPr>
        <w:t>1</w:t>
      </w:r>
      <w:r>
        <w:rPr>
          <w:rFonts w:ascii="Times New Roman" w:hAnsi="Times New Roman" w:cs="Times New Roman"/>
          <w:szCs w:val="21"/>
        </w:rPr>
        <w:t>下移至P</w:t>
      </w:r>
      <w:r>
        <w:rPr>
          <w:rFonts w:ascii="Times New Roman" w:hAnsi="Times New Roman" w:cs="Times New Roman"/>
          <w:szCs w:val="21"/>
          <w:vertAlign w:val="subscript"/>
        </w:rPr>
        <w:t>2</w:t>
      </w:r>
      <w:r>
        <w:rPr>
          <w:rFonts w:ascii="Times New Roman" w:hAnsi="Times New Roman" w:cs="Times New Roman"/>
          <w:szCs w:val="21"/>
        </w:rPr>
        <w:t>处，应使入射光线绕着入射点O沿</w:t>
      </w:r>
      <w:r>
        <w:rPr>
          <w:rFonts w:ascii="Times New Roman" w:hAnsi="Times New Roman" w:cs="Times New Roman"/>
          <w:szCs w:val="21"/>
          <w:u w:val="single"/>
        </w:rPr>
        <w:t>　　　　　</w:t>
      </w:r>
      <w:r>
        <w:rPr>
          <w:rFonts w:ascii="Times New Roman" w:hAnsi="Times New Roman" w:cs="Times New Roman"/>
          <w:szCs w:val="21"/>
        </w:rPr>
        <w:t>（选填“顺时针”或“逆时针”）方向转动，同时观察到另一亮点由A点可能会移到</w:t>
      </w:r>
      <w:r>
        <w:rPr>
          <w:rFonts w:ascii="Times New Roman" w:hAnsi="Times New Roman" w:cs="Times New Roman"/>
          <w:szCs w:val="21"/>
          <w:u w:val="single"/>
        </w:rPr>
        <w:t>　　</w:t>
      </w:r>
      <w:r>
        <w:rPr>
          <w:rFonts w:ascii="Times New Roman" w:hAnsi="Times New Roman" w:cs="Times New Roman"/>
          <w:szCs w:val="21"/>
        </w:rPr>
        <w:t>点（选填“B”或“C）”。若保持入射光线不变，欲使亮点A左移至B点，应使水面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填（选填“上升”或“下降”），在水面变化过程中，折射角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（选填“增大”、“不变”或“减小”</w:t>
      </w:r>
      <w:r>
        <w:rPr>
          <w:rFonts w:ascii="Times New Roman" w:hAnsi="Times New Roman" w:cs="Times New Roman"/>
          <w:szCs w:val="21"/>
        </w:rPr>
        <w:drawing>
          <wp:inline distT="0" distB="0" distL="114300" distR="114300">
            <wp:extent cx="254000" cy="254000"/>
            <wp:effectExtent l="0" t="0" r="12700" b="12700"/>
            <wp:docPr id="100056" name="图片 100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6" name="图片 1000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）。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81125" cy="1447800"/>
            <wp:effectExtent l="0" t="0" r="9525" b="0"/>
            <wp:docPr id="35" name="图片 3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】反射；逆时针；C；上升；不变。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【解答】解：（1）当光从空气斜射到水面时，同时会发生反射和折射现象，其中P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1</w:t>
      </w:r>
      <w:r>
        <w:rPr>
          <w:rFonts w:ascii="Times New Roman" w:hAnsi="Times New Roman" w:cs="Times New Roman"/>
          <w:color w:val="FF0000"/>
          <w:szCs w:val="21"/>
        </w:rPr>
        <w:t>点形成的原因是光的反射，A点形成的原因是光的折射，如图所示：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343025" cy="1409700"/>
            <wp:effectExtent l="0" t="0" r="9525" b="0"/>
            <wp:docPr id="34" name="图片 3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由于光反射和折射时，反射角等于入射角，折射角小于入射角，现保持入射点O的位置不变，欲使亮点P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1</w:t>
      </w:r>
      <w:r>
        <w:rPr>
          <w:rFonts w:ascii="Times New Roman" w:hAnsi="Times New Roman" w:cs="Times New Roman"/>
          <w:color w:val="FF0000"/>
          <w:szCs w:val="21"/>
        </w:rPr>
        <w:t>下移至P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处，根据反射角等于入射角，则应使入射光线绕着O点沿逆时针方向转动。（图中红色光线标注）。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343025" cy="1409700"/>
            <wp:effectExtent l="0" t="0" r="9525" b="0"/>
            <wp:docPr id="33" name="图片 3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（2）当入射光线绕着O点沿逆时针方向转动时，入射角增大，折射角随着入射角的增大而变大，因此同时观察到折射点由A点可能会移到C点。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（3）若保持入射光线不变，欲使亮点A左移至B点，应使水面上升，在水面变化过程中，折射角不变，如图所示：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343025" cy="1409700"/>
            <wp:effectExtent l="0" t="0" r="9525" b="0"/>
            <wp:docPr id="32" name="图片 3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故答案为：反射；逆时针；C；上升；不变。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【知识点】光的折射规律的应用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16.在研究光的折射规律时，小明让一束激光沿白纸板照射，把手指头放于S点时刚好接收到红色的亮点。然后将玻璃砖放于白纸板上，激光经玻璃砖向右侧照射，如图所示。他将手指头放于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（选填“A点”“B点”或“S点”）才可能接收到红色的亮点。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90625" cy="1085850"/>
            <wp:effectExtent l="0" t="0" r="9525" b="0"/>
            <wp:docPr id="31" name="图片 3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】A点。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【解答】解：光线从O点斜射入玻璃中发生折射现象，折射光线向靠近法线方向偏折，折射角小于入射角，当光线从玻璃射向空气时，折射光线远离法线方向偏折，折射角大于入射角，如图所示：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352550" cy="1047750"/>
            <wp:effectExtent l="0" t="0" r="0" b="0"/>
            <wp:docPr id="30" name="图片 3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所以从玻璃砖再射出，射出点可能是图中的A点，因此他将手指头放于A点才可能接受到红色的亮点。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故答案为：A点。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【知识点】光的折射规律的应用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17.下列词句中属于光的反射现象的是</w:t>
      </w:r>
      <w:r>
        <w:rPr>
          <w:rFonts w:ascii="Times New Roman" w:hAnsi="Times New Roman" w:cs="Times New Roman"/>
          <w:szCs w:val="21"/>
          <w:u w:val="single"/>
        </w:rPr>
        <w:t>　　　　　</w:t>
      </w:r>
      <w:r>
        <w:rPr>
          <w:rFonts w:ascii="Times New Roman" w:hAnsi="Times New Roman" w:cs="Times New Roman"/>
          <w:szCs w:val="21"/>
        </w:rPr>
        <w:t>；属于光的折射现象的是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 xml:space="preserve"> （选填数字号码）。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>立竿见影；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镜花水月；</w:t>
      </w:r>
      <w:r>
        <w:rPr>
          <w:rFonts w:hint="eastAsia" w:ascii="宋体" w:hAnsi="宋体" w:eastAsia="宋体" w:cs="宋体"/>
          <w:szCs w:val="21"/>
        </w:rPr>
        <w:t>③</w:t>
      </w:r>
      <w:r>
        <w:rPr>
          <w:rFonts w:ascii="Times New Roman" w:hAnsi="Times New Roman" w:cs="Times New Roman"/>
          <w:szCs w:val="21"/>
        </w:rPr>
        <w:t>坐井观天；</w:t>
      </w:r>
      <w:r>
        <w:rPr>
          <w:rFonts w:hint="eastAsia" w:ascii="宋体" w:hAnsi="宋体" w:eastAsia="宋体" w:cs="宋体"/>
          <w:szCs w:val="21"/>
        </w:rPr>
        <w:t>④</w:t>
      </w:r>
      <w:r>
        <w:rPr>
          <w:rFonts w:ascii="Times New Roman" w:hAnsi="Times New Roman" w:cs="Times New Roman"/>
          <w:szCs w:val="21"/>
        </w:rPr>
        <w:t>海市蜃楼；</w:t>
      </w:r>
      <w:r>
        <w:rPr>
          <w:rFonts w:hint="eastAsia" w:ascii="宋体" w:hAnsi="宋体" w:eastAsia="宋体" w:cs="宋体"/>
          <w:szCs w:val="21"/>
        </w:rPr>
        <w:t>⑤</w:t>
      </w:r>
      <w:r>
        <w:rPr>
          <w:rFonts w:ascii="Times New Roman" w:hAnsi="Times New Roman" w:cs="Times New Roman"/>
          <w:szCs w:val="21"/>
        </w:rPr>
        <w:t>凿壁偷光；</w:t>
      </w:r>
      <w:r>
        <w:rPr>
          <w:rFonts w:hint="eastAsia" w:ascii="宋体" w:hAnsi="宋体" w:eastAsia="宋体" w:cs="宋体"/>
          <w:szCs w:val="21"/>
        </w:rPr>
        <w:t>⑥</w:t>
      </w:r>
      <w:r>
        <w:rPr>
          <w:rFonts w:ascii="Times New Roman" w:hAnsi="Times New Roman" w:cs="Times New Roman"/>
          <w:szCs w:val="21"/>
        </w:rPr>
        <w:t>水中捞月；</w:t>
      </w:r>
      <w:r>
        <w:rPr>
          <w:rFonts w:hint="eastAsia" w:ascii="宋体" w:hAnsi="宋体" w:eastAsia="宋体" w:cs="宋体"/>
          <w:szCs w:val="21"/>
        </w:rPr>
        <w:t>⑦</w:t>
      </w:r>
      <w:r>
        <w:rPr>
          <w:rFonts w:ascii="Times New Roman" w:hAnsi="Times New Roman" w:cs="Times New Roman"/>
          <w:szCs w:val="21"/>
        </w:rPr>
        <w:t>夕阳如血；</w:t>
      </w:r>
      <w:r>
        <w:rPr>
          <w:rFonts w:hint="eastAsia" w:ascii="宋体" w:hAnsi="宋体" w:eastAsia="宋体" w:cs="宋体"/>
          <w:szCs w:val="21"/>
        </w:rPr>
        <w:t>⑧</w:t>
      </w:r>
      <w:r>
        <w:rPr>
          <w:rFonts w:ascii="Times New Roman" w:hAnsi="Times New Roman" w:cs="Times New Roman"/>
          <w:szCs w:val="21"/>
        </w:rPr>
        <w:t>猪八戒照镜子，里外不是人。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 w:ascii="宋体" w:hAnsi="宋体" w:eastAsia="宋体" w:cs="宋体"/>
          <w:color w:val="FF0000"/>
          <w:szCs w:val="21"/>
        </w:rPr>
        <w:t>②⑥⑧</w:t>
      </w:r>
      <w:r>
        <w:rPr>
          <w:rFonts w:ascii="Times New Roman" w:hAnsi="Times New Roman" w:cs="Times New Roman"/>
          <w:color w:val="FF0000"/>
          <w:szCs w:val="21"/>
        </w:rPr>
        <w:t>；</w:t>
      </w:r>
      <w:r>
        <w:rPr>
          <w:rFonts w:hint="eastAsia" w:ascii="宋体" w:hAnsi="宋体" w:eastAsia="宋体" w:cs="宋体"/>
          <w:color w:val="FF0000"/>
          <w:szCs w:val="21"/>
        </w:rPr>
        <w:t>④⑦</w:t>
      </w:r>
      <w:r>
        <w:rPr>
          <w:rFonts w:ascii="Times New Roman" w:hAnsi="Times New Roman" w:cs="Times New Roman"/>
          <w:color w:val="FF0000"/>
          <w:szCs w:val="21"/>
        </w:rPr>
        <w:t>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立竿见影，这个影是影子，是由于光的直线传播形成的；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镜花水月，这里的花和月都是平面镜成像形成的，平面镜成像利用的是光的反射；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坐井观天，所见甚小，这是由于光是由直线传播的，只能看到头顶的一片天；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④</w:t>
      </w:r>
      <w:r>
        <w:rPr>
          <w:rFonts w:ascii="Times New Roman" w:hAnsi="Times New Roman" w:cs="Times New Roman"/>
          <w:color w:val="FF0000"/>
          <w:szCs w:val="21"/>
        </w:rPr>
        <w:t>海市蜃楼是光在不均匀的空气中传播时发生折射形成的；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⑤</w:t>
      </w:r>
      <w:r>
        <w:rPr>
          <w:rFonts w:ascii="Times New Roman" w:hAnsi="Times New Roman" w:cs="Times New Roman"/>
          <w:color w:val="FF0000"/>
          <w:szCs w:val="21"/>
        </w:rPr>
        <w:t>凿壁偷光，是利用光的直线传播；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⑥</w:t>
      </w:r>
      <w:r>
        <w:rPr>
          <w:rFonts w:ascii="Times New Roman" w:hAnsi="Times New Roman" w:cs="Times New Roman"/>
          <w:color w:val="FF0000"/>
          <w:szCs w:val="21"/>
        </w:rPr>
        <w:t>水中捞月，水中的月亮是平面镜成像，利用了光的反射；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⑦</w:t>
      </w:r>
      <w:r>
        <w:rPr>
          <w:rFonts w:ascii="Times New Roman" w:hAnsi="Times New Roman" w:cs="Times New Roman"/>
          <w:color w:val="FF0000"/>
          <w:szCs w:val="21"/>
        </w:rPr>
        <w:t>夕阳如血，是因为夕阳发出的光在不均匀的大气层中发生折射形成的；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⑧</w:t>
      </w:r>
      <w:r>
        <w:rPr>
          <w:rFonts w:ascii="Times New Roman" w:hAnsi="Times New Roman" w:cs="Times New Roman"/>
          <w:color w:val="FF0000"/>
          <w:szCs w:val="21"/>
        </w:rPr>
        <w:t>猪八戒照镜子，这是平面镜成像，利用的原理是光的反射。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综上分析，属于光的反射现象的是</w:t>
      </w:r>
      <w:r>
        <w:rPr>
          <w:rFonts w:hint="eastAsia" w:ascii="宋体" w:hAnsi="宋体" w:eastAsia="宋体" w:cs="宋体"/>
          <w:color w:val="FF0000"/>
          <w:szCs w:val="21"/>
        </w:rPr>
        <w:t>②⑥⑧</w:t>
      </w:r>
      <w:r>
        <w:rPr>
          <w:rFonts w:ascii="Times New Roman" w:hAnsi="Times New Roman" w:cs="Times New Roman"/>
          <w:color w:val="FF0000"/>
          <w:szCs w:val="21"/>
        </w:rPr>
        <w:t>；属于光的折射现象的是</w:t>
      </w:r>
      <w:r>
        <w:rPr>
          <w:rFonts w:hint="eastAsia" w:ascii="宋体" w:hAnsi="宋体" w:eastAsia="宋体" w:cs="宋体"/>
          <w:color w:val="FF0000"/>
          <w:szCs w:val="21"/>
        </w:rPr>
        <w:t>④⑦</w:t>
      </w:r>
      <w:r>
        <w:rPr>
          <w:rFonts w:ascii="Times New Roman" w:hAnsi="Times New Roman" w:cs="Times New Roman"/>
          <w:color w:val="FF0000"/>
          <w:szCs w:val="21"/>
        </w:rPr>
        <w:t>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</w:t>
      </w:r>
      <w:r>
        <w:rPr>
          <w:rFonts w:hint="eastAsia" w:ascii="宋体" w:hAnsi="宋体" w:eastAsia="宋体" w:cs="宋体"/>
          <w:color w:val="FF0000"/>
          <w:szCs w:val="21"/>
        </w:rPr>
        <w:t>②⑥⑧</w:t>
      </w:r>
      <w:r>
        <w:rPr>
          <w:rFonts w:ascii="Times New Roman" w:hAnsi="Times New Roman" w:cs="Times New Roman"/>
          <w:color w:val="FF0000"/>
          <w:szCs w:val="21"/>
        </w:rPr>
        <w:t>；</w:t>
      </w:r>
      <w:r>
        <w:rPr>
          <w:rFonts w:hint="eastAsia" w:ascii="宋体" w:hAnsi="宋体" w:eastAsia="宋体" w:cs="宋体"/>
          <w:color w:val="FF0000"/>
          <w:szCs w:val="21"/>
        </w:rPr>
        <w:t>④⑦</w:t>
      </w:r>
      <w:r>
        <w:rPr>
          <w:rFonts w:ascii="Times New Roman" w:hAnsi="Times New Roman" w:cs="Times New Roman"/>
          <w:color w:val="FF0000"/>
          <w:szCs w:val="21"/>
        </w:rPr>
        <w:t>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【知识点】光的反射现象、光的折射现象及其应用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18.如图所示，AO垂直射到水面，则此时的反射角</w:t>
      </w:r>
      <w:r>
        <w:rPr>
          <w:rFonts w:ascii="Times New Roman" w:hAnsi="Times New Roman" w:cs="Times New Roman"/>
          <w:szCs w:val="21"/>
          <w:u w:val="single"/>
        </w:rPr>
        <w:t>　　</w:t>
      </w:r>
      <w:r>
        <w:rPr>
          <w:rFonts w:ascii="Times New Roman" w:hAnsi="Times New Roman" w:cs="Times New Roman"/>
          <w:szCs w:val="21"/>
        </w:rPr>
        <w:t>零。当密闭容器以P点为中心逆时针旋转90°，则此时的折射角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（选填“大于”“等于”或“小于”）零。（光线射入时，不考虑容器壁的影响）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71550" cy="1304925"/>
            <wp:effectExtent l="0" t="0" r="0" b="9525"/>
            <wp:docPr id="29" name="图片 2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】0；等于。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【解答】解：一束光线垂直射到水面时，此时入射光线、反射光线与法线重合，所以夹角为0°，即入射角为0°，反射角为0°；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当密闭容器以P点为中心逆时针旋转90°角时，水面还是水平的，故入射光线、反射光线、折射光线都与法线重回，因此折射角为0°。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故答案为：0；等于。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【知识点】光的折射规律的应用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19.如图所示，一碗底B处放一硬币，然后加适量水，从A处恰好能看到硬币的像于E处，若用激光笔从A点向</w:t>
      </w:r>
      <w:r>
        <w:rPr>
          <w:rFonts w:ascii="Times New Roman" w:hAnsi="Times New Roman" w:cs="Times New Roman"/>
          <w:szCs w:val="21"/>
          <w:u w:val="single"/>
        </w:rPr>
        <w:t>　　</w:t>
      </w:r>
      <w:r>
        <w:rPr>
          <w:rFonts w:ascii="Times New Roman" w:hAnsi="Times New Roman" w:cs="Times New Roman"/>
          <w:szCs w:val="21"/>
        </w:rPr>
        <w:t>（选填“C或B或E或D”）处照射，可以刚好照射到硬币，若继续加水至满，则从A处看到的硬币的像将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（选填“变高”或“变低”或“不变”）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524000" cy="971550"/>
            <wp:effectExtent l="0" t="0" r="0" b="0"/>
            <wp:docPr id="28" name="图片 2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】E； 变高。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【解答】解：（1）据题意可知，把铜钱放在碗底B处后加适量水，从A处恰好看到铜钱的像在E处；根据光路的可逆性可得，他用激光笔从A点向E处射出光束时，光线会原路返回，即可把铜钱照亮。</w:t>
      </w:r>
    </w:p>
    <w:p>
      <w:pPr>
        <w:spacing w:line="360" w:lineRule="auto"/>
        <w:ind w:left="1152" w:hanging="312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（2）根据光的折射规律可知，他看到的铜钱是因为光的折射而形成的变高的虚像；</w:t>
      </w:r>
    </w:p>
    <w:p>
      <w:pPr>
        <w:spacing w:line="360" w:lineRule="auto"/>
        <w:ind w:left="1152" w:hanging="312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加满水后，由于入射点升高，人眼逆着射来的光线看去，看到像的位置将变高。如图所示。</w:t>
      </w:r>
    </w:p>
    <w:p>
      <w:pPr>
        <w:spacing w:line="360" w:lineRule="auto"/>
        <w:ind w:left="1113" w:hanging="27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323975" cy="1266825"/>
            <wp:effectExtent l="0" t="0" r="9525" b="9525"/>
            <wp:docPr id="27" name="图片 2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1152" w:hanging="312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故答案为：E； 变高。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【知识点】光的折射现象及其应用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</w:t>
      </w:r>
    </w:p>
    <w:p>
      <w:pPr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三、作图题（共5小题）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20.（2019秋•黔东南州期末）一束光由空气垂直射向玻璃，请作出光在玻璃两个表面折射的光线。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23950" cy="942975"/>
            <wp:effectExtent l="0" t="0" r="0" b="9525"/>
            <wp:docPr id="26" name="图片 2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color w:val="FF0000"/>
          <w:szCs w:val="21"/>
        </w:rPr>
        <w:drawing>
          <wp:inline distT="0" distB="0" distL="0" distR="0">
            <wp:extent cx="1133475" cy="895350"/>
            <wp:effectExtent l="0" t="0" r="0" b="0"/>
            <wp:docPr id="8" name="图片 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首先光从空气垂直入射到玻璃的表面，所以传播方向不变。然后光从玻璃斜射入空气中，先过入射点画出法线，然后根据折射角大于入射角，画出折射光线。如图所示：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133475" cy="895350"/>
            <wp:effectExtent l="0" t="0" r="9525" b="0"/>
            <wp:docPr id="25" name="图片 2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【知识点】作光的折射光路图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21.（2019秋•黄冈期末）如图，一束激光从空气斜射入盛有水的方形玻璃缸，并从侧面射出，请画出这束激光穿过玻璃缸的光路图。玻璃的厚度忽略不计。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666875" cy="1666875"/>
            <wp:effectExtent l="0" t="0" r="9525" b="9525"/>
            <wp:docPr id="24" name="图片 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color w:val="FF0000"/>
          <w:szCs w:val="21"/>
        </w:rPr>
        <w:drawing>
          <wp:inline distT="0" distB="0" distL="0" distR="0">
            <wp:extent cx="2200275" cy="1590675"/>
            <wp:effectExtent l="0" t="0" r="0" b="0"/>
            <wp:docPr id="6" name="图片 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【解答】解：过入射点做出法线，光从空气斜射进入水中，折射光线向靠近法线方向偏折，折射角小于入射角；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从水中斜射进入空气，折射光线应该远离法线偏折，折射角大于入射角。如图所示：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2200275" cy="1590675"/>
            <wp:effectExtent l="0" t="0" r="9525" b="9525"/>
            <wp:docPr id="23" name="图片 2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【知识点】作光的折射光路图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22.（2019秋•兰州期末）如图所示，一束光射向三棱镜，画出这束光进入三棱镜和离开三棱镜的径迹（注意标出法线）。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66800" cy="1028700"/>
            <wp:effectExtent l="0" t="0" r="0" b="0"/>
            <wp:docPr id="22" name="图片 2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color w:val="FF0000"/>
          <w:szCs w:val="21"/>
        </w:rPr>
        <w:drawing>
          <wp:inline distT="0" distB="0" distL="0" distR="0">
            <wp:extent cx="1190625" cy="1028700"/>
            <wp:effectExtent l="0" t="0" r="0" b="0"/>
            <wp:docPr id="5" name="图片 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【解答】解：当光从空气斜射入玻璃时，折射光线和入射光线分居法线的两侧，折射角小于入射角；当光从玻璃斜射入空气时，折射光线和入射光线分居法线的两侧，折射角大于入射角。如下图：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190625" cy="1028700"/>
            <wp:effectExtent l="0" t="0" r="9525" b="0"/>
            <wp:docPr id="21" name="图片 2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【知识点】作光的折射光路图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23.（2019秋•东海县期末）如图所示，一束光从水中斜射向水面发生反射和折射，折射光线及法线己画出。请画它的入射光线和反射光线。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28725" cy="962025"/>
            <wp:effectExtent l="0" t="0" r="9525" b="9525"/>
            <wp:docPr id="20" name="图片 2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color w:val="FF0000"/>
          <w:szCs w:val="21"/>
        </w:rPr>
        <w:drawing>
          <wp:inline distT="0" distB="0" distL="0" distR="0">
            <wp:extent cx="1181100" cy="923925"/>
            <wp:effectExtent l="0" t="0" r="0" b="0"/>
            <wp:docPr id="4" name="图片 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【解答】解：题目已经过入射点O作出垂直于界面的法线，根据光从水中斜射向空气中，入射光线与折射光线分居法线两侧，入射角小于折射角，在法线右侧的水中画出入射光线，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根据反射光线与入射光线分居法线两侧，反射角等于入射角，在法线左侧水中画出反射光线；如图所示：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181100" cy="923925"/>
            <wp:effectExtent l="0" t="0" r="0" b="9525"/>
            <wp:docPr id="19" name="图片 1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【知识点】作光的反射光路图、作光的折射光路图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24.（2019秋•瑶海区期末）如图所示为光从空气斜射如水中的光路图，请在图中画出并标明分界线与法线。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62025" cy="1247775"/>
            <wp:effectExtent l="0" t="0" r="9525" b="9525"/>
            <wp:docPr id="18" name="图片 1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color w:val="FF0000"/>
          <w:szCs w:val="21"/>
        </w:rPr>
        <w:drawing>
          <wp:inline distT="0" distB="0" distL="0" distR="0">
            <wp:extent cx="1447800" cy="1276350"/>
            <wp:effectExtent l="0" t="0" r="0" b="0"/>
            <wp:docPr id="10" name="图片 1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光从空气斜射入水时，在空气与水的界面上，光会发生反射现象与折射现象，法线与界面垂直；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（1）由光的反射定律知：入射光线与反射光线在界面的同侧，在同一种介质中，入射光线与反射光线位于法线的两侧，入射光线射向界面，反射光线由界面射向空气；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（2）由折射定律知：光从空气斜射入水时，入射光线与折射光线在界面的两侧，入射光线与折射光线位于法线的两侧，折射角小于入射角；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由光路图及以上光的反射及折射定律可确定法线及界面，如下图所示：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447800" cy="1276350"/>
            <wp:effectExtent l="0" t="0" r="0" b="0"/>
            <wp:docPr id="17" name="图片 1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【知识点】作光的折射光路图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</w:t>
      </w:r>
    </w:p>
    <w:p>
      <w:pPr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四、实验探究题（共3小题）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25.（2018秋•南京期末）某同学在做探究光的折射特点实验，如图是光从空气射入水中时的光路。实验中发现，入射光线、折射光线和法线在同一平面内，折射光线和入射光线分别位于法线的两侧。通过实验还得到如下数据：</w:t>
      </w:r>
    </w:p>
    <w:tbl>
      <w:tblPr>
        <w:tblStyle w:val="5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275"/>
        <w:gridCol w:w="840"/>
        <w:gridCol w:w="840"/>
        <w:gridCol w:w="885"/>
        <w:gridCol w:w="1065"/>
        <w:gridCol w:w="1065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7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入射角α</w:t>
            </w:r>
          </w:p>
        </w:tc>
        <w:tc>
          <w:tcPr>
            <w:tcW w:w="840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0°</w:t>
            </w:r>
          </w:p>
        </w:tc>
        <w:tc>
          <w:tcPr>
            <w:tcW w:w="840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15°</w:t>
            </w:r>
          </w:p>
        </w:tc>
        <w:tc>
          <w:tcPr>
            <w:tcW w:w="88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30°</w:t>
            </w:r>
          </w:p>
        </w:tc>
        <w:tc>
          <w:tcPr>
            <w:tcW w:w="106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45°</w:t>
            </w:r>
          </w:p>
        </w:tc>
        <w:tc>
          <w:tcPr>
            <w:tcW w:w="106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60°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7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反射角β</w:t>
            </w:r>
          </w:p>
        </w:tc>
        <w:tc>
          <w:tcPr>
            <w:tcW w:w="840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0°</w:t>
            </w:r>
          </w:p>
        </w:tc>
        <w:tc>
          <w:tcPr>
            <w:tcW w:w="840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15°</w:t>
            </w:r>
          </w:p>
        </w:tc>
        <w:tc>
          <w:tcPr>
            <w:tcW w:w="88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30°</w:t>
            </w:r>
          </w:p>
        </w:tc>
        <w:tc>
          <w:tcPr>
            <w:tcW w:w="106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45°</w:t>
            </w:r>
          </w:p>
        </w:tc>
        <w:tc>
          <w:tcPr>
            <w:tcW w:w="106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60°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7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折射角γ</w:t>
            </w:r>
          </w:p>
        </w:tc>
        <w:tc>
          <w:tcPr>
            <w:tcW w:w="840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0°</w:t>
            </w:r>
          </w:p>
        </w:tc>
        <w:tc>
          <w:tcPr>
            <w:tcW w:w="840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11°</w:t>
            </w:r>
          </w:p>
        </w:tc>
        <w:tc>
          <w:tcPr>
            <w:tcW w:w="88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22.1°</w:t>
            </w:r>
          </w:p>
        </w:tc>
        <w:tc>
          <w:tcPr>
            <w:tcW w:w="106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35.4°</w:t>
            </w:r>
          </w:p>
        </w:tc>
        <w:tc>
          <w:tcPr>
            <w:tcW w:w="106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40.9°</w:t>
            </w:r>
          </w:p>
        </w:tc>
      </w:tr>
    </w:tbl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（1）分析表中数据，可得出结论：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>光从空气斜射到水面时，将同时发生反射和折射现象；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光从空气斜射到水面时，折射角随入射角的变化关系是：</w:t>
      </w:r>
      <w:r>
        <w:rPr>
          <w:rFonts w:ascii="Times New Roman" w:hAnsi="Times New Roman" w:cs="Times New Roman"/>
          <w:szCs w:val="21"/>
          <w:u w:val="single"/>
        </w:rPr>
        <w:t>　　　　　　　　　　　　　　　</w:t>
      </w:r>
      <w:r>
        <w:rPr>
          <w:rFonts w:ascii="Times New Roman" w:hAnsi="Times New Roman" w:cs="Times New Roman"/>
          <w:szCs w:val="21"/>
        </w:rPr>
        <w:t>，且折射角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（大于/等于/小于）入射角。当光从空气垂直射到水面时，折射角等于零。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该同学根据上述实验中的发现和结论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总结出了光的折射特点。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（2）请你对该同学通过上述探究实验得出光的折射特点的过程作出评价。是否存在不足？答：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（是/否）；请简要说明理由：</w:t>
      </w:r>
      <w:r>
        <w:rPr>
          <w:rFonts w:ascii="Times New Roman" w:hAnsi="Times New Roman" w:cs="Times New Roman"/>
          <w:szCs w:val="21"/>
          <w:u w:val="single"/>
        </w:rPr>
        <w:t>　　　　　　　　　　　　　　　　　　　　　　　　　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71600" cy="1343025"/>
            <wp:effectExtent l="0" t="0" r="0" b="9525"/>
            <wp:docPr id="16" name="图片 1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】（1）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折射角随入射角的增大而增大；小于；（2）是；应换用其它透明介质再做实验，避免实验结论的偶然性。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（1）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光从空气斜射到水面时，将同时发生反射和折射现象；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由表中数据可知，光从空气斜射到水面时，当入射角不断增大时，折射角也随之增大，故折射角随入射角的变化关系是：折射角随入射角的增大而增大（折射角随入射角的减小而减小），且折射角小于入射角。当光从空气垂直射到水面时，折射角等于零。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（2）评价：存在不足，应该换用其他透明介质再做此实验，这样得出的结论将更具有普遍性。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故答案为：（1）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折射角随入射角的增大而增大；小于；（2）是；应换用其它透明介质再做实验，避免实验结论的偶然性。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【知识点】光的折射规律的应用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26.（2020•常州模拟）唐大伟同学在做探究光的折射特点实验。如图是光从空气射入水中时的光路。实验中发现，入射光线、折射光线和法线在同一平面内，折射光线和入射光线分别位于法线的两侧。通过实验还得到如下数据（见表格）。</w:t>
      </w:r>
    </w:p>
    <w:tbl>
      <w:tblPr>
        <w:tblStyle w:val="5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425"/>
        <w:gridCol w:w="585"/>
        <w:gridCol w:w="915"/>
        <w:gridCol w:w="930"/>
        <w:gridCol w:w="1050"/>
        <w:gridCol w:w="990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42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入射角α</w:t>
            </w:r>
          </w:p>
        </w:tc>
        <w:tc>
          <w:tcPr>
            <w:tcW w:w="58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0°</w:t>
            </w:r>
          </w:p>
        </w:tc>
        <w:tc>
          <w:tcPr>
            <w:tcW w:w="91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15°</w:t>
            </w:r>
          </w:p>
        </w:tc>
        <w:tc>
          <w:tcPr>
            <w:tcW w:w="930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30°</w:t>
            </w:r>
          </w:p>
        </w:tc>
        <w:tc>
          <w:tcPr>
            <w:tcW w:w="1050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45°</w:t>
            </w:r>
          </w:p>
        </w:tc>
        <w:tc>
          <w:tcPr>
            <w:tcW w:w="990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60°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42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反射角β</w:t>
            </w:r>
          </w:p>
        </w:tc>
        <w:tc>
          <w:tcPr>
            <w:tcW w:w="58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0°</w:t>
            </w:r>
          </w:p>
        </w:tc>
        <w:tc>
          <w:tcPr>
            <w:tcW w:w="91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15°</w:t>
            </w:r>
          </w:p>
        </w:tc>
        <w:tc>
          <w:tcPr>
            <w:tcW w:w="930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30°</w:t>
            </w:r>
          </w:p>
        </w:tc>
        <w:tc>
          <w:tcPr>
            <w:tcW w:w="1050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45°</w:t>
            </w:r>
          </w:p>
        </w:tc>
        <w:tc>
          <w:tcPr>
            <w:tcW w:w="990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60°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42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折射角γ</w:t>
            </w:r>
          </w:p>
        </w:tc>
        <w:tc>
          <w:tcPr>
            <w:tcW w:w="58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0°</w:t>
            </w:r>
          </w:p>
        </w:tc>
        <w:tc>
          <w:tcPr>
            <w:tcW w:w="91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11.3°</w:t>
            </w:r>
          </w:p>
        </w:tc>
        <w:tc>
          <w:tcPr>
            <w:tcW w:w="930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22.1°</w:t>
            </w:r>
          </w:p>
        </w:tc>
        <w:tc>
          <w:tcPr>
            <w:tcW w:w="1050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35.4°</w:t>
            </w:r>
          </w:p>
        </w:tc>
        <w:tc>
          <w:tcPr>
            <w:tcW w:w="990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40.9°</w:t>
            </w:r>
          </w:p>
        </w:tc>
      </w:tr>
    </w:tbl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（1）分析表中的数据，可得出的结论是：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>光从空气斜射到水面时，将同时发生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现象；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光从空气斜射到水面时，折射角随入射角的变化关系是：</w:t>
      </w:r>
      <w:r>
        <w:rPr>
          <w:rFonts w:ascii="Times New Roman" w:hAnsi="Times New Roman" w:cs="Times New Roman"/>
          <w:szCs w:val="21"/>
          <w:u w:val="single"/>
        </w:rPr>
        <w:t>　　　　　　　　　　　　　　　</w:t>
      </w:r>
      <w:r>
        <w:rPr>
          <w:rFonts w:ascii="Times New Roman" w:hAnsi="Times New Roman" w:cs="Times New Roman"/>
          <w:szCs w:val="21"/>
        </w:rPr>
        <w:t>，且折射角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（大于/等于/小于）入射角；当光从空气垂直射到水面时，折射角等于零。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（2）根据表格还能观察到反射角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（大于/等于/小于）入射角。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（3）唐大伟同学说根据上述实验中的发现和结论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就能总结出光的折射特点。请你对该同学通过上述探究实验得出光的折射特点的过程作出评价。是否存在不足？请简要说明理由。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答：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理由：</w:t>
      </w:r>
      <w:r>
        <w:rPr>
          <w:rFonts w:ascii="Times New Roman" w:hAnsi="Times New Roman" w:cs="Times New Roman"/>
          <w:szCs w:val="21"/>
          <w:u w:val="single"/>
        </w:rPr>
        <w:t>　　　　　　　　　　　　　　　　　　　　　　　　　　　　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（4）请用箭头把题中的光路标出入射光线、折射光线、反射光线的传播方向（有一条光线方向标错，该问不得分）。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66825" cy="1190625"/>
            <wp:effectExtent l="0" t="0" r="9525" b="9525"/>
            <wp:docPr id="15" name="图片 1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】（1）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反射；折射；　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折射角随入射角的增大而增大；小于；</w:t>
      </w:r>
    </w:p>
    <w:p>
      <w:pPr>
        <w:spacing w:line="360" w:lineRule="auto"/>
        <w:ind w:firstLine="735" w:firstLineChars="3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（2）等于；</w:t>
      </w:r>
    </w:p>
    <w:p>
      <w:pPr>
        <w:spacing w:line="360" w:lineRule="auto"/>
        <w:ind w:firstLine="735" w:firstLineChars="3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（3）是；  探究过程不完整，还应该做其他多种透明介质之间的折射实验；</w:t>
      </w:r>
    </w:p>
    <w:p>
      <w:pPr>
        <w:spacing w:line="360" w:lineRule="auto"/>
        <w:ind w:firstLine="735" w:firstLineChars="350"/>
        <w:jc w:val="left"/>
        <w:rPr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（4）</w:t>
      </w:r>
      <w:r>
        <w:rPr>
          <w:color w:val="FF0000"/>
          <w:szCs w:val="21"/>
        </w:rPr>
        <w:drawing>
          <wp:inline distT="0" distB="0" distL="0" distR="0">
            <wp:extent cx="1123950" cy="1104900"/>
            <wp:effectExtent l="0" t="0" r="0" b="0"/>
            <wp:docPr id="11" name="图片 1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（1）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光从空气斜射到水面时，将同时发生反射和折射现象；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根据表格数据可知，光从空气斜射到水面时，入射角增大，折射角也增大，但折射角都小于入射角。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（2）根据表格还能观察到反射角等于入射角。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（3）探究过程是不完整的；如果光从空气斜射入其他液体或者玻璃等透明固体里，也存在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的关系，得出的结论就具有普遍性，所以还应该做其他多种透明介质之间的折射实验。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（4）因为是光由空气斜射到水中，因此水中的光线为折射光线；又因为折射光线和入射光线分别位于法线两侧，所以空气中左侧的光线为入射光线，右侧的光线为反射光线，如下图所示：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123950" cy="1104900"/>
            <wp:effectExtent l="0" t="0" r="0" b="0"/>
            <wp:docPr id="14" name="图片 1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。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故答案为：（1）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反射；折射；　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折射角随入射角的增大而增大；小于；</w:t>
      </w:r>
    </w:p>
    <w:p>
      <w:pPr>
        <w:spacing w:line="360" w:lineRule="auto"/>
        <w:ind w:firstLine="945" w:firstLineChars="4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（2）等于；</w:t>
      </w:r>
    </w:p>
    <w:p>
      <w:pPr>
        <w:spacing w:line="360" w:lineRule="auto"/>
        <w:ind w:firstLine="945" w:firstLineChars="4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（3）是；  探究过程不完整，还应该做其他多种透明介质之间的折射实验；</w:t>
      </w:r>
    </w:p>
    <w:p>
      <w:pPr>
        <w:spacing w:line="360" w:lineRule="auto"/>
        <w:ind w:firstLine="945" w:firstLineChars="4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（4）如上图所示。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【知识点】光的折射规律的应用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27.（2019•南京一模）一束激光从某种玻璃中射向空气（如图一所示），保持入射点不动，改变入射角（每次增加0.2°），当入射角增大到41.8°时，折射光线消失（如图二所示），只存在入射光线与反射光线，这种现象叫做光的全反射，发生这种现象时的入射角叫做这种物质的临界角。当入射角大于临界角时，只发生反射，不发生折射。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467100" cy="1314450"/>
            <wp:effectExtent l="0" t="0" r="0" b="0"/>
            <wp:docPr id="13" name="图片 1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（1）上述玻璃的临界角是</w:t>
      </w:r>
      <w:r>
        <w:rPr>
          <w:rFonts w:ascii="Times New Roman" w:hAnsi="Times New Roman" w:cs="Times New Roman"/>
          <w:szCs w:val="21"/>
          <w:u w:val="single"/>
        </w:rPr>
        <w:t>　　　　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（2）当光从空气射向玻璃，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（填“会”或“不会”）发生光的全反射现象。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（3）一个三棱镜由上述玻璃构成，让一束光垂直于玻璃三棱镜的一个面射入（如图三所示），请在图中完成这束入射光的光路图。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】（1）41.8；（2）不会；（3）</w:t>
      </w:r>
      <w:r>
        <w:rPr>
          <w:color w:val="FF0000"/>
          <w:szCs w:val="21"/>
        </w:rPr>
        <w:drawing>
          <wp:inline distT="0" distB="0" distL="0" distR="0">
            <wp:extent cx="1143000" cy="723900"/>
            <wp:effectExtent l="0" t="0" r="0" b="0"/>
            <wp:docPr id="1" name="图片 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【解答】解：（1）由题意可以知道，当入射角为41.8°时，折射光线消失了，所以玻璃的临界角为41.8°，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（2）光只有从水或玻璃射向空气时，才会发生全反射，所以光从空气射向玻璃，入射角增大，折射光不可能完全消失；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（3）光线从空气进入玻璃时，因是垂直照射，所以方向不变；当从玻璃中斜射入空气时，其入射角为45°大于临界角，故其发生全反射，其大致路径如下图：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143000" cy="723900"/>
            <wp:effectExtent l="0" t="0" r="0" b="0"/>
            <wp:docPr id="12" name="图片 1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故答案为：（1）41.8；（2）不会；（3）见上图。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【知识点】光的折射现象及其应用</w:t>
      </w:r>
    </w:p>
    <w:p/>
    <w:p/>
    <w:p/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1"/>
      </w:pBdr>
      <w:rPr>
        <w:rFonts w:hint="eastAsia" w:eastAsiaTheme="minorEastAsia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7A5701"/>
    <w:rsid w:val="00032BB6"/>
    <w:rsid w:val="0004697F"/>
    <w:rsid w:val="000A697C"/>
    <w:rsid w:val="000C705A"/>
    <w:rsid w:val="000E3E53"/>
    <w:rsid w:val="000E64AA"/>
    <w:rsid w:val="00277A7A"/>
    <w:rsid w:val="00281793"/>
    <w:rsid w:val="002E3968"/>
    <w:rsid w:val="002E47D7"/>
    <w:rsid w:val="003253DF"/>
    <w:rsid w:val="00333391"/>
    <w:rsid w:val="00362758"/>
    <w:rsid w:val="00372111"/>
    <w:rsid w:val="00393876"/>
    <w:rsid w:val="00395C66"/>
    <w:rsid w:val="003D56BD"/>
    <w:rsid w:val="00413C2D"/>
    <w:rsid w:val="00453DBD"/>
    <w:rsid w:val="00455DB8"/>
    <w:rsid w:val="004E0D8F"/>
    <w:rsid w:val="00502BFC"/>
    <w:rsid w:val="0052270F"/>
    <w:rsid w:val="005365CF"/>
    <w:rsid w:val="00545461"/>
    <w:rsid w:val="00662727"/>
    <w:rsid w:val="00671B6B"/>
    <w:rsid w:val="006847A7"/>
    <w:rsid w:val="00691D4D"/>
    <w:rsid w:val="00694E9B"/>
    <w:rsid w:val="006E5265"/>
    <w:rsid w:val="00780C00"/>
    <w:rsid w:val="00786D8D"/>
    <w:rsid w:val="007A5701"/>
    <w:rsid w:val="007A6AAF"/>
    <w:rsid w:val="007D5427"/>
    <w:rsid w:val="007E366E"/>
    <w:rsid w:val="008C3EFF"/>
    <w:rsid w:val="008E1562"/>
    <w:rsid w:val="00954B86"/>
    <w:rsid w:val="009C2292"/>
    <w:rsid w:val="009F0945"/>
    <w:rsid w:val="00A342E6"/>
    <w:rsid w:val="00AA73B2"/>
    <w:rsid w:val="00AC7DB1"/>
    <w:rsid w:val="00AE1B46"/>
    <w:rsid w:val="00AF50CF"/>
    <w:rsid w:val="00BA7356"/>
    <w:rsid w:val="00C37BA2"/>
    <w:rsid w:val="00CE6097"/>
    <w:rsid w:val="00D45C21"/>
    <w:rsid w:val="00E11675"/>
    <w:rsid w:val="00E133C5"/>
    <w:rsid w:val="00E73666"/>
    <w:rsid w:val="00E75CA4"/>
    <w:rsid w:val="00ED77DD"/>
    <w:rsid w:val="00F20762"/>
    <w:rsid w:val="00F52C67"/>
    <w:rsid w:val="00F93E04"/>
    <w:rsid w:val="00F95E44"/>
    <w:rsid w:val="082F1E65"/>
    <w:rsid w:val="4DD62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1" Type="http://schemas.openxmlformats.org/officeDocument/2006/relationships/fontTable" Target="fontTable.xml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1461</Words>
  <Characters>8330</Characters>
  <Lines>69</Lines>
  <Paragraphs>19</Paragraphs>
  <TotalTime>85</TotalTime>
  <ScaleCrop>false</ScaleCrop>
  <LinksUpToDate>false</LinksUpToDate>
  <CharactersWithSpaces>9772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2020-09-04T05:49:00Z</dcterms:created>
  <dc:creator>dreamsummit</dc:creator>
  <cp:lastModifiedBy>王道楷</cp:lastModifiedBy>
  <dcterms:modified xsi:type="dcterms:W3CDTF">2023-08-06T14:54:10Z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7BA8C4F252114AA3ABA55C2B9C95A98B_12</vt:lpwstr>
  </property>
</Properties>
</file>