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四</w:t>
      </w:r>
      <w:r>
        <w:rPr>
          <w:rFonts w:ascii="宋体" w:hAnsi="宋体"/>
          <w:b/>
          <w:color w:val="E36C0A"/>
          <w:szCs w:val="21"/>
        </w:rPr>
        <w:t xml:space="preserve">章  </w:t>
      </w:r>
      <w:r>
        <w:rPr>
          <w:rFonts w:hint="eastAsia" w:ascii="宋体" w:hAnsi="宋体"/>
          <w:b/>
          <w:color w:val="E36C0A"/>
          <w:szCs w:val="21"/>
        </w:rPr>
        <w:t>光的折射 透镜</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4</w:t>
      </w:r>
      <w:r>
        <w:rPr>
          <w:rFonts w:ascii="宋体" w:hAnsi="宋体"/>
          <w:b/>
          <w:color w:val="943634"/>
          <w:szCs w:val="21"/>
        </w:rPr>
        <w:t xml:space="preserve">节  </w:t>
      </w:r>
      <w:r>
        <w:rPr>
          <w:rFonts w:hint="eastAsia" w:ascii="宋体" w:hAnsi="宋体"/>
          <w:b/>
          <w:color w:val="943634"/>
          <w:szCs w:val="21"/>
        </w:rPr>
        <w:t>照相机与眼球 视力的矫正</w:t>
      </w:r>
    </w:p>
    <w:p/>
    <w:p/>
    <w:p/>
    <w:p>
      <w:pPr>
        <w:spacing w:line="360" w:lineRule="auto"/>
        <w:jc w:val="left"/>
        <w:rPr>
          <w:rFonts w:ascii="Times New Roman" w:hAnsi="Times New Roman" w:cs="Times New Roman"/>
          <w:szCs w:val="21"/>
        </w:rPr>
      </w:pPr>
    </w:p>
    <w:p>
      <w:pPr>
        <w:spacing w:line="360" w:lineRule="auto"/>
        <w:jc w:val="left"/>
        <w:rPr>
          <w:b/>
          <w:szCs w:val="21"/>
        </w:rPr>
      </w:pPr>
      <w:r>
        <w:rPr>
          <w:b/>
          <w:szCs w:val="21"/>
        </w:rPr>
        <w:t>一、单选题（共12小题）</w:t>
      </w:r>
    </w:p>
    <w:p>
      <w:pPr>
        <w:spacing w:line="360" w:lineRule="auto"/>
        <w:ind w:left="273" w:hanging="273" w:hangingChars="130"/>
        <w:jc w:val="left"/>
        <w:rPr>
          <w:szCs w:val="21"/>
        </w:rPr>
      </w:pPr>
      <w:r>
        <w:rPr>
          <w:szCs w:val="21"/>
        </w:rPr>
        <w:t>1.（2020•长春模拟）下列说法中不符合实际的是（　　）</w:t>
      </w:r>
    </w:p>
    <w:p>
      <w:pPr>
        <w:spacing w:line="360" w:lineRule="auto"/>
        <w:ind w:firstLine="273" w:firstLineChars="130"/>
        <w:jc w:val="left"/>
        <w:rPr>
          <w:szCs w:val="21"/>
        </w:rPr>
      </w:pPr>
      <w:r>
        <w:rPr>
          <w:szCs w:val="21"/>
        </w:rPr>
        <w:t>A．近视眼镜利用了凹透镜对光线的发散作用</w:t>
      </w:r>
      <w:r>
        <w:rPr>
          <w:szCs w:val="21"/>
        </w:rPr>
        <w:tab/>
      </w:r>
    </w:p>
    <w:p>
      <w:pPr>
        <w:spacing w:line="360" w:lineRule="auto"/>
        <w:ind w:firstLine="273" w:firstLineChars="130"/>
        <w:jc w:val="left"/>
        <w:rPr>
          <w:szCs w:val="21"/>
        </w:rPr>
      </w:pPr>
      <w:r>
        <w:rPr>
          <w:szCs w:val="21"/>
        </w:rPr>
        <w:t>B．照像时，被照者应站在距镜头二倍焦距以外</w:t>
      </w:r>
      <w:r>
        <w:rPr>
          <w:szCs w:val="21"/>
        </w:rPr>
        <w:tab/>
      </w:r>
    </w:p>
    <w:p>
      <w:pPr>
        <w:spacing w:line="360" w:lineRule="auto"/>
        <w:ind w:firstLine="273" w:firstLineChars="130"/>
        <w:jc w:val="left"/>
        <w:rPr>
          <w:szCs w:val="21"/>
        </w:rPr>
      </w:pPr>
      <w:r>
        <w:rPr>
          <w:szCs w:val="21"/>
        </w:rPr>
        <w:t>C．借助放大镜看地图时，地图到放大镜的距离应大于一倍焦距</w:t>
      </w:r>
      <w:r>
        <w:rPr>
          <w:szCs w:val="21"/>
        </w:rPr>
        <w:tab/>
      </w:r>
    </w:p>
    <w:p>
      <w:pPr>
        <w:spacing w:line="360" w:lineRule="auto"/>
        <w:ind w:firstLine="273" w:firstLineChars="130"/>
        <w:jc w:val="left"/>
        <w:rPr>
          <w:szCs w:val="21"/>
        </w:rPr>
      </w:pPr>
      <w:r>
        <w:rPr>
          <w:szCs w:val="21"/>
        </w:rPr>
        <w:t>D．阳光通过凸透镜可以点燃纸屑，是利用凸透镜对光线的会聚作用</w:t>
      </w:r>
    </w:p>
    <w:p>
      <w:pPr>
        <w:spacing w:line="360" w:lineRule="auto"/>
        <w:ind w:left="273" w:hanging="273" w:hangingChars="130"/>
        <w:jc w:val="left"/>
        <w:rPr>
          <w:szCs w:val="21"/>
        </w:rPr>
      </w:pPr>
      <w:r>
        <w:rPr>
          <w:szCs w:val="21"/>
        </w:rPr>
        <w:t>2.（2019秋•南京月考）凸透镜在生活、生产等各个领域有着广泛应用，下列说法符合实际的是（　　）</w:t>
      </w:r>
    </w:p>
    <w:p>
      <w:pPr>
        <w:spacing w:line="360" w:lineRule="auto"/>
        <w:ind w:firstLine="273" w:firstLineChars="130"/>
        <w:jc w:val="left"/>
        <w:rPr>
          <w:szCs w:val="21"/>
        </w:rPr>
      </w:pPr>
      <w:r>
        <w:rPr>
          <w:szCs w:val="21"/>
        </w:rPr>
        <w:t>A．近视眼应佩戴凸透镜，是利用凸透镜对光线的会聚作用</w:t>
      </w:r>
      <w:r>
        <w:rPr>
          <w:szCs w:val="21"/>
        </w:rPr>
        <w:tab/>
      </w:r>
    </w:p>
    <w:p>
      <w:pPr>
        <w:spacing w:line="360" w:lineRule="auto"/>
        <w:ind w:firstLine="273" w:firstLineChars="130"/>
        <w:jc w:val="left"/>
        <w:rPr>
          <w:szCs w:val="21"/>
        </w:rPr>
      </w:pPr>
      <w:r>
        <w:rPr>
          <w:szCs w:val="21"/>
        </w:rPr>
        <w:t>B．借助放大镜看地图时，要增大放大的效果，应减小放大镜到地图的距离</w:t>
      </w:r>
      <w:r>
        <w:rPr>
          <w:szCs w:val="21"/>
        </w:rPr>
        <w:tab/>
      </w:r>
    </w:p>
    <w:p>
      <w:pPr>
        <w:spacing w:line="360" w:lineRule="auto"/>
        <w:ind w:firstLine="273" w:firstLineChars="130"/>
        <w:jc w:val="left"/>
        <w:rPr>
          <w:szCs w:val="21"/>
        </w:rPr>
      </w:pPr>
      <w:r>
        <w:rPr>
          <w:szCs w:val="21"/>
        </w:rPr>
        <w:t>C．用照相机给人拍照，要使像更大些，应减小被拍照者到镜头的距离，并将镜头向前伸</w:t>
      </w:r>
    </w:p>
    <w:p>
      <w:pPr>
        <w:spacing w:line="360" w:lineRule="auto"/>
        <w:ind w:firstLine="273" w:firstLineChars="130"/>
        <w:jc w:val="left"/>
        <w:rPr>
          <w:szCs w:val="21"/>
        </w:rPr>
      </w:pPr>
      <w:r>
        <w:rPr>
          <w:szCs w:val="21"/>
        </w:rPr>
        <w:t>D．只有凸透镜能使入射到透镜的光交于一点</w:t>
      </w:r>
    </w:p>
    <w:p>
      <w:pPr>
        <w:spacing w:line="360" w:lineRule="auto"/>
        <w:ind w:left="273" w:hanging="273" w:hangingChars="130"/>
        <w:jc w:val="left"/>
        <w:rPr>
          <w:szCs w:val="21"/>
        </w:rPr>
      </w:pPr>
      <w:r>
        <w:rPr>
          <w:szCs w:val="21"/>
        </w:rPr>
        <w:t>3.（2019春•卫辉市期中）如图中属于远视眼的是（　　）</w:t>
      </w:r>
    </w:p>
    <w:p>
      <w:pPr>
        <w:spacing w:line="360" w:lineRule="auto"/>
        <w:ind w:left="273" w:leftChars="130"/>
        <w:jc w:val="left"/>
        <w:rPr>
          <w:szCs w:val="21"/>
        </w:rPr>
      </w:pPr>
      <w:r>
        <w:rPr>
          <w:szCs w:val="21"/>
        </w:rPr>
        <w:drawing>
          <wp:inline distT="0" distB="0" distL="0" distR="0">
            <wp:extent cx="4133850" cy="69532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33850" cy="6953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szCs w:val="21"/>
        </w:rPr>
      </w:pPr>
      <w:r>
        <w:rPr>
          <w:szCs w:val="21"/>
        </w:rPr>
        <w:t>A．甲</w:t>
      </w:r>
      <w:r>
        <w:rPr>
          <w:szCs w:val="21"/>
        </w:rPr>
        <w:tab/>
      </w:r>
      <w:r>
        <w:rPr>
          <w:szCs w:val="21"/>
        </w:rPr>
        <w:t>B．乙</w:t>
      </w:r>
      <w:r>
        <w:rPr>
          <w:szCs w:val="21"/>
        </w:rPr>
        <w:tab/>
      </w:r>
      <w:r>
        <w:rPr>
          <w:szCs w:val="21"/>
        </w:rPr>
        <w:t>C．丙</w:t>
      </w:r>
      <w:r>
        <w:rPr>
          <w:szCs w:val="21"/>
        </w:rPr>
        <w:tab/>
      </w:r>
      <w:r>
        <w:rPr>
          <w:szCs w:val="21"/>
        </w:rPr>
        <w:t>D．丁</w:t>
      </w:r>
    </w:p>
    <w:p>
      <w:pPr>
        <w:spacing w:line="360" w:lineRule="auto"/>
        <w:ind w:left="273" w:hanging="273" w:hangingChars="130"/>
        <w:jc w:val="left"/>
        <w:rPr>
          <w:szCs w:val="21"/>
        </w:rPr>
      </w:pPr>
      <w:r>
        <w:rPr>
          <w:szCs w:val="21"/>
        </w:rPr>
        <w:t>4.（2019秋•高明区期末）如图所示，关于光学现象的描述或解释正确的是（　　）</w:t>
      </w:r>
      <w:r>
        <w:rPr>
          <w:szCs w:val="21"/>
        </w:rPr>
        <w:drawing>
          <wp:inline distT="0" distB="0" distL="0" distR="0">
            <wp:extent cx="5648325" cy="1171575"/>
            <wp:effectExtent l="0" t="0" r="0" b="0"/>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648325" cy="1171575"/>
                    </a:xfrm>
                    <a:prstGeom prst="rect">
                      <a:avLst/>
                    </a:prstGeom>
                    <a:noFill/>
                    <a:ln>
                      <a:noFill/>
                    </a:ln>
                  </pic:spPr>
                </pic:pic>
              </a:graphicData>
            </a:graphic>
          </wp:inline>
        </w:drawing>
      </w:r>
    </w:p>
    <w:p>
      <w:pPr>
        <w:spacing w:line="360" w:lineRule="auto"/>
        <w:ind w:firstLine="273" w:firstLineChars="130"/>
        <w:jc w:val="left"/>
        <w:rPr>
          <w:szCs w:val="21"/>
        </w:rPr>
      </w:pPr>
      <w:r>
        <w:rPr>
          <w:szCs w:val="21"/>
        </w:rPr>
        <w:t>A．甲图中小孔成的是倒立的实像</w:t>
      </w:r>
      <w:r>
        <w:rPr>
          <w:szCs w:val="21"/>
        </w:rPr>
        <w:tab/>
      </w:r>
    </w:p>
    <w:p>
      <w:pPr>
        <w:spacing w:line="360" w:lineRule="auto"/>
        <w:ind w:firstLine="273" w:firstLineChars="130"/>
        <w:jc w:val="left"/>
        <w:rPr>
          <w:szCs w:val="21"/>
        </w:rPr>
      </w:pPr>
      <w:r>
        <w:rPr>
          <w:szCs w:val="21"/>
        </w:rPr>
        <w:t>B．乙图中凹透镜可以矫正远视眼</w:t>
      </w:r>
      <w:r>
        <w:rPr>
          <w:szCs w:val="21"/>
        </w:rPr>
        <w:tab/>
      </w:r>
    </w:p>
    <w:p>
      <w:pPr>
        <w:spacing w:line="360" w:lineRule="auto"/>
        <w:ind w:firstLine="273" w:firstLineChars="130"/>
        <w:jc w:val="left"/>
        <w:rPr>
          <w:szCs w:val="21"/>
        </w:rPr>
      </w:pPr>
      <w:r>
        <w:rPr>
          <w:szCs w:val="21"/>
        </w:rPr>
        <w:t>C．丙图中白光通过三棱镜会分解成三种色光</w:t>
      </w:r>
      <w:r>
        <w:rPr>
          <w:szCs w:val="21"/>
        </w:rPr>
        <w:tab/>
      </w:r>
    </w:p>
    <w:p>
      <w:pPr>
        <w:spacing w:line="360" w:lineRule="auto"/>
        <w:ind w:firstLine="273" w:firstLineChars="130"/>
        <w:jc w:val="left"/>
        <w:rPr>
          <w:szCs w:val="21"/>
        </w:rPr>
      </w:pPr>
      <w:r>
        <w:rPr>
          <w:szCs w:val="21"/>
        </w:rPr>
        <w:t>D．丁图中平静的水面映出美丽的“倒影”是一个倒立、等大的虚像</w:t>
      </w:r>
    </w:p>
    <w:p>
      <w:pPr>
        <w:spacing w:line="360" w:lineRule="auto"/>
        <w:ind w:left="273" w:hanging="273" w:hangingChars="130"/>
        <w:jc w:val="left"/>
        <w:rPr>
          <w:szCs w:val="21"/>
        </w:rPr>
      </w:pPr>
      <w:r>
        <w:rPr>
          <w:szCs w:val="21"/>
        </w:rPr>
        <w:t>5.（2019秋•常州期末）如图所示，把眼镜片放在烛焰与凸透镜之间，调节光屏得到烛焰清晰的像。撤去眼镜片，像变得模糊，调节光屏远离凸透镜，光屏上重新得到清晰的像。该眼镜片（　　）</w:t>
      </w:r>
    </w:p>
    <w:p>
      <w:pPr>
        <w:spacing w:line="360" w:lineRule="auto"/>
        <w:ind w:left="273" w:leftChars="130"/>
        <w:jc w:val="left"/>
        <w:rPr>
          <w:szCs w:val="21"/>
        </w:rPr>
      </w:pPr>
      <w:r>
        <w:rPr>
          <w:szCs w:val="21"/>
        </w:rPr>
        <w:drawing>
          <wp:inline distT="0" distB="0" distL="0" distR="0">
            <wp:extent cx="1181100" cy="1028700"/>
            <wp:effectExtent l="0" t="0" r="0" b="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81100" cy="1028700"/>
                    </a:xfrm>
                    <a:prstGeom prst="rect">
                      <a:avLst/>
                    </a:prstGeom>
                    <a:noFill/>
                    <a:ln>
                      <a:noFill/>
                    </a:ln>
                  </pic:spPr>
                </pic:pic>
              </a:graphicData>
            </a:graphic>
          </wp:inline>
        </w:drawing>
      </w:r>
    </w:p>
    <w:p>
      <w:pPr>
        <w:tabs>
          <w:tab w:val="left" w:pos="4400"/>
        </w:tabs>
        <w:spacing w:line="360" w:lineRule="auto"/>
        <w:ind w:firstLine="273" w:firstLineChars="130"/>
        <w:jc w:val="left"/>
        <w:rPr>
          <w:szCs w:val="21"/>
        </w:rPr>
      </w:pPr>
      <w:r>
        <w:rPr>
          <w:szCs w:val="21"/>
        </w:rPr>
        <w:t>A．是凸透镜，属近视眼镜</w:t>
      </w:r>
      <w:r>
        <w:rPr>
          <w:szCs w:val="21"/>
        </w:rPr>
        <w:tab/>
      </w:r>
      <w:r>
        <w:rPr>
          <w:szCs w:val="21"/>
        </w:rPr>
        <w:t>B．是凸透镜，属远视眼镜</w:t>
      </w:r>
      <w:r>
        <w:rPr>
          <w:szCs w:val="21"/>
        </w:rPr>
        <w:tab/>
      </w:r>
    </w:p>
    <w:p>
      <w:pPr>
        <w:tabs>
          <w:tab w:val="left" w:pos="4400"/>
        </w:tabs>
        <w:spacing w:line="360" w:lineRule="auto"/>
        <w:ind w:firstLine="273" w:firstLineChars="130"/>
        <w:jc w:val="left"/>
        <w:rPr>
          <w:szCs w:val="21"/>
        </w:rPr>
      </w:pPr>
      <w:r>
        <w:rPr>
          <w:szCs w:val="21"/>
        </w:rPr>
        <w:t>C．是凹透镜，属近视眼镜</w:t>
      </w:r>
      <w:r>
        <w:rPr>
          <w:szCs w:val="21"/>
        </w:rPr>
        <w:tab/>
      </w:r>
      <w:r>
        <w:rPr>
          <w:szCs w:val="21"/>
        </w:rPr>
        <w:t>D．是凹透镜，属远视眼镜</w:t>
      </w:r>
    </w:p>
    <w:p>
      <w:pPr>
        <w:spacing w:line="360" w:lineRule="auto"/>
        <w:ind w:left="273" w:hanging="273" w:hangingChars="130"/>
        <w:jc w:val="left"/>
        <w:rPr>
          <w:szCs w:val="21"/>
        </w:rPr>
      </w:pPr>
      <w:r>
        <w:rPr>
          <w:szCs w:val="21"/>
        </w:rPr>
        <w:t>6.（2019秋•淮安区期末）如图所示，模拟近视眼、矫正视力的实验中，相当于晶状体的是（　　）</w:t>
      </w:r>
    </w:p>
    <w:p>
      <w:pPr>
        <w:spacing w:line="360" w:lineRule="auto"/>
        <w:ind w:left="273" w:leftChars="130"/>
        <w:jc w:val="left"/>
        <w:rPr>
          <w:szCs w:val="21"/>
        </w:rPr>
      </w:pPr>
      <w:r>
        <w:rPr>
          <w:szCs w:val="21"/>
        </w:rPr>
        <w:drawing>
          <wp:inline distT="0" distB="0" distL="0" distR="0">
            <wp:extent cx="1066800" cy="781050"/>
            <wp:effectExtent l="0" t="0" r="0"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66800" cy="7810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szCs w:val="21"/>
        </w:rPr>
      </w:pPr>
      <w:r>
        <w:rPr>
          <w:szCs w:val="21"/>
        </w:rPr>
        <w:t>A．眼镜</w:t>
      </w:r>
      <w:r>
        <w:rPr>
          <w:szCs w:val="21"/>
        </w:rPr>
        <w:tab/>
      </w:r>
      <w:r>
        <w:rPr>
          <w:szCs w:val="21"/>
        </w:rPr>
        <w:t>B．光屏</w:t>
      </w:r>
      <w:r>
        <w:rPr>
          <w:szCs w:val="21"/>
        </w:rPr>
        <w:tab/>
      </w:r>
      <w:r>
        <w:rPr>
          <w:szCs w:val="21"/>
        </w:rPr>
        <w:t>C．凸透镜</w:t>
      </w:r>
      <w:r>
        <w:rPr>
          <w:szCs w:val="21"/>
        </w:rPr>
        <w:tab/>
      </w:r>
      <w:r>
        <w:rPr>
          <w:szCs w:val="21"/>
        </w:rPr>
        <w:t>D．烛焰</w:t>
      </w:r>
    </w:p>
    <w:p>
      <w:pPr>
        <w:spacing w:line="360" w:lineRule="auto"/>
        <w:ind w:left="273" w:hanging="273" w:hangingChars="130"/>
        <w:jc w:val="left"/>
        <w:rPr>
          <w:szCs w:val="21"/>
        </w:rPr>
      </w:pPr>
      <w:r>
        <w:rPr>
          <w:szCs w:val="21"/>
        </w:rPr>
        <w:t>7.（2019秋•玄武区期末）现焦距为20cm的凸透镜和蜡烛、光屏安装到光具座，位置如图所示，下列说法正确的是（　　）</w:t>
      </w:r>
    </w:p>
    <w:p>
      <w:pPr>
        <w:spacing w:line="360" w:lineRule="auto"/>
        <w:ind w:left="273" w:leftChars="130"/>
        <w:jc w:val="left"/>
        <w:rPr>
          <w:szCs w:val="21"/>
        </w:rPr>
      </w:pPr>
      <w:r>
        <w:rPr>
          <w:szCs w:val="21"/>
        </w:rPr>
        <w:drawing>
          <wp:inline distT="0" distB="0" distL="0" distR="0">
            <wp:extent cx="3419475" cy="876300"/>
            <wp:effectExtent l="0" t="0" r="0"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419475" cy="876300"/>
                    </a:xfrm>
                    <a:prstGeom prst="rect">
                      <a:avLst/>
                    </a:prstGeom>
                    <a:noFill/>
                    <a:ln>
                      <a:noFill/>
                    </a:ln>
                  </pic:spPr>
                </pic:pic>
              </a:graphicData>
            </a:graphic>
          </wp:inline>
        </w:drawing>
      </w:r>
    </w:p>
    <w:p>
      <w:pPr>
        <w:spacing w:line="360" w:lineRule="auto"/>
        <w:ind w:firstLine="273" w:firstLineChars="130"/>
        <w:jc w:val="left"/>
        <w:rPr>
          <w:szCs w:val="21"/>
        </w:rPr>
      </w:pPr>
      <w:r>
        <w:rPr>
          <w:szCs w:val="21"/>
        </w:rPr>
        <w:t>A．此时可以在光屏上观察到清晰放大的像</w:t>
      </w:r>
      <w:r>
        <w:rPr>
          <w:szCs w:val="21"/>
        </w:rPr>
        <w:tab/>
      </w:r>
    </w:p>
    <w:p>
      <w:pPr>
        <w:spacing w:line="360" w:lineRule="auto"/>
        <w:ind w:firstLine="273" w:firstLineChars="130"/>
        <w:jc w:val="left"/>
        <w:rPr>
          <w:szCs w:val="21"/>
        </w:rPr>
      </w:pPr>
      <w:r>
        <w:rPr>
          <w:szCs w:val="21"/>
        </w:rPr>
        <w:t>B．将蜡烛移到 40cm 刻度处，移动光屏可在屏上得到清晰等大的像</w:t>
      </w:r>
      <w:r>
        <w:rPr>
          <w:szCs w:val="21"/>
        </w:rPr>
        <w:tab/>
      </w:r>
    </w:p>
    <w:p>
      <w:pPr>
        <w:spacing w:line="360" w:lineRule="auto"/>
        <w:ind w:firstLine="273" w:firstLineChars="130"/>
        <w:jc w:val="left"/>
        <w:rPr>
          <w:szCs w:val="21"/>
        </w:rPr>
      </w:pPr>
      <w:r>
        <w:rPr>
          <w:szCs w:val="21"/>
        </w:rPr>
        <w:t>C．仅在凸透镜左侧附近放一合适的凸透镜，可模拟远视眼的矫正</w:t>
      </w:r>
      <w:r>
        <w:rPr>
          <w:szCs w:val="21"/>
        </w:rPr>
        <w:tab/>
      </w:r>
    </w:p>
    <w:p>
      <w:pPr>
        <w:spacing w:line="360" w:lineRule="auto"/>
        <w:ind w:firstLine="273" w:firstLineChars="130"/>
        <w:jc w:val="left"/>
        <w:rPr>
          <w:szCs w:val="21"/>
        </w:rPr>
      </w:pPr>
      <w:r>
        <w:rPr>
          <w:szCs w:val="21"/>
        </w:rPr>
        <w:t>D．将蜡烛移到 35cm 刻度处，移动光屏可在屏上得到清晰的像</w:t>
      </w:r>
    </w:p>
    <w:p>
      <w:pPr>
        <w:spacing w:line="360" w:lineRule="auto"/>
        <w:ind w:left="273" w:hanging="273" w:hangingChars="130"/>
        <w:jc w:val="left"/>
        <w:rPr>
          <w:szCs w:val="21"/>
        </w:rPr>
      </w:pPr>
      <w:r>
        <w:rPr>
          <w:szCs w:val="21"/>
        </w:rPr>
        <w:t>8.（2019秋•蚌埠期末）如图为用焦距相同的照相机两次拍摄的同一只猫的照片，则对于两次拍摄时的物距、像距的分析正确的是（　　）</w:t>
      </w:r>
    </w:p>
    <w:p>
      <w:pPr>
        <w:spacing w:line="360" w:lineRule="auto"/>
        <w:ind w:left="273" w:leftChars="130"/>
        <w:jc w:val="left"/>
        <w:rPr>
          <w:szCs w:val="21"/>
        </w:rPr>
      </w:pPr>
      <w:r>
        <w:rPr>
          <w:szCs w:val="21"/>
        </w:rPr>
        <w:drawing>
          <wp:inline distT="0" distB="0" distL="0" distR="0">
            <wp:extent cx="1762125" cy="819150"/>
            <wp:effectExtent l="0" t="0" r="0" b="0"/>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762125" cy="819150"/>
                    </a:xfrm>
                    <a:prstGeom prst="rect">
                      <a:avLst/>
                    </a:prstGeom>
                    <a:noFill/>
                    <a:ln>
                      <a:noFill/>
                    </a:ln>
                  </pic:spPr>
                </pic:pic>
              </a:graphicData>
            </a:graphic>
          </wp:inline>
        </w:drawing>
      </w:r>
    </w:p>
    <w:p>
      <w:pPr>
        <w:spacing w:line="360" w:lineRule="auto"/>
        <w:ind w:firstLine="273" w:firstLineChars="130"/>
        <w:jc w:val="left"/>
        <w:rPr>
          <w:szCs w:val="21"/>
        </w:rPr>
      </w:pPr>
      <w:r>
        <w:rPr>
          <w:szCs w:val="21"/>
        </w:rPr>
        <w:t>A．甲的物距大于乙的物距、甲的像距大于乙的像距</w:t>
      </w:r>
      <w:r>
        <w:rPr>
          <w:szCs w:val="21"/>
        </w:rPr>
        <w:tab/>
      </w:r>
    </w:p>
    <w:p>
      <w:pPr>
        <w:spacing w:line="360" w:lineRule="auto"/>
        <w:ind w:firstLine="273" w:firstLineChars="130"/>
        <w:jc w:val="left"/>
        <w:rPr>
          <w:szCs w:val="21"/>
        </w:rPr>
      </w:pPr>
      <w:r>
        <w:rPr>
          <w:szCs w:val="21"/>
        </w:rPr>
        <w:t>B．甲的物距大于乙的物距、甲的像距小于乙的像距</w:t>
      </w:r>
      <w:r>
        <w:rPr>
          <w:szCs w:val="21"/>
        </w:rPr>
        <w:tab/>
      </w:r>
    </w:p>
    <w:p>
      <w:pPr>
        <w:spacing w:line="360" w:lineRule="auto"/>
        <w:ind w:firstLine="273" w:firstLineChars="130"/>
        <w:jc w:val="left"/>
        <w:rPr>
          <w:szCs w:val="21"/>
        </w:rPr>
      </w:pPr>
      <w:r>
        <w:rPr>
          <w:szCs w:val="21"/>
        </w:rPr>
        <w:t>C．甲的物距小于乙的物距、甲的像距大于乙的像距</w:t>
      </w:r>
      <w:r>
        <w:rPr>
          <w:szCs w:val="21"/>
        </w:rPr>
        <w:tab/>
      </w:r>
    </w:p>
    <w:p>
      <w:pPr>
        <w:spacing w:line="360" w:lineRule="auto"/>
        <w:ind w:firstLine="273" w:firstLineChars="130"/>
        <w:jc w:val="left"/>
        <w:rPr>
          <w:szCs w:val="21"/>
        </w:rPr>
      </w:pPr>
      <w:r>
        <w:rPr>
          <w:szCs w:val="21"/>
        </w:rPr>
        <w:t>D．甲的物距小于乙的物距、甲的像距小于乙的像距</w:t>
      </w:r>
    </w:p>
    <w:p>
      <w:pPr>
        <w:spacing w:line="360" w:lineRule="auto"/>
        <w:ind w:left="273" w:hanging="273" w:hangingChars="130"/>
        <w:jc w:val="left"/>
        <w:rPr>
          <w:szCs w:val="21"/>
        </w:rPr>
      </w:pPr>
      <w:r>
        <w:rPr>
          <w:szCs w:val="21"/>
        </w:rPr>
        <w:t>9.（2019秋•西城区期末）小刚利用自制的水凸透镜做凸透镜成像实验。如图所示，他将蜡烛、水凸透镜和光屏放置在光具座上，经调节在光屏上得到了烛焰清晰的像。他推动注射器的活塞向水凸透镜内注水，使水凸透镜的焦距变小，如果不改变蜡烛和水凸透镜的位置，要在光屏上再次呈现烛焰清晰的像，他正确的操作和可观察到的现象是（　　）</w:t>
      </w:r>
    </w:p>
    <w:p>
      <w:pPr>
        <w:spacing w:line="360" w:lineRule="auto"/>
        <w:ind w:left="273" w:leftChars="130"/>
        <w:jc w:val="left"/>
        <w:rPr>
          <w:szCs w:val="21"/>
        </w:rPr>
      </w:pPr>
      <w:r>
        <w:rPr>
          <w:szCs w:val="21"/>
        </w:rPr>
        <w:drawing>
          <wp:inline distT="0" distB="0" distL="0" distR="0">
            <wp:extent cx="2286000" cy="1085850"/>
            <wp:effectExtent l="0" t="0" r="0" b="0"/>
            <wp:docPr id="1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286000" cy="1085850"/>
                    </a:xfrm>
                    <a:prstGeom prst="rect">
                      <a:avLst/>
                    </a:prstGeom>
                    <a:noFill/>
                    <a:ln>
                      <a:noFill/>
                    </a:ln>
                  </pic:spPr>
                </pic:pic>
              </a:graphicData>
            </a:graphic>
          </wp:inline>
        </w:drawing>
      </w:r>
    </w:p>
    <w:p>
      <w:pPr>
        <w:spacing w:line="360" w:lineRule="auto"/>
        <w:ind w:firstLine="273" w:firstLineChars="130"/>
        <w:jc w:val="left"/>
        <w:rPr>
          <w:szCs w:val="21"/>
        </w:rPr>
      </w:pPr>
      <w:r>
        <w:rPr>
          <w:szCs w:val="21"/>
        </w:rPr>
        <w:t>A．光屏左移，光屏上呈现烛焰更大的像</w:t>
      </w:r>
      <w:r>
        <w:rPr>
          <w:szCs w:val="21"/>
        </w:rPr>
        <w:tab/>
      </w:r>
    </w:p>
    <w:p>
      <w:pPr>
        <w:spacing w:line="360" w:lineRule="auto"/>
        <w:ind w:firstLine="273" w:firstLineChars="130"/>
        <w:jc w:val="left"/>
        <w:rPr>
          <w:szCs w:val="21"/>
        </w:rPr>
      </w:pPr>
      <w:r>
        <w:rPr>
          <w:szCs w:val="21"/>
        </w:rPr>
        <w:t>B．光屏左移，光屏上呈现烛焰更小的像</w:t>
      </w:r>
      <w:r>
        <w:rPr>
          <w:szCs w:val="21"/>
        </w:rPr>
        <w:tab/>
      </w:r>
    </w:p>
    <w:p>
      <w:pPr>
        <w:spacing w:line="360" w:lineRule="auto"/>
        <w:ind w:firstLine="273" w:firstLineChars="130"/>
        <w:jc w:val="left"/>
        <w:rPr>
          <w:szCs w:val="21"/>
        </w:rPr>
      </w:pPr>
      <w:r>
        <w:rPr>
          <w:szCs w:val="21"/>
        </w:rPr>
        <w:t>C．光屏右移，光屏上呈现烛焰更大的像</w:t>
      </w:r>
      <w:r>
        <w:rPr>
          <w:szCs w:val="21"/>
        </w:rPr>
        <w:tab/>
      </w:r>
    </w:p>
    <w:p>
      <w:pPr>
        <w:spacing w:line="360" w:lineRule="auto"/>
        <w:ind w:firstLine="273" w:firstLineChars="130"/>
        <w:jc w:val="left"/>
        <w:rPr>
          <w:szCs w:val="21"/>
        </w:rPr>
      </w:pPr>
      <w:r>
        <w:rPr>
          <w:szCs w:val="21"/>
        </w:rPr>
        <w:t>D．光屏右移，光屏上呈现烛焰更小的像</w:t>
      </w:r>
    </w:p>
    <w:p>
      <w:pPr>
        <w:spacing w:line="360" w:lineRule="auto"/>
        <w:ind w:left="273" w:hanging="273" w:hangingChars="130"/>
        <w:jc w:val="left"/>
        <w:rPr>
          <w:szCs w:val="21"/>
        </w:rPr>
      </w:pPr>
      <w:r>
        <w:rPr>
          <w:szCs w:val="21"/>
        </w:rPr>
        <w:t>10.（2018秋•梁平区期末）国庆假期，公园里游人如织有来自外地的四位游客在同一地点，分别用不同型号的甲、乙、丙、丁相机（如图所示，焦距f</w:t>
      </w:r>
      <w:r>
        <w:rPr>
          <w:szCs w:val="21"/>
          <w:vertAlign w:val="subscript"/>
        </w:rPr>
        <w:t>甲</w:t>
      </w:r>
      <w:r>
        <w:rPr>
          <w:szCs w:val="21"/>
        </w:rPr>
        <w:t>＞f</w:t>
      </w:r>
      <w:r>
        <w:rPr>
          <w:szCs w:val="21"/>
          <w:vertAlign w:val="subscript"/>
        </w:rPr>
        <w:t>丙</w:t>
      </w:r>
      <w:r>
        <w:rPr>
          <w:szCs w:val="21"/>
        </w:rPr>
        <w:t>＞f</w:t>
      </w:r>
      <w:r>
        <w:rPr>
          <w:szCs w:val="21"/>
          <w:vertAlign w:val="subscript"/>
        </w:rPr>
        <w:t>丁</w:t>
      </w:r>
      <w:r>
        <w:rPr>
          <w:szCs w:val="21"/>
        </w:rPr>
        <w:t>＞</w:t>
      </w:r>
    </w:p>
    <w:p>
      <w:pPr>
        <w:spacing w:line="360" w:lineRule="auto"/>
        <w:ind w:left="273" w:leftChars="130"/>
        <w:jc w:val="left"/>
        <w:rPr>
          <w:szCs w:val="21"/>
        </w:rPr>
      </w:pPr>
      <w:r>
        <w:rPr>
          <w:szCs w:val="21"/>
        </w:rPr>
        <w:t>f</w:t>
      </w:r>
      <w:r>
        <w:rPr>
          <w:szCs w:val="21"/>
          <w:vertAlign w:val="subscript"/>
        </w:rPr>
        <w:t>乙</w:t>
      </w:r>
      <w:r>
        <w:rPr>
          <w:szCs w:val="21"/>
        </w:rPr>
        <w:t>对同一景物﹣“亭子”各拍了一张照片，如下图A、B、C、D所示。我们可以判定乙相机拍摄的照片是）（　　）</w:t>
      </w:r>
    </w:p>
    <w:p>
      <w:pPr>
        <w:spacing w:line="360" w:lineRule="auto"/>
        <w:ind w:left="273" w:leftChars="130"/>
        <w:jc w:val="left"/>
        <w:rPr>
          <w:szCs w:val="21"/>
        </w:rPr>
      </w:pPr>
      <w:r>
        <w:rPr>
          <w:szCs w:val="21"/>
        </w:rPr>
        <w:drawing>
          <wp:inline distT="0" distB="0" distL="0" distR="0">
            <wp:extent cx="2200275" cy="571500"/>
            <wp:effectExtent l="0" t="0" r="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200275" cy="57150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szCs w:val="21"/>
        </w:rPr>
      </w:pPr>
      <w:r>
        <w:rPr>
          <w:szCs w:val="21"/>
        </w:rPr>
        <w:t>A．</w:t>
      </w:r>
      <w:r>
        <w:rPr>
          <w:szCs w:val="21"/>
        </w:rPr>
        <w:drawing>
          <wp:inline distT="0" distB="0" distL="0" distR="0">
            <wp:extent cx="666750" cy="466725"/>
            <wp:effectExtent l="0" t="0" r="0" b="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666750" cy="466725"/>
                    </a:xfrm>
                    <a:prstGeom prst="rect">
                      <a:avLst/>
                    </a:prstGeom>
                    <a:noFill/>
                    <a:ln>
                      <a:noFill/>
                    </a:ln>
                  </pic:spPr>
                </pic:pic>
              </a:graphicData>
            </a:graphic>
          </wp:inline>
        </w:drawing>
      </w:r>
      <w:r>
        <w:rPr>
          <w:szCs w:val="21"/>
        </w:rPr>
        <w:tab/>
      </w:r>
      <w:r>
        <w:rPr>
          <w:szCs w:val="21"/>
        </w:rPr>
        <w:t>B．</w:t>
      </w:r>
      <w:r>
        <w:rPr>
          <w:szCs w:val="21"/>
        </w:rPr>
        <w:drawing>
          <wp:inline distT="0" distB="0" distL="0" distR="0">
            <wp:extent cx="638175" cy="447675"/>
            <wp:effectExtent l="0" t="0" r="0" b="0"/>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638175" cy="447675"/>
                    </a:xfrm>
                    <a:prstGeom prst="rect">
                      <a:avLst/>
                    </a:prstGeom>
                    <a:noFill/>
                    <a:ln>
                      <a:noFill/>
                    </a:ln>
                  </pic:spPr>
                </pic:pic>
              </a:graphicData>
            </a:graphic>
          </wp:inline>
        </w:drawing>
      </w:r>
      <w:r>
        <w:rPr>
          <w:szCs w:val="21"/>
        </w:rPr>
        <w:tab/>
      </w:r>
      <w:r>
        <w:rPr>
          <w:szCs w:val="21"/>
        </w:rPr>
        <w:t>C．</w:t>
      </w:r>
      <w:r>
        <w:rPr>
          <w:szCs w:val="21"/>
        </w:rPr>
        <w:drawing>
          <wp:inline distT="0" distB="0" distL="0" distR="0">
            <wp:extent cx="600075" cy="438150"/>
            <wp:effectExtent l="0" t="0" r="0" b="0"/>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00075" cy="438150"/>
                    </a:xfrm>
                    <a:prstGeom prst="rect">
                      <a:avLst/>
                    </a:prstGeom>
                    <a:noFill/>
                    <a:ln>
                      <a:noFill/>
                    </a:ln>
                  </pic:spPr>
                </pic:pic>
              </a:graphicData>
            </a:graphic>
          </wp:inline>
        </w:drawing>
      </w:r>
      <w:r>
        <w:rPr>
          <w:szCs w:val="21"/>
        </w:rPr>
        <w:tab/>
      </w:r>
      <w:r>
        <w:rPr>
          <w:szCs w:val="21"/>
        </w:rPr>
        <w:t>D．</w:t>
      </w:r>
      <w:r>
        <w:rPr>
          <w:szCs w:val="21"/>
        </w:rPr>
        <w:drawing>
          <wp:inline distT="0" distB="0" distL="0" distR="0">
            <wp:extent cx="628650" cy="447675"/>
            <wp:effectExtent l="0" t="0" r="0" b="0"/>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628650" cy="447675"/>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11.（2017秋•洪山区期末）小明和小华在窗边用凸透镜贴近报纸看文字，看到了文字的像。在移动凸透镜时，意外的发现在报纸上出现了窗外景物的像，如图所示。两次所成的像相对于原来被观察的物体，对比像的正倒、大小、虚实三个方面，它们（　　）</w:t>
      </w:r>
    </w:p>
    <w:p>
      <w:pPr>
        <w:spacing w:line="360" w:lineRule="auto"/>
        <w:ind w:left="273" w:hanging="273" w:hangingChars="130"/>
        <w:jc w:val="left"/>
        <w:rPr>
          <w:szCs w:val="21"/>
        </w:rPr>
      </w:pPr>
      <w:r>
        <w:rPr>
          <w:szCs w:val="21"/>
        </w:rPr>
        <w:drawing>
          <wp:inline distT="0" distB="0" distL="0" distR="0">
            <wp:extent cx="1362075" cy="1181100"/>
            <wp:effectExtent l="0" t="0" r="0" b="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362075" cy="1181100"/>
                    </a:xfrm>
                    <a:prstGeom prst="rect">
                      <a:avLst/>
                    </a:prstGeom>
                    <a:noFill/>
                    <a:ln>
                      <a:noFill/>
                    </a:ln>
                  </pic:spPr>
                </pic:pic>
              </a:graphicData>
            </a:graphic>
          </wp:inline>
        </w:drawing>
      </w:r>
    </w:p>
    <w:p>
      <w:pPr>
        <w:spacing w:line="360" w:lineRule="auto"/>
        <w:ind w:firstLine="273" w:firstLineChars="130"/>
        <w:jc w:val="left"/>
        <w:rPr>
          <w:szCs w:val="21"/>
        </w:rPr>
      </w:pPr>
      <w:r>
        <w:rPr>
          <w:szCs w:val="21"/>
        </w:rPr>
        <w:t>A．有一个方面相同，两个方面不同</w:t>
      </w:r>
      <w:r>
        <w:rPr>
          <w:szCs w:val="21"/>
        </w:rPr>
        <w:tab/>
      </w:r>
    </w:p>
    <w:p>
      <w:pPr>
        <w:spacing w:line="360" w:lineRule="auto"/>
        <w:ind w:firstLine="273" w:firstLineChars="130"/>
        <w:jc w:val="left"/>
        <w:rPr>
          <w:szCs w:val="21"/>
        </w:rPr>
      </w:pPr>
      <w:r>
        <w:rPr>
          <w:szCs w:val="21"/>
        </w:rPr>
        <w:t>B．三个方面都相同</w:t>
      </w:r>
      <w:r>
        <w:rPr>
          <w:szCs w:val="21"/>
        </w:rPr>
        <w:tab/>
      </w:r>
    </w:p>
    <w:p>
      <w:pPr>
        <w:spacing w:line="360" w:lineRule="auto"/>
        <w:ind w:firstLine="273" w:firstLineChars="130"/>
        <w:jc w:val="left"/>
        <w:rPr>
          <w:szCs w:val="21"/>
        </w:rPr>
      </w:pPr>
      <w:r>
        <w:rPr>
          <w:szCs w:val="21"/>
        </w:rPr>
        <w:t>C．有两个方面相同，一个方面不同</w:t>
      </w:r>
      <w:r>
        <w:rPr>
          <w:szCs w:val="21"/>
        </w:rPr>
        <w:tab/>
      </w:r>
    </w:p>
    <w:p>
      <w:pPr>
        <w:spacing w:line="360" w:lineRule="auto"/>
        <w:ind w:firstLine="273" w:firstLineChars="130"/>
        <w:jc w:val="left"/>
        <w:rPr>
          <w:szCs w:val="21"/>
        </w:rPr>
      </w:pPr>
      <w:r>
        <w:rPr>
          <w:szCs w:val="21"/>
        </w:rPr>
        <w:t>D</w:t>
      </w:r>
      <w:r>
        <w:rPr>
          <w:szCs w:val="21"/>
        </w:rPr>
        <w:drawing>
          <wp:inline distT="0" distB="0" distL="114300" distR="114300">
            <wp:extent cx="254000" cy="254000"/>
            <wp:effectExtent l="0" t="0" r="12700" b="1270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0"/>
                    <a:stretch>
                      <a:fillRect/>
                    </a:stretch>
                  </pic:blipFill>
                  <pic:spPr>
                    <a:xfrm>
                      <a:off x="0" y="0"/>
                      <a:ext cx="254000" cy="254000"/>
                    </a:xfrm>
                    <a:prstGeom prst="rect">
                      <a:avLst/>
                    </a:prstGeom>
                  </pic:spPr>
                </pic:pic>
              </a:graphicData>
            </a:graphic>
          </wp:inline>
        </w:drawing>
      </w:r>
      <w:r>
        <w:rPr>
          <w:szCs w:val="21"/>
        </w:rPr>
        <w:t>．三个方面都不同</w:t>
      </w:r>
    </w:p>
    <w:p>
      <w:pPr>
        <w:spacing w:line="360" w:lineRule="auto"/>
        <w:ind w:left="273" w:hanging="273" w:hangingChars="130"/>
        <w:jc w:val="left"/>
        <w:rPr>
          <w:szCs w:val="21"/>
        </w:rPr>
      </w:pPr>
      <w:r>
        <w:rPr>
          <w:szCs w:val="21"/>
        </w:rPr>
        <w:t>12.（2018秋•思明区期末）某同学为了探究“视力矫正”原理，利用探究凸透镜成像规律的装置做了以下实验。如图所示，光屏上得到的是模糊的倒立实像，他将一个眼镜片放在凸透镜和烛焰之间，发现光屏上的像变清晰了，他移走眼镜片，稍微将光屏远离凸透镜，屏上再次得到清晰的像，则该眼镜片是（　　）</w:t>
      </w:r>
    </w:p>
    <w:p>
      <w:pPr>
        <w:spacing w:line="360" w:lineRule="auto"/>
        <w:ind w:left="273" w:leftChars="130"/>
        <w:jc w:val="left"/>
        <w:rPr>
          <w:szCs w:val="21"/>
        </w:rPr>
      </w:pPr>
      <w:r>
        <w:rPr>
          <w:szCs w:val="21"/>
        </w:rPr>
        <w:drawing>
          <wp:inline distT="0" distB="0" distL="0" distR="0">
            <wp:extent cx="2257425" cy="790575"/>
            <wp:effectExtent l="0" t="0" r="0" b="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257425" cy="790575"/>
                    </a:xfrm>
                    <a:prstGeom prst="rect">
                      <a:avLst/>
                    </a:prstGeom>
                    <a:noFill/>
                    <a:ln>
                      <a:noFill/>
                    </a:ln>
                  </pic:spPr>
                </pic:pic>
              </a:graphicData>
            </a:graphic>
          </wp:inline>
        </w:drawing>
      </w:r>
    </w:p>
    <w:p>
      <w:pPr>
        <w:spacing w:line="360" w:lineRule="auto"/>
        <w:ind w:firstLine="273" w:firstLineChars="130"/>
        <w:jc w:val="left"/>
        <w:rPr>
          <w:szCs w:val="21"/>
        </w:rPr>
      </w:pPr>
      <w:r>
        <w:rPr>
          <w:szCs w:val="21"/>
        </w:rPr>
        <w:t>A．远视眼镜片，对光线有会聚作用</w:t>
      </w:r>
      <w:r>
        <w:rPr>
          <w:szCs w:val="21"/>
        </w:rPr>
        <w:tab/>
      </w:r>
    </w:p>
    <w:p>
      <w:pPr>
        <w:spacing w:line="360" w:lineRule="auto"/>
        <w:ind w:firstLine="273" w:firstLineChars="130"/>
        <w:jc w:val="left"/>
        <w:rPr>
          <w:szCs w:val="21"/>
        </w:rPr>
      </w:pPr>
      <w:r>
        <w:rPr>
          <w:szCs w:val="21"/>
        </w:rPr>
        <w:t>B．远视眼镜片，对光线有发散作用</w:t>
      </w:r>
      <w:r>
        <w:rPr>
          <w:szCs w:val="21"/>
        </w:rPr>
        <w:tab/>
      </w:r>
    </w:p>
    <w:p>
      <w:pPr>
        <w:spacing w:line="360" w:lineRule="auto"/>
        <w:ind w:firstLine="273" w:firstLineChars="130"/>
        <w:jc w:val="left"/>
        <w:rPr>
          <w:szCs w:val="21"/>
        </w:rPr>
      </w:pPr>
      <w:r>
        <w:rPr>
          <w:szCs w:val="21"/>
        </w:rPr>
        <w:t>C．近视眼镜片，对光线有会聚作用</w:t>
      </w:r>
      <w:r>
        <w:rPr>
          <w:szCs w:val="21"/>
        </w:rPr>
        <w:tab/>
      </w:r>
    </w:p>
    <w:p>
      <w:pPr>
        <w:spacing w:line="360" w:lineRule="auto"/>
        <w:ind w:firstLine="273" w:firstLineChars="130"/>
        <w:jc w:val="left"/>
        <w:rPr>
          <w:szCs w:val="21"/>
        </w:rPr>
      </w:pPr>
      <w:r>
        <w:rPr>
          <w:szCs w:val="21"/>
        </w:rPr>
        <w:t>D．近视眼镜片，对光线有发散作用</w:t>
      </w:r>
    </w:p>
    <w:p>
      <w:pPr>
        <w:spacing w:line="360" w:lineRule="auto"/>
        <w:jc w:val="left"/>
        <w:rPr>
          <w:szCs w:val="21"/>
        </w:rPr>
      </w:pPr>
    </w:p>
    <w:p>
      <w:pPr>
        <w:spacing w:line="360" w:lineRule="auto"/>
        <w:jc w:val="left"/>
        <w:rPr>
          <w:szCs w:val="21"/>
        </w:rPr>
      </w:pPr>
      <w:r>
        <w:rPr>
          <w:szCs w:val="21"/>
        </w:rPr>
        <w:t xml:space="preserve"> </w:t>
      </w:r>
    </w:p>
    <w:p>
      <w:pPr>
        <w:spacing w:line="360" w:lineRule="auto"/>
        <w:jc w:val="left"/>
        <w:rPr>
          <w:b/>
          <w:szCs w:val="21"/>
        </w:rPr>
      </w:pPr>
      <w:r>
        <w:rPr>
          <w:b/>
          <w:szCs w:val="21"/>
        </w:rPr>
        <w:t>二、填空题（共11小题）</w:t>
      </w:r>
    </w:p>
    <w:p>
      <w:pPr>
        <w:spacing w:line="360" w:lineRule="auto"/>
        <w:ind w:left="273" w:hanging="273" w:hangingChars="130"/>
        <w:jc w:val="left"/>
        <w:rPr>
          <w:szCs w:val="21"/>
        </w:rPr>
      </w:pPr>
      <w:r>
        <w:rPr>
          <w:szCs w:val="21"/>
        </w:rPr>
        <w:t xml:space="preserve"> 13.（2019•泰安）目前青少年近视现象十分严重，应加强用眼保护，图中表示近视眼成像示意图的是</w:t>
      </w:r>
      <w:r>
        <w:rPr>
          <w:szCs w:val="21"/>
          <w:u w:val="single"/>
        </w:rPr>
        <w:t>　　　</w:t>
      </w:r>
      <w:r>
        <w:rPr>
          <w:szCs w:val="21"/>
        </w:rPr>
        <w:t>图。</w:t>
      </w:r>
    </w:p>
    <w:p>
      <w:pPr>
        <w:spacing w:line="360" w:lineRule="auto"/>
        <w:ind w:left="273" w:leftChars="130"/>
        <w:jc w:val="left"/>
        <w:rPr>
          <w:szCs w:val="21"/>
        </w:rPr>
      </w:pPr>
      <w:r>
        <w:rPr>
          <w:szCs w:val="21"/>
        </w:rPr>
        <w:drawing>
          <wp:inline distT="0" distB="0" distL="0" distR="0">
            <wp:extent cx="2409825" cy="1085850"/>
            <wp:effectExtent l="0" t="0" r="0" b="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409825" cy="1085850"/>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14.（2019秋•包河区月考）人眼看物体时，当物距变化时，眼睛的睫状肌会改变晶体的弯曲程度，使物体的像总能落在视网膜上，当晶状体变得最</w:t>
      </w:r>
      <w:r>
        <w:rPr>
          <w:szCs w:val="21"/>
          <w:u w:val="single"/>
        </w:rPr>
        <w:t>　　　</w:t>
      </w:r>
      <w:r>
        <w:rPr>
          <w:szCs w:val="21"/>
        </w:rPr>
        <w:t>（厚或薄）时，眼睛能看清最远点，当晶状体变得最</w:t>
      </w:r>
      <w:r>
        <w:rPr>
          <w:szCs w:val="21"/>
          <w:u w:val="single"/>
        </w:rPr>
        <w:t>　　　</w:t>
      </w:r>
      <w:r>
        <w:rPr>
          <w:szCs w:val="21"/>
        </w:rPr>
        <w:t>（厚或薄）时，眼睛能看清最近点。</w:t>
      </w:r>
    </w:p>
    <w:p>
      <w:pPr>
        <w:spacing w:line="360" w:lineRule="auto"/>
        <w:ind w:left="273" w:hanging="273" w:hangingChars="130"/>
        <w:jc w:val="left"/>
        <w:rPr>
          <w:szCs w:val="21"/>
        </w:rPr>
      </w:pPr>
      <w:r>
        <w:rPr>
          <w:szCs w:val="21"/>
        </w:rPr>
        <w:t>15.（2019秋•香洲区期末）人的眼球像一架照相机，晶状体和角膜的共同作用相当于一个</w:t>
      </w:r>
      <w:r>
        <w:rPr>
          <w:szCs w:val="21"/>
          <w:u w:val="single"/>
        </w:rPr>
        <w:t>　　　</w:t>
      </w:r>
      <w:r>
        <w:rPr>
          <w:szCs w:val="21"/>
        </w:rPr>
        <w:t>透镜，物体在视网膜上会形成一个缩小、</w:t>
      </w:r>
      <w:r>
        <w:rPr>
          <w:szCs w:val="21"/>
          <w:u w:val="single"/>
        </w:rPr>
        <w:t>　　　　</w:t>
      </w:r>
      <w:r>
        <w:rPr>
          <w:szCs w:val="21"/>
        </w:rPr>
        <w:t>（选填“正立”或“倒立”）的实像。采用激光手术，可</w:t>
      </w:r>
      <w:r>
        <w:rPr>
          <w:szCs w:val="21"/>
          <w:u w:val="single"/>
        </w:rPr>
        <w:t>　　　　</w:t>
      </w:r>
      <w:r>
        <w:rPr>
          <w:szCs w:val="21"/>
        </w:rPr>
        <w:t>（选填“增强”或“减弱”）晶状体和角膜构成的透镜对光的会聚作用，从而矫正近视眼。</w:t>
      </w:r>
    </w:p>
    <w:p>
      <w:pPr>
        <w:spacing w:line="360" w:lineRule="auto"/>
        <w:ind w:left="273" w:hanging="273" w:hangingChars="130"/>
        <w:jc w:val="left"/>
        <w:rPr>
          <w:szCs w:val="21"/>
        </w:rPr>
      </w:pPr>
      <w:r>
        <w:rPr>
          <w:szCs w:val="21"/>
        </w:rPr>
        <w:t>16.（2019秋•慈利县期末）如图甲表示某人看物体时的光路图，要在视网膜上成清晰的像，需配戴</w:t>
      </w:r>
      <w:r>
        <w:rPr>
          <w:szCs w:val="21"/>
          <w:u w:val="single"/>
        </w:rPr>
        <w:t>　　　　</w:t>
      </w:r>
      <w:r>
        <w:rPr>
          <w:szCs w:val="21"/>
        </w:rPr>
        <w:t>镜，希望同学们养成良好用眼习惯。如图乙所示，小勇利用焦距为10cm的放大镜看自己的手指纹时，应将手指放在距放大镜</w:t>
      </w:r>
      <w:r>
        <w:rPr>
          <w:szCs w:val="21"/>
          <w:u w:val="single"/>
        </w:rPr>
        <w:t>　　　　</w:t>
      </w:r>
      <w:r>
        <w:rPr>
          <w:szCs w:val="21"/>
        </w:rPr>
        <w:t>（填“大于”、“小于”或“等于”）10cm的位置。</w:t>
      </w:r>
    </w:p>
    <w:p>
      <w:pPr>
        <w:spacing w:line="360" w:lineRule="auto"/>
        <w:ind w:left="273" w:leftChars="130"/>
        <w:jc w:val="left"/>
        <w:rPr>
          <w:szCs w:val="21"/>
        </w:rPr>
      </w:pPr>
      <w:r>
        <w:rPr>
          <w:szCs w:val="21"/>
        </w:rPr>
        <w:drawing>
          <wp:inline distT="0" distB="0" distL="0" distR="0">
            <wp:extent cx="3267075" cy="800100"/>
            <wp:effectExtent l="0" t="0" r="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3267075" cy="800100"/>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17.（2019秋•大安市期末）二维码在现代生活中随处可见。我们能看见二维码是由于光在二维码图案上发生了</w:t>
      </w:r>
      <w:r>
        <w:rPr>
          <w:szCs w:val="21"/>
          <w:u w:val="single"/>
        </w:rPr>
        <w:t>　　　</w:t>
      </w:r>
      <w:r>
        <w:rPr>
          <w:szCs w:val="21"/>
        </w:rPr>
        <w:t>（填“反”或“折”）射；用手机扫描二维码时，手机的镜头相当于</w:t>
      </w:r>
      <w:r>
        <w:rPr>
          <w:szCs w:val="21"/>
          <w:u w:val="single"/>
        </w:rPr>
        <w:t>　　　　</w:t>
      </w:r>
      <w:r>
        <w:rPr>
          <w:szCs w:val="21"/>
        </w:rPr>
        <w:t>镜，二维码图案通过手机镜头成</w:t>
      </w:r>
      <w:r>
        <w:rPr>
          <w:szCs w:val="21"/>
          <w:u w:val="single"/>
        </w:rPr>
        <w:t>　　　</w:t>
      </w:r>
      <w:r>
        <w:rPr>
          <w:szCs w:val="21"/>
        </w:rPr>
        <w:t>（填“实”或“虚”）像。交通上的监控摄像头拍摄车辆和行人离镜头的距离应该满足的条件是</w:t>
      </w:r>
      <w:r>
        <w:rPr>
          <w:szCs w:val="21"/>
          <w:u w:val="single"/>
        </w:rPr>
        <w:t>　　　　　　　　　　　　　　　　</w:t>
      </w:r>
      <w:r>
        <w:rPr>
          <w:szCs w:val="21"/>
        </w:rPr>
        <w:t>。</w:t>
      </w:r>
    </w:p>
    <w:p>
      <w:pPr>
        <w:spacing w:line="360" w:lineRule="auto"/>
        <w:ind w:left="273" w:hanging="273" w:hangingChars="130"/>
        <w:jc w:val="left"/>
        <w:rPr>
          <w:szCs w:val="21"/>
        </w:rPr>
      </w:pPr>
      <w:r>
        <w:rPr>
          <w:szCs w:val="21"/>
        </w:rPr>
        <w:t>18.（2019春•潮南区期末）为了丰富市民业余文化生活，我市开展了露天电影走进社区活动。准备放映时，画面超出了整个屏幕，如果你是放映员应将放映机</w:t>
      </w:r>
      <w:r>
        <w:rPr>
          <w:szCs w:val="21"/>
          <w:u w:val="single"/>
        </w:rPr>
        <w:t>　　　　</w:t>
      </w:r>
      <w:r>
        <w:rPr>
          <w:szCs w:val="21"/>
        </w:rPr>
        <w:t>（选填“远离”或“靠近”）屏幕，同时要</w:t>
      </w:r>
      <w:r>
        <w:rPr>
          <w:szCs w:val="21"/>
          <w:u w:val="single"/>
        </w:rPr>
        <w:t>　　　　</w:t>
      </w:r>
      <w:r>
        <w:rPr>
          <w:szCs w:val="21"/>
        </w:rPr>
        <w:t>（选填“增大”或“减小”）镜头与胶片间的距离。观众能够从各个角度看到电影画面是因为画面投射到屏幕上后发生了</w:t>
      </w:r>
      <w:r>
        <w:rPr>
          <w:szCs w:val="21"/>
          <w:u w:val="single"/>
        </w:rPr>
        <w:t>　　　　　</w:t>
      </w:r>
      <w:r>
        <w:rPr>
          <w:szCs w:val="21"/>
        </w:rPr>
        <w:t>（填“镜面反射”或“漫反射”）。</w:t>
      </w:r>
    </w:p>
    <w:p>
      <w:pPr>
        <w:spacing w:line="360" w:lineRule="auto"/>
        <w:ind w:left="273" w:hanging="273" w:hangingChars="130"/>
        <w:jc w:val="left"/>
        <w:rPr>
          <w:szCs w:val="21"/>
        </w:rPr>
      </w:pPr>
      <w:r>
        <w:rPr>
          <w:szCs w:val="21"/>
        </w:rPr>
        <w:t>19.（2019秋•射阳县期末）小华利用图示装置探究凸透镜成像规律。调整器材时应使烛焰和光屏的中心位于凸透镜的</w:t>
      </w:r>
      <w:r>
        <w:rPr>
          <w:szCs w:val="21"/>
          <w:u w:val="single"/>
        </w:rPr>
        <w:t>　　　　　</w:t>
      </w:r>
      <w:r>
        <w:rPr>
          <w:szCs w:val="21"/>
        </w:rPr>
        <w:t>上，图中在屏上成清晰实像的场景的实际应用是</w:t>
      </w:r>
      <w:r>
        <w:rPr>
          <w:szCs w:val="21"/>
          <w:u w:val="single"/>
        </w:rPr>
        <w:t>　　　　　</w:t>
      </w:r>
      <w:r>
        <w:rPr>
          <w:szCs w:val="21"/>
        </w:rPr>
        <w:t>（放大镜/投影仪/照相机）；保持蜡烛和光屏在10cm处和55cm处不动，要再次在光屏上呈现清晰的像，应将凸透镜移到</w:t>
      </w:r>
      <w:r>
        <w:rPr>
          <w:szCs w:val="21"/>
          <w:u w:val="single"/>
        </w:rPr>
        <w:t>　　　</w:t>
      </w:r>
      <w:r>
        <w:rPr>
          <w:szCs w:val="21"/>
        </w:rPr>
        <w:t>cm刻度处。</w:t>
      </w:r>
    </w:p>
    <w:p>
      <w:pPr>
        <w:spacing w:line="360" w:lineRule="auto"/>
        <w:ind w:left="273" w:leftChars="130"/>
        <w:jc w:val="left"/>
        <w:rPr>
          <w:szCs w:val="21"/>
        </w:rPr>
      </w:pPr>
      <w:r>
        <w:rPr>
          <w:szCs w:val="21"/>
        </w:rPr>
        <w:drawing>
          <wp:inline distT="0" distB="0" distL="0" distR="0">
            <wp:extent cx="1895475" cy="847725"/>
            <wp:effectExtent l="0" t="0" r="0" b="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895475" cy="847725"/>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20.（2019秋•慈利县期末）如图所示，某同学把一支铅笔放在一只盛水的烧杯后，透过烧杯观察铅笔的像，他惊奇地发现，手中铅笔的笔尖是朝左的，可他看到的像却是笔尖朝右，这是因为盛水的烧杯相当于一个</w:t>
      </w:r>
      <w:r>
        <w:rPr>
          <w:szCs w:val="21"/>
          <w:u w:val="single"/>
        </w:rPr>
        <w:t>　　　　</w:t>
      </w:r>
      <w:r>
        <w:rPr>
          <w:szCs w:val="21"/>
        </w:rPr>
        <w:t>镜，他看到的是铅笔的</w:t>
      </w:r>
      <w:r>
        <w:rPr>
          <w:szCs w:val="21"/>
          <w:u w:val="single"/>
        </w:rPr>
        <w:t>　　　</w:t>
      </w:r>
      <w:r>
        <w:rPr>
          <w:szCs w:val="21"/>
        </w:rPr>
        <w:t>（填“实”或“虚”）像。</w:t>
      </w:r>
    </w:p>
    <w:p>
      <w:pPr>
        <w:spacing w:line="360" w:lineRule="auto"/>
        <w:ind w:left="273" w:leftChars="130"/>
        <w:jc w:val="left"/>
        <w:rPr>
          <w:szCs w:val="21"/>
        </w:rPr>
      </w:pPr>
      <w:r>
        <w:rPr>
          <w:szCs w:val="21"/>
        </w:rPr>
        <w:drawing>
          <wp:inline distT="0" distB="0" distL="0" distR="0">
            <wp:extent cx="1343025" cy="762000"/>
            <wp:effectExtent l="0" t="0" r="0" b="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343025" cy="762000"/>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21.（2018秋•南开区期末）如图是款人验识别门禁一体机，通过摄像镜头将所拍照片与系统预先录入的人验照片通行比对，若要拍摄镜头前1m处的人脸它的焦距应小于</w:t>
      </w:r>
      <w:r>
        <w:rPr>
          <w:szCs w:val="21"/>
          <w:u w:val="single"/>
        </w:rPr>
        <w:t>　　　　</w:t>
      </w:r>
      <w:r>
        <w:rPr>
          <w:szCs w:val="21"/>
        </w:rPr>
        <w:t>m：当人脸远离镜头时，所拍照片上的人脸将</w:t>
      </w:r>
      <w:r>
        <w:rPr>
          <w:szCs w:val="21"/>
          <w:u w:val="single"/>
        </w:rPr>
        <w:t>　　　　</w:t>
      </w:r>
      <w:r>
        <w:rPr>
          <w:szCs w:val="21"/>
        </w:rPr>
        <w:t>（选填“变大或“变小”）。</w:t>
      </w:r>
    </w:p>
    <w:p>
      <w:pPr>
        <w:spacing w:line="360" w:lineRule="auto"/>
        <w:ind w:left="273" w:leftChars="130"/>
        <w:jc w:val="left"/>
        <w:rPr>
          <w:szCs w:val="21"/>
        </w:rPr>
      </w:pPr>
      <w:r>
        <w:rPr>
          <w:szCs w:val="21"/>
        </w:rPr>
        <w:drawing>
          <wp:inline distT="0" distB="0" distL="0" distR="0">
            <wp:extent cx="704850" cy="676275"/>
            <wp:effectExtent l="0" t="0" r="0" b="0"/>
            <wp:docPr id="2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704850" cy="676275"/>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22.（2019•重庆三模）如图，华为公司最新发布的一款手机P30，该手机搭载后置三摄，其中主摄为4000万像素，另外两颗镜头是超广角+长焦的配置，具有超强的拍照功能。在利用手机拍照时，通过镜头所成的像是倒立、缩小的</w:t>
      </w:r>
      <w:r>
        <w:rPr>
          <w:szCs w:val="21"/>
          <w:u w:val="single"/>
        </w:rPr>
        <w:t>　　　　</w:t>
      </w:r>
      <w:r>
        <w:rPr>
          <w:szCs w:val="21"/>
        </w:rPr>
        <w:t>（选填“实像”或“虚像”），手机镜头实际上是凸透镜，这类透镜在生活中用于矫正</w:t>
      </w:r>
      <w:r>
        <w:rPr>
          <w:szCs w:val="21"/>
          <w:u w:val="single"/>
        </w:rPr>
        <w:t>　　　　</w:t>
      </w:r>
      <w:r>
        <w:rPr>
          <w:szCs w:val="21"/>
        </w:rPr>
        <w:t>眼（选填“近视”或“远视”）。</w:t>
      </w:r>
    </w:p>
    <w:p>
      <w:pPr>
        <w:spacing w:line="360" w:lineRule="auto"/>
        <w:ind w:left="273" w:leftChars="130"/>
        <w:jc w:val="left"/>
        <w:rPr>
          <w:szCs w:val="21"/>
        </w:rPr>
      </w:pPr>
      <w:r>
        <w:rPr>
          <w:szCs w:val="21"/>
        </w:rPr>
        <w:drawing>
          <wp:inline distT="0" distB="0" distL="0" distR="0">
            <wp:extent cx="800100" cy="1600200"/>
            <wp:effectExtent l="0" t="0" r="0"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800100" cy="1600200"/>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23.（2019春•临沭县校级月考）每年的6月6日是全国爱眼日，目的是让人们注意要保护自己的眼睛。如图所示的眼镜的镜片是</w:t>
      </w:r>
      <w:r>
        <w:rPr>
          <w:szCs w:val="21"/>
          <w:u w:val="single"/>
        </w:rPr>
        <w:t>　　　</w:t>
      </w:r>
      <w:r>
        <w:rPr>
          <w:szCs w:val="21"/>
        </w:rPr>
        <w:t>透镜，这种眼镜可以用于矫正</w:t>
      </w:r>
      <w:r>
        <w:rPr>
          <w:szCs w:val="21"/>
          <w:u w:val="single"/>
        </w:rPr>
        <w:t>　　　　</w:t>
      </w:r>
      <w:r>
        <w:rPr>
          <w:szCs w:val="21"/>
        </w:rPr>
        <w:t>眼。</w:t>
      </w:r>
    </w:p>
    <w:p>
      <w:pPr>
        <w:spacing w:line="360" w:lineRule="auto"/>
        <w:ind w:left="273" w:leftChars="130"/>
        <w:jc w:val="left"/>
        <w:rPr>
          <w:szCs w:val="21"/>
        </w:rPr>
      </w:pPr>
      <w:r>
        <w:rPr>
          <w:szCs w:val="21"/>
        </w:rPr>
        <w:drawing>
          <wp:inline distT="0" distB="0" distL="0" distR="0">
            <wp:extent cx="1447800" cy="723900"/>
            <wp:effectExtent l="0" t="0" r="0" b="0"/>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447800" cy="723900"/>
                    </a:xfrm>
                    <a:prstGeom prst="rect">
                      <a:avLst/>
                    </a:prstGeom>
                    <a:noFill/>
                    <a:ln>
                      <a:noFill/>
                    </a:ln>
                  </pic:spPr>
                </pic:pic>
              </a:graphicData>
            </a:graphic>
          </wp:inline>
        </w:drawing>
      </w:r>
    </w:p>
    <w:p>
      <w:pPr>
        <w:spacing w:line="360" w:lineRule="auto"/>
        <w:jc w:val="left"/>
        <w:rPr>
          <w:szCs w:val="21"/>
        </w:rPr>
      </w:pPr>
    </w:p>
    <w:p>
      <w:pPr>
        <w:spacing w:line="360" w:lineRule="auto"/>
        <w:jc w:val="left"/>
        <w:rPr>
          <w:szCs w:val="21"/>
        </w:rPr>
      </w:pPr>
      <w:r>
        <w:rPr>
          <w:szCs w:val="21"/>
        </w:rPr>
        <w:t xml:space="preserve"> </w:t>
      </w:r>
    </w:p>
    <w:p>
      <w:pPr>
        <w:spacing w:line="360" w:lineRule="auto"/>
        <w:jc w:val="left"/>
        <w:rPr>
          <w:b/>
          <w:szCs w:val="21"/>
        </w:rPr>
      </w:pPr>
      <w:r>
        <w:rPr>
          <w:b/>
          <w:szCs w:val="21"/>
        </w:rPr>
        <w:t>三、实验探究题（共4小题）</w:t>
      </w:r>
    </w:p>
    <w:p>
      <w:pPr>
        <w:spacing w:line="360" w:lineRule="auto"/>
        <w:ind w:left="273" w:hanging="273" w:hangingChars="130"/>
        <w:jc w:val="left"/>
        <w:rPr>
          <w:szCs w:val="21"/>
        </w:rPr>
      </w:pPr>
      <w:r>
        <w:rPr>
          <w:szCs w:val="21"/>
        </w:rPr>
        <w:t xml:space="preserve"> 24.（2019秋•徐州期末）某兴趣小组做“探究凸透镜成像的规律”的实验中：</w:t>
      </w:r>
    </w:p>
    <w:p>
      <w:pPr>
        <w:spacing w:line="360" w:lineRule="auto"/>
        <w:ind w:left="273" w:leftChars="130"/>
        <w:jc w:val="left"/>
        <w:rPr>
          <w:szCs w:val="21"/>
        </w:rPr>
      </w:pPr>
      <w:r>
        <w:rPr>
          <w:szCs w:val="21"/>
        </w:rPr>
        <w:t>（1）实验前，应调整烛焰和光屏的中心在</w:t>
      </w:r>
      <w:r>
        <w:rPr>
          <w:szCs w:val="21"/>
          <w:u w:val="single"/>
        </w:rPr>
        <w:t>　　　　　　　　　</w:t>
      </w:r>
      <w:r>
        <w:rPr>
          <w:szCs w:val="21"/>
        </w:rPr>
        <w:t>；</w:t>
      </w:r>
    </w:p>
    <w:p>
      <w:pPr>
        <w:spacing w:line="360" w:lineRule="auto"/>
        <w:ind w:left="273" w:leftChars="130"/>
        <w:jc w:val="left"/>
        <w:rPr>
          <w:szCs w:val="21"/>
        </w:rPr>
      </w:pPr>
      <w:r>
        <w:rPr>
          <w:szCs w:val="21"/>
        </w:rPr>
        <w:t>（2）小明将蜡烛、凸透镜和光屏调到如图所示位置时，在光屏上得到了一个清晰的像，这个像是</w:t>
      </w:r>
      <w:r>
        <w:rPr>
          <w:szCs w:val="21"/>
          <w:u w:val="single"/>
        </w:rPr>
        <w:t>　　　　</w:t>
      </w:r>
      <w:r>
        <w:rPr>
          <w:szCs w:val="21"/>
        </w:rPr>
        <w:t>（选填“放大”、“缩小”或“等大”）的像。若在保持蜡烛和光屏位置不变的情况下，可将凸透镜移至光具座</w:t>
      </w:r>
      <w:r>
        <w:rPr>
          <w:szCs w:val="21"/>
          <w:u w:val="single"/>
        </w:rPr>
        <w:t>　　　</w:t>
      </w:r>
      <w:r>
        <w:rPr>
          <w:szCs w:val="21"/>
        </w:rPr>
        <w:t>cm的刻度线处时，光屏上再次成清晰的像。</w:t>
      </w:r>
    </w:p>
    <w:p>
      <w:pPr>
        <w:spacing w:line="360" w:lineRule="auto"/>
        <w:ind w:left="273" w:leftChars="130"/>
        <w:jc w:val="left"/>
        <w:rPr>
          <w:szCs w:val="21"/>
        </w:rPr>
      </w:pPr>
      <w:r>
        <w:rPr>
          <w:szCs w:val="21"/>
        </w:rPr>
        <w:t>（3）如图所示，把蜡烛向左移动一小段距离，发现光屏上烛焰的像变模糊了。</w:t>
      </w:r>
    </w:p>
    <w:p>
      <w:pPr>
        <w:spacing w:line="360" w:lineRule="auto"/>
        <w:ind w:left="273" w:leftChars="130"/>
        <w:jc w:val="left"/>
        <w:rPr>
          <w:szCs w:val="21"/>
        </w:rPr>
      </w:pPr>
      <w:r>
        <w:rPr>
          <w:rFonts w:hint="eastAsia" w:ascii="宋体" w:hAnsi="宋体" w:cs="宋体"/>
          <w:szCs w:val="21"/>
        </w:rPr>
        <w:t>①</w:t>
      </w:r>
      <w:r>
        <w:rPr>
          <w:szCs w:val="21"/>
        </w:rPr>
        <w:t>小明为了使光屏上再次得到清晰的像，应调整光屏向</w:t>
      </w:r>
      <w:r>
        <w:rPr>
          <w:szCs w:val="21"/>
          <w:u w:val="single"/>
        </w:rPr>
        <w:t>　　　</w:t>
      </w:r>
      <w:r>
        <w:rPr>
          <w:szCs w:val="21"/>
        </w:rPr>
        <w:t>（选填“左”或“右”）移动。</w:t>
      </w:r>
    </w:p>
    <w:p>
      <w:pPr>
        <w:spacing w:line="360" w:lineRule="auto"/>
        <w:ind w:left="273" w:leftChars="130"/>
        <w:jc w:val="left"/>
        <w:rPr>
          <w:szCs w:val="21"/>
        </w:rPr>
      </w:pPr>
      <w:r>
        <w:rPr>
          <w:rFonts w:hint="eastAsia" w:ascii="宋体" w:hAnsi="宋体" w:cs="宋体"/>
          <w:szCs w:val="21"/>
        </w:rPr>
        <w:t>②</w:t>
      </w:r>
      <w:r>
        <w:rPr>
          <w:szCs w:val="21"/>
        </w:rPr>
        <w:t>如果小明不移动光屏，将一个眼镜片放在凸透镜和烛焰之间，发现光屏上的像也变清晰了，则该眼镜片是</w:t>
      </w:r>
      <w:r>
        <w:rPr>
          <w:szCs w:val="21"/>
          <w:u w:val="single"/>
        </w:rPr>
        <w:t>　　　　</w:t>
      </w:r>
      <w:r>
        <w:rPr>
          <w:szCs w:val="21"/>
        </w:rPr>
        <w:t>（选镇“近视”或“远视”）眼镜的镜片。</w:t>
      </w:r>
    </w:p>
    <w:p>
      <w:pPr>
        <w:spacing w:line="360" w:lineRule="auto"/>
        <w:ind w:left="273" w:leftChars="130"/>
        <w:jc w:val="left"/>
        <w:rPr>
          <w:szCs w:val="21"/>
        </w:rPr>
      </w:pPr>
      <w:r>
        <w:rPr>
          <w:szCs w:val="21"/>
        </w:rPr>
        <w:drawing>
          <wp:inline distT="0" distB="0" distL="0" distR="0">
            <wp:extent cx="4972050" cy="1276350"/>
            <wp:effectExtent l="0" t="0" r="0" b="0"/>
            <wp:docPr id="26"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4972050" cy="1276350"/>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25.（2019秋•常州期末）小明探究“凸透镜成像的规律”。</w:t>
      </w:r>
    </w:p>
    <w:p>
      <w:pPr>
        <w:spacing w:line="360" w:lineRule="auto"/>
        <w:ind w:left="273" w:leftChars="130"/>
        <w:jc w:val="left"/>
        <w:rPr>
          <w:szCs w:val="21"/>
        </w:rPr>
      </w:pPr>
      <w:r>
        <w:rPr>
          <w:szCs w:val="21"/>
        </w:rPr>
        <w:t>（1）实验前，要调整烛焰、凸透镜、光屏的中心在</w:t>
      </w:r>
      <w:r>
        <w:rPr>
          <w:szCs w:val="21"/>
          <w:u w:val="single"/>
        </w:rPr>
        <w:t>　　　　　　</w:t>
      </w:r>
      <w:r>
        <w:rPr>
          <w:szCs w:val="21"/>
        </w:rPr>
        <w:t>，实验一段时间后，他发现光屏上的像偏上，那么他应该把凸透镜向</w:t>
      </w:r>
      <w:r>
        <w:rPr>
          <w:szCs w:val="21"/>
          <w:u w:val="single"/>
        </w:rPr>
        <w:t>　　　</w:t>
      </w:r>
      <w:r>
        <w:rPr>
          <w:szCs w:val="21"/>
        </w:rPr>
        <w:t>（上/下）适当调节，才能使像最终成在光屏的中央。</w:t>
      </w:r>
    </w:p>
    <w:p>
      <w:pPr>
        <w:spacing w:line="360" w:lineRule="auto"/>
        <w:ind w:left="273" w:leftChars="130"/>
        <w:jc w:val="left"/>
        <w:rPr>
          <w:szCs w:val="21"/>
        </w:rPr>
      </w:pPr>
      <w:r>
        <w:rPr>
          <w:szCs w:val="21"/>
        </w:rPr>
        <w:drawing>
          <wp:inline distT="0" distB="0" distL="0" distR="0">
            <wp:extent cx="5476875" cy="1171575"/>
            <wp:effectExtent l="0" t="0" r="0" b="0"/>
            <wp:docPr id="2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5476875" cy="1171575"/>
                    </a:xfrm>
                    <a:prstGeom prst="rect">
                      <a:avLst/>
                    </a:prstGeom>
                    <a:noFill/>
                    <a:ln>
                      <a:noFill/>
                    </a:ln>
                  </pic:spPr>
                </pic:pic>
              </a:graphicData>
            </a:graphic>
          </wp:inline>
        </w:drawing>
      </w:r>
    </w:p>
    <w:p>
      <w:pPr>
        <w:spacing w:line="360" w:lineRule="auto"/>
        <w:ind w:left="273" w:leftChars="130"/>
        <w:jc w:val="left"/>
        <w:rPr>
          <w:szCs w:val="21"/>
        </w:rPr>
      </w:pPr>
      <w:r>
        <w:rPr>
          <w:szCs w:val="21"/>
        </w:rPr>
        <w:t>（2）当他将蜡烛、凸透镜、光屏调节到如图甲所示位置时，在光屏上成清晰的</w:t>
      </w:r>
      <w:r>
        <w:rPr>
          <w:szCs w:val="21"/>
          <w:u w:val="single"/>
        </w:rPr>
        <w:t>　　　　</w:t>
      </w:r>
      <w:r>
        <w:rPr>
          <w:szCs w:val="21"/>
        </w:rPr>
        <w:t>（缩小/等大/放大）的像，此时成像原理与</w:t>
      </w:r>
      <w:r>
        <w:rPr>
          <w:szCs w:val="21"/>
          <w:u w:val="single"/>
        </w:rPr>
        <w:t>　　　　　</w:t>
      </w:r>
      <w:r>
        <w:rPr>
          <w:szCs w:val="21"/>
        </w:rPr>
        <w:t>（放大镜/投影仪/照相机）相同。</w:t>
      </w:r>
    </w:p>
    <w:p>
      <w:pPr>
        <w:spacing w:line="360" w:lineRule="auto"/>
        <w:ind w:left="273" w:leftChars="130"/>
        <w:jc w:val="left"/>
        <w:rPr>
          <w:szCs w:val="21"/>
        </w:rPr>
      </w:pPr>
      <w:r>
        <w:rPr>
          <w:szCs w:val="21"/>
        </w:rPr>
        <w:t>（3）若将蜡烛向右移动5cm，保持凸透镜的位置不动，则应将光屏向</w:t>
      </w:r>
      <w:r>
        <w:rPr>
          <w:szCs w:val="21"/>
          <w:u w:val="single"/>
        </w:rPr>
        <w:t>　　　</w:t>
      </w:r>
      <w:r>
        <w:rPr>
          <w:szCs w:val="21"/>
        </w:rPr>
        <w:t>（左/右）适当移动才能再次在光屏上成清晰的像，此时的像略</w:t>
      </w:r>
      <w:r>
        <w:rPr>
          <w:szCs w:val="21"/>
          <w:u w:val="single"/>
        </w:rPr>
        <w:t>　　　　</w:t>
      </w:r>
      <w:r>
        <w:rPr>
          <w:szCs w:val="21"/>
        </w:rPr>
        <w:t>（大于/小于）原来的像。</w:t>
      </w:r>
    </w:p>
    <w:p>
      <w:pPr>
        <w:spacing w:line="360" w:lineRule="auto"/>
        <w:ind w:left="273" w:leftChars="130"/>
        <w:jc w:val="left"/>
        <w:rPr>
          <w:szCs w:val="21"/>
        </w:rPr>
      </w:pPr>
      <w:r>
        <w:rPr>
          <w:szCs w:val="21"/>
        </w:rPr>
        <w:t>（4）小明近日发现自己看不清黑板，于是到医院检查，医生告诉他患上了近视，成像示意图为</w:t>
      </w:r>
      <w:r>
        <w:rPr>
          <w:szCs w:val="21"/>
          <w:u w:val="single"/>
        </w:rPr>
        <w:t>　　　</w:t>
      </w:r>
      <w:r>
        <w:rPr>
          <w:szCs w:val="21"/>
        </w:rPr>
        <w:t>（乙/丙）图，近视眼可以使用</w:t>
      </w:r>
      <w:r>
        <w:rPr>
          <w:szCs w:val="21"/>
          <w:u w:val="single"/>
        </w:rPr>
        <w:t>　　　　　</w:t>
      </w:r>
      <w:r>
        <w:rPr>
          <w:szCs w:val="21"/>
        </w:rPr>
        <w:t>（凸透镜/凹透镜）加以矫正。</w:t>
      </w:r>
    </w:p>
    <w:p>
      <w:pPr>
        <w:spacing w:line="360" w:lineRule="auto"/>
        <w:ind w:left="273" w:hanging="273" w:hangingChars="130"/>
        <w:jc w:val="left"/>
        <w:rPr>
          <w:szCs w:val="21"/>
        </w:rPr>
      </w:pPr>
      <w:r>
        <w:rPr>
          <w:szCs w:val="21"/>
        </w:rPr>
        <w:t>26.（2019秋•镇江期末）在某次探究凸透镜成像规律的实验中：</w:t>
      </w:r>
    </w:p>
    <w:p>
      <w:pPr>
        <w:spacing w:line="360" w:lineRule="auto"/>
        <w:ind w:left="273" w:leftChars="130"/>
        <w:jc w:val="left"/>
        <w:rPr>
          <w:szCs w:val="21"/>
        </w:rPr>
      </w:pPr>
      <w:r>
        <w:rPr>
          <w:szCs w:val="21"/>
        </w:rPr>
        <w:t>（1）如图所示，所使用的凸透镜焦距是15cm，当把凸透镜固定在50cm刻度线位置，蜡烛固定在15cm刻度线位置时，光屏应在</w:t>
      </w:r>
      <w:r>
        <w:rPr>
          <w:szCs w:val="21"/>
          <w:u w:val="single"/>
        </w:rPr>
        <w:t>　　　</w:t>
      </w:r>
      <w:r>
        <w:rPr>
          <w:szCs w:val="21"/>
        </w:rPr>
        <w:t>（选填“</w:t>
      </w:r>
      <w:r>
        <w:rPr>
          <w:rFonts w:hint="eastAsia" w:ascii="宋体" w:hAnsi="宋体" w:cs="宋体"/>
          <w:szCs w:val="21"/>
        </w:rPr>
        <w:t>Ⅰ</w:t>
      </w:r>
      <w:r>
        <w:rPr>
          <w:szCs w:val="21"/>
        </w:rPr>
        <w:t>”、“</w:t>
      </w:r>
      <w:r>
        <w:rPr>
          <w:rFonts w:hint="eastAsia" w:ascii="宋体" w:hAnsi="宋体" w:cs="宋体"/>
          <w:szCs w:val="21"/>
        </w:rPr>
        <w:t>Ⅱ</w:t>
      </w:r>
      <w:r>
        <w:rPr>
          <w:szCs w:val="21"/>
        </w:rPr>
        <w:t>”或“</w:t>
      </w:r>
      <w:r>
        <w:rPr>
          <w:rFonts w:hint="eastAsia" w:ascii="宋体" w:hAnsi="宋体" w:cs="宋体"/>
          <w:szCs w:val="21"/>
        </w:rPr>
        <w:t>Ⅲ</w:t>
      </w:r>
      <w:r>
        <w:rPr>
          <w:szCs w:val="21"/>
        </w:rPr>
        <w:t>”）区域内左右移动，才能在光屏上得到清晰的</w:t>
      </w:r>
      <w:r>
        <w:rPr>
          <w:szCs w:val="21"/>
          <w:u w:val="single"/>
        </w:rPr>
        <w:t>　　　　</w:t>
      </w:r>
      <w:r>
        <w:rPr>
          <w:szCs w:val="21"/>
        </w:rPr>
        <w:t>（选填“放大”或“缩小”）倒立的实像。</w:t>
      </w:r>
    </w:p>
    <w:p>
      <w:pPr>
        <w:spacing w:line="360" w:lineRule="auto"/>
        <w:ind w:left="273" w:leftChars="130"/>
        <w:jc w:val="left"/>
        <w:rPr>
          <w:szCs w:val="21"/>
        </w:rPr>
      </w:pPr>
      <w:r>
        <w:rPr>
          <w:szCs w:val="21"/>
        </w:rPr>
        <w:t>（2）实验过程中，燃烧的蜡烛变短，导致光屏上的像向</w:t>
      </w:r>
      <w:r>
        <w:rPr>
          <w:szCs w:val="21"/>
          <w:u w:val="single"/>
        </w:rPr>
        <w:t>　　　</w:t>
      </w:r>
      <w:r>
        <w:rPr>
          <w:szCs w:val="21"/>
        </w:rPr>
        <w:t>移动，可将凸透镜的高度调</w:t>
      </w:r>
      <w:r>
        <w:rPr>
          <w:szCs w:val="21"/>
          <w:u w:val="single"/>
        </w:rPr>
        <w:t>　　　</w:t>
      </w:r>
      <w:r>
        <w:rPr>
          <w:szCs w:val="21"/>
        </w:rPr>
        <w:t>（选填“高”或“低”），使像呈现在光屏中央。</w:t>
      </w:r>
    </w:p>
    <w:p>
      <w:pPr>
        <w:spacing w:line="360" w:lineRule="auto"/>
        <w:ind w:left="273" w:leftChars="130"/>
        <w:jc w:val="left"/>
        <w:rPr>
          <w:szCs w:val="21"/>
        </w:rPr>
      </w:pPr>
      <w:r>
        <w:rPr>
          <w:szCs w:val="21"/>
        </w:rPr>
        <w:t>（3）若将一个不透明且小于透镜的小圆纸片贴在凸透镜的中央，则在另一侧的光屏上</w:t>
      </w:r>
      <w:r>
        <w:rPr>
          <w:szCs w:val="21"/>
          <w:u w:val="single"/>
        </w:rPr>
        <w:t>　　　</w:t>
      </w:r>
      <w:r>
        <w:rPr>
          <w:szCs w:val="21"/>
        </w:rPr>
        <w:t>得到完整的像（选填“能”或“不能”）。</w:t>
      </w:r>
    </w:p>
    <w:p>
      <w:pPr>
        <w:spacing w:line="360" w:lineRule="auto"/>
        <w:ind w:left="273" w:leftChars="130"/>
        <w:jc w:val="left"/>
        <w:rPr>
          <w:szCs w:val="21"/>
        </w:rPr>
      </w:pPr>
      <w:r>
        <w:rPr>
          <w:szCs w:val="21"/>
        </w:rPr>
        <w:t>（4）把蜡烛向左移动一小段距离，发现光屏上烛焰的像变模糊了；为了使光屏上再次得到清晰的像，光屏应向</w:t>
      </w:r>
      <w:r>
        <w:rPr>
          <w:szCs w:val="21"/>
          <w:u w:val="single"/>
        </w:rPr>
        <w:t>　　　</w:t>
      </w:r>
      <w:r>
        <w:rPr>
          <w:szCs w:val="21"/>
        </w:rPr>
        <w:t>移动；若不移动光屏，将一个眼镜片放在凸透镜和烛焰之间，发现光屏上的像也变清晰了，则该眼镜片是</w:t>
      </w:r>
      <w:r>
        <w:rPr>
          <w:szCs w:val="21"/>
          <w:u w:val="single"/>
        </w:rPr>
        <w:t>　　　</w:t>
      </w:r>
      <w:r>
        <w:rPr>
          <w:szCs w:val="21"/>
        </w:rPr>
        <w:t>透镜，可以用来矫正</w:t>
      </w:r>
      <w:r>
        <w:rPr>
          <w:szCs w:val="21"/>
          <w:u w:val="single"/>
        </w:rPr>
        <w:t>　　　　</w:t>
      </w:r>
      <w:r>
        <w:rPr>
          <w:szCs w:val="21"/>
        </w:rPr>
        <w:t>（选填“近视”或“远视”）眼。</w:t>
      </w:r>
    </w:p>
    <w:p>
      <w:pPr>
        <w:spacing w:line="360" w:lineRule="auto"/>
        <w:ind w:left="273" w:leftChars="130"/>
        <w:jc w:val="left"/>
        <w:rPr>
          <w:szCs w:val="21"/>
        </w:rPr>
      </w:pPr>
      <w:r>
        <w:rPr>
          <w:szCs w:val="21"/>
        </w:rPr>
        <w:t>（5）现在换用一个焦距是10cm的凸透镜，当把凸透镜固定在50cm刻度线位置，蜡烛固定在15cm刻度线位置时，这时光屏应该在</w:t>
      </w:r>
      <w:r>
        <w:rPr>
          <w:szCs w:val="21"/>
          <w:u w:val="single"/>
        </w:rPr>
        <w:t>　　　</w:t>
      </w:r>
      <w:r>
        <w:rPr>
          <w:szCs w:val="21"/>
        </w:rPr>
        <w:t>cm～</w:t>
      </w:r>
      <w:r>
        <w:rPr>
          <w:szCs w:val="21"/>
          <w:u w:val="single"/>
        </w:rPr>
        <w:t>　　　</w:t>
      </w:r>
      <w:r>
        <w:rPr>
          <w:szCs w:val="21"/>
        </w:rPr>
        <w:t>cm刻度线之间移动，才能再次在光屏上得到清晰的像，像变</w:t>
      </w:r>
      <w:r>
        <w:rPr>
          <w:szCs w:val="21"/>
          <w:u w:val="single"/>
        </w:rPr>
        <w:t>　　　</w:t>
      </w:r>
      <w:r>
        <w:rPr>
          <w:szCs w:val="21"/>
        </w:rPr>
        <w:t>（选填“大”或“小”）。</w:t>
      </w:r>
    </w:p>
    <w:p>
      <w:pPr>
        <w:spacing w:line="360" w:lineRule="auto"/>
        <w:ind w:left="273" w:leftChars="130"/>
        <w:jc w:val="left"/>
        <w:rPr>
          <w:szCs w:val="21"/>
        </w:rPr>
      </w:pPr>
      <w:r>
        <w:rPr>
          <w:szCs w:val="21"/>
        </w:rPr>
        <w:drawing>
          <wp:inline distT="0" distB="0" distL="0" distR="0">
            <wp:extent cx="3171825" cy="1095375"/>
            <wp:effectExtent l="0" t="0" r="0"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3171825" cy="1095375"/>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27.（2019秋•淮安期末）如图所示，利用太阳光和刻度尺测量凸透镜焦距，用光具座探究凸透镜成像规律。</w:t>
      </w:r>
    </w:p>
    <w:p>
      <w:pPr>
        <w:spacing w:line="360" w:lineRule="auto"/>
        <w:ind w:left="273" w:leftChars="130"/>
        <w:jc w:val="left"/>
        <w:rPr>
          <w:szCs w:val="21"/>
        </w:rPr>
      </w:pPr>
      <w:r>
        <w:rPr>
          <w:szCs w:val="21"/>
        </w:rPr>
        <w:t>（1）将刻度尺的一端支到水平地面上，观察尺在地面上形成的影子，不断调节刻度尺，使尺的方向与</w:t>
      </w:r>
      <w:r>
        <w:rPr>
          <w:szCs w:val="21"/>
          <w:u w:val="single"/>
        </w:rPr>
        <w:t>　　　　　</w:t>
      </w:r>
      <w:r>
        <w:rPr>
          <w:szCs w:val="21"/>
        </w:rPr>
        <w:t>的方向平行；保持尺不动，将光屏A和凸透镜L垂直刻度尺摆放，光屏上形成一个最小、最亮的光斑，读得凸透镜的焦距为</w:t>
      </w:r>
      <w:r>
        <w:rPr>
          <w:szCs w:val="21"/>
          <w:u w:val="single"/>
        </w:rPr>
        <w:t>　　　　</w:t>
      </w:r>
      <w:r>
        <w:rPr>
          <w:szCs w:val="21"/>
        </w:rPr>
        <w:t>cm。</w:t>
      </w:r>
    </w:p>
    <w:p>
      <w:pPr>
        <w:spacing w:line="360" w:lineRule="auto"/>
        <w:ind w:left="273" w:leftChars="130"/>
        <w:jc w:val="left"/>
        <w:rPr>
          <w:szCs w:val="21"/>
        </w:rPr>
      </w:pPr>
      <w:r>
        <w:rPr>
          <w:szCs w:val="21"/>
        </w:rPr>
        <w:drawing>
          <wp:inline distT="0" distB="0" distL="0" distR="0">
            <wp:extent cx="4200525" cy="1104900"/>
            <wp:effectExtent l="0" t="0" r="0" b="0"/>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4200525" cy="1104900"/>
                    </a:xfrm>
                    <a:prstGeom prst="rect">
                      <a:avLst/>
                    </a:prstGeom>
                    <a:noFill/>
                    <a:ln>
                      <a:noFill/>
                    </a:ln>
                  </pic:spPr>
                </pic:pic>
              </a:graphicData>
            </a:graphic>
          </wp:inline>
        </w:drawing>
      </w:r>
    </w:p>
    <w:p>
      <w:pPr>
        <w:spacing w:line="360" w:lineRule="auto"/>
        <w:ind w:left="273" w:leftChars="130"/>
        <w:jc w:val="left"/>
        <w:rPr>
          <w:szCs w:val="21"/>
        </w:rPr>
      </w:pPr>
      <w:r>
        <w:rPr>
          <w:szCs w:val="21"/>
        </w:rPr>
        <w:t>（2）将发光体F和光屏中心调整到凸透镜的主光轴上，最简便的操作是</w:t>
      </w:r>
      <w:r>
        <w:rPr>
          <w:szCs w:val="21"/>
          <w:u w:val="single"/>
        </w:rPr>
        <w:t>　　　　　　　　　　　　　　　　　　　　　　　　　　</w:t>
      </w:r>
      <w:r>
        <w:rPr>
          <w:szCs w:val="21"/>
        </w:rPr>
        <w:t>。</w:t>
      </w:r>
    </w:p>
    <w:p>
      <w:pPr>
        <w:spacing w:line="360" w:lineRule="auto"/>
        <w:ind w:left="273" w:leftChars="130"/>
        <w:jc w:val="left"/>
        <w:rPr>
          <w:szCs w:val="21"/>
        </w:rPr>
      </w:pPr>
      <w:r>
        <w:rPr>
          <w:szCs w:val="21"/>
        </w:rPr>
        <w:t>（3）向右移动发光体，要在光屏上再次观察到F清晰的像，光屏应适当向</w:t>
      </w:r>
      <w:r>
        <w:rPr>
          <w:szCs w:val="21"/>
          <w:u w:val="single"/>
        </w:rPr>
        <w:t>　　　</w:t>
      </w:r>
      <w:r>
        <w:rPr>
          <w:szCs w:val="21"/>
        </w:rPr>
        <w:t>（选填“左”或“右”）移动，像的大小会</w:t>
      </w:r>
      <w:r>
        <w:rPr>
          <w:szCs w:val="21"/>
          <w:u w:val="single"/>
        </w:rPr>
        <w:t>　　　　</w:t>
      </w:r>
      <w:r>
        <w:rPr>
          <w:szCs w:val="21"/>
        </w:rPr>
        <w:t>（选填“变小”、“变大”或“保持不变”）。</w:t>
      </w:r>
    </w:p>
    <w:p>
      <w:pPr>
        <w:spacing w:line="360" w:lineRule="auto"/>
        <w:ind w:left="273" w:leftChars="130"/>
        <w:jc w:val="left"/>
        <w:rPr>
          <w:szCs w:val="21"/>
        </w:rPr>
      </w:pPr>
      <w:r>
        <w:rPr>
          <w:szCs w:val="21"/>
        </w:rPr>
        <w:t>（4）要使发光体F与光屏上所成的像大小相等，凸透镜置于0cm处不动，发光体应置于左侧的</w:t>
      </w:r>
      <w:r>
        <w:rPr>
          <w:szCs w:val="21"/>
          <w:u w:val="single"/>
        </w:rPr>
        <w:t>　　　　</w:t>
      </w:r>
      <w:r>
        <w:rPr>
          <w:szCs w:val="21"/>
        </w:rPr>
        <w:t>cm刻度处，光屏要调节到右侧的</w:t>
      </w:r>
      <w:r>
        <w:rPr>
          <w:szCs w:val="21"/>
          <w:u w:val="single"/>
        </w:rPr>
        <w:t>　　　　</w:t>
      </w:r>
      <w:r>
        <w:rPr>
          <w:szCs w:val="21"/>
        </w:rPr>
        <w:t>cm刻度处。</w:t>
      </w:r>
    </w:p>
    <w:p>
      <w:pPr>
        <w:spacing w:line="360" w:lineRule="auto"/>
        <w:ind w:left="273" w:leftChars="130"/>
        <w:jc w:val="left"/>
        <w:rPr>
          <w:szCs w:val="21"/>
        </w:rPr>
      </w:pPr>
      <w:r>
        <w:rPr>
          <w:szCs w:val="21"/>
        </w:rPr>
        <w:t>（5）发光体F在光屏上成倒立、</w:t>
      </w:r>
      <w:r>
        <w:rPr>
          <w:szCs w:val="21"/>
          <w:u w:val="single"/>
        </w:rPr>
        <w:t>　　　　</w:t>
      </w:r>
      <w:r>
        <w:rPr>
          <w:szCs w:val="21"/>
        </w:rPr>
        <w:t>、淸晰的实像，是照相机的成像原理。</w:t>
      </w: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0E64AA"/>
    <w:rsid w:val="0018769C"/>
    <w:rsid w:val="001C4DF3"/>
    <w:rsid w:val="001D5310"/>
    <w:rsid w:val="00281793"/>
    <w:rsid w:val="002E3968"/>
    <w:rsid w:val="002E47D7"/>
    <w:rsid w:val="003253DF"/>
    <w:rsid w:val="00333391"/>
    <w:rsid w:val="00344A97"/>
    <w:rsid w:val="00362758"/>
    <w:rsid w:val="00372111"/>
    <w:rsid w:val="00393876"/>
    <w:rsid w:val="00395C66"/>
    <w:rsid w:val="003D56BD"/>
    <w:rsid w:val="00413C2D"/>
    <w:rsid w:val="00453DBD"/>
    <w:rsid w:val="00455DB8"/>
    <w:rsid w:val="00463188"/>
    <w:rsid w:val="004E0D8F"/>
    <w:rsid w:val="00502BFC"/>
    <w:rsid w:val="0052270F"/>
    <w:rsid w:val="005365CF"/>
    <w:rsid w:val="00545461"/>
    <w:rsid w:val="00662727"/>
    <w:rsid w:val="00671B6B"/>
    <w:rsid w:val="006847A7"/>
    <w:rsid w:val="00691D4D"/>
    <w:rsid w:val="00694E9B"/>
    <w:rsid w:val="006E5265"/>
    <w:rsid w:val="007151D8"/>
    <w:rsid w:val="00780C00"/>
    <w:rsid w:val="00786D8D"/>
    <w:rsid w:val="007A5701"/>
    <w:rsid w:val="007A6AAF"/>
    <w:rsid w:val="007D5427"/>
    <w:rsid w:val="007E366E"/>
    <w:rsid w:val="0084388A"/>
    <w:rsid w:val="008E1562"/>
    <w:rsid w:val="00954B86"/>
    <w:rsid w:val="009C2292"/>
    <w:rsid w:val="009F0945"/>
    <w:rsid w:val="00A342E6"/>
    <w:rsid w:val="00AA73B2"/>
    <w:rsid w:val="00AC7DB1"/>
    <w:rsid w:val="00AE1B46"/>
    <w:rsid w:val="00AF50CF"/>
    <w:rsid w:val="00B2003B"/>
    <w:rsid w:val="00BA7356"/>
    <w:rsid w:val="00BB17F9"/>
    <w:rsid w:val="00C37BA2"/>
    <w:rsid w:val="00CE6097"/>
    <w:rsid w:val="00CE63BE"/>
    <w:rsid w:val="00D45C21"/>
    <w:rsid w:val="00D64704"/>
    <w:rsid w:val="00E017A5"/>
    <w:rsid w:val="00E11675"/>
    <w:rsid w:val="00E33DFC"/>
    <w:rsid w:val="00E73666"/>
    <w:rsid w:val="00E75CA4"/>
    <w:rsid w:val="00ED730D"/>
    <w:rsid w:val="00ED77DD"/>
    <w:rsid w:val="00F20762"/>
    <w:rsid w:val="00F52C67"/>
    <w:rsid w:val="00F93E04"/>
    <w:rsid w:val="00F95E44"/>
    <w:rsid w:val="00FE7DC6"/>
    <w:rsid w:val="312C3741"/>
    <w:rsid w:val="3EED3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748</Words>
  <Characters>4266</Characters>
  <Lines>35</Lines>
  <Paragraphs>10</Paragraphs>
  <TotalTime>94</TotalTime>
  <ScaleCrop>false</ScaleCrop>
  <LinksUpToDate>false</LinksUpToDate>
  <CharactersWithSpaces>5004</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2023-08-06T14:54:12Z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48E77495140E45C3B86D7D4D270C7812_12</vt:lpwstr>
  </property>
</Properties>
</file>