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</w:pPr>
      <w:r>
        <w:rPr>
          <w:rFonts w:ascii="宋体" w:hAnsi="宋体"/>
          <w:szCs w:val="2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-467995</wp:posOffset>
            </wp:positionH>
            <wp:positionV relativeFrom="paragraph">
              <wp:posOffset>6350</wp:posOffset>
            </wp:positionV>
            <wp:extent cx="6191250" cy="1390650"/>
            <wp:effectExtent l="0" t="0" r="0" b="0"/>
            <wp:wrapNone/>
            <wp:docPr id="9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color w:val="E36C0A"/>
          <w:szCs w:val="21"/>
        </w:rPr>
        <w:t>第</w:t>
      </w:r>
      <w:r>
        <w:rPr>
          <w:rFonts w:hint="eastAsia" w:ascii="宋体" w:hAnsi="宋体"/>
          <w:b/>
          <w:color w:val="E36C0A"/>
          <w:szCs w:val="21"/>
        </w:rPr>
        <w:t>四</w:t>
      </w:r>
      <w:r>
        <w:rPr>
          <w:rFonts w:ascii="宋体" w:hAnsi="宋体"/>
          <w:b/>
          <w:color w:val="E36C0A"/>
          <w:szCs w:val="21"/>
        </w:rPr>
        <w:t xml:space="preserve">章  </w:t>
      </w:r>
      <w:r>
        <w:rPr>
          <w:rFonts w:hint="eastAsia" w:ascii="宋体" w:hAnsi="宋体"/>
          <w:b/>
          <w:color w:val="E36C0A"/>
          <w:szCs w:val="21"/>
        </w:rPr>
        <w:t>光的折射 透镜</w:t>
      </w:r>
    </w:p>
    <w:p>
      <w:pPr>
        <w:spacing w:line="360" w:lineRule="auto"/>
        <w:jc w:val="center"/>
        <w:rPr>
          <w:rFonts w:ascii="宋体" w:hAnsi="宋体"/>
          <w:b/>
          <w:color w:val="943634"/>
          <w:szCs w:val="21"/>
        </w:rPr>
      </w:pPr>
      <w:r>
        <w:rPr>
          <w:rFonts w:ascii="宋体" w:hAnsi="宋体"/>
          <w:b/>
          <w:color w:val="943634"/>
          <w:szCs w:val="21"/>
        </w:rPr>
        <w:t>第</w:t>
      </w:r>
      <w:r>
        <w:rPr>
          <w:rFonts w:hint="eastAsia" w:ascii="宋体" w:hAnsi="宋体"/>
          <w:b/>
          <w:color w:val="943634"/>
          <w:szCs w:val="21"/>
        </w:rPr>
        <w:t>5</w:t>
      </w:r>
      <w:r>
        <w:rPr>
          <w:rFonts w:ascii="宋体" w:hAnsi="宋体"/>
          <w:b/>
          <w:color w:val="943634"/>
          <w:szCs w:val="21"/>
        </w:rPr>
        <w:t xml:space="preserve">节  </w:t>
      </w:r>
      <w:r>
        <w:rPr>
          <w:rFonts w:hint="eastAsia" w:ascii="宋体" w:hAnsi="宋体"/>
          <w:b/>
          <w:color w:val="943634"/>
          <w:szCs w:val="21"/>
        </w:rPr>
        <w:t>望远镜与显微镜</w:t>
      </w:r>
    </w:p>
    <w:p/>
    <w:p/>
    <w:p/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一、单选题（共9小题）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1.（2019秋•沙河口区期末）如图所示的望远镜，目镜和物镜都相当于凸透镜，用它来观察很远的物体，看到的是（　　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390650" cy="100965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A．正立的虚像</w:t>
      </w:r>
      <w:r>
        <w:rPr>
          <w:szCs w:val="21"/>
        </w:rPr>
        <w:tab/>
      </w:r>
      <w:r>
        <w:rPr>
          <w:szCs w:val="21"/>
        </w:rPr>
        <w:t>B．正立的实像</w:t>
      </w:r>
      <w:r>
        <w:rPr>
          <w:szCs w:val="21"/>
        </w:rPr>
        <w:tab/>
      </w:r>
      <w:r>
        <w:rPr>
          <w:szCs w:val="21"/>
        </w:rPr>
        <w:t>C．倒立的虚像</w:t>
      </w:r>
      <w:r>
        <w:rPr>
          <w:szCs w:val="21"/>
        </w:rPr>
        <w:tab/>
      </w:r>
      <w:r>
        <w:rPr>
          <w:szCs w:val="21"/>
        </w:rPr>
        <w:t>D．倒立的实像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2.（2019秋•西陵区期末）对下列甲乙丙丁四幅图阐述正确的是（　　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543300" cy="838200"/>
            <wp:effectExtent l="0" t="0" r="0" b="0"/>
            <wp:docPr id="28" name="图片 2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A．甲图：近视眼成像在视网膜前，需用凸透镜矫正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B．乙图：远视眼成像在视网膜后，需用凹透镜矫正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C．丙图：显微镜最终成像与物体相比是倒的，因此我们看的是实像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D．丁图：望远镜可以增大观察的“视角”，所以看得更清楚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3.（2019秋•淮安期末）将万花筒的一端对着光亮的地方转动，从另一端能看到千变万化的对称图案，由此可以判断万花筒内放置的是（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A．凸透镜</w:t>
      </w:r>
      <w:r>
        <w:rPr>
          <w:szCs w:val="21"/>
        </w:rPr>
        <w:tab/>
      </w:r>
      <w:r>
        <w:rPr>
          <w:szCs w:val="21"/>
        </w:rPr>
        <w:t>B．凹面镜</w:t>
      </w:r>
      <w:r>
        <w:rPr>
          <w:szCs w:val="21"/>
        </w:rPr>
        <w:tab/>
      </w:r>
      <w:r>
        <w:rPr>
          <w:szCs w:val="21"/>
        </w:rPr>
        <w:t>C．平面镜</w:t>
      </w:r>
      <w:r>
        <w:rPr>
          <w:szCs w:val="21"/>
        </w:rPr>
        <w:tab/>
      </w:r>
      <w:r>
        <w:rPr>
          <w:szCs w:val="21"/>
        </w:rPr>
        <w:t>D．凹透镜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4.（2019秋•武侯区期末）用显微镜和望远镜观察物体时，关于像的倒正，以下说法正确的是（　　）</w:t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A．用显微镜观察时像是正立的，用天文望远镜观察时像是倒立的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B．用显微镜观察时像是正立的，用天文望远镜观察时像也是正立的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C．用显微镜观察时像是倒立的，用天文望远镜观察时像是正立的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D．用显微镜观察时像是倒立的，用天文望远镜观察时像也是倒立的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5.（2019秋•自贡期末）关于显微镜，下列说法正确的是（　　）</w:t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A．目镜的作用相当于放大镜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B．目镜的作用相当于照相机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C．物体经物镜成放大的虚像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D．物体经目镜成放大的实像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6.（2018秋•新乐市期末）显微镜中物镜成像，目镜也成像，则（　　）</w:t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A．物镜成正立虚像，目镜成倒实像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B．物镜成倒立实像，目镜成正立虚像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C．物镜、目镜均成倒立实像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D．物镜、目镜均成正立虚像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7.（2018秋•鄠邑区期末）天文爱好者所使用的望远镜如图所示。以下判断正确的是（　　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381125" cy="1019175"/>
            <wp:effectExtent l="0" t="0" r="0" b="0"/>
            <wp:docPr id="29" name="图片 2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A．A镜是目镜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B．B镜是物镜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C．由于没有光屏，太空中的星体通过A镜成的是虚像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D．太空中的星体通过A镜成的像是倒立缩小的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8.（2018秋•沈阳期末）在2018年1月31日晚，受到世人瞩目的“超级月亮”、“红月亮”、“蓝月亮”</w:t>
      </w:r>
      <w:r>
        <w:rPr>
          <w:szCs w:val="21"/>
        </w:rPr>
        <w:drawing>
          <wp:inline distT="0" distB="0" distL="114300" distR="114300">
            <wp:extent cx="254000" cy="254000"/>
            <wp:effectExtent l="0" t="0" r="12700" b="1270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>组团在天空中亮相。小虎用如图所示的天文望远镜观察，关于该望远镜，下列说法正确的是（　　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524000" cy="1009650"/>
            <wp:effectExtent l="0" t="0" r="0" b="0"/>
            <wp:docPr id="4" name="图片 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A．物镜成放大的实像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B．物镜焦距比目镜焦距短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C．目镜相当于放大镜，使像更靠近眼睛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D．物镜越大，成像越清晰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9.（2018秋•江岸区期末）如图所示为实验室用显微镜和天文望远镜，关于图中两种仪器下列说法错误的是（　　）</w:t>
      </w:r>
      <w:r>
        <w:rPr>
          <w:szCs w:val="21"/>
        </w:rPr>
        <w:drawing>
          <wp:inline distT="0" distB="0" distL="0" distR="0">
            <wp:extent cx="2724150" cy="1838325"/>
            <wp:effectExtent l="0" t="0" r="0" b="0"/>
            <wp:docPr id="5" name="图片 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A．显微镜的目镜成正立放大的虚像，物镜成倒立放大的实像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B．天文望远镜的目镜成正立放大的虚像，物镜成倒立缩小的实像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C．显微镜的目镜相当于凸透镜，物镜相当于凹透镜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D．天文望远镜的目镜和物镜都相当于凸透镜</w:t>
      </w:r>
    </w:p>
    <w:p>
      <w:pPr>
        <w:spacing w:line="360" w:lineRule="auto"/>
        <w:jc w:val="left"/>
        <w:rPr>
          <w:szCs w:val="21"/>
        </w:rPr>
      </w:pP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t xml:space="preserve"> </w:t>
      </w: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二、填空题（共6小题）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10.（2019秋•法库县期末）常用的天文望远镜的镜头有目镜和物镜，他们都是</w:t>
      </w:r>
      <w:r>
        <w:rPr>
          <w:szCs w:val="21"/>
          <w:u w:val="single"/>
        </w:rPr>
        <w:t>　　　</w:t>
      </w:r>
      <w:r>
        <w:rPr>
          <w:szCs w:val="21"/>
        </w:rPr>
        <w:t>（选填“凸”或“凹”）透镜，其中物镜相当照相机的镜头，成倒立</w:t>
      </w:r>
      <w:r>
        <w:rPr>
          <w:szCs w:val="21"/>
          <w:u w:val="single"/>
        </w:rPr>
        <w:t>　　　　</w:t>
      </w:r>
      <w:r>
        <w:rPr>
          <w:szCs w:val="21"/>
        </w:rPr>
        <w:t>（选填“放大”或“缩小”）的实像。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11.（2019秋•鞍山期末）物体通过显微镜的物镜成倒立、</w:t>
      </w:r>
      <w:r>
        <w:rPr>
          <w:szCs w:val="21"/>
          <w:u w:val="single"/>
        </w:rPr>
        <w:t>　　　　</w:t>
      </w:r>
      <w:r>
        <w:rPr>
          <w:szCs w:val="21"/>
        </w:rPr>
        <w:t>的实像，其原理与</w:t>
      </w:r>
      <w:r>
        <w:rPr>
          <w:szCs w:val="21"/>
          <w:u w:val="single"/>
        </w:rPr>
        <w:t>　　　　　</w:t>
      </w:r>
      <w:r>
        <w:rPr>
          <w:szCs w:val="21"/>
        </w:rPr>
        <w:t>相似；再经目镜成</w:t>
      </w:r>
      <w:r>
        <w:rPr>
          <w:szCs w:val="21"/>
          <w:u w:val="single"/>
        </w:rPr>
        <w:t>　　　　</w:t>
      </w:r>
      <w:r>
        <w:rPr>
          <w:szCs w:val="21"/>
        </w:rPr>
        <w:t>、</w:t>
      </w:r>
      <w:r>
        <w:rPr>
          <w:szCs w:val="21"/>
          <w:u w:val="single"/>
        </w:rPr>
        <w:t>　　　　</w:t>
      </w:r>
      <w:r>
        <w:rPr>
          <w:szCs w:val="21"/>
        </w:rPr>
        <w:t>的虚像。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12.（2018秋•金湖县期末）望远镜能使远处的物体成像在</w:t>
      </w:r>
      <w:r>
        <w:rPr>
          <w:szCs w:val="21"/>
          <w:u w:val="single"/>
        </w:rPr>
        <w:t>　　　　</w:t>
      </w:r>
      <w:r>
        <w:rPr>
          <w:szCs w:val="21"/>
        </w:rPr>
        <w:t>，显徵镜可以把肉眼看不见的微小物体</w:t>
      </w:r>
      <w:r>
        <w:rPr>
          <w:szCs w:val="21"/>
          <w:u w:val="single"/>
        </w:rPr>
        <w:t>　　　　</w:t>
      </w:r>
      <w:r>
        <w:rPr>
          <w:szCs w:val="21"/>
        </w:rPr>
        <w:t>，使人眼能看清楚；显微镜的目镜和物镜都是</w:t>
      </w:r>
      <w:r>
        <w:rPr>
          <w:szCs w:val="21"/>
          <w:u w:val="single"/>
        </w:rPr>
        <w:t>　　　　</w:t>
      </w:r>
      <w:r>
        <w:rPr>
          <w:szCs w:val="21"/>
        </w:rPr>
        <w:t>镜。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13.如图是一种光学仪器的原理，图中L</w:t>
      </w:r>
      <w:r>
        <w:rPr>
          <w:szCs w:val="21"/>
          <w:vertAlign w:val="subscript"/>
        </w:rPr>
        <w:t>1</w:t>
      </w:r>
      <w:r>
        <w:rPr>
          <w:szCs w:val="21"/>
        </w:rPr>
        <w:t>是物镜，L</w:t>
      </w:r>
      <w:r>
        <w:rPr>
          <w:szCs w:val="21"/>
          <w:vertAlign w:val="subscript"/>
        </w:rPr>
        <w:t>2</w:t>
      </w:r>
      <w:r>
        <w:rPr>
          <w:szCs w:val="21"/>
        </w:rPr>
        <w:t>是目镜。这种仪器是</w:t>
      </w:r>
      <w:r>
        <w:rPr>
          <w:szCs w:val="21"/>
          <w:u w:val="single"/>
        </w:rPr>
        <w:t>　　　　　</w:t>
      </w:r>
      <w:r>
        <w:rPr>
          <w:szCs w:val="21"/>
        </w:rPr>
        <w:t>（选填“望远镜”或“显微镜”），目镜的作用相当于</w:t>
      </w:r>
      <w:r>
        <w:rPr>
          <w:szCs w:val="21"/>
          <w:u w:val="single"/>
        </w:rPr>
        <w:t>　　　　　</w:t>
      </w:r>
      <w:r>
        <w:rPr>
          <w:szCs w:val="21"/>
        </w:rPr>
        <w:t>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2752725" cy="885825"/>
            <wp:effectExtent l="0" t="0" r="0" b="0"/>
            <wp:docPr id="6" name="图片 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14.物体经物镜成放大的</w:t>
      </w:r>
      <w:r>
        <w:rPr>
          <w:szCs w:val="21"/>
          <w:u w:val="single"/>
        </w:rPr>
        <w:t>　　　</w:t>
      </w:r>
      <w:r>
        <w:rPr>
          <w:szCs w:val="21"/>
        </w:rPr>
        <w:t>像，这个像再经过目镜成一个放大的</w:t>
      </w:r>
      <w:r>
        <w:rPr>
          <w:szCs w:val="21"/>
          <w:u w:val="single"/>
        </w:rPr>
        <w:t>　　　</w:t>
      </w:r>
      <w:r>
        <w:rPr>
          <w:szCs w:val="21"/>
        </w:rPr>
        <w:t>像，经过</w:t>
      </w:r>
      <w:r>
        <w:rPr>
          <w:szCs w:val="21"/>
          <w:u w:val="single"/>
        </w:rPr>
        <w:t>　　　</w:t>
      </w:r>
      <w:r>
        <w:rPr>
          <w:szCs w:val="21"/>
        </w:rPr>
        <w:t>次放大作用，我们就可以看到肉眼看不到的小物体了。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15.通过装满水的水瓶可以看到放大了的文字，此时水瓶相当于</w:t>
      </w:r>
      <w:r>
        <w:rPr>
          <w:szCs w:val="21"/>
          <w:u w:val="single"/>
        </w:rPr>
        <w:t>　　　　　</w:t>
      </w:r>
      <w:r>
        <w:rPr>
          <w:szCs w:val="21"/>
        </w:rPr>
        <w:t>（选填“放大镜”、“投影仪”、“照相机”）形成的文字是正立、放大的</w:t>
      </w:r>
      <w:r>
        <w:rPr>
          <w:szCs w:val="21"/>
          <w:u w:val="single"/>
        </w:rPr>
        <w:t>　　　</w:t>
      </w:r>
      <w:r>
        <w:rPr>
          <w:szCs w:val="21"/>
        </w:rPr>
        <w:t>像。</w:t>
      </w:r>
    </w:p>
    <w:p>
      <w:pPr>
        <w:spacing w:line="360" w:lineRule="auto"/>
        <w:jc w:val="left"/>
        <w:rPr>
          <w:szCs w:val="21"/>
        </w:rPr>
      </w:pPr>
    </w:p>
    <w:p>
      <w:pPr>
        <w:spacing w:line="360" w:lineRule="auto"/>
        <w:jc w:val="left"/>
        <w:rPr>
          <w:szCs w:val="21"/>
        </w:rPr>
      </w:pP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三、实验探究题（共1小题）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16.（2017秋•江都区月考）如图所示，在自制水滴显微镜的实验中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（1）如图甲所示，将小水滴作为显微镜的</w:t>
      </w:r>
      <w:r>
        <w:rPr>
          <w:szCs w:val="21"/>
          <w:u w:val="single"/>
        </w:rPr>
        <w:t>　　　</w:t>
      </w:r>
      <w:r>
        <w:rPr>
          <w:szCs w:val="21"/>
        </w:rPr>
        <w:t>镜，其直径约为4mm，它与被观察物体的间距约为10～15mm。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（2）如图甲所示，透过小水滴应该可以看到位于水滴下方白纸上的“箭头”的</w:t>
      </w:r>
      <w:r>
        <w:rPr>
          <w:szCs w:val="21"/>
          <w:u w:val="single"/>
        </w:rPr>
        <w:t>　　　　</w:t>
      </w:r>
      <w:r>
        <w:rPr>
          <w:szCs w:val="21"/>
        </w:rPr>
        <w:t>（选填“倒立”或“正立”）、</w:t>
      </w:r>
      <w:r>
        <w:rPr>
          <w:szCs w:val="21"/>
          <w:u w:val="single"/>
        </w:rPr>
        <w:t>　　　　</w:t>
      </w:r>
      <w:r>
        <w:rPr>
          <w:szCs w:val="21"/>
        </w:rPr>
        <w:t>（选填“放大”或“缩小”）的像。如果不是这样，就要调整</w:t>
      </w:r>
      <w:r>
        <w:rPr>
          <w:szCs w:val="21"/>
          <w:u w:val="single"/>
        </w:rPr>
        <w:t>　　　　　　　　　　　　</w:t>
      </w:r>
      <w:r>
        <w:rPr>
          <w:szCs w:val="21"/>
        </w:rPr>
        <w:t>之间的距离，或者改变</w:t>
      </w:r>
      <w:r>
        <w:rPr>
          <w:szCs w:val="21"/>
          <w:u w:val="single"/>
        </w:rPr>
        <w:t>　　　　　　　　　　　　</w:t>
      </w:r>
      <w:r>
        <w:rPr>
          <w:szCs w:val="21"/>
        </w:rPr>
        <w:t>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（3）如图乙所示，用凸透镜做</w:t>
      </w:r>
      <w:r>
        <w:rPr>
          <w:szCs w:val="21"/>
          <w:u w:val="single"/>
        </w:rPr>
        <w:t>　　　</w:t>
      </w:r>
      <w:r>
        <w:rPr>
          <w:szCs w:val="21"/>
        </w:rPr>
        <w:t>镜，调整好小水滴与被观察物体的距离后，使箭头、小水滴、凸透镜在</w:t>
      </w:r>
      <w:r>
        <w:rPr>
          <w:szCs w:val="21"/>
          <w:u w:val="single"/>
        </w:rPr>
        <w:t>　　　　　　　　</w:t>
      </w:r>
      <w:r>
        <w:rPr>
          <w:szCs w:val="21"/>
        </w:rPr>
        <w:t>上，并且保持凸透镜水平，眼睛不要离得太近，边观察边调节凸透镜的位置，当凸透镜与小水滴的距离适当时，就可以观察到箭头的像，这个像要比图甲所示情况下的像</w:t>
      </w:r>
      <w:r>
        <w:rPr>
          <w:szCs w:val="21"/>
          <w:u w:val="single"/>
        </w:rPr>
        <w:t>　　　</w:t>
      </w:r>
      <w:r>
        <w:rPr>
          <w:szCs w:val="21"/>
        </w:rPr>
        <w:t>（选填“大”或“小”）得多。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657350" cy="828675"/>
            <wp:effectExtent l="0" t="0" r="0" b="0"/>
            <wp:docPr id="30" name="图片 3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szCs w:val="21"/>
        </w:rPr>
      </w:pP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t xml:space="preserve"> </w:t>
      </w: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四、解答题（共1小题）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17.防盗门的猫眼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防盗门上要装一个猫眼。猫眼是由两块透镜组合而成。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当我们从门内向外看时，物镜是凹透镜，目镜是凸透镜。物镜的焦距极短，它将室外的人或物成一缩得很小的正立虚像，此像正好落在目镜的焦点之内，目镜起着放大镜的作用，成放大正立的虚像。此像恰成在人眼的明视距离附近，被人看到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从门外向门里看（倒看）时，却什么也见不着。为什么呢？倒看时，凹透镜变成了目镜，凸透镜则成了物镜，室内的景物，凸透镜成倒立的实像，但在尚未成像之前就落到了凹透镜上，凹透镜的焦距极短，最后成正立虚像，距目镜很近，只有2～3cm，又由于门镜的孔径很小，室外的人必须贴近目镜察看，这样人眼与像之间的距离，也只不过2～3cm，这个距离远小于正常人眼的近视点（大约10cm），则室外窥视者，对室内的一切就会“视而不见”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（1）防盗门的猫眼由透镜组成，内侧是</w:t>
      </w:r>
      <w:r>
        <w:rPr>
          <w:szCs w:val="21"/>
          <w:u w:val="single"/>
        </w:rPr>
        <w:t>　　　</w:t>
      </w:r>
      <w:r>
        <w:rPr>
          <w:szCs w:val="21"/>
        </w:rPr>
        <w:t>透镜，外侧是</w:t>
      </w:r>
      <w:r>
        <w:rPr>
          <w:szCs w:val="21"/>
          <w:u w:val="single"/>
        </w:rPr>
        <w:t>　　　</w:t>
      </w:r>
      <w:r>
        <w:rPr>
          <w:szCs w:val="21"/>
        </w:rPr>
        <w:t>透镜。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（2）从门向门外看，物镜成</w:t>
      </w:r>
      <w:r>
        <w:rPr>
          <w:szCs w:val="21"/>
          <w:u w:val="single"/>
        </w:rPr>
        <w:t>　　　　　　　　</w:t>
      </w:r>
      <w:r>
        <w:rPr>
          <w:szCs w:val="21"/>
        </w:rPr>
        <w:t>像，目镜成</w:t>
      </w:r>
      <w:r>
        <w:rPr>
          <w:szCs w:val="21"/>
          <w:u w:val="single"/>
        </w:rPr>
        <w:t>　　　　　　　　</w:t>
      </w:r>
      <w:r>
        <w:rPr>
          <w:szCs w:val="21"/>
        </w:rPr>
        <w:t>像。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（3）门外看门内，因</w:t>
      </w:r>
      <w:r>
        <w:rPr>
          <w:szCs w:val="21"/>
          <w:u w:val="single"/>
        </w:rPr>
        <w:t>　　　　　　　　　　　　　　　　　　</w:t>
      </w:r>
      <w:r>
        <w:rPr>
          <w:szCs w:val="21"/>
        </w:rPr>
        <w:t>，则看不见门内景物。</w:t>
      </w: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32BB6"/>
    <w:rsid w:val="0004697F"/>
    <w:rsid w:val="000A697C"/>
    <w:rsid w:val="000C705A"/>
    <w:rsid w:val="000E3E53"/>
    <w:rsid w:val="000E64AA"/>
    <w:rsid w:val="00121CF1"/>
    <w:rsid w:val="0018769C"/>
    <w:rsid w:val="001C4DF3"/>
    <w:rsid w:val="001D5310"/>
    <w:rsid w:val="00281793"/>
    <w:rsid w:val="002E3968"/>
    <w:rsid w:val="002E47D7"/>
    <w:rsid w:val="003253DF"/>
    <w:rsid w:val="00333391"/>
    <w:rsid w:val="00344A97"/>
    <w:rsid w:val="00362758"/>
    <w:rsid w:val="00372111"/>
    <w:rsid w:val="00393876"/>
    <w:rsid w:val="00395C66"/>
    <w:rsid w:val="003D56BD"/>
    <w:rsid w:val="0040044A"/>
    <w:rsid w:val="00413C2D"/>
    <w:rsid w:val="00453DBD"/>
    <w:rsid w:val="00455DB8"/>
    <w:rsid w:val="00463188"/>
    <w:rsid w:val="004E0D8F"/>
    <w:rsid w:val="00502BFC"/>
    <w:rsid w:val="0052270F"/>
    <w:rsid w:val="005316FF"/>
    <w:rsid w:val="005365CF"/>
    <w:rsid w:val="00545461"/>
    <w:rsid w:val="00662727"/>
    <w:rsid w:val="00671B6B"/>
    <w:rsid w:val="006847A7"/>
    <w:rsid w:val="00691D4D"/>
    <w:rsid w:val="00694E9B"/>
    <w:rsid w:val="006E5265"/>
    <w:rsid w:val="007151D8"/>
    <w:rsid w:val="007524D1"/>
    <w:rsid w:val="00780C00"/>
    <w:rsid w:val="00786D8D"/>
    <w:rsid w:val="007A5701"/>
    <w:rsid w:val="007A6AAF"/>
    <w:rsid w:val="007D5427"/>
    <w:rsid w:val="007E366E"/>
    <w:rsid w:val="0084388A"/>
    <w:rsid w:val="008735E8"/>
    <w:rsid w:val="008E1562"/>
    <w:rsid w:val="00954B86"/>
    <w:rsid w:val="009C2292"/>
    <w:rsid w:val="009F0945"/>
    <w:rsid w:val="00A342E6"/>
    <w:rsid w:val="00AA73B2"/>
    <w:rsid w:val="00AC7DB1"/>
    <w:rsid w:val="00AE1B46"/>
    <w:rsid w:val="00AF50CF"/>
    <w:rsid w:val="00B2003B"/>
    <w:rsid w:val="00BA7356"/>
    <w:rsid w:val="00BB17F9"/>
    <w:rsid w:val="00C37BA2"/>
    <w:rsid w:val="00CE6097"/>
    <w:rsid w:val="00CE63BE"/>
    <w:rsid w:val="00D44AAF"/>
    <w:rsid w:val="00D45C21"/>
    <w:rsid w:val="00D64704"/>
    <w:rsid w:val="00E017A5"/>
    <w:rsid w:val="00E11675"/>
    <w:rsid w:val="00E33DFC"/>
    <w:rsid w:val="00E73666"/>
    <w:rsid w:val="00E75CA4"/>
    <w:rsid w:val="00ED77DD"/>
    <w:rsid w:val="00F20762"/>
    <w:rsid w:val="00F52C67"/>
    <w:rsid w:val="00F77E11"/>
    <w:rsid w:val="00F93E04"/>
    <w:rsid w:val="00F95E44"/>
    <w:rsid w:val="00FE7DC6"/>
    <w:rsid w:val="00FF4831"/>
    <w:rsid w:val="4EB957B3"/>
    <w:rsid w:val="7281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372</Words>
  <Characters>2124</Characters>
  <Lines>17</Lines>
  <Paragraphs>4</Paragraphs>
  <TotalTime>96</TotalTime>
  <ScaleCrop>false</ScaleCrop>
  <LinksUpToDate>false</LinksUpToDate>
  <CharactersWithSpaces>2492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2023-08-06T14:54:13Z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F82AD266F7794187A3C6A5D58C51875F_12</vt:lpwstr>
  </property>
</Properties>
</file>