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10464800</wp:posOffset>
            </wp:positionH>
            <wp:positionV relativeFrom="topMargin">
              <wp:posOffset>11125200</wp:posOffset>
            </wp:positionV>
            <wp:extent cx="406400" cy="254000"/>
            <wp:effectExtent l="0" t="0" r="12700" b="12700"/>
            <wp:wrapNone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第一节  光的色彩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bookmarkStart w:id="5" w:name="_GoBack"/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一、光源 </w:t>
      </w:r>
    </w:p>
    <w:p w14:paraId="29A9C17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bookmarkStart w:id="0" w:name="_Hlk170663012"/>
      <w:r>
        <w:rPr>
          <w:rFonts w:hint="eastAsia"/>
          <w:color w:val="000000"/>
        </w:rPr>
        <w:t>1．</w:t>
      </w:r>
      <w:bookmarkEnd w:id="0"/>
      <w:r>
        <w:rPr>
          <w:rFonts w:hint="eastAsia"/>
          <w:color w:val="000000"/>
        </w:rPr>
        <w:t>自身能够发光的物体叫做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>，下列物体中：</w:t>
      </w:r>
      <w:r>
        <w:rPr>
          <w:rFonts w:hint="eastAsia" w:ascii="Cambria Math" w:hAnsi="Cambria Math" w:cs="Cambria Math"/>
          <w:color w:val="000000"/>
        </w:rPr>
        <w:t>①</w:t>
      </w:r>
      <w:r>
        <w:rPr>
          <w:rFonts w:hint="eastAsia"/>
          <w:color w:val="000000"/>
        </w:rPr>
        <w:t>太阳，</w:t>
      </w:r>
      <w:r>
        <w:rPr>
          <w:rFonts w:hint="eastAsia" w:ascii="Cambria Math" w:hAnsi="Cambria Math" w:cs="Cambria Math"/>
          <w:color w:val="000000"/>
        </w:rPr>
        <w:t>②</w:t>
      </w:r>
      <w:r>
        <w:rPr>
          <w:rFonts w:hint="eastAsia"/>
          <w:color w:val="000000"/>
        </w:rPr>
        <w:t>月亮，</w:t>
      </w:r>
      <w:r>
        <w:rPr>
          <w:rFonts w:hint="eastAsia" w:ascii="Cambria Math" w:hAnsi="Cambria Math" w:cs="Cambria Math"/>
          <w:color w:val="000000"/>
        </w:rPr>
        <w:t>③</w:t>
      </w:r>
      <w:r>
        <w:rPr>
          <w:rFonts w:hint="eastAsia"/>
          <w:color w:val="000000"/>
        </w:rPr>
        <w:t>蜡烛的火焰，</w:t>
      </w:r>
      <w:r>
        <w:rPr>
          <w:rFonts w:hint="eastAsia" w:ascii="Cambria Math" w:hAnsi="Cambria Math" w:cs="Cambria Math"/>
          <w:color w:val="000000"/>
        </w:rPr>
        <w:t>④</w:t>
      </w:r>
      <w:r>
        <w:rPr>
          <w:rFonts w:hint="eastAsia"/>
          <w:color w:val="000000"/>
        </w:rPr>
        <w:t>发光的水母，</w:t>
      </w:r>
      <w:r>
        <w:rPr>
          <w:rFonts w:hint="eastAsia" w:ascii="Cambria Math" w:hAnsi="Cambria Math" w:cs="Cambria Math"/>
          <w:color w:val="000000"/>
        </w:rPr>
        <w:t>⑤</w:t>
      </w:r>
      <w:r>
        <w:rPr>
          <w:rFonts w:hint="eastAsia"/>
          <w:color w:val="000000"/>
        </w:rPr>
        <w:t>闪电，</w:t>
      </w:r>
      <w:r>
        <w:rPr>
          <w:rFonts w:hint="eastAsia" w:ascii="Cambria Math" w:hAnsi="Cambria Math" w:cs="Cambria Math"/>
          <w:color w:val="000000"/>
        </w:rPr>
        <w:t>⑥</w:t>
      </w:r>
      <w:r>
        <w:rPr>
          <w:rFonts w:hint="eastAsia"/>
          <w:color w:val="000000"/>
        </w:rPr>
        <w:t>舞台灯光，</w:t>
      </w:r>
      <w:r>
        <w:rPr>
          <w:rFonts w:hint="eastAsia" w:ascii="Cambria Math" w:hAnsi="Cambria Math" w:cs="Cambria Math"/>
          <w:color w:val="000000"/>
        </w:rPr>
        <w:t>⑦</w:t>
      </w:r>
      <w:r>
        <w:rPr>
          <w:rFonts w:hint="eastAsia"/>
          <w:color w:val="000000"/>
        </w:rPr>
        <w:t>萤火虫，属于人造光源的是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>，属于天然光源的是</w:t>
      </w:r>
      <w:r>
        <w:rPr>
          <w:rFonts w:hint="eastAsia"/>
          <w:color w:val="000000"/>
          <w:u w:val="single"/>
        </w:rPr>
        <w:t xml:space="preserve">     </w:t>
      </w:r>
      <w:r>
        <w:rPr>
          <w:rFonts w:hint="eastAsia"/>
          <w:color w:val="000000"/>
        </w:rPr>
        <w:t>。</w:t>
      </w:r>
    </w:p>
    <w:p w14:paraId="32092C10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2．</w:t>
      </w:r>
      <w:bookmarkStart w:id="1" w:name="_Hlk170663033"/>
      <w:r>
        <w:rPr>
          <w:rFonts w:hint="eastAsia"/>
        </w:rPr>
        <w:t>生活中许多物体可以发光，下列物体中属于光源的一组是（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24EC2447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A．太阳、月亮、工作的台灯</w:t>
      </w:r>
    </w:p>
    <w:p w14:paraId="12386FB1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B．从太空看到蓝色地球、镜子、发光的水母</w:t>
      </w:r>
    </w:p>
    <w:p w14:paraId="1A21A01C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C．火焰、闪电、发光的萤火虫</w:t>
      </w:r>
    </w:p>
    <w:p w14:paraId="17081E9A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D．太阳、烛焰、波光粼粼的水面</w:t>
      </w:r>
    </w:p>
    <w:p w14:paraId="6B265343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二、光的色散</w:t>
      </w:r>
    </w:p>
    <w:p w14:paraId="2BB2D27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3</w:t>
      </w:r>
      <w:bookmarkEnd w:id="1"/>
      <w:bookmarkStart w:id="2" w:name="_Hlk170663067"/>
      <w:r>
        <w:rPr>
          <w:rFonts w:hint="eastAsia"/>
          <w:color w:val="000000"/>
        </w:rPr>
        <w:t>.（1）如图一束太阳光通过</w:t>
      </w:r>
      <w:r>
        <w:rPr>
          <w:rFonts w:hint="eastAsia"/>
          <w:color w:val="000000"/>
          <w:u w:val="single"/>
        </w:rPr>
        <w:t xml:space="preserve">       </w:t>
      </w:r>
      <w:r>
        <w:rPr>
          <w:rFonts w:hint="eastAsia"/>
          <w:color w:val="000000"/>
        </w:rPr>
        <w:t>折射后，被分解成七色光，在光屏上形成彩色光带，这个现象叫</w:t>
      </w:r>
      <w:r>
        <w:rPr>
          <w:rFonts w:hint="eastAsia"/>
          <w:color w:val="000000"/>
          <w:u w:val="single"/>
        </w:rPr>
        <w:t xml:space="preserve">         </w:t>
      </w:r>
      <w:r>
        <w:rPr>
          <w:rFonts w:hint="eastAsia"/>
          <w:color w:val="000000"/>
        </w:rPr>
        <w:t>，最早完成这个实验的物理学家是</w:t>
      </w:r>
      <w:r>
        <w:rPr>
          <w:rFonts w:hint="eastAsia"/>
          <w:color w:val="000000"/>
          <w:u w:val="single"/>
        </w:rPr>
        <w:t xml:space="preserve">        </w:t>
      </w:r>
      <w:r>
        <w:rPr>
          <w:rFonts w:hint="eastAsia"/>
          <w:color w:val="000000"/>
        </w:rPr>
        <w:t>，该实验现象说明太阳光是由</w:t>
      </w:r>
      <w:r>
        <w:rPr>
          <w:rFonts w:hint="eastAsia"/>
          <w:color w:val="000000"/>
          <w:u w:val="single"/>
        </w:rPr>
        <w:t xml:space="preserve">       </w:t>
      </w:r>
      <w:r>
        <w:rPr>
          <w:rFonts w:hint="eastAsia"/>
          <w:color w:val="000000"/>
        </w:rPr>
        <w:t>而成的。彩色光带最上面是</w:t>
      </w:r>
      <w:r>
        <w:rPr>
          <w:rFonts w:hint="eastAsia"/>
          <w:color w:val="000000"/>
          <w:u w:val="single"/>
        </w:rPr>
        <w:t xml:space="preserve">       </w:t>
      </w:r>
      <w:r>
        <w:rPr>
          <w:rFonts w:hint="eastAsia"/>
          <w:color w:val="000000"/>
        </w:rPr>
        <w:t>色；</w:t>
      </w:r>
    </w:p>
    <w:p w14:paraId="06420C83">
      <w:pPr>
        <w:spacing w:line="360" w:lineRule="auto"/>
        <w:ind w:firstLine="1050" w:firstLineChars="5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3505200" cy="1038225"/>
            <wp:effectExtent l="0" t="0" r="0" b="0"/>
            <wp:docPr id="100053" name="图片 100053" descr="@@@3410c20d-e8e2-43a7-8dd1-56047bfddd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3410c20d-e8e2-43a7-8dd1-56047bfddd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B4D0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（2）如图一束紫光和一束红光平行入射到一块长方体玻璃砖上，它们之间的距离为</w:t>
      </w:r>
      <w:r>
        <w:rPr>
          <w:rFonts w:hint="eastAsia"/>
          <w:i/>
          <w:color w:val="000000"/>
        </w:rPr>
        <w:t>d</w:t>
      </w:r>
      <w:r>
        <w:rPr>
          <w:rFonts w:hint="eastAsia"/>
          <w:color w:val="000000"/>
        </w:rPr>
        <w:t>。请推测：经玻璃砖折射后，红光和紫光</w:t>
      </w:r>
      <w:r>
        <w:rPr>
          <w:rFonts w:hint="eastAsia"/>
          <w:color w:val="000000"/>
          <w:u w:val="single"/>
        </w:rPr>
        <w:t xml:space="preserve">     </w:t>
      </w:r>
      <w:r>
        <w:rPr>
          <w:rFonts w:hint="eastAsia"/>
          <w:color w:val="000000"/>
        </w:rPr>
        <w:t>（是或不是）平行的，它们之间的距离</w:t>
      </w:r>
      <w:r>
        <w:rPr>
          <w:rFonts w:hint="eastAsia"/>
          <w:color w:val="000000"/>
          <w:u w:val="single"/>
        </w:rPr>
        <w:t xml:space="preserve">    </w:t>
      </w:r>
      <w:r>
        <w:rPr>
          <w:rFonts w:hint="eastAsia"/>
          <w:color w:val="000000"/>
        </w:rPr>
        <w:t>（会或不会）改变。</w:t>
      </w:r>
    </w:p>
    <w:p w14:paraId="20A77E6A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4．我国唐朝的张志和在《玄真子》中记载了著名的“人工彩虹”实验：“背日喷手水，成虹霓之状”，这属于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现象，阳光明媚的中午，某中学的学生在食堂就餐，是因为光照在食物表面上发生了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（选填“镜面”或“漫”）反射。</w:t>
      </w:r>
    </w:p>
    <w:p w14:paraId="19D7DEBB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5. 2020年1月14日，陕西黄河壶口瀑布水流湍急，溅起巨大水雾腾空而起。瀑布旁边彩虹（如图所示）呈弧形从天际插入水中，色彩斑斓，蔚为壮观。彩虹是当太阳光照射到半空中的水滴时光发生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，形成的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现象。</w:t>
      </w:r>
    </w:p>
    <w:p w14:paraId="09886555">
      <w:pPr>
        <w:spacing w:line="360" w:lineRule="auto"/>
        <w:ind w:firstLine="2730" w:firstLineChars="13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622425" cy="1071245"/>
            <wp:effectExtent l="0" t="0" r="0" b="0"/>
            <wp:docPr id="880883476" name="图片 100039" descr="@@@489652a9-5426-4f3c-8eb7-2238de457d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83476" name="图片 100039" descr="@@@489652a9-5426-4f3c-8eb7-2238de457df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8621" cy="10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092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bCs/>
          <w:szCs w:val="21"/>
        </w:rPr>
        <w:t xml:space="preserve">6. </w:t>
      </w:r>
      <w:bookmarkEnd w:id="2"/>
      <w:bookmarkStart w:id="3" w:name="_Hlk170663080"/>
      <w:r>
        <w:rPr>
          <w:rFonts w:hint="eastAsia"/>
          <w:szCs w:val="21"/>
        </w:rPr>
        <w:t>将一个平面镜斜放在水槽中，太阳光照射在平面镜上，光线与镜面夹角为55</w:t>
      </w:r>
      <w:r>
        <w:rPr>
          <w:rFonts w:ascii="Calibri" w:hAnsi="Calibri" w:cs="Calibri"/>
          <w:szCs w:val="21"/>
        </w:rPr>
        <w:t>º</w:t>
      </w:r>
      <w:r>
        <w:rPr>
          <w:rFonts w:hint="eastAsia" w:ascii="幼圆" w:hAnsi="幼圆" w:cs="幼圆"/>
          <w:szCs w:val="21"/>
        </w:rPr>
        <w:t>，如下图甲所示，请在图甲中作出反射光线并标出反射角的大小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。向水槽中加水，使平面镜的下部浸入水中，让太阳光照射在水下的平面镜上，调节水面高度和镜面角度，可以观察到白纸上出现一道“彩虹”如图乙所示，这说明白光是由各种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混合而成的。</w:t>
      </w:r>
    </w:p>
    <w:p w14:paraId="60AB5FE0">
      <w:pPr>
        <w:spacing w:line="360" w:lineRule="auto"/>
        <w:ind w:firstLine="840" w:firstLineChars="4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435350" cy="1126490"/>
            <wp:effectExtent l="0" t="0" r="0" b="0"/>
            <wp:docPr id="100069" name="图片 100069" descr="@@@386efb59-6b14-4a9a-9929-daedad6cd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386efb59-6b14-4a9a-9929-daedad6cd6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3461" cy="113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3713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三、色光的混合</w:t>
      </w:r>
    </w:p>
    <w:p w14:paraId="7896404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7．</w:t>
      </w:r>
      <w:bookmarkEnd w:id="3"/>
      <w:r>
        <w:rPr>
          <w:rFonts w:hint="eastAsia"/>
          <w:szCs w:val="21"/>
        </w:rPr>
        <w:t>如图所示是一个手机屏幕，小红洗手时不小心将水滴到了手机屏幕上，透过水滴她惊奇地看到屏幕上出现多个不同颜色的小格子，当水滴滴到图中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（红色/绿色/蓝色/白色）区域时能同时看到红、绿、蓝三种颜色的小格子；小红带着红色墨镜去观察蓝色区域，她感觉蓝色区域呈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色。</w:t>
      </w:r>
    </w:p>
    <w:p w14:paraId="372D7CDA">
      <w:pPr>
        <w:spacing w:line="360" w:lineRule="auto"/>
        <w:ind w:firstLine="3360" w:firstLineChars="16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952500" cy="1085850"/>
            <wp:effectExtent l="0" t="0" r="0" b="0"/>
            <wp:docPr id="100027" name="图片 100027" descr="@@@166f510a-3f23-4286-9070-9fa3342da1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166f510a-3f23-4286-9070-9fa3342da15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36C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8. 如图，神舟十六号航天员在轨期间采摘并品尝自己种出的新鲜“太空蔬菜”，蔬菜的叶子看起来是绿色，是因为叶子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绿光。为满足不同植物的生长，需要设计一个可以复合出不同颜色光的照明装置，如果你是设计师，你会为照明装置配备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三种颜色的LED灯。</w:t>
      </w:r>
    </w:p>
    <w:p w14:paraId="2C2CE236">
      <w:pPr>
        <w:spacing w:line="360" w:lineRule="auto"/>
        <w:ind w:firstLine="2310" w:firstLineChars="11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504950" cy="657225"/>
            <wp:effectExtent l="0" t="0" r="0" b="0"/>
            <wp:docPr id="100031" name="图片 100031" descr="@@@c64e67a8-2d2a-4c5b-8534-1a26df65c0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c64e67a8-2d2a-4c5b-8534-1a26df65c0b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2E3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9. 如图所示，小明将一块红色透明玻璃片甲和一块蓝色透明玻璃片乙部分重叠，然后在正下方放置一张白色纸板，将太阳光竖直照射到玻璃片上则白色纸板上各区域所呈现的颜色，下列说法中错误的是（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394E1BB7">
      <w:pPr>
        <w:spacing w:line="360" w:lineRule="auto"/>
        <w:ind w:firstLine="1890" w:firstLineChars="9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47800" cy="1028700"/>
            <wp:effectExtent l="0" t="0" r="0" b="0"/>
            <wp:docPr id="100011" name="图片 100011" descr="@@@4e067026-1efb-4dad-930f-d8108894d6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4e067026-1efb-4dad-930f-d8108894d6b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165F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 xml:space="preserve">A．区域I为红色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B．区域Ⅱ为紫色</w:t>
      </w:r>
    </w:p>
    <w:p w14:paraId="4088FAA7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 xml:space="preserve">C．区域Ⅱ为黑色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D．区域Ⅲ为蓝色</w:t>
      </w:r>
    </w:p>
    <w:p w14:paraId="4B58FBD6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color w:val="0D0D0D"/>
          <w:szCs w:val="21"/>
        </w:rPr>
        <w:t xml:space="preserve">10. </w:t>
      </w:r>
      <w:r>
        <w:rPr>
          <w:rFonts w:hint="eastAsia"/>
          <w:bCs/>
          <w:szCs w:val="21"/>
        </w:rPr>
        <w:t>2023年1月14日，第36届西安城墙灯会启幕，庄重的城墙在灯光的映照下，过年的喜庆感热烈而浓郁，城墙上游客如织（</w:t>
      </w:r>
      <w:r>
        <w:rPr>
          <w:rFonts w:hint="eastAsia" w:ascii="微软雅黑" w:hAnsi="微软雅黑" w:cs="微软雅黑"/>
          <w:bCs/>
          <w:szCs w:val="21"/>
        </w:rPr>
        <w:t>　　</w:t>
      </w:r>
      <w:r>
        <w:rPr>
          <w:rFonts w:hint="eastAsia"/>
          <w:bCs/>
          <w:szCs w:val="21"/>
        </w:rPr>
        <w:t>）</w:t>
      </w:r>
    </w:p>
    <w:p w14:paraId="775C1D6C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A．彩灯五光十色，是光的色散现象</w:t>
      </w:r>
    </w:p>
    <w:p w14:paraId="23E1BC2F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B．红色的灯光照射到白上衣绿裤子的游客身上，上衣呈红色，裤子呈黑色</w:t>
      </w:r>
    </w:p>
    <w:p w14:paraId="25FD2BF8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C．要实现五颜六色的灯光，至少需要红、黄、蓝三种颜色的光源</w:t>
      </w:r>
    </w:p>
    <w:p w14:paraId="0ECFE1B5"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D．灯光照在环卫工人身上，环卫工身上的亮条是光源</w:t>
      </w:r>
    </w:p>
    <w:p w14:paraId="58128357">
      <w:pPr>
        <w:spacing w:line="360" w:lineRule="auto"/>
        <w:ind w:firstLine="2520" w:firstLineChars="12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1524000" cy="1133475"/>
            <wp:effectExtent l="0" t="0" r="0" b="0"/>
            <wp:docPr id="1461971427" name="图片 1461971427" descr="@@@0ff84312-12c3-4a12-872c-79da030414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71427" name="图片 1461971427" descr="@@@0ff84312-12c3-4a12-872c-79da030414c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5EFE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647F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11. 如图，小明在暗室中将红色和蓝色透明玻璃部分重叠放置，在玻璃的右侧放白纸。让太阳光照射到玻璃片上，白纸上A、B、C三个区域呈现的颜色为（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54836122">
      <w:pPr>
        <w:spacing w:line="360" w:lineRule="auto"/>
        <w:ind w:firstLine="2100" w:firstLineChars="10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304925" cy="1381125"/>
            <wp:effectExtent l="0" t="0" r="0" b="0"/>
            <wp:docPr id="100005" name="图片 100005" descr="@@@b5a4dfc7-0db5-4d7c-9a14-ff92c63fd8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5a4dfc7-0db5-4d7c-9a14-ff92c63fd8c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A10E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A．A区域黑色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>B．B区域黑色  C．C区域黑色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>D．B区域白色</w:t>
      </w:r>
    </w:p>
    <w:p w14:paraId="088E88F7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12. 如图所示，让一束太阳光通过三棱镜照射到竖直放置的白屏上。以下说法不正确的是（</w:t>
      </w:r>
      <w:r>
        <w:rPr>
          <w:rFonts w:hint="eastAsia" w:ascii="微软雅黑" w:hAnsi="微软雅黑" w:cs="微软雅黑"/>
          <w:kern w:val="0"/>
          <w:szCs w:val="21"/>
        </w:rPr>
        <w:t>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5F292161">
      <w:pPr>
        <w:spacing w:line="360" w:lineRule="auto"/>
        <w:ind w:firstLine="1890" w:firstLineChars="9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619250" cy="971550"/>
            <wp:effectExtent l="0" t="0" r="0" b="0"/>
            <wp:docPr id="100013" name="图片 100013" descr="@@@c24a99af-c4fd-45ac-bf0a-19089bbecf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24a99af-c4fd-45ac-bf0a-19089bbecf9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622D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A．雨后彩虹与此现象的形成原理是相同的</w:t>
      </w:r>
    </w:p>
    <w:p w14:paraId="38AD2D51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B．经过三棱镜后的不同色光在空气中的传播速度是相同的</w:t>
      </w:r>
    </w:p>
    <w:p w14:paraId="66B05583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C．实验中用白色屏幕的原因是它能反射任何色光</w:t>
      </w:r>
    </w:p>
    <w:p w14:paraId="15CD81AC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D．若在白屏与三棱镜之间竖直放一块红色玻璃，则白屏上红色光带消失，只留下其他颜色的光带</w:t>
      </w:r>
    </w:p>
    <w:p w14:paraId="7C1926E9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13．【古代技术应用专题】体会我国古代科技对人类文明发展的促进作用，明代方以智在《物理小识》提出“凡宝石面凸，则光成一条，有数棱则必有一面五色”，这记载的是光的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现象，这是因为白光是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，在通过多棱晶体时，不同色光的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不一样而形成的。</w:t>
      </w:r>
    </w:p>
    <w:p w14:paraId="744E5D9D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14. （1）如图甲所示，让太阳光透过硬纸板的圆孔，将红色透明塑料薄膜蒙在硬纸板的圆孔上，在下方白纸上看到光斑的颜色是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；</w:t>
      </w:r>
    </w:p>
    <w:p w14:paraId="7D6A58ED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（2）如图乙所示，将红、绿、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三种色光照白纸上，中间相互重叠区域会出现白色；</w:t>
      </w:r>
    </w:p>
    <w:p w14:paraId="73E276E7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（3）用一束红色激光照射到一个白色气球表面，若要将气球射破，则在气球上被照亮的区域涂成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色（选填“红”或“绿”）较容易达成。</w:t>
      </w:r>
    </w:p>
    <w:p w14:paraId="51F87108">
      <w:pPr>
        <w:spacing w:line="360" w:lineRule="auto"/>
        <w:ind w:firstLine="840" w:firstLineChars="4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3810000" cy="1609725"/>
            <wp:effectExtent l="0" t="0" r="0" b="0"/>
            <wp:docPr id="100021" name="图片 100021" descr="@@@f5c6e887-8de3-43ba-a27f-b10469d7e7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f5c6e887-8de3-43ba-a27f-b10469d7e7e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7E48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15. 利用微信“扫一扫”功能，通过智能手机的摄像头扫描二维码（如图）可快速获取网络信息，二维码中黑色部分将光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（选填“反射”或“吸收”），白色部分将光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kern w:val="0"/>
          <w:szCs w:val="21"/>
        </w:rPr>
        <w:t>（选填“反射”或“吸收”），若用蓝光照射在二维码中间红色的花上，看到的花将呈现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kern w:val="0"/>
          <w:szCs w:val="21"/>
        </w:rPr>
        <w:t>色。</w:t>
      </w:r>
    </w:p>
    <w:p w14:paraId="52866280">
      <w:pPr>
        <w:spacing w:line="360" w:lineRule="auto"/>
        <w:ind w:firstLine="2730" w:firstLineChars="13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962025" cy="962025"/>
            <wp:effectExtent l="0" t="0" r="0" b="0"/>
            <wp:docPr id="100025" name="图片 100025" descr="@@@322a83f6-19da-44d4-ad82-971ff3eaa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322a83f6-19da-44d4-ad82-971ff3eaa86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A18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B0B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bookmarkStart w:id="4" w:name="_Hlk133410661"/>
      <w:r>
        <w:rPr>
          <w:szCs w:val="21"/>
        </w:rPr>
        <w:t>16．</w:t>
      </w:r>
      <w:bookmarkEnd w:id="4"/>
      <w:r>
        <w:rPr>
          <w:szCs w:val="21"/>
        </w:rPr>
        <w:t>（2022·江苏无锡·中考真</w:t>
      </w:r>
      <w:r>
        <w:rPr>
          <w:rFonts w:hint="eastAsia"/>
          <w:szCs w:val="21"/>
        </w:rPr>
        <w:t>题）我国唐朝的张志和在《玄贞子》中记载了著名的“人工虹”实验：“背日喷乎水，成虹宽之状”，这是光的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现象，进一步的研究表明，将红、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、蓝三种色光按照不同比例混合，能产生任何一种其它颜色的光。</w:t>
      </w:r>
    </w:p>
    <w:p w14:paraId="19D393A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17.（2023·江苏苏州·</w:t>
      </w:r>
      <w:r>
        <w:rPr>
          <w:rFonts w:hint="eastAsia"/>
          <w:szCs w:val="21"/>
        </w:rPr>
        <w:t>中考真题）“霜叶红于二月花”。秋天的枫叶呈现红色是因为它（</w:t>
      </w:r>
      <w:r>
        <w:rPr>
          <w:rFonts w:hint="eastAsia" w:ascii="微软雅黑" w:hAnsi="微软雅黑" w:cs="微软雅黑"/>
          <w:szCs w:val="21"/>
        </w:rPr>
        <w:t>　</w:t>
      </w:r>
      <w:r>
        <w:rPr>
          <w:rFonts w:hint="eastAsia"/>
          <w:szCs w:val="21"/>
        </w:rPr>
        <w:t>）</w:t>
      </w:r>
    </w:p>
    <w:p w14:paraId="64D36140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A．反射了红光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B．吸收了红光</w:t>
      </w:r>
    </w:p>
    <w:p w14:paraId="1C46D0D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C．反射了红、绿、蓝光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D．吸收了红、绿、蓝光</w:t>
      </w:r>
    </w:p>
    <w:p w14:paraId="1C5404F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18</w:t>
      </w:r>
      <w:r>
        <w:rPr>
          <w:szCs w:val="21"/>
        </w:rPr>
        <w:t>.（2024·重庆·中考真题）</w:t>
      </w:r>
      <w:r>
        <w:rPr>
          <w:rFonts w:hint="eastAsia"/>
          <w:szCs w:val="21"/>
        </w:rPr>
        <w:t>下列关于白居易的《暮江吟》中描述的光现象解释正确的是（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t>）</w:t>
      </w:r>
    </w:p>
    <w:p w14:paraId="5E4FC81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A．一道残阳铺水中——水中的“夕阳”是由于光的折射形成的</w:t>
      </w:r>
    </w:p>
    <w:p w14:paraId="35BC931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B．半江瑟瑟半江红——江面呈现出红色是江面反射红光的原因</w:t>
      </w:r>
    </w:p>
    <w:p w14:paraId="1E64C18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C．可怜九月初三夜——九月初三夜空的弯月是自然界中的光源</w:t>
      </w:r>
    </w:p>
    <w:p w14:paraId="1A61843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D．露似珍珠月似弓——露珠特别明亮是白光发生了色散的原因</w:t>
      </w:r>
    </w:p>
    <w:p w14:paraId="61995D6F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19.</w:t>
      </w:r>
      <w:r>
        <w:rPr>
          <w:szCs w:val="21"/>
        </w:rPr>
        <w:t>（2021·四川宜宾·中考真题）如图</w:t>
      </w:r>
      <w:r>
        <w:rPr>
          <w:rFonts w:hint="eastAsia"/>
          <w:szCs w:val="21"/>
        </w:rPr>
        <w:t>，一束太阳光斜射到三棱镜上，经三棱镜折射后，在白屏上形成一条彩色的光带，这是光的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现象（选填“色散”或“反射”）；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、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两条光线可能是红光或紫光，其中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是红光（选填“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”或“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”）。</w:t>
      </w:r>
    </w:p>
    <w:p w14:paraId="596F86B1">
      <w:pPr>
        <w:spacing w:line="360" w:lineRule="auto"/>
        <w:ind w:firstLine="2310" w:firstLineChars="11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240915" cy="1049020"/>
            <wp:effectExtent l="0" t="0" r="6985" b="0"/>
            <wp:docPr id="1025985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85133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56294" cy="105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1AA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20．（</w:t>
      </w:r>
      <w:r>
        <w:rPr>
          <w:szCs w:val="21"/>
        </w:rPr>
        <w:t>2023·江苏盐城·中考真题）</w:t>
      </w:r>
      <w:r>
        <w:rPr>
          <w:rFonts w:hint="eastAsia"/>
          <w:szCs w:val="21"/>
        </w:rPr>
        <w:t>以下是某科技兴趣小组同学设计的寻找“有色影子”的活动方案。用一种色光照射站在背景板前的人，会在背景板上形成影子，在影子上叠加另一种色光，能形成“有色影子”，符合要求的方案是（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t>）</w:t>
      </w:r>
    </w:p>
    <w:p w14:paraId="6A624EE1">
      <w:pPr>
        <w:pStyle w:val="2"/>
        <w:ind w:firstLine="2310" w:firstLineChars="1100"/>
        <w:rPr>
          <w:rFonts w:hint="eastAsia"/>
        </w:rPr>
      </w:pPr>
      <w:r>
        <w:rPr>
          <w:rFonts w:hint="eastAsia"/>
          <w:szCs w:val="21"/>
        </w:rPr>
        <w:drawing>
          <wp:inline distT="0" distB="0" distL="0" distR="0">
            <wp:extent cx="2372995" cy="1148080"/>
            <wp:effectExtent l="0" t="0" r="8255" b="0"/>
            <wp:docPr id="1833412581" name="图片 1833412581" descr="@@@7cbafb5e-9d94-443a-b664-c709fef5d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12581" name="图片 1833412581" descr="@@@7cbafb5e-9d94-443a-b664-c709fef5d03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2138" cy="115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3"/>
        <w:tblW w:w="71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42"/>
        <w:gridCol w:w="2183"/>
        <w:gridCol w:w="1915"/>
        <w:gridCol w:w="2183"/>
      </w:tblGrid>
      <w:tr w14:paraId="76434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6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878F42A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方案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33BD4B6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照射光源的颜色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95C21B6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背景板的颜色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E86038D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叠加光源的颜色</w:t>
            </w:r>
          </w:p>
        </w:tc>
      </w:tr>
      <w:tr w14:paraId="532E9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80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D0EF161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14EDF99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白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9E49D64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276D0A1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蓝</w:t>
            </w:r>
          </w:p>
        </w:tc>
      </w:tr>
      <w:tr w14:paraId="5E5F2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6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EA545D9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575681A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4279837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蓝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076FF6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黄</w:t>
            </w:r>
          </w:p>
        </w:tc>
      </w:tr>
      <w:tr w14:paraId="60B69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80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32DB5DB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BA641B1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蓝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32E073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白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ED94847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红</w:t>
            </w:r>
          </w:p>
        </w:tc>
      </w:tr>
      <w:tr w14:paraId="231D4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6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7187ED9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④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1C73EF8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3C79EC4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黄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22838C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蓝</w:t>
            </w:r>
          </w:p>
        </w:tc>
      </w:tr>
    </w:tbl>
    <w:p w14:paraId="35B1BDA3">
      <w:pPr>
        <w:spacing w:line="360" w:lineRule="auto"/>
        <w:ind w:firstLine="1680" w:firstLineChars="800"/>
        <w:jc w:val="left"/>
        <w:textAlignment w:val="center"/>
        <w:rPr>
          <w:rFonts w:hint="eastAsia"/>
          <w:szCs w:val="21"/>
        </w:rPr>
      </w:pPr>
    </w:p>
    <w:p w14:paraId="7EC4F46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A．方案</w:t>
      </w: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B．方案</w:t>
      </w: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C．方案</w:t>
      </w:r>
      <w:r>
        <w:rPr>
          <w:rFonts w:hint="eastAsia" w:ascii="Cambria Math" w:hAnsi="Cambria Math" w:cs="Cambria Math"/>
          <w:szCs w:val="21"/>
        </w:rPr>
        <w:t>③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D．方案</w:t>
      </w:r>
      <w:r>
        <w:rPr>
          <w:rFonts w:hint="eastAsia" w:ascii="Cambria Math" w:hAnsi="Cambria Math" w:cs="Cambria Math"/>
          <w:szCs w:val="21"/>
        </w:rPr>
        <w:t>④</w:t>
      </w:r>
    </w:p>
    <w:bookmarkEnd w:id="5"/>
    <w:p w14:paraId="0B037E1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8EBA1AE5-8BB8-4466-8AA8-E513447F6C1C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9546017B-3277-4E17-A6AB-9018C5495B6B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3" w:fontKey="{108C390D-6EE0-4BAB-9654-90D91F06937F}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4" w:fontKey="{FB3B6E19-977B-4010-B806-41D83638C88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4EBD36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4EBD36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C30F6E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5E28051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0F6498"/>
    <w:rsid w:val="001005A4"/>
    <w:rsid w:val="001056CB"/>
    <w:rsid w:val="001168E6"/>
    <w:rsid w:val="00135BFA"/>
    <w:rsid w:val="0014217E"/>
    <w:rsid w:val="00143676"/>
    <w:rsid w:val="00192B8C"/>
    <w:rsid w:val="00194398"/>
    <w:rsid w:val="001A4557"/>
    <w:rsid w:val="001A5FF8"/>
    <w:rsid w:val="001A72B8"/>
    <w:rsid w:val="001B2478"/>
    <w:rsid w:val="001C2582"/>
    <w:rsid w:val="001D05D1"/>
    <w:rsid w:val="001D605D"/>
    <w:rsid w:val="001E1912"/>
    <w:rsid w:val="001E2A97"/>
    <w:rsid w:val="001E580D"/>
    <w:rsid w:val="00215CA5"/>
    <w:rsid w:val="00243B6D"/>
    <w:rsid w:val="00262701"/>
    <w:rsid w:val="002645C6"/>
    <w:rsid w:val="002906D6"/>
    <w:rsid w:val="002A19F4"/>
    <w:rsid w:val="002C4B28"/>
    <w:rsid w:val="002C529E"/>
    <w:rsid w:val="002E765A"/>
    <w:rsid w:val="002F4246"/>
    <w:rsid w:val="00343808"/>
    <w:rsid w:val="00361A94"/>
    <w:rsid w:val="00363DB2"/>
    <w:rsid w:val="00364221"/>
    <w:rsid w:val="003672E4"/>
    <w:rsid w:val="00380260"/>
    <w:rsid w:val="00390CCA"/>
    <w:rsid w:val="003A3D94"/>
    <w:rsid w:val="003B3122"/>
    <w:rsid w:val="003C7598"/>
    <w:rsid w:val="003D001E"/>
    <w:rsid w:val="003D5581"/>
    <w:rsid w:val="003F0341"/>
    <w:rsid w:val="003F1325"/>
    <w:rsid w:val="004151FC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F08FC"/>
    <w:rsid w:val="005203C8"/>
    <w:rsid w:val="00527F9D"/>
    <w:rsid w:val="005326C4"/>
    <w:rsid w:val="005448CD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77FE"/>
    <w:rsid w:val="005D0D99"/>
    <w:rsid w:val="005E644C"/>
    <w:rsid w:val="005F12BF"/>
    <w:rsid w:val="005F676F"/>
    <w:rsid w:val="005F78FC"/>
    <w:rsid w:val="00605228"/>
    <w:rsid w:val="00612020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82222"/>
    <w:rsid w:val="00785032"/>
    <w:rsid w:val="00786243"/>
    <w:rsid w:val="00790F2A"/>
    <w:rsid w:val="00793AEB"/>
    <w:rsid w:val="007A120B"/>
    <w:rsid w:val="007A7B75"/>
    <w:rsid w:val="007C5258"/>
    <w:rsid w:val="007D39F0"/>
    <w:rsid w:val="007D550A"/>
    <w:rsid w:val="007F23F2"/>
    <w:rsid w:val="00805C0B"/>
    <w:rsid w:val="00806F47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F3A"/>
    <w:rsid w:val="008B6385"/>
    <w:rsid w:val="008C7BF2"/>
    <w:rsid w:val="008D102C"/>
    <w:rsid w:val="008D298C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E7AEC"/>
    <w:rsid w:val="009F5812"/>
    <w:rsid w:val="00A108CF"/>
    <w:rsid w:val="00A11CF2"/>
    <w:rsid w:val="00A331C5"/>
    <w:rsid w:val="00A34B95"/>
    <w:rsid w:val="00A4193A"/>
    <w:rsid w:val="00A619DA"/>
    <w:rsid w:val="00A64C36"/>
    <w:rsid w:val="00A703E7"/>
    <w:rsid w:val="00A74A4B"/>
    <w:rsid w:val="00A77A21"/>
    <w:rsid w:val="00A80D22"/>
    <w:rsid w:val="00A865C3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83CFB"/>
    <w:rsid w:val="00B91E54"/>
    <w:rsid w:val="00BA30E7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D1448B"/>
    <w:rsid w:val="00D20B89"/>
    <w:rsid w:val="00D217BC"/>
    <w:rsid w:val="00D3609D"/>
    <w:rsid w:val="00D376FA"/>
    <w:rsid w:val="00D472F7"/>
    <w:rsid w:val="00D47ECD"/>
    <w:rsid w:val="00D47EEF"/>
    <w:rsid w:val="00D535DB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F0237A"/>
    <w:rsid w:val="00F04744"/>
    <w:rsid w:val="00F10A74"/>
    <w:rsid w:val="00F21A20"/>
    <w:rsid w:val="00F25AC9"/>
    <w:rsid w:val="00F364DD"/>
    <w:rsid w:val="00F50FCE"/>
    <w:rsid w:val="00F726B5"/>
    <w:rsid w:val="00F7481C"/>
    <w:rsid w:val="00F777B7"/>
    <w:rsid w:val="00FA4B35"/>
    <w:rsid w:val="00FC044B"/>
    <w:rsid w:val="00FC133E"/>
    <w:rsid w:val="00FE0BBA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BBD596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CF15EB2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2433</Words>
  <Characters>2490</Characters>
  <Lines>20</Lines>
  <Paragraphs>5</Paragraphs>
  <TotalTime>0</TotalTime>
  <ScaleCrop>false</ScaleCrop>
  <LinksUpToDate>false</LinksUpToDate>
  <CharactersWithSpaces>2757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2024-07-01T07:50:00Z</dcterms:created>
  <dc:creator>zxxk</dc:creator>
  <cp:lastModifiedBy>我想要两颗西柚</cp:lastModifiedBy>
  <dcterms:modified xsi:type="dcterms:W3CDTF">2026-09-24T07:01:13Z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2052-12.1.0.28505</vt:lpwstr>
  </property>
  <property fmtid="{D5CDD505-2E9C-101B-9397-08002B2CF9AE}" pid="7" name="ICV">
    <vt:lpwstr>4B7BAC950C3F4A75B5181343FD27C040_12</vt:lpwstr>
  </property>
  <property fmtid="{D5CDD505-2E9C-101B-9397-08002B2CF9AE}" pid="8" name="KSOTemplateDocerSaveRecord">
    <vt:lpwstr>eyJoZGlkIjoiYWQ3NTI4MjA3ZjJlNGJiYTU4YzQ1MWFkMTRkZGQzYjgiLCJ1c2VySWQiOiIyNTQ4OTE4MDUifQ==</vt:lpwstr>
  </property>
</Properties>
</file>