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10414000</wp:posOffset>
            </wp:positionH>
            <wp:positionV relativeFrom="topMargin">
              <wp:posOffset>11252200</wp:posOffset>
            </wp:positionV>
            <wp:extent cx="368300" cy="304800"/>
            <wp:effectExtent l="0" t="0" r="12700" b="0"/>
            <wp:wrapNone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第一节   长度与时间的测量</w:t>
      </w:r>
    </w:p>
    <w:p>
      <w:pPr>
        <w:spacing w:line="360" w:lineRule="auto"/>
        <w:ind w:firstLine="420" w:firstLineChars="200"/>
        <w:jc w:val="left"/>
        <w:textAlignment w:val="center"/>
        <w:rPr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一、</w:t>
      </w:r>
      <w:r>
        <w:rPr>
          <w:rFonts w:hint="eastAsia"/>
          <w:b/>
          <w:bCs/>
          <w:color w:val="000000"/>
          <w:szCs w:val="21"/>
        </w:rPr>
        <w:t>长度的测量</w:t>
      </w:r>
      <w:r>
        <w:rPr>
          <w:rFonts w:hint="eastAsia"/>
          <w:b/>
          <w:color w:val="000000"/>
          <w:szCs w:val="21"/>
        </w:rPr>
        <w:t xml:space="preserve">  </w:t>
      </w:r>
    </w:p>
    <w:p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1．在下面的测量数据后面填上恰当的单位：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bookmarkStart w:id="0" w:name="_Hlk134505512"/>
      <w:r>
        <w:rPr>
          <w:rFonts w:hint="eastAsia"/>
          <w:szCs w:val="21"/>
        </w:rPr>
        <w:t>（1）一支2B铅笔的长度大约是180_____；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（2）乒乓球的直径约为0.04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（3）食指指甲的宽度约为0.1 ______。</w:t>
      </w:r>
    </w:p>
    <w:bookmarkEnd w:id="0"/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【答案】（1）mm；（2）m；（3）dm。     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【详解】（1）一支2B铅笔的长度大约是18cm，合 180mm；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（2）乒乓球的直径约为4cm左右，合0.04m；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（3）食指指甲的宽度约为1cm，合0.1dm。</w:t>
      </w:r>
    </w:p>
    <w:p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szCs w:val="21"/>
        </w:rPr>
        <w:t>2．</w:t>
      </w:r>
      <w:r>
        <w:rPr>
          <w:rFonts w:hint="eastAsia"/>
          <w:color w:val="0D0D0D"/>
          <w:szCs w:val="21"/>
        </w:rPr>
        <w:t>如图所示，测量物块的长度：测量结果更精确的是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（选填“甲”或“乙”）刻度尺，物块用甲刻度尺测量的长度为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cm。</w:t>
      </w:r>
    </w:p>
    <w:p>
      <w:pPr>
        <w:spacing w:line="360" w:lineRule="auto"/>
        <w:ind w:firstLine="1890" w:firstLineChars="9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1857375" cy="990600"/>
            <wp:effectExtent l="0" t="0" r="0" b="0"/>
            <wp:docPr id="100017" name="图片 100017" descr="@@@2f72b2d147a24562849847cd6cb8f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f72b2d147a24562849847cd6cb8fb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乙     3.2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【详解】甲刻度尺一格表示1cm，分度值为1cm；乙刻度尺一大格表示1cm，一大格分为10小格，一小格表示0.1cm，所以乙刻度尺的分度值为0.1cm，乙刻度尺的分度值更小，所以，测量结果更精确的是乙刻度尺。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物体左侧与甲刻度尺2.0cm处对齐，右侧与5.2cm处对齐，所以物体的长度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i/>
          <w:color w:val="FF0000"/>
          <w:szCs w:val="21"/>
        </w:rPr>
        <w:t>l</w:t>
      </w:r>
      <w:r>
        <w:rPr>
          <w:rFonts w:hint="eastAsia"/>
          <w:color w:val="FF0000"/>
          <w:szCs w:val="21"/>
        </w:rPr>
        <w:t>=5.2cm-2.0cm=3.2cm</w:t>
      </w:r>
    </w:p>
    <w:p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 xml:space="preserve"> 3. </w:t>
      </w:r>
      <w:r>
        <w:rPr>
          <w:color w:val="0D0D0D"/>
          <w:szCs w:val="21"/>
        </w:rPr>
        <w:t>在学习刻度尺的使用时，老师让同学们使用刻度尺去测量物理课本的宽度。</w:t>
      </w:r>
    </w:p>
    <w:p>
      <w:pPr>
        <w:spacing w:line="360" w:lineRule="auto"/>
        <w:ind w:firstLine="2310" w:firstLineChars="1100"/>
        <w:jc w:val="left"/>
        <w:rPr>
          <w:color w:val="0D0D0D"/>
          <w:szCs w:val="21"/>
        </w:rPr>
      </w:pPr>
      <w:r>
        <w:rPr>
          <w:color w:val="0D0D0D"/>
          <w:szCs w:val="21"/>
        </w:rPr>
        <w:drawing>
          <wp:inline distT="0" distB="0" distL="0" distR="0">
            <wp:extent cx="1762125" cy="1428750"/>
            <wp:effectExtent l="0" t="0" r="0" b="0"/>
            <wp:docPr id="100015" name="图片 100015" descr="@@@af874e7e-c0ac-4577-87a4-97162640cd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f874e7e-c0ac-4577-87a4-97162640cd1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（1）苏蕊蕊同学在测量过程中的情况如图所示，请指出她在测量中的两处错误：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错误1：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         </w:t>
      </w:r>
      <w:r>
        <w:rPr>
          <w:szCs w:val="21"/>
          <w:u w:val="single"/>
        </w:rPr>
        <w:t xml:space="preserve">   </w:t>
      </w:r>
      <w:r>
        <w:rPr>
          <w:szCs w:val="21"/>
        </w:rPr>
        <w:t>；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错误2：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         </w:t>
      </w:r>
      <w:r>
        <w:rPr>
          <w:szCs w:val="21"/>
          <w:u w:val="single"/>
        </w:rPr>
        <w:t xml:space="preserve">   </w:t>
      </w:r>
      <w:r>
        <w:rPr>
          <w:szCs w:val="21"/>
        </w:rPr>
        <w:t>；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     见详解     见详解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详解】（1）刻度尺在使用时要紧贴被测物体，要与被测长度平行放置，读数是视线要与尺面垂直，否则会得出错误的实验数据，由图知，刻度尺使用时的错误有：刻度尺没有沿着被测长度放置，读数时视线没有与尺面垂直，刻度尺的刻线没有紧贴被测物体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4. 小明用手机查阅信息，如图所示，这台手机的宽度</w:t>
      </w:r>
      <w:r>
        <w:rPr>
          <w:rFonts w:hint="eastAsia"/>
          <w:i/>
          <w:szCs w:val="21"/>
        </w:rPr>
        <w:t>d</w:t>
      </w:r>
      <w:r>
        <w:rPr>
          <w:rFonts w:hint="eastAsia"/>
          <w:szCs w:val="21"/>
        </w:rPr>
        <w:t>约为（     ）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2310" w:firstLineChars="11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71600" cy="1524000"/>
            <wp:effectExtent l="0" t="0" r="0" b="0"/>
            <wp:docPr id="1856973122" name="图片 1856973122" descr="@@@4403b1c5-0d98-4cb7-8591-aeec19bf3f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73122" name="图片 1856973122" descr="@@@4403b1c5-0d98-4cb7-8591-aeec19bf3f3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tabs>
          <w:tab w:val="left" w:pos="916"/>
          <w:tab w:val="left" w:pos="2146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A．0.7cm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B．7cm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C．0.7m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D．7m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【详解】一般来说，手机的宽度在7cm左右，故B符合题意，ACD不符合题意。故选B。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color w:val="0D0D0D"/>
          <w:szCs w:val="21"/>
        </w:rPr>
        <w:t>5．</w:t>
      </w:r>
      <w:r>
        <w:rPr>
          <w:rFonts w:hint="eastAsia"/>
          <w:szCs w:val="21"/>
        </w:rPr>
        <w:t>测量紧密排绕在铅笔上的细铜丝的直径，如图所示。以下说法中正确的是（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2730" w:firstLineChars="13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45945" cy="685800"/>
            <wp:effectExtent l="0" t="0" r="1905" b="0"/>
            <wp:docPr id="295236716" name="图片 295236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36716" name="图片 2952367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3727" cy="6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A．所用刻度尺的分度值为1cm</w:t>
      </w:r>
      <w:bookmarkStart w:id="1" w:name="_GoBack"/>
      <w:bookmarkEnd w:id="1"/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B．读取图中刻度尺的示数时，视线应与尺面平行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C．测得图中细铜丝的总宽度为18.90cm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D．实验中采用了累积法测量细铜丝的直径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【详解】A．由图可知，刻度尺上1cm中间有10个小格，一个小格为1mm，分度值是1mm，故A错误；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B．刻度尺读数时，视线要与刻度尺刻度线垂直，故B错误；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C．由图示刻度尺可知，线圈总长度是18.90cm-15.00cm=3.90cm；故C错误；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D．铜丝的直径太小，不便于直接测量，为了测量细铜丝的直径，图中运用累积法，故D正确。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所以选D。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6．测量跳远成绩时，下列测量工具合适的是（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A．分度值是1cm的15m的卷尺        B．分度值是1mm的米尺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C．分度值是1cm的1.5m的钢卷尺      D．分度值是0.1mm的游标卡尺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【答案】A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【分析】刻度尺的种类很多，根据不同的要求要选择不同量程分度值的尺子，以满足不同需要。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【解析】裁判员要测量运动员的跳远成绩，成绩一般在十米左右，故最小刻度值达到1cm就比较适当，量程大于十米的皮卷尺就可以，故A正确。故选A。</w:t>
      </w:r>
    </w:p>
    <w:p>
      <w:pPr>
        <w:spacing w:line="360" w:lineRule="auto"/>
        <w:ind w:firstLine="420" w:firstLineChars="200"/>
        <w:jc w:val="left"/>
        <w:rPr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7. 用一把尺子测量某物体的长度，一般要测量三次或更多次。这样做的目的是（</w:t>
      </w:r>
      <w:r>
        <w:rPr>
          <w:rFonts w:hint="eastAsia" w:ascii="微软雅黑" w:hAnsi="微软雅黑" w:cs="微软雅黑"/>
          <w:bCs/>
          <w:color w:val="0D0D0D"/>
          <w:szCs w:val="21"/>
        </w:rPr>
        <w:t>　　</w:t>
      </w:r>
      <w:r>
        <w:rPr>
          <w:rFonts w:hint="eastAsia" w:ascii="幼圆" w:hAnsi="幼圆" w:cs="幼圆"/>
          <w:bCs/>
          <w:color w:val="0D0D0D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A．减小由于估测而产生的误差</w:t>
      </w:r>
    </w:p>
    <w:p>
      <w:pPr>
        <w:spacing w:line="360" w:lineRule="auto"/>
        <w:ind w:firstLine="420" w:firstLineChars="200"/>
        <w:jc w:val="left"/>
        <w:rPr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B．避免测量中可能出现的错误</w:t>
      </w:r>
    </w:p>
    <w:p>
      <w:pPr>
        <w:spacing w:line="360" w:lineRule="auto"/>
        <w:ind w:firstLine="420" w:firstLineChars="200"/>
        <w:jc w:val="left"/>
        <w:rPr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C．减小由于刻度尺不精密而产生的错误</w:t>
      </w:r>
    </w:p>
    <w:p>
      <w:pPr>
        <w:spacing w:line="360" w:lineRule="auto"/>
        <w:ind w:firstLine="420" w:firstLineChars="200"/>
        <w:jc w:val="left"/>
        <w:rPr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D．减小由于观察时视线倾斜产生的误差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【答案】A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【详解】A．估测产生的误差，每次测量可能不同，取多次测量的平均值有利于减小由此而产生的误差，故A符合题意；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B．错误是在测量过程中产生的，取多次测量的平均值不会避免错误的出现，故B不符合题意；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C．刻度尺的精密程度固定的情况下，对每次测量来讲它的影响都是一样的，取多次测量的平均值与刻度尺的精密程度没有直接关系，故C不符合题意；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D．观察时如果视线倾斜，属于错误的操作，应及时改正，而不是通过取多次测量的平均值来减小，故D不符合题意。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故选A。</w:t>
      </w:r>
    </w:p>
    <w:p>
      <w:pPr>
        <w:spacing w:line="360" w:lineRule="auto"/>
        <w:ind w:firstLine="420" w:firstLineChars="200"/>
        <w:jc w:val="left"/>
        <w:rPr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8．小明利用分度值为1 mm的刻度尺测量一个物体的长度，四次测量的数据分别为2.25 cm、2.26 cm、2.56 cm、2.26 cm，则测量结果应记为（</w:t>
      </w:r>
      <w:r>
        <w:rPr>
          <w:rFonts w:hint="eastAsia" w:ascii="微软雅黑" w:hAnsi="微软雅黑" w:cs="微软雅黑"/>
          <w:bCs/>
          <w:color w:val="0D0D0D"/>
          <w:szCs w:val="21"/>
        </w:rPr>
        <w:t>　　</w:t>
      </w:r>
      <w:r>
        <w:rPr>
          <w:rFonts w:hint="eastAsia" w:ascii="幼圆" w:hAnsi="幼圆" w:cs="幼圆"/>
          <w:bCs/>
          <w:color w:val="0D0D0D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A．2.257 cm</w:t>
      </w:r>
      <w:r>
        <w:rPr>
          <w:rFonts w:hint="eastAsia"/>
          <w:bCs/>
          <w:color w:val="0D0D0D"/>
          <w:szCs w:val="21"/>
        </w:rPr>
        <w:tab/>
      </w:r>
      <w:r>
        <w:rPr>
          <w:rFonts w:hint="eastAsia"/>
          <w:bCs/>
          <w:color w:val="0D0D0D"/>
          <w:szCs w:val="21"/>
        </w:rPr>
        <w:t xml:space="preserve">   B．2.25 cm</w:t>
      </w:r>
      <w:r>
        <w:rPr>
          <w:rFonts w:hint="eastAsia"/>
          <w:bCs/>
          <w:color w:val="0D0D0D"/>
          <w:szCs w:val="21"/>
        </w:rPr>
        <w:tab/>
      </w:r>
      <w:r>
        <w:rPr>
          <w:rFonts w:hint="eastAsia"/>
          <w:bCs/>
          <w:color w:val="0D0D0D"/>
          <w:szCs w:val="21"/>
        </w:rPr>
        <w:t xml:space="preserve"> C．2.33cm</w:t>
      </w:r>
      <w:r>
        <w:rPr>
          <w:rFonts w:hint="eastAsia"/>
          <w:bCs/>
          <w:color w:val="0D0D0D"/>
          <w:szCs w:val="21"/>
        </w:rPr>
        <w:tab/>
      </w:r>
      <w:r>
        <w:rPr>
          <w:rFonts w:hint="eastAsia"/>
          <w:bCs/>
          <w:color w:val="0D0D0D"/>
          <w:szCs w:val="21"/>
        </w:rPr>
        <w:t xml:space="preserve">   D．2.26cm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【答案】D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【详解】由于2.56cm与其他测量数据相差较大，因此是错误数据，应排除，为减小误差，对其余三个数据求平均值</w:t>
      </w:r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m:oMathPara>
        <m:oMath>
          <m:r>
            <m:rPr>
              <m:nor/>
            </m:rPr>
            <w:rPr>
              <w:bCs/>
              <w:i/>
              <w:iCs/>
              <w:color w:val="FF0000"/>
              <w:szCs w:val="21"/>
            </w:rPr>
            <m:t>l</m:t>
          </m:r>
          <m:r>
            <m:rPr>
              <m:nor/>
              <m:sty m:val="p"/>
            </m:rPr>
            <w:rPr>
              <w:bCs/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bCs/>
                  <w:color w:val="FF0000"/>
                  <w:szCs w:val="21"/>
                </w:rPr>
                <m:t>2.25cm+2.26cm+2.26cm</m:t>
              </m:r>
              <m:ctrlPr>
                <w:rPr>
                  <w:rFonts w:ascii="Cambria Math" w:hAnsi="Cambria Math"/>
                  <w:bCs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bCs/>
                  <w:color w:val="FF0000"/>
                  <w:szCs w:val="21"/>
                </w:rPr>
                <m:t>3</m:t>
              </m:r>
              <m:ctrlPr>
                <w:rPr>
                  <w:rFonts w:ascii="Cambria Math" w:hAnsi="Cambria Math"/>
                  <w:bCs/>
                  <w:i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bCs/>
              <w:color w:val="FF0000"/>
              <w:szCs w:val="21"/>
            </w:rPr>
            <m:t>=2.26cm</m:t>
          </m:r>
        </m:oMath>
      </m:oMathPara>
    </w:p>
    <w:p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故选D。</w:t>
      </w:r>
    </w:p>
    <w:p>
      <w:pPr>
        <w:spacing w:line="360" w:lineRule="auto"/>
        <w:ind w:firstLine="422" w:firstLineChars="200"/>
        <w:jc w:val="left"/>
        <w:textAlignment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二、时间的测量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9．在下列题目中填上恰当的单位符号：（1）在文化学校冬季运动会上小明百米赛跑的时间约为13.5______。（2）一场足球赛所用时间为90_________。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【答案】s；min。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【详解】（1）百米赛世界冠军的成绩大约9s左右，普通人的百米赛的成绩大约13.5s。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（2）时间的单位有s、min和h，正式足球赛分为上下半场，时间各45min，共90min。</w:t>
      </w:r>
    </w:p>
    <w:p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10．如图所示是常用的机械停表，该机械停表的分度值是</w:t>
      </w:r>
      <w:r>
        <w:rPr>
          <w:rFonts w:hint="eastAsia"/>
          <w:color w:val="0D0D0D"/>
          <w:szCs w:val="21"/>
          <w:u w:val="single"/>
        </w:rPr>
        <w:t xml:space="preserve">     </w:t>
      </w:r>
      <w:r>
        <w:rPr>
          <w:rFonts w:hint="eastAsia"/>
          <w:color w:val="0D0D0D"/>
          <w:szCs w:val="21"/>
        </w:rPr>
        <w:t>s，此时停表的读数是</w:t>
      </w:r>
      <w:r>
        <w:rPr>
          <w:rFonts w:hint="eastAsia"/>
          <w:color w:val="0D0D0D"/>
          <w:szCs w:val="21"/>
          <w:u w:val="single"/>
        </w:rPr>
        <w:t xml:space="preserve">   </w:t>
      </w:r>
      <w:r>
        <w:rPr>
          <w:color w:val="0D0D0D"/>
          <w:szCs w:val="21"/>
        </w:rPr>
        <w:t>s</w:t>
      </w:r>
      <w:r>
        <w:rPr>
          <w:rFonts w:hint="eastAsia"/>
          <w:color w:val="0D0D0D"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0.1     337.5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【详解】小盘为分针表盘，大盘为秒针表盘，大盘一大格表示1s，一大格分为十格，一小格表示0.1s，所以停表的分度值为0.1s。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停表小盘分度值为0.5min，指针在5和6之间，偏向6，示数为5min，大盘示数应大于30s，大盘分度值为0.1s，示数为37.5s，所以，停表读数为</w:t>
      </w:r>
      <w:r>
        <w:rPr>
          <w:rFonts w:hint="eastAsia"/>
          <w:i/>
          <w:color w:val="FF0000"/>
          <w:szCs w:val="21"/>
        </w:rPr>
        <w:t>t</w:t>
      </w:r>
      <w:r>
        <w:rPr>
          <w:rFonts w:hint="eastAsia"/>
          <w:color w:val="FF0000"/>
          <w:szCs w:val="21"/>
        </w:rPr>
        <w:t>=5min37.5s=337.5s</w:t>
      </w:r>
    </w:p>
    <w:p>
      <w:pPr>
        <w:spacing w:line="360" w:lineRule="auto"/>
        <w:ind w:firstLine="2100" w:firstLineChars="10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241550" cy="1209040"/>
            <wp:effectExtent l="0" t="0" r="6350" b="0"/>
            <wp:docPr id="1924085496" name="图片 1924085496" descr="@@@8911ccba-cf35-4471-ab08-b30404fb7a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85496" name="图片 1924085496" descr="@@@8911ccba-cf35-4471-ab08-b30404fb7a0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7596" cy="121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szCs w:val="21"/>
        </w:rPr>
        <w:t>11．小北同学参加体育测试，结果最可能达到的是（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A．实心球成绩为40m        B．立定跳远成绩为10m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C．跳绳1s跳10次          D．1000m跑步用时4min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【详解】A．中学生掷实心球的成绩约为8～10m，故A不符合题意；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B．中学生立定跳远成绩约为2m至2.5m，故B不符合题意；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C．跳绳1s跳约2次左右，故C不符合题意；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D．中学生1000m跑步用时一般在3.5min～4min，故D符合题意。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>
      <w:pPr>
        <w:spacing w:line="360" w:lineRule="auto"/>
        <w:ind w:firstLine="420" w:firstLineChars="200"/>
        <w:jc w:val="left"/>
      </w:pPr>
      <w:r>
        <w:rPr>
          <w:szCs w:val="21"/>
        </w:rPr>
        <w:t>12．</w:t>
      </w:r>
      <w:r>
        <w:rPr>
          <w:rFonts w:hint="eastAsia"/>
        </w:rPr>
        <w:t>如图所示，下列有关长度的测量不正确的是（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pStyle w:val="2"/>
        <w:ind w:firstLine="1470" w:firstLineChars="700"/>
      </w:pPr>
      <w:r>
        <w:rPr>
          <w:rFonts w:hint="eastAsia"/>
        </w:rPr>
        <w:drawing>
          <wp:inline distT="0" distB="0" distL="0" distR="0">
            <wp:extent cx="864870" cy="990600"/>
            <wp:effectExtent l="0" t="0" r="0" b="0"/>
            <wp:docPr id="100035" name="图片 100035" descr="@@@1cec0ce2-121b-4bb8-af28-db0a3bc954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cec0ce2-121b-4bb8-af28-db0a3bc9549b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370" cy="99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</w:t>
      </w:r>
      <w:r>
        <w:rPr>
          <w:rFonts w:hint="eastAsia"/>
        </w:rPr>
        <w:drawing>
          <wp:inline distT="0" distB="0" distL="0" distR="0">
            <wp:extent cx="1561465" cy="833120"/>
            <wp:effectExtent l="0" t="0" r="635" b="5080"/>
            <wp:docPr id="100037" name="图片 100037" descr="@@@282ff63a-7a2f-44f8-84e1-467f464cfc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282ff63a-7a2f-44f8-84e1-467f464cfcc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6779" cy="8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ind w:firstLine="2100" w:firstLineChars="1000"/>
      </w:pPr>
      <w:r>
        <w:rPr>
          <w:rFonts w:hint="eastAsia"/>
        </w:rPr>
        <w:t>A                                 B</w:t>
      </w:r>
    </w:p>
    <w:p>
      <w:pPr>
        <w:pStyle w:val="2"/>
        <w:ind w:firstLine="1470" w:firstLineChars="700"/>
      </w:pPr>
      <w:r>
        <w:rPr>
          <w:rFonts w:hint="eastAsia"/>
        </w:rPr>
        <w:drawing>
          <wp:inline distT="0" distB="0" distL="0" distR="0">
            <wp:extent cx="1247775" cy="704850"/>
            <wp:effectExtent l="0" t="0" r="9525" b="0"/>
            <wp:docPr id="100039" name="图片 100039" descr="@@@1fa77745-748a-49fa-9e16-33330378e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fa77745-748a-49fa-9e16-33330378ee2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>
        <w:rPr>
          <w:rFonts w:hint="eastAsia"/>
        </w:rPr>
        <w:drawing>
          <wp:inline distT="0" distB="0" distL="0" distR="0">
            <wp:extent cx="2305050" cy="790575"/>
            <wp:effectExtent l="0" t="0" r="0" b="9525"/>
            <wp:docPr id="100041" name="图片 100041" descr="@@@8b357a6f-f535-499b-95de-119b6ea43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b357a6f-f535-499b-95de-119b6ea4353f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ind w:firstLine="2310" w:firstLineChars="1100"/>
      </w:pPr>
      <w:r>
        <w:rPr>
          <w:rFonts w:hint="eastAsia"/>
        </w:rPr>
        <w:t xml:space="preserve"> C                                D</w:t>
      </w:r>
    </w:p>
    <w:p>
      <w:pPr>
        <w:spacing w:line="360" w:lineRule="auto"/>
        <w:ind w:firstLine="420" w:firstLineChars="200"/>
        <w:jc w:val="left"/>
        <w:rPr>
          <w:i/>
        </w:rPr>
      </w:pPr>
      <w:r>
        <w:rPr>
          <w:rFonts w:hint="eastAsia"/>
        </w:rPr>
        <w:t>A．如图中测自行车通过的路程，可先记下车轮转过的圈数</w:t>
      </w:r>
      <w:r>
        <w:rPr>
          <w:rFonts w:hint="eastAsia"/>
          <w:i/>
        </w:rPr>
        <w:t>N</w:t>
      </w:r>
      <w:r>
        <w:rPr>
          <w:rFonts w:hint="eastAsia"/>
        </w:rPr>
        <w:t>，再乘以车轮的周长</w:t>
      </w:r>
      <w:r>
        <w:rPr>
          <w:rFonts w:hint="eastAsia"/>
          <w:i/>
        </w:rPr>
        <w:t>L</w:t>
      </w:r>
    </w:p>
    <w:p>
      <w:pPr>
        <w:spacing w:line="360" w:lineRule="auto"/>
        <w:ind w:firstLine="420" w:firstLineChars="200"/>
        <w:jc w:val="left"/>
      </w:pPr>
      <w:r>
        <w:rPr>
          <w:rFonts w:hint="eastAsia"/>
        </w:rPr>
        <w:t>B．如图中用一根无弹性棉线重合地图上的路线，测出重合的棉线长度，再根据地图比例尺可以求得实际线路长度</w:t>
      </w:r>
    </w:p>
    <w:p>
      <w:pPr>
        <w:spacing w:line="360" w:lineRule="auto"/>
        <w:ind w:firstLine="420" w:firstLineChars="200"/>
        <w:jc w:val="left"/>
      </w:pPr>
      <w:r>
        <w:rPr>
          <w:rFonts w:hint="eastAsia"/>
        </w:rPr>
        <w:t>C．如图中使用三角板和刻度尺多次测出纪念币的直径，求平均值，减少误差</w:t>
      </w:r>
    </w:p>
    <w:p>
      <w:pPr>
        <w:spacing w:line="360" w:lineRule="auto"/>
        <w:ind w:firstLine="420" w:firstLineChars="200"/>
        <w:jc w:val="left"/>
      </w:pPr>
      <w:r>
        <w:rPr>
          <w:rFonts w:hint="eastAsia"/>
        </w:rPr>
        <w:t>D．如图中把金属丝密绕在铅笔上</w:t>
      </w:r>
      <w:r>
        <w:rPr>
          <w:rFonts w:hint="eastAsia"/>
          <w:i/>
        </w:rPr>
        <w:t>n</w:t>
      </w:r>
      <w:r>
        <w:rPr>
          <w:rFonts w:hint="eastAsia"/>
        </w:rPr>
        <w:t>圈，测出密绕的线圈长度</w:t>
      </w:r>
      <w:r>
        <w:rPr>
          <w:rFonts w:hint="eastAsia"/>
          <w:i/>
        </w:rPr>
        <w:t>L</w:t>
      </w:r>
      <w:r>
        <w:rPr>
          <w:rFonts w:hint="eastAsia"/>
        </w:rPr>
        <w:t>，则金属丝直径</w:t>
      </w:r>
      <w:r>
        <w:rPr>
          <w:rFonts w:hint="eastAsia"/>
          <w:i/>
          <w:iCs/>
        </w:rPr>
        <w:t>D=L/n</w:t>
      </w:r>
    </w:p>
    <w:p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【答案】C</w:t>
      </w:r>
    </w:p>
    <w:p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【详解】A．自行车车轮的周长可以测出，要测量自行车行驶的路程，可以先记下车轮转过的圈数</w:t>
      </w:r>
      <w:r>
        <w:rPr>
          <w:rFonts w:hint="eastAsia"/>
          <w:i/>
          <w:color w:val="FF0000"/>
        </w:rPr>
        <w:t>N</w:t>
      </w:r>
      <w:r>
        <w:rPr>
          <w:rFonts w:hint="eastAsia"/>
          <w:color w:val="FF0000"/>
        </w:rPr>
        <w:t>，再乘以车轮的周长</w:t>
      </w:r>
      <w:r>
        <w:rPr>
          <w:rFonts w:hint="eastAsia"/>
          <w:i/>
          <w:color w:val="FF0000"/>
        </w:rPr>
        <w:t>L</w:t>
      </w:r>
      <w:r>
        <w:rPr>
          <w:rFonts w:hint="eastAsia"/>
          <w:color w:val="FF0000"/>
        </w:rPr>
        <w:t>，故A正确，不符合题意；</w:t>
      </w:r>
    </w:p>
    <w:p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B．如图中测量地图上路线的长度，用一根没有弹性的曲线重合来测量，得出重合的棉线的长度，根据地图比例尺通过运算可以得出路线的实际长度，故B正确，不符合题意；</w:t>
      </w:r>
    </w:p>
    <w:p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C．如图中使用三角板和刻度尺测量纪念币的直径，三角尺没有对准直尺的零刻度线，且纪念币的另一边也没有紧靠刻度，测量方法不科学，故C错误，符合题意；</w:t>
      </w:r>
    </w:p>
    <w:p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D．细金属丝的直径太小，甚至小于刻度尺的分度值，无法直接准确测量，所以可以把金属线无间隙地密绕在一根铅笔上若干圈，测出密绕部分的长度</w:t>
      </w:r>
      <w:r>
        <w:rPr>
          <w:rFonts w:hint="eastAsia"/>
          <w:i/>
          <w:color w:val="FF0000"/>
        </w:rPr>
        <w:t>L</w:t>
      </w:r>
      <w:r>
        <w:rPr>
          <w:rFonts w:hint="eastAsia"/>
          <w:color w:val="FF0000"/>
        </w:rPr>
        <w:t>和圈数</w:t>
      </w:r>
      <w:r>
        <w:rPr>
          <w:rFonts w:hint="eastAsia"/>
          <w:i/>
          <w:color w:val="FF0000"/>
        </w:rPr>
        <w:t>n</w:t>
      </w:r>
      <w:r>
        <w:rPr>
          <w:rFonts w:hint="eastAsia"/>
          <w:color w:val="FF0000"/>
        </w:rPr>
        <w:t>，则直径为</w:t>
      </w:r>
      <w:r>
        <w:rPr>
          <w:rFonts w:hint="eastAsia"/>
          <w:i/>
          <w:iCs/>
          <w:color w:val="FF0000"/>
        </w:rPr>
        <w:t>D=L/n</w:t>
      </w:r>
    </w:p>
    <w:p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故D正确，不符合题意。</w:t>
      </w:r>
    </w:p>
    <w:p>
      <w:pPr>
        <w:spacing w:line="360" w:lineRule="auto"/>
        <w:ind w:firstLine="420" w:firstLineChars="200"/>
        <w:jc w:val="left"/>
      </w:pPr>
      <w:r>
        <w:rPr>
          <w:rFonts w:hint="eastAsia"/>
          <w:color w:val="FF0000"/>
        </w:rPr>
        <w:t>故选C。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13. 如图所示为小丽新购买的一款刻度尺：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638800" cy="463550"/>
            <wp:effectExtent l="0" t="0" r="0" b="0"/>
            <wp:docPr id="330464174" name="图片 330464174" descr="@@@b8f0d6e1-d730-4fb1-8679-a6697385b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64174" name="图片 330464174" descr="@@@b8f0d6e1-d730-4fb1-8679-a6697385b01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1796" cy="4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（1）由图可知这款刻度尺的分度值是 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mm；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（2）小丽用这款刻度尺多次测量物理课本的宽度记录的数据分别是185.3mm、185.5mm、189.2mm、185.1mm，则八上物理课本的宽度应记作为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cm。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1     18.53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【详解】刻度尺上10mm之间有10小格，所以每个小格代表的长度是1mm，即分度值是1mm。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四次测量数据中，第三次的实验数据189.2mm与其余三次测量数据相差较大，为错误数据；则物理课本的宽度应为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25" o:spt="75" alt="eqIda7d5e7b9ac9d365fe4dffee95f5199f7" type="#_x0000_t75" style="height:27pt;width:309.75pt;" o:ole="t" filled="f" o:preferrelative="t" stroked="f" coordsize="21600,21600">
            <v:path/>
            <v:fill on="f" focussize="0,0"/>
            <v:stroke on="f" joinstyle="miter"/>
            <v:imagedata r:id="rId20" o:title="eqIda7d5e7b9ac9d365fe4dffee95f5199f7"/>
            <o:lock v:ext="edit" aspectratio="t"/>
            <w10:wrap type="none"/>
            <w10:anchorlock/>
          </v:shape>
          <o:OLEObject Type="Embed" ProgID="Equation.DSMT4" ShapeID="_x0000_i1025" DrawAspect="Content" ObjectID="_1468075725" r:id="rId19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14．测量细铜丝的直径：如图甲所示，小明把细铜丝紧密排绕在铅笔上，共缠绕了25圈，他测得细铜丝的直径</w:t>
      </w:r>
      <w:r>
        <w:rPr>
          <w:rFonts w:hint="eastAsia"/>
          <w:i/>
          <w:szCs w:val="21"/>
        </w:rPr>
        <w:t>D</w:t>
      </w:r>
      <w:r>
        <w:rPr>
          <w:rFonts w:hint="eastAsia"/>
          <w:szCs w:val="21"/>
        </w:rPr>
        <w:t>=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mm；如图乙所示，小丽将细铜丝紧密排绕在粗细不均匀的筷子上，她测细铜丝直径方法是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（正确/错误）的。</w:t>
      </w:r>
    </w:p>
    <w:p>
      <w:pPr>
        <w:spacing w:line="360" w:lineRule="auto"/>
        <w:ind w:firstLine="630" w:firstLineChars="3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591050" cy="714375"/>
            <wp:effectExtent l="0" t="0" r="0" b="0"/>
            <wp:docPr id="100013" name="图片 100013" descr="@@@24082021-0b48-4d30-ba2b-67be662c3d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4082021-0b48-4d30-ba2b-67be662c3d5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2.0     正确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【详解】线圈左侧与10.00cm对齐，右侧与15.00cm对齐</w:t>
      </w:r>
      <w:r>
        <w:rPr>
          <w:rFonts w:hint="eastAsia"/>
          <w:i/>
          <w:color w:val="FF0000"/>
          <w:szCs w:val="21"/>
        </w:rPr>
        <w:t>L</w:t>
      </w:r>
      <w:r>
        <w:rPr>
          <w:rFonts w:hint="eastAsia"/>
          <w:color w:val="FF0000"/>
          <w:szCs w:val="21"/>
        </w:rPr>
        <w:t>=15.00cm﹣10.00cm=5.00cm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细铜丝的直径为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m:oMathPara>
        <m:oMath>
          <m:r>
            <m:rPr>
              <m:nor/>
            </m:rPr>
            <w:rPr>
              <w:i/>
              <w:iCs/>
              <w:color w:val="FF0000"/>
              <w:szCs w:val="21"/>
            </w:rPr>
            <m:t>D=</m:t>
          </m:r>
          <m:f>
            <m:fP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L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5.00cm</m:t>
              </m: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25</m:t>
              </m: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50.0mm</m:t>
              </m: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25</m:t>
              </m: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=2.0mm</m:t>
          </m:r>
        </m:oMath>
      </m:oMathPara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虽然将细铜丝紧密排绕在粗细不均匀的筷子上，但是测量的长度还是25个细铜丝组成的，故小丽测细铜丝直径的方法是正确的。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4"/>
        </w:rPr>
        <w:t xml:space="preserve">15. </w:t>
      </w:r>
      <w:r>
        <w:rPr>
          <w:rFonts w:hint="eastAsia"/>
          <w:szCs w:val="21"/>
        </w:rPr>
        <w:t>纳米技术及其应用。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“纳米（nm）”是长度的度量单位，假设一根头发的直径是0.05mm，把它径向平均剖成5万根，每根的厚度大约就是一纳米。</w:t>
      </w:r>
      <w:r>
        <w:rPr>
          <w:szCs w:val="21"/>
        </w:rPr>
        <w:t>0.05mm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nm。纳米技术，是研究结构尺寸在1纳米的材料，强度和硬度大大高于原来的材料，且有良好的韧性。如图是纳米陶瓷刀、合金钢刀、普通菜刀磨损程度随时间变化的曲线，其中反映纳米陶瓷刀磨损特点的是曲线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（选填字母“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”或“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”或“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”）；由于纳米尺度的特殊性，则纳米粒子进入人体的途径可能是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。（选填字母“A”“B”或“C”“D”）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皮肤直接接触纳米粒子；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呼吸时把纳米粒子吸入肺部；</w:t>
      </w: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进食含有纳米粒子的食物。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A．只有</w:t>
      </w: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和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     B．只有</w:t>
      </w: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和</w:t>
      </w: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     C．只有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和</w:t>
      </w: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    D．</w:t>
      </w: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、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和</w:t>
      </w:r>
      <w:r>
        <w:rPr>
          <w:rFonts w:hint="eastAsia" w:ascii="Cambria Math" w:hAnsi="Cambria Math" w:cs="Cambria Math"/>
          <w:szCs w:val="21"/>
        </w:rPr>
        <w:t>③</w:t>
      </w:r>
    </w:p>
    <w:p>
      <w:pPr>
        <w:spacing w:line="360" w:lineRule="auto"/>
        <w:ind w:firstLine="2940" w:firstLineChars="14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371600" cy="1133475"/>
            <wp:effectExtent l="0" t="0" r="0" b="0"/>
            <wp:docPr id="100011" name="图片 100011" descr="@@@4fefe8da-9ccb-438c-af4e-5b7b7e6f3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fefe8da-9ccb-438c-af4e-5b7b7e6f31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     5×10</w:t>
      </w:r>
      <w:r>
        <w:rPr>
          <w:color w:val="FF0000"/>
          <w:szCs w:val="21"/>
          <w:vertAlign w:val="superscript"/>
        </w:rPr>
        <w:t>4</w:t>
      </w:r>
      <w:r>
        <w:rPr>
          <w:color w:val="FF0000"/>
          <w:szCs w:val="21"/>
        </w:rPr>
        <w:t xml:space="preserve">     </w:t>
      </w:r>
      <w:r>
        <w:rPr>
          <w:i/>
          <w:color w:val="FF0000"/>
          <w:szCs w:val="21"/>
        </w:rPr>
        <w:t>c</w:t>
      </w:r>
      <w:r>
        <w:rPr>
          <w:color w:val="FF0000"/>
          <w:szCs w:val="21"/>
        </w:rPr>
        <w:t xml:space="preserve">     D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【详解】因1mm=10</w:t>
      </w:r>
      <w:r>
        <w:rPr>
          <w:color w:val="FF0000"/>
          <w:szCs w:val="21"/>
          <w:vertAlign w:val="superscript"/>
        </w:rPr>
        <w:t>6</w:t>
      </w:r>
      <w:r>
        <w:rPr>
          <w:color w:val="FF0000"/>
          <w:szCs w:val="21"/>
        </w:rPr>
        <w:t xml:space="preserve"> nm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故0.05mm=0.05×10</w:t>
      </w:r>
      <w:r>
        <w:rPr>
          <w:color w:val="FF0000"/>
          <w:szCs w:val="21"/>
          <w:vertAlign w:val="superscript"/>
        </w:rPr>
        <w:t>6</w:t>
      </w:r>
      <w:r>
        <w:rPr>
          <w:color w:val="FF0000"/>
          <w:szCs w:val="21"/>
        </w:rPr>
        <w:t>nm=5×10</w:t>
      </w:r>
      <w:r>
        <w:rPr>
          <w:color w:val="FF0000"/>
          <w:szCs w:val="21"/>
          <w:vertAlign w:val="superscript"/>
        </w:rPr>
        <w:t>4</w:t>
      </w:r>
      <w:r>
        <w:rPr>
          <w:color w:val="FF0000"/>
          <w:szCs w:val="21"/>
        </w:rPr>
        <w:t>nm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由题意可知，纳米材料的强度和硬度较大，分析图中曲线可知，在相同的时间时，</w:t>
      </w:r>
      <w:r>
        <w:rPr>
          <w:i/>
          <w:color w:val="FF0000"/>
          <w:szCs w:val="21"/>
        </w:rPr>
        <w:t>c</w:t>
      </w:r>
      <w:r>
        <w:rPr>
          <w:color w:val="FF0000"/>
          <w:szCs w:val="21"/>
        </w:rPr>
        <w:t>曲线的刀被磨损的程度最小，即其硬度最大，所以它代表的就是纳米陶瓷刀磨损过程。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纳米粒子尺度较小，皮肤直接接触纳米粒子、呼吸、进食含有纳米粒子的食物均可让纳米粒子进入人体。故</w:t>
      </w:r>
      <w:r>
        <w:rPr>
          <w:rFonts w:ascii="Cambria Math" w:hAnsi="Cambria Math" w:cs="Cambria Math"/>
          <w:color w:val="FF0000"/>
          <w:szCs w:val="21"/>
        </w:rPr>
        <w:t>①②③</w:t>
      </w:r>
      <w:r>
        <w:rPr>
          <w:color w:val="FF0000"/>
          <w:szCs w:val="21"/>
        </w:rPr>
        <w:t>均正确，故ABC不符合题意，D符合题意。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故选D。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16．（2024·山东烟台·中考真题）五一前夕，某学校举行了春季运动会，下列数据中你认为符合实际的是（　　）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A．男子立定跳远的成绩为6.8m</w:t>
      </w:r>
      <w:r>
        <w:rPr>
          <w:szCs w:val="21"/>
        </w:rPr>
        <w:tab/>
      </w:r>
      <w:r>
        <w:rPr>
          <w:szCs w:val="21"/>
        </w:rPr>
        <w:t>B．女子跳绳的成绩为每分钟360个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C．男子100m的成绩为15.5s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D．女子铅球的成绩为45m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【答案】C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【详解】A．男子立定跳远成绩约为2.2m，故A不符合题意；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B．中学生跳绳的成绩约为每分钟140个，故B不符合题意；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C．男子100跑成绩约为15秒，故C符合题意；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D．中学生掷实心球的距离在6～8m，故D不符合题意。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故选C。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17．（2024·湖南长沙·中考真题）为给课桌裁剪一块合适的课桌垫，小明用卷尺对课桌长度进行了三次测量，记录的数据分别为66.8cm、67.0cm、67.5cm。则课桌长度的测量结果应为（    ）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A．66.8cm</w:t>
      </w:r>
      <w:r>
        <w:rPr>
          <w:szCs w:val="21"/>
        </w:rPr>
        <w:tab/>
      </w:r>
      <w:r>
        <w:rPr>
          <w:szCs w:val="21"/>
        </w:rPr>
        <w:t>B．67.0cm</w:t>
      </w:r>
      <w:r>
        <w:rPr>
          <w:szCs w:val="21"/>
        </w:rPr>
        <w:tab/>
      </w:r>
      <w:r>
        <w:rPr>
          <w:szCs w:val="21"/>
        </w:rPr>
        <w:t>C．67.1cm</w:t>
      </w:r>
      <w:r>
        <w:rPr>
          <w:szCs w:val="21"/>
        </w:rPr>
        <w:tab/>
      </w:r>
      <w:r>
        <w:rPr>
          <w:szCs w:val="21"/>
        </w:rPr>
        <w:t>D．67.5cm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【答案】C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【详解】根据多次测量取平均值减小误差的方法可知，课桌长度的测量结果应为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m:oMathPara>
        <m:oMath>
          <m:r>
            <m:rPr>
              <m:nor/>
            </m:rPr>
            <w:rPr>
              <w:i/>
              <w:iCs/>
              <w:color w:val="FF0000"/>
              <w:szCs w:val="21"/>
            </w:rPr>
            <m:t>L</m:t>
          </m:r>
          <m:r>
            <m:rPr>
              <m:nor/>
              <m:sty m:val="p"/>
            </m:rPr>
            <w:rPr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66.8cm+67.0cm+67.5cm</m:t>
              </m: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3</m:t>
              </m: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=67.1cm</m:t>
          </m:r>
        </m:oMath>
      </m:oMathPara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故C符合题意，ABD不符合题意。故选C。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18．</w:t>
      </w:r>
      <w:r>
        <w:rPr>
          <w:szCs w:val="21"/>
        </w:rPr>
        <w:t>（2023·江苏常州·中考真题）如图甲所示，西班牙制造的新式列车车厢的宽度</w:t>
      </w:r>
      <w:r>
        <w:rPr>
          <w:rFonts w:hint="eastAsia"/>
          <w:i/>
          <w:iCs/>
          <w:szCs w:val="21"/>
        </w:rPr>
        <w:t>l</w:t>
      </w:r>
      <w:r>
        <w:rPr>
          <w:rFonts w:hint="eastAsia"/>
          <w:szCs w:val="21"/>
        </w:rPr>
        <w:t>=3.500m</w:t>
      </w:r>
      <w:r>
        <w:rPr>
          <w:szCs w:val="21"/>
        </w:rPr>
        <w:t>，为判断新式列车车厢能否通过一处老式隧道，技术人员分别测量了隧道内部三处的宽度，如图乙所示，测量结果为：</w:t>
      </w:r>
      <w:r>
        <w:rPr>
          <w:szCs w:val="21"/>
        </w:rPr>
        <w:object>
          <v:shape id="_x0000_i1026" o:spt="75" alt="eqIde73c128ca8524798ee5e49961771dbda" type="#_x0000_t75" style="height:15.75pt;width:172.5pt;" o:ole="t" filled="f" o:preferrelative="t" stroked="f" coordsize="21600,21600">
            <v:path/>
            <v:fill on="f" focussize="0,0"/>
            <v:stroke on="f" joinstyle="miter"/>
            <v:imagedata r:id="rId25" o:title="eqIde73c128ca8524798ee5e49961771dbda"/>
            <o:lock v:ext="edit" aspectratio="t"/>
            <w10:wrap type="none"/>
            <w10:anchorlock/>
          </v:shape>
          <o:OLEObject Type="Embed" ProgID="Equation.DSMT4" ShapeID="_x0000_i1026" DrawAspect="Content" ObjectID="_1468075726" r:id="rId24">
            <o:LockedField>false</o:LockedField>
          </o:OLEObject>
        </w:object>
      </w:r>
      <w:r>
        <w:rPr>
          <w:szCs w:val="21"/>
        </w:rPr>
        <w:t>．技术人员使用的刻度尺分度值为</w:t>
      </w:r>
      <w:r>
        <w:rPr>
          <w:szCs w:val="21"/>
          <w:u w:val="single"/>
        </w:rPr>
        <w:t xml:space="preserve">       </w:t>
      </w:r>
      <w:r>
        <w:rPr>
          <w:szCs w:val="21"/>
        </w:rPr>
        <w:t>，新式列车车厢</w:t>
      </w:r>
      <w:r>
        <w:rPr>
          <w:szCs w:val="21"/>
          <w:u w:val="single"/>
        </w:rPr>
        <w:t xml:space="preserve">         </w:t>
      </w:r>
      <w:r>
        <w:rPr>
          <w:szCs w:val="21"/>
        </w:rPr>
        <w:t>（能/不能）通过该隧道。</w:t>
      </w:r>
    </w:p>
    <w:p>
      <w:pPr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219325" cy="1714500"/>
            <wp:effectExtent l="0" t="0" r="0" b="0"/>
            <wp:docPr id="100003" name="图片 100003" descr="@@@5ac65ffc-23c7-4ab2-97d2-845f3af8b8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ac65ffc-23c7-4ab2-97d2-845f3af8b8af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  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     1cm     不能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【详解】刻度尺读数时需估读到分度值下一位，因此宽度为3.500米，合350.0厘米，其分度值为1厘米。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列车宽度3.500米略宽于隧道某处的3.480米，因此列车不能通过该隧道。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19．</w:t>
      </w:r>
      <w:r>
        <w:rPr>
          <w:szCs w:val="21"/>
        </w:rPr>
        <w:t>（2023·四川自贡·中考真题）</w:t>
      </w:r>
      <w:r>
        <w:rPr>
          <w:rFonts w:hint="eastAsia"/>
          <w:szCs w:val="21"/>
        </w:rPr>
        <w:t>图中物体A的长度为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cm，停表的读数为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s。</w:t>
      </w:r>
    </w:p>
    <w:p>
      <w:pPr>
        <w:spacing w:line="360" w:lineRule="auto"/>
        <w:ind w:firstLine="840" w:firstLineChars="4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658360" cy="1242060"/>
            <wp:effectExtent l="0" t="0" r="0" b="0"/>
            <wp:docPr id="100023" name="图片 100023" descr="@@@ec135f6d-4e72-48c8-ab2e-796e6b053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c135f6d-4e72-48c8-ab2e-796e6b0533e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6324" cy="124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2.75     110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【详解】由图可知，刻度尺的分度值为0.1cm=1mm，物体A左端对应的刻度值为4.00cm，右端对应的刻度值为6.75cm，所以物体A的长度为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6.75cm-4.00cm=2.75cm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停表中间的小表盘分度值为0.5min，分针在“1”和“2”之间，所以分针指示的时间为1min，且过了半格，大表盘分度值为0.1s，秒针在50s刻度线处，所以停表的示数为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1min50s=110s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20．</w:t>
      </w:r>
      <w:r>
        <w:rPr>
          <w:szCs w:val="21"/>
        </w:rPr>
        <w:t>（2024·黑龙江齐齐哈尔·中考真题）如图所示，小军完成学习任务后，将物理课本放在桌面上，请你结合物理课本的宽度，估算桌面</w:t>
      </w:r>
      <w:r>
        <w:rPr>
          <w:i/>
          <w:szCs w:val="21"/>
        </w:rPr>
        <w:t>AB</w:t>
      </w:r>
      <w:r>
        <w:rPr>
          <w:szCs w:val="21"/>
        </w:rPr>
        <w:t>边的长度约为（　　）</w:t>
      </w:r>
    </w:p>
    <w:p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895475" cy="962025"/>
            <wp:effectExtent l="0" t="0" r="0" b="0"/>
            <wp:docPr id="288731093" name="图片 288731093" descr="@@@c69454d7-e23e-4ec8-ae99-01e40c0ae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31093" name="图片 288731093" descr="@@@c69454d7-e23e-4ec8-ae99-01e40c0ae59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A．10cm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 </w:t>
      </w:r>
      <w:r>
        <w:rPr>
          <w:szCs w:val="21"/>
        </w:rPr>
        <w:t>B．30cm</w:t>
      </w:r>
      <w:r>
        <w:rPr>
          <w:szCs w:val="21"/>
        </w:rPr>
        <w:tab/>
      </w:r>
      <w:r>
        <w:rPr>
          <w:szCs w:val="21"/>
        </w:rPr>
        <w:t>C．60cm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D．100cm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【答案】C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【详解】通常，物理课本的宽度（即短边）约为20cm，我们观察图中的物理课本与桌面</w:t>
      </w:r>
      <w:r>
        <w:rPr>
          <w:i/>
          <w:color w:val="FF0000"/>
          <w:szCs w:val="21"/>
        </w:rPr>
        <w:t>AB</w:t>
      </w:r>
      <w:r>
        <w:rPr>
          <w:color w:val="FF0000"/>
          <w:szCs w:val="21"/>
        </w:rPr>
        <w:t>边的相对长度。从图中可以看出，物理课本的宽度大约占据了桌面</w:t>
      </w:r>
      <w:r>
        <w:rPr>
          <w:i/>
          <w:color w:val="FF0000"/>
          <w:szCs w:val="21"/>
        </w:rPr>
        <w:t>AB</w:t>
      </w:r>
      <w:r>
        <w:rPr>
          <w:color w:val="FF0000"/>
          <w:szCs w:val="21"/>
        </w:rPr>
        <w:t>边长度的</w:t>
      </w:r>
      <w:r>
        <w:rPr>
          <w:rFonts w:hint="eastAsia"/>
          <w:color w:val="FF0000"/>
          <w:szCs w:val="21"/>
        </w:rPr>
        <w:t>1/3</w:t>
      </w:r>
      <w:r>
        <w:rPr>
          <w:color w:val="FF0000"/>
          <w:szCs w:val="21"/>
        </w:rPr>
        <w:t>。因此，我们可以估算桌面</w:t>
      </w:r>
      <w:r>
        <w:rPr>
          <w:i/>
          <w:color w:val="FF0000"/>
          <w:szCs w:val="21"/>
        </w:rPr>
        <w:t>AB</w:t>
      </w:r>
      <w:r>
        <w:rPr>
          <w:color w:val="FF0000"/>
          <w:szCs w:val="21"/>
        </w:rPr>
        <w:t>边的长度约为物理课本宽度的3倍，即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i/>
          <w:color w:val="FF0000"/>
          <w:szCs w:val="21"/>
        </w:rPr>
        <w:t>AB</w:t>
      </w:r>
      <w:r>
        <w:rPr>
          <w:color w:val="FF0000"/>
          <w:szCs w:val="21"/>
        </w:rPr>
        <w:t>=3×20cm=60cm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故ABD不符合题意，C符合题意。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故选C。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06B002D2-396B-4FF2-9D0F-A116689DAE8F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F008EA01-CE54-48CB-8348-6C2FD355CE06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1A350016-67EF-4A4E-8526-F1707C3CAF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hM2NkMTViZTM5ZWQ5NjE3ZjcwODM5OGMzYTI2Y2UifQ=="/>
  </w:docVars>
  <w:rsids>
    <w:rsidRoot w:val="003672E4"/>
    <w:rsid w:val="0001131C"/>
    <w:rsid w:val="00015B42"/>
    <w:rsid w:val="00023CE2"/>
    <w:rsid w:val="00047469"/>
    <w:rsid w:val="00052E31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4C21"/>
    <w:rsid w:val="001E580D"/>
    <w:rsid w:val="00215CA5"/>
    <w:rsid w:val="00243B6D"/>
    <w:rsid w:val="00262701"/>
    <w:rsid w:val="00262EB3"/>
    <w:rsid w:val="002645C6"/>
    <w:rsid w:val="0028799F"/>
    <w:rsid w:val="002906D6"/>
    <w:rsid w:val="002A19F4"/>
    <w:rsid w:val="002C4B28"/>
    <w:rsid w:val="002C529E"/>
    <w:rsid w:val="002E765A"/>
    <w:rsid w:val="002F4246"/>
    <w:rsid w:val="00340D6E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7565B"/>
    <w:rsid w:val="00496BF0"/>
    <w:rsid w:val="004C3CBC"/>
    <w:rsid w:val="004D640D"/>
    <w:rsid w:val="004F08FC"/>
    <w:rsid w:val="005203C8"/>
    <w:rsid w:val="00527F9D"/>
    <w:rsid w:val="005326C4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2147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6F3DCD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B18D7"/>
    <w:rsid w:val="007B5DE2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95D"/>
    <w:rsid w:val="008A1F3A"/>
    <w:rsid w:val="008B534E"/>
    <w:rsid w:val="008B6385"/>
    <w:rsid w:val="008C7BF2"/>
    <w:rsid w:val="008D102C"/>
    <w:rsid w:val="008D298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9F7CC8"/>
    <w:rsid w:val="00A108CF"/>
    <w:rsid w:val="00A11CF2"/>
    <w:rsid w:val="00A331C5"/>
    <w:rsid w:val="00A34B95"/>
    <w:rsid w:val="00A4221B"/>
    <w:rsid w:val="00A619DA"/>
    <w:rsid w:val="00A64C36"/>
    <w:rsid w:val="00A703E7"/>
    <w:rsid w:val="00A73B7D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898"/>
    <w:rsid w:val="00D47EEF"/>
    <w:rsid w:val="00D535DB"/>
    <w:rsid w:val="00D54499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4883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133E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4FA5665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autoRedefine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41">
    <w:name w:val="Normal_1"/>
    <w:autoRedefine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autoRedefine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autoRedefine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autoRedefine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wmf"/><Relationship Id="rId24" Type="http://schemas.openxmlformats.org/officeDocument/2006/relationships/oleObject" Target="embeddings/oleObject2.bin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" Type="http://schemas.openxmlformats.org/officeDocument/2006/relationships/oleObject" Target="embeddings/oleObject1.bin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847</Words>
  <Characters>4834</Characters>
  <Lines>40</Lines>
  <Paragraphs>11</Paragraphs>
  <TotalTime>525</TotalTime>
  <ScaleCrop>false</ScaleCrop>
  <LinksUpToDate>false</LinksUpToDate>
  <CharactersWithSpaces>5670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2024-10-09T09:29:51Z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D66F2539266C4FAB8FF3E196F45AF2DB_12</vt:lpwstr>
  </property>
</Properties>
</file>