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11099800</wp:posOffset>
            </wp:positionH>
            <wp:positionV relativeFrom="topMargin">
              <wp:posOffset>11417300</wp:posOffset>
            </wp:positionV>
            <wp:extent cx="482600" cy="279400"/>
            <wp:effectExtent l="0" t="0" r="12700" b="6350"/>
            <wp:wrapNone/>
            <wp:docPr id="100166" name="图片 100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6" name="图片 100166"/>
                    <pic:cNvPicPr>
                      <a:picLocks noChangeAspect="1"/>
                    </pic:cNvPicPr>
                  </pic:nvPicPr>
                  <pic:blipFill>
                    <a:blip r:embed="rId6"/>
                    <a:stretch>
                      <a:fillRect/>
                    </a:stretch>
                  </pic:blipFill>
                  <pic:spPr>
                    <a:xfrm>
                      <a:off x="0" y="0"/>
                      <a:ext cx="482600" cy="2794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3.1光的折射（知识解读）（解析版）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w:t>
      </w:r>
      <w:r>
        <w:rPr>
          <w:rStyle w:val="8"/>
          <w:rFonts w:hint="eastAsia" w:ascii="Times New Roman" w:hAnsi="Times New Roman" w:eastAsia="黑体" w:cs="Times New Roman"/>
          <w:szCs w:val="21"/>
          <w:lang w:val="en-US" w:eastAsia="zh-CN"/>
        </w:rPr>
        <w:t xml:space="preserve">1  </w:t>
      </w:r>
      <w:r>
        <w:rPr>
          <w:rStyle w:val="8"/>
          <w:rFonts w:hint="eastAsia" w:eastAsia="黑体"/>
          <w:szCs w:val="21"/>
          <w:lang w:val="en-US" w:eastAsia="zh-CN"/>
        </w:rPr>
        <w:t>光的折射现象</w:t>
      </w:r>
    </w:p>
    <w:p w14:paraId="24E4C494">
      <w:pPr>
        <w:jc w:val="left"/>
        <w:rPr>
          <w:rStyle w:val="8"/>
          <w:rFonts w:hint="eastAsia"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知识点2  探究光的折射特点</w:t>
      </w:r>
    </w:p>
    <w:p w14:paraId="2A46DF25">
      <w:pPr>
        <w:jc w:val="left"/>
        <w:rPr>
          <w:rStyle w:val="8"/>
          <w:rFonts w:hint="default" w:eastAsia="黑体"/>
          <w:szCs w:val="21"/>
          <w:lang w:val="en-US" w:eastAsia="zh-CN"/>
        </w:rPr>
      </w:pPr>
      <w:r>
        <w:rPr>
          <w:rStyle w:val="8"/>
          <w:rFonts w:hint="eastAsia" w:ascii="微软雅黑" w:hAnsi="微软雅黑" w:eastAsia="微软雅黑" w:cs="微软雅黑"/>
          <w:szCs w:val="21"/>
          <w:lang w:val="en-US" w:eastAsia="zh-CN"/>
        </w:rPr>
        <w:t>•</w:t>
      </w:r>
      <w:r>
        <w:rPr>
          <w:rStyle w:val="8"/>
          <w:rFonts w:hint="eastAsia" w:eastAsia="黑体"/>
          <w:szCs w:val="21"/>
          <w:lang w:val="en-US" w:eastAsia="zh-CN"/>
        </w:rPr>
        <w:t xml:space="preserve">知识点3 </w:t>
      </w:r>
      <w:r>
        <w:rPr>
          <w:rStyle w:val="8"/>
          <w:rFonts w:hint="eastAsia" w:ascii="Times New Roman" w:hAnsi="Times New Roman" w:eastAsia="黑体" w:cs="Times New Roman"/>
          <w:szCs w:val="21"/>
          <w:lang w:val="en-US" w:eastAsia="zh-CN"/>
        </w:rPr>
        <w:t xml:space="preserve"> 根据</w:t>
      </w:r>
      <w:r>
        <w:rPr>
          <w:rStyle w:val="8"/>
          <w:rFonts w:hint="eastAsia" w:eastAsia="黑体"/>
          <w:szCs w:val="21"/>
          <w:lang w:val="en-US" w:eastAsia="zh-CN"/>
        </w:rPr>
        <w:t>光的折射定律作光路图</w:t>
      </w:r>
    </w:p>
    <w:p w14:paraId="133D1874">
      <w:pPr>
        <w:rPr>
          <w:rStyle w:val="8"/>
          <w:rFonts w:hint="default" w:eastAsia="黑体"/>
          <w:szCs w:val="21"/>
          <w:lang w:val="en-US" w:eastAsia="zh-CN"/>
        </w:rPr>
      </w:pPr>
      <w:r>
        <w:rPr>
          <w:rStyle w:val="8"/>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0528"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39F8E724">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0528;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39F8E724">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2FDB9192">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光的折射现象</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8480;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2FDB9192">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光的折射现象</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69504;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1552"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1552;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64D14A7B">
      <w:pPr>
        <w:spacing w:line="360" w:lineRule="auto"/>
        <w:rPr>
          <w:rFonts w:hint="eastAsia" w:ascii="黑体" w:hAnsi="黑体" w:eastAsia="黑体" w:cs="黑体"/>
          <w:b w:val="0"/>
          <w:bCs w:val="0"/>
          <w:szCs w:val="21"/>
        </w:rPr>
      </w:pPr>
      <w:r>
        <w:rPr>
          <w:rFonts w:hint="eastAsia" w:ascii="黑体" w:hAnsi="黑体" w:eastAsia="黑体" w:cs="黑体"/>
          <w:b w:val="0"/>
          <w:bCs w:val="0"/>
          <w:szCs w:val="21"/>
          <w:lang w:val="en-US" w:eastAsia="zh-CN"/>
        </w:rPr>
        <w:t>1、</w:t>
      </w:r>
      <w:r>
        <w:rPr>
          <w:rFonts w:hint="eastAsia" w:ascii="黑体" w:hAnsi="黑体" w:eastAsia="黑体" w:cs="黑体"/>
          <w:b w:val="0"/>
          <w:bCs w:val="0"/>
          <w:szCs w:val="21"/>
        </w:rPr>
        <w:t>当光从一种介质斜射入另一种介质时，光在另一种介质中传播方向发生</w:t>
      </w:r>
      <w:r>
        <w:rPr>
          <w:rFonts w:hint="eastAsia" w:ascii="黑体" w:hAnsi="黑体" w:eastAsia="黑体" w:cs="黑体"/>
          <w:b w:val="0"/>
          <w:bCs w:val="0"/>
          <w:color w:val="FF0000"/>
          <w:szCs w:val="21"/>
          <w:u w:val="single"/>
        </w:rPr>
        <w:t>改变</w:t>
      </w:r>
      <w:r>
        <w:rPr>
          <w:rFonts w:hint="eastAsia" w:ascii="黑体" w:hAnsi="黑体" w:eastAsia="黑体" w:cs="黑体"/>
          <w:b w:val="0"/>
          <w:bCs w:val="0"/>
          <w:szCs w:val="21"/>
        </w:rPr>
        <w:t>的现象叫光的折射。</w:t>
      </w:r>
    </w:p>
    <w:p w14:paraId="518BE435">
      <w:pPr>
        <w:spacing w:line="360" w:lineRule="auto"/>
        <w:rPr>
          <w:rFonts w:hint="eastAsia" w:ascii="黑体" w:hAnsi="黑体" w:eastAsia="黑体" w:cs="黑体"/>
          <w:b w:val="0"/>
          <w:bCs w:val="0"/>
          <w:szCs w:val="21"/>
        </w:rPr>
      </w:pPr>
      <w:r>
        <w:rPr>
          <w:rFonts w:hint="eastAsia" w:ascii="黑体" w:hAnsi="黑体" w:eastAsia="黑体" w:cs="黑体"/>
          <w:b w:val="0"/>
          <w:bCs w:val="0"/>
          <w:szCs w:val="21"/>
          <w:lang w:val="en-US" w:eastAsia="zh-CN"/>
        </w:rPr>
        <w:t>2、</w:t>
      </w:r>
      <w:r>
        <w:rPr>
          <w:rFonts w:hint="eastAsia" w:ascii="黑体" w:hAnsi="黑体" w:eastAsia="黑体" w:cs="黑体"/>
          <w:b w:val="0"/>
          <w:bCs w:val="0"/>
          <w:szCs w:val="21"/>
        </w:rPr>
        <w:t>光的折射发生在两种介质的交界面上，但光线在每种介质内是直线传播的。光从一种介质</w:t>
      </w:r>
      <w:r>
        <w:rPr>
          <w:rFonts w:hint="eastAsia" w:ascii="黑体" w:hAnsi="黑体" w:eastAsia="黑体" w:cs="黑体"/>
          <w:b w:val="0"/>
          <w:bCs w:val="0"/>
          <w:color w:val="FF0000"/>
          <w:szCs w:val="21"/>
          <w:u w:val="single"/>
        </w:rPr>
        <w:t>垂直</w:t>
      </w:r>
      <w:r>
        <w:rPr>
          <w:rFonts w:hint="eastAsia" w:ascii="黑体" w:hAnsi="黑体" w:eastAsia="黑体" w:cs="黑体"/>
          <w:b w:val="0"/>
          <w:bCs w:val="0"/>
          <w:szCs w:val="21"/>
        </w:rPr>
        <w:t>射入另一种介质时，其传播方向不改变（改变、不改变）。</w:t>
      </w:r>
    </w:p>
    <w:p w14:paraId="352A2196">
      <w:pPr>
        <w:spacing w:line="360" w:lineRule="auto"/>
        <w:jc w:val="both"/>
        <w:rPr>
          <w:rFonts w:hint="eastAsia" w:ascii="黑体" w:hAnsi="黑体" w:eastAsia="黑体" w:cs="黑体"/>
          <w:b w:val="0"/>
          <w:bCs w:val="0"/>
          <w:szCs w:val="21"/>
        </w:rPr>
      </w:pPr>
      <w:r>
        <w:rPr>
          <w:rFonts w:hint="eastAsia" w:ascii="黑体" w:hAnsi="黑体" w:eastAsia="黑体" w:cs="黑体"/>
          <w:b w:val="0"/>
          <w:bCs w:val="0"/>
          <w:szCs w:val="21"/>
          <w:lang w:val="en-US" w:eastAsia="zh-CN"/>
        </w:rPr>
        <w:t>3、</w:t>
      </w:r>
      <w:r>
        <w:rPr>
          <w:rFonts w:hint="eastAsia" w:ascii="黑体" w:hAnsi="黑体" w:eastAsia="黑体" w:cs="黑体"/>
          <w:b w:val="0"/>
          <w:bCs w:val="0"/>
          <w:szCs w:val="21"/>
        </w:rPr>
        <w:t>入射光线射入另一种介质时的交点（O），叫入射点；入射光线与法线夹角（α）叫</w:t>
      </w:r>
      <w:r>
        <w:rPr>
          <w:rFonts w:hint="eastAsia" w:ascii="黑体" w:hAnsi="黑体" w:eastAsia="黑体" w:cs="黑体"/>
          <w:b w:val="0"/>
          <w:bCs w:val="0"/>
          <w:color w:val="FF0000"/>
          <w:szCs w:val="21"/>
          <w:u w:val="single"/>
        </w:rPr>
        <w:t>入射角</w:t>
      </w:r>
      <w:r>
        <w:rPr>
          <w:rFonts w:hint="eastAsia" w:ascii="黑体" w:hAnsi="黑体" w:eastAsia="黑体" w:cs="黑体"/>
          <w:b w:val="0"/>
          <w:bCs w:val="0"/>
          <w:szCs w:val="21"/>
        </w:rPr>
        <w:t>；折射光线与法线的夹角（γ）叫</w:t>
      </w:r>
      <w:r>
        <w:rPr>
          <w:rFonts w:hint="eastAsia" w:ascii="黑体" w:hAnsi="黑体" w:eastAsia="黑体" w:cs="黑体"/>
          <w:b w:val="0"/>
          <w:bCs w:val="0"/>
          <w:color w:val="FF0000"/>
          <w:szCs w:val="21"/>
          <w:u w:val="single"/>
        </w:rPr>
        <w:t>折射角</w:t>
      </w:r>
      <w:r>
        <w:rPr>
          <w:rFonts w:hint="eastAsia" w:ascii="黑体" w:hAnsi="黑体" w:eastAsia="黑体" w:cs="黑体"/>
          <w:b w:val="0"/>
          <w:bCs w:val="0"/>
          <w:szCs w:val="21"/>
        </w:rPr>
        <w:t>。</w:t>
      </w:r>
    </w:p>
    <w:p w14:paraId="6367A82A">
      <w:pPr>
        <w:spacing w:line="360" w:lineRule="auto"/>
        <w:rPr>
          <w:rFonts w:hint="eastAsia" w:ascii="黑体" w:hAnsi="黑体" w:eastAsia="黑体" w:cs="黑体"/>
          <w:b w:val="0"/>
          <w:bCs w:val="0"/>
          <w:szCs w:val="21"/>
        </w:rPr>
      </w:pPr>
      <w:r>
        <w:rPr>
          <w:rFonts w:hint="eastAsia" w:ascii="黑体" w:hAnsi="黑体" w:eastAsia="黑体" w:cs="黑体"/>
          <w:b w:val="0"/>
          <w:bCs w:val="0"/>
          <w:szCs w:val="21"/>
          <w:lang w:val="en-US" w:eastAsia="zh-CN"/>
        </w:rPr>
        <w:t>4、</w:t>
      </w:r>
      <w:r>
        <w:rPr>
          <w:rFonts w:hint="eastAsia" w:ascii="黑体" w:hAnsi="黑体" w:eastAsia="黑体" w:cs="黑体"/>
          <w:b w:val="0"/>
          <w:bCs w:val="0"/>
          <w:szCs w:val="21"/>
        </w:rPr>
        <w:t>在生活中，我们常见的折射现象很多，如：看清澈的池水，池水水底变浅；在岸上看到的鱼接近于水面；透过玻璃砖看物体发生了错位；水杯中的筷子好像弯折了；“海市蜃楼”现象等等都是光的折射现象。</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B502A45">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t>当光从密度小的盐水中逐渐斜射入密度大的盐水中时，传播路径发生改变，如图所示。地球表面不同海拔高度的空气密度不同，海拔高度越大，空气密度越小，因此太阳光斜射向地面的过程中会发生弯曲。下列光路图中能描述该现象的是（</w:t>
      </w:r>
      <w:r>
        <w:rPr>
          <w:rFonts w:ascii="Times New Roman" w:hAnsi="Times New Roman" w:eastAsia="Times New Roman" w:cs="Times New Roman"/>
          <w:kern w:val="0"/>
          <w:sz w:val="24"/>
          <w:szCs w:val="24"/>
        </w:rPr>
        <w:t>    </w:t>
      </w:r>
      <w:r>
        <w:t>）</w:t>
      </w:r>
    </w:p>
    <w:p w14:paraId="56D46AC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04925" cy="762000"/>
            <wp:effectExtent l="0" t="0" r="5715" b="0"/>
            <wp:docPr id="100003" name="图片 100003" descr="@@@a4d86948-6b0a-47cc-994a-3e357e4bc8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4d86948-6b0a-47cc-994a-3e357e4bc8dc"/>
                    <pic:cNvPicPr>
                      <a:picLocks noChangeAspect="1"/>
                    </pic:cNvPicPr>
                  </pic:nvPicPr>
                  <pic:blipFill>
                    <a:blip r:embed="rId10"/>
                    <a:stretch>
                      <a:fillRect/>
                    </a:stretch>
                  </pic:blipFill>
                  <pic:spPr>
                    <a:xfrm>
                      <a:off x="0" y="0"/>
                      <a:ext cx="1304925" cy="762000"/>
                    </a:xfrm>
                    <a:prstGeom prst="rect">
                      <a:avLst/>
                    </a:prstGeom>
                  </pic:spPr>
                </pic:pic>
              </a:graphicData>
            </a:graphic>
          </wp:inline>
        </w:drawing>
      </w:r>
    </w:p>
    <w:p w14:paraId="7D2E41C7">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85850" cy="819150"/>
            <wp:effectExtent l="0" t="0" r="11430" b="3810"/>
            <wp:docPr id="100005" name="图片 100005" descr="@@@079dc1c7-0cdd-4ba9-901b-251929ba2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079dc1c7-0cdd-4ba9-901b-251929ba2948"/>
                    <pic:cNvPicPr>
                      <a:picLocks noChangeAspect="1"/>
                    </pic:cNvPicPr>
                  </pic:nvPicPr>
                  <pic:blipFill>
                    <a:blip r:embed="rId11"/>
                    <a:stretch>
                      <a:fillRect/>
                    </a:stretch>
                  </pic:blipFill>
                  <pic:spPr>
                    <a:xfrm>
                      <a:off x="0" y="0"/>
                      <a:ext cx="1085850" cy="8191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104900" cy="828675"/>
            <wp:effectExtent l="0" t="0" r="7620" b="9525"/>
            <wp:docPr id="100007" name="图片 100007" descr="@@@777afe56-cb26-4341-a3cb-9c93b3ce11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77afe56-cb26-4341-a3cb-9c93b3ce116b"/>
                    <pic:cNvPicPr>
                      <a:picLocks noChangeAspect="1"/>
                    </pic:cNvPicPr>
                  </pic:nvPicPr>
                  <pic:blipFill>
                    <a:blip r:embed="rId12"/>
                    <a:stretch>
                      <a:fillRect/>
                    </a:stretch>
                  </pic:blipFill>
                  <pic:spPr>
                    <a:xfrm>
                      <a:off x="0" y="0"/>
                      <a:ext cx="1104900" cy="828675"/>
                    </a:xfrm>
                    <a:prstGeom prst="rect">
                      <a:avLst/>
                    </a:prstGeom>
                  </pic:spPr>
                </pic:pic>
              </a:graphicData>
            </a:graphic>
          </wp:inline>
        </w:drawing>
      </w:r>
      <w:r>
        <w:tab/>
      </w:r>
    </w:p>
    <w:p w14:paraId="510793A6">
      <w:pPr>
        <w:shd w:val="clear" w:color="auto" w:fill="auto"/>
        <w:tabs>
          <w:tab w:val="left" w:pos="2078"/>
          <w:tab w:val="left" w:pos="4156"/>
          <w:tab w:val="left" w:pos="6234"/>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038225" cy="781050"/>
            <wp:effectExtent l="0" t="0" r="13335" b="11430"/>
            <wp:docPr id="100009" name="图片 100009" descr="@@@c57fb239-a4c2-4d1e-9c40-24df464fd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57fb239-a4c2-4d1e-9c40-24df464fd841"/>
                    <pic:cNvPicPr>
                      <a:picLocks noChangeAspect="1"/>
                    </pic:cNvPicPr>
                  </pic:nvPicPr>
                  <pic:blipFill>
                    <a:blip r:embed="rId13"/>
                    <a:stretch>
                      <a:fillRect/>
                    </a:stretch>
                  </pic:blipFill>
                  <pic:spPr>
                    <a:xfrm>
                      <a:off x="0" y="0"/>
                      <a:ext cx="1038225" cy="78105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133475" cy="857250"/>
            <wp:effectExtent l="0" t="0" r="9525" b="11430"/>
            <wp:docPr id="100011" name="图片 100011" descr="@@@87d897b3-533c-43d2-b011-3ab6ac18ae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87d897b3-533c-43d2-b011-3ab6ac18ae3a"/>
                    <pic:cNvPicPr>
                      <a:picLocks noChangeAspect="1"/>
                    </pic:cNvPicPr>
                  </pic:nvPicPr>
                  <pic:blipFill>
                    <a:blip r:embed="rId14"/>
                    <a:stretch>
                      <a:fillRect/>
                    </a:stretch>
                  </pic:blipFill>
                  <pic:spPr>
                    <a:xfrm>
                      <a:off x="0" y="0"/>
                      <a:ext cx="1133475" cy="857250"/>
                    </a:xfrm>
                    <a:prstGeom prst="rect">
                      <a:avLst/>
                    </a:prstGeom>
                  </pic:spPr>
                </pic:pic>
              </a:graphicData>
            </a:graphic>
          </wp:inline>
        </w:drawing>
      </w:r>
    </w:p>
    <w:p w14:paraId="509E4D47">
      <w:pPr>
        <w:shd w:val="clear" w:color="auto" w:fill="F2F2F2"/>
        <w:spacing w:before="0" w:after="0" w:line="360" w:lineRule="auto"/>
        <w:ind w:left="315" w:firstLine="0"/>
        <w:jc w:val="left"/>
        <w:textAlignment w:val="center"/>
      </w:pPr>
      <w:r>
        <w:rPr>
          <w:color w:val="FF0000"/>
        </w:rPr>
        <w:t>【答案】A</w:t>
      </w:r>
    </w:p>
    <w:p w14:paraId="6ACFDC96">
      <w:pPr>
        <w:shd w:val="clear" w:color="auto" w:fill="F2F2F2"/>
        <w:spacing w:before="0" w:after="0" w:line="360" w:lineRule="auto"/>
        <w:ind w:left="315" w:firstLine="0"/>
        <w:jc w:val="left"/>
        <w:textAlignment w:val="center"/>
      </w:pPr>
      <w:r>
        <w:rPr>
          <w:color w:val="FF0000"/>
        </w:rPr>
        <w:t>【详解】由题意可知，密度越大时，光线折射的偏转越大，当光从密度小的盐水中逐渐斜射入密度大的盐水中时，传播路径向下偏转。而地球表面不同海拔高度的空气密度不同，海拔高度越大，空气密度越小，空气的密度情况与盐水中相似，因此太阳光斜射向地面的过程中会发生类似于盐水中的弯曲，即趋向于竖直方向，故A符合题意，BCD不符合题意。</w:t>
      </w:r>
    </w:p>
    <w:p w14:paraId="78AA3C94">
      <w:pPr>
        <w:shd w:val="clear" w:color="auto" w:fill="F2F2F2"/>
        <w:spacing w:before="0" w:after="0" w:line="360" w:lineRule="auto"/>
        <w:ind w:left="315" w:firstLine="0"/>
        <w:jc w:val="left"/>
        <w:textAlignment w:val="center"/>
        <w:rPr>
          <w:rStyle w:val="8"/>
          <w:rFonts w:eastAsia="黑体"/>
          <w:color w:val="FF0000"/>
          <w:szCs w:val="21"/>
        </w:rPr>
      </w:pPr>
      <w:r>
        <w:rPr>
          <w:color w:val="FF0000"/>
        </w:rPr>
        <w:t>故选A。</w:t>
      </w:r>
    </w:p>
    <w:p w14:paraId="48E1F02E">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t>如图所示，弟弟在</w:t>
      </w:r>
      <w:r>
        <w:rPr>
          <w:rFonts w:ascii="Times New Roman" w:hAnsi="Times New Roman" w:eastAsia="Times New Roman" w:cs="Times New Roman"/>
          <w:i/>
        </w:rPr>
        <w:t>A</w:t>
      </w:r>
      <w:r>
        <w:t>处看不到硬币。小明向杯中缓缓注水后，弟弟能看到硬币了，这是由于光从</w:t>
      </w:r>
      <w:r>
        <w:rPr>
          <w:rFonts w:ascii="Times New Roman" w:hAnsi="Times New Roman" w:eastAsia="Times New Roman" w:cs="Times New Roman"/>
          <w:b w:val="0"/>
          <w:sz w:val="21"/>
          <w:u w:val="single"/>
        </w:rPr>
        <w:t xml:space="preserve">           </w:t>
      </w:r>
      <w:r>
        <w:t>斜射到</w:t>
      </w:r>
      <w:r>
        <w:rPr>
          <w:rFonts w:ascii="Times New Roman" w:hAnsi="Times New Roman" w:eastAsia="Times New Roman" w:cs="Times New Roman"/>
          <w:b w:val="0"/>
          <w:sz w:val="21"/>
          <w:u w:val="single"/>
        </w:rPr>
        <w:t xml:space="preserve">           </w:t>
      </w:r>
      <w:r>
        <w:t>中时发生折射造成的，此时折射角</w:t>
      </w:r>
      <w:r>
        <w:rPr>
          <w:rFonts w:ascii="Times New Roman" w:hAnsi="Times New Roman" w:eastAsia="Times New Roman" w:cs="Times New Roman"/>
          <w:b w:val="0"/>
          <w:sz w:val="21"/>
          <w:u w:val="single"/>
        </w:rPr>
        <w:t xml:space="preserve">           </w:t>
      </w:r>
      <w:r>
        <w:t>入射角。</w:t>
      </w:r>
    </w:p>
    <w:p w14:paraId="428EABE4">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81150" cy="1190625"/>
            <wp:effectExtent l="0" t="0" r="3810" b="13335"/>
            <wp:docPr id="100021" name="图片 100021" descr="@@@5b50d9ff-42ef-428e-922a-bf3b8597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b50d9ff-42ef-428e-922a-bf3b85979550"/>
                    <pic:cNvPicPr>
                      <a:picLocks noChangeAspect="1"/>
                    </pic:cNvPicPr>
                  </pic:nvPicPr>
                  <pic:blipFill>
                    <a:blip r:embed="rId15"/>
                    <a:stretch>
                      <a:fillRect/>
                    </a:stretch>
                  </pic:blipFill>
                  <pic:spPr>
                    <a:xfrm>
                      <a:off x="0" y="0"/>
                      <a:ext cx="1581150" cy="1190625"/>
                    </a:xfrm>
                    <a:prstGeom prst="rect">
                      <a:avLst/>
                    </a:prstGeom>
                  </pic:spPr>
                </pic:pic>
              </a:graphicData>
            </a:graphic>
          </wp:inline>
        </w:drawing>
      </w:r>
      <w:bookmarkStart w:id="0" w:name="_GoBack"/>
      <w:bookmarkEnd w:id="0"/>
    </w:p>
    <w:p w14:paraId="29F457C2">
      <w:pPr>
        <w:shd w:val="clear" w:color="auto" w:fill="F2F2F2"/>
        <w:spacing w:before="0" w:after="0" w:line="360" w:lineRule="auto"/>
        <w:ind w:left="315" w:firstLine="0"/>
        <w:jc w:val="left"/>
        <w:textAlignment w:val="center"/>
      </w:pPr>
      <w:r>
        <w:rPr>
          <w:color w:val="FF0000"/>
        </w:rPr>
        <w:t>【答案】     水中     空气     大于</w:t>
      </w:r>
    </w:p>
    <w:p w14:paraId="4701E224">
      <w:pPr>
        <w:shd w:val="clear" w:color="auto" w:fill="F2F2F2"/>
        <w:spacing w:before="0" w:after="0" w:line="360" w:lineRule="auto"/>
        <w:ind w:left="315" w:firstLine="0"/>
        <w:jc w:val="left"/>
        <w:textAlignment w:val="center"/>
        <w:rPr>
          <w:rStyle w:val="8"/>
          <w:rFonts w:hint="eastAsia" w:eastAsia="黑体"/>
          <w:color w:val="FF0000"/>
          <w:szCs w:val="21"/>
          <w:lang w:eastAsia="zh-CN"/>
        </w:rPr>
      </w:pPr>
      <w:r>
        <w:rPr>
          <w:color w:val="FF0000"/>
        </w:rPr>
        <w:t>【详解】[1][2][3]硬币在水中，我们看到硬币的像是因为硬币反射其他的光从水中斜射入空气中，折射角大于入射角，人眼逆着折射光线就看到了像。</w:t>
      </w:r>
    </w:p>
    <w:p w14:paraId="5113E768">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t>“碧水盈池万丈深，轻摇折扇卧听琴。”这是描述关中八景之一的“曲江流饮”的诗句。曲江池（如图）周围楼台起伏、宫殿林立，绿树环绕，水色明媚。下列分析正确的是（</w:t>
      </w:r>
      <w:r>
        <w:rPr>
          <w:rFonts w:ascii="Times New Roman" w:hAnsi="Times New Roman" w:eastAsia="Times New Roman" w:cs="Times New Roman"/>
          <w:kern w:val="0"/>
          <w:sz w:val="24"/>
          <w:szCs w:val="24"/>
        </w:rPr>
        <w:t>    </w:t>
      </w:r>
      <w:r>
        <w:t>）</w:t>
      </w:r>
    </w:p>
    <w:p w14:paraId="115E7A5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95475" cy="1314450"/>
            <wp:effectExtent l="0" t="0" r="9525" b="11430"/>
            <wp:docPr id="100013" name="图片 100013" descr="@@@7a25cb98-51cc-443d-b30c-4cbfb60afc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a25cb98-51cc-443d-b30c-4cbfb60afc6a"/>
                    <pic:cNvPicPr>
                      <a:picLocks noChangeAspect="1"/>
                    </pic:cNvPicPr>
                  </pic:nvPicPr>
                  <pic:blipFill>
                    <a:blip r:embed="rId16"/>
                    <a:stretch>
                      <a:fillRect/>
                    </a:stretch>
                  </pic:blipFill>
                  <pic:spPr>
                    <a:xfrm>
                      <a:off x="0" y="0"/>
                      <a:ext cx="1895475" cy="1314450"/>
                    </a:xfrm>
                    <a:prstGeom prst="rect">
                      <a:avLst/>
                    </a:prstGeom>
                  </pic:spPr>
                </pic:pic>
              </a:graphicData>
            </a:graphic>
          </wp:inline>
        </w:drawing>
      </w:r>
    </w:p>
    <w:p w14:paraId="4B77F2AF">
      <w:pPr>
        <w:shd w:val="clear" w:color="auto" w:fill="auto"/>
        <w:spacing w:before="0" w:after="0" w:line="360" w:lineRule="auto"/>
        <w:ind w:left="315" w:firstLine="0"/>
        <w:jc w:val="left"/>
        <w:textAlignment w:val="center"/>
      </w:pPr>
      <w:r>
        <w:t>A．楼阁在水中的倒影是实像</w:t>
      </w:r>
    </w:p>
    <w:p w14:paraId="5024E096">
      <w:pPr>
        <w:shd w:val="clear" w:color="auto" w:fill="auto"/>
        <w:spacing w:before="0" w:after="0" w:line="360" w:lineRule="auto"/>
        <w:ind w:left="315" w:firstLine="0"/>
        <w:jc w:val="left"/>
        <w:textAlignment w:val="center"/>
      </w:pPr>
      <w:r>
        <w:t>B．池水看起来变浅，是光的折射现象</w:t>
      </w:r>
    </w:p>
    <w:p w14:paraId="0C59A61B">
      <w:pPr>
        <w:shd w:val="clear" w:color="auto" w:fill="auto"/>
        <w:spacing w:before="0" w:after="0" w:line="360" w:lineRule="auto"/>
        <w:ind w:left="315" w:firstLine="0"/>
        <w:jc w:val="left"/>
        <w:textAlignment w:val="center"/>
      </w:pPr>
      <w:r>
        <w:t>C．树木下的树荫是由于光的反射形成的</w:t>
      </w:r>
    </w:p>
    <w:p w14:paraId="146ADD71">
      <w:pPr>
        <w:shd w:val="clear" w:color="auto" w:fill="auto"/>
        <w:spacing w:before="0" w:after="0" w:line="360" w:lineRule="auto"/>
        <w:ind w:left="315" w:firstLine="0"/>
        <w:jc w:val="left"/>
        <w:textAlignment w:val="center"/>
      </w:pPr>
      <w:r>
        <w:t>D．游客看到树叶是绿色的，是由于绿叶吸收绿色光</w:t>
      </w:r>
    </w:p>
    <w:p w14:paraId="13B941E2">
      <w:pPr>
        <w:shd w:val="clear" w:color="auto" w:fill="F2F2F2"/>
        <w:spacing w:before="0" w:after="0" w:line="360" w:lineRule="auto"/>
        <w:ind w:left="315" w:firstLine="0"/>
        <w:jc w:val="left"/>
        <w:textAlignment w:val="center"/>
      </w:pPr>
      <w:r>
        <w:rPr>
          <w:color w:val="FF0000"/>
        </w:rPr>
        <w:t>【答案】B</w:t>
      </w:r>
    </w:p>
    <w:p w14:paraId="617B6ADD">
      <w:pPr>
        <w:shd w:val="clear" w:color="auto" w:fill="F2F2F2"/>
        <w:spacing w:before="0" w:after="0" w:line="360" w:lineRule="auto"/>
        <w:ind w:left="315" w:firstLine="0"/>
        <w:jc w:val="left"/>
        <w:textAlignment w:val="center"/>
      </w:pPr>
      <w:r>
        <w:rPr>
          <w:color w:val="FF0000"/>
        </w:rPr>
        <w:t>【详解】A．</w:t>
      </w:r>
      <w:r>
        <w:rPr>
          <w:color w:val="FF0000"/>
          <w:sz w:val="21"/>
        </w:rPr>
        <w:t>楼阁在水中的倒影是光的反射所成的虚像，故A错误；</w:t>
      </w:r>
    </w:p>
    <w:p w14:paraId="2977D5D1">
      <w:pPr>
        <w:shd w:val="clear" w:color="auto" w:fill="F2F2F2"/>
        <w:spacing w:before="0" w:after="0" w:line="360" w:lineRule="auto"/>
        <w:ind w:left="315" w:firstLine="0"/>
        <w:jc w:val="left"/>
        <w:textAlignment w:val="center"/>
      </w:pPr>
      <w:r>
        <w:rPr>
          <w:color w:val="FF0000"/>
        </w:rPr>
        <w:t>B．</w:t>
      </w:r>
      <w:r>
        <w:rPr>
          <w:color w:val="FF0000"/>
          <w:sz w:val="21"/>
        </w:rPr>
        <w:t>池底的反射光线由水中斜射到空气中时，在水面上发生折射，折射角大于入射角，折射光线进入人眼，人眼逆着折射光线的方向看去，就会觉得池底变浅了，这是光的折射现象，故B正确；</w:t>
      </w:r>
    </w:p>
    <w:p w14:paraId="33B14F06">
      <w:pPr>
        <w:shd w:val="clear" w:color="auto" w:fill="F2F2F2"/>
        <w:spacing w:before="0" w:after="0" w:line="360" w:lineRule="auto"/>
        <w:ind w:left="315" w:firstLine="0"/>
        <w:jc w:val="left"/>
        <w:textAlignment w:val="center"/>
      </w:pPr>
      <w:r>
        <w:rPr>
          <w:color w:val="FF0000"/>
        </w:rPr>
        <w:t>C．树木下的树荫是由于光沿直线传播时，树叶挡住了太阳光而形成了阴影，故C错误；</w:t>
      </w:r>
    </w:p>
    <w:p w14:paraId="76FA7D64">
      <w:pPr>
        <w:shd w:val="clear" w:color="auto" w:fill="F2F2F2"/>
        <w:spacing w:before="0" w:after="0" w:line="360" w:lineRule="auto"/>
        <w:ind w:left="315" w:firstLine="0"/>
        <w:jc w:val="left"/>
        <w:textAlignment w:val="center"/>
      </w:pPr>
      <w:r>
        <w:rPr>
          <w:color w:val="FF0000"/>
        </w:rPr>
        <w:t>D．</w:t>
      </w:r>
      <w:r>
        <w:rPr>
          <w:color w:val="FF0000"/>
          <w:sz w:val="21"/>
        </w:rPr>
        <w:t>不透明物体的颜色是由物体反射的色光决定的，我们看到树叶是绿色的，是因为它能反射太阳光中绿色光，故D错误。</w:t>
      </w:r>
    </w:p>
    <w:p w14:paraId="4D8E4B01">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故选B。</w:t>
      </w:r>
    </w:p>
    <w:p w14:paraId="29750C09">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t>岸上的人看到水下的鱼，想用手里的激光笔照射到鱼，应该将激光笔射向</w:t>
      </w:r>
      <w:r>
        <w:rPr>
          <w:rFonts w:ascii="Times New Roman" w:hAnsi="Times New Roman" w:eastAsia="Times New Roman" w:cs="Times New Roman"/>
          <w:b w:val="0"/>
          <w:sz w:val="21"/>
          <w:u w:val="single"/>
        </w:rPr>
        <w:t xml:space="preserve">           </w:t>
      </w:r>
      <w:r>
        <w:t>（“看到的鱼”、“看到的鱼上方”或“看到的鱼下方”下同）；用鱼叉捕鱼应该对准</w:t>
      </w:r>
      <w:r>
        <w:rPr>
          <w:rFonts w:ascii="Times New Roman" w:hAnsi="Times New Roman" w:eastAsia="Times New Roman" w:cs="Times New Roman"/>
          <w:b w:val="0"/>
          <w:sz w:val="21"/>
          <w:u w:val="single"/>
        </w:rPr>
        <w:t xml:space="preserve">           </w:t>
      </w:r>
      <w:r>
        <w:t>叉鱼，河水中的鱼看到岸上物体的高度比物体实际高度要</w:t>
      </w:r>
      <w:r>
        <w:rPr>
          <w:rFonts w:ascii="Times New Roman" w:hAnsi="Times New Roman" w:eastAsia="Times New Roman" w:cs="Times New Roman"/>
          <w:b w:val="0"/>
          <w:sz w:val="21"/>
          <w:u w:val="single"/>
        </w:rPr>
        <w:t xml:space="preserve">           </w:t>
      </w:r>
      <w:r>
        <w:t>（填“高”或“低”）。</w:t>
      </w:r>
    </w:p>
    <w:p w14:paraId="4727DCD5">
      <w:pPr>
        <w:shd w:val="clear" w:color="auto" w:fill="F2F2F2"/>
        <w:spacing w:before="0" w:after="0" w:line="360" w:lineRule="auto"/>
        <w:ind w:left="315" w:firstLine="0"/>
        <w:jc w:val="left"/>
        <w:textAlignment w:val="center"/>
      </w:pPr>
      <w:r>
        <w:rPr>
          <w:color w:val="FF0000"/>
        </w:rPr>
        <w:t>【答案】     看到的鱼     看到的鱼下方     高</w:t>
      </w:r>
    </w:p>
    <w:p w14:paraId="2CA0445C">
      <w:pPr>
        <w:shd w:val="clear" w:color="auto" w:fill="F2F2F2"/>
        <w:spacing w:before="0" w:after="0" w:line="360" w:lineRule="auto"/>
        <w:ind w:left="315" w:firstLine="0"/>
        <w:jc w:val="left"/>
        <w:textAlignment w:val="center"/>
        <w:rPr>
          <w:color w:val="FF0000"/>
        </w:rPr>
      </w:pPr>
      <w:r>
        <w:rPr>
          <w:color w:val="FF0000"/>
        </w:rPr>
        <w:t>【详解】[1][2][3]光从一种介质射入另一种介质中，光路会发生改变，所以看到水中的鱼是由光的折射形成的，看到与的位置比实际位置高，如果想要手里的激光笔照射到鱼，根据光路是可逆的，应该将激光笔射向看到的鱼，用鱼叉捕鱼则应该对着看到的鱼的下方；岸上的物体反射太阳光进入水中后发生折射，河水中的鱼看到岸上物体的高度比物体实际高度要高。</w:t>
      </w:r>
    </w:p>
    <w:p w14:paraId="7A73E7FE">
      <w:pPr>
        <w:rPr>
          <w:sz w:val="21"/>
        </w:rPr>
      </w:pPr>
      <w:r>
        <w:rPr>
          <w:sz w:val="21"/>
        </w:rPr>
        <mc:AlternateContent>
          <mc:Choice Requires="wps">
            <w:drawing>
              <wp:anchor distT="0" distB="0" distL="114300" distR="114300" simplePos="0" relativeHeight="25166233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A50CCFA">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233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6A50CCFA">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131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131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336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336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04F15F4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探究光的折射特点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04F15F48">
                      <w:pPr>
                        <w:jc w:val="left"/>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探究光的折射特点</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3C329FA8">
      <w:pPr>
        <w:spacing w:line="360" w:lineRule="auto"/>
        <w:rPr>
          <w:rFonts w:hint="eastAsia" w:ascii="黑体" w:hAnsi="黑体" w:eastAsia="黑体" w:cs="黑体"/>
          <w:b w:val="0"/>
          <w:bCs w:val="0"/>
          <w:color w:val="FF0000"/>
          <w:sz w:val="21"/>
          <w:szCs w:val="21"/>
          <w:u w:val="single"/>
          <w:lang w:val="en-US"/>
        </w:rPr>
      </w:pPr>
      <w:r>
        <w:rPr>
          <w:rFonts w:hint="eastAsia" w:ascii="黑体" w:hAnsi="黑体" w:eastAsia="黑体" w:cs="黑体"/>
          <w:b w:val="0"/>
          <w:bCs w:val="0"/>
          <w:sz w:val="21"/>
          <w:szCs w:val="21"/>
        </w:rPr>
        <w:t>1</w:t>
      </w:r>
      <w:r>
        <w:rPr>
          <w:rFonts w:hint="eastAsia" w:ascii="黑体" w:hAnsi="黑体" w:eastAsia="黑体" w:cs="黑体"/>
          <w:b w:val="0"/>
          <w:bCs w:val="0"/>
          <w:sz w:val="21"/>
          <w:szCs w:val="21"/>
          <w:lang w:eastAsia="zh-CN"/>
        </w:rPr>
        <w:t>、</w:t>
      </w:r>
      <w:r>
        <w:rPr>
          <w:rFonts w:hint="eastAsia" w:ascii="黑体" w:hAnsi="黑体" w:eastAsia="黑体" w:cs="黑体"/>
          <w:b w:val="0"/>
          <w:bCs w:val="0"/>
          <w:sz w:val="21"/>
          <w:szCs w:val="21"/>
          <w:lang w:val="en-US" w:eastAsia="zh-CN"/>
        </w:rPr>
        <w:t>实验目的</w:t>
      </w:r>
      <w:r>
        <w:rPr>
          <w:rFonts w:hint="eastAsia" w:ascii="黑体" w:hAnsi="黑体" w:eastAsia="黑体" w:cs="黑体"/>
          <w:b w:val="0"/>
          <w:bCs w:val="0"/>
          <w:sz w:val="21"/>
          <w:szCs w:val="21"/>
        </w:rPr>
        <w:t>：</w:t>
      </w:r>
      <w:r>
        <w:rPr>
          <w:rFonts w:hint="eastAsia" w:ascii="黑体" w:hAnsi="黑体" w:eastAsia="黑体" w:cs="黑体"/>
          <w:b w:val="0"/>
          <w:bCs w:val="0"/>
          <w:sz w:val="21"/>
          <w:szCs w:val="21"/>
          <w:lang w:val="en-US" w:eastAsia="zh-CN"/>
        </w:rPr>
        <w:t>探究光的折射特点。</w:t>
      </w:r>
    </w:p>
    <w:p w14:paraId="6253E72A">
      <w:pPr>
        <w:spacing w:line="360" w:lineRule="auto"/>
        <w:rPr>
          <w:rFonts w:hint="eastAsia" w:ascii="黑体" w:hAnsi="黑体" w:eastAsia="黑体" w:cs="黑体"/>
          <w:b w:val="0"/>
          <w:bCs w:val="0"/>
          <w:color w:val="FF0000"/>
          <w:sz w:val="21"/>
          <w:szCs w:val="21"/>
          <w:u w:val="single"/>
        </w:rPr>
      </w:pPr>
      <w:r>
        <w:rPr>
          <w:rFonts w:hint="eastAsia" w:ascii="黑体" w:hAnsi="黑体" w:eastAsia="黑体" w:cs="黑体"/>
          <w:b w:val="0"/>
          <w:bCs w:val="0"/>
          <w:sz w:val="21"/>
          <w:szCs w:val="21"/>
        </w:rPr>
        <w:t>2</w:t>
      </w:r>
      <w:r>
        <w:rPr>
          <w:rFonts w:hint="eastAsia" w:ascii="黑体" w:hAnsi="黑体" w:eastAsia="黑体" w:cs="黑体"/>
          <w:b w:val="0"/>
          <w:bCs w:val="0"/>
          <w:sz w:val="21"/>
          <w:szCs w:val="21"/>
          <w:lang w:eastAsia="zh-CN"/>
        </w:rPr>
        <w:t>、</w:t>
      </w:r>
      <w:r>
        <w:rPr>
          <w:rFonts w:hint="eastAsia" w:ascii="黑体" w:hAnsi="黑体" w:eastAsia="黑体" w:cs="黑体"/>
          <w:b w:val="0"/>
          <w:bCs w:val="0"/>
          <w:sz w:val="21"/>
          <w:szCs w:val="21"/>
        </w:rPr>
        <w:t>实验器材：</w:t>
      </w:r>
      <w:r>
        <w:rPr>
          <w:rFonts w:hint="eastAsia" w:ascii="黑体" w:hAnsi="黑体" w:eastAsia="黑体" w:cs="黑体"/>
          <w:b w:val="0"/>
          <w:bCs w:val="0"/>
          <w:color w:val="FF0000"/>
          <w:sz w:val="21"/>
          <w:szCs w:val="21"/>
          <w:u w:val="single"/>
        </w:rPr>
        <w:t xml:space="preserve"> </w:t>
      </w:r>
      <w:r>
        <w:rPr>
          <w:rFonts w:hint="eastAsia" w:ascii="黑体" w:hAnsi="黑体" w:eastAsia="黑体" w:cs="黑体"/>
          <w:b w:val="0"/>
          <w:bCs w:val="0"/>
          <w:color w:val="FF0000"/>
          <w:sz w:val="21"/>
          <w:szCs w:val="21"/>
          <w:u w:val="single"/>
          <w:lang w:val="en-US" w:eastAsia="zh-CN"/>
        </w:rPr>
        <w:t>激光笔</w:t>
      </w:r>
      <w:r>
        <w:rPr>
          <w:rFonts w:hint="eastAsia" w:ascii="黑体" w:hAnsi="黑体" w:eastAsia="黑体" w:cs="黑体"/>
          <w:b w:val="0"/>
          <w:bCs w:val="0"/>
          <w:color w:val="FF0000"/>
          <w:sz w:val="21"/>
          <w:szCs w:val="21"/>
          <w:u w:val="single"/>
        </w:rPr>
        <w:t>、水槽、一个可折转的光屏、一块玻璃砖、刻度尺、量角器、支架等</w:t>
      </w:r>
      <w:r>
        <w:rPr>
          <w:rFonts w:hint="eastAsia" w:ascii="黑体" w:hAnsi="黑体" w:eastAsia="黑体" w:cs="黑体"/>
          <w:b w:val="0"/>
          <w:bCs w:val="0"/>
          <w:sz w:val="21"/>
          <w:szCs w:val="21"/>
          <w:lang w:val="en-US" w:eastAsia="zh-CN"/>
        </w:rPr>
        <w:t>。</w:t>
      </w:r>
    </w:p>
    <w:p w14:paraId="05E83E6D">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（1）玻璃砖(或水)： 发生光的折射。</w:t>
      </w:r>
    </w:p>
    <w:p w14:paraId="2C980ED8">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（2）激光笔：发出光（光学）。</w:t>
      </w:r>
    </w:p>
    <w:p w14:paraId="48037D6F">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（3）可折转的光屏：探究反射光线、入射光线和法线是否在同一平面。</w:t>
      </w:r>
    </w:p>
    <w:p w14:paraId="34457F01">
      <w:pPr>
        <w:spacing w:line="360" w:lineRule="auto"/>
        <w:rPr>
          <w:rFonts w:hint="eastAsia" w:ascii="黑体" w:hAnsi="黑体" w:eastAsia="黑体" w:cs="黑体"/>
          <w:b w:val="0"/>
          <w:bCs w:val="0"/>
          <w:sz w:val="21"/>
          <w:szCs w:val="21"/>
        </w:rPr>
      </w:pPr>
      <w:r>
        <w:rPr>
          <w:rFonts w:hint="eastAsia" w:ascii="黑体" w:hAnsi="黑体" w:eastAsia="黑体" w:cs="黑体"/>
          <w:b w:val="0"/>
          <w:bCs w:val="0"/>
          <w:sz w:val="21"/>
          <w:szCs w:val="21"/>
          <w:lang w:val="en-US" w:eastAsia="zh-CN"/>
        </w:rPr>
        <w:t>3</w:t>
      </w:r>
      <w:r>
        <w:rPr>
          <w:rFonts w:hint="eastAsia" w:ascii="黑体" w:hAnsi="黑体" w:eastAsia="黑体" w:cs="黑体"/>
          <w:b w:val="0"/>
          <w:bCs w:val="0"/>
          <w:sz w:val="21"/>
          <w:szCs w:val="21"/>
          <w:lang w:eastAsia="zh-CN"/>
        </w:rPr>
        <w:t>、</w:t>
      </w:r>
      <w:r>
        <w:rPr>
          <w:rFonts w:hint="eastAsia" w:ascii="黑体" w:hAnsi="黑体" w:eastAsia="黑体" w:cs="黑体"/>
          <w:b w:val="0"/>
          <w:bCs w:val="0"/>
          <w:sz w:val="21"/>
          <w:szCs w:val="21"/>
          <w:lang w:val="en-US" w:eastAsia="zh-CN"/>
        </w:rPr>
        <w:t>实验步骤</w:t>
      </w:r>
    </w:p>
    <w:p w14:paraId="73C5D0ED">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步骤①如图所示，让光从空气进入水中，观察折射光线、入射光线、法线之间的位置关系。</w:t>
      </w:r>
    </w:p>
    <w:p w14:paraId="19C3F7C3">
      <w:pPr>
        <w:spacing w:line="360" w:lineRule="auto"/>
        <w:rPr>
          <w:rFonts w:hint="eastAsia" w:ascii="黑体" w:hAnsi="黑体" w:eastAsia="黑体" w:cs="黑体"/>
          <w:b w:val="0"/>
          <w:bCs w:val="0"/>
          <w:sz w:val="21"/>
          <w:szCs w:val="21"/>
        </w:rPr>
      </w:pPr>
      <w:r>
        <w:rPr>
          <w:rFonts w:hint="eastAsia" w:ascii="黑体" w:hAnsi="黑体" w:eastAsia="黑体" w:cs="黑体"/>
          <w:b w:val="0"/>
          <w:bCs w:val="0"/>
          <w:sz w:val="21"/>
          <w:szCs w:val="21"/>
        </w:rPr>
        <w:drawing>
          <wp:inline distT="0" distB="0" distL="114300" distR="114300">
            <wp:extent cx="780415" cy="972820"/>
            <wp:effectExtent l="0" t="0" r="12065" b="2540"/>
            <wp:docPr id="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descr="IMG_256"/>
                    <pic:cNvPicPr>
                      <a:picLocks noChangeAspect="1"/>
                    </pic:cNvPicPr>
                  </pic:nvPicPr>
                  <pic:blipFill>
                    <a:blip r:embed="rId17"/>
                    <a:stretch>
                      <a:fillRect/>
                    </a:stretch>
                  </pic:blipFill>
                  <pic:spPr>
                    <a:xfrm>
                      <a:off x="0" y="0"/>
                      <a:ext cx="780415" cy="972820"/>
                    </a:xfrm>
                    <a:prstGeom prst="rect">
                      <a:avLst/>
                    </a:prstGeom>
                    <a:noFill/>
                    <a:ln w="9525">
                      <a:noFill/>
                    </a:ln>
                  </pic:spPr>
                </pic:pic>
              </a:graphicData>
            </a:graphic>
          </wp:inline>
        </w:drawing>
      </w:r>
    </w:p>
    <w:p w14:paraId="6F45518F">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步骤②比较折射角与入射角的大小。</w:t>
      </w:r>
    </w:p>
    <w:p w14:paraId="0453DCE1">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步骤③改变入射角的大小，观察折射角的变化情况。</w:t>
      </w:r>
    </w:p>
    <w:p w14:paraId="05B181D1">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步骤④换用玻璃砖，将上面的实验过程重复一次。</w:t>
      </w:r>
    </w:p>
    <w:p w14:paraId="5BE708D4">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步骤</w:t>
      </w:r>
      <w:r>
        <w:rPr>
          <w:rFonts w:hint="eastAsia" w:ascii="黑体" w:hAnsi="黑体" w:eastAsia="黑体" w:cs="黑体"/>
          <w:b w:val="0"/>
          <w:bCs w:val="0"/>
          <w:sz w:val="21"/>
          <w:szCs w:val="21"/>
          <w:lang w:val="en-US" w:eastAsia="zh-CN"/>
        </w:rPr>
        <w:fldChar w:fldCharType="begin"/>
      </w:r>
      <w:r>
        <w:rPr>
          <w:rFonts w:hint="eastAsia" w:ascii="黑体" w:hAnsi="黑体" w:eastAsia="黑体" w:cs="黑体"/>
          <w:b w:val="0"/>
          <w:bCs w:val="0"/>
          <w:sz w:val="21"/>
          <w:szCs w:val="21"/>
          <w:lang w:val="en-US" w:eastAsia="zh-CN"/>
        </w:rPr>
        <w:instrText xml:space="preserve"> = 5 \* GB3 </w:instrText>
      </w:r>
      <w:r>
        <w:rPr>
          <w:rFonts w:hint="eastAsia" w:ascii="黑体" w:hAnsi="黑体" w:eastAsia="黑体" w:cs="黑体"/>
          <w:b w:val="0"/>
          <w:bCs w:val="0"/>
          <w:sz w:val="21"/>
          <w:szCs w:val="21"/>
          <w:lang w:val="en-US" w:eastAsia="zh-CN"/>
        </w:rPr>
        <w:fldChar w:fldCharType="separate"/>
      </w:r>
      <w:r>
        <w:rPr>
          <w:rFonts w:hint="eastAsia" w:ascii="黑体" w:hAnsi="黑体" w:eastAsia="黑体" w:cs="黑体"/>
          <w:b w:val="0"/>
          <w:bCs w:val="0"/>
          <w:sz w:val="21"/>
          <w:szCs w:val="21"/>
          <w:lang w:val="en-US" w:eastAsia="zh-CN"/>
        </w:rPr>
        <w:t>⑤</w:t>
      </w:r>
      <w:r>
        <w:rPr>
          <w:rFonts w:hint="eastAsia" w:ascii="黑体" w:hAnsi="黑体" w:eastAsia="黑体" w:cs="黑体"/>
          <w:b w:val="0"/>
          <w:bCs w:val="0"/>
          <w:sz w:val="21"/>
          <w:szCs w:val="21"/>
          <w:lang w:val="en-US" w:eastAsia="zh-CN"/>
        </w:rPr>
        <w:fldChar w:fldCharType="end"/>
      </w:r>
      <w:r>
        <w:rPr>
          <w:rFonts w:hint="eastAsia" w:ascii="黑体" w:hAnsi="黑体" w:eastAsia="黑体" w:cs="黑体"/>
          <w:b w:val="0"/>
          <w:bCs w:val="0"/>
          <w:sz w:val="21"/>
          <w:szCs w:val="21"/>
          <w:lang w:val="en-US" w:eastAsia="zh-CN"/>
        </w:rPr>
        <w:t>让光从水中斜射到空气中，观察入射角和折射角的变化。</w:t>
      </w:r>
    </w:p>
    <w:p w14:paraId="0E47CE8A">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4</w:t>
      </w:r>
      <w:r>
        <w:rPr>
          <w:rFonts w:hint="eastAsia" w:ascii="黑体" w:hAnsi="黑体" w:eastAsia="黑体" w:cs="黑体"/>
          <w:b w:val="0"/>
          <w:bCs w:val="0"/>
          <w:sz w:val="21"/>
          <w:szCs w:val="21"/>
          <w:lang w:eastAsia="zh-CN"/>
        </w:rPr>
        <w:t>、</w:t>
      </w:r>
      <w:r>
        <w:rPr>
          <w:rFonts w:hint="eastAsia" w:ascii="黑体" w:hAnsi="黑体" w:eastAsia="黑体" w:cs="黑体"/>
          <w:b w:val="0"/>
          <w:bCs w:val="0"/>
          <w:sz w:val="21"/>
          <w:szCs w:val="21"/>
          <w:lang w:val="en-US" w:eastAsia="zh-CN"/>
        </w:rPr>
        <w:t>实验结论</w:t>
      </w:r>
    </w:p>
    <w:p w14:paraId="5EF3C8A1">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 xml:space="preserve">(1) </w:t>
      </w:r>
      <w:r>
        <w:rPr>
          <w:rFonts w:hint="eastAsia" w:ascii="黑体" w:hAnsi="黑体" w:eastAsia="黑体" w:cs="黑体"/>
          <w:b w:val="0"/>
          <w:bCs w:val="0"/>
          <w:color w:val="FF0000"/>
          <w:sz w:val="21"/>
          <w:szCs w:val="21"/>
          <w:u w:val="single"/>
          <w:lang w:val="en-US" w:eastAsia="zh-CN"/>
        </w:rPr>
        <w:t>三线共面</w:t>
      </w:r>
      <w:r>
        <w:rPr>
          <w:rFonts w:hint="eastAsia" w:ascii="黑体" w:hAnsi="黑体" w:eastAsia="黑体" w:cs="黑体"/>
          <w:b w:val="0"/>
          <w:bCs w:val="0"/>
          <w:sz w:val="21"/>
          <w:szCs w:val="21"/>
          <w:lang w:val="en-US" w:eastAsia="zh-CN"/>
        </w:rPr>
        <w:t>：折射光线与入射光线、法线在同一平面上。</w:t>
      </w:r>
    </w:p>
    <w:p w14:paraId="2FD41D6B">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 xml:space="preserve">(2) </w:t>
      </w:r>
      <w:r>
        <w:rPr>
          <w:rFonts w:hint="eastAsia" w:ascii="黑体" w:hAnsi="黑体" w:eastAsia="黑体" w:cs="黑体"/>
          <w:b w:val="0"/>
          <w:bCs w:val="0"/>
          <w:color w:val="FF0000"/>
          <w:sz w:val="21"/>
          <w:szCs w:val="21"/>
          <w:u w:val="single"/>
          <w:lang w:val="en-US" w:eastAsia="zh-CN"/>
        </w:rPr>
        <w:t>两线异侧</w:t>
      </w:r>
      <w:r>
        <w:rPr>
          <w:rFonts w:hint="eastAsia" w:ascii="黑体" w:hAnsi="黑体" w:eastAsia="黑体" w:cs="黑体"/>
          <w:b w:val="0"/>
          <w:bCs w:val="0"/>
          <w:sz w:val="21"/>
          <w:szCs w:val="21"/>
          <w:lang w:val="en-US" w:eastAsia="zh-CN"/>
        </w:rPr>
        <w:t>；折射光线和入射光线分居于法线的两侧。</w:t>
      </w:r>
    </w:p>
    <w:p w14:paraId="4373A386">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 xml:space="preserve">(3) </w:t>
      </w:r>
      <w:r>
        <w:rPr>
          <w:rFonts w:hint="eastAsia" w:ascii="黑体" w:hAnsi="黑体" w:eastAsia="黑体" w:cs="黑体"/>
          <w:b w:val="0"/>
          <w:bCs w:val="0"/>
          <w:color w:val="FF0000"/>
          <w:sz w:val="21"/>
          <w:szCs w:val="21"/>
          <w:u w:val="single"/>
          <w:lang w:val="en-US" w:eastAsia="zh-CN"/>
        </w:rPr>
        <w:t>角不等</w:t>
      </w:r>
      <w:r>
        <w:rPr>
          <w:rFonts w:hint="eastAsia" w:ascii="黑体" w:hAnsi="黑体" w:eastAsia="黑体" w:cs="黑体"/>
          <w:b w:val="0"/>
          <w:bCs w:val="0"/>
          <w:sz w:val="21"/>
          <w:szCs w:val="21"/>
          <w:lang w:val="en-US" w:eastAsia="zh-CN"/>
        </w:rPr>
        <w:t>：折射角</w:t>
      </w:r>
      <w:r>
        <w:rPr>
          <w:rFonts w:hint="eastAsia" w:ascii="黑体" w:hAnsi="黑体" w:eastAsia="黑体" w:cs="黑体"/>
          <w:b w:val="0"/>
          <w:bCs w:val="0"/>
          <w:color w:val="FF0000"/>
          <w:sz w:val="21"/>
          <w:szCs w:val="21"/>
          <w:u w:val="single"/>
          <w:lang w:val="en-US" w:eastAsia="zh-CN"/>
        </w:rPr>
        <w:t>不等</w:t>
      </w:r>
      <w:r>
        <w:rPr>
          <w:rFonts w:hint="eastAsia" w:ascii="黑体" w:hAnsi="黑体" w:eastAsia="黑体" w:cs="黑体"/>
          <w:b w:val="0"/>
          <w:bCs w:val="0"/>
          <w:sz w:val="21"/>
          <w:szCs w:val="21"/>
          <w:lang w:val="en-US" w:eastAsia="zh-CN"/>
        </w:rPr>
        <w:t>于入射角(</w:t>
      </w:r>
      <w:r>
        <w:rPr>
          <w:rFonts w:hint="eastAsia" w:ascii="黑体" w:hAnsi="黑体" w:eastAsia="黑体" w:cs="黑体"/>
          <w:b w:val="0"/>
          <w:bCs w:val="0"/>
          <w:color w:val="FF0000"/>
          <w:sz w:val="21"/>
          <w:szCs w:val="21"/>
          <w:u w:val="single"/>
          <w:lang w:val="en-US" w:eastAsia="zh-CN"/>
        </w:rPr>
        <w:t>空气中角大</w:t>
      </w:r>
      <w:r>
        <w:rPr>
          <w:rFonts w:hint="eastAsia" w:ascii="黑体" w:hAnsi="黑体" w:eastAsia="黑体" w:cs="黑体"/>
          <w:b w:val="0"/>
          <w:bCs w:val="0"/>
          <w:sz w:val="21"/>
          <w:szCs w:val="21"/>
          <w:lang w:val="en-US" w:eastAsia="zh-CN"/>
        </w:rPr>
        <w:t>)</w:t>
      </w:r>
    </w:p>
    <w:p w14:paraId="3D134F7A">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A.光从空气斜射入水或其他介质中时，折射角</w:t>
      </w:r>
      <w:r>
        <w:rPr>
          <w:rFonts w:hint="eastAsia" w:ascii="黑体" w:hAnsi="黑体" w:eastAsia="黑体" w:cs="黑体"/>
          <w:b w:val="0"/>
          <w:bCs w:val="0"/>
          <w:color w:val="FF0000"/>
          <w:sz w:val="21"/>
          <w:szCs w:val="21"/>
          <w:u w:val="single"/>
          <w:lang w:val="en-US" w:eastAsia="zh-CN"/>
        </w:rPr>
        <w:t>小于</w:t>
      </w:r>
      <w:r>
        <w:rPr>
          <w:rFonts w:hint="eastAsia" w:ascii="黑体" w:hAnsi="黑体" w:eastAsia="黑体" w:cs="黑体"/>
          <w:b w:val="0"/>
          <w:bCs w:val="0"/>
          <w:sz w:val="21"/>
          <w:szCs w:val="21"/>
          <w:lang w:val="en-US" w:eastAsia="zh-CN"/>
        </w:rPr>
        <w:t>入射角，属于近法线折射。</w:t>
      </w:r>
    </w:p>
    <w:p w14:paraId="42C95DFC">
      <w:pPr>
        <w:spacing w:line="360" w:lineRule="auto"/>
        <w:rPr>
          <w:rFonts w:hint="eastAsia" w:ascii="黑体" w:hAnsi="黑体" w:eastAsia="黑体" w:cs="黑体"/>
          <w:b w:val="0"/>
          <w:bCs w:val="0"/>
          <w:sz w:val="21"/>
          <w:szCs w:val="21"/>
          <w:lang w:val="en-US" w:eastAsia="zh-CN"/>
        </w:rPr>
      </w:pPr>
      <w:r>
        <w:rPr>
          <w:rFonts w:hint="eastAsia" w:ascii="黑体" w:hAnsi="黑体" w:eastAsia="黑体" w:cs="黑体"/>
          <w:b w:val="0"/>
          <w:bCs w:val="0"/>
          <w:sz w:val="21"/>
          <w:szCs w:val="21"/>
          <w:lang w:val="en-US" w:eastAsia="zh-CN"/>
        </w:rPr>
        <w:t>B.光从水中或其他介质斜射入空气中时，折射角</w:t>
      </w:r>
      <w:r>
        <w:rPr>
          <w:rFonts w:hint="eastAsia" w:ascii="黑体" w:hAnsi="黑体" w:eastAsia="黑体" w:cs="黑体"/>
          <w:b w:val="0"/>
          <w:bCs w:val="0"/>
          <w:color w:val="FF0000"/>
          <w:sz w:val="21"/>
          <w:szCs w:val="21"/>
          <w:u w:val="single"/>
          <w:lang w:val="en-US" w:eastAsia="zh-CN"/>
        </w:rPr>
        <w:t>大于</w:t>
      </w:r>
      <w:r>
        <w:rPr>
          <w:rFonts w:hint="eastAsia" w:ascii="黑体" w:hAnsi="黑体" w:eastAsia="黑体" w:cs="黑体"/>
          <w:b w:val="0"/>
          <w:bCs w:val="0"/>
          <w:sz w:val="21"/>
          <w:szCs w:val="21"/>
          <w:lang w:val="en-US" w:eastAsia="zh-CN"/>
        </w:rPr>
        <w:t>入射角，属于远法线折射。</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25E57CA">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2-1</w:t>
      </w:r>
      <w:r>
        <w:rPr>
          <w:rStyle w:val="8"/>
          <w:rFonts w:eastAsia="黑体"/>
          <w:szCs w:val="21"/>
        </w:rPr>
        <w:t>】</w:t>
      </w:r>
      <w:r>
        <w:t>在探究“光的折射特点”的实验中，一束光从空气射入水中，观察到的现象中</w:t>
      </w:r>
      <w:r>
        <w:rPr>
          <w:sz w:val="21"/>
        </w:rPr>
        <w:t>，不正确的是</w:t>
      </w:r>
      <w:r>
        <w:t>（　　）</w:t>
      </w:r>
    </w:p>
    <w:p w14:paraId="4C777428">
      <w:pPr>
        <w:shd w:val="clear" w:color="auto" w:fill="auto"/>
        <w:spacing w:before="0" w:after="0" w:line="360" w:lineRule="auto"/>
        <w:ind w:left="315" w:firstLine="0"/>
        <w:jc w:val="left"/>
        <w:textAlignment w:val="center"/>
      </w:pPr>
      <w:r>
        <w:t>A．光的传播方向一定会发生改变</w:t>
      </w:r>
    </w:p>
    <w:p w14:paraId="3C5C6C52">
      <w:pPr>
        <w:shd w:val="clear" w:color="auto" w:fill="auto"/>
        <w:spacing w:before="0" w:after="0" w:line="360" w:lineRule="auto"/>
        <w:ind w:left="315" w:firstLine="0"/>
        <w:jc w:val="left"/>
        <w:textAlignment w:val="center"/>
      </w:pPr>
      <w:r>
        <w:t>B．折射光线跟入射光线和法线在同一平面</w:t>
      </w:r>
    </w:p>
    <w:p w14:paraId="4958128F">
      <w:pPr>
        <w:shd w:val="clear" w:color="auto" w:fill="auto"/>
        <w:spacing w:before="0" w:after="0" w:line="360" w:lineRule="auto"/>
        <w:ind w:left="315" w:firstLine="0"/>
        <w:jc w:val="left"/>
        <w:textAlignment w:val="center"/>
      </w:pPr>
      <w:r>
        <w:t>C．使入射角增大，则折射角将随着增大</w:t>
      </w:r>
    </w:p>
    <w:p w14:paraId="4869A3FD">
      <w:pPr>
        <w:shd w:val="clear" w:color="auto" w:fill="auto"/>
        <w:spacing w:before="0" w:after="0" w:line="360" w:lineRule="auto"/>
        <w:ind w:left="315" w:firstLine="0"/>
        <w:jc w:val="left"/>
        <w:textAlignment w:val="center"/>
      </w:pPr>
      <w:r>
        <w:t>D．若光线垂直入射，折射角和入射角均为0°</w:t>
      </w:r>
    </w:p>
    <w:p w14:paraId="635C732F">
      <w:pPr>
        <w:shd w:val="clear" w:color="auto" w:fill="F2F2F2"/>
        <w:spacing w:before="0" w:after="0" w:line="360" w:lineRule="auto"/>
        <w:ind w:left="315" w:firstLine="0"/>
        <w:jc w:val="left"/>
        <w:textAlignment w:val="center"/>
      </w:pPr>
      <w:r>
        <w:rPr>
          <w:color w:val="FF0000"/>
        </w:rPr>
        <w:t>【答案】A</w:t>
      </w:r>
    </w:p>
    <w:p w14:paraId="05DD0FAC">
      <w:pPr>
        <w:shd w:val="clear" w:color="auto" w:fill="F2F2F2"/>
        <w:spacing w:before="0" w:after="0" w:line="360" w:lineRule="auto"/>
        <w:ind w:left="315" w:firstLine="0"/>
        <w:jc w:val="left"/>
        <w:textAlignment w:val="center"/>
      </w:pPr>
      <w:r>
        <w:rPr>
          <w:color w:val="FF0000"/>
        </w:rPr>
        <w:t>【详解】A．</w:t>
      </w:r>
      <w:r>
        <w:rPr>
          <w:color w:val="FF0000"/>
          <w:sz w:val="21"/>
        </w:rPr>
        <w:t>光从空气斜射入水或其他介质中时，光的传播方向会发生改变，若光线垂直入射，光的传播方向不变，故A不正确，符合题意；</w:t>
      </w:r>
    </w:p>
    <w:p w14:paraId="0C3CA29A">
      <w:pPr>
        <w:shd w:val="clear" w:color="auto" w:fill="F2F2F2"/>
        <w:spacing w:before="0" w:after="0" w:line="360" w:lineRule="auto"/>
        <w:ind w:left="315" w:firstLine="0"/>
        <w:jc w:val="left"/>
        <w:textAlignment w:val="center"/>
      </w:pPr>
      <w:r>
        <w:rPr>
          <w:color w:val="FF0000"/>
        </w:rPr>
        <w:t>B．</w:t>
      </w:r>
      <w:r>
        <w:rPr>
          <w:color w:val="FF0000"/>
          <w:sz w:val="21"/>
        </w:rPr>
        <w:t>光从空气射入水中，折射光线跟入射光线和法线在同一平面内，故B正确，不符合题意；</w:t>
      </w:r>
    </w:p>
    <w:p w14:paraId="129F021D">
      <w:pPr>
        <w:shd w:val="clear" w:color="auto" w:fill="F2F2F2"/>
        <w:spacing w:before="0" w:after="0" w:line="360" w:lineRule="auto"/>
        <w:ind w:left="315" w:firstLine="0"/>
        <w:jc w:val="left"/>
        <w:textAlignment w:val="center"/>
      </w:pPr>
      <w:r>
        <w:rPr>
          <w:color w:val="FF0000"/>
        </w:rPr>
        <w:t>C．</w:t>
      </w:r>
      <w:r>
        <w:rPr>
          <w:color w:val="FF0000"/>
          <w:sz w:val="21"/>
        </w:rPr>
        <w:t>光从空气斜射到水面时，当入射角不断增大时，折射角也随之增大，故折射角随入射角的变化关系是：折射角随入射角的增大而增大，且折射角小于入射角，故C正确，不符合题意；</w:t>
      </w:r>
    </w:p>
    <w:p w14:paraId="7DE867A8">
      <w:pPr>
        <w:shd w:val="clear" w:color="auto" w:fill="F2F2F2"/>
        <w:spacing w:before="0" w:after="0" w:line="360" w:lineRule="auto"/>
        <w:ind w:left="315" w:firstLine="0"/>
        <w:jc w:val="left"/>
        <w:textAlignment w:val="center"/>
      </w:pPr>
      <w:r>
        <w:rPr>
          <w:color w:val="FF0000"/>
        </w:rPr>
        <w:t>D．</w:t>
      </w:r>
      <w:r>
        <w:rPr>
          <w:color w:val="FF0000"/>
          <w:sz w:val="21"/>
        </w:rPr>
        <w:t>当光从空气垂直射向水中时，入射角为0°，折射角为0°；故D正确，不符合题意。</w:t>
      </w:r>
    </w:p>
    <w:p w14:paraId="6B1A846F">
      <w:pPr>
        <w:shd w:val="clear" w:color="auto" w:fill="F2F2F2"/>
        <w:spacing w:before="0" w:after="0" w:line="360" w:lineRule="auto"/>
        <w:ind w:left="315" w:firstLine="0"/>
        <w:jc w:val="left"/>
        <w:textAlignment w:val="center"/>
        <w:rPr>
          <w:rStyle w:val="8"/>
          <w:rFonts w:eastAsia="黑体"/>
          <w:color w:val="FF0000"/>
          <w:szCs w:val="21"/>
        </w:rPr>
      </w:pPr>
      <w:r>
        <w:rPr>
          <w:color w:val="FF0000"/>
          <w:sz w:val="21"/>
        </w:rPr>
        <w:t>故选A。</w:t>
      </w:r>
    </w:p>
    <w:p w14:paraId="0798DEA4">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2-2</w:t>
      </w:r>
      <w:r>
        <w:rPr>
          <w:rStyle w:val="8"/>
          <w:rFonts w:eastAsia="黑体"/>
          <w:szCs w:val="21"/>
        </w:rPr>
        <w:t>】</w:t>
      </w:r>
      <w:r>
        <w:t>如图所示为探究光折射时的特点的实验，让光束斜射入装有水的杯中。若光束沿</w:t>
      </w:r>
      <w:r>
        <w:rPr>
          <w:rFonts w:ascii="Times New Roman" w:hAnsi="Times New Roman" w:eastAsia="Times New Roman" w:cs="Times New Roman"/>
          <w:i/>
        </w:rPr>
        <w:t>AO</w:t>
      </w:r>
      <w:r>
        <w:t>斜射入水面，光将同时发生反射和折射现象；光束进入水中后会向</w:t>
      </w:r>
      <w:r>
        <w:rPr>
          <w:rFonts w:ascii="Times New Roman" w:hAnsi="Times New Roman" w:eastAsia="Times New Roman" w:cs="Times New Roman"/>
          <w:b w:val="0"/>
          <w:sz w:val="21"/>
          <w:u w:val="single"/>
        </w:rPr>
        <w:t xml:space="preserve">      </w:t>
      </w:r>
      <w:r>
        <w:t>（选填“靠近”或“远离”）法线方向偏折。当这束光斜射入杯中时，会在杯底形成光斑。保持入射光束的方向不变，逐渐往杯中加水，观察到杯底的光斑</w:t>
      </w:r>
      <w:r>
        <w:rPr>
          <w:rFonts w:ascii="Times New Roman" w:hAnsi="Times New Roman" w:eastAsia="Times New Roman" w:cs="Times New Roman"/>
          <w:b w:val="0"/>
          <w:sz w:val="21"/>
          <w:u w:val="single"/>
        </w:rPr>
        <w:t xml:space="preserve">      </w:t>
      </w:r>
      <w:r>
        <w:t>（选填“向左”、“向右”或“不会”）移动。在B侧下方垫一个小木块C，使水杯倾斜一个小的角度，则折射光线</w:t>
      </w:r>
      <w:r>
        <w:rPr>
          <w:rFonts w:ascii="Times New Roman" w:hAnsi="Times New Roman" w:eastAsia="Times New Roman" w:cs="Times New Roman"/>
          <w:b w:val="0"/>
          <w:sz w:val="21"/>
          <w:u w:val="single"/>
        </w:rPr>
        <w:t xml:space="preserve">      </w:t>
      </w:r>
      <w:r>
        <w:t>（选填“顺时针方向旋转”、“方向不变”或“逆时针方向旋转”）。</w:t>
      </w:r>
    </w:p>
    <w:p w14:paraId="62F3297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1162050"/>
            <wp:effectExtent l="0" t="0" r="11430" b="11430"/>
            <wp:docPr id="100025" name="图片 100025" descr="@@@4fb34c8f-f872-4bc0-8742-5deff35bb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4fb34c8f-f872-4bc0-8742-5deff35bb334"/>
                    <pic:cNvPicPr>
                      <a:picLocks noChangeAspect="1"/>
                    </pic:cNvPicPr>
                  </pic:nvPicPr>
                  <pic:blipFill>
                    <a:blip r:embed="rId18"/>
                    <a:stretch>
                      <a:fillRect/>
                    </a:stretch>
                  </pic:blipFill>
                  <pic:spPr>
                    <a:xfrm>
                      <a:off x="0" y="0"/>
                      <a:ext cx="1390650" cy="1162050"/>
                    </a:xfrm>
                    <a:prstGeom prst="rect">
                      <a:avLst/>
                    </a:prstGeom>
                  </pic:spPr>
                </pic:pic>
              </a:graphicData>
            </a:graphic>
          </wp:inline>
        </w:drawing>
      </w:r>
      <w:r>
        <w:rPr>
          <w:rFonts w:ascii="Times New Roman" w:hAnsi="Times New Roman" w:eastAsia="Times New Roman" w:cs="Times New Roman"/>
          <w:kern w:val="0"/>
          <w:sz w:val="24"/>
          <w:szCs w:val="24"/>
        </w:rPr>
        <w:t>  </w:t>
      </w:r>
    </w:p>
    <w:p w14:paraId="7E9F4356">
      <w:pPr>
        <w:shd w:val="clear" w:color="auto" w:fill="F2F2F2"/>
        <w:spacing w:before="0" w:after="0" w:line="360" w:lineRule="auto"/>
        <w:ind w:left="420" w:firstLine="0"/>
        <w:jc w:val="left"/>
        <w:textAlignment w:val="center"/>
      </w:pPr>
      <w:r>
        <w:rPr>
          <w:color w:val="FF0000"/>
        </w:rPr>
        <w:t>【答案】     靠近     向左     方向不变</w:t>
      </w:r>
    </w:p>
    <w:p w14:paraId="36EA0986">
      <w:pPr>
        <w:shd w:val="clear" w:color="auto" w:fill="F2F2F2"/>
        <w:spacing w:before="0" w:after="0" w:line="360" w:lineRule="auto"/>
        <w:ind w:left="420" w:firstLine="0"/>
        <w:jc w:val="left"/>
        <w:textAlignment w:val="center"/>
      </w:pPr>
      <w:r>
        <w:rPr>
          <w:color w:val="FF0000"/>
        </w:rPr>
        <w:t>【详解】[1] 由光的折射规律可知，光从空气斜射入水中或其他介质中时，折射角小于入射角，折射光线将向靠近法线方向偏折。</w:t>
      </w:r>
    </w:p>
    <w:p w14:paraId="079255CF">
      <w:pPr>
        <w:shd w:val="clear" w:color="auto" w:fill="F2F2F2"/>
        <w:spacing w:before="0" w:after="0" w:line="360" w:lineRule="auto"/>
        <w:ind w:left="420" w:firstLine="0"/>
        <w:jc w:val="left"/>
        <w:textAlignment w:val="center"/>
      </w:pPr>
      <w:r>
        <w:rPr>
          <w:color w:val="FF0000"/>
        </w:rPr>
        <w:t>[2] 若杯中的水增多，液面升高，因入射光束的方向不变，则入射角不变，折射角也不变，入射点会向左上移动，则光斑向左移动。</w:t>
      </w:r>
    </w:p>
    <w:p w14:paraId="5F586334">
      <w:pPr>
        <w:shd w:val="clear" w:color="auto" w:fill="F2F2F2"/>
        <w:spacing w:before="0" w:after="0" w:line="360" w:lineRule="auto"/>
        <w:ind w:left="420" w:firstLine="0"/>
        <w:jc w:val="left"/>
        <w:textAlignment w:val="center"/>
        <w:rPr>
          <w:rStyle w:val="8"/>
          <w:rFonts w:eastAsia="黑体"/>
          <w:color w:val="FF0000"/>
          <w:szCs w:val="21"/>
        </w:rPr>
      </w:pPr>
      <w:r>
        <w:rPr>
          <w:color w:val="FF0000"/>
        </w:rPr>
        <w:t>[3] 在B侧下方垫一个小木块C，使水杯倾斜一个小的角度，水面仍是水平的，入射光线方向不变，所以折射光线方向不变。</w:t>
      </w:r>
    </w:p>
    <w:p w14:paraId="0B912CD4">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2-3</w:t>
      </w:r>
      <w:r>
        <w:rPr>
          <w:rStyle w:val="8"/>
          <w:rFonts w:eastAsia="黑体"/>
          <w:szCs w:val="21"/>
        </w:rPr>
        <w:t>】</w:t>
      </w:r>
      <w:r>
        <w:t>小明用如图所示的装置做“探究光的折射特点”实验。</w:t>
      </w:r>
    </w:p>
    <w:p w14:paraId="0C08E3F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905375" cy="1924050"/>
            <wp:effectExtent l="0" t="0" r="1905" b="11430"/>
            <wp:docPr id="100051" name="图片 100051" descr="@@@a36207eb-fdb7-46e3-96c2-786abe424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36207eb-fdb7-46e3-96c2-786abe424b44"/>
                    <pic:cNvPicPr>
                      <a:picLocks noChangeAspect="1"/>
                    </pic:cNvPicPr>
                  </pic:nvPicPr>
                  <pic:blipFill>
                    <a:blip r:embed="rId19"/>
                    <a:stretch>
                      <a:fillRect/>
                    </a:stretch>
                  </pic:blipFill>
                  <pic:spPr>
                    <a:xfrm>
                      <a:off x="0" y="0"/>
                      <a:ext cx="4905375" cy="1924050"/>
                    </a:xfrm>
                    <a:prstGeom prst="rect">
                      <a:avLst/>
                    </a:prstGeom>
                  </pic:spPr>
                </pic:pic>
              </a:graphicData>
            </a:graphic>
          </wp:inline>
        </w:drawing>
      </w:r>
    </w:p>
    <w:p w14:paraId="769F4656">
      <w:pPr>
        <w:shd w:val="clear" w:color="auto" w:fill="auto"/>
        <w:spacing w:before="0" w:after="0" w:line="360" w:lineRule="auto"/>
        <w:ind w:left="420" w:firstLine="0"/>
        <w:jc w:val="left"/>
        <w:textAlignment w:val="center"/>
      </w:pPr>
      <w:r>
        <w:t>(1)如图1所示，小明将一束激光射至</w:t>
      </w:r>
      <w:r>
        <w:rPr>
          <w:rFonts w:ascii="Times New Roman" w:hAnsi="Times New Roman" w:eastAsia="Times New Roman" w:cs="Times New Roman"/>
          <w:i/>
        </w:rPr>
        <w:t>P</w:t>
      </w:r>
      <w:r>
        <w:t>点，形成一个光斑，向水槽内慢慢注水，水槽底部光斑的位置将</w:t>
      </w:r>
      <w:r>
        <w:rPr>
          <w:rFonts w:ascii="Times New Roman" w:hAnsi="Times New Roman" w:eastAsia="Times New Roman" w:cs="Times New Roman"/>
          <w:b w:val="0"/>
          <w:sz w:val="21"/>
          <w:u w:val="single"/>
        </w:rPr>
        <w:t xml:space="preserve">      </w:t>
      </w:r>
      <w:r>
        <w:t>（选填“向左移动”、“向右移动”或“不动”），这说明光从空气斜射入水中时，传播方向</w:t>
      </w:r>
      <w:r>
        <w:rPr>
          <w:rFonts w:ascii="Times New Roman" w:hAnsi="Times New Roman" w:eastAsia="Times New Roman" w:cs="Times New Roman"/>
          <w:b w:val="0"/>
          <w:sz w:val="21"/>
          <w:u w:val="single"/>
        </w:rPr>
        <w:t xml:space="preserve">      </w:t>
      </w:r>
      <w:r>
        <w:t>（选填“会”或“不会”）发生偏折；</w:t>
      </w:r>
    </w:p>
    <w:p w14:paraId="7330CD88">
      <w:pPr>
        <w:shd w:val="clear" w:color="auto" w:fill="auto"/>
        <w:spacing w:before="0" w:after="0" w:line="360" w:lineRule="auto"/>
        <w:ind w:left="420" w:firstLine="0"/>
        <w:jc w:val="left"/>
        <w:textAlignment w:val="center"/>
      </w:pPr>
      <w:r>
        <w:t>(2)如图2所示，小明使用可折转的光屏，是为了探究折射光线、入射光线和法线是否</w:t>
      </w:r>
      <w:r>
        <w:rPr>
          <w:rFonts w:ascii="Times New Roman" w:hAnsi="Times New Roman" w:eastAsia="Times New Roman" w:cs="Times New Roman"/>
          <w:b w:val="0"/>
          <w:sz w:val="21"/>
          <w:u w:val="single"/>
        </w:rPr>
        <w:t xml:space="preserve">      </w:t>
      </w:r>
      <w:r>
        <w:t>；如图3所示，小明将光沿着</w:t>
      </w:r>
      <w:r>
        <w:rPr>
          <w:rFonts w:ascii="Times New Roman" w:hAnsi="Times New Roman" w:eastAsia="Times New Roman" w:cs="Times New Roman"/>
          <w:i/>
        </w:rPr>
        <w:t>AO</w:t>
      </w:r>
      <w:r>
        <w:t>方向射向水面上的</w:t>
      </w:r>
      <w:r>
        <w:rPr>
          <w:rFonts w:ascii="Times New Roman" w:hAnsi="Times New Roman" w:eastAsia="Times New Roman" w:cs="Times New Roman"/>
          <w:i/>
        </w:rPr>
        <w:t>O</w:t>
      </w:r>
      <w:r>
        <w:t>点，光在水中沿着</w:t>
      </w:r>
      <w:r>
        <w:rPr>
          <w:rFonts w:ascii="Times New Roman" w:hAnsi="Times New Roman" w:eastAsia="Times New Roman" w:cs="Times New Roman"/>
          <w:i/>
        </w:rPr>
        <w:t>OB</w:t>
      </w:r>
      <w:r>
        <w:t>方向射出，调整激光笔使入射光线逐步偏向法线，折射光也逐步偏向法线，说明光从空气斜射入水中时，入射角减小，折射角随之</w:t>
      </w:r>
      <w:r>
        <w:rPr>
          <w:rFonts w:ascii="Times New Roman" w:hAnsi="Times New Roman" w:eastAsia="Times New Roman" w:cs="Times New Roman"/>
          <w:b w:val="0"/>
          <w:sz w:val="21"/>
          <w:u w:val="single"/>
        </w:rPr>
        <w:t xml:space="preserve">      </w:t>
      </w:r>
      <w:r>
        <w:t>（选填“增大”“减小”或“不变”），折射角</w:t>
      </w:r>
      <w:r>
        <w:rPr>
          <w:rFonts w:ascii="Times New Roman" w:hAnsi="Times New Roman" w:eastAsia="Times New Roman" w:cs="Times New Roman"/>
          <w:b w:val="0"/>
          <w:sz w:val="21"/>
          <w:u w:val="single"/>
        </w:rPr>
        <w:t xml:space="preserve">      </w:t>
      </w:r>
      <w:r>
        <w:t>（选填“大于”、“小于”或“等于”）入射角；当光沿着</w:t>
      </w:r>
      <w:r>
        <w:rPr>
          <w:rFonts w:ascii="Times New Roman" w:hAnsi="Times New Roman" w:eastAsia="Times New Roman" w:cs="Times New Roman"/>
          <w:i/>
        </w:rPr>
        <w:t>NO</w:t>
      </w:r>
      <w:r>
        <w:t>方向射入水中时会沿</w:t>
      </w:r>
      <w:r>
        <w:rPr>
          <w:rFonts w:ascii="Times New Roman" w:hAnsi="Times New Roman" w:eastAsia="Times New Roman" w:cs="Times New Roman"/>
          <w:i/>
        </w:rPr>
        <w:t>ON</w:t>
      </w:r>
      <w:r>
        <w:t>＇方向射出，此时折射角为</w:t>
      </w:r>
      <w:r>
        <w:rPr>
          <w:rFonts w:ascii="Times New Roman" w:hAnsi="Times New Roman" w:eastAsia="Times New Roman" w:cs="Times New Roman"/>
          <w:b w:val="0"/>
          <w:sz w:val="21"/>
          <w:u w:val="single"/>
        </w:rPr>
        <w:t xml:space="preserve">      </w:t>
      </w:r>
      <w:r>
        <w:t>°；</w:t>
      </w:r>
    </w:p>
    <w:p w14:paraId="021E0964">
      <w:pPr>
        <w:shd w:val="clear" w:color="auto" w:fill="auto"/>
        <w:spacing w:before="0" w:after="0" w:line="360" w:lineRule="auto"/>
        <w:ind w:left="420" w:firstLine="0"/>
        <w:jc w:val="left"/>
        <w:textAlignment w:val="center"/>
      </w:pPr>
      <w:r>
        <w:t>(3)小明将光沿着</w:t>
      </w:r>
      <w:r>
        <w:rPr>
          <w:rFonts w:ascii="Times New Roman" w:hAnsi="Times New Roman" w:eastAsia="Times New Roman" w:cs="Times New Roman"/>
          <w:i/>
        </w:rPr>
        <w:t>BO</w:t>
      </w:r>
      <w:r>
        <w:t>方向从水中射向空气中时，光在空气中沿着</w:t>
      </w:r>
      <w:r>
        <w:rPr>
          <w:rFonts w:ascii="Times New Roman" w:hAnsi="Times New Roman" w:eastAsia="Times New Roman" w:cs="Times New Roman"/>
          <w:i/>
        </w:rPr>
        <w:t>OA</w:t>
      </w:r>
      <w:r>
        <w:t>方向射出，说明在折射现象中，光路是</w:t>
      </w:r>
      <w:r>
        <w:rPr>
          <w:rFonts w:ascii="Times New Roman" w:hAnsi="Times New Roman" w:eastAsia="Times New Roman" w:cs="Times New Roman"/>
          <w:b w:val="0"/>
          <w:sz w:val="21"/>
          <w:u w:val="single"/>
        </w:rPr>
        <w:t xml:space="preserve">        </w:t>
      </w:r>
      <w:r>
        <w:t>的。</w:t>
      </w:r>
    </w:p>
    <w:p w14:paraId="2E29136E">
      <w:pPr>
        <w:shd w:val="clear" w:color="auto" w:fill="F2F2F2"/>
        <w:spacing w:before="0" w:after="0" w:line="360" w:lineRule="auto"/>
        <w:ind w:left="420" w:firstLine="0"/>
        <w:jc w:val="left"/>
        <w:textAlignment w:val="center"/>
      </w:pPr>
      <w:r>
        <w:rPr>
          <w:color w:val="FF0000"/>
        </w:rPr>
        <w:t>【答案】(1)     向左移动     会</w:t>
      </w:r>
    </w:p>
    <w:p w14:paraId="03872A1E">
      <w:pPr>
        <w:shd w:val="clear" w:color="auto" w:fill="F2F2F2"/>
        <w:spacing w:before="0" w:after="0" w:line="360" w:lineRule="auto"/>
        <w:ind w:left="420" w:firstLine="0"/>
        <w:jc w:val="left"/>
        <w:textAlignment w:val="center"/>
      </w:pPr>
      <w:r>
        <w:rPr>
          <w:color w:val="FF0000"/>
        </w:rPr>
        <w:t>(2)     在同一平面内     减小     小于     0</w:t>
      </w:r>
    </w:p>
    <w:p w14:paraId="56690CD4">
      <w:pPr>
        <w:shd w:val="clear" w:color="auto" w:fill="F2F2F2"/>
        <w:spacing w:before="0" w:after="0" w:line="360" w:lineRule="auto"/>
        <w:ind w:left="420" w:firstLine="0"/>
        <w:jc w:val="left"/>
        <w:textAlignment w:val="center"/>
      </w:pPr>
      <w:r>
        <w:rPr>
          <w:color w:val="FF0000"/>
        </w:rPr>
        <w:t>(3)可逆</w:t>
      </w:r>
    </w:p>
    <w:p w14:paraId="03E18842">
      <w:pPr>
        <w:shd w:val="clear" w:color="auto" w:fill="F2F2F2"/>
        <w:spacing w:before="0" w:after="0" w:line="360" w:lineRule="auto"/>
        <w:ind w:left="420" w:firstLine="0"/>
        <w:jc w:val="left"/>
        <w:textAlignment w:val="center"/>
      </w:pPr>
    </w:p>
    <w:p w14:paraId="3617CEF3">
      <w:pPr>
        <w:shd w:val="clear" w:color="auto" w:fill="F2F2F2"/>
        <w:spacing w:before="0" w:after="0" w:line="360" w:lineRule="auto"/>
        <w:ind w:left="420" w:firstLine="0"/>
        <w:jc w:val="left"/>
        <w:textAlignment w:val="center"/>
      </w:pPr>
      <w:r>
        <w:rPr>
          <w:color w:val="FF0000"/>
        </w:rPr>
        <w:t>【详解】（1）[1][2]当光从空气中斜射入水中时，折射角小于入射角，折射光线靠近法线，向水槽内慢慢注水，入射点向左移动，水槽底部光斑的位置将向左移动；这说明光从空气斜射入水中时，传播方向会发生偏折。</w:t>
      </w:r>
    </w:p>
    <w:p w14:paraId="20F397ED">
      <w:pPr>
        <w:shd w:val="clear" w:color="auto" w:fill="F2F2F2"/>
        <w:spacing w:before="0" w:after="0" w:line="360" w:lineRule="auto"/>
        <w:ind w:left="420" w:firstLine="0"/>
        <w:jc w:val="left"/>
        <w:textAlignment w:val="center"/>
      </w:pPr>
      <w:r>
        <w:rPr>
          <w:color w:val="FF0000"/>
        </w:rPr>
        <w:t>（2）[1]使用可折转的光屏，当折射光线所在光屏向后折转后，就不能观察到折射光线，这是为了探究折射光线、入射光线和法线是否在同一平面内。</w:t>
      </w:r>
    </w:p>
    <w:p w14:paraId="0ED36C98">
      <w:pPr>
        <w:shd w:val="clear" w:color="auto" w:fill="F2F2F2"/>
        <w:spacing w:before="0" w:after="0" w:line="360" w:lineRule="auto"/>
        <w:ind w:left="420" w:firstLine="0"/>
        <w:jc w:val="left"/>
        <w:textAlignment w:val="center"/>
      </w:pPr>
      <w:r>
        <w:rPr>
          <w:color w:val="FF0000"/>
        </w:rPr>
        <w:t>[2][3]调整激光笔使入射光线逐步偏向法线，入射角逐步减小，折射光也逐步偏向法线，折射角也逐步减小，说明光从空气斜射入水中时，入射角减小，折射角随之减小；由图可知，折射角小于入射角；</w:t>
      </w:r>
    </w:p>
    <w:p w14:paraId="40AFD7BE">
      <w:pPr>
        <w:shd w:val="clear" w:color="auto" w:fill="F2F2F2"/>
        <w:spacing w:before="0" w:after="0" w:line="360" w:lineRule="auto"/>
        <w:ind w:left="420" w:firstLine="0"/>
        <w:jc w:val="left"/>
        <w:textAlignment w:val="center"/>
      </w:pPr>
      <w:r>
        <w:rPr>
          <w:color w:val="FF0000"/>
        </w:rPr>
        <w:t>[4]当光沿着</w:t>
      </w:r>
      <w:r>
        <w:rPr>
          <w:rFonts w:ascii="Times New Roman" w:hAnsi="Times New Roman" w:eastAsia="Times New Roman" w:cs="Times New Roman"/>
          <w:i/>
          <w:color w:val="FF0000"/>
        </w:rPr>
        <w:t>NO</w:t>
      </w:r>
      <w:r>
        <w:rPr>
          <w:color w:val="FF0000"/>
        </w:rPr>
        <w:t>方向射入水中时会沿</w:t>
      </w:r>
      <w:r>
        <w:rPr>
          <w:rFonts w:ascii="Times New Roman" w:hAnsi="Times New Roman" w:eastAsia="Times New Roman" w:cs="Times New Roman"/>
          <w:i/>
          <w:color w:val="FF0000"/>
        </w:rPr>
        <w:t>ON</w:t>
      </w:r>
      <w:r>
        <w:rPr>
          <w:color w:val="FF0000"/>
        </w:rPr>
        <w:t>＇方向射出，此时折射光线、入射光线和法线重合，折射角为0°。</w:t>
      </w:r>
    </w:p>
    <w:p w14:paraId="1810F90B">
      <w:pPr>
        <w:shd w:val="clear" w:color="auto" w:fill="F2F2F2"/>
        <w:spacing w:before="0" w:after="0" w:line="360" w:lineRule="auto"/>
        <w:ind w:left="420" w:firstLine="0"/>
        <w:jc w:val="left"/>
        <w:textAlignment w:val="center"/>
        <w:rPr>
          <w:rStyle w:val="8"/>
          <w:rFonts w:eastAsia="黑体"/>
          <w:color w:val="FF0000"/>
          <w:szCs w:val="21"/>
        </w:rPr>
      </w:pPr>
      <w:r>
        <w:rPr>
          <w:color w:val="FF0000"/>
        </w:rPr>
        <w:t>（3）将光沿着</w:t>
      </w:r>
      <w:r>
        <w:rPr>
          <w:rFonts w:ascii="Times New Roman" w:hAnsi="Times New Roman" w:eastAsia="Times New Roman" w:cs="Times New Roman"/>
          <w:i/>
          <w:color w:val="FF0000"/>
        </w:rPr>
        <w:t>BO</w:t>
      </w:r>
      <w:r>
        <w:rPr>
          <w:color w:val="FF0000"/>
        </w:rPr>
        <w:t>方向从水中射向空气中时，光在空气中沿着</w:t>
      </w:r>
      <w:r>
        <w:rPr>
          <w:rFonts w:ascii="Times New Roman" w:hAnsi="Times New Roman" w:eastAsia="Times New Roman" w:cs="Times New Roman"/>
          <w:i/>
          <w:color w:val="FF0000"/>
        </w:rPr>
        <w:t>OA</w:t>
      </w:r>
      <w:r>
        <w:rPr>
          <w:color w:val="FF0000"/>
        </w:rPr>
        <w:t>方向射出，即光能沿原路返回，说明在折射现象中，光路是可逆的。</w:t>
      </w:r>
    </w:p>
    <w:p w14:paraId="0D782C9A">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t>在“探究光折射时的特点”实验中，在玻璃槽中盛水，一束光从空气射入水中，光束在空气中和水中的径迹如图所示。下列说法中正确的是（　　）</w:t>
      </w:r>
    </w:p>
    <w:p w14:paraId="6B0931CB">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52600" cy="990600"/>
            <wp:effectExtent l="0" t="0" r="0" b="0"/>
            <wp:docPr id="100015" name="图片 100015" descr="@@@1780cb2e-04f1-4708-b0f9-bc246bc4c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1780cb2e-04f1-4708-b0f9-bc246bc4c5c2"/>
                    <pic:cNvPicPr>
                      <a:picLocks noChangeAspect="1"/>
                    </pic:cNvPicPr>
                  </pic:nvPicPr>
                  <pic:blipFill>
                    <a:blip r:embed="rId20"/>
                    <a:stretch>
                      <a:fillRect/>
                    </a:stretch>
                  </pic:blipFill>
                  <pic:spPr>
                    <a:xfrm>
                      <a:off x="0" y="0"/>
                      <a:ext cx="1752600" cy="990600"/>
                    </a:xfrm>
                    <a:prstGeom prst="rect">
                      <a:avLst/>
                    </a:prstGeom>
                  </pic:spPr>
                </pic:pic>
              </a:graphicData>
            </a:graphic>
          </wp:inline>
        </w:drawing>
      </w:r>
    </w:p>
    <w:p w14:paraId="2EE31BA6">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b</w:t>
      </w:r>
      <w:r>
        <w:t>是入射光，</w:t>
      </w:r>
      <w:r>
        <w:rPr>
          <w:rFonts w:ascii="Times New Roman" w:hAnsi="Times New Roman" w:eastAsia="Times New Roman" w:cs="Times New Roman"/>
          <w:i/>
        </w:rPr>
        <w:t>a</w:t>
      </w:r>
      <w:r>
        <w:t>是反射光</w:t>
      </w:r>
      <w:r>
        <w:tab/>
      </w:r>
      <w:r>
        <w:t>B．此时折射角大于入射角</w:t>
      </w:r>
    </w:p>
    <w:p w14:paraId="1D148FB1">
      <w:pPr>
        <w:shd w:val="clear" w:color="auto" w:fill="auto"/>
        <w:tabs>
          <w:tab w:val="left" w:pos="4156"/>
        </w:tabs>
        <w:spacing w:before="0" w:after="0" w:line="360" w:lineRule="auto"/>
        <w:ind w:left="315" w:firstLine="0"/>
        <w:jc w:val="left"/>
        <w:textAlignment w:val="center"/>
      </w:pPr>
      <w:r>
        <w:t>C．若此时入射角增大，</w:t>
      </w:r>
      <w:r>
        <w:rPr>
          <w:rFonts w:ascii="Times New Roman" w:hAnsi="Times New Roman" w:eastAsia="Times New Roman" w:cs="Times New Roman"/>
          <w:i/>
        </w:rPr>
        <w:t>c</w:t>
      </w:r>
      <w:r>
        <w:t>会逆时针转动</w:t>
      </w:r>
      <w:r>
        <w:tab/>
      </w:r>
      <w:r>
        <w:t>D．为了更好显示光路，水中不要加任何物质</w:t>
      </w:r>
    </w:p>
    <w:p w14:paraId="026F34CC">
      <w:pPr>
        <w:shd w:val="clear" w:color="auto" w:fill="F2F2F2"/>
        <w:spacing w:before="0" w:after="0" w:line="360" w:lineRule="auto"/>
        <w:ind w:left="315" w:firstLine="0"/>
        <w:jc w:val="left"/>
        <w:textAlignment w:val="center"/>
      </w:pPr>
      <w:r>
        <w:rPr>
          <w:color w:val="FF0000"/>
        </w:rPr>
        <w:t>【答案】C</w:t>
      </w:r>
    </w:p>
    <w:p w14:paraId="62DD2735">
      <w:pPr>
        <w:shd w:val="clear" w:color="auto" w:fill="F2F2F2"/>
        <w:spacing w:before="0" w:after="0" w:line="360" w:lineRule="auto"/>
        <w:ind w:left="315" w:firstLine="0"/>
        <w:jc w:val="left"/>
        <w:textAlignment w:val="center"/>
      </w:pPr>
      <w:r>
        <w:rPr>
          <w:color w:val="FF0000"/>
        </w:rPr>
        <w:t>【详解】A．由光的折射定律可知，入射光线与折射光线分居在法线两侧，所以</w:t>
      </w:r>
      <w:r>
        <w:rPr>
          <w:rFonts w:ascii="Times New Roman" w:hAnsi="Times New Roman" w:eastAsia="Times New Roman" w:cs="Times New Roman"/>
          <w:i/>
          <w:color w:val="FF0000"/>
        </w:rPr>
        <w:t>a</w:t>
      </w:r>
      <w:r>
        <w:rPr>
          <w:color w:val="FF0000"/>
        </w:rPr>
        <w:t>是入射光线，</w:t>
      </w:r>
      <w:r>
        <w:rPr>
          <w:rFonts w:ascii="Times New Roman" w:hAnsi="Times New Roman" w:eastAsia="Times New Roman" w:cs="Times New Roman"/>
          <w:i/>
          <w:color w:val="FF0000"/>
        </w:rPr>
        <w:t>b</w:t>
      </w:r>
      <w:r>
        <w:rPr>
          <w:color w:val="FF0000"/>
        </w:rPr>
        <w:t>是反射光线，</w:t>
      </w:r>
      <w:r>
        <w:rPr>
          <w:rFonts w:ascii="Times New Roman" w:hAnsi="Times New Roman" w:eastAsia="Times New Roman" w:cs="Times New Roman"/>
          <w:i/>
          <w:color w:val="FF0000"/>
        </w:rPr>
        <w:t>c</w:t>
      </w:r>
      <w:r>
        <w:rPr>
          <w:color w:val="FF0000"/>
        </w:rPr>
        <w:t>是折射光线，故A错误；</w:t>
      </w:r>
    </w:p>
    <w:p w14:paraId="5177AA3F">
      <w:pPr>
        <w:shd w:val="clear" w:color="auto" w:fill="F2F2F2"/>
        <w:spacing w:before="0" w:after="0" w:line="360" w:lineRule="auto"/>
        <w:ind w:left="315" w:firstLine="0"/>
        <w:jc w:val="left"/>
        <w:textAlignment w:val="center"/>
      </w:pPr>
      <w:r>
        <w:rPr>
          <w:color w:val="FF0000"/>
        </w:rPr>
        <w:t>B．由图可知，此时折射角小于入射角，故B错误；</w:t>
      </w:r>
    </w:p>
    <w:p w14:paraId="5E237094">
      <w:pPr>
        <w:shd w:val="clear" w:color="auto" w:fill="F2F2F2"/>
        <w:spacing w:before="0" w:after="0" w:line="360" w:lineRule="auto"/>
        <w:ind w:left="315" w:firstLine="0"/>
        <w:jc w:val="left"/>
        <w:textAlignment w:val="center"/>
      </w:pPr>
      <w:r>
        <w:rPr>
          <w:color w:val="FF0000"/>
        </w:rPr>
        <w:t>C．若此时入射角增大，则折射角也会增大，</w:t>
      </w:r>
      <w:r>
        <w:rPr>
          <w:rFonts w:ascii="Times New Roman" w:hAnsi="Times New Roman" w:eastAsia="Times New Roman" w:cs="Times New Roman"/>
          <w:i/>
          <w:color w:val="FF0000"/>
        </w:rPr>
        <w:t>c</w:t>
      </w:r>
      <w:r>
        <w:rPr>
          <w:color w:val="FF0000"/>
        </w:rPr>
        <w:t>会逆时针转动，故C正确；</w:t>
      </w:r>
    </w:p>
    <w:p w14:paraId="11E4B056">
      <w:pPr>
        <w:shd w:val="clear" w:color="auto" w:fill="F2F2F2"/>
        <w:spacing w:before="0" w:after="0" w:line="360" w:lineRule="auto"/>
        <w:ind w:left="315" w:firstLine="0"/>
        <w:jc w:val="left"/>
        <w:textAlignment w:val="center"/>
      </w:pPr>
      <w:r>
        <w:rPr>
          <w:color w:val="FF0000"/>
        </w:rPr>
        <w:t>D．为了更好显示光路，可以在水中加一些牛奶等物质，故D错误。</w:t>
      </w:r>
    </w:p>
    <w:p w14:paraId="684E6EA8">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故选C。</w:t>
      </w:r>
    </w:p>
    <w:p w14:paraId="298AC394">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t>小明和小华利用如图所示的实验装置探究“光的折射规律”，其中竖直放置的光屏右侧可绕</w:t>
      </w:r>
      <w:r>
        <w:rPr>
          <w:rFonts w:ascii="Times New Roman" w:hAnsi="Times New Roman" w:eastAsia="Times New Roman" w:cs="Times New Roman"/>
          <w:i/>
        </w:rPr>
        <w:t>NN'</w:t>
      </w:r>
      <w:r>
        <w:t>所在直线前后折转。</w:t>
      </w:r>
    </w:p>
    <w:p w14:paraId="7E0D151A">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543050"/>
            <wp:effectExtent l="0" t="0" r="11430" b="11430"/>
            <wp:docPr id="100023" name="图片 100023" descr="@@@b7f933d4-6241-460e-8192-87c5d40925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b7f933d4-6241-460e-8192-87c5d409253f"/>
                    <pic:cNvPicPr>
                      <a:picLocks noChangeAspect="1"/>
                    </pic:cNvPicPr>
                  </pic:nvPicPr>
                  <pic:blipFill>
                    <a:blip r:embed="rId21"/>
                    <a:stretch>
                      <a:fillRect/>
                    </a:stretch>
                  </pic:blipFill>
                  <pic:spPr>
                    <a:xfrm>
                      <a:off x="0" y="0"/>
                      <a:ext cx="1771650" cy="1543050"/>
                    </a:xfrm>
                    <a:prstGeom prst="rect">
                      <a:avLst/>
                    </a:prstGeom>
                  </pic:spPr>
                </pic:pic>
              </a:graphicData>
            </a:graphic>
          </wp:inline>
        </w:drawing>
      </w:r>
    </w:p>
    <w:p w14:paraId="6D8F2B14">
      <w:pPr>
        <w:shd w:val="clear" w:color="auto" w:fill="auto"/>
        <w:spacing w:before="0" w:after="0" w:line="360" w:lineRule="auto"/>
        <w:ind w:left="315" w:firstLine="0"/>
        <w:jc w:val="left"/>
        <w:textAlignment w:val="center"/>
      </w:pPr>
      <w:r>
        <w:t>（1）如图所示，小明让光束贴着光屏从空气斜射入水中，当他将光屏右侧向后折转一定角度时，在右侧板上</w:t>
      </w:r>
      <w:r>
        <w:rPr>
          <w:rFonts w:ascii="Times New Roman" w:hAnsi="Times New Roman" w:eastAsia="Times New Roman" w:cs="Times New Roman"/>
          <w:b w:val="0"/>
          <w:sz w:val="21"/>
          <w:u w:val="single"/>
        </w:rPr>
        <w:t xml:space="preserve">           </w:t>
      </w:r>
      <w:r>
        <w:t>（选填“能”或“不能”）看到折射光，这说明：折射光线、入射光线和法线</w:t>
      </w:r>
      <w:r>
        <w:rPr>
          <w:rFonts w:ascii="Times New Roman" w:hAnsi="Times New Roman" w:eastAsia="Times New Roman" w:cs="Times New Roman"/>
          <w:b w:val="0"/>
          <w:sz w:val="21"/>
          <w:u w:val="single"/>
        </w:rPr>
        <w:t xml:space="preserve">           </w:t>
      </w:r>
      <w:r>
        <w:t>（选填“在”或“不在”）同一平面内；</w:t>
      </w:r>
    </w:p>
    <w:p w14:paraId="053D59F9">
      <w:pPr>
        <w:shd w:val="clear" w:color="auto" w:fill="auto"/>
        <w:spacing w:before="0" w:after="0" w:line="360" w:lineRule="auto"/>
        <w:ind w:left="315" w:firstLine="0"/>
        <w:jc w:val="left"/>
        <w:textAlignment w:val="center"/>
      </w:pPr>
      <w:r>
        <w:t>（2）小明多次改变入射光线</w:t>
      </w:r>
      <w:r>
        <w:rPr>
          <w:rFonts w:ascii="Times New Roman" w:hAnsi="Times New Roman" w:eastAsia="Times New Roman" w:cs="Times New Roman"/>
          <w:i/>
        </w:rPr>
        <w:t>AO</w:t>
      </w:r>
      <w:r>
        <w:t>与</w:t>
      </w:r>
      <w:r>
        <w:rPr>
          <w:rFonts w:ascii="Times New Roman" w:hAnsi="Times New Roman" w:eastAsia="Times New Roman" w:cs="Times New Roman"/>
          <w:i/>
        </w:rPr>
        <w:t>ON</w:t>
      </w:r>
      <w:r>
        <w:t>的夹角进行实验，测量记录如表格所示。分析数据得出的结论是：</w:t>
      </w:r>
    </w:p>
    <w:p w14:paraId="05D450E0">
      <w:pPr>
        <w:shd w:val="clear" w:color="auto" w:fill="auto"/>
        <w:spacing w:before="0" w:after="0" w:line="360" w:lineRule="auto"/>
        <w:ind w:left="315" w:firstLine="0"/>
        <w:jc w:val="left"/>
        <w:textAlignment w:val="center"/>
      </w:pPr>
      <w:r>
        <w:t>①光从空气垂直射入水中，传播方向</w:t>
      </w:r>
      <w:r>
        <w:rPr>
          <w:rFonts w:ascii="Times New Roman" w:hAnsi="Times New Roman" w:eastAsia="Times New Roman" w:cs="Times New Roman"/>
          <w:b w:val="0"/>
          <w:sz w:val="21"/>
          <w:u w:val="single"/>
        </w:rPr>
        <w:t xml:space="preserve">           </w:t>
      </w:r>
      <w:r>
        <w:t>（选填“改变”或“不变”）；</w:t>
      </w:r>
    </w:p>
    <w:p w14:paraId="47C66D54">
      <w:pPr>
        <w:shd w:val="clear" w:color="auto" w:fill="auto"/>
        <w:spacing w:before="0" w:after="0" w:line="360" w:lineRule="auto"/>
        <w:ind w:left="315" w:firstLine="0"/>
        <w:jc w:val="left"/>
        <w:textAlignment w:val="center"/>
      </w:pPr>
      <w:r>
        <w:t>②光从空气斜射入水中，折射角</w:t>
      </w:r>
      <w:r>
        <w:rPr>
          <w:rFonts w:ascii="Times New Roman" w:hAnsi="Times New Roman" w:eastAsia="Times New Roman" w:cs="Times New Roman"/>
          <w:b w:val="0"/>
          <w:sz w:val="21"/>
          <w:u w:val="single"/>
        </w:rPr>
        <w:t xml:space="preserve">           </w:t>
      </w:r>
      <w:r>
        <w:t>（选填“大于”“等于”或“小于”）入射角；</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191"/>
        <w:gridCol w:w="418"/>
        <w:gridCol w:w="684"/>
        <w:gridCol w:w="684"/>
        <w:gridCol w:w="684"/>
        <w:gridCol w:w="684"/>
      </w:tblGrid>
      <w:tr w14:paraId="182AC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C95473">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入射角∠</w:t>
            </w:r>
            <w:r>
              <w:rPr>
                <w:rFonts w:ascii="Times New Roman" w:hAnsi="Times New Roman" w:eastAsia="Times New Roman" w:cs="Times New Roman"/>
                <w:i/>
              </w:rPr>
              <w:t>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4F7265A">
            <w:pPr>
              <w:shd w:val="clear" w:color="auto" w:fill="auto"/>
              <w:spacing w:before="60" w:after="60" w:line="240" w:lineRule="auto"/>
              <w:ind w:left="0" w:right="0" w:firstLine="0"/>
              <w:jc w:val="center"/>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E49B19D">
            <w:pPr>
              <w:shd w:val="clear" w:color="auto" w:fill="auto"/>
              <w:spacing w:before="60" w:after="60" w:line="240" w:lineRule="auto"/>
              <w:ind w:left="0" w:right="0" w:firstLine="0"/>
              <w:jc w:val="center"/>
              <w:textAlignment w:val="center"/>
            </w:pPr>
            <w:r>
              <w:t>15°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8D815C">
            <w:pPr>
              <w:shd w:val="clear" w:color="auto" w:fill="auto"/>
              <w:spacing w:before="60" w:after="60" w:line="240" w:lineRule="auto"/>
              <w:ind w:left="0" w:right="0" w:firstLine="0"/>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DADA9B2">
            <w:pPr>
              <w:shd w:val="clear" w:color="auto" w:fill="auto"/>
              <w:spacing w:before="60" w:after="60" w:line="240" w:lineRule="auto"/>
              <w:ind w:left="0" w:right="0" w:firstLine="0"/>
              <w:jc w:val="center"/>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EA3A020">
            <w:pPr>
              <w:shd w:val="clear" w:color="auto" w:fill="auto"/>
              <w:spacing w:before="60" w:after="60" w:line="240" w:lineRule="auto"/>
              <w:ind w:left="0" w:right="0" w:firstLine="0"/>
              <w:jc w:val="center"/>
              <w:textAlignment w:val="center"/>
            </w:pPr>
            <w:r>
              <w:t>60°</w:t>
            </w:r>
          </w:p>
        </w:tc>
      </w:tr>
      <w:tr w14:paraId="2865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03E65F">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折射角∠</w:t>
            </w:r>
            <w:r>
              <w:rPr>
                <w:rFonts w:ascii="Times New Roman" w:hAnsi="Times New Roman" w:eastAsia="Times New Roman" w:cs="Times New Roman"/>
                <w:i/>
              </w:rPr>
              <w:t>γ</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925158">
            <w:pPr>
              <w:shd w:val="clear" w:color="auto" w:fill="auto"/>
              <w:spacing w:before="60" w:after="60" w:line="240" w:lineRule="auto"/>
              <w:ind w:left="0" w:right="0" w:firstLine="0"/>
              <w:jc w:val="left"/>
              <w:textAlignment w:val="center"/>
            </w:pPr>
            <w:r>
              <w:t>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45A1FA">
            <w:pPr>
              <w:shd w:val="clear" w:color="auto" w:fill="auto"/>
              <w:spacing w:before="60" w:after="60" w:line="240" w:lineRule="auto"/>
              <w:ind w:left="0" w:right="0" w:firstLine="0"/>
              <w:jc w:val="left"/>
              <w:textAlignment w:val="center"/>
            </w:pPr>
            <w:r>
              <w:t>11.3°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0825CA">
            <w:pPr>
              <w:shd w:val="clear" w:color="auto" w:fill="auto"/>
              <w:spacing w:before="60" w:after="60" w:line="240" w:lineRule="auto"/>
              <w:ind w:left="0" w:right="0" w:firstLine="0"/>
              <w:jc w:val="left"/>
              <w:textAlignment w:val="center"/>
            </w:pPr>
            <w:r>
              <w:t>22.1°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B48D25E">
            <w:pPr>
              <w:shd w:val="clear" w:color="auto" w:fill="auto"/>
              <w:spacing w:before="60" w:after="60" w:line="240" w:lineRule="auto"/>
              <w:ind w:left="0" w:right="0" w:firstLine="0"/>
              <w:jc w:val="left"/>
              <w:textAlignment w:val="center"/>
            </w:pPr>
            <w:r>
              <w:t>35.4°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37BDA94">
            <w:pPr>
              <w:shd w:val="clear" w:color="auto" w:fill="auto"/>
              <w:spacing w:before="60" w:after="60" w:line="240" w:lineRule="auto"/>
              <w:ind w:left="0" w:right="0" w:firstLine="0"/>
              <w:jc w:val="left"/>
              <w:textAlignment w:val="center"/>
            </w:pPr>
            <w:r>
              <w:t>40.9°</w:t>
            </w:r>
          </w:p>
        </w:tc>
      </w:tr>
    </w:tbl>
    <w:p w14:paraId="171DAD24">
      <w:pPr>
        <w:shd w:val="clear" w:color="auto" w:fill="auto"/>
        <w:spacing w:before="0" w:after="0" w:line="360" w:lineRule="auto"/>
        <w:ind w:left="315" w:firstLine="0"/>
        <w:jc w:val="left"/>
        <w:textAlignment w:val="center"/>
      </w:pPr>
      <w:r>
        <w:t>（3）小华将光线贴着光屏从水斜射入空气中，当入射角为22.1°时，折射角为</w:t>
      </w:r>
      <w:r>
        <w:rPr>
          <w:rFonts w:ascii="Times New Roman" w:hAnsi="Times New Roman" w:eastAsia="Times New Roman" w:cs="Times New Roman"/>
          <w:b w:val="0"/>
          <w:sz w:val="21"/>
          <w:u w:val="single"/>
        </w:rPr>
        <w:t xml:space="preserve">           </w:t>
      </w:r>
      <w:r>
        <w:t>°。</w:t>
      </w:r>
    </w:p>
    <w:p w14:paraId="38C84A14">
      <w:pPr>
        <w:shd w:val="clear" w:color="auto" w:fill="F2F2F2"/>
        <w:spacing w:before="0" w:after="0" w:line="360" w:lineRule="auto"/>
        <w:ind w:left="315" w:firstLine="0"/>
        <w:jc w:val="left"/>
        <w:textAlignment w:val="center"/>
      </w:pPr>
      <w:r>
        <w:rPr>
          <w:color w:val="FF0000"/>
        </w:rPr>
        <w:t>【答案】     不能     在     不变     小于     30</w:t>
      </w:r>
    </w:p>
    <w:p w14:paraId="619CF16E">
      <w:pPr>
        <w:shd w:val="clear" w:color="auto" w:fill="F2F2F2"/>
        <w:spacing w:before="0" w:after="0" w:line="360" w:lineRule="auto"/>
        <w:ind w:left="315" w:firstLine="0"/>
        <w:jc w:val="left"/>
        <w:textAlignment w:val="center"/>
      </w:pPr>
      <w:r>
        <w:rPr>
          <w:color w:val="FF0000"/>
        </w:rPr>
        <w:t>【详解】（1）[1][2]小明让光束贴着光屏从空气斜射入水中，当他将光屏右侧向后折转一定角度时，在右侧板上不能看到折射光，这说明：折射光线、入射光线和法线在同一平面内。</w:t>
      </w:r>
    </w:p>
    <w:p w14:paraId="63D5E62A">
      <w:pPr>
        <w:shd w:val="clear" w:color="auto" w:fill="F2F2F2"/>
        <w:spacing w:before="0" w:after="0" w:line="360" w:lineRule="auto"/>
        <w:ind w:left="315" w:firstLine="0"/>
        <w:jc w:val="left"/>
        <w:textAlignment w:val="center"/>
      </w:pPr>
      <w:r>
        <w:rPr>
          <w:color w:val="FF0000"/>
        </w:rPr>
        <w:t>（2）[3]由表中数据可知，光从空气垂直射入水中，入射角为0°，折射角为0°，传播方向不变。</w:t>
      </w:r>
    </w:p>
    <w:p w14:paraId="5CD5F30D">
      <w:pPr>
        <w:shd w:val="clear" w:color="auto" w:fill="F2F2F2"/>
        <w:spacing w:before="0" w:after="0" w:line="360" w:lineRule="auto"/>
        <w:ind w:left="315" w:firstLine="0"/>
        <w:jc w:val="left"/>
        <w:textAlignment w:val="center"/>
      </w:pPr>
      <w:r>
        <w:rPr>
          <w:color w:val="FF0000"/>
        </w:rPr>
        <w:t>[4]由表中数据可知，光从空气斜射入水中，折射角小于入射角，折射光线偏向法线。</w:t>
      </w:r>
    </w:p>
    <w:p w14:paraId="3A064711">
      <w:pPr>
        <w:shd w:val="clear" w:color="auto" w:fill="F2F2F2"/>
        <w:spacing w:before="0" w:after="0" w:line="360" w:lineRule="auto"/>
        <w:ind w:left="315" w:firstLine="0"/>
        <w:jc w:val="left"/>
        <w:textAlignment w:val="center"/>
        <w:rPr>
          <w:color w:val="FF0000"/>
        </w:rPr>
      </w:pPr>
      <w:r>
        <w:rPr>
          <w:color w:val="FF0000"/>
        </w:rPr>
        <w:t>（3）[5]光线贴着光屏从水斜射入空气中，当入射角为22.1°时，由光路的可逆性可知，折射角是30°。</w:t>
      </w:r>
    </w:p>
    <w:p w14:paraId="06D20686">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变式2-3</w:t>
      </w:r>
      <w:r>
        <w:rPr>
          <w:rStyle w:val="8"/>
          <w:rFonts w:hint="eastAsia" w:eastAsia="黑体"/>
          <w:szCs w:val="21"/>
        </w:rPr>
        <w:t>】</w:t>
      </w:r>
      <w:r>
        <w:t>小丽同学在探究“光的折射规律”时利用了如图所示的装置。由</w:t>
      </w:r>
      <w:r>
        <w:rPr>
          <w:rFonts w:ascii="Times New Roman" w:hAnsi="Times New Roman" w:eastAsia="Times New Roman" w:cs="Times New Roman"/>
          <w:i/>
        </w:rPr>
        <w:t>E</w:t>
      </w:r>
      <w:r>
        <w:t>和</w:t>
      </w:r>
      <w:r>
        <w:rPr>
          <w:rFonts w:ascii="Times New Roman" w:hAnsi="Times New Roman" w:eastAsia="Times New Roman" w:cs="Times New Roman"/>
          <w:i/>
        </w:rPr>
        <w:t>F</w:t>
      </w:r>
      <w:r>
        <w:t>两个半圆形组成的光屏竖直放置在玻璃水槽中，</w:t>
      </w:r>
      <w:r>
        <w:rPr>
          <w:rFonts w:ascii="Times New Roman" w:hAnsi="Times New Roman" w:eastAsia="Times New Roman" w:cs="Times New Roman"/>
          <w:i/>
        </w:rPr>
        <w:t>NOM</w:t>
      </w:r>
      <w:r>
        <w:t>为两半圆的分界线。</w:t>
      </w:r>
    </w:p>
    <w:p w14:paraId="17FED361">
      <w:pPr>
        <w:shd w:val="clear" w:color="auto" w:fill="auto"/>
        <w:spacing w:before="0" w:after="0" w:line="360" w:lineRule="auto"/>
        <w:ind w:left="420" w:firstLine="0"/>
        <w:jc w:val="center"/>
        <w:textAlignment w:val="center"/>
      </w:pPr>
      <w:r>
        <w:t xml:space="preserve"> </w:t>
      </w:r>
      <w:r>
        <w:rPr>
          <w:rFonts w:ascii="Times New Roman" w:hAnsi="Times New Roman" w:eastAsia="Times New Roman" w:cs="Times New Roman"/>
          <w:strike w:val="0"/>
          <w:kern w:val="0"/>
          <w:sz w:val="24"/>
          <w:szCs w:val="24"/>
          <w:u w:val="none"/>
        </w:rPr>
        <w:drawing>
          <wp:inline distT="0" distB="0" distL="114300" distR="114300">
            <wp:extent cx="1733550" cy="1438275"/>
            <wp:effectExtent l="0" t="0" r="3810" b="9525"/>
            <wp:docPr id="100053" name="图片 100053" descr="@@@31bb404f-8d23-4a6c-8669-dc96bedeef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31bb404f-8d23-4a6c-8669-dc96bedeefae"/>
                    <pic:cNvPicPr>
                      <a:picLocks noChangeAspect="1"/>
                    </pic:cNvPicPr>
                  </pic:nvPicPr>
                  <pic:blipFill>
                    <a:blip r:embed="rId22"/>
                    <a:stretch>
                      <a:fillRect/>
                    </a:stretch>
                  </pic:blipFill>
                  <pic:spPr>
                    <a:xfrm>
                      <a:off x="0" y="0"/>
                      <a:ext cx="1733550" cy="1438275"/>
                    </a:xfrm>
                    <a:prstGeom prst="rect">
                      <a:avLst/>
                    </a:prstGeom>
                  </pic:spPr>
                </pic:pic>
              </a:graphicData>
            </a:graphic>
          </wp:inline>
        </w:drawing>
      </w:r>
    </w:p>
    <w:p w14:paraId="3BA9F202">
      <w:pPr>
        <w:shd w:val="clear" w:color="auto" w:fill="auto"/>
        <w:spacing w:before="0" w:after="0" w:line="360" w:lineRule="auto"/>
        <w:ind w:left="420" w:firstLine="0"/>
        <w:jc w:val="left"/>
        <w:textAlignment w:val="center"/>
      </w:pPr>
      <w:r>
        <w:t>(1)实验时，先让光屏</w:t>
      </w:r>
      <w:r>
        <w:rPr>
          <w:rFonts w:ascii="Times New Roman" w:hAnsi="Times New Roman" w:eastAsia="Times New Roman" w:cs="Times New Roman"/>
          <w:i/>
        </w:rPr>
        <w:t>EF</w:t>
      </w:r>
      <w:r>
        <w:t>位于同一平面内，一束激光贴着光屏沿</w:t>
      </w:r>
      <w:r>
        <w:rPr>
          <w:rFonts w:ascii="Times New Roman" w:hAnsi="Times New Roman" w:eastAsia="Times New Roman" w:cs="Times New Roman"/>
          <w:i/>
        </w:rPr>
        <w:t>AO</w:t>
      </w:r>
      <w:r>
        <w:t>从空气斜射入水中，在光屏</w:t>
      </w:r>
      <w:r>
        <w:rPr>
          <w:rFonts w:ascii="Times New Roman" w:hAnsi="Times New Roman" w:eastAsia="Times New Roman" w:cs="Times New Roman"/>
          <w:i/>
        </w:rPr>
        <w:t>F</w:t>
      </w:r>
      <w:r>
        <w:t>上可以看到折射后的光束</w:t>
      </w:r>
      <w:r>
        <w:rPr>
          <w:rFonts w:ascii="Times New Roman" w:hAnsi="Times New Roman" w:eastAsia="Times New Roman" w:cs="Times New Roman"/>
          <w:i/>
        </w:rPr>
        <w:t>OB</w:t>
      </w:r>
      <w:r>
        <w:t>。实验中除图中的</w:t>
      </w:r>
      <w:r>
        <w:rPr>
          <w:rFonts w:ascii="Times New Roman" w:hAnsi="Times New Roman" w:eastAsia="Times New Roman" w:cs="Times New Roman"/>
          <w:i/>
        </w:rPr>
        <w:t>AO</w:t>
      </w:r>
      <w:r>
        <w:t>、</w:t>
      </w:r>
      <w:r>
        <w:rPr>
          <w:rFonts w:ascii="Times New Roman" w:hAnsi="Times New Roman" w:eastAsia="Times New Roman" w:cs="Times New Roman"/>
          <w:i/>
        </w:rPr>
        <w:t>OB</w:t>
      </w:r>
      <w:r>
        <w:t>光线之外，小丽在光屏上还能看到一条光线，这是因为光的</w:t>
      </w:r>
      <w:r>
        <w:rPr>
          <w:rFonts w:ascii="Times New Roman" w:hAnsi="Times New Roman" w:eastAsia="Times New Roman" w:cs="Times New Roman"/>
          <w:b w:val="0"/>
          <w:sz w:val="21"/>
          <w:u w:val="single"/>
        </w:rPr>
        <w:t xml:space="preserve">        </w:t>
      </w:r>
      <w:r>
        <w:t>现象产生的，请在图中画出此光线。</w:t>
      </w:r>
      <w:r>
        <w:rPr>
          <w:rFonts w:ascii="Times New Roman" w:hAnsi="Times New Roman" w:eastAsia="Times New Roman" w:cs="Times New Roman"/>
          <w:b w:val="0"/>
          <w:sz w:val="21"/>
          <w:u w:val="single"/>
        </w:rPr>
        <w:t xml:space="preserve">        </w:t>
      </w:r>
    </w:p>
    <w:p w14:paraId="094726CF">
      <w:pPr>
        <w:shd w:val="clear" w:color="auto" w:fill="auto"/>
        <w:spacing w:before="0" w:after="0" w:line="360" w:lineRule="auto"/>
        <w:ind w:left="420" w:firstLine="0"/>
        <w:jc w:val="left"/>
        <w:textAlignment w:val="center"/>
      </w:pPr>
      <w:r>
        <w:t>(2)为验证折射光、入射光、法线在同一平面，小丽应将光屏</w:t>
      </w:r>
      <w:r>
        <w:rPr>
          <w:rFonts w:ascii="Times New Roman" w:hAnsi="Times New Roman" w:eastAsia="Times New Roman" w:cs="Times New Roman"/>
          <w:b w:val="0"/>
          <w:sz w:val="21"/>
          <w:u w:val="single"/>
        </w:rPr>
        <w:t xml:space="preserve">        </w:t>
      </w:r>
      <w:r>
        <w:t>（选填“</w:t>
      </w:r>
      <w:r>
        <w:rPr>
          <w:rFonts w:ascii="Times New Roman" w:hAnsi="Times New Roman" w:eastAsia="Times New Roman" w:cs="Times New Roman"/>
          <w:i/>
        </w:rPr>
        <w:t>E</w:t>
      </w:r>
      <w:r>
        <w:t>”或“</w:t>
      </w:r>
      <w:r>
        <w:rPr>
          <w:rFonts w:ascii="Times New Roman" w:hAnsi="Times New Roman" w:eastAsia="Times New Roman" w:cs="Times New Roman"/>
          <w:i/>
        </w:rPr>
        <w:t>F</w:t>
      </w:r>
      <w:r>
        <w:t>”）向后折转一定角度进行观察。</w:t>
      </w:r>
    </w:p>
    <w:p w14:paraId="35BCF22A">
      <w:pPr>
        <w:shd w:val="clear" w:color="auto" w:fill="auto"/>
        <w:spacing w:before="0" w:after="0" w:line="360" w:lineRule="auto"/>
        <w:ind w:left="420" w:firstLine="0"/>
        <w:jc w:val="left"/>
        <w:textAlignment w:val="center"/>
      </w:pPr>
      <w:r>
        <w:t>(3)在探究折射角和入射角的大小关系时，小丽保持入射点</w:t>
      </w:r>
      <w:r>
        <w:rPr>
          <w:rFonts w:ascii="Times New Roman" w:hAnsi="Times New Roman" w:eastAsia="Times New Roman" w:cs="Times New Roman"/>
          <w:i/>
        </w:rPr>
        <w:t>O</w:t>
      </w:r>
      <w:r>
        <w:t>不变，多次改变入射角进行实验并记录对应的折射角和入射角的大小，多次实验的目的是</w:t>
      </w:r>
      <w:r>
        <w:rPr>
          <w:rFonts w:ascii="Times New Roman" w:hAnsi="Times New Roman" w:eastAsia="Times New Roman" w:cs="Times New Roman"/>
          <w:b w:val="0"/>
          <w:sz w:val="21"/>
          <w:u w:val="single"/>
        </w:rPr>
        <w:t xml:space="preserve">                </w:t>
      </w:r>
      <w: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0"/>
        <w:gridCol w:w="870"/>
        <w:gridCol w:w="870"/>
        <w:gridCol w:w="870"/>
        <w:gridCol w:w="870"/>
      </w:tblGrid>
      <w:tr w14:paraId="18EC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6E0E795">
            <w:pPr>
              <w:shd w:val="clear" w:color="auto" w:fill="auto"/>
              <w:spacing w:before="60" w:after="60" w:line="240" w:lineRule="auto"/>
              <w:ind w:left="0" w:right="0" w:firstLine="0"/>
              <w:jc w:val="center"/>
              <w:textAlignment w:val="center"/>
            </w:pPr>
            <w: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A0A89B8">
            <w:pPr>
              <w:shd w:val="clear" w:color="auto" w:fill="auto"/>
              <w:spacing w:before="60" w:after="60" w:line="240" w:lineRule="auto"/>
              <w:ind w:left="0" w:right="0" w:firstLine="0"/>
              <w:jc w:val="center"/>
              <w:textAlignment w:val="center"/>
            </w:pPr>
            <w:r>
              <w:t>第一次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499D8D">
            <w:pPr>
              <w:shd w:val="clear" w:color="auto" w:fill="auto"/>
              <w:spacing w:before="60" w:after="60" w:line="240" w:lineRule="auto"/>
              <w:ind w:left="0" w:right="0" w:firstLine="0"/>
              <w:jc w:val="center"/>
              <w:textAlignment w:val="center"/>
            </w:pPr>
            <w:r>
              <w:t>第二次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B62C62">
            <w:pPr>
              <w:shd w:val="clear" w:color="auto" w:fill="auto"/>
              <w:spacing w:before="60" w:after="60" w:line="240" w:lineRule="auto"/>
              <w:ind w:left="0" w:right="0" w:firstLine="0"/>
              <w:jc w:val="center"/>
              <w:textAlignment w:val="center"/>
            </w:pPr>
            <w:r>
              <w:t>第三次</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4D133D0">
            <w:pPr>
              <w:shd w:val="clear" w:color="auto" w:fill="auto"/>
              <w:spacing w:before="60" w:after="60" w:line="240" w:lineRule="auto"/>
              <w:ind w:left="0" w:right="0" w:firstLine="0"/>
              <w:jc w:val="center"/>
              <w:textAlignment w:val="center"/>
            </w:pPr>
            <w:r>
              <w:t>第四次</w:t>
            </w:r>
          </w:p>
        </w:tc>
      </w:tr>
      <w:tr w14:paraId="0C31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4416C2">
            <w:pPr>
              <w:shd w:val="clear" w:color="auto" w:fill="auto"/>
              <w:spacing w:before="60" w:after="60" w:line="240" w:lineRule="auto"/>
              <w:ind w:left="0" w:right="0" w:firstLine="0"/>
              <w:jc w:val="center"/>
              <w:textAlignment w:val="center"/>
            </w:pPr>
            <w:r>
              <w:t>入射角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56728B">
            <w:pPr>
              <w:shd w:val="clear" w:color="auto" w:fill="auto"/>
              <w:spacing w:before="60" w:after="60" w:line="240" w:lineRule="auto"/>
              <w:ind w:left="0" w:right="0" w:firstLine="0"/>
              <w:jc w:val="left"/>
              <w:textAlignment w:val="center"/>
            </w:pPr>
            <w:r>
              <w:object>
                <v:shape id="_x0000_i1025" o:spt="75" alt="eqId76c12e76fbd84eeec721386bd3b04cc4" type="#_x0000_t75" style="height:11.4pt;width:14.9pt;" o:ole="t" filled="f" o:preferrelative="t" stroked="f" coordsize="21600,21600">
                  <v:path/>
                  <v:fill on="f" focussize="0,0"/>
                  <v:stroke on="f" joinstyle="miter"/>
                  <v:imagedata r:id="rId24" o:title="eqId76c12e76fbd84eeec721386bd3b04cc4"/>
                  <o:lock v:ext="edit" aspectratio="t"/>
                  <w10:wrap type="none"/>
                  <w10:anchorlock/>
                </v:shape>
                <o:OLEObject Type="Embed" ProgID="Equation.DSMT4" ShapeID="_x0000_i1025" DrawAspect="Content" ObjectID="_1468075725" r:id="rId2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EF866A">
            <w:pPr>
              <w:shd w:val="clear" w:color="auto" w:fill="auto"/>
              <w:spacing w:before="60" w:after="60" w:line="240" w:lineRule="auto"/>
              <w:ind w:left="0" w:right="0" w:firstLine="0"/>
              <w:jc w:val="left"/>
              <w:textAlignment w:val="center"/>
            </w:pPr>
            <w:r>
              <w:object>
                <v:shape id="_x0000_i1026" o:spt="75" alt="eqIdf6b86c22b670a8e9f3896f9e8883fbbb" type="#_x0000_t75" style="height:12.25pt;width:17.55pt;" o:ole="t" filled="f" o:preferrelative="t" stroked="f" coordsize="21600,21600">
                  <v:path/>
                  <v:fill on="f" focussize="0,0"/>
                  <v:stroke on="f" joinstyle="miter"/>
                  <v:imagedata r:id="rId26" o:title="eqIdf6b86c22b670a8e9f3896f9e8883fbbb"/>
                  <o:lock v:ext="edit" aspectratio="t"/>
                  <w10:wrap type="none"/>
                  <w10:anchorlock/>
                </v:shape>
                <o:OLEObject Type="Embed" ProgID="Equation.DSMT4" ShapeID="_x0000_i1026" DrawAspect="Content" ObjectID="_1468075726" r:id="rId25">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7834AE2">
            <w:pPr>
              <w:shd w:val="clear" w:color="auto" w:fill="auto"/>
              <w:spacing w:before="60" w:after="60" w:line="240" w:lineRule="auto"/>
              <w:ind w:left="0" w:right="0" w:firstLine="0"/>
              <w:jc w:val="left"/>
              <w:textAlignment w:val="center"/>
            </w:pPr>
            <w:r>
              <w:object>
                <v:shape id="_x0000_i1027" o:spt="75" alt="eqId79a97bb4dcfab4ec7539bc783d563c49" type="#_x0000_t75" style="height:12.25pt;width:17.55pt;" o:ole="t" filled="f" o:preferrelative="t" stroked="f" coordsize="21600,21600">
                  <v:path/>
                  <v:fill on="f" focussize="0,0"/>
                  <v:stroke on="f" joinstyle="miter"/>
                  <v:imagedata r:id="rId28" o:title="eqId79a97bb4dcfab4ec7539bc783d563c49"/>
                  <o:lock v:ext="edit" aspectratio="t"/>
                  <w10:wrap type="none"/>
                  <w10:anchorlock/>
                </v:shape>
                <o:OLEObject Type="Embed" ProgID="Equation.DSMT4" ShapeID="_x0000_i1027" DrawAspect="Content" ObjectID="_1468075727" r:id="rId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E2750D1">
            <w:pPr>
              <w:shd w:val="clear" w:color="auto" w:fill="auto"/>
              <w:spacing w:before="60" w:after="60" w:line="240" w:lineRule="auto"/>
              <w:ind w:left="0" w:right="0" w:firstLine="0"/>
              <w:jc w:val="left"/>
              <w:textAlignment w:val="center"/>
            </w:pPr>
            <w:r>
              <w:object>
                <v:shape id="_x0000_i1028" o:spt="75" alt="eqIdbe6a6301878fed2a01413020b27310a5" type="#_x0000_t75" style="height:12.25pt;width:17.55pt;" o:ole="t" filled="f" o:preferrelative="t" stroked="f" coordsize="21600,21600">
                  <v:path/>
                  <v:fill on="f" focussize="0,0"/>
                  <v:stroke on="f" joinstyle="miter"/>
                  <v:imagedata r:id="rId30" o:title="eqIdbe6a6301878fed2a01413020b27310a5"/>
                  <o:lock v:ext="edit" aspectratio="t"/>
                  <w10:wrap type="none"/>
                  <w10:anchorlock/>
                </v:shape>
                <o:OLEObject Type="Embed" ProgID="Equation.DSMT4" ShapeID="_x0000_i1028" DrawAspect="Content" ObjectID="_1468075728" r:id="rId29">
                  <o:LockedField>false</o:LockedField>
                </o:OLEObject>
              </w:object>
            </w:r>
          </w:p>
        </w:tc>
      </w:tr>
      <w:tr w14:paraId="183A3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E46E62">
            <w:pPr>
              <w:shd w:val="clear" w:color="auto" w:fill="auto"/>
              <w:spacing w:before="60" w:after="60" w:line="240" w:lineRule="auto"/>
              <w:ind w:left="0" w:right="0" w:firstLine="0"/>
              <w:jc w:val="center"/>
              <w:textAlignment w:val="center"/>
            </w:pPr>
            <w:r>
              <w:t>折射角</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6629575">
            <w:pPr>
              <w:shd w:val="clear" w:color="auto" w:fill="auto"/>
              <w:spacing w:before="60" w:after="60" w:line="240" w:lineRule="auto"/>
              <w:ind w:left="0" w:right="0" w:firstLine="0"/>
              <w:jc w:val="left"/>
              <w:textAlignment w:val="center"/>
            </w:pPr>
            <w:r>
              <w:object>
                <v:shape id="_x0000_i1029" o:spt="75" alt="eqIdfcc60263aa0498b155f7f8640082360a" type="#_x0000_t75" style="height:11.4pt;width:16.7pt;" o:ole="t" filled="f" o:preferrelative="t" stroked="f" coordsize="21600,21600">
                  <v:path/>
                  <v:fill on="f" focussize="0,0"/>
                  <v:stroke on="f" joinstyle="miter"/>
                  <v:imagedata r:id="rId32" o:title="eqIdfcc60263aa0498b155f7f8640082360a"/>
                  <o:lock v:ext="edit" aspectratio="t"/>
                  <w10:wrap type="none"/>
                  <w10:anchorlock/>
                </v:shape>
                <o:OLEObject Type="Embed" ProgID="Equation.DSMT4" ShapeID="_x0000_i1029" DrawAspect="Content" ObjectID="_1468075729" r:id="rId3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1339A9">
            <w:pPr>
              <w:shd w:val="clear" w:color="auto" w:fill="auto"/>
              <w:spacing w:before="60" w:after="60" w:line="240" w:lineRule="auto"/>
              <w:ind w:left="0" w:right="0" w:firstLine="0"/>
              <w:jc w:val="left"/>
              <w:textAlignment w:val="center"/>
            </w:pPr>
            <m:oMathPara>
              <m:oMathParaPr>
                <m:jc m:val="left"/>
              </m:oMathParaPr>
              <m:oMath>
                <m:r>
                  <m:rPr/>
                  <w:rPr>
                    <w:rFonts w:ascii="Cambria Math" w:hAnsi="Cambria Math" w:eastAsia="宋体" w:cs="Cambria Math"/>
                  </w:rPr>
                  <m:t>22°</m:t>
                </m:r>
              </m:oMath>
            </m:oMathPara>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8A092E">
            <w:pPr>
              <w:shd w:val="clear" w:color="auto" w:fill="auto"/>
              <w:spacing w:before="60" w:after="60" w:line="240" w:lineRule="auto"/>
              <w:ind w:left="0" w:right="0" w:firstLine="0"/>
              <w:jc w:val="left"/>
              <w:textAlignment w:val="center"/>
            </w:pPr>
            <w:r>
              <w:object>
                <v:shape id="_x0000_i1030" o:spt="75" alt="eqIdbecdc4d9acfffb8376eb0b897132aae6" type="#_x0000_t75" style="height:12.35pt;width:17.55pt;" o:ole="t" filled="f" o:preferrelative="t" stroked="f" coordsize="21600,21600">
                  <v:path/>
                  <v:fill on="f" focussize="0,0"/>
                  <v:stroke on="f" joinstyle="miter"/>
                  <v:imagedata r:id="rId34" o:title="eqIdbecdc4d9acfffb8376eb0b897132aae6"/>
                  <o:lock v:ext="edit" aspectratio="t"/>
                  <w10:wrap type="none"/>
                  <w10:anchorlock/>
                </v:shape>
                <o:OLEObject Type="Embed" ProgID="Equation.DSMT4" ShapeID="_x0000_i1030" DrawAspect="Content" ObjectID="_1468075730" r:id="rId33">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174BF3F">
            <w:pPr>
              <w:shd w:val="clear" w:color="auto" w:fill="auto"/>
              <w:spacing w:before="60" w:after="60" w:line="240" w:lineRule="auto"/>
              <w:ind w:left="0" w:right="0" w:firstLine="0"/>
              <w:jc w:val="left"/>
              <w:textAlignment w:val="center"/>
            </w:pPr>
            <w:r>
              <w:object>
                <v:shape id="_x0000_i1031" o:spt="75" alt="eqIdd36581140ebac5d28438ea63b1b23b65" type="#_x0000_t75" style="height:12.35pt;width:17.55pt;" o:ole="t" filled="f" o:preferrelative="t" stroked="f" coordsize="21600,21600">
                  <v:path/>
                  <v:fill on="f" focussize="0,0"/>
                  <v:stroke on="f" joinstyle="miter"/>
                  <v:imagedata r:id="rId36" o:title="eqIdd36581140ebac5d28438ea63b1b23b65"/>
                  <o:lock v:ext="edit" aspectratio="t"/>
                  <w10:wrap type="none"/>
                  <w10:anchorlock/>
                </v:shape>
                <o:OLEObject Type="Embed" ProgID="Equation.DSMT4" ShapeID="_x0000_i1031" DrawAspect="Content" ObjectID="_1468075731" r:id="rId35">
                  <o:LockedField>false</o:LockedField>
                </o:OLEObject>
              </w:object>
            </w:r>
          </w:p>
        </w:tc>
      </w:tr>
    </w:tbl>
    <w:p w14:paraId="2A6E4554">
      <w:pPr>
        <w:shd w:val="clear" w:color="auto" w:fill="auto"/>
        <w:spacing w:before="0" w:after="0" w:line="360" w:lineRule="auto"/>
        <w:ind w:left="420" w:firstLine="0"/>
        <w:jc w:val="left"/>
        <w:textAlignment w:val="center"/>
      </w:pPr>
    </w:p>
    <w:p w14:paraId="66116879">
      <w:pPr>
        <w:shd w:val="clear" w:color="auto" w:fill="auto"/>
        <w:spacing w:before="0" w:after="0" w:line="360" w:lineRule="auto"/>
        <w:ind w:left="420" w:firstLine="0"/>
        <w:jc w:val="left"/>
        <w:textAlignment w:val="center"/>
      </w:pPr>
      <w:r>
        <w:t>(4)小丽测量的数据如表中所示，由此她得出结论：在光的折射现象中，折射角总是小于入射角。你认为小丽的结论准确吗？</w:t>
      </w:r>
      <w:r>
        <w:rPr>
          <w:rFonts w:ascii="Times New Roman" w:hAnsi="Times New Roman" w:eastAsia="Times New Roman" w:cs="Times New Roman"/>
          <w:b w:val="0"/>
          <w:sz w:val="21"/>
          <w:u w:val="single"/>
        </w:rPr>
        <w:t xml:space="preserve">        </w:t>
      </w:r>
      <w:r>
        <w:t>理由是：</w:t>
      </w:r>
      <w:r>
        <w:rPr>
          <w:rFonts w:ascii="Times New Roman" w:hAnsi="Times New Roman" w:eastAsia="Times New Roman" w:cs="Times New Roman"/>
          <w:b w:val="0"/>
          <w:sz w:val="21"/>
          <w:u w:val="single"/>
        </w:rPr>
        <w:t xml:space="preserve">                </w:t>
      </w:r>
      <w:r>
        <w:t>。</w:t>
      </w:r>
    </w:p>
    <w:p w14:paraId="2CEC1C3B">
      <w:pPr>
        <w:shd w:val="clear" w:color="auto" w:fill="F2F2F2"/>
        <w:spacing w:before="0" w:after="0" w:line="360" w:lineRule="auto"/>
        <w:ind w:left="420" w:firstLine="0"/>
        <w:jc w:val="left"/>
        <w:textAlignment w:val="center"/>
      </w:pPr>
      <w:r>
        <w:rPr>
          <w:color w:val="FF0000"/>
        </w:rPr>
        <w:t xml:space="preserve">【答案】(1)     反射     </w:t>
      </w:r>
      <w:r>
        <w:rPr>
          <w:rFonts w:ascii="Times New Roman" w:hAnsi="Times New Roman" w:eastAsia="Times New Roman" w:cs="Times New Roman"/>
          <w:strike w:val="0"/>
          <w:color w:val="FF0000"/>
          <w:kern w:val="0"/>
          <w:sz w:val="24"/>
          <w:szCs w:val="24"/>
          <w:u w:val="none"/>
        </w:rPr>
        <w:drawing>
          <wp:inline distT="0" distB="0" distL="114300" distR="114300">
            <wp:extent cx="1704975" cy="1409700"/>
            <wp:effectExtent l="0" t="0" r="1905" b="7620"/>
            <wp:docPr id="100055" name="图片 100055" descr="@@@65d63b72-e963-4871-ad51-8fc47d663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65d63b72-e963-4871-ad51-8fc47d6631a8"/>
                    <pic:cNvPicPr>
                      <a:picLocks noChangeAspect="1"/>
                    </pic:cNvPicPr>
                  </pic:nvPicPr>
                  <pic:blipFill>
                    <a:blip r:embed="rId37"/>
                    <a:stretch>
                      <a:fillRect/>
                    </a:stretch>
                  </pic:blipFill>
                  <pic:spPr>
                    <a:xfrm>
                      <a:off x="0" y="0"/>
                      <a:ext cx="1704975" cy="1409700"/>
                    </a:xfrm>
                    <a:prstGeom prst="rect">
                      <a:avLst/>
                    </a:prstGeom>
                  </pic:spPr>
                </pic:pic>
              </a:graphicData>
            </a:graphic>
          </wp:inline>
        </w:drawing>
      </w:r>
    </w:p>
    <w:p w14:paraId="44D9835A">
      <w:pPr>
        <w:shd w:val="clear" w:color="auto" w:fill="F2F2F2"/>
        <w:spacing w:before="0" w:after="0" w:line="360" w:lineRule="auto"/>
        <w:ind w:left="420" w:firstLine="0"/>
        <w:jc w:val="left"/>
        <w:textAlignment w:val="center"/>
        <w:rPr>
          <w:rFonts w:ascii="Times New Roman" w:hAnsi="Times New Roman" w:eastAsia="Times New Roman" w:cs="Times New Roman"/>
          <w:i/>
        </w:rPr>
      </w:pPr>
      <w:r>
        <w:rPr>
          <w:color w:val="FF0000"/>
        </w:rPr>
        <w:t>(2)</w:t>
      </w:r>
      <w:r>
        <w:rPr>
          <w:rFonts w:ascii="Times New Roman" w:hAnsi="Times New Roman" w:eastAsia="Times New Roman" w:cs="Times New Roman"/>
          <w:i/>
          <w:color w:val="FF0000"/>
        </w:rPr>
        <w:t>F</w:t>
      </w:r>
    </w:p>
    <w:p w14:paraId="0A379286">
      <w:pPr>
        <w:shd w:val="clear" w:color="auto" w:fill="F2F2F2"/>
        <w:spacing w:before="0" w:after="0" w:line="360" w:lineRule="auto"/>
        <w:ind w:left="420" w:firstLine="0"/>
        <w:jc w:val="left"/>
        <w:textAlignment w:val="center"/>
      </w:pPr>
      <w:r>
        <w:rPr>
          <w:color w:val="FF0000"/>
        </w:rPr>
        <w:t>(3)寻找普遍规律</w:t>
      </w:r>
    </w:p>
    <w:p w14:paraId="15C9AD45">
      <w:pPr>
        <w:shd w:val="clear" w:color="auto" w:fill="F2F2F2"/>
        <w:spacing w:before="0" w:after="0" w:line="360" w:lineRule="auto"/>
        <w:ind w:left="420" w:firstLine="0"/>
        <w:jc w:val="left"/>
        <w:textAlignment w:val="center"/>
      </w:pPr>
      <w:r>
        <w:rPr>
          <w:color w:val="FF0000"/>
        </w:rPr>
        <w:t>(4)     不正确     见解析</w:t>
      </w:r>
    </w:p>
    <w:p w14:paraId="569599B5">
      <w:pPr>
        <w:shd w:val="clear" w:color="auto" w:fill="F2F2F2"/>
        <w:spacing w:before="0" w:after="0" w:line="360" w:lineRule="auto"/>
        <w:ind w:left="420" w:firstLine="0"/>
        <w:jc w:val="left"/>
        <w:textAlignment w:val="center"/>
      </w:pPr>
    </w:p>
    <w:p w14:paraId="707E400B">
      <w:pPr>
        <w:shd w:val="clear" w:color="auto" w:fill="F2F2F2"/>
        <w:spacing w:before="0" w:after="0" w:line="360" w:lineRule="auto"/>
        <w:ind w:left="420" w:firstLine="0"/>
        <w:jc w:val="left"/>
        <w:textAlignment w:val="center"/>
      </w:pPr>
      <w:r>
        <w:rPr>
          <w:color w:val="FF0000"/>
        </w:rPr>
        <w:t>【详解】（1）[1][2]一束激光贴着光屏沿</w:t>
      </w:r>
      <w:r>
        <w:rPr>
          <w:rFonts w:ascii="Times New Roman" w:hAnsi="Times New Roman" w:eastAsia="Times New Roman" w:cs="Times New Roman"/>
          <w:i/>
          <w:color w:val="FF0000"/>
        </w:rPr>
        <w:t>AO</w:t>
      </w:r>
      <w:r>
        <w:rPr>
          <w:color w:val="FF0000"/>
        </w:rPr>
        <w:t>从空气斜射水面时，既发生反射，又发生折射，法线和折射光线已作出，根据反射角等于入射角，在法线右侧的空气中作出反射光线，如下图所示：</w:t>
      </w:r>
    </w:p>
    <w:p w14:paraId="76AC6415">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743075" cy="1447800"/>
            <wp:effectExtent l="0" t="0" r="9525" b="0"/>
            <wp:docPr id="100057" name="图片 100057" descr="@@@f95798c3-536d-40ba-b61f-2147668ab7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f95798c3-536d-40ba-b61f-2147668ab7f8"/>
                    <pic:cNvPicPr>
                      <a:picLocks noChangeAspect="1"/>
                    </pic:cNvPicPr>
                  </pic:nvPicPr>
                  <pic:blipFill>
                    <a:blip r:embed="rId37"/>
                    <a:stretch>
                      <a:fillRect/>
                    </a:stretch>
                  </pic:blipFill>
                  <pic:spPr>
                    <a:xfrm>
                      <a:off x="0" y="0"/>
                      <a:ext cx="1743075" cy="1447800"/>
                    </a:xfrm>
                    <a:prstGeom prst="rect">
                      <a:avLst/>
                    </a:prstGeom>
                  </pic:spPr>
                </pic:pic>
              </a:graphicData>
            </a:graphic>
          </wp:inline>
        </w:drawing>
      </w:r>
    </w:p>
    <w:p w14:paraId="5CEFBB9E">
      <w:pPr>
        <w:shd w:val="clear" w:color="auto" w:fill="F2F2F2"/>
        <w:spacing w:before="0" w:after="0" w:line="360" w:lineRule="auto"/>
        <w:ind w:left="420" w:firstLine="0"/>
        <w:jc w:val="left"/>
        <w:textAlignment w:val="center"/>
      </w:pPr>
      <w:r>
        <w:rPr>
          <w:color w:val="FF0000"/>
        </w:rPr>
        <w:t>（2）为验证折射光、入射光、法线在同一平面，应保持入射光线位置不变，即光屏</w:t>
      </w:r>
      <w:r>
        <w:rPr>
          <w:rFonts w:ascii="Times New Roman" w:hAnsi="Times New Roman" w:eastAsia="Times New Roman" w:cs="Times New Roman"/>
          <w:i/>
          <w:color w:val="FF0000"/>
        </w:rPr>
        <w:t>E</w:t>
      </w:r>
      <w:r>
        <w:rPr>
          <w:color w:val="FF0000"/>
        </w:rPr>
        <w:t>不动，将光屏</w:t>
      </w:r>
      <w:r>
        <w:rPr>
          <w:rFonts w:ascii="Times New Roman" w:hAnsi="Times New Roman" w:eastAsia="Times New Roman" w:cs="Times New Roman"/>
          <w:i/>
          <w:color w:val="FF0000"/>
        </w:rPr>
        <w:t>F</w:t>
      </w:r>
      <w:r>
        <w:rPr>
          <w:color w:val="FF0000"/>
        </w:rPr>
        <w:t>向后折转一定角度进行观察；当</w:t>
      </w:r>
      <w:r>
        <w:rPr>
          <w:rFonts w:ascii="Times New Roman" w:hAnsi="Times New Roman" w:eastAsia="Times New Roman" w:cs="Times New Roman"/>
          <w:i/>
          <w:color w:val="FF0000"/>
        </w:rPr>
        <w:t>F</w:t>
      </w:r>
      <w:r>
        <w:rPr>
          <w:color w:val="FF0000"/>
        </w:rPr>
        <w:t>板向后折转一定的角度后，呈现折射光线的</w:t>
      </w:r>
      <w:r>
        <w:rPr>
          <w:rFonts w:ascii="Times New Roman" w:hAnsi="Times New Roman" w:eastAsia="Times New Roman" w:cs="Times New Roman"/>
          <w:i/>
          <w:color w:val="FF0000"/>
        </w:rPr>
        <w:t>F</w:t>
      </w:r>
      <w:r>
        <w:rPr>
          <w:color w:val="FF0000"/>
        </w:rPr>
        <w:t>板和呈现入射光线的</w:t>
      </w:r>
      <w:r>
        <w:rPr>
          <w:rFonts w:ascii="Times New Roman" w:hAnsi="Times New Roman" w:eastAsia="Times New Roman" w:cs="Times New Roman"/>
          <w:i/>
          <w:color w:val="FF0000"/>
        </w:rPr>
        <w:t>E</w:t>
      </w:r>
      <w:r>
        <w:rPr>
          <w:color w:val="FF0000"/>
        </w:rPr>
        <w:t>板不在同一平面内，此时在</w:t>
      </w:r>
      <w:r>
        <w:rPr>
          <w:rFonts w:ascii="Times New Roman" w:hAnsi="Times New Roman" w:eastAsia="Times New Roman" w:cs="Times New Roman"/>
          <w:i/>
          <w:color w:val="FF0000"/>
        </w:rPr>
        <w:t>F</w:t>
      </w:r>
      <w:r>
        <w:rPr>
          <w:color w:val="FF0000"/>
        </w:rPr>
        <w:t>板上不能看到折射光，这说明折射光和入射光、法线在同一平面内。</w:t>
      </w:r>
    </w:p>
    <w:p w14:paraId="637E5310">
      <w:pPr>
        <w:shd w:val="clear" w:color="auto" w:fill="F2F2F2"/>
        <w:spacing w:before="0" w:after="0" w:line="360" w:lineRule="auto"/>
        <w:ind w:left="420" w:firstLine="0"/>
        <w:jc w:val="left"/>
        <w:textAlignment w:val="center"/>
      </w:pPr>
      <w:r>
        <w:rPr>
          <w:color w:val="FF0000"/>
        </w:rPr>
        <w:t>（3）本实验通过多次改变入射角，进行多次测量的主要目的是寻找普遍规律。</w:t>
      </w:r>
    </w:p>
    <w:p w14:paraId="5F9FBB1F">
      <w:pPr>
        <w:shd w:val="clear" w:color="auto" w:fill="F2F2F2"/>
        <w:spacing w:before="0" w:after="0" w:line="360" w:lineRule="auto"/>
        <w:ind w:left="420" w:firstLine="0"/>
        <w:jc w:val="left"/>
        <w:textAlignment w:val="center"/>
        <w:rPr>
          <w:rFonts w:hint="eastAsia"/>
          <w:color w:val="FF0000"/>
        </w:rPr>
      </w:pPr>
      <w:r>
        <w:rPr>
          <w:color w:val="FF0000"/>
        </w:rPr>
        <w:t>（4）[1][2]小丽的结论不正确，在光的折射现象中，折射角不总是小于入射角，应改变光的传播方向继续实验（比如让光从水斜射入空气中）。</w:t>
      </w:r>
    </w:p>
    <w:p w14:paraId="4A3F5787">
      <w:pPr>
        <w:rPr>
          <w:sz w:val="21"/>
        </w:rPr>
      </w:pPr>
      <w:r>
        <w:rPr>
          <w:sz w:val="21"/>
        </w:rPr>
        <mc:AlternateContent>
          <mc:Choice Requires="wps">
            <w:drawing>
              <wp:anchor distT="0" distB="0" distL="114300" distR="114300" simplePos="0" relativeHeight="251666432"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4CEA94B8">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6432;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4CEA94B8">
                      <w:pPr>
                        <w:jc w:val="center"/>
                        <w:rPr>
                          <w:rStyle w:val="8"/>
                          <w:rFonts w:hint="default" w:eastAsia="黑体"/>
                          <w:b/>
                          <w:bCs/>
                          <w:color w:val="000000" w:themeColor="text1"/>
                          <w:sz w:val="24"/>
                          <w:szCs w:val="24"/>
                          <w:lang w:val="en-US" w:eastAsia="zh-CN"/>
                          <w14:textFill>
                            <w14:solidFill>
                              <w14:schemeClr w14:val="tx1"/>
                            </w14:solidFill>
                          </w14:textFill>
                        </w:rPr>
                      </w:pPr>
                      <w:r>
                        <w:rPr>
                          <w:rStyle w:val="8"/>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5408;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7456"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7456;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5FAC46A6">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根据光的折射定律作光路图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4384;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5FAC46A6">
                      <w:pPr>
                        <w:jc w:val="left"/>
                        <w:rPr>
                          <w:rStyle w:val="8"/>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8"/>
                          <w:rFonts w:hint="eastAsia" w:ascii="Times New Roman" w:hAnsi="Times New Roman" w:eastAsia="黑体" w:cs="Times New Roman"/>
                          <w:b/>
                          <w:bCs/>
                          <w:color w:val="000000" w:themeColor="text1"/>
                          <w:szCs w:val="21"/>
                          <w:lang w:val="en-US" w:eastAsia="zh-CN"/>
                          <w14:textFill>
                            <w14:solidFill>
                              <w14:schemeClr w14:val="tx1"/>
                            </w14:solidFill>
                          </w14:textFill>
                        </w:rPr>
                        <w:t>根据光的折射定律作光路图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2D4FB89A">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szCs w:val="21"/>
        </w:rPr>
      </w:pPr>
      <w:r>
        <w:rPr>
          <w:rStyle w:val="8"/>
          <w:rFonts w:hint="eastAsia" w:ascii="黑体" w:hAnsi="黑体" w:eastAsia="黑体" w:cs="黑体"/>
          <w:b w:val="0"/>
          <w:bCs w:val="0"/>
          <w:sz w:val="21"/>
          <w:szCs w:val="21"/>
          <w:lang w:val="en-US" w:eastAsia="zh-CN"/>
        </w:rPr>
        <w:t>1、</w:t>
      </w:r>
      <w:r>
        <w:rPr>
          <w:rFonts w:hint="eastAsia" w:ascii="黑体" w:hAnsi="黑体" w:eastAsia="黑体" w:cs="黑体"/>
          <w:szCs w:val="21"/>
        </w:rPr>
        <w:t>光的折射定律</w:t>
      </w:r>
    </w:p>
    <w:p w14:paraId="729A042D">
      <w:pPr>
        <w:spacing w:line="360" w:lineRule="auto"/>
        <w:rPr>
          <w:rFonts w:hint="eastAsia" w:ascii="黑体" w:hAnsi="黑体" w:eastAsia="黑体" w:cs="黑体"/>
          <w:szCs w:val="21"/>
          <w:lang w:eastAsia="zh-CN"/>
        </w:rPr>
      </w:pPr>
      <w:r>
        <w:rPr>
          <w:rFonts w:hint="eastAsia" w:ascii="黑体" w:hAnsi="黑体" w:eastAsia="黑体" w:cs="黑体"/>
          <w:szCs w:val="21"/>
          <w:lang w:eastAsia="zh-CN"/>
        </w:rPr>
        <w:t>（</w:t>
      </w:r>
      <w:r>
        <w:rPr>
          <w:rFonts w:hint="eastAsia" w:ascii="黑体" w:hAnsi="黑体" w:eastAsia="黑体" w:cs="黑体"/>
          <w:szCs w:val="21"/>
          <w:lang w:val="en-US" w:eastAsia="zh-CN"/>
        </w:rPr>
        <w:t>1</w:t>
      </w:r>
      <w:r>
        <w:rPr>
          <w:rFonts w:hint="eastAsia" w:ascii="黑体" w:hAnsi="黑体" w:eastAsia="黑体" w:cs="黑体"/>
          <w:szCs w:val="21"/>
          <w:lang w:eastAsia="zh-CN"/>
        </w:rPr>
        <w:t>）</w:t>
      </w:r>
      <w:r>
        <w:rPr>
          <w:rFonts w:hint="eastAsia" w:ascii="黑体" w:hAnsi="黑体" w:eastAsia="黑体" w:cs="黑体"/>
          <w:szCs w:val="21"/>
        </w:rPr>
        <w:t>在折射现象中，折射光线、入射光线、法线在同一平面内（</w:t>
      </w:r>
      <w:r>
        <w:rPr>
          <w:rFonts w:hint="eastAsia" w:ascii="黑体" w:hAnsi="黑体" w:eastAsia="黑体" w:cs="黑体"/>
          <w:color w:val="FF0000"/>
          <w:szCs w:val="21"/>
          <w:u w:val="single" w:color="auto"/>
        </w:rPr>
        <w:t>共面</w:t>
      </w:r>
      <w:r>
        <w:rPr>
          <w:rFonts w:hint="eastAsia" w:ascii="黑体" w:hAnsi="黑体" w:eastAsia="黑体" w:cs="黑体"/>
          <w:szCs w:val="21"/>
        </w:rPr>
        <w:t>）</w:t>
      </w:r>
      <w:r>
        <w:rPr>
          <w:rFonts w:hint="eastAsia" w:ascii="黑体" w:hAnsi="黑体" w:eastAsia="黑体" w:cs="黑体"/>
          <w:szCs w:val="21"/>
          <w:lang w:eastAsia="zh-CN"/>
        </w:rPr>
        <w:t>。</w:t>
      </w:r>
    </w:p>
    <w:p w14:paraId="550481ED">
      <w:pPr>
        <w:spacing w:line="360" w:lineRule="auto"/>
        <w:rPr>
          <w:rFonts w:hint="eastAsia" w:ascii="黑体" w:hAnsi="黑体" w:eastAsia="黑体" w:cs="黑体"/>
          <w:szCs w:val="21"/>
          <w:lang w:eastAsia="zh-CN"/>
        </w:rPr>
      </w:pPr>
      <w:r>
        <w:rPr>
          <w:rFonts w:hint="eastAsia" w:ascii="黑体" w:hAnsi="黑体" w:eastAsia="黑体" w:cs="黑体"/>
          <w:szCs w:val="21"/>
          <w:lang w:eastAsia="zh-CN"/>
        </w:rPr>
        <w:t>（</w:t>
      </w:r>
      <w:r>
        <w:rPr>
          <w:rFonts w:hint="eastAsia" w:ascii="黑体" w:hAnsi="黑体" w:eastAsia="黑体" w:cs="黑体"/>
          <w:szCs w:val="21"/>
          <w:lang w:val="en-US" w:eastAsia="zh-CN"/>
        </w:rPr>
        <w:t>2</w:t>
      </w:r>
      <w:r>
        <w:rPr>
          <w:rFonts w:hint="eastAsia" w:ascii="黑体" w:hAnsi="黑体" w:eastAsia="黑体" w:cs="黑体"/>
          <w:szCs w:val="21"/>
          <w:lang w:eastAsia="zh-CN"/>
        </w:rPr>
        <w:t>）</w:t>
      </w:r>
      <w:r>
        <w:rPr>
          <w:rFonts w:hint="eastAsia" w:ascii="黑体" w:hAnsi="黑体" w:eastAsia="黑体" w:cs="黑体"/>
          <w:szCs w:val="21"/>
        </w:rPr>
        <w:t>折射光线和入射光线分居在法线的两侧（</w:t>
      </w:r>
      <w:r>
        <w:rPr>
          <w:rFonts w:hint="eastAsia" w:ascii="黑体" w:hAnsi="黑体" w:eastAsia="黑体" w:cs="黑体"/>
          <w:color w:val="FF0000"/>
          <w:szCs w:val="21"/>
          <w:u w:val="single" w:color="auto"/>
        </w:rPr>
        <w:t>分居</w:t>
      </w:r>
      <w:r>
        <w:rPr>
          <w:rFonts w:hint="eastAsia" w:ascii="黑体" w:hAnsi="黑体" w:eastAsia="黑体" w:cs="黑体"/>
          <w:szCs w:val="21"/>
        </w:rPr>
        <w:t>）</w:t>
      </w:r>
      <w:r>
        <w:rPr>
          <w:rFonts w:hint="eastAsia" w:ascii="黑体" w:hAnsi="黑体" w:eastAsia="黑体" w:cs="黑体"/>
          <w:szCs w:val="21"/>
          <w:lang w:eastAsia="zh-CN"/>
        </w:rPr>
        <w:t>。</w:t>
      </w:r>
    </w:p>
    <w:p w14:paraId="4AACBFF2">
      <w:pPr>
        <w:spacing w:line="360" w:lineRule="auto"/>
        <w:rPr>
          <w:rFonts w:hint="eastAsia" w:ascii="黑体" w:hAnsi="黑体" w:eastAsia="黑体" w:cs="黑体"/>
          <w:szCs w:val="21"/>
        </w:rPr>
      </w:pPr>
      <w:r>
        <w:rPr>
          <w:rFonts w:hint="eastAsia" w:ascii="黑体" w:hAnsi="黑体" w:eastAsia="黑体" w:cs="黑体"/>
          <w:szCs w:val="21"/>
          <w:lang w:eastAsia="zh-CN"/>
        </w:rPr>
        <w:t>（</w:t>
      </w:r>
      <w:r>
        <w:rPr>
          <w:rFonts w:hint="eastAsia" w:ascii="黑体" w:hAnsi="黑体" w:eastAsia="黑体" w:cs="黑体"/>
          <w:szCs w:val="21"/>
          <w:lang w:val="en-US" w:eastAsia="zh-CN"/>
        </w:rPr>
        <w:t>3</w:t>
      </w:r>
      <w:r>
        <w:rPr>
          <w:rFonts w:hint="eastAsia" w:ascii="黑体" w:hAnsi="黑体" w:eastAsia="黑体" w:cs="黑体"/>
          <w:szCs w:val="21"/>
          <w:lang w:eastAsia="zh-CN"/>
        </w:rPr>
        <w:t>）</w:t>
      </w:r>
      <w:r>
        <w:rPr>
          <w:rFonts w:hint="eastAsia" w:ascii="黑体" w:hAnsi="黑体" w:eastAsia="黑体" w:cs="黑体"/>
          <w:szCs w:val="21"/>
        </w:rPr>
        <w:t>当光从空气斜射入水等其他透明物质（玻璃、水晶等）时，折射角小于（大于、小于或等于）入射角；当光从水或其它透明物质斜射入空气时，折射角大于（大于、小于或等于）入射角（</w:t>
      </w:r>
      <w:r>
        <w:rPr>
          <w:rFonts w:hint="eastAsia" w:ascii="黑体" w:hAnsi="黑体" w:eastAsia="黑体" w:cs="黑体"/>
          <w:color w:val="FF0000"/>
          <w:szCs w:val="21"/>
          <w:u w:val="single" w:color="auto"/>
        </w:rPr>
        <w:t>不等角，在空气中的角大</w:t>
      </w:r>
      <w:r>
        <w:rPr>
          <w:rFonts w:hint="eastAsia" w:ascii="黑体" w:hAnsi="黑体" w:eastAsia="黑体" w:cs="黑体"/>
          <w:szCs w:val="21"/>
        </w:rPr>
        <w:t>）。</w:t>
      </w:r>
    </w:p>
    <w:p w14:paraId="3DFE9F3E">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szCs w:val="21"/>
        </w:rPr>
      </w:pPr>
      <w:r>
        <w:rPr>
          <w:rStyle w:val="8"/>
          <w:rFonts w:hint="eastAsia" w:ascii="黑体" w:hAnsi="黑体" w:eastAsia="黑体" w:cs="黑体"/>
          <w:b w:val="0"/>
          <w:bCs w:val="0"/>
          <w:sz w:val="21"/>
          <w:szCs w:val="21"/>
          <w:lang w:val="en-US" w:eastAsia="zh-CN"/>
        </w:rPr>
        <w:t>2、作光的折射光路图，</w:t>
      </w:r>
      <w:r>
        <w:rPr>
          <w:rFonts w:hint="eastAsia" w:ascii="黑体" w:hAnsi="黑体" w:eastAsia="黑体" w:cs="黑体"/>
          <w:szCs w:val="21"/>
        </w:rPr>
        <w:t>光的折射作图方法</w:t>
      </w:r>
    </w:p>
    <w:p w14:paraId="7E05D36C">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szCs w:val="21"/>
          <w:lang w:eastAsia="zh-CN"/>
        </w:rPr>
      </w:pPr>
      <w:r>
        <w:rPr>
          <w:rFonts w:hint="eastAsia" w:ascii="黑体" w:hAnsi="黑体" w:eastAsia="黑体" w:cs="黑体"/>
          <w:szCs w:val="21"/>
        </w:rPr>
        <w:t>（1）光的折射</w:t>
      </w:r>
      <w:r>
        <w:rPr>
          <w:rFonts w:hint="eastAsia" w:ascii="黑体" w:hAnsi="黑体" w:eastAsia="黑体" w:cs="黑体"/>
          <w:szCs w:val="21"/>
          <w:lang w:eastAsia="zh-CN"/>
        </w:rPr>
        <w:t>。</w:t>
      </w:r>
    </w:p>
    <w:p w14:paraId="27A293EF">
      <w:pPr>
        <w:keepNext w:val="0"/>
        <w:keepLines w:val="0"/>
        <w:pageBreakBefore w:val="0"/>
        <w:kinsoku/>
        <w:wordWrap/>
        <w:overflowPunct/>
        <w:topLinePunct w:val="0"/>
        <w:autoSpaceDE/>
        <w:autoSpaceDN/>
        <w:bidi w:val="0"/>
        <w:adjustRightInd/>
        <w:snapToGrid/>
        <w:spacing w:line="360" w:lineRule="auto"/>
        <w:rPr>
          <w:rFonts w:hint="eastAsia" w:ascii="黑体" w:hAnsi="黑体" w:eastAsia="黑体" w:cs="黑体"/>
          <w:szCs w:val="21"/>
          <w:lang w:val="en-US" w:eastAsia="zh-CN"/>
        </w:rPr>
      </w:pPr>
      <w:r>
        <w:rPr>
          <w:rFonts w:hint="eastAsia" w:ascii="黑体" w:hAnsi="黑体" w:eastAsia="黑体" w:cs="黑体"/>
          <w:szCs w:val="21"/>
        </w:rPr>
        <w:t>（2）光路可逆性</w:t>
      </w:r>
      <w:r>
        <w:rPr>
          <w:rFonts w:hint="eastAsia" w:ascii="黑体" w:hAnsi="黑体" w:eastAsia="黑体" w:cs="黑体"/>
          <w:szCs w:val="21"/>
          <w:lang w:eastAsia="zh-CN"/>
        </w:rPr>
        <w:t>。</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373B467B">
      <w:pPr>
        <w:shd w:val="clear" w:color="auto" w:fill="auto"/>
        <w:spacing w:before="0" w:after="0" w:line="360" w:lineRule="auto"/>
        <w:ind w:left="315" w:hanging="315"/>
        <w:jc w:val="left"/>
        <w:textAlignment w:val="center"/>
      </w:pPr>
      <w:r>
        <w:rPr>
          <w:rStyle w:val="8"/>
          <w:rFonts w:eastAsia="黑体"/>
          <w:szCs w:val="21"/>
        </w:rPr>
        <w:t>【典例</w:t>
      </w:r>
      <w:r>
        <w:rPr>
          <w:rStyle w:val="8"/>
          <w:rFonts w:hint="eastAsia" w:eastAsia="黑体"/>
          <w:szCs w:val="21"/>
          <w:lang w:val="en-US" w:eastAsia="zh-CN"/>
        </w:rPr>
        <w:t>3-1</w:t>
      </w:r>
      <w:r>
        <w:rPr>
          <w:rStyle w:val="8"/>
          <w:rFonts w:eastAsia="黑体"/>
          <w:szCs w:val="21"/>
        </w:rPr>
        <w:t>】</w:t>
      </w:r>
      <w:r>
        <w:t xml:space="preserve">有一圆柱形敞口容器，从其左侧某一高度斜射一束激光，在容器底部产生一个光斑 </w:t>
      </w:r>
      <w:r>
        <w:rPr>
          <w:rFonts w:ascii="Times New Roman" w:hAnsi="Times New Roman" w:eastAsia="Times New Roman" w:cs="Times New Roman"/>
          <w:i/>
        </w:rPr>
        <w:t>O</w:t>
      </w:r>
      <w:r>
        <w:t>，如图所示，下列操作使光斑向左移动的是（　　）</w:t>
      </w:r>
    </w:p>
    <w:p w14:paraId="48836D4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619250" cy="1371600"/>
            <wp:effectExtent l="0" t="0" r="11430" b="0"/>
            <wp:docPr id="100017" name="图片 100017" descr="@@@13fef11b-d9a8-499d-a03d-73ab7ddb66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13fef11b-d9a8-499d-a03d-73ab7ddb66c8"/>
                    <pic:cNvPicPr>
                      <a:picLocks noChangeAspect="1"/>
                    </pic:cNvPicPr>
                  </pic:nvPicPr>
                  <pic:blipFill>
                    <a:blip r:embed="rId38"/>
                    <a:stretch>
                      <a:fillRect/>
                    </a:stretch>
                  </pic:blipFill>
                  <pic:spPr>
                    <a:xfrm>
                      <a:off x="0" y="0"/>
                      <a:ext cx="1619250" cy="1371600"/>
                    </a:xfrm>
                    <a:prstGeom prst="rect">
                      <a:avLst/>
                    </a:prstGeom>
                  </pic:spPr>
                </pic:pic>
              </a:graphicData>
            </a:graphic>
          </wp:inline>
        </w:drawing>
      </w:r>
    </w:p>
    <w:p w14:paraId="02DAF611">
      <w:pPr>
        <w:shd w:val="clear" w:color="auto" w:fill="auto"/>
        <w:spacing w:before="0" w:after="0" w:line="360" w:lineRule="auto"/>
        <w:ind w:left="315" w:firstLine="0"/>
        <w:jc w:val="left"/>
        <w:textAlignment w:val="center"/>
      </w:pPr>
      <w:r>
        <w:t>A．保持水面高度不变使激光笔向右平移</w:t>
      </w:r>
    </w:p>
    <w:p w14:paraId="3C12A2C8">
      <w:pPr>
        <w:shd w:val="clear" w:color="auto" w:fill="auto"/>
        <w:spacing w:before="0" w:after="0" w:line="360" w:lineRule="auto"/>
        <w:ind w:left="315" w:firstLine="0"/>
        <w:jc w:val="left"/>
        <w:textAlignment w:val="center"/>
      </w:pPr>
      <w:r>
        <w:t>B．保持激光射入角度不变使水面上升</w:t>
      </w:r>
    </w:p>
    <w:p w14:paraId="1BDA73B6">
      <w:pPr>
        <w:shd w:val="clear" w:color="auto" w:fill="auto"/>
        <w:spacing w:before="0" w:after="0" w:line="360" w:lineRule="auto"/>
        <w:ind w:left="315" w:firstLine="0"/>
        <w:jc w:val="left"/>
        <w:textAlignment w:val="center"/>
      </w:pPr>
      <w:r>
        <w:t>C．保持激光射入角度不变使水面下降</w:t>
      </w:r>
    </w:p>
    <w:p w14:paraId="6297C6DD">
      <w:pPr>
        <w:shd w:val="clear" w:color="auto" w:fill="auto"/>
        <w:spacing w:before="0" w:after="0" w:line="360" w:lineRule="auto"/>
        <w:ind w:left="315" w:firstLine="0"/>
        <w:jc w:val="left"/>
        <w:textAlignment w:val="center"/>
      </w:pPr>
      <w:r>
        <w:t>D．保持水面高度和入射点不变使激光入射角增大</w:t>
      </w:r>
    </w:p>
    <w:p w14:paraId="664F2080">
      <w:pPr>
        <w:shd w:val="clear" w:color="auto" w:fill="F2F2F2"/>
        <w:spacing w:before="0" w:after="0" w:line="360" w:lineRule="auto"/>
        <w:ind w:left="315" w:firstLine="0"/>
        <w:jc w:val="left"/>
        <w:textAlignment w:val="center"/>
      </w:pPr>
      <w:r>
        <w:rPr>
          <w:color w:val="FF0000"/>
        </w:rPr>
        <w:t>【答案】B</w:t>
      </w:r>
    </w:p>
    <w:p w14:paraId="08062653">
      <w:pPr>
        <w:shd w:val="clear" w:color="auto" w:fill="F2F2F2"/>
        <w:spacing w:before="0" w:after="0" w:line="360" w:lineRule="auto"/>
        <w:ind w:left="315" w:firstLine="0"/>
        <w:jc w:val="left"/>
        <w:textAlignment w:val="center"/>
      </w:pPr>
      <w:r>
        <w:rPr>
          <w:color w:val="FF0000"/>
        </w:rPr>
        <w:t>【详解】A．保持水面高度不变使激光笔向右平移，光斑右移，故A不符合题意；</w:t>
      </w:r>
    </w:p>
    <w:p w14:paraId="20CA44A5">
      <w:pPr>
        <w:shd w:val="clear" w:color="auto" w:fill="F2F2F2"/>
        <w:spacing w:before="0" w:after="0" w:line="360" w:lineRule="auto"/>
        <w:ind w:left="315" w:firstLine="0"/>
        <w:jc w:val="left"/>
        <w:textAlignment w:val="center"/>
      </w:pPr>
      <w:r>
        <w:rPr>
          <w:color w:val="FF0000"/>
        </w:rPr>
        <w:t>B．保持激光射入角度不变，使水面上升，会导致激光提前到达水面，光斑向左移动，故B符合题意；</w:t>
      </w:r>
    </w:p>
    <w:p w14:paraId="4163161B">
      <w:pPr>
        <w:shd w:val="clear" w:color="auto" w:fill="F2F2F2"/>
        <w:spacing w:before="0" w:after="0" w:line="360" w:lineRule="auto"/>
        <w:ind w:left="315" w:firstLine="0"/>
        <w:jc w:val="left"/>
        <w:textAlignment w:val="center"/>
      </w:pPr>
      <w:r>
        <w:rPr>
          <w:color w:val="FF0000"/>
        </w:rPr>
        <w:t>C．保持激光射入角度不变，使水面下降，光斑会向右移动，故C不符合题意；</w:t>
      </w:r>
    </w:p>
    <w:p w14:paraId="3CE3BE9D">
      <w:pPr>
        <w:shd w:val="clear" w:color="auto" w:fill="F2F2F2"/>
        <w:spacing w:before="0" w:after="0" w:line="360" w:lineRule="auto"/>
        <w:ind w:left="315" w:firstLine="0"/>
        <w:jc w:val="left"/>
        <w:textAlignment w:val="center"/>
      </w:pPr>
      <w:r>
        <w:rPr>
          <w:color w:val="FF0000"/>
        </w:rPr>
        <w:t>D．保持水面高度和入射点不变使激光入射角增大，折射角变大，光斑右移，故D不符合题意。</w:t>
      </w:r>
    </w:p>
    <w:p w14:paraId="55BF81BB">
      <w:pPr>
        <w:shd w:val="clear" w:color="auto" w:fill="F2F2F2"/>
        <w:spacing w:before="0" w:after="0" w:line="360" w:lineRule="auto"/>
        <w:ind w:left="315" w:firstLine="0"/>
        <w:jc w:val="left"/>
        <w:textAlignment w:val="center"/>
        <w:rPr>
          <w:rStyle w:val="8"/>
          <w:rFonts w:eastAsia="黑体"/>
          <w:color w:val="FF0000"/>
          <w:szCs w:val="21"/>
        </w:rPr>
      </w:pPr>
      <w:r>
        <w:rPr>
          <w:color w:val="FF0000"/>
        </w:rPr>
        <w:t>故选B。</w:t>
      </w:r>
    </w:p>
    <w:p w14:paraId="598674D7">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3-2</w:t>
      </w:r>
      <w:r>
        <w:rPr>
          <w:rStyle w:val="8"/>
          <w:rFonts w:eastAsia="黑体"/>
          <w:szCs w:val="21"/>
        </w:rPr>
        <w:t>】</w:t>
      </w:r>
      <w:r>
        <w:t>一束光在空气和玻璃的分界面发生反射和折射，一位同学很粗心仅画了三条光线，没有标出光的传播方向，如图，请帮助判断，其中反射光线是</w:t>
      </w:r>
      <w:r>
        <w:rPr>
          <w:rFonts w:ascii="Times New Roman" w:hAnsi="Times New Roman" w:eastAsia="Times New Roman" w:cs="Times New Roman"/>
          <w:b w:val="0"/>
          <w:sz w:val="21"/>
          <w:u w:val="single"/>
        </w:rPr>
        <w:t xml:space="preserve">      </w:t>
      </w:r>
      <w:r>
        <w:t>，反射角大小是</w:t>
      </w:r>
      <w:r>
        <w:rPr>
          <w:rFonts w:ascii="Times New Roman" w:hAnsi="Times New Roman" w:eastAsia="Times New Roman" w:cs="Times New Roman"/>
          <w:b w:val="0"/>
          <w:sz w:val="21"/>
          <w:u w:val="single"/>
        </w:rPr>
        <w:t xml:space="preserve">      </w:t>
      </w:r>
      <w:r>
        <w:t>，折射角大小是</w:t>
      </w:r>
      <w:r>
        <w:rPr>
          <w:rFonts w:ascii="Times New Roman" w:hAnsi="Times New Roman" w:eastAsia="Times New Roman" w:cs="Times New Roman"/>
          <w:b w:val="0"/>
          <w:sz w:val="21"/>
          <w:u w:val="single"/>
        </w:rPr>
        <w:t xml:space="preserve">      </w:t>
      </w:r>
      <w:r>
        <w:t>。</w:t>
      </w:r>
    </w:p>
    <w:p w14:paraId="19B54E56">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28800" cy="1390650"/>
            <wp:effectExtent l="0" t="0" r="0" b="11430"/>
            <wp:docPr id="100027" name="图片 100027" descr="@@@5b06fac0-1c95-4adc-8588-861eb5526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b06fac0-1c95-4adc-8588-861eb5526661"/>
                    <pic:cNvPicPr>
                      <a:picLocks noChangeAspect="1"/>
                    </pic:cNvPicPr>
                  </pic:nvPicPr>
                  <pic:blipFill>
                    <a:blip r:embed="rId39"/>
                    <a:stretch>
                      <a:fillRect/>
                    </a:stretch>
                  </pic:blipFill>
                  <pic:spPr>
                    <a:xfrm>
                      <a:off x="0" y="0"/>
                      <a:ext cx="1828800" cy="1390650"/>
                    </a:xfrm>
                    <a:prstGeom prst="rect">
                      <a:avLst/>
                    </a:prstGeom>
                  </pic:spPr>
                </pic:pic>
              </a:graphicData>
            </a:graphic>
          </wp:inline>
        </w:drawing>
      </w:r>
    </w:p>
    <w:p w14:paraId="2AF7F6D3">
      <w:pPr>
        <w:shd w:val="clear" w:color="auto" w:fill="F2F2F2"/>
        <w:spacing w:before="0" w:after="0" w:line="360" w:lineRule="auto"/>
        <w:ind w:left="420" w:firstLine="0"/>
        <w:jc w:val="left"/>
        <w:textAlignment w:val="center"/>
      </w:pPr>
      <w:r>
        <w:rPr>
          <w:color w:val="FF0000"/>
        </w:rPr>
        <w:t xml:space="preserve">【答案】     </w:t>
      </w:r>
      <w:r>
        <w:rPr>
          <w:i/>
          <w:color w:val="FF0000"/>
        </w:rPr>
        <w:t>OF</w:t>
      </w:r>
      <w:r>
        <w:rPr>
          <w:color w:val="FF0000"/>
        </w:rPr>
        <w:t xml:space="preserve">     30     45</w:t>
      </w:r>
    </w:p>
    <w:p w14:paraId="006F026C">
      <w:pPr>
        <w:shd w:val="clear" w:color="auto" w:fill="F2F2F2"/>
        <w:spacing w:before="0" w:after="0" w:line="360" w:lineRule="auto"/>
        <w:ind w:left="420" w:firstLine="0"/>
        <w:jc w:val="left"/>
        <w:textAlignment w:val="center"/>
      </w:pPr>
      <w:r>
        <w:rPr>
          <w:color w:val="FF0000"/>
        </w:rPr>
        <w:t>【详解】[1][2][3]由图可知：∠</w:t>
      </w:r>
      <w:r>
        <w:rPr>
          <w:i/>
          <w:color w:val="FF0000"/>
        </w:rPr>
        <w:t>BOE</w:t>
      </w:r>
      <w:r>
        <w:rPr>
          <w:color w:val="FF0000"/>
        </w:rPr>
        <w:t>=60°， 可得</w:t>
      </w:r>
    </w:p>
    <w:p w14:paraId="29437470">
      <w:pPr>
        <w:shd w:val="clear" w:color="auto" w:fill="F2F2F2"/>
        <w:spacing w:before="0" w:after="0" w:line="360" w:lineRule="auto"/>
        <w:ind w:left="420" w:firstLine="0"/>
        <w:jc w:val="center"/>
        <w:textAlignment w:val="center"/>
      </w:pPr>
      <w:r>
        <w:rPr>
          <w:color w:val="FF0000"/>
        </w:rPr>
        <w:t>∠</w:t>
      </w:r>
      <w:r>
        <w:rPr>
          <w:i/>
          <w:color w:val="FF0000"/>
        </w:rPr>
        <w:t>COE</w:t>
      </w:r>
      <w:r>
        <w:rPr>
          <w:color w:val="FF0000"/>
        </w:rPr>
        <w:t>=90°-60°=30°</w:t>
      </w:r>
    </w:p>
    <w:p w14:paraId="30925A55">
      <w:pPr>
        <w:shd w:val="clear" w:color="auto" w:fill="F2F2F2"/>
        <w:spacing w:before="0" w:after="0" w:line="360" w:lineRule="auto"/>
        <w:ind w:left="420" w:firstLine="0"/>
        <w:jc w:val="center"/>
        <w:textAlignment w:val="center"/>
        <w:rPr>
          <w:rStyle w:val="8"/>
          <w:rFonts w:eastAsia="黑体"/>
          <w:color w:val="FF0000"/>
          <w:szCs w:val="21"/>
        </w:rPr>
      </w:pPr>
      <w:r>
        <w:rPr>
          <w:color w:val="FF0000"/>
        </w:rPr>
        <w:t xml:space="preserve"> 又因为∠</w:t>
      </w:r>
      <w:r>
        <w:rPr>
          <w:i/>
          <w:color w:val="FF0000"/>
        </w:rPr>
        <w:t>COF</w:t>
      </w:r>
      <w:r>
        <w:rPr>
          <w:color w:val="FF0000"/>
        </w:rPr>
        <w:t>=30°，根据反射角等于入射角，可知</w:t>
      </w:r>
      <w:r>
        <w:rPr>
          <w:i/>
          <w:color w:val="FF0000"/>
        </w:rPr>
        <w:t>CD</w:t>
      </w:r>
      <w:r>
        <w:rPr>
          <w:color w:val="FF0000"/>
        </w:rPr>
        <w:t>为法线，</w:t>
      </w:r>
      <w:r>
        <w:rPr>
          <w:i/>
          <w:color w:val="FF0000"/>
        </w:rPr>
        <w:t>AB</w:t>
      </w:r>
      <w:r>
        <w:rPr>
          <w:color w:val="FF0000"/>
        </w:rPr>
        <w:t>为分界面； 折射光线和入射光线分别位于法线两侧， 则</w:t>
      </w:r>
      <w:r>
        <w:rPr>
          <w:i/>
          <w:color w:val="FF0000"/>
        </w:rPr>
        <w:t>OG</w:t>
      </w:r>
      <w:r>
        <w:rPr>
          <w:color w:val="FF0000"/>
        </w:rPr>
        <w:t>一定为折射光线，</w:t>
      </w:r>
      <w:r>
        <w:rPr>
          <w:i/>
          <w:color w:val="FF0000"/>
        </w:rPr>
        <w:t>EO</w:t>
      </w:r>
      <w:r>
        <w:rPr>
          <w:color w:val="FF0000"/>
        </w:rPr>
        <w:t>为入射光线，</w:t>
      </w:r>
      <w:r>
        <w:rPr>
          <w:i/>
          <w:color w:val="FF0000"/>
        </w:rPr>
        <w:t>OF</w:t>
      </w:r>
      <w:r>
        <w:rPr>
          <w:color w:val="FF0000"/>
        </w:rPr>
        <w:t>为反射光线；∠</w:t>
      </w:r>
      <w:r>
        <w:rPr>
          <w:i/>
          <w:color w:val="FF0000"/>
        </w:rPr>
        <w:t>COF</w:t>
      </w:r>
      <w:r>
        <w:rPr>
          <w:color w:val="FF0000"/>
        </w:rPr>
        <w:t>为反射角，折射角为∠</w:t>
      </w:r>
      <w:r>
        <w:rPr>
          <w:i/>
          <w:color w:val="FF0000"/>
        </w:rPr>
        <w:t>DOG</w:t>
      </w:r>
      <w:r>
        <w:rPr>
          <w:color w:val="FF0000"/>
        </w:rPr>
        <w:t>=45°</w:t>
      </w:r>
    </w:p>
    <w:p w14:paraId="53CDE544">
      <w:pPr>
        <w:shd w:val="clear" w:color="auto" w:fill="auto"/>
        <w:spacing w:before="0" w:after="0" w:line="360" w:lineRule="auto"/>
        <w:ind w:left="420" w:hanging="420"/>
        <w:jc w:val="left"/>
        <w:textAlignment w:val="center"/>
      </w:pPr>
      <w:r>
        <w:rPr>
          <w:rStyle w:val="8"/>
          <w:rFonts w:eastAsia="黑体"/>
          <w:szCs w:val="21"/>
        </w:rPr>
        <w:t>【典例</w:t>
      </w:r>
      <w:r>
        <w:rPr>
          <w:rStyle w:val="8"/>
          <w:rFonts w:hint="eastAsia" w:eastAsia="黑体"/>
          <w:szCs w:val="21"/>
          <w:lang w:val="en-US" w:eastAsia="zh-CN"/>
        </w:rPr>
        <w:t>3-3</w:t>
      </w:r>
      <w:r>
        <w:rPr>
          <w:rStyle w:val="8"/>
          <w:rFonts w:eastAsia="黑体"/>
          <w:szCs w:val="21"/>
        </w:rPr>
        <w:t>】</w:t>
      </w:r>
      <w:r>
        <w:t>如图所示，小华用激光笔照射家里的鱼缸，在墙面和鱼缸底部均发现了照射的光斑。请画出激光束</w:t>
      </w:r>
      <w:r>
        <w:rPr>
          <w:rFonts w:ascii="Times New Roman" w:hAnsi="Times New Roman" w:eastAsia="Times New Roman" w:cs="Times New Roman"/>
          <w:i/>
        </w:rPr>
        <w:t>AO</w:t>
      </w:r>
      <w:r>
        <w:t>在墙面和鱼缸底部形成光斑的光路图。</w:t>
      </w:r>
    </w:p>
    <w:p w14:paraId="0E6A510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33525" cy="1276350"/>
            <wp:effectExtent l="0" t="0" r="5715" b="3810"/>
            <wp:docPr id="100039" name="图片 100039" descr="@@@fb912257-2e55-4a3b-a93c-471a55320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b912257-2e55-4a3b-a93c-471a55320528"/>
                    <pic:cNvPicPr>
                      <a:picLocks noChangeAspect="1"/>
                    </pic:cNvPicPr>
                  </pic:nvPicPr>
                  <pic:blipFill>
                    <a:blip r:embed="rId40"/>
                    <a:stretch>
                      <a:fillRect/>
                    </a:stretch>
                  </pic:blipFill>
                  <pic:spPr>
                    <a:xfrm>
                      <a:off x="0" y="0"/>
                      <a:ext cx="1533525" cy="1276350"/>
                    </a:xfrm>
                    <a:prstGeom prst="rect">
                      <a:avLst/>
                    </a:prstGeom>
                  </pic:spPr>
                </pic:pic>
              </a:graphicData>
            </a:graphic>
          </wp:inline>
        </w:drawing>
      </w:r>
    </w:p>
    <w:p w14:paraId="7CB32490">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943100" cy="1647825"/>
            <wp:effectExtent l="0" t="0" r="7620" b="13335"/>
            <wp:docPr id="100041" name="图片 100041" descr="@@@9e9f31bb-8424-4782-aefd-6099a2d5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e9f31bb-8424-4782-aefd-6099a2d57477"/>
                    <pic:cNvPicPr>
                      <a:picLocks noChangeAspect="1"/>
                    </pic:cNvPicPr>
                  </pic:nvPicPr>
                  <pic:blipFill>
                    <a:blip r:embed="rId41"/>
                    <a:stretch>
                      <a:fillRect/>
                    </a:stretch>
                  </pic:blipFill>
                  <pic:spPr>
                    <a:xfrm>
                      <a:off x="0" y="0"/>
                      <a:ext cx="1943100" cy="1647825"/>
                    </a:xfrm>
                    <a:prstGeom prst="rect">
                      <a:avLst/>
                    </a:prstGeom>
                  </pic:spPr>
                </pic:pic>
              </a:graphicData>
            </a:graphic>
          </wp:inline>
        </w:drawing>
      </w:r>
    </w:p>
    <w:p w14:paraId="3A224537">
      <w:pPr>
        <w:shd w:val="clear" w:color="auto" w:fill="F2F2F2"/>
        <w:spacing w:before="0" w:after="0" w:line="360" w:lineRule="auto"/>
        <w:ind w:left="420" w:firstLine="0"/>
        <w:jc w:val="left"/>
        <w:textAlignment w:val="center"/>
      </w:pPr>
      <w:r>
        <w:rPr>
          <w:color w:val="FF0000"/>
        </w:rPr>
        <w:t>【详解】首先在入射点</w:t>
      </w:r>
      <w:r>
        <w:rPr>
          <w:rFonts w:ascii="Times New Roman" w:hAnsi="Times New Roman" w:eastAsia="Times New Roman" w:cs="Times New Roman"/>
          <w:i/>
          <w:color w:val="FF0000"/>
        </w:rPr>
        <w:t>O</w:t>
      </w:r>
      <w:r>
        <w:rPr>
          <w:color w:val="FF0000"/>
        </w:rPr>
        <w:t>作出法线，根据反射角等于入射角，在法线的右侧作出反射光线，且反射光线交墙面于点</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B</w:t>
      </w:r>
      <w:r>
        <w:rPr>
          <w:color w:val="FF0000"/>
        </w:rPr>
        <w:t>点即为激光束</w:t>
      </w:r>
      <w:r>
        <w:rPr>
          <w:rFonts w:ascii="Times New Roman" w:hAnsi="Times New Roman" w:eastAsia="Times New Roman" w:cs="Times New Roman"/>
          <w:i/>
          <w:color w:val="FF0000"/>
        </w:rPr>
        <w:t>AO</w:t>
      </w:r>
      <w:r>
        <w:rPr>
          <w:color w:val="FF0000"/>
        </w:rPr>
        <w:t>在墙面形成的光斑；光是从空气射入水中，根据入射角大于折射角，在法线的右侧水部分作出折射光线，且折射光线交鱼缸底部于点</w:t>
      </w:r>
      <w:r>
        <w:rPr>
          <w:rFonts w:ascii="Times New Roman" w:hAnsi="Times New Roman" w:eastAsia="Times New Roman" w:cs="Times New Roman"/>
          <w:i/>
          <w:color w:val="FF0000"/>
        </w:rPr>
        <w:t>C</w:t>
      </w:r>
      <w:r>
        <w:rPr>
          <w:color w:val="FF0000"/>
        </w:rPr>
        <w:t>，</w:t>
      </w:r>
      <w:r>
        <w:rPr>
          <w:rFonts w:ascii="Times New Roman" w:hAnsi="Times New Roman" w:eastAsia="Times New Roman" w:cs="Times New Roman"/>
          <w:i/>
          <w:color w:val="FF0000"/>
        </w:rPr>
        <w:t>C</w:t>
      </w:r>
      <w:r>
        <w:rPr>
          <w:color w:val="FF0000"/>
        </w:rPr>
        <w:t>点即为激光束</w:t>
      </w:r>
      <w:r>
        <w:rPr>
          <w:rFonts w:ascii="Times New Roman" w:hAnsi="Times New Roman" w:eastAsia="Times New Roman" w:cs="Times New Roman"/>
          <w:i/>
          <w:color w:val="FF0000"/>
        </w:rPr>
        <w:t>AO</w:t>
      </w:r>
      <w:r>
        <w:rPr>
          <w:color w:val="FF0000"/>
        </w:rPr>
        <w:t>在鱼缸底部形成的光斑，如图所示：</w:t>
      </w:r>
    </w:p>
    <w:p w14:paraId="580D0A8D">
      <w:pPr>
        <w:shd w:val="clear" w:color="auto" w:fill="F2F2F2"/>
        <w:spacing w:line="360" w:lineRule="auto"/>
        <w:jc w:val="left"/>
        <w:textAlignment w:val="center"/>
        <w:rPr>
          <w:rStyle w:val="8"/>
          <w:rFonts w:eastAsia="黑体"/>
          <w:color w:val="FF0000"/>
          <w:szCs w:val="21"/>
        </w:rPr>
      </w:pPr>
      <w:r>
        <w:rPr>
          <w:rFonts w:ascii="Times New Roman" w:hAnsi="Times New Roman" w:eastAsia="Times New Roman" w:cs="Times New Roman"/>
          <w:strike w:val="0"/>
          <w:color w:val="FF0000"/>
          <w:kern w:val="0"/>
          <w:sz w:val="24"/>
          <w:szCs w:val="24"/>
          <w:u w:val="none"/>
        </w:rPr>
        <w:drawing>
          <wp:inline distT="0" distB="0" distL="114300" distR="114300">
            <wp:extent cx="1981200" cy="1676400"/>
            <wp:effectExtent l="0" t="0" r="0" b="0"/>
            <wp:docPr id="100043" name="图片 100043" descr="@@@a70eb171-c1e6-4d56-b4e9-e9c4deaedf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70eb171-c1e6-4d56-b4e9-e9c4deaedff2"/>
                    <pic:cNvPicPr>
                      <a:picLocks noChangeAspect="1"/>
                    </pic:cNvPicPr>
                  </pic:nvPicPr>
                  <pic:blipFill>
                    <a:blip r:embed="rId41"/>
                    <a:stretch>
                      <a:fillRect/>
                    </a:stretch>
                  </pic:blipFill>
                  <pic:spPr>
                    <a:xfrm>
                      <a:off x="0" y="0"/>
                      <a:ext cx="1981200" cy="1676400"/>
                    </a:xfrm>
                    <a:prstGeom prst="rect">
                      <a:avLst/>
                    </a:prstGeom>
                  </pic:spPr>
                </pic:pic>
              </a:graphicData>
            </a:graphic>
          </wp:inline>
        </w:drawing>
      </w:r>
    </w:p>
    <w:p w14:paraId="1761D607">
      <w:pPr>
        <w:shd w:val="clear" w:color="auto" w:fill="auto"/>
        <w:spacing w:before="0" w:after="0" w:line="360" w:lineRule="auto"/>
        <w:ind w:left="315" w:hanging="315"/>
        <w:jc w:val="left"/>
        <w:textAlignment w:val="cente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t>某广场新建成一个喷水池，在水池侧壁安装了一只射灯。射灯发出的一束光照在左边的池壁上，当池内无水时，站在池旁右边的人，看到在</w:t>
      </w:r>
      <w:r>
        <w:rPr>
          <w:rFonts w:ascii="Times New Roman" w:hAnsi="Times New Roman" w:eastAsia="Times New Roman" w:cs="Times New Roman"/>
          <w:i/>
        </w:rPr>
        <w:t xml:space="preserve"> S</w:t>
      </w:r>
      <w:r>
        <w:t>点形成一个亮斑，如图所示。现往池内灌水，水面升至</w:t>
      </w:r>
      <w:r>
        <w:rPr>
          <w:rFonts w:ascii="Times New Roman" w:hAnsi="Times New Roman" w:eastAsia="Times New Roman" w:cs="Times New Roman"/>
          <w:i/>
        </w:rPr>
        <w:t>a</w:t>
      </w:r>
      <w:r>
        <w:t>位置时，人看到亮斑的位置在</w:t>
      </w:r>
      <w:r>
        <w:rPr>
          <w:rFonts w:ascii="Times New Roman" w:hAnsi="Times New Roman" w:eastAsia="Times New Roman" w:cs="Times New Roman"/>
          <w:i/>
        </w:rPr>
        <w:t>A</w:t>
      </w:r>
      <w:r>
        <w:t>点；如果水面升至</w:t>
      </w:r>
      <w:r>
        <w:rPr>
          <w:rFonts w:ascii="Times New Roman" w:hAnsi="Times New Roman" w:eastAsia="Times New Roman" w:cs="Times New Roman"/>
          <w:i/>
        </w:rPr>
        <w:t>b</w:t>
      </w:r>
      <w:r>
        <w:t>位置时，人看到亮斑的位置在</w:t>
      </w:r>
      <w:r>
        <w:rPr>
          <w:rFonts w:ascii="Times New Roman" w:hAnsi="Times New Roman" w:eastAsia="Times New Roman" w:cs="Times New Roman"/>
          <w:i/>
        </w:rPr>
        <w:t>B</w:t>
      </w:r>
      <w:r>
        <w:t>点，则（</w:t>
      </w:r>
      <w:r>
        <w:rPr>
          <w:rFonts w:ascii="Times New Roman" w:hAnsi="Times New Roman" w:eastAsia="Times New Roman" w:cs="Times New Roman"/>
          <w:kern w:val="0"/>
          <w:sz w:val="24"/>
          <w:szCs w:val="24"/>
        </w:rPr>
        <w:t>      </w:t>
      </w:r>
      <w:r>
        <w:t xml:space="preserve">） </w:t>
      </w:r>
    </w:p>
    <w:p w14:paraId="7D8F622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52650" cy="1333500"/>
            <wp:effectExtent l="0" t="0" r="11430" b="7620"/>
            <wp:docPr id="100019" name="图片 100019" descr="@@@60e3a6f2-cdc3-44d6-8c71-1af0719ee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e3a6f2-cdc3-44d6-8c71-1af0719ee4a0"/>
                    <pic:cNvPicPr>
                      <a:picLocks noChangeAspect="1"/>
                    </pic:cNvPicPr>
                  </pic:nvPicPr>
                  <pic:blipFill>
                    <a:blip r:embed="rId42"/>
                    <a:stretch>
                      <a:fillRect/>
                    </a:stretch>
                  </pic:blipFill>
                  <pic:spPr>
                    <a:xfrm>
                      <a:off x="0" y="0"/>
                      <a:ext cx="2152650" cy="1333500"/>
                    </a:xfrm>
                    <a:prstGeom prst="rect">
                      <a:avLst/>
                    </a:prstGeom>
                  </pic:spPr>
                </pic:pic>
              </a:graphicData>
            </a:graphic>
          </wp:inline>
        </w:drawing>
      </w:r>
    </w:p>
    <w:p w14:paraId="64A49856">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A</w:t>
      </w:r>
      <w:r>
        <w:t xml:space="preserve"> 点在</w:t>
      </w:r>
      <w:r>
        <w:rPr>
          <w:rFonts w:ascii="Times New Roman" w:hAnsi="Times New Roman" w:eastAsia="Times New Roman" w:cs="Times New Roman"/>
          <w:i/>
        </w:rPr>
        <w:t>S</w:t>
      </w:r>
      <w:r>
        <w:t>点的下方，</w:t>
      </w:r>
      <w:r>
        <w:rPr>
          <w:rFonts w:ascii="Times New Roman" w:hAnsi="Times New Roman" w:eastAsia="Times New Roman" w:cs="Times New Roman"/>
          <w:i/>
        </w:rPr>
        <w:t>B</w:t>
      </w:r>
      <w:r>
        <w:t>点与</w:t>
      </w:r>
      <w:r>
        <w:rPr>
          <w:rFonts w:ascii="Times New Roman" w:hAnsi="Times New Roman" w:eastAsia="Times New Roman" w:cs="Times New Roman"/>
          <w:i/>
        </w:rPr>
        <w:t>S</w:t>
      </w:r>
      <w:r>
        <w:t>点上方</w:t>
      </w:r>
      <w:r>
        <w:tab/>
      </w:r>
      <w:r>
        <w:t>B．</w:t>
      </w:r>
      <w:r>
        <w:rPr>
          <w:rFonts w:ascii="Times New Roman" w:hAnsi="Times New Roman" w:eastAsia="Times New Roman" w:cs="Times New Roman"/>
          <w:i/>
        </w:rPr>
        <w:t>A</w:t>
      </w:r>
      <w:r>
        <w:t xml:space="preserve"> 点在</w:t>
      </w:r>
      <w:r>
        <w:rPr>
          <w:rFonts w:ascii="Times New Roman" w:hAnsi="Times New Roman" w:eastAsia="Times New Roman" w:cs="Times New Roman"/>
          <w:i/>
        </w:rPr>
        <w:t>S</w:t>
      </w:r>
      <w:r>
        <w:t>点的上方，</w:t>
      </w:r>
      <w:r>
        <w:rPr>
          <w:rFonts w:ascii="Times New Roman" w:hAnsi="Times New Roman" w:eastAsia="Times New Roman" w:cs="Times New Roman"/>
          <w:i/>
        </w:rPr>
        <w:t>B</w:t>
      </w:r>
      <w:r>
        <w:t>点与</w:t>
      </w:r>
      <w:r>
        <w:rPr>
          <w:rFonts w:ascii="Times New Roman" w:hAnsi="Times New Roman" w:eastAsia="Times New Roman" w:cs="Times New Roman"/>
          <w:i/>
        </w:rPr>
        <w:t>S</w:t>
      </w:r>
      <w:r>
        <w:t>点下方</w:t>
      </w:r>
    </w:p>
    <w:p w14:paraId="04799F68">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i/>
        </w:rPr>
        <w:t>A</w:t>
      </w:r>
      <w:r>
        <w:t xml:space="preserve"> 点在</w:t>
      </w:r>
      <w:r>
        <w:rPr>
          <w:rFonts w:ascii="Times New Roman" w:hAnsi="Times New Roman" w:eastAsia="Times New Roman" w:cs="Times New Roman"/>
          <w:i/>
        </w:rPr>
        <w:t>S</w:t>
      </w:r>
      <w:r>
        <w:t>点的下方，</w:t>
      </w:r>
      <w:r>
        <w:rPr>
          <w:rFonts w:ascii="Times New Roman" w:hAnsi="Times New Roman" w:eastAsia="Times New Roman" w:cs="Times New Roman"/>
          <w:i/>
        </w:rPr>
        <w:t>B</w:t>
      </w:r>
      <w:r>
        <w:t xml:space="preserve"> 点与</w:t>
      </w:r>
      <w:r>
        <w:rPr>
          <w:rFonts w:ascii="Times New Roman" w:hAnsi="Times New Roman" w:eastAsia="Times New Roman" w:cs="Times New Roman"/>
          <w:i/>
        </w:rPr>
        <w:t>S</w:t>
      </w:r>
      <w:r>
        <w:t xml:space="preserve"> 点重合</w:t>
      </w:r>
      <w:r>
        <w:tab/>
      </w:r>
      <w:r>
        <w:t>D．</w:t>
      </w:r>
      <w:r>
        <w:rPr>
          <w:rFonts w:ascii="Times New Roman" w:hAnsi="Times New Roman" w:eastAsia="Times New Roman" w:cs="Times New Roman"/>
          <w:i/>
        </w:rPr>
        <w:t>A</w:t>
      </w:r>
      <w:r>
        <w:t>点在</w:t>
      </w:r>
      <w:r>
        <w:rPr>
          <w:rFonts w:ascii="Times New Roman" w:hAnsi="Times New Roman" w:eastAsia="Times New Roman" w:cs="Times New Roman"/>
          <w:i/>
        </w:rPr>
        <w:t>S</w:t>
      </w:r>
      <w:r>
        <w:t>点的上方，</w:t>
      </w:r>
      <w:r>
        <w:rPr>
          <w:rFonts w:ascii="Times New Roman" w:hAnsi="Times New Roman" w:eastAsia="Times New Roman" w:cs="Times New Roman"/>
          <w:i/>
        </w:rPr>
        <w:t>B</w:t>
      </w:r>
      <w:r>
        <w:t>点与</w:t>
      </w:r>
      <w:r>
        <w:rPr>
          <w:rFonts w:ascii="Times New Roman" w:hAnsi="Times New Roman" w:eastAsia="Times New Roman" w:cs="Times New Roman"/>
          <w:i/>
        </w:rPr>
        <w:t>S</w:t>
      </w:r>
      <w:r>
        <w:t>点重合</w:t>
      </w:r>
    </w:p>
    <w:p w14:paraId="682C14EC">
      <w:pPr>
        <w:shd w:val="clear" w:color="auto" w:fill="F2F2F2"/>
        <w:spacing w:before="0" w:after="0" w:line="360" w:lineRule="auto"/>
        <w:ind w:left="315" w:firstLine="0"/>
        <w:jc w:val="left"/>
        <w:textAlignment w:val="center"/>
      </w:pPr>
      <w:r>
        <w:rPr>
          <w:color w:val="FF0000"/>
        </w:rPr>
        <w:t>【答案】A</w:t>
      </w:r>
    </w:p>
    <w:p w14:paraId="5BA36A0A">
      <w:pPr>
        <w:shd w:val="clear" w:color="auto" w:fill="F2F2F2"/>
        <w:spacing w:before="0" w:after="0" w:line="360" w:lineRule="auto"/>
        <w:ind w:left="315" w:firstLine="0"/>
        <w:jc w:val="left"/>
        <w:textAlignment w:val="center"/>
      </w:pPr>
      <w:r>
        <w:rPr>
          <w:color w:val="FF0000"/>
        </w:rPr>
        <w:t>【详解】如图所示，往池内灌水，水面升至</w:t>
      </w:r>
      <w:r>
        <w:rPr>
          <w:rFonts w:ascii="Times New Roman" w:hAnsi="Times New Roman" w:eastAsia="Times New Roman" w:cs="Times New Roman"/>
          <w:i/>
          <w:color w:val="FF0000"/>
        </w:rPr>
        <w:t>a</w:t>
      </w:r>
      <w:r>
        <w:rPr>
          <w:color w:val="FF0000"/>
        </w:rPr>
        <w:t>位置时，光从空气中斜射到水中发生折射，折射角小于入射角，折射光线向靠近法线的方向偏折，所以人看到亮斑的位置</w:t>
      </w:r>
      <w:r>
        <w:rPr>
          <w:rFonts w:ascii="Times New Roman" w:hAnsi="Times New Roman" w:eastAsia="Times New Roman" w:cs="Times New Roman"/>
          <w:i/>
          <w:color w:val="FF0000"/>
        </w:rPr>
        <w:t>A</w:t>
      </w:r>
      <w:r>
        <w:rPr>
          <w:color w:val="FF0000"/>
        </w:rPr>
        <w:t>点在</w:t>
      </w:r>
      <w:r>
        <w:rPr>
          <w:rFonts w:ascii="Times New Roman" w:hAnsi="Times New Roman" w:eastAsia="Times New Roman" w:cs="Times New Roman"/>
          <w:i/>
          <w:color w:val="FF0000"/>
        </w:rPr>
        <w:t>S</w:t>
      </w:r>
      <w:r>
        <w:rPr>
          <w:color w:val="FF0000"/>
        </w:rPr>
        <w:t>点的下方；如果水面升至</w:t>
      </w:r>
      <w:r>
        <w:rPr>
          <w:rFonts w:ascii="Times New Roman" w:hAnsi="Times New Roman" w:eastAsia="Times New Roman" w:cs="Times New Roman"/>
          <w:i/>
          <w:color w:val="FF0000"/>
        </w:rPr>
        <w:t>b</w:t>
      </w:r>
      <w:r>
        <w:rPr>
          <w:color w:val="FF0000"/>
        </w:rPr>
        <w:t>位置时，光在同种介质中沿直线传播，光点仍然落在</w:t>
      </w:r>
      <w:r>
        <w:rPr>
          <w:rFonts w:ascii="Times New Roman" w:hAnsi="Times New Roman" w:eastAsia="Times New Roman" w:cs="Times New Roman"/>
          <w:i/>
          <w:color w:val="FF0000"/>
        </w:rPr>
        <w:t>S</w:t>
      </w:r>
      <w:r>
        <w:rPr>
          <w:color w:val="FF0000"/>
        </w:rPr>
        <w:t>点，但这个光点在水下，由于光从水里斜射到空气中要发生折射现象，此时折射光线偏离法线，所以岸上的人看到的光点是在折射光线的反向延长线上，故人看到亮斑的位置</w:t>
      </w:r>
      <w:r>
        <w:rPr>
          <w:rFonts w:ascii="Times New Roman" w:hAnsi="Times New Roman" w:eastAsia="Times New Roman" w:cs="Times New Roman"/>
          <w:i/>
          <w:color w:val="FF0000"/>
        </w:rPr>
        <w:t>B</w:t>
      </w:r>
      <w:r>
        <w:rPr>
          <w:color w:val="FF0000"/>
        </w:rPr>
        <w:t>点在</w:t>
      </w:r>
      <w:r>
        <w:rPr>
          <w:rFonts w:ascii="Times New Roman" w:hAnsi="Times New Roman" w:eastAsia="Times New Roman" w:cs="Times New Roman"/>
          <w:i/>
          <w:color w:val="FF0000"/>
        </w:rPr>
        <w:t>S</w:t>
      </w:r>
      <w:r>
        <w:rPr>
          <w:color w:val="FF0000"/>
        </w:rPr>
        <w:t>点的上方。故BCD不符合题意，A符合题意。</w:t>
      </w:r>
    </w:p>
    <w:p w14:paraId="25890B5F">
      <w:pPr>
        <w:shd w:val="clear" w:color="auto" w:fill="F2F2F2"/>
        <w:spacing w:before="0" w:after="0" w:line="360" w:lineRule="auto"/>
        <w:ind w:left="315" w:firstLine="0"/>
        <w:jc w:val="left"/>
        <w:textAlignment w:val="center"/>
        <w:rPr>
          <w:rStyle w:val="8"/>
          <w:rFonts w:hint="eastAsia" w:eastAsia="黑体"/>
          <w:color w:val="FF0000"/>
          <w:szCs w:val="21"/>
        </w:rPr>
      </w:pPr>
      <w:r>
        <w:rPr>
          <w:color w:val="FF0000"/>
        </w:rPr>
        <w:t>故选A。</w:t>
      </w:r>
    </w:p>
    <w:p w14:paraId="6A81B755">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t>如图所示，将透明的薄壁方形水槽（厚度可忽略不计）水平放置，固定在水槽底部的激光笔沿图示方向发出一束细光束，小彬通过缓慢改变水槽中的水量来探究光的传播现象：</w:t>
      </w:r>
    </w:p>
    <w:p w14:paraId="30FFFAFD">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143000" cy="1162050"/>
            <wp:effectExtent l="0" t="0" r="0" b="11430"/>
            <wp:docPr id="100029" name="图片 100029" descr="@@@062e8b0f-8928-4c37-93ff-ece185a95b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062e8b0f-8928-4c37-93ff-ece185a95b56"/>
                    <pic:cNvPicPr>
                      <a:picLocks noChangeAspect="1"/>
                    </pic:cNvPicPr>
                  </pic:nvPicPr>
                  <pic:blipFill>
                    <a:blip r:embed="rId43"/>
                    <a:stretch>
                      <a:fillRect/>
                    </a:stretch>
                  </pic:blipFill>
                  <pic:spPr>
                    <a:xfrm>
                      <a:off x="0" y="0"/>
                      <a:ext cx="1143000" cy="1162050"/>
                    </a:xfrm>
                    <a:prstGeom prst="rect">
                      <a:avLst/>
                    </a:prstGeom>
                  </pic:spPr>
                </pic:pic>
              </a:graphicData>
            </a:graphic>
          </wp:inline>
        </w:drawing>
      </w:r>
    </w:p>
    <w:p w14:paraId="16BA71BE">
      <w:pPr>
        <w:shd w:val="clear" w:color="auto" w:fill="auto"/>
        <w:spacing w:before="0" w:after="0" w:line="360" w:lineRule="auto"/>
        <w:ind w:left="420" w:firstLine="0"/>
        <w:jc w:val="left"/>
        <w:textAlignment w:val="center"/>
      </w:pPr>
      <w:r>
        <w:t>(1)图中水槽中未注水时可在侧壁上</w:t>
      </w:r>
      <w:r>
        <w:rPr>
          <w:rFonts w:ascii="Times New Roman" w:hAnsi="Times New Roman" w:eastAsia="Times New Roman" w:cs="Times New Roman"/>
          <w:i/>
        </w:rPr>
        <w:t>A</w:t>
      </w:r>
      <w:r>
        <w:t>处得到一个光点，注入一定量的水后，光点移至</w:t>
      </w:r>
      <w:r>
        <w:rPr>
          <w:rFonts w:ascii="Times New Roman" w:hAnsi="Times New Roman" w:eastAsia="Times New Roman" w:cs="Times New Roman"/>
          <w:i/>
        </w:rPr>
        <w:t>B</w:t>
      </w:r>
      <w:r>
        <w:t>处，此时入射角</w:t>
      </w:r>
      <w:r>
        <w:rPr>
          <w:rFonts w:ascii="Times New Roman" w:hAnsi="Times New Roman" w:eastAsia="Times New Roman" w:cs="Times New Roman"/>
          <w:b w:val="0"/>
          <w:sz w:val="21"/>
          <w:u w:val="single"/>
        </w:rPr>
        <w:t xml:space="preserve">         </w:t>
      </w:r>
      <w:r>
        <w:t>（选填“大于”、“等于”或“小于”）图中的角</w:t>
      </w:r>
      <w:r>
        <w:object>
          <v:shape id="_x0000_i1032" o:spt="75" alt="eqIdc24095e409b025db711f14be783a406c" type="#_x0000_t75" style="height:12.3pt;width:9.65pt;" o:ole="t" filled="f" o:preferrelative="t" stroked="f" coordsize="21600,21600">
            <v:path/>
            <v:fill on="f" focussize="0,0"/>
            <v:stroke on="f" joinstyle="miter"/>
            <v:imagedata r:id="rId45" o:title="eqIdc24095e409b025db711f14be783a406c"/>
            <o:lock v:ext="edit" aspectratio="t"/>
            <w10:wrap type="none"/>
            <w10:anchorlock/>
          </v:shape>
          <o:OLEObject Type="Embed" ProgID="Equation.DSMT4" ShapeID="_x0000_i1032" DrawAspect="Content" ObjectID="_1468075732" r:id="rId44">
            <o:LockedField>false</o:LockedField>
          </o:OLEObject>
        </w:object>
      </w:r>
      <w:r>
        <w:t>；</w:t>
      </w:r>
    </w:p>
    <w:p w14:paraId="0CEA20AA">
      <w:pPr>
        <w:shd w:val="clear" w:color="auto" w:fill="auto"/>
        <w:spacing w:before="0" w:after="0" w:line="360" w:lineRule="auto"/>
        <w:ind w:left="420" w:firstLine="0"/>
        <w:jc w:val="left"/>
        <w:textAlignment w:val="center"/>
      </w:pPr>
      <w:r>
        <w:t>(2)为使</w:t>
      </w:r>
      <w:r>
        <w:rPr>
          <w:rFonts w:ascii="Times New Roman" w:hAnsi="Times New Roman" w:eastAsia="Times New Roman" w:cs="Times New Roman"/>
          <w:i/>
        </w:rPr>
        <w:t>B</w:t>
      </w:r>
      <w:r>
        <w:t>处的光点移至</w:t>
      </w:r>
      <w:r>
        <w:rPr>
          <w:rFonts w:ascii="Times New Roman" w:hAnsi="Times New Roman" w:eastAsia="Times New Roman" w:cs="Times New Roman"/>
          <w:i/>
        </w:rPr>
        <w:t>C</w:t>
      </w:r>
      <w:r>
        <w:t>处，应</w:t>
      </w:r>
      <w:r>
        <w:rPr>
          <w:rFonts w:ascii="Times New Roman" w:hAnsi="Times New Roman" w:eastAsia="Times New Roman" w:cs="Times New Roman"/>
          <w:b w:val="0"/>
          <w:sz w:val="21"/>
          <w:u w:val="single"/>
        </w:rPr>
        <w:t xml:space="preserve">         </w:t>
      </w:r>
      <w:r>
        <w:t>（选填“增加”或“减少”）水槽中的水量，若</w:t>
      </w:r>
      <w:r>
        <w:rPr>
          <w:rFonts w:ascii="Times New Roman" w:hAnsi="Times New Roman" w:eastAsia="Times New Roman" w:cs="Times New Roman"/>
          <w:i/>
        </w:rPr>
        <w:t>BC</w:t>
      </w:r>
      <w:r>
        <w:t>间距离为2cm，则水面高度的变化量△</w:t>
      </w:r>
      <w:r>
        <w:rPr>
          <w:rFonts w:ascii="Times New Roman" w:hAnsi="Times New Roman" w:eastAsia="Times New Roman" w:cs="Times New Roman"/>
          <w:i/>
        </w:rPr>
        <w:t>h</w:t>
      </w:r>
      <w:r>
        <w:rPr>
          <w:rFonts w:ascii="Times New Roman" w:hAnsi="Times New Roman" w:eastAsia="Times New Roman" w:cs="Times New Roman"/>
          <w:b w:val="0"/>
          <w:i/>
          <w:sz w:val="21"/>
          <w:u w:val="single"/>
        </w:rPr>
        <w:t xml:space="preserve">         </w:t>
      </w:r>
      <w:r>
        <w:t>（选填“＞”、“＝”或“＜”）2cm。</w:t>
      </w:r>
    </w:p>
    <w:p w14:paraId="7DDA6D30">
      <w:pPr>
        <w:shd w:val="clear" w:color="auto" w:fill="F2F2F2"/>
        <w:spacing w:before="0" w:after="0" w:line="360" w:lineRule="auto"/>
        <w:ind w:left="420" w:firstLine="0"/>
        <w:jc w:val="left"/>
        <w:textAlignment w:val="center"/>
      </w:pPr>
      <w:r>
        <w:rPr>
          <w:color w:val="FF0000"/>
        </w:rPr>
        <w:t>【答案】(1)小于</w:t>
      </w:r>
    </w:p>
    <w:p w14:paraId="1DB7A376">
      <w:pPr>
        <w:shd w:val="clear" w:color="auto" w:fill="F2F2F2"/>
        <w:spacing w:before="0" w:after="0" w:line="360" w:lineRule="auto"/>
        <w:ind w:left="420" w:firstLine="0"/>
        <w:jc w:val="left"/>
        <w:textAlignment w:val="center"/>
      </w:pPr>
      <w:r>
        <w:rPr>
          <w:color w:val="FF0000"/>
        </w:rPr>
        <w:t>(2)     增加     ＞</w:t>
      </w:r>
    </w:p>
    <w:p w14:paraId="79531661">
      <w:pPr>
        <w:shd w:val="clear" w:color="auto" w:fill="F2F2F2"/>
        <w:spacing w:before="0" w:after="0" w:line="360" w:lineRule="auto"/>
        <w:ind w:left="420" w:firstLine="0"/>
        <w:jc w:val="left"/>
        <w:textAlignment w:val="center"/>
      </w:pPr>
    </w:p>
    <w:p w14:paraId="38C5747C">
      <w:pPr>
        <w:shd w:val="clear" w:color="auto" w:fill="F2F2F2"/>
        <w:spacing w:before="0" w:after="0" w:line="360" w:lineRule="auto"/>
        <w:ind w:left="420" w:firstLine="0"/>
        <w:jc w:val="left"/>
        <w:textAlignment w:val="center"/>
      </w:pPr>
      <w:r>
        <w:rPr>
          <w:color w:val="FF0000"/>
        </w:rPr>
        <w:t>【详解】（1）光线由水中斜射入空气，根据折射规律可知，此时的入射角应小于折射角，即此时入射角小于角</w:t>
      </w:r>
      <w:r>
        <w:rPr>
          <w:rFonts w:ascii="Times New Roman" w:hAnsi="Times New Roman" w:eastAsia="Times New Roman" w:cs="Times New Roman"/>
          <w:i/>
          <w:color w:val="FF0000"/>
        </w:rPr>
        <w:t>θ</w:t>
      </w:r>
      <w:r>
        <w:rPr>
          <w:color w:val="FF0000"/>
        </w:rPr>
        <w:t>。</w:t>
      </w:r>
    </w:p>
    <w:p w14:paraId="00B180D8">
      <w:pPr>
        <w:shd w:val="clear" w:color="auto" w:fill="F2F2F2"/>
        <w:spacing w:before="0" w:after="0" w:line="360" w:lineRule="auto"/>
        <w:ind w:left="420" w:firstLine="0"/>
        <w:jc w:val="left"/>
        <w:textAlignment w:val="center"/>
      </w:pPr>
      <w:r>
        <w:rPr>
          <w:color w:val="FF0000"/>
        </w:rPr>
        <w:t>（2）[1]当水槽中的水量上升时，激光射入空气的入射点右移，这时折射光线应平行原折射光线，并在原折射光线的上方，即光点可以上移至</w:t>
      </w:r>
      <w:r>
        <w:rPr>
          <w:rFonts w:ascii="Times New Roman" w:hAnsi="Times New Roman" w:eastAsia="Times New Roman" w:cs="Times New Roman"/>
          <w:i/>
          <w:color w:val="FF0000"/>
        </w:rPr>
        <w:t>C</w:t>
      </w:r>
      <w:r>
        <w:rPr>
          <w:color w:val="FF0000"/>
        </w:rPr>
        <w:t>处，所以应使水槽中的水量增加。</w:t>
      </w:r>
    </w:p>
    <w:p w14:paraId="65CF5C12">
      <w:pPr>
        <w:shd w:val="clear" w:color="auto" w:fill="F2F2F2"/>
        <w:spacing w:before="0" w:after="0" w:line="360" w:lineRule="auto"/>
        <w:ind w:left="420" w:firstLine="0"/>
        <w:jc w:val="left"/>
        <w:textAlignment w:val="center"/>
      </w:pPr>
      <w:r>
        <w:rPr>
          <w:color w:val="FF0000"/>
        </w:rPr>
        <w:t>[2]过水面上升后激光的入射点作原水面的垂线，如下图所示：</w:t>
      </w:r>
    </w:p>
    <w:p w14:paraId="6B831E40">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295400" cy="1323975"/>
            <wp:effectExtent l="0" t="0" r="0" b="1905"/>
            <wp:docPr id="100031" name="图片 100031" descr="@@@3a8e3ace-8a57-47bc-9b63-0b3056216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a8e3ace-8a57-47bc-9b63-0b3056216106"/>
                    <pic:cNvPicPr>
                      <a:picLocks noChangeAspect="1"/>
                    </pic:cNvPicPr>
                  </pic:nvPicPr>
                  <pic:blipFill>
                    <a:blip r:embed="rId46"/>
                    <a:stretch>
                      <a:fillRect/>
                    </a:stretch>
                  </pic:blipFill>
                  <pic:spPr>
                    <a:xfrm>
                      <a:off x="0" y="0"/>
                      <a:ext cx="1295400" cy="1323975"/>
                    </a:xfrm>
                    <a:prstGeom prst="rect">
                      <a:avLst/>
                    </a:prstGeom>
                  </pic:spPr>
                </pic:pic>
              </a:graphicData>
            </a:graphic>
          </wp:inline>
        </w:drawing>
      </w:r>
    </w:p>
    <w:p w14:paraId="60749BAB">
      <w:pPr>
        <w:shd w:val="clear" w:color="auto" w:fill="F2F2F2"/>
        <w:spacing w:before="0" w:after="0" w:line="360" w:lineRule="auto"/>
        <w:ind w:left="420" w:firstLine="0"/>
        <w:jc w:val="left"/>
        <w:textAlignment w:val="center"/>
      </w:pPr>
      <w:r>
        <w:rPr>
          <w:color w:val="FF0000"/>
        </w:rPr>
        <w:t>垂线和现在水面的交点为</w:t>
      </w:r>
      <w:r>
        <w:rPr>
          <w:color w:val="FF0000"/>
        </w:rPr>
        <w:object>
          <v:shape id="_x0000_i1033" o:spt="75" alt="eqId6212febbda56add67df7641d5d422234" type="#_x0000_t75" style="height:12.7pt;width:14.05pt;" o:ole="t" filled="f" o:preferrelative="t" stroked="f" coordsize="21600,21600">
            <v:path/>
            <v:fill on="f" focussize="0,0"/>
            <v:stroke on="f" joinstyle="miter"/>
            <v:imagedata r:id="rId48" o:title="eqId6212febbda56add67df7641d5d422234"/>
            <o:lock v:ext="edit" aspectratio="t"/>
            <w10:wrap type="none"/>
            <w10:anchorlock/>
          </v:shape>
          <o:OLEObject Type="Embed" ProgID="Equation.DSMT4" ShapeID="_x0000_i1033" DrawAspect="Content" ObjectID="_1468075733" r:id="rId47">
            <o:LockedField>false</o:LockedField>
          </o:OLEObject>
        </w:object>
      </w:r>
      <w:r>
        <w:rPr>
          <w:color w:val="FF0000"/>
        </w:rPr>
        <w:t>，垂线和原折射光线的交点为</w:t>
      </w:r>
      <w:r>
        <w:rPr>
          <w:rFonts w:ascii="Times New Roman" w:hAnsi="Times New Roman" w:eastAsia="Times New Roman" w:cs="Times New Roman"/>
          <w:i/>
          <w:color w:val="FF0000"/>
        </w:rPr>
        <w:t>D</w:t>
      </w:r>
      <w:r>
        <w:rPr>
          <w:color w:val="FF0000"/>
        </w:rPr>
        <w:t>，垂线与原水面的交点为</w:t>
      </w:r>
      <w:r>
        <w:rPr>
          <w:rFonts w:ascii="Times New Roman" w:hAnsi="Times New Roman" w:eastAsia="Times New Roman" w:cs="Times New Roman"/>
          <w:i/>
          <w:color w:val="FF0000"/>
        </w:rPr>
        <w:t>E</w:t>
      </w:r>
      <w:r>
        <w:rPr>
          <w:color w:val="FF0000"/>
        </w:rPr>
        <w:t>，由图可知</w:t>
      </w:r>
    </w:p>
    <w:p w14:paraId="596053C1">
      <w:pPr>
        <w:shd w:val="clear" w:color="auto" w:fill="F2F2F2"/>
        <w:spacing w:before="0" w:after="0" w:line="360" w:lineRule="auto"/>
        <w:ind w:left="420" w:firstLine="0"/>
        <w:jc w:val="center"/>
        <w:textAlignment w:val="center"/>
      </w:pPr>
      <w:r>
        <w:rPr>
          <w:color w:val="FF0000"/>
        </w:rPr>
        <w:object>
          <v:shape id="_x0000_i1034" o:spt="75" alt="eqIdd7eaf3d4d2498276842605dad98973dc" type="#_x0000_t75" style="height:12.55pt;width:77.4pt;" o:ole="t" filled="f" o:preferrelative="t" stroked="f" coordsize="21600,21600">
            <v:path/>
            <v:fill on="f" focussize="0,0"/>
            <v:stroke on="f" joinstyle="miter"/>
            <v:imagedata r:id="rId50" o:title="eqIdd7eaf3d4d2498276842605dad98973dc"/>
            <o:lock v:ext="edit" aspectratio="t"/>
            <w10:wrap type="none"/>
            <w10:anchorlock/>
          </v:shape>
          <o:OLEObject Type="Embed" ProgID="Equation.DSMT4" ShapeID="_x0000_i1034" DrawAspect="Content" ObjectID="_1468075734" r:id="rId49">
            <o:LockedField>false</o:LockedField>
          </o:OLEObject>
        </w:object>
      </w:r>
    </w:p>
    <w:p w14:paraId="3571B7EA">
      <w:pPr>
        <w:shd w:val="clear" w:color="auto" w:fill="F2F2F2"/>
        <w:spacing w:before="0" w:after="0" w:line="360" w:lineRule="auto"/>
        <w:ind w:left="420" w:firstLine="0"/>
        <w:jc w:val="center"/>
        <w:textAlignment w:val="center"/>
      </w:pPr>
      <w:r>
        <w:rPr>
          <w:color w:val="FF0000"/>
        </w:rPr>
        <w:object>
          <v:shape id="_x0000_i1035" o:spt="75" alt="eqId9cca6f063adc419e040a97475f557dec" type="#_x0000_t75" style="height:12.5pt;width:44.85pt;" o:ole="t" filled="f" o:preferrelative="t" stroked="f" coordsize="21600,21600">
            <v:path/>
            <v:fill on="f" focussize="0,0"/>
            <v:stroke on="f" joinstyle="miter"/>
            <v:imagedata r:id="rId52" o:title="eqId9cca6f063adc419e040a97475f557dec"/>
            <o:lock v:ext="edit" aspectratio="t"/>
            <w10:wrap type="none"/>
            <w10:anchorlock/>
          </v:shape>
          <o:OLEObject Type="Embed" ProgID="Equation.DSMT4" ShapeID="_x0000_i1035" DrawAspect="Content" ObjectID="_1468075735" r:id="rId51">
            <o:LockedField>false</o:LockedField>
          </o:OLEObject>
        </w:object>
      </w:r>
    </w:p>
    <w:p w14:paraId="51EBBDFC">
      <w:pPr>
        <w:shd w:val="clear" w:color="auto" w:fill="F2F2F2"/>
        <w:spacing w:before="0" w:after="0" w:line="360" w:lineRule="auto"/>
        <w:ind w:left="420" w:firstLine="0"/>
        <w:jc w:val="left"/>
        <w:textAlignment w:val="center"/>
        <w:rPr>
          <w:color w:val="FF0000"/>
        </w:rPr>
      </w:pPr>
      <w:r>
        <w:rPr>
          <w:color w:val="FF0000"/>
        </w:rPr>
        <w:t>所以有</w:t>
      </w:r>
      <w:r>
        <w:rPr>
          <w:color w:val="FF0000"/>
        </w:rPr>
        <w:object>
          <v:shape id="_x0000_i1036" o:spt="75" alt="eqIdf2b99d3f050c8514947c851e6b87d255" type="#_x0000_t75" style="height:12.45pt;width:43.95pt;" o:ole="t" filled="f" o:preferrelative="t" stroked="f" coordsize="21600,21600">
            <v:path/>
            <v:fill on="f" focussize="0,0"/>
            <v:stroke on="f" joinstyle="miter"/>
            <v:imagedata r:id="rId54" o:title="eqIdf2b99d3f050c8514947c851e6b87d255"/>
            <o:lock v:ext="edit" aspectratio="t"/>
            <w10:wrap type="none"/>
            <w10:anchorlock/>
          </v:shape>
          <o:OLEObject Type="Embed" ProgID="Equation.DSMT4" ShapeID="_x0000_i1036" DrawAspect="Content" ObjectID="_1468075736" r:id="rId53">
            <o:LockedField>false</o:LockedField>
          </o:OLEObject>
        </w:object>
      </w:r>
      <w:r>
        <w:rPr>
          <w:color w:val="FF0000"/>
        </w:rPr>
        <w:t>。</w:t>
      </w:r>
    </w:p>
    <w:p w14:paraId="01251D49">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变式3-3</w:t>
      </w:r>
      <w:r>
        <w:rPr>
          <w:rStyle w:val="8"/>
          <w:rFonts w:hint="eastAsia" w:eastAsia="黑体"/>
          <w:szCs w:val="21"/>
        </w:rPr>
        <w:t>】</w:t>
      </w:r>
      <w:r>
        <w:t>如图所示，</w:t>
      </w:r>
      <w:r>
        <w:rPr>
          <w:rFonts w:ascii="Times New Roman" w:hAnsi="Times New Roman" w:eastAsia="Times New Roman" w:cs="Times New Roman"/>
          <w:i/>
        </w:rPr>
        <w:t>OB</w:t>
      </w:r>
      <w:r>
        <w:t>是一条反射光线，请作出入射光线</w:t>
      </w:r>
      <w:r>
        <w:rPr>
          <w:rFonts w:ascii="Times New Roman" w:hAnsi="Times New Roman" w:eastAsia="Times New Roman" w:cs="Times New Roman"/>
          <w:i/>
        </w:rPr>
        <w:t>AO</w:t>
      </w:r>
      <w:r>
        <w:t>和折射光线</w:t>
      </w:r>
      <w:r>
        <w:rPr>
          <w:rFonts w:ascii="Times New Roman" w:hAnsi="Times New Roman" w:eastAsia="Times New Roman" w:cs="Times New Roman"/>
          <w:i/>
        </w:rPr>
        <w:t>OC</w:t>
      </w:r>
      <w:r>
        <w:t>的大致方向。</w:t>
      </w:r>
    </w:p>
    <w:p w14:paraId="537B45DF">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390650" cy="1171575"/>
            <wp:effectExtent l="0" t="0" r="11430" b="1905"/>
            <wp:docPr id="100033" name="图片 100033" descr="@@@8b348cd6-03c6-41e2-81e9-34ae1f29b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8b348cd6-03c6-41e2-81e9-34ae1f29b8f3"/>
                    <pic:cNvPicPr>
                      <a:picLocks noChangeAspect="1"/>
                    </pic:cNvPicPr>
                  </pic:nvPicPr>
                  <pic:blipFill>
                    <a:blip r:embed="rId55"/>
                    <a:stretch>
                      <a:fillRect/>
                    </a:stretch>
                  </pic:blipFill>
                  <pic:spPr>
                    <a:xfrm>
                      <a:off x="0" y="0"/>
                      <a:ext cx="1390650" cy="1171575"/>
                    </a:xfrm>
                    <a:prstGeom prst="rect">
                      <a:avLst/>
                    </a:prstGeom>
                  </pic:spPr>
                </pic:pic>
              </a:graphicData>
            </a:graphic>
          </wp:inline>
        </w:drawing>
      </w:r>
    </w:p>
    <w:p w14:paraId="496739E1">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43050" cy="1181100"/>
            <wp:effectExtent l="0" t="0" r="11430" b="7620"/>
            <wp:docPr id="100035" name="图片 100035" descr="@@@302353a7-0b41-43bf-905d-42f7fe747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02353a7-0b41-43bf-905d-42f7fe7476ec"/>
                    <pic:cNvPicPr>
                      <a:picLocks noChangeAspect="1"/>
                    </pic:cNvPicPr>
                  </pic:nvPicPr>
                  <pic:blipFill>
                    <a:blip r:embed="rId56"/>
                    <a:stretch>
                      <a:fillRect/>
                    </a:stretch>
                  </pic:blipFill>
                  <pic:spPr>
                    <a:xfrm>
                      <a:off x="0" y="0"/>
                      <a:ext cx="1543050" cy="1181100"/>
                    </a:xfrm>
                    <a:prstGeom prst="rect">
                      <a:avLst/>
                    </a:prstGeom>
                  </pic:spPr>
                </pic:pic>
              </a:graphicData>
            </a:graphic>
          </wp:inline>
        </w:drawing>
      </w:r>
    </w:p>
    <w:p w14:paraId="5FCCF585">
      <w:pPr>
        <w:shd w:val="clear" w:color="auto" w:fill="F2F2F2"/>
        <w:spacing w:before="0" w:after="0" w:line="360" w:lineRule="auto"/>
        <w:ind w:left="420" w:firstLine="0"/>
        <w:jc w:val="left"/>
        <w:textAlignment w:val="center"/>
      </w:pPr>
      <w:r>
        <w:rPr>
          <w:color w:val="FF0000"/>
        </w:rPr>
        <w:t>【详解】由图可知，法线已画出，根据反射角等于入射角作出入射光线</w:t>
      </w:r>
      <w:r>
        <w:rPr>
          <w:rFonts w:ascii="Times New Roman" w:hAnsi="Times New Roman" w:eastAsia="Times New Roman" w:cs="Times New Roman"/>
          <w:i/>
          <w:color w:val="FF0000"/>
        </w:rPr>
        <w:t>AO</w:t>
      </w:r>
      <w:r>
        <w:rPr>
          <w:color w:val="FF0000"/>
        </w:rPr>
        <w:t>；光从水中斜射入空气中时，折射角大于入射角，在法线右侧空气中作出折射光线</w:t>
      </w:r>
      <w:r>
        <w:rPr>
          <w:rFonts w:ascii="Times New Roman" w:hAnsi="Times New Roman" w:eastAsia="Times New Roman" w:cs="Times New Roman"/>
          <w:i/>
          <w:color w:val="FF0000"/>
        </w:rPr>
        <w:t>OC</w:t>
      </w:r>
      <w:r>
        <w:rPr>
          <w:color w:val="FF0000"/>
        </w:rPr>
        <w:t>，如图所示：</w:t>
      </w:r>
    </w:p>
    <w:p w14:paraId="3D0FEC58">
      <w:pPr>
        <w:shd w:val="clear" w:color="auto" w:fill="F2F2F2"/>
        <w:spacing w:before="0" w:after="0" w:line="360" w:lineRule="auto"/>
        <w:ind w:left="420" w:firstLine="0"/>
        <w:jc w:val="center"/>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543050" cy="1181100"/>
            <wp:effectExtent l="0" t="0" r="11430" b="7620"/>
            <wp:docPr id="100037" name="图片 100037" descr="@@@302353a7-0b41-43bf-905d-42f7fe747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302353a7-0b41-43bf-905d-42f7fe7476ec"/>
                    <pic:cNvPicPr>
                      <a:picLocks noChangeAspect="1"/>
                    </pic:cNvPicPr>
                  </pic:nvPicPr>
                  <pic:blipFill>
                    <a:blip r:embed="rId56"/>
                    <a:stretch>
                      <a:fillRect/>
                    </a:stretch>
                  </pic:blipFill>
                  <pic:spPr>
                    <a:xfrm>
                      <a:off x="0" y="0"/>
                      <a:ext cx="1543050" cy="1181100"/>
                    </a:xfrm>
                    <a:prstGeom prst="rect">
                      <a:avLst/>
                    </a:prstGeom>
                  </pic:spPr>
                </pic:pic>
              </a:graphicData>
            </a:graphic>
          </wp:inline>
        </w:drawing>
      </w:r>
    </w:p>
    <w:p w14:paraId="7D204C22">
      <w:pPr>
        <w:shd w:val="clear" w:color="auto" w:fill="auto"/>
        <w:spacing w:before="0" w:after="0" w:line="360" w:lineRule="auto"/>
        <w:ind w:left="420" w:hanging="420"/>
        <w:jc w:val="left"/>
        <w:textAlignment w:val="center"/>
      </w:pPr>
      <w:r>
        <w:rPr>
          <w:rStyle w:val="8"/>
          <w:rFonts w:hint="eastAsia" w:eastAsia="黑体"/>
          <w:szCs w:val="21"/>
        </w:rPr>
        <w:t>【</w:t>
      </w:r>
      <w:r>
        <w:rPr>
          <w:rStyle w:val="8"/>
          <w:rFonts w:hint="eastAsia" w:eastAsia="黑体"/>
          <w:szCs w:val="21"/>
          <w:lang w:val="en-US" w:eastAsia="zh-CN"/>
        </w:rPr>
        <w:t>变式3-4</w:t>
      </w:r>
      <w:r>
        <w:rPr>
          <w:rStyle w:val="8"/>
          <w:rFonts w:hint="eastAsia" w:eastAsia="黑体"/>
          <w:szCs w:val="21"/>
        </w:rPr>
        <w:t>】</w:t>
      </w:r>
      <w:r>
        <w:t>某次潜水员在水面下观察岸上的一盏灯。如图所示，</w:t>
      </w:r>
      <w:r>
        <w:rPr>
          <w:rFonts w:ascii="Times New Roman" w:hAnsi="Times New Roman" w:eastAsia="Times New Roman" w:cs="Times New Roman"/>
          <w:i/>
        </w:rPr>
        <w:t>A</w:t>
      </w:r>
      <w:r>
        <w:t>点是潜水员的眼睛，</w:t>
      </w:r>
      <w:r>
        <w:rPr>
          <w:rFonts w:ascii="Times New Roman" w:hAnsi="Times New Roman" w:eastAsia="Times New Roman" w:cs="Times New Roman"/>
          <w:i/>
        </w:rPr>
        <w:t>B</w:t>
      </w:r>
      <w:r>
        <w:t>、</w:t>
      </w:r>
      <w:r>
        <w:rPr>
          <w:rFonts w:ascii="Times New Roman" w:hAnsi="Times New Roman" w:eastAsia="Times New Roman" w:cs="Times New Roman"/>
          <w:i/>
        </w:rPr>
        <w:t>C</w:t>
      </w:r>
      <w:r>
        <w:t>两点分别是潜水员看到的灯以及灯的实际位置，请完成潜水员在</w:t>
      </w:r>
      <w:r>
        <w:rPr>
          <w:rFonts w:ascii="Times New Roman" w:hAnsi="Times New Roman" w:eastAsia="Times New Roman" w:cs="Times New Roman"/>
          <w:i/>
        </w:rPr>
        <w:t>A</w:t>
      </w:r>
      <w:r>
        <w:t>点看到河岸上灯的光路图。</w:t>
      </w:r>
    </w:p>
    <w:p w14:paraId="64B6D692">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038225"/>
            <wp:effectExtent l="0" t="0" r="13335" b="13335"/>
            <wp:docPr id="100045" name="图片 100045" descr="@@@1d048168-8246-4a7e-9c89-9fc12cf79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d048168-8246-4a7e-9c89-9fc12cf793df"/>
                    <pic:cNvPicPr>
                      <a:picLocks noChangeAspect="1"/>
                    </pic:cNvPicPr>
                  </pic:nvPicPr>
                  <pic:blipFill>
                    <a:blip r:embed="rId57"/>
                    <a:stretch>
                      <a:fillRect/>
                    </a:stretch>
                  </pic:blipFill>
                  <pic:spPr>
                    <a:xfrm>
                      <a:off x="0" y="0"/>
                      <a:ext cx="1419225" cy="1038225"/>
                    </a:xfrm>
                    <a:prstGeom prst="rect">
                      <a:avLst/>
                    </a:prstGeom>
                  </pic:spPr>
                </pic:pic>
              </a:graphicData>
            </a:graphic>
          </wp:inline>
        </w:drawing>
      </w:r>
    </w:p>
    <w:p w14:paraId="4665DBA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62100" cy="1152525"/>
            <wp:effectExtent l="0" t="0" r="7620" b="5715"/>
            <wp:docPr id="100047" name="图片 100047" descr="@@@623e1057-b5fa-4057-aeb9-4d2bba2a6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23e1057-b5fa-4057-aeb9-4d2bba2a6539"/>
                    <pic:cNvPicPr>
                      <a:picLocks noChangeAspect="1"/>
                    </pic:cNvPicPr>
                  </pic:nvPicPr>
                  <pic:blipFill>
                    <a:blip r:embed="rId58"/>
                    <a:stretch>
                      <a:fillRect/>
                    </a:stretch>
                  </pic:blipFill>
                  <pic:spPr>
                    <a:xfrm>
                      <a:off x="0" y="0"/>
                      <a:ext cx="1562100" cy="1152525"/>
                    </a:xfrm>
                    <a:prstGeom prst="rect">
                      <a:avLst/>
                    </a:prstGeom>
                  </pic:spPr>
                </pic:pic>
              </a:graphicData>
            </a:graphic>
          </wp:inline>
        </w:drawing>
      </w:r>
    </w:p>
    <w:p w14:paraId="43F759CF">
      <w:pPr>
        <w:shd w:val="clear" w:color="auto" w:fill="F2F2F2"/>
        <w:spacing w:before="0" w:after="0" w:line="360" w:lineRule="auto"/>
        <w:ind w:left="420" w:firstLine="0"/>
        <w:jc w:val="left"/>
        <w:textAlignment w:val="center"/>
      </w:pPr>
      <w:r>
        <w:rPr>
          <w:color w:val="FF0000"/>
        </w:rPr>
        <w:t>【详解】连接</w:t>
      </w:r>
      <w:r>
        <w:rPr>
          <w:rFonts w:ascii="Times New Roman" w:hAnsi="Times New Roman" w:eastAsia="Times New Roman" w:cs="Times New Roman"/>
          <w:i/>
          <w:color w:val="FF0000"/>
        </w:rPr>
        <w:t>AB</w:t>
      </w:r>
      <w:r>
        <w:rPr>
          <w:color w:val="FF0000"/>
        </w:rPr>
        <w:t>两点（空气中用虚线，水中用实线）与水面相交；连接</w:t>
      </w:r>
      <w:r>
        <w:rPr>
          <w:rFonts w:ascii="Times New Roman" w:hAnsi="Times New Roman" w:eastAsia="Times New Roman" w:cs="Times New Roman"/>
          <w:i/>
          <w:color w:val="FF0000"/>
        </w:rPr>
        <w:t>C</w:t>
      </w:r>
      <w:r>
        <w:rPr>
          <w:color w:val="FF0000"/>
        </w:rPr>
        <w:t>点和入射点，用箭头标出光的传播方向</w:t>
      </w:r>
    </w:p>
    <w:p w14:paraId="2F9AF66D">
      <w:pPr>
        <w:shd w:val="clear" w:color="auto" w:fill="F2F2F2"/>
        <w:spacing w:before="0" w:after="0" w:line="360" w:lineRule="auto"/>
        <w:ind w:left="420" w:firstLine="0"/>
        <w:jc w:val="center"/>
        <w:textAlignment w:val="center"/>
        <w:rPr>
          <w:color w:val="FF0000"/>
        </w:rPr>
      </w:pPr>
      <w:r>
        <w:rPr>
          <w:rFonts w:ascii="Times New Roman" w:hAnsi="Times New Roman" w:eastAsia="Times New Roman" w:cs="Times New Roman"/>
          <w:strike w:val="0"/>
          <w:color w:val="FF0000"/>
          <w:kern w:val="0"/>
          <w:sz w:val="24"/>
          <w:szCs w:val="24"/>
          <w:u w:val="none"/>
        </w:rPr>
        <w:drawing>
          <wp:inline distT="0" distB="0" distL="114300" distR="114300">
            <wp:extent cx="1495425" cy="1095375"/>
            <wp:effectExtent l="0" t="0" r="13335" b="1905"/>
            <wp:docPr id="100049" name="图片 100049" descr="@@@fa0fc68c-eb81-4286-b666-46c92d742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a0fc68c-eb81-4286-b666-46c92d74250f"/>
                    <pic:cNvPicPr>
                      <a:picLocks noChangeAspect="1"/>
                    </pic:cNvPicPr>
                  </pic:nvPicPr>
                  <pic:blipFill>
                    <a:blip r:embed="rId58"/>
                    <a:stretch>
                      <a:fillRect/>
                    </a:stretch>
                  </pic:blipFill>
                  <pic:spPr>
                    <a:xfrm>
                      <a:off x="0" y="0"/>
                      <a:ext cx="1495425" cy="1095375"/>
                    </a:xfrm>
                    <a:prstGeom prst="rect">
                      <a:avLst/>
                    </a:prstGeom>
                  </pic:spPr>
                </pic:pic>
              </a:graphicData>
            </a:graphic>
          </wp:inline>
        </w:drawing>
      </w: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59"/>
                    <a:stretch>
                      <a:fillRect/>
                    </a:stretch>
                  </pic:blipFill>
                  <pic:spPr>
                    <a:xfrm>
                      <a:off x="0" y="0"/>
                      <a:ext cx="5581015" cy="354330"/>
                    </a:xfrm>
                    <a:prstGeom prst="rect">
                      <a:avLst/>
                    </a:prstGeom>
                    <a:noFill/>
                    <a:ln>
                      <a:noFill/>
                    </a:ln>
                  </pic:spPr>
                </pic:pic>
              </a:graphicData>
            </a:graphic>
          </wp:inline>
        </w:drawing>
      </w:r>
    </w:p>
    <w:p w14:paraId="1F8D833E">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1E775114">
      <w:pPr>
        <w:shd w:val="clear" w:color="auto" w:fill="auto"/>
        <w:spacing w:before="0" w:after="0" w:line="360" w:lineRule="auto"/>
        <w:ind w:left="315" w:hanging="315"/>
        <w:jc w:val="left"/>
        <w:textAlignment w:val="center"/>
      </w:pPr>
      <w:r>
        <w:t>1．如图所示是光在空气和玻璃两种介质中传播的情形，下列说法中正确的是（　　）</w:t>
      </w:r>
    </w:p>
    <w:p w14:paraId="00C39D17">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466850"/>
            <wp:effectExtent l="0" t="0" r="3810" b="11430"/>
            <wp:docPr id="6" name="图片 6" descr="@@@bf6da308-8eb4-40bf-bbe3-d80e67a39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f6da308-8eb4-40bf-bbe3-d80e67a39171"/>
                    <pic:cNvPicPr>
                      <a:picLocks noChangeAspect="1"/>
                    </pic:cNvPicPr>
                  </pic:nvPicPr>
                  <pic:blipFill>
                    <a:blip r:embed="rId60"/>
                    <a:stretch>
                      <a:fillRect/>
                    </a:stretch>
                  </pic:blipFill>
                  <pic:spPr>
                    <a:xfrm>
                      <a:off x="0" y="0"/>
                      <a:ext cx="1504950" cy="1466850"/>
                    </a:xfrm>
                    <a:prstGeom prst="rect">
                      <a:avLst/>
                    </a:prstGeom>
                  </pic:spPr>
                </pic:pic>
              </a:graphicData>
            </a:graphic>
          </wp:inline>
        </w:drawing>
      </w:r>
    </w:p>
    <w:p w14:paraId="25C66488">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i/>
        </w:rPr>
        <w:t>NN</w:t>
      </w:r>
      <w:r>
        <w:t>′是界面</w:t>
      </w:r>
      <w:r>
        <w:tab/>
      </w:r>
      <w:r>
        <w:t>B．入射角等于30°</w:t>
      </w:r>
    </w:p>
    <w:p w14:paraId="31B152BC">
      <w:pPr>
        <w:shd w:val="clear" w:color="auto" w:fill="auto"/>
        <w:tabs>
          <w:tab w:val="left" w:pos="4156"/>
        </w:tabs>
        <w:spacing w:before="0" w:after="0" w:line="360" w:lineRule="auto"/>
        <w:ind w:left="315" w:firstLine="0"/>
        <w:jc w:val="left"/>
        <w:textAlignment w:val="center"/>
      </w:pPr>
      <w:r>
        <w:t>C．折射角等于50°</w:t>
      </w:r>
      <w:r>
        <w:tab/>
      </w:r>
      <w:r>
        <w:t>D．</w:t>
      </w:r>
      <w:r>
        <w:rPr>
          <w:rFonts w:ascii="Times New Roman" w:hAnsi="Times New Roman" w:eastAsia="Times New Roman" w:cs="Times New Roman"/>
          <w:i/>
        </w:rPr>
        <w:t>MM</w:t>
      </w:r>
      <w:r>
        <w:t>′的右边是玻璃</w:t>
      </w:r>
    </w:p>
    <w:p w14:paraId="40074481">
      <w:pPr>
        <w:shd w:val="clear" w:color="auto" w:fill="F2F2F2"/>
        <w:spacing w:before="0" w:after="0" w:line="360" w:lineRule="auto"/>
        <w:ind w:left="315" w:firstLine="0"/>
        <w:jc w:val="left"/>
        <w:textAlignment w:val="center"/>
      </w:pPr>
      <w:r>
        <w:rPr>
          <w:color w:val="FF0000"/>
        </w:rPr>
        <w:t>【答案】D</w:t>
      </w:r>
    </w:p>
    <w:p w14:paraId="4233A558">
      <w:pPr>
        <w:shd w:val="clear" w:color="auto" w:fill="F2F2F2"/>
        <w:spacing w:before="0" w:after="0" w:line="360" w:lineRule="auto"/>
        <w:ind w:left="315" w:firstLine="0"/>
        <w:jc w:val="left"/>
        <w:textAlignment w:val="center"/>
      </w:pPr>
      <w:r>
        <w:rPr>
          <w:color w:val="FF0000"/>
        </w:rPr>
        <w:t>【详解】根据光的反射定律，入射光线与法线的夹角为入射角，反射光线与法线的夹角为反射角，并且反射角等于入射角；如图所示：</w:t>
      </w:r>
    </w:p>
    <w:p w14:paraId="4AD2E1A4">
      <w:pPr>
        <w:shd w:val="clear" w:color="auto" w:fill="F2F2F2"/>
        <w:spacing w:before="0" w:after="0" w:line="360" w:lineRule="auto"/>
        <w:ind w:left="315"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943100" cy="1905000"/>
            <wp:effectExtent l="0" t="0" r="7620" b="0"/>
            <wp:docPr id="8" name="图片 8" descr="@@@16791f05-c906-4d28-afc2-dff218457a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791f05-c906-4d28-afc2-dff218457aa9"/>
                    <pic:cNvPicPr>
                      <a:picLocks noChangeAspect="1"/>
                    </pic:cNvPicPr>
                  </pic:nvPicPr>
                  <pic:blipFill>
                    <a:blip r:embed="rId61"/>
                    <a:stretch>
                      <a:fillRect/>
                    </a:stretch>
                  </pic:blipFill>
                  <pic:spPr>
                    <a:xfrm>
                      <a:off x="0" y="0"/>
                      <a:ext cx="1943100" cy="1905000"/>
                    </a:xfrm>
                    <a:prstGeom prst="rect">
                      <a:avLst/>
                    </a:prstGeom>
                  </pic:spPr>
                </pic:pic>
              </a:graphicData>
            </a:graphic>
          </wp:inline>
        </w:drawing>
      </w:r>
    </w:p>
    <w:p w14:paraId="0BAFE844">
      <w:pPr>
        <w:shd w:val="clear" w:color="auto" w:fill="F2F2F2"/>
        <w:spacing w:before="0" w:after="0" w:line="360" w:lineRule="auto"/>
        <w:ind w:left="315" w:firstLine="0"/>
        <w:jc w:val="left"/>
        <w:textAlignment w:val="center"/>
      </w:pPr>
      <w:r>
        <w:rPr>
          <w:color w:val="FF0000"/>
        </w:rPr>
        <w:t>由∠</w:t>
      </w:r>
      <w:r>
        <w:rPr>
          <w:rFonts w:ascii="Times New Roman" w:hAnsi="Times New Roman" w:eastAsia="Times New Roman" w:cs="Times New Roman"/>
          <w:i/>
          <w:color w:val="FF0000"/>
        </w:rPr>
        <w:t>B</w:t>
      </w:r>
      <w:r>
        <w:rPr>
          <w:i/>
          <w:color w:val="FF0000"/>
        </w:rPr>
        <w:t>OM</w:t>
      </w:r>
      <w:r>
        <w:rPr>
          <w:color w:val="FF0000"/>
        </w:rPr>
        <w:t>=30°可知</w:t>
      </w:r>
    </w:p>
    <w:p w14:paraId="4B617C71">
      <w:pPr>
        <w:shd w:val="clear" w:color="auto" w:fill="F2F2F2"/>
        <w:spacing w:before="0" w:after="0" w:line="360" w:lineRule="auto"/>
        <w:ind w:left="315" w:firstLine="0"/>
        <w:jc w:val="center"/>
        <w:textAlignment w:val="center"/>
      </w:pPr>
      <w:r>
        <w:rPr>
          <w:color w:val="FF0000"/>
        </w:rPr>
        <w:t>∠</w:t>
      </w:r>
      <w:r>
        <w:rPr>
          <w:rFonts w:ascii="Times New Roman" w:hAnsi="Times New Roman" w:eastAsia="Times New Roman" w:cs="Times New Roman"/>
          <w:i/>
          <w:color w:val="FF0000"/>
        </w:rPr>
        <w:t>B</w:t>
      </w:r>
      <w:r>
        <w:rPr>
          <w:i/>
          <w:color w:val="FF0000"/>
        </w:rPr>
        <w:t>ON</w:t>
      </w:r>
      <w:r>
        <w:rPr>
          <w:color w:val="FF0000"/>
        </w:rPr>
        <w:t>=90°-30°=60°</w:t>
      </w:r>
    </w:p>
    <w:p w14:paraId="27A54284">
      <w:pPr>
        <w:shd w:val="clear" w:color="auto" w:fill="F2F2F2"/>
        <w:spacing w:before="0" w:after="0" w:line="360" w:lineRule="auto"/>
        <w:ind w:left="315" w:firstLine="0"/>
        <w:jc w:val="left"/>
        <w:textAlignment w:val="center"/>
        <w:rPr>
          <w:i/>
        </w:rPr>
      </w:pPr>
      <w:r>
        <w:rPr>
          <w:color w:val="FF0000"/>
        </w:rPr>
        <w:t>图中已知∠</w:t>
      </w:r>
      <w:r>
        <w:rPr>
          <w:rFonts w:ascii="Times New Roman" w:hAnsi="Times New Roman" w:eastAsia="Times New Roman" w:cs="Times New Roman"/>
          <w:i/>
          <w:color w:val="FF0000"/>
        </w:rPr>
        <w:t>AON</w:t>
      </w:r>
      <w:r>
        <w:rPr>
          <w:color w:val="FF0000"/>
        </w:rPr>
        <w:t>=60°，所以</w:t>
      </w:r>
      <w:r>
        <w:rPr>
          <w:i/>
          <w:color w:val="FF0000"/>
        </w:rPr>
        <w:t>NN</w:t>
      </w:r>
      <w:r>
        <w:rPr>
          <w:color w:val="FF0000"/>
        </w:rPr>
        <w:t>′为法线，则</w:t>
      </w:r>
      <w:r>
        <w:rPr>
          <w:i/>
          <w:color w:val="FF0000"/>
        </w:rPr>
        <w:t>MM</w:t>
      </w:r>
      <w:r>
        <w:rPr>
          <w:color w:val="FF0000"/>
        </w:rPr>
        <w:t>′为界面。</w:t>
      </w:r>
      <w:r>
        <w:rPr>
          <w:color w:val="FF0000"/>
          <w:sz w:val="21"/>
        </w:rPr>
        <w:t>因为反射光线、折射光线和入射光线在法线的两侧，所以由图可知，</w:t>
      </w:r>
      <w:r>
        <w:rPr>
          <w:i/>
          <w:color w:val="FF0000"/>
        </w:rPr>
        <w:t>AO</w:t>
      </w:r>
      <w:r>
        <w:rPr>
          <w:color w:val="FF0000"/>
          <w:sz w:val="21"/>
        </w:rPr>
        <w:t>是入射光线，</w:t>
      </w:r>
      <w:r>
        <w:rPr>
          <w:i/>
          <w:color w:val="FF0000"/>
        </w:rPr>
        <w:t>BO</w:t>
      </w:r>
      <w:r>
        <w:rPr>
          <w:color w:val="FF0000"/>
          <w:sz w:val="21"/>
        </w:rPr>
        <w:t>是反射光线，</w:t>
      </w:r>
      <w:r>
        <w:rPr>
          <w:i/>
          <w:color w:val="FF0000"/>
        </w:rPr>
        <w:t>OC</w:t>
      </w:r>
      <w:r>
        <w:rPr>
          <w:color w:val="FF0000"/>
          <w:sz w:val="21"/>
        </w:rPr>
        <w:t>为折射光线，则∠</w:t>
      </w:r>
      <w:r>
        <w:rPr>
          <w:rFonts w:ascii="Times New Roman" w:hAnsi="Times New Roman" w:eastAsia="Times New Roman" w:cs="Times New Roman"/>
          <w:i/>
          <w:color w:val="FF0000"/>
        </w:rPr>
        <w:t>AON</w:t>
      </w:r>
      <w:r>
        <w:rPr>
          <w:color w:val="FF0000"/>
          <w:sz w:val="21"/>
        </w:rPr>
        <w:t>为入射角，等于60°，而∠</w:t>
      </w:r>
      <w:r>
        <w:rPr>
          <w:rFonts w:ascii="Times New Roman" w:hAnsi="Times New Roman" w:eastAsia="Times New Roman" w:cs="Times New Roman"/>
          <w:i/>
          <w:color w:val="FF0000"/>
        </w:rPr>
        <w:t>C</w:t>
      </w:r>
      <w:r>
        <w:rPr>
          <w:i/>
          <w:color w:val="FF0000"/>
        </w:rPr>
        <w:t>ON</w:t>
      </w:r>
      <w:r>
        <w:rPr>
          <w:color w:val="FF0000"/>
          <w:sz w:val="21"/>
        </w:rPr>
        <w:t>′为折射角，且折射角</w:t>
      </w:r>
    </w:p>
    <w:p w14:paraId="6CDB5D78">
      <w:pPr>
        <w:shd w:val="clear" w:color="auto" w:fill="F2F2F2"/>
        <w:spacing w:before="0" w:after="0" w:line="360" w:lineRule="auto"/>
        <w:ind w:left="315" w:firstLine="0"/>
        <w:jc w:val="left"/>
        <w:textAlignment w:val="center"/>
        <w:rPr>
          <w:i/>
        </w:rPr>
      </w:pPr>
      <w:r>
        <w:rPr>
          <w:color w:val="FF0000"/>
          <w:sz w:val="21"/>
        </w:rPr>
        <w:t>∠</w:t>
      </w:r>
      <w:r>
        <w:rPr>
          <w:rFonts w:ascii="Times New Roman" w:hAnsi="Times New Roman" w:eastAsia="Times New Roman" w:cs="Times New Roman"/>
          <w:i/>
          <w:color w:val="FF0000"/>
        </w:rPr>
        <w:t>CON</w:t>
      </w:r>
      <w:r>
        <w:rPr>
          <w:color w:val="FF0000"/>
          <w:sz w:val="21"/>
        </w:rPr>
        <w:t>′=90°-50°=40°折射角小于入射角∠</w:t>
      </w:r>
      <w:r>
        <w:rPr>
          <w:rFonts w:ascii="Times New Roman" w:hAnsi="Times New Roman" w:eastAsia="Times New Roman" w:cs="Times New Roman"/>
          <w:i/>
          <w:color w:val="FF0000"/>
        </w:rPr>
        <w:t>AON</w:t>
      </w:r>
      <w:r>
        <w:rPr>
          <w:color w:val="FF0000"/>
          <w:sz w:val="21"/>
        </w:rPr>
        <w:t>，由题知，图中是光在空气和玻璃两种介质中传播的情形，因折射角小于入射角，所以该图反映的是光从空气射入玻璃，则</w:t>
      </w:r>
      <w:r>
        <w:rPr>
          <w:i/>
          <w:color w:val="FF0000"/>
        </w:rPr>
        <w:t>MM</w:t>
      </w:r>
      <w:r>
        <w:rPr>
          <w:color w:val="FF0000"/>
          <w:sz w:val="21"/>
        </w:rPr>
        <w:t>′的右边是玻璃，故D正确，ABC错误。</w:t>
      </w:r>
    </w:p>
    <w:p w14:paraId="783F864C">
      <w:pPr>
        <w:shd w:val="clear" w:color="auto" w:fill="F2F2F2"/>
        <w:spacing w:before="0" w:after="0" w:line="360" w:lineRule="auto"/>
        <w:ind w:left="315" w:firstLine="0"/>
        <w:jc w:val="left"/>
        <w:textAlignment w:val="center"/>
        <w:rPr>
          <w:i/>
        </w:rPr>
      </w:pPr>
      <w:r>
        <w:rPr>
          <w:color w:val="FF0000"/>
          <w:sz w:val="21"/>
        </w:rPr>
        <w:t>故选D。</w:t>
      </w:r>
    </w:p>
    <w:p w14:paraId="7882FC6C">
      <w:pPr>
        <w:shd w:val="clear" w:color="auto" w:fill="auto"/>
        <w:spacing w:before="0" w:after="0" w:line="360" w:lineRule="auto"/>
        <w:ind w:left="315" w:hanging="315"/>
        <w:jc w:val="left"/>
        <w:textAlignment w:val="center"/>
      </w:pPr>
      <w:r>
        <w:t>2．如图所示是2023年杭州亚运会的一些场景，其中与光的折射有关的是（　　）</w:t>
      </w:r>
    </w:p>
    <w:p w14:paraId="4EBFC1C1">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66850" cy="904875"/>
            <wp:effectExtent l="0" t="0" r="11430" b="9525"/>
            <wp:docPr id="9" name="图片 9" descr="@@@361fed97-df57-44ef-904d-ba13b4061b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61fed97-df57-44ef-904d-ba13b4061b64"/>
                    <pic:cNvPicPr>
                      <a:picLocks noChangeAspect="1"/>
                    </pic:cNvPicPr>
                  </pic:nvPicPr>
                  <pic:blipFill>
                    <a:blip r:embed="rId62"/>
                    <a:stretch>
                      <a:fillRect/>
                    </a:stretch>
                  </pic:blipFill>
                  <pic:spPr>
                    <a:xfrm>
                      <a:off x="0" y="0"/>
                      <a:ext cx="1466850" cy="904875"/>
                    </a:xfrm>
                    <a:prstGeom prst="rect">
                      <a:avLst/>
                    </a:prstGeom>
                  </pic:spPr>
                </pic:pic>
              </a:graphicData>
            </a:graphic>
          </wp:inline>
        </w:drawing>
      </w:r>
      <w:r>
        <w:t>观众看到游泳馆清澈的池底</w:t>
      </w:r>
      <w:r>
        <w:tab/>
      </w:r>
      <w:r>
        <w:t>B．</w:t>
      </w:r>
      <w:r>
        <w:rPr>
          <w:rFonts w:ascii="Times New Roman" w:hAnsi="Times New Roman" w:eastAsia="Times New Roman" w:cs="Times New Roman"/>
          <w:strike w:val="0"/>
          <w:kern w:val="0"/>
          <w:sz w:val="24"/>
          <w:szCs w:val="24"/>
          <w:u w:val="none"/>
        </w:rPr>
        <w:drawing>
          <wp:inline distT="0" distB="0" distL="114300" distR="114300">
            <wp:extent cx="1371600" cy="904875"/>
            <wp:effectExtent l="0" t="0" r="0" b="9525"/>
            <wp:docPr id="14" name="图片 14" descr="@@@faca215a-4608-40c2-8aba-4868e6a3f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faca215a-4608-40c2-8aba-4868e6a3f620"/>
                    <pic:cNvPicPr>
                      <a:picLocks noChangeAspect="1"/>
                    </pic:cNvPicPr>
                  </pic:nvPicPr>
                  <pic:blipFill>
                    <a:blip r:embed="rId63"/>
                    <a:stretch>
                      <a:fillRect/>
                    </a:stretch>
                  </pic:blipFill>
                  <pic:spPr>
                    <a:xfrm>
                      <a:off x="0" y="0"/>
                      <a:ext cx="1371600" cy="904875"/>
                    </a:xfrm>
                    <a:prstGeom prst="rect">
                      <a:avLst/>
                    </a:prstGeom>
                  </pic:spPr>
                </pic:pic>
              </a:graphicData>
            </a:graphic>
          </wp:inline>
        </w:drawing>
      </w:r>
      <w:r>
        <w:t>射击运动员瞄准靶心</w:t>
      </w:r>
    </w:p>
    <w:p w14:paraId="2074F47B">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381125" cy="838200"/>
            <wp:effectExtent l="0" t="0" r="5715" b="0"/>
            <wp:docPr id="15" name="图片 15" descr="@@@18fa5d42-2e3f-4871-9fc1-662b57ad3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8fa5d42-2e3f-4871-9fc1-662b57ad39d7"/>
                    <pic:cNvPicPr>
                      <a:picLocks noChangeAspect="1"/>
                    </pic:cNvPicPr>
                  </pic:nvPicPr>
                  <pic:blipFill>
                    <a:blip r:embed="rId64"/>
                    <a:stretch>
                      <a:fillRect/>
                    </a:stretch>
                  </pic:blipFill>
                  <pic:spPr>
                    <a:xfrm>
                      <a:off x="0" y="0"/>
                      <a:ext cx="1381125" cy="838200"/>
                    </a:xfrm>
                    <a:prstGeom prst="rect">
                      <a:avLst/>
                    </a:prstGeom>
                  </pic:spPr>
                </pic:pic>
              </a:graphicData>
            </a:graphic>
          </wp:inline>
        </w:drawing>
      </w:r>
      <w:r>
        <w:t>皮划艇运动员在水中的倒影</w:t>
      </w:r>
      <w:r>
        <w:tab/>
      </w:r>
      <w:r>
        <w:t>D．</w:t>
      </w:r>
      <w:r>
        <w:rPr>
          <w:rFonts w:ascii="Times New Roman" w:hAnsi="Times New Roman" w:eastAsia="Times New Roman" w:cs="Times New Roman"/>
          <w:strike w:val="0"/>
          <w:kern w:val="0"/>
          <w:sz w:val="24"/>
          <w:szCs w:val="24"/>
          <w:u w:val="none"/>
        </w:rPr>
        <w:drawing>
          <wp:inline distT="0" distB="0" distL="114300" distR="114300">
            <wp:extent cx="1352550" cy="885825"/>
            <wp:effectExtent l="0" t="0" r="3810" b="13335"/>
            <wp:docPr id="16" name="图片 16" descr="@@@61d0664a-8e8b-48f1-8f11-ffb84de9dc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1d0664a-8e8b-48f1-8f11-ffb84de9dc89"/>
                    <pic:cNvPicPr>
                      <a:picLocks noChangeAspect="1"/>
                    </pic:cNvPicPr>
                  </pic:nvPicPr>
                  <pic:blipFill>
                    <a:blip r:embed="rId65"/>
                    <a:stretch>
                      <a:fillRect/>
                    </a:stretch>
                  </pic:blipFill>
                  <pic:spPr>
                    <a:xfrm>
                      <a:off x="0" y="0"/>
                      <a:ext cx="1352550" cy="885825"/>
                    </a:xfrm>
                    <a:prstGeom prst="rect">
                      <a:avLst/>
                    </a:prstGeom>
                  </pic:spPr>
                </pic:pic>
              </a:graphicData>
            </a:graphic>
          </wp:inline>
        </w:drawing>
      </w:r>
      <w:r>
        <w:t>田径运动员在地面上的影子</w:t>
      </w:r>
    </w:p>
    <w:p w14:paraId="2892576A">
      <w:pPr>
        <w:shd w:val="clear" w:color="auto" w:fill="F2F2F2"/>
        <w:spacing w:before="0" w:after="0" w:line="360" w:lineRule="auto"/>
        <w:ind w:left="315" w:firstLine="0"/>
        <w:jc w:val="left"/>
        <w:textAlignment w:val="center"/>
      </w:pPr>
      <w:r>
        <w:rPr>
          <w:color w:val="FF0000"/>
        </w:rPr>
        <w:t>【答案】A</w:t>
      </w:r>
    </w:p>
    <w:p w14:paraId="00412038">
      <w:pPr>
        <w:shd w:val="clear" w:color="auto" w:fill="F2F2F2"/>
        <w:spacing w:before="0" w:after="0" w:line="360" w:lineRule="auto"/>
        <w:ind w:left="315" w:firstLine="0"/>
        <w:jc w:val="left"/>
        <w:textAlignment w:val="center"/>
      </w:pPr>
      <w:r>
        <w:rPr>
          <w:color w:val="FF0000"/>
        </w:rPr>
        <w:t>【详解】A．观众看到游泳馆清澈的池底，是由光的折射形成的池底的虚像，故A符合题意；</w:t>
      </w:r>
    </w:p>
    <w:p w14:paraId="7BC46191">
      <w:pPr>
        <w:shd w:val="clear" w:color="auto" w:fill="F2F2F2"/>
        <w:spacing w:before="0" w:after="0" w:line="360" w:lineRule="auto"/>
        <w:ind w:left="315" w:firstLine="0"/>
        <w:jc w:val="left"/>
        <w:textAlignment w:val="center"/>
      </w:pPr>
      <w:r>
        <w:rPr>
          <w:color w:val="FF0000"/>
        </w:rPr>
        <w:t>B．射击运动员瞄准靶心，利用的是光在同种均匀介质中沿直线传播，故B不符合题意；</w:t>
      </w:r>
    </w:p>
    <w:p w14:paraId="76578C6E">
      <w:pPr>
        <w:shd w:val="clear" w:color="auto" w:fill="F2F2F2"/>
        <w:spacing w:before="0" w:after="0" w:line="360" w:lineRule="auto"/>
        <w:ind w:left="315" w:firstLine="0"/>
        <w:jc w:val="left"/>
        <w:textAlignment w:val="center"/>
      </w:pPr>
      <w:r>
        <w:rPr>
          <w:color w:val="FF0000"/>
        </w:rPr>
        <w:t>C．皮划艇运动员在水中的倒影，属于平面镜成像，是由光的反射形成的，故C不符合题意；</w:t>
      </w:r>
    </w:p>
    <w:p w14:paraId="3BA801ED">
      <w:pPr>
        <w:shd w:val="clear" w:color="auto" w:fill="F2F2F2"/>
        <w:spacing w:before="0" w:after="0" w:line="360" w:lineRule="auto"/>
        <w:ind w:left="315" w:firstLine="0"/>
        <w:jc w:val="left"/>
        <w:textAlignment w:val="center"/>
      </w:pPr>
      <w:r>
        <w:rPr>
          <w:color w:val="FF0000"/>
        </w:rPr>
        <w:t>D．跑步运动员在地面上的影子，是由光的直线传播形成的，故D不符合题意。</w:t>
      </w:r>
    </w:p>
    <w:p w14:paraId="7CC70890">
      <w:pPr>
        <w:shd w:val="clear" w:color="auto" w:fill="F2F2F2"/>
        <w:spacing w:before="0" w:after="0" w:line="360" w:lineRule="auto"/>
        <w:ind w:left="315" w:firstLine="0"/>
        <w:jc w:val="left"/>
        <w:textAlignment w:val="center"/>
      </w:pPr>
      <w:r>
        <w:rPr>
          <w:color w:val="FF0000"/>
        </w:rPr>
        <w:t>故选A。</w:t>
      </w:r>
    </w:p>
    <w:p w14:paraId="40F99A47">
      <w:pPr>
        <w:shd w:val="clear" w:color="auto" w:fill="auto"/>
        <w:spacing w:before="0" w:after="0" w:line="360" w:lineRule="auto"/>
        <w:ind w:left="315" w:hanging="315"/>
        <w:jc w:val="left"/>
        <w:textAlignment w:val="center"/>
      </w:pPr>
      <w:r>
        <w:t>3．如图所示，东南亚地区生活着一种射水鱼，它发现水面上的小昆虫后，能从口中快速喷出一束水柱，将昆虫击落水中，实现捕食，下列光路图能表示射水鱼观察水面上小昆虫的（　　）</w:t>
      </w:r>
    </w:p>
    <w:p w14:paraId="4195929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562100"/>
            <wp:effectExtent l="0" t="0" r="1905" b="7620"/>
            <wp:docPr id="22" name="图片 22" descr="@@@706e70a9-e13e-430e-af66-36fba23326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06e70a9-e13e-430e-af66-36fba23326e2"/>
                    <pic:cNvPicPr>
                      <a:picLocks noChangeAspect="1"/>
                    </pic:cNvPicPr>
                  </pic:nvPicPr>
                  <pic:blipFill>
                    <a:blip r:embed="rId66"/>
                    <a:stretch>
                      <a:fillRect/>
                    </a:stretch>
                  </pic:blipFill>
                  <pic:spPr>
                    <a:xfrm>
                      <a:off x="0" y="0"/>
                      <a:ext cx="1704975" cy="1562100"/>
                    </a:xfrm>
                    <a:prstGeom prst="rect">
                      <a:avLst/>
                    </a:prstGeom>
                  </pic:spPr>
                </pic:pic>
              </a:graphicData>
            </a:graphic>
          </wp:inline>
        </w:drawing>
      </w:r>
    </w:p>
    <w:p w14:paraId="5ED995DB">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419225" cy="1733550"/>
            <wp:effectExtent l="0" t="0" r="13335" b="3810"/>
            <wp:docPr id="24" name="图片 24" descr="@@@9eacdc29-957d-4be6-95fd-07cdf3418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eacdc29-957d-4be6-95fd-07cdf34185d1"/>
                    <pic:cNvPicPr>
                      <a:picLocks noChangeAspect="1"/>
                    </pic:cNvPicPr>
                  </pic:nvPicPr>
                  <pic:blipFill>
                    <a:blip r:embed="rId67"/>
                    <a:stretch>
                      <a:fillRect/>
                    </a:stretch>
                  </pic:blipFill>
                  <pic:spPr>
                    <a:xfrm>
                      <a:off x="0" y="0"/>
                      <a:ext cx="1419225" cy="173355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590675" cy="1647825"/>
            <wp:effectExtent l="0" t="0" r="9525" b="13335"/>
            <wp:docPr id="25" name="图片 25" descr="@@@3face32b-57af-486a-83b2-1f9d2dea7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3face32b-57af-486a-83b2-1f9d2dea7560"/>
                    <pic:cNvPicPr>
                      <a:picLocks noChangeAspect="1"/>
                    </pic:cNvPicPr>
                  </pic:nvPicPr>
                  <pic:blipFill>
                    <a:blip r:embed="rId68"/>
                    <a:stretch>
                      <a:fillRect/>
                    </a:stretch>
                  </pic:blipFill>
                  <pic:spPr>
                    <a:xfrm>
                      <a:off x="0" y="0"/>
                      <a:ext cx="1590675" cy="1647825"/>
                    </a:xfrm>
                    <a:prstGeom prst="rect">
                      <a:avLst/>
                    </a:prstGeom>
                  </pic:spPr>
                </pic:pic>
              </a:graphicData>
            </a:graphic>
          </wp:inline>
        </w:drawing>
      </w:r>
    </w:p>
    <w:p w14:paraId="37C5BE7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552575" cy="1905000"/>
            <wp:effectExtent l="0" t="0" r="1905" b="0"/>
            <wp:docPr id="26" name="图片 26" descr="@@@8068b618-559e-40be-ae58-a0ca3a9f4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8068b618-559e-40be-ae58-a0ca3a9f4912"/>
                    <pic:cNvPicPr>
                      <a:picLocks noChangeAspect="1"/>
                    </pic:cNvPicPr>
                  </pic:nvPicPr>
                  <pic:blipFill>
                    <a:blip r:embed="rId69"/>
                    <a:stretch>
                      <a:fillRect/>
                    </a:stretch>
                  </pic:blipFill>
                  <pic:spPr>
                    <a:xfrm>
                      <a:off x="0" y="0"/>
                      <a:ext cx="1552575" cy="1905000"/>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562100" cy="1619250"/>
            <wp:effectExtent l="0" t="0" r="7620" b="11430"/>
            <wp:docPr id="27" name="图片 27" descr="@@@eacd3751-cb15-4519-80dd-956bf2dc2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eacd3751-cb15-4519-80dd-956bf2dc2e1c"/>
                    <pic:cNvPicPr>
                      <a:picLocks noChangeAspect="1"/>
                    </pic:cNvPicPr>
                  </pic:nvPicPr>
                  <pic:blipFill>
                    <a:blip r:embed="rId70"/>
                    <a:stretch>
                      <a:fillRect/>
                    </a:stretch>
                  </pic:blipFill>
                  <pic:spPr>
                    <a:xfrm>
                      <a:off x="0" y="0"/>
                      <a:ext cx="1562100" cy="1619250"/>
                    </a:xfrm>
                    <a:prstGeom prst="rect">
                      <a:avLst/>
                    </a:prstGeom>
                  </pic:spPr>
                </pic:pic>
              </a:graphicData>
            </a:graphic>
          </wp:inline>
        </w:drawing>
      </w:r>
    </w:p>
    <w:p w14:paraId="32F20D26">
      <w:pPr>
        <w:shd w:val="clear" w:color="auto" w:fill="F2F2F2"/>
        <w:spacing w:before="0" w:after="0" w:line="360" w:lineRule="auto"/>
        <w:ind w:left="315" w:firstLine="0"/>
        <w:jc w:val="left"/>
        <w:textAlignment w:val="center"/>
      </w:pPr>
      <w:r>
        <w:rPr>
          <w:color w:val="FF0000"/>
        </w:rPr>
        <w:t>【答案】D</w:t>
      </w:r>
    </w:p>
    <w:p w14:paraId="19EDA2A9">
      <w:pPr>
        <w:shd w:val="clear" w:color="auto" w:fill="F2F2F2"/>
        <w:spacing w:before="0" w:after="0" w:line="360" w:lineRule="auto"/>
        <w:ind w:left="315" w:firstLine="0"/>
        <w:jc w:val="left"/>
        <w:textAlignment w:val="center"/>
      </w:pPr>
      <w:r>
        <w:rPr>
          <w:color w:val="FF0000"/>
        </w:rPr>
        <w:t>【详解】射水鱼观察水面上小昆虫时，小昆虫在空气中，射水鱼在水中，光由空气射入水中，在水面处发生折射，折射角小于入射角，故D符合题意，ABC不符合题意。</w:t>
      </w:r>
    </w:p>
    <w:p w14:paraId="3F48BFED">
      <w:pPr>
        <w:shd w:val="clear" w:color="auto" w:fill="F2F2F2"/>
        <w:spacing w:before="0" w:after="0" w:line="360" w:lineRule="auto"/>
        <w:ind w:left="315" w:firstLine="0"/>
        <w:jc w:val="left"/>
        <w:textAlignment w:val="center"/>
      </w:pPr>
      <w:r>
        <w:rPr>
          <w:color w:val="FF0000"/>
        </w:rPr>
        <w:t>故选D。</w:t>
      </w:r>
    </w:p>
    <w:p w14:paraId="4440639E">
      <w:pPr>
        <w:shd w:val="clear" w:color="auto" w:fill="auto"/>
        <w:spacing w:before="0" w:after="0" w:line="360" w:lineRule="auto"/>
        <w:ind w:left="315" w:hanging="315"/>
        <w:jc w:val="left"/>
        <w:textAlignment w:val="center"/>
      </w:pPr>
      <w:r>
        <w:t>4．一条光线从空气斜射向玻璃。在交界面上同时发生了反射和折射现象，如图所示。针对该图像，判断正确的是（　　）</w:t>
      </w:r>
    </w:p>
    <w:p w14:paraId="1C834DF2">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24025" cy="1504950"/>
            <wp:effectExtent l="0" t="0" r="13335" b="3810"/>
            <wp:docPr id="28" name="图片 28" descr="@@@4154aefa-cb13-447a-a03c-e452cc20d8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154aefa-cb13-447a-a03c-e452cc20d8b6"/>
                    <pic:cNvPicPr>
                      <a:picLocks noChangeAspect="1"/>
                    </pic:cNvPicPr>
                  </pic:nvPicPr>
                  <pic:blipFill>
                    <a:blip r:embed="rId71"/>
                    <a:stretch>
                      <a:fillRect/>
                    </a:stretch>
                  </pic:blipFill>
                  <pic:spPr>
                    <a:xfrm>
                      <a:off x="0" y="0"/>
                      <a:ext cx="1724025" cy="1504950"/>
                    </a:xfrm>
                    <a:prstGeom prst="rect">
                      <a:avLst/>
                    </a:prstGeom>
                  </pic:spPr>
                </pic:pic>
              </a:graphicData>
            </a:graphic>
          </wp:inline>
        </w:drawing>
      </w:r>
    </w:p>
    <w:p w14:paraId="773DB48E">
      <w:pPr>
        <w:shd w:val="clear" w:color="auto" w:fill="auto"/>
        <w:spacing w:before="0" w:after="0" w:line="360" w:lineRule="auto"/>
        <w:ind w:left="315" w:firstLine="0"/>
        <w:jc w:val="left"/>
        <w:textAlignment w:val="center"/>
      </w:pPr>
      <w:r>
        <w:t>A．</w:t>
      </w:r>
      <w:r>
        <w:object>
          <v:shape id="_x0000_i1037" o:spt="75" alt="eqIdbbe9a0dc4298b1f283d0f728a231a375" type="#_x0000_t75" style="height:12.4pt;width:21.05pt;" o:ole="t" filled="f" o:preferrelative="t" stroked="f" coordsize="21600,21600">
            <v:path/>
            <v:fill on="f" focussize="0,0"/>
            <v:stroke on="f" joinstyle="miter"/>
            <v:imagedata r:id="rId73" o:title="eqIdbbe9a0dc4298b1f283d0f728a231a375"/>
            <o:lock v:ext="edit" aspectratio="t"/>
            <w10:wrap type="none"/>
            <w10:anchorlock/>
          </v:shape>
          <o:OLEObject Type="Embed" ProgID="Equation.DSMT4" ShapeID="_x0000_i1037" DrawAspect="Content" ObjectID="_1468075737" r:id="rId72">
            <o:LockedField>false</o:LockedField>
          </o:OLEObject>
        </w:object>
      </w:r>
      <w:r>
        <w:t>是交界面，上方是空气，下方是玻璃</w:t>
      </w:r>
    </w:p>
    <w:p w14:paraId="006B46DA">
      <w:pPr>
        <w:shd w:val="clear" w:color="auto" w:fill="auto"/>
        <w:spacing w:before="0" w:after="0" w:line="360" w:lineRule="auto"/>
        <w:ind w:left="315" w:firstLine="0"/>
        <w:jc w:val="left"/>
        <w:textAlignment w:val="center"/>
      </w:pPr>
      <w:r>
        <w:t>B．</w:t>
      </w:r>
      <w:r>
        <w:object>
          <v:shape id="_x0000_i1038" o:spt="75" alt="eqId828628c0876b45381c9a0edeb0fec236" type="#_x0000_t75" style="height:12.25pt;width:18.45pt;" o:ole="t" filled="f" o:preferrelative="t" stroked="f" coordsize="21600,21600">
            <v:path/>
            <v:fill on="f" focussize="0,0"/>
            <v:stroke on="f" joinstyle="miter"/>
            <v:imagedata r:id="rId75" o:title="eqId828628c0876b45381c9a0edeb0fec236"/>
            <o:lock v:ext="edit" aspectratio="t"/>
            <w10:wrap type="none"/>
            <w10:anchorlock/>
          </v:shape>
          <o:OLEObject Type="Embed" ProgID="Equation.DSMT4" ShapeID="_x0000_i1038" DrawAspect="Content" ObjectID="_1468075738" r:id="rId74">
            <o:LockedField>false</o:LockedField>
          </o:OLEObject>
        </w:object>
      </w:r>
      <w:r>
        <w:t>光线为折射光线，</w:t>
      </w:r>
      <w:r>
        <w:object>
          <v:shape id="_x0000_i1039" o:spt="75" alt="eqId62f195b8e6d79c6de9c1438f54d148cf" type="#_x0000_t75" style="height:12.15pt;width:36.05pt;" o:ole="t" filled="f" o:preferrelative="t" stroked="f" coordsize="21600,21600">
            <v:path/>
            <v:fill on="f" focussize="0,0"/>
            <v:stroke on="f" joinstyle="miter"/>
            <v:imagedata r:id="rId77" o:title="eqId62f195b8e6d79c6de9c1438f54d148cf"/>
            <o:lock v:ext="edit" aspectratio="t"/>
            <w10:wrap type="none"/>
            <w10:anchorlock/>
          </v:shape>
          <o:OLEObject Type="Embed" ProgID="Equation.DSMT4" ShapeID="_x0000_i1039" DrawAspect="Content" ObjectID="_1468075739" r:id="rId76">
            <o:LockedField>false</o:LockedField>
          </o:OLEObject>
        </w:object>
      </w:r>
      <w:r>
        <w:t>是折射角</w:t>
      </w:r>
    </w:p>
    <w:p w14:paraId="1D0578FF">
      <w:pPr>
        <w:shd w:val="clear" w:color="auto" w:fill="auto"/>
        <w:spacing w:before="0" w:after="0" w:line="360" w:lineRule="auto"/>
        <w:ind w:left="315" w:firstLine="0"/>
        <w:jc w:val="left"/>
        <w:textAlignment w:val="center"/>
      </w:pPr>
      <w:r>
        <w:t>C．</w:t>
      </w:r>
      <w:r>
        <w:object>
          <v:shape id="_x0000_i1040" o:spt="75" alt="eqIdd583f9d5300e46ca713b61d742df9c83" type="#_x0000_t75" style="height:11.3pt;width:24.6pt;" o:ole="t" filled="f" o:preferrelative="t" stroked="f" coordsize="21600,21600">
            <v:path/>
            <v:fill on="f" focussize="0,0"/>
            <v:stroke on="f" joinstyle="miter"/>
            <v:imagedata r:id="rId79" o:title="eqIdd583f9d5300e46ca713b61d742df9c83"/>
            <o:lock v:ext="edit" aspectratio="t"/>
            <w10:wrap type="none"/>
            <w10:anchorlock/>
          </v:shape>
          <o:OLEObject Type="Embed" ProgID="Equation.DSMT4" ShapeID="_x0000_i1040" DrawAspect="Content" ObjectID="_1468075740" r:id="rId78">
            <o:LockedField>false</o:LockedField>
          </o:OLEObject>
        </w:object>
      </w:r>
      <w:r>
        <w:t>是空气和玻璃的交界面，</w:t>
      </w:r>
      <w:r>
        <w:object>
          <v:shape id="_x0000_i1041" o:spt="75" alt="eqIdbbe9a0dc4298b1f283d0f728a231a375" type="#_x0000_t75" style="height:12.4pt;width:21.05pt;" o:ole="t" filled="f" o:preferrelative="t" stroked="f" coordsize="21600,21600">
            <v:path/>
            <v:fill on="f" focussize="0,0"/>
            <v:stroke on="f" joinstyle="miter"/>
            <v:imagedata r:id="rId73" o:title="eqIdbbe9a0dc4298b1f283d0f728a231a375"/>
            <o:lock v:ext="edit" aspectratio="t"/>
            <w10:wrap type="none"/>
            <w10:anchorlock/>
          </v:shape>
          <o:OLEObject Type="Embed" ProgID="Equation.DSMT4" ShapeID="_x0000_i1041" DrawAspect="Content" ObjectID="_1468075741" r:id="rId80">
            <o:LockedField>false</o:LockedField>
          </o:OLEObject>
        </w:object>
      </w:r>
      <w:r>
        <w:t>是法线</w:t>
      </w:r>
    </w:p>
    <w:p w14:paraId="40AA5D9F">
      <w:pPr>
        <w:shd w:val="clear" w:color="auto" w:fill="auto"/>
        <w:spacing w:before="0" w:after="0" w:line="360" w:lineRule="auto"/>
        <w:ind w:left="315" w:firstLine="0"/>
        <w:jc w:val="left"/>
        <w:textAlignment w:val="center"/>
      </w:pPr>
      <w:r>
        <w:t>D．当</w:t>
      </w:r>
      <w:r>
        <w:object>
          <v:shape id="_x0000_i1042" o:spt="75" alt="eqIdef4113c492885ba7c47fe42ac792578f" type="#_x0000_t75" style="height:12.7pt;width:16.7pt;" o:ole="t" filled="f" o:preferrelative="t" stroked="f" coordsize="21600,21600">
            <v:path/>
            <v:fill on="f" focussize="0,0"/>
            <v:stroke on="f" joinstyle="miter"/>
            <v:imagedata r:id="rId82" o:title="eqIdef4113c492885ba7c47fe42ac792578f"/>
            <o:lock v:ext="edit" aspectratio="t"/>
            <w10:wrap type="none"/>
            <w10:anchorlock/>
          </v:shape>
          <o:OLEObject Type="Embed" ProgID="Equation.DSMT4" ShapeID="_x0000_i1042" DrawAspect="Content" ObjectID="_1468075742" r:id="rId81">
            <o:LockedField>false</o:LockedField>
          </o:OLEObject>
        </w:object>
      </w:r>
      <w:r>
        <w:t>光线靠近</w:t>
      </w:r>
      <w:r>
        <w:object>
          <v:shape id="_x0000_i1043" o:spt="75" alt="eqId88e9f7d1272b7344346b58b660aa260a" type="#_x0000_t75" style="height:11.4pt;width:16.7pt;" o:ole="t" filled="f" o:preferrelative="t" stroked="f" coordsize="21600,21600">
            <v:path/>
            <v:fill on="f" focussize="0,0"/>
            <v:stroke on="f" joinstyle="miter"/>
            <v:imagedata r:id="rId84" o:title="eqId88e9f7d1272b7344346b58b660aa260a"/>
            <o:lock v:ext="edit" aspectratio="t"/>
            <w10:wrap type="none"/>
            <w10:anchorlock/>
          </v:shape>
          <o:OLEObject Type="Embed" ProgID="Equation.DSMT4" ShapeID="_x0000_i1043" DrawAspect="Content" ObjectID="_1468075743" r:id="rId83">
            <o:LockedField>false</o:LockedField>
          </o:OLEObject>
        </w:object>
      </w:r>
      <w:r>
        <w:t>时，</w:t>
      </w:r>
      <w:r>
        <w:object>
          <v:shape id="_x0000_i1044" o:spt="75" alt="eqId828628c0876b45381c9a0edeb0fec236" type="#_x0000_t75" style="height:12.25pt;width:18.45pt;" o:ole="t" filled="f" o:preferrelative="t" stroked="f" coordsize="21600,21600">
            <v:path/>
            <v:fill on="f" focussize="0,0"/>
            <v:stroke on="f" joinstyle="miter"/>
            <v:imagedata r:id="rId75" o:title="eqId828628c0876b45381c9a0edeb0fec236"/>
            <o:lock v:ext="edit" aspectratio="t"/>
            <w10:wrap type="none"/>
            <w10:anchorlock/>
          </v:shape>
          <o:OLEObject Type="Embed" ProgID="Equation.DSMT4" ShapeID="_x0000_i1044" DrawAspect="Content" ObjectID="_1468075744" r:id="rId85">
            <o:LockedField>false</o:LockedField>
          </o:OLEObject>
        </w:object>
      </w:r>
      <w:r>
        <w:t>光线靠近</w:t>
      </w:r>
      <w:r>
        <w:object>
          <v:shape id="_x0000_i1045" o:spt="75" alt="eqId3319ff1fccda7edf5514db4bcbdb33c0" type="#_x0000_t75" style="height:12.75pt;width:23.7pt;" o:ole="t" filled="f" o:preferrelative="t" stroked="f" coordsize="21600,21600">
            <v:path/>
            <v:fill on="f" focussize="0,0"/>
            <v:stroke on="f" joinstyle="miter"/>
            <v:imagedata r:id="rId87" o:title="eqId3319ff1fccda7edf5514db4bcbdb33c0"/>
            <o:lock v:ext="edit" aspectratio="t"/>
            <w10:wrap type="none"/>
            <w10:anchorlock/>
          </v:shape>
          <o:OLEObject Type="Embed" ProgID="Equation.DSMT4" ShapeID="_x0000_i1045" DrawAspect="Content" ObjectID="_1468075745" r:id="rId86">
            <o:LockedField>false</o:LockedField>
          </o:OLEObject>
        </w:object>
      </w:r>
    </w:p>
    <w:p w14:paraId="13196907">
      <w:pPr>
        <w:shd w:val="clear" w:color="auto" w:fill="F2F2F2"/>
        <w:spacing w:before="0" w:after="0" w:line="360" w:lineRule="auto"/>
        <w:ind w:left="315" w:firstLine="0"/>
        <w:jc w:val="left"/>
        <w:textAlignment w:val="center"/>
      </w:pPr>
      <w:r>
        <w:rPr>
          <w:color w:val="FF0000"/>
        </w:rPr>
        <w:t>【答案】A</w:t>
      </w:r>
    </w:p>
    <w:p w14:paraId="07ECA586">
      <w:pPr>
        <w:shd w:val="clear" w:color="auto" w:fill="F2F2F2"/>
        <w:spacing w:before="0" w:after="0" w:line="360" w:lineRule="auto"/>
        <w:ind w:left="315" w:firstLine="0"/>
        <w:jc w:val="left"/>
        <w:textAlignment w:val="center"/>
      </w:pPr>
      <w:r>
        <w:rPr>
          <w:color w:val="FF0000"/>
        </w:rPr>
        <w:t>【详解】反射角等于入射角；折射光线与反射光线在同一介质中；折射光线与入射光线在不同介质中，且分居法线两侧，则</w:t>
      </w:r>
      <w:r>
        <w:rPr>
          <w:rFonts w:ascii="Times New Roman" w:hAnsi="Times New Roman" w:eastAsia="Times New Roman" w:cs="Times New Roman"/>
          <w:i/>
          <w:color w:val="FF0000"/>
        </w:rPr>
        <w:t>AO</w:t>
      </w:r>
      <w:r>
        <w:rPr>
          <w:color w:val="FF0000"/>
        </w:rPr>
        <w:t>是入射光线、</w:t>
      </w:r>
      <w:r>
        <w:rPr>
          <w:rFonts w:ascii="Times New Roman" w:hAnsi="Times New Roman" w:eastAsia="Times New Roman" w:cs="Times New Roman"/>
          <w:i/>
          <w:color w:val="FF0000"/>
        </w:rPr>
        <w:t>OB</w:t>
      </w:r>
      <w:r>
        <w:rPr>
          <w:color w:val="FF0000"/>
        </w:rPr>
        <w:t>是反射光线、</w:t>
      </w:r>
      <w:r>
        <w:rPr>
          <w:rFonts w:ascii="Times New Roman" w:hAnsi="Times New Roman" w:eastAsia="Times New Roman" w:cs="Times New Roman"/>
          <w:i/>
          <w:color w:val="FF0000"/>
        </w:rPr>
        <w:t>OC</w:t>
      </w:r>
      <w:r>
        <w:rPr>
          <w:color w:val="FF0000"/>
        </w:rPr>
        <w:t>是折射光线。</w:t>
      </w:r>
    </w:p>
    <w:p w14:paraId="70AB46FE">
      <w:pPr>
        <w:shd w:val="clear" w:color="auto" w:fill="F2F2F2"/>
        <w:spacing w:before="0" w:after="0" w:line="360" w:lineRule="auto"/>
        <w:ind w:left="315" w:firstLine="0"/>
        <w:jc w:val="left"/>
        <w:textAlignment w:val="center"/>
      </w:pPr>
      <w:r>
        <w:rPr>
          <w:color w:val="FF0000"/>
        </w:rPr>
        <w:t>A．由图得，入射角大于折射角，则</w:t>
      </w:r>
      <w:r>
        <w:rPr>
          <w:color w:val="FF0000"/>
        </w:rPr>
        <w:object>
          <v:shape id="_x0000_i1046" o:spt="75" alt="eqIdbbe9a0dc4298b1f283d0f728a231a375" type="#_x0000_t75" style="height:12.4pt;width:21.05pt;" o:ole="t" filled="f" o:preferrelative="t" stroked="f" coordsize="21600,21600">
            <v:path/>
            <v:fill on="f" focussize="0,0"/>
            <v:stroke on="f" joinstyle="miter"/>
            <v:imagedata r:id="rId73" o:title="eqIdbbe9a0dc4298b1f283d0f728a231a375"/>
            <o:lock v:ext="edit" aspectratio="t"/>
            <w10:wrap type="none"/>
            <w10:anchorlock/>
          </v:shape>
          <o:OLEObject Type="Embed" ProgID="Equation.DSMT4" ShapeID="_x0000_i1046" DrawAspect="Content" ObjectID="_1468075746" r:id="rId88">
            <o:LockedField>false</o:LockedField>
          </o:OLEObject>
        </w:object>
      </w:r>
      <w:r>
        <w:rPr>
          <w:color w:val="FF0000"/>
        </w:rPr>
        <w:t>是交界面，上方是空气，下方是玻璃，故A正确；</w:t>
      </w:r>
    </w:p>
    <w:p w14:paraId="5E4CE269">
      <w:pPr>
        <w:shd w:val="clear" w:color="auto" w:fill="F2F2F2"/>
        <w:spacing w:before="0" w:after="0" w:line="360" w:lineRule="auto"/>
        <w:ind w:left="315" w:firstLine="0"/>
        <w:jc w:val="left"/>
        <w:textAlignment w:val="center"/>
      </w:pPr>
      <w:r>
        <w:rPr>
          <w:color w:val="FF0000"/>
        </w:rPr>
        <w:t>B．</w:t>
      </w:r>
      <w:r>
        <w:rPr>
          <w:color w:val="FF0000"/>
        </w:rPr>
        <w:object>
          <v:shape id="_x0000_i1047" o:spt="75" alt="eqId828628c0876b45381c9a0edeb0fec236" type="#_x0000_t75" style="height:12.25pt;width:18.45pt;" o:ole="t" filled="f" o:preferrelative="t" stroked="f" coordsize="21600,21600">
            <v:path/>
            <v:fill on="f" focussize="0,0"/>
            <v:stroke on="f" joinstyle="miter"/>
            <v:imagedata r:id="rId75" o:title="eqId828628c0876b45381c9a0edeb0fec236"/>
            <o:lock v:ext="edit" aspectratio="t"/>
            <w10:wrap type="none"/>
            <w10:anchorlock/>
          </v:shape>
          <o:OLEObject Type="Embed" ProgID="Equation.DSMT4" ShapeID="_x0000_i1047" DrawAspect="Content" ObjectID="_1468075747" r:id="rId89">
            <o:LockedField>false</o:LockedField>
          </o:OLEObject>
        </w:object>
      </w:r>
      <w:r>
        <w:rPr>
          <w:color w:val="FF0000"/>
        </w:rPr>
        <w:t>光线为折射光线，</w:t>
      </w:r>
      <w:r>
        <w:rPr>
          <w:color w:val="FF0000"/>
        </w:rPr>
        <w:object>
          <v:shape id="_x0000_i1048" o:spt="75" alt="eqIdbfb3ef0efe39cd9ea3167092b45e6b65" type="#_x0000_t75" style="height:12.1pt;width:38.7pt;" o:ole="t" filled="f" o:preferrelative="t" stroked="f" coordsize="21600,21600">
            <v:path/>
            <v:fill on="f" focussize="0,0"/>
            <v:stroke on="f" joinstyle="miter"/>
            <v:imagedata r:id="rId91" o:title="eqIdbfb3ef0efe39cd9ea3167092b45e6b65"/>
            <o:lock v:ext="edit" aspectratio="t"/>
            <w10:wrap type="none"/>
            <w10:anchorlock/>
          </v:shape>
          <o:OLEObject Type="Embed" ProgID="Equation.DSMT4" ShapeID="_x0000_i1048" DrawAspect="Content" ObjectID="_1468075748" r:id="rId90">
            <o:LockedField>false</o:LockedField>
          </o:OLEObject>
        </w:object>
      </w:r>
      <w:r>
        <w:rPr>
          <w:color w:val="FF0000"/>
        </w:rPr>
        <w:t>是折射角，故B错误；</w:t>
      </w:r>
    </w:p>
    <w:p w14:paraId="41260A67">
      <w:pPr>
        <w:shd w:val="clear" w:color="auto" w:fill="F2F2F2"/>
        <w:spacing w:before="0" w:after="0" w:line="360" w:lineRule="auto"/>
        <w:ind w:left="315" w:firstLine="0"/>
        <w:jc w:val="left"/>
        <w:textAlignment w:val="center"/>
      </w:pPr>
      <w:r>
        <w:rPr>
          <w:color w:val="FF0000"/>
        </w:rPr>
        <w:t>C．</w:t>
      </w:r>
      <w:r>
        <w:rPr>
          <w:color w:val="FF0000"/>
        </w:rPr>
        <w:object>
          <v:shape id="_x0000_i1049" o:spt="75" alt="eqIdbbe9a0dc4298b1f283d0f728a231a375" type="#_x0000_t75" style="height:12.4pt;width:21.05pt;" o:ole="t" filled="f" o:preferrelative="t" stroked="f" coordsize="21600,21600">
            <v:path/>
            <v:fill on="f" focussize="0,0"/>
            <v:stroke on="f" joinstyle="miter"/>
            <v:imagedata r:id="rId73" o:title="eqIdbbe9a0dc4298b1f283d0f728a231a375"/>
            <o:lock v:ext="edit" aspectratio="t"/>
            <w10:wrap type="none"/>
            <w10:anchorlock/>
          </v:shape>
          <o:OLEObject Type="Embed" ProgID="Equation.DSMT4" ShapeID="_x0000_i1049" DrawAspect="Content" ObjectID="_1468075749" r:id="rId92">
            <o:LockedField>false</o:LockedField>
          </o:OLEObject>
        </w:object>
      </w:r>
      <w:r>
        <w:rPr>
          <w:color w:val="FF0000"/>
        </w:rPr>
        <w:t xml:space="preserve">是空气和玻璃的交界面， </w:t>
      </w:r>
      <w:r>
        <w:rPr>
          <w:color w:val="FF0000"/>
        </w:rPr>
        <w:object>
          <v:shape id="_x0000_i1050" o:spt="75" alt="eqIdd583f9d5300e46ca713b61d742df9c83" type="#_x0000_t75" style="height:11.3pt;width:24.6pt;" o:ole="t" filled="f" o:preferrelative="t" stroked="f" coordsize="21600,21600">
            <v:path/>
            <v:fill on="f" focussize="0,0"/>
            <v:stroke on="f" joinstyle="miter"/>
            <v:imagedata r:id="rId79" o:title="eqIdd583f9d5300e46ca713b61d742df9c83"/>
            <o:lock v:ext="edit" aspectratio="t"/>
            <w10:wrap type="none"/>
            <w10:anchorlock/>
          </v:shape>
          <o:OLEObject Type="Embed" ProgID="Equation.DSMT4" ShapeID="_x0000_i1050" DrawAspect="Content" ObjectID="_1468075750" r:id="rId93">
            <o:LockedField>false</o:LockedField>
          </o:OLEObject>
        </w:object>
      </w:r>
      <w:r>
        <w:rPr>
          <w:color w:val="FF0000"/>
        </w:rPr>
        <w:t>是法线，故C错误；</w:t>
      </w:r>
    </w:p>
    <w:p w14:paraId="7DD7A9CC">
      <w:pPr>
        <w:shd w:val="clear" w:color="auto" w:fill="F2F2F2"/>
        <w:spacing w:before="0" w:after="0" w:line="360" w:lineRule="auto"/>
        <w:ind w:left="315" w:firstLine="0"/>
        <w:jc w:val="left"/>
        <w:textAlignment w:val="center"/>
      </w:pPr>
      <w:r>
        <w:rPr>
          <w:color w:val="FF0000"/>
        </w:rPr>
        <w:t>D．当</w:t>
      </w:r>
      <w:r>
        <w:rPr>
          <w:color w:val="FF0000"/>
        </w:rPr>
        <w:object>
          <v:shape id="_x0000_i1051" o:spt="75" alt="eqIdef4113c492885ba7c47fe42ac792578f" type="#_x0000_t75" style="height:12.7pt;width:16.7pt;" o:ole="t" filled="f" o:preferrelative="t" stroked="f" coordsize="21600,21600">
            <v:path/>
            <v:fill on="f" focussize="0,0"/>
            <v:stroke on="f" joinstyle="miter"/>
            <v:imagedata r:id="rId82" o:title="eqIdef4113c492885ba7c47fe42ac792578f"/>
            <o:lock v:ext="edit" aspectratio="t"/>
            <w10:wrap type="none"/>
            <w10:anchorlock/>
          </v:shape>
          <o:OLEObject Type="Embed" ProgID="Equation.DSMT4" ShapeID="_x0000_i1051" DrawAspect="Content" ObjectID="_1468075751" r:id="rId94">
            <o:LockedField>false</o:LockedField>
          </o:OLEObject>
        </w:object>
      </w:r>
      <w:r>
        <w:rPr>
          <w:color w:val="FF0000"/>
        </w:rPr>
        <w:t>光线靠近</w:t>
      </w:r>
      <w:r>
        <w:rPr>
          <w:color w:val="FF0000"/>
        </w:rPr>
        <w:object>
          <v:shape id="_x0000_i1052" o:spt="75" alt="eqId88e9f7d1272b7344346b58b660aa260a" type="#_x0000_t75" style="height:11.4pt;width:16.7pt;" o:ole="t" filled="f" o:preferrelative="t" stroked="f" coordsize="21600,21600">
            <v:path/>
            <v:fill on="f" focussize="0,0"/>
            <v:stroke on="f" joinstyle="miter"/>
            <v:imagedata r:id="rId84" o:title="eqId88e9f7d1272b7344346b58b660aa260a"/>
            <o:lock v:ext="edit" aspectratio="t"/>
            <w10:wrap type="none"/>
            <w10:anchorlock/>
          </v:shape>
          <o:OLEObject Type="Embed" ProgID="Equation.DSMT4" ShapeID="_x0000_i1052" DrawAspect="Content" ObjectID="_1468075752" r:id="rId95">
            <o:LockedField>false</o:LockedField>
          </o:OLEObject>
        </w:object>
      </w:r>
      <w:r>
        <w:rPr>
          <w:color w:val="FF0000"/>
        </w:rPr>
        <w:t>时，入射角增大，折射角增大，则</w:t>
      </w:r>
      <w:r>
        <w:rPr>
          <w:color w:val="FF0000"/>
        </w:rPr>
        <w:object>
          <v:shape id="_x0000_i1053" o:spt="75" alt="eqId828628c0876b45381c9a0edeb0fec236" type="#_x0000_t75" style="height:12.25pt;width:18.45pt;" o:ole="t" filled="f" o:preferrelative="t" stroked="f" coordsize="21600,21600">
            <v:path/>
            <v:fill on="f" focussize="0,0"/>
            <v:stroke on="f" joinstyle="miter"/>
            <v:imagedata r:id="rId75" o:title="eqId828628c0876b45381c9a0edeb0fec236"/>
            <o:lock v:ext="edit" aspectratio="t"/>
            <w10:wrap type="none"/>
            <w10:anchorlock/>
          </v:shape>
          <o:OLEObject Type="Embed" ProgID="Equation.DSMT4" ShapeID="_x0000_i1053" DrawAspect="Content" ObjectID="_1468075753" r:id="rId96">
            <o:LockedField>false</o:LockedField>
          </o:OLEObject>
        </w:object>
      </w:r>
      <w:r>
        <w:rPr>
          <w:color w:val="FF0000"/>
        </w:rPr>
        <w:t>光线远离</w:t>
      </w:r>
      <w:r>
        <w:rPr>
          <w:color w:val="FF0000"/>
        </w:rPr>
        <w:object>
          <v:shape id="_x0000_i1054" o:spt="75" alt="eqId3319ff1fccda7edf5514db4bcbdb33c0" type="#_x0000_t75" style="height:12.75pt;width:23.7pt;" o:ole="t" filled="f" o:preferrelative="t" stroked="f" coordsize="21600,21600">
            <v:path/>
            <v:fill on="f" focussize="0,0"/>
            <v:stroke on="f" joinstyle="miter"/>
            <v:imagedata r:id="rId87" o:title="eqId3319ff1fccda7edf5514db4bcbdb33c0"/>
            <o:lock v:ext="edit" aspectratio="t"/>
            <w10:wrap type="none"/>
            <w10:anchorlock/>
          </v:shape>
          <o:OLEObject Type="Embed" ProgID="Equation.DSMT4" ShapeID="_x0000_i1054" DrawAspect="Content" ObjectID="_1468075754" r:id="rId97">
            <o:LockedField>false</o:LockedField>
          </o:OLEObject>
        </w:object>
      </w:r>
      <w:r>
        <w:rPr>
          <w:color w:val="FF0000"/>
        </w:rPr>
        <w:t>，故D错误。</w:t>
      </w:r>
    </w:p>
    <w:p w14:paraId="4CD68EC0">
      <w:pPr>
        <w:shd w:val="clear" w:color="auto" w:fill="F2F2F2"/>
        <w:spacing w:before="0" w:after="0" w:line="360" w:lineRule="auto"/>
        <w:ind w:left="315" w:firstLine="0"/>
        <w:jc w:val="left"/>
        <w:textAlignment w:val="center"/>
      </w:pPr>
      <w:r>
        <w:rPr>
          <w:color w:val="FF0000"/>
        </w:rPr>
        <w:t>故选A。</w:t>
      </w:r>
    </w:p>
    <w:p w14:paraId="75B72A2A">
      <w:pPr>
        <w:shd w:val="clear" w:color="auto" w:fill="auto"/>
        <w:spacing w:before="0" w:after="0" w:line="360" w:lineRule="auto"/>
        <w:ind w:left="315" w:hanging="315"/>
        <w:jc w:val="left"/>
        <w:textAlignment w:val="center"/>
      </w:pPr>
      <w:r>
        <w:t>5．由于光的折射，斜插入水中的筷子看来总是向上偏折。能反映这一现象的光路是（　　）</w:t>
      </w:r>
    </w:p>
    <w:p w14:paraId="5AAAE24D">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952500" cy="762000"/>
            <wp:effectExtent l="0" t="0" r="7620" b="0"/>
            <wp:docPr id="29" name="图片 29" descr="@@@89a64882-c392-416b-bad8-963010c87a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89a64882-c392-416b-bad8-963010c87a26"/>
                    <pic:cNvPicPr>
                      <a:picLocks noChangeAspect="1"/>
                    </pic:cNvPicPr>
                  </pic:nvPicPr>
                  <pic:blipFill>
                    <a:blip r:embed="rId98"/>
                    <a:stretch>
                      <a:fillRect/>
                    </a:stretch>
                  </pic:blipFill>
                  <pic:spPr>
                    <a:xfrm>
                      <a:off x="0" y="0"/>
                      <a:ext cx="952500" cy="762000"/>
                    </a:xfrm>
                    <a:prstGeom prst="rect">
                      <a:avLst/>
                    </a:prstGeom>
                  </pic:spPr>
                </pic:pic>
              </a:graphicData>
            </a:graphic>
          </wp:inline>
        </w:drawing>
      </w:r>
    </w:p>
    <w:p w14:paraId="20D92172">
      <w:pPr>
        <w:shd w:val="clear" w:color="auto" w:fill="auto"/>
        <w:tabs>
          <w:tab w:val="left" w:pos="2078"/>
          <w:tab w:val="left" w:pos="4156"/>
          <w:tab w:val="left" w:pos="6234"/>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57250" cy="752475"/>
            <wp:effectExtent l="0" t="0" r="11430" b="9525"/>
            <wp:docPr id="34" name="图片 34" descr="@@@eff6c62f-2d99-497a-89c2-d8ee628643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eff6c62f-2d99-497a-89c2-d8ee628643cb"/>
                    <pic:cNvPicPr>
                      <a:picLocks noChangeAspect="1"/>
                    </pic:cNvPicPr>
                  </pic:nvPicPr>
                  <pic:blipFill>
                    <a:blip r:embed="rId99"/>
                    <a:stretch>
                      <a:fillRect/>
                    </a:stretch>
                  </pic:blipFill>
                  <pic:spPr>
                    <a:xfrm>
                      <a:off x="0" y="0"/>
                      <a:ext cx="857250" cy="75247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800100" cy="762000"/>
            <wp:effectExtent l="0" t="0" r="7620" b="0"/>
            <wp:docPr id="37" name="图片 37" descr="@@@6978d911-0bef-4f47-be44-23b1ca31d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978d911-0bef-4f47-be44-23b1ca31de67"/>
                    <pic:cNvPicPr>
                      <a:picLocks noChangeAspect="1"/>
                    </pic:cNvPicPr>
                  </pic:nvPicPr>
                  <pic:blipFill>
                    <a:blip r:embed="rId100"/>
                    <a:stretch>
                      <a:fillRect/>
                    </a:stretch>
                  </pic:blipFill>
                  <pic:spPr>
                    <a:xfrm>
                      <a:off x="0" y="0"/>
                      <a:ext cx="800100" cy="7620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895350" cy="809625"/>
            <wp:effectExtent l="0" t="0" r="3810" b="13335"/>
            <wp:docPr id="38" name="图片 38" descr="@@@5b4d7dc2-04d9-4c96-b338-d5fc338a1f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5b4d7dc2-04d9-4c96-b338-d5fc338a1f7f"/>
                    <pic:cNvPicPr>
                      <a:picLocks noChangeAspect="1"/>
                    </pic:cNvPicPr>
                  </pic:nvPicPr>
                  <pic:blipFill>
                    <a:blip r:embed="rId101"/>
                    <a:stretch>
                      <a:fillRect/>
                    </a:stretch>
                  </pic:blipFill>
                  <pic:spPr>
                    <a:xfrm>
                      <a:off x="0" y="0"/>
                      <a:ext cx="895350" cy="8096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866775" cy="762000"/>
            <wp:effectExtent l="0" t="0" r="1905" b="0"/>
            <wp:docPr id="39" name="图片 39" descr="@@@f0c80a2b-0ba6-4e70-bf90-9ffbc843d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f0c80a2b-0ba6-4e70-bf90-9ffbc843d864"/>
                    <pic:cNvPicPr>
                      <a:picLocks noChangeAspect="1"/>
                    </pic:cNvPicPr>
                  </pic:nvPicPr>
                  <pic:blipFill>
                    <a:blip r:embed="rId102"/>
                    <a:stretch>
                      <a:fillRect/>
                    </a:stretch>
                  </pic:blipFill>
                  <pic:spPr>
                    <a:xfrm>
                      <a:off x="0" y="0"/>
                      <a:ext cx="866775" cy="762000"/>
                    </a:xfrm>
                    <a:prstGeom prst="rect">
                      <a:avLst/>
                    </a:prstGeom>
                  </pic:spPr>
                </pic:pic>
              </a:graphicData>
            </a:graphic>
          </wp:inline>
        </w:drawing>
      </w:r>
    </w:p>
    <w:p w14:paraId="154A77D8">
      <w:pPr>
        <w:shd w:val="clear" w:color="auto" w:fill="F2F2F2"/>
        <w:spacing w:before="0" w:after="0" w:line="360" w:lineRule="auto"/>
        <w:ind w:left="315" w:firstLine="0"/>
        <w:jc w:val="left"/>
        <w:textAlignment w:val="center"/>
      </w:pPr>
      <w:r>
        <w:rPr>
          <w:color w:val="FF0000"/>
        </w:rPr>
        <w:t>【答案】A</w:t>
      </w:r>
    </w:p>
    <w:p w14:paraId="4E7A2070">
      <w:pPr>
        <w:shd w:val="clear" w:color="auto" w:fill="F2F2F2"/>
        <w:spacing w:before="0" w:after="0" w:line="360" w:lineRule="auto"/>
        <w:ind w:left="315" w:firstLine="0"/>
        <w:jc w:val="left"/>
        <w:textAlignment w:val="center"/>
      </w:pPr>
      <w:r>
        <w:rPr>
          <w:color w:val="FF0000"/>
        </w:rPr>
        <w:t>【详解】水中的筷子反射的光线从水中斜射向空气中时，在水面处发生折射，折射光线向远离法线的方向偏折，人逆着折射后的光线看到的是筷子的虚像，所以斜插入水中的筷子看来总是向上偏折，反映这一现象的光路是A图所示光路，故A符合题意，BCD不符合题意。</w:t>
      </w:r>
    </w:p>
    <w:p w14:paraId="2275E568">
      <w:pPr>
        <w:shd w:val="clear" w:color="auto" w:fill="F2F2F2"/>
        <w:spacing w:before="0" w:after="0" w:line="360" w:lineRule="auto"/>
        <w:ind w:left="315" w:firstLine="0"/>
        <w:jc w:val="left"/>
        <w:textAlignment w:val="center"/>
      </w:pPr>
      <w:r>
        <w:rPr>
          <w:color w:val="FF0000"/>
        </w:rPr>
        <w:t>故选A。</w:t>
      </w:r>
    </w:p>
    <w:p w14:paraId="1D83484D">
      <w:pPr>
        <w:shd w:val="clear" w:color="auto" w:fill="auto"/>
        <w:spacing w:before="0" w:after="0" w:line="360" w:lineRule="auto"/>
        <w:ind w:left="315" w:hanging="315"/>
        <w:jc w:val="left"/>
        <w:textAlignment w:val="center"/>
      </w:pPr>
      <w:r>
        <w:t>6．一束光线从水斜射入空气时，如果入射角逐渐增大，则折射角（　　）</w:t>
      </w:r>
    </w:p>
    <w:p w14:paraId="6AD49A8E">
      <w:pPr>
        <w:shd w:val="clear" w:color="auto" w:fill="auto"/>
        <w:tabs>
          <w:tab w:val="left" w:pos="4156"/>
        </w:tabs>
        <w:spacing w:before="0" w:after="0" w:line="360" w:lineRule="auto"/>
        <w:ind w:left="315" w:firstLine="0"/>
        <w:jc w:val="left"/>
        <w:textAlignment w:val="center"/>
      </w:pPr>
      <w:r>
        <w:t>A．逐渐增大，且总小于入射角</w:t>
      </w:r>
      <w:r>
        <w:tab/>
      </w:r>
      <w:r>
        <w:t>B．逐渐减小，但总大于入射角</w:t>
      </w:r>
    </w:p>
    <w:p w14:paraId="2D7FDA1B">
      <w:pPr>
        <w:shd w:val="clear" w:color="auto" w:fill="auto"/>
        <w:tabs>
          <w:tab w:val="left" w:pos="4156"/>
        </w:tabs>
        <w:spacing w:before="0" w:after="0" w:line="360" w:lineRule="auto"/>
        <w:ind w:left="315" w:firstLine="0"/>
        <w:jc w:val="left"/>
        <w:textAlignment w:val="center"/>
      </w:pPr>
      <w:r>
        <w:t>C．逐渐增大，且总大于入射角</w:t>
      </w:r>
      <w:r>
        <w:tab/>
      </w:r>
      <w:r>
        <w:t>D．先增大后减小，且总大于入射角</w:t>
      </w:r>
    </w:p>
    <w:p w14:paraId="2A07A728">
      <w:pPr>
        <w:shd w:val="clear" w:color="auto" w:fill="F2F2F2"/>
        <w:spacing w:before="0" w:after="0" w:line="360" w:lineRule="auto"/>
        <w:ind w:left="315" w:firstLine="0"/>
        <w:jc w:val="left"/>
        <w:textAlignment w:val="center"/>
      </w:pPr>
      <w:r>
        <w:rPr>
          <w:color w:val="FF0000"/>
        </w:rPr>
        <w:t>【答案】C</w:t>
      </w:r>
    </w:p>
    <w:p w14:paraId="4A4D5AEC">
      <w:pPr>
        <w:shd w:val="clear" w:color="auto" w:fill="F2F2F2"/>
        <w:spacing w:before="0" w:after="0" w:line="360" w:lineRule="auto"/>
        <w:ind w:left="315" w:firstLine="0"/>
        <w:jc w:val="left"/>
        <w:textAlignment w:val="center"/>
      </w:pPr>
      <w:r>
        <w:rPr>
          <w:color w:val="FF0000"/>
        </w:rPr>
        <w:t xml:space="preserve">【详解】当光从水中斜射入空气中时，折射角大于入射角，且当入射角增大时，折射角也随着增大，且总大于入射角，故C符合题意，ABD不符合题意。 </w:t>
      </w:r>
    </w:p>
    <w:p w14:paraId="75689980">
      <w:pPr>
        <w:shd w:val="clear" w:color="auto" w:fill="F2F2F2"/>
        <w:spacing w:before="0" w:after="0" w:line="360" w:lineRule="auto"/>
        <w:ind w:left="315" w:firstLine="0"/>
        <w:jc w:val="left"/>
        <w:textAlignment w:val="center"/>
      </w:pPr>
      <w:r>
        <w:rPr>
          <w:color w:val="FF0000"/>
        </w:rPr>
        <w:t>故选C。</w:t>
      </w:r>
    </w:p>
    <w:p w14:paraId="23790112">
      <w:pPr>
        <w:shd w:val="clear" w:color="auto" w:fill="auto"/>
        <w:spacing w:before="0" w:after="0" w:line="360" w:lineRule="auto"/>
        <w:ind w:left="315" w:hanging="315"/>
        <w:jc w:val="left"/>
        <w:textAlignment w:val="center"/>
      </w:pPr>
      <w:r>
        <w:t>7．如图所示是一名同学的绘画作品，下列与作品相关的说法中正确的是（　　）</w:t>
      </w:r>
    </w:p>
    <w:p w14:paraId="00DE2FC5">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047750"/>
            <wp:effectExtent l="0" t="0" r="3810" b="3810"/>
            <wp:docPr id="40" name="图片 40" descr="@@@1746ee8f-0227-440d-b1cb-021c203cdb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1746ee8f-0227-440d-b1cb-021c203cdbf3"/>
                    <pic:cNvPicPr>
                      <a:picLocks noChangeAspect="1"/>
                    </pic:cNvPicPr>
                  </pic:nvPicPr>
                  <pic:blipFill>
                    <a:blip r:embed="rId103"/>
                    <a:stretch>
                      <a:fillRect/>
                    </a:stretch>
                  </pic:blipFill>
                  <pic:spPr>
                    <a:xfrm>
                      <a:off x="0" y="0"/>
                      <a:ext cx="1504950" cy="1047750"/>
                    </a:xfrm>
                    <a:prstGeom prst="rect">
                      <a:avLst/>
                    </a:prstGeom>
                  </pic:spPr>
                </pic:pic>
              </a:graphicData>
            </a:graphic>
          </wp:inline>
        </w:drawing>
      </w:r>
    </w:p>
    <w:p w14:paraId="629BF0B8">
      <w:pPr>
        <w:shd w:val="clear" w:color="auto" w:fill="auto"/>
        <w:spacing w:before="0" w:after="0" w:line="360" w:lineRule="auto"/>
        <w:ind w:left="315" w:firstLine="0"/>
        <w:jc w:val="left"/>
        <w:textAlignment w:val="center"/>
      </w:pPr>
      <w:r>
        <w:t>A．同学所拉奏的悠扬的提琴声一定不是噪声</w:t>
      </w:r>
    </w:p>
    <w:p w14:paraId="47587163">
      <w:pPr>
        <w:shd w:val="clear" w:color="auto" w:fill="auto"/>
        <w:spacing w:before="0" w:after="0" w:line="360" w:lineRule="auto"/>
        <w:ind w:left="315" w:firstLine="0"/>
        <w:jc w:val="left"/>
        <w:textAlignment w:val="center"/>
      </w:pPr>
      <w:r>
        <w:t>B．鹦鹉在水中的倒影是光的折射形成的</w:t>
      </w:r>
    </w:p>
    <w:p w14:paraId="4F2BAA07">
      <w:pPr>
        <w:shd w:val="clear" w:color="auto" w:fill="auto"/>
        <w:spacing w:before="0" w:after="0" w:line="360" w:lineRule="auto"/>
        <w:ind w:left="315" w:firstLine="0"/>
        <w:jc w:val="left"/>
        <w:textAlignment w:val="center"/>
      </w:pPr>
      <w:r>
        <w:t>C．同学的影子是由于光的反射形成的</w:t>
      </w:r>
    </w:p>
    <w:p w14:paraId="3364A2EE">
      <w:pPr>
        <w:shd w:val="clear" w:color="auto" w:fill="auto"/>
        <w:spacing w:before="0" w:after="0" w:line="360" w:lineRule="auto"/>
        <w:ind w:left="315" w:firstLine="0"/>
        <w:jc w:val="left"/>
        <w:textAlignment w:val="center"/>
      </w:pPr>
      <w:r>
        <w:t>D．青蛙的位置在人看到的像的下面</w:t>
      </w:r>
    </w:p>
    <w:p w14:paraId="693E385E">
      <w:pPr>
        <w:shd w:val="clear" w:color="auto" w:fill="F2F2F2"/>
        <w:spacing w:before="0" w:after="0" w:line="360" w:lineRule="auto"/>
        <w:ind w:left="315" w:firstLine="0"/>
        <w:jc w:val="left"/>
        <w:textAlignment w:val="center"/>
      </w:pPr>
      <w:r>
        <w:rPr>
          <w:color w:val="FF0000"/>
        </w:rPr>
        <w:t>【答案】D</w:t>
      </w:r>
    </w:p>
    <w:p w14:paraId="05E55C2A">
      <w:pPr>
        <w:shd w:val="clear" w:color="auto" w:fill="F2F2F2"/>
        <w:spacing w:before="0" w:after="0" w:line="360" w:lineRule="auto"/>
        <w:ind w:left="315" w:firstLine="0"/>
        <w:jc w:val="left"/>
        <w:textAlignment w:val="center"/>
      </w:pPr>
      <w:r>
        <w:rPr>
          <w:color w:val="FF0000"/>
        </w:rPr>
        <w:t>【详解】A．同学所拉奏的悠扬的提琴声虽然动听，如果打扰了人们的休息和工作，就属于噪音，故A错误；</w:t>
      </w:r>
    </w:p>
    <w:p w14:paraId="31A90DB0">
      <w:pPr>
        <w:shd w:val="clear" w:color="auto" w:fill="F2F2F2"/>
        <w:spacing w:before="0" w:after="0" w:line="360" w:lineRule="auto"/>
        <w:ind w:left="315" w:firstLine="0"/>
        <w:jc w:val="left"/>
        <w:textAlignment w:val="center"/>
      </w:pPr>
      <w:r>
        <w:rPr>
          <w:color w:val="FF0000"/>
        </w:rPr>
        <w:t>B．鹦鹉在水中的倒影是平面镜成像，是由于光的反射形成的，故B错误；</w:t>
      </w:r>
    </w:p>
    <w:p w14:paraId="14F764A8">
      <w:pPr>
        <w:shd w:val="clear" w:color="auto" w:fill="F2F2F2"/>
        <w:spacing w:before="0" w:after="0" w:line="360" w:lineRule="auto"/>
        <w:ind w:left="315" w:firstLine="0"/>
        <w:jc w:val="left"/>
        <w:textAlignment w:val="center"/>
      </w:pPr>
      <w:r>
        <w:rPr>
          <w:color w:val="FF0000"/>
        </w:rPr>
        <w:t>C．同学的影子是由于光沿直线传播形成的，故C错误；</w:t>
      </w:r>
    </w:p>
    <w:p w14:paraId="4F478EB4">
      <w:pPr>
        <w:shd w:val="clear" w:color="auto" w:fill="F2F2F2"/>
        <w:spacing w:before="0" w:after="0" w:line="360" w:lineRule="auto"/>
        <w:ind w:left="315" w:firstLine="0"/>
        <w:jc w:val="left"/>
        <w:textAlignment w:val="center"/>
      </w:pPr>
      <w:r>
        <w:rPr>
          <w:color w:val="FF0000"/>
        </w:rPr>
        <w:t>D．岸上的人们看到水中的青蛙是青蛙的虚像，青蛙在像的下方，故D正确。</w:t>
      </w:r>
    </w:p>
    <w:p w14:paraId="4030321D">
      <w:pPr>
        <w:shd w:val="clear" w:color="auto" w:fill="F2F2F2"/>
        <w:spacing w:before="0" w:after="0" w:line="360" w:lineRule="auto"/>
        <w:ind w:left="315" w:firstLine="0"/>
        <w:jc w:val="left"/>
        <w:textAlignment w:val="center"/>
      </w:pPr>
      <w:r>
        <w:rPr>
          <w:color w:val="FF0000"/>
        </w:rPr>
        <w:t>故选D。</w:t>
      </w:r>
    </w:p>
    <w:p w14:paraId="7F43BF02">
      <w:pPr>
        <w:shd w:val="clear" w:color="auto" w:fill="auto"/>
        <w:spacing w:before="0" w:after="0" w:line="360" w:lineRule="auto"/>
        <w:ind w:left="315" w:hanging="315"/>
        <w:jc w:val="left"/>
        <w:textAlignment w:val="center"/>
      </w:pPr>
      <w:r>
        <w:t>8．夏天是青少年儿童溺亡事故多发期，为防止悲剧发生，请同学们一定要注意安全，图中能解释人在岸上看到“池水变浅”现象的光路图是（　　）</w:t>
      </w:r>
    </w:p>
    <w:p w14:paraId="35B4943F">
      <w:pPr>
        <w:shd w:val="clear" w:color="auto" w:fill="auto"/>
        <w:tabs>
          <w:tab w:val="left" w:pos="4156"/>
        </w:tabs>
        <w:spacing w:before="0" w:after="0" w:line="360" w:lineRule="auto"/>
        <w:ind w:left="315" w:firstLine="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304925" cy="962025"/>
            <wp:effectExtent l="0" t="0" r="5715" b="13335"/>
            <wp:docPr id="41" name="图片 41" descr="@@@0843e416-9b1b-48fd-9eba-24e48b093b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0843e416-9b1b-48fd-9eba-24e48b093b09"/>
                    <pic:cNvPicPr>
                      <a:picLocks noChangeAspect="1"/>
                    </pic:cNvPicPr>
                  </pic:nvPicPr>
                  <pic:blipFill>
                    <a:blip r:embed="rId104"/>
                    <a:stretch>
                      <a:fillRect/>
                    </a:stretch>
                  </pic:blipFill>
                  <pic:spPr>
                    <a:xfrm>
                      <a:off x="0" y="0"/>
                      <a:ext cx="1304925" cy="962025"/>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1314450" cy="962025"/>
            <wp:effectExtent l="0" t="0" r="11430" b="13335"/>
            <wp:docPr id="42" name="图片 42" descr="@@@bc5fdc7b-3f77-4419-a3b1-e6d0b72b2e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bc5fdc7b-3f77-4419-a3b1-e6d0b72b2ebf"/>
                    <pic:cNvPicPr>
                      <a:picLocks noChangeAspect="1"/>
                    </pic:cNvPicPr>
                  </pic:nvPicPr>
                  <pic:blipFill>
                    <a:blip r:embed="rId105"/>
                    <a:stretch>
                      <a:fillRect/>
                    </a:stretch>
                  </pic:blipFill>
                  <pic:spPr>
                    <a:xfrm>
                      <a:off x="0" y="0"/>
                      <a:ext cx="1314450" cy="962025"/>
                    </a:xfrm>
                    <a:prstGeom prst="rect">
                      <a:avLst/>
                    </a:prstGeom>
                  </pic:spPr>
                </pic:pic>
              </a:graphicData>
            </a:graphic>
          </wp:inline>
        </w:drawing>
      </w:r>
    </w:p>
    <w:p w14:paraId="21D6B522">
      <w:pPr>
        <w:shd w:val="clear" w:color="auto" w:fill="auto"/>
        <w:tabs>
          <w:tab w:val="left" w:pos="4156"/>
        </w:tabs>
        <w:spacing w:before="0" w:after="0" w:line="360" w:lineRule="auto"/>
        <w:ind w:left="315" w:firstLine="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38250" cy="866775"/>
            <wp:effectExtent l="0" t="0" r="11430" b="1905"/>
            <wp:docPr id="43" name="图片 43" descr="@@@525eb4d3-509c-45fb-bef1-c18739c2f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25eb4d3-509c-45fb-bef1-c18739c2f956"/>
                    <pic:cNvPicPr>
                      <a:picLocks noChangeAspect="1"/>
                    </pic:cNvPicPr>
                  </pic:nvPicPr>
                  <pic:blipFill>
                    <a:blip r:embed="rId106"/>
                    <a:stretch>
                      <a:fillRect/>
                    </a:stretch>
                  </pic:blipFill>
                  <pic:spPr>
                    <a:xfrm>
                      <a:off x="0" y="0"/>
                      <a:ext cx="1238250" cy="86677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1304925" cy="914400"/>
            <wp:effectExtent l="0" t="0" r="5715" b="0"/>
            <wp:docPr id="44" name="图片 44" descr="@@@c7ddc6ea-1b86-4eb0-b6ee-b9c9e79fac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c7ddc6ea-1b86-4eb0-b6ee-b9c9e79fac0e"/>
                    <pic:cNvPicPr>
                      <a:picLocks noChangeAspect="1"/>
                    </pic:cNvPicPr>
                  </pic:nvPicPr>
                  <pic:blipFill>
                    <a:blip r:embed="rId107"/>
                    <a:stretch>
                      <a:fillRect/>
                    </a:stretch>
                  </pic:blipFill>
                  <pic:spPr>
                    <a:xfrm>
                      <a:off x="0" y="0"/>
                      <a:ext cx="1304925" cy="914400"/>
                    </a:xfrm>
                    <a:prstGeom prst="rect">
                      <a:avLst/>
                    </a:prstGeom>
                  </pic:spPr>
                </pic:pic>
              </a:graphicData>
            </a:graphic>
          </wp:inline>
        </w:drawing>
      </w:r>
    </w:p>
    <w:p w14:paraId="50FCBD06">
      <w:pPr>
        <w:shd w:val="clear" w:color="auto" w:fill="F2F2F2"/>
        <w:spacing w:before="0" w:after="0" w:line="360" w:lineRule="auto"/>
        <w:ind w:left="315" w:firstLine="0"/>
        <w:jc w:val="left"/>
        <w:textAlignment w:val="center"/>
      </w:pPr>
      <w:r>
        <w:rPr>
          <w:color w:val="FF0000"/>
        </w:rPr>
        <w:t>【答案】D</w:t>
      </w:r>
    </w:p>
    <w:p w14:paraId="159EEF55">
      <w:pPr>
        <w:shd w:val="clear" w:color="auto" w:fill="F2F2F2"/>
        <w:spacing w:before="0" w:after="0" w:line="360" w:lineRule="auto"/>
        <w:ind w:left="315" w:firstLine="0"/>
        <w:jc w:val="left"/>
        <w:textAlignment w:val="center"/>
      </w:pPr>
      <w:r>
        <w:rPr>
          <w:color w:val="FF0000"/>
        </w:rPr>
        <w:t>【详解】池底的光线由水中进入空气时，在水面上发生折射，且光在空气中传播速度快，在空气中的角大，即折射角大于入射角，故D符合题意，ABC不符合题意。</w:t>
      </w:r>
    </w:p>
    <w:p w14:paraId="63D6B948">
      <w:pPr>
        <w:shd w:val="clear" w:color="auto" w:fill="F2F2F2"/>
        <w:spacing w:before="0" w:after="0" w:line="360" w:lineRule="auto"/>
        <w:ind w:left="315" w:firstLine="0"/>
        <w:jc w:val="left"/>
        <w:textAlignment w:val="center"/>
      </w:pPr>
      <w:r>
        <w:rPr>
          <w:color w:val="FF0000"/>
        </w:rPr>
        <w:t>故选D。</w:t>
      </w:r>
    </w:p>
    <w:p w14:paraId="5B7397A4">
      <w:pPr>
        <w:spacing w:before="0" w:after="0" w:line="360" w:lineRule="auto"/>
        <w:ind w:left="315" w:firstLine="0"/>
        <w:jc w:val="center"/>
        <w:textAlignment w:val="center"/>
        <w:rPr>
          <w:rFonts w:ascii="黑体" w:hAnsi="黑体" w:eastAsia="黑体" w:cs="黑体"/>
          <w:b/>
          <w:i w:val="0"/>
          <w:color w:val="000000"/>
          <w:sz w:val="30"/>
        </w:rPr>
      </w:pPr>
    </w:p>
    <w:p w14:paraId="4AB89216">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二、填空题</w:t>
      </w:r>
    </w:p>
    <w:p w14:paraId="2F557626">
      <w:pPr>
        <w:shd w:val="clear" w:color="auto" w:fill="auto"/>
        <w:spacing w:before="0" w:after="0" w:line="360" w:lineRule="auto"/>
        <w:ind w:left="315" w:hanging="315"/>
        <w:jc w:val="left"/>
        <w:textAlignment w:val="center"/>
      </w:pPr>
      <w:r>
        <w:t>9．一束光从一种介质射到另一种透明介质中时，光的传播方向</w:t>
      </w:r>
      <w:r>
        <w:rPr>
          <w:rFonts w:ascii="Times New Roman" w:hAnsi="Times New Roman" w:eastAsia="Times New Roman" w:cs="Times New Roman"/>
          <w:b w:val="0"/>
          <w:sz w:val="21"/>
          <w:u w:val="single"/>
        </w:rPr>
        <w:t xml:space="preserve">       </w:t>
      </w:r>
      <w:r>
        <w:t>改变（均选填“一定”或“不一定”）。如图所示，折射光线OB与水面的夹角为50°，判断：折射角=</w:t>
      </w:r>
      <w:r>
        <w:rPr>
          <w:rFonts w:ascii="Times New Roman" w:hAnsi="Times New Roman" w:eastAsia="Times New Roman" w:cs="Times New Roman"/>
          <w:b w:val="0"/>
          <w:sz w:val="21"/>
          <w:u w:val="single"/>
        </w:rPr>
        <w:t xml:space="preserve">     </w:t>
      </w:r>
      <w:r>
        <w:t>度；若已知两种介质分别为空气和水，则介质1为</w:t>
      </w:r>
      <w:r>
        <w:rPr>
          <w:rFonts w:ascii="Times New Roman" w:hAnsi="Times New Roman" w:eastAsia="Times New Roman" w:cs="Times New Roman"/>
          <w:b w:val="0"/>
          <w:sz w:val="21"/>
          <w:u w:val="single"/>
        </w:rPr>
        <w:t xml:space="preserve">        </w:t>
      </w:r>
      <w:r>
        <w:t>（选填：空气或水）。</w:t>
      </w:r>
    </w:p>
    <w:p w14:paraId="0210C749">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1562100"/>
            <wp:effectExtent l="0" t="0" r="1905" b="7620"/>
            <wp:docPr id="45" name="图片 45" descr="@@@84ae20d5-ee5c-42a4-9814-b66adf747f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4ae20d5-ee5c-42a4-9814-b66adf747f28"/>
                    <pic:cNvPicPr>
                      <a:picLocks noChangeAspect="1"/>
                    </pic:cNvPicPr>
                  </pic:nvPicPr>
                  <pic:blipFill>
                    <a:blip r:embed="rId108"/>
                    <a:stretch>
                      <a:fillRect/>
                    </a:stretch>
                  </pic:blipFill>
                  <pic:spPr>
                    <a:xfrm>
                      <a:off x="0" y="0"/>
                      <a:ext cx="1704975" cy="1562100"/>
                    </a:xfrm>
                    <a:prstGeom prst="rect">
                      <a:avLst/>
                    </a:prstGeom>
                  </pic:spPr>
                </pic:pic>
              </a:graphicData>
            </a:graphic>
          </wp:inline>
        </w:drawing>
      </w:r>
    </w:p>
    <w:p w14:paraId="433952AE">
      <w:pPr>
        <w:shd w:val="clear" w:color="auto" w:fill="F2F2F2"/>
        <w:spacing w:before="0" w:after="0" w:line="360" w:lineRule="auto"/>
        <w:ind w:left="315" w:firstLine="0"/>
        <w:jc w:val="left"/>
        <w:textAlignment w:val="center"/>
      </w:pPr>
      <w:r>
        <w:rPr>
          <w:color w:val="FF0000"/>
        </w:rPr>
        <w:t>【答案】     不一定     40     水</w:t>
      </w:r>
    </w:p>
    <w:p w14:paraId="6F875AC6">
      <w:pPr>
        <w:shd w:val="clear" w:color="auto" w:fill="F2F2F2"/>
        <w:spacing w:before="0" w:after="0" w:line="360" w:lineRule="auto"/>
        <w:ind w:left="315" w:firstLine="0"/>
        <w:jc w:val="left"/>
        <w:textAlignment w:val="center"/>
      </w:pPr>
      <w:r>
        <w:rPr>
          <w:color w:val="FF0000"/>
        </w:rPr>
        <w:t>【详解】[1]光的折射现象中，若入射光线垂直射入，则传播方向不变，因此</w:t>
      </w:r>
      <w:r>
        <w:rPr>
          <w:color w:val="FF0000"/>
          <w:sz w:val="21"/>
        </w:rPr>
        <w:t>一束光从一种介质射到另一种透明介质中时，光的传播方向不一定改变。</w:t>
      </w:r>
    </w:p>
    <w:p w14:paraId="07DE3928">
      <w:pPr>
        <w:shd w:val="clear" w:color="auto" w:fill="F2F2F2"/>
        <w:spacing w:before="0" w:after="0" w:line="360" w:lineRule="auto"/>
        <w:ind w:left="315" w:firstLine="0"/>
        <w:jc w:val="left"/>
        <w:textAlignment w:val="center"/>
      </w:pPr>
      <w:r>
        <w:rPr>
          <w:color w:val="FF0000"/>
        </w:rPr>
        <w:t>[2]折射角是折射光线与法线的夹角，则</w:t>
      </w:r>
      <w:r>
        <w:rPr>
          <w:color w:val="FF0000"/>
          <w:sz w:val="21"/>
        </w:rPr>
        <w:t>折射角为</w:t>
      </w:r>
    </w:p>
    <w:p w14:paraId="4FF83C75">
      <w:pPr>
        <w:shd w:val="clear" w:color="auto" w:fill="F2F2F2"/>
        <w:spacing w:before="0" w:after="0" w:line="360" w:lineRule="auto"/>
        <w:ind w:left="315" w:firstLine="0"/>
        <w:jc w:val="center"/>
        <w:textAlignment w:val="center"/>
      </w:pPr>
      <w:r>
        <w:rPr>
          <w:color w:val="FF0000"/>
        </w:rPr>
        <w:object>
          <v:shape id="_x0000_i1055" o:spt="75" alt="eqId96fcefe79bea26cc3fc680ab645d70cd" type="#_x0000_t75" style="height:12.55pt;width:66.85pt;" o:ole="t" filled="f" o:preferrelative="t" stroked="f" coordsize="21600,21600">
            <v:path/>
            <v:fill on="f" focussize="0,0"/>
            <v:stroke on="f" joinstyle="miter"/>
            <v:imagedata r:id="rId110" o:title="eqId96fcefe79bea26cc3fc680ab645d70cd"/>
            <o:lock v:ext="edit" aspectratio="t"/>
            <w10:wrap type="none"/>
            <w10:anchorlock/>
          </v:shape>
          <o:OLEObject Type="Embed" ProgID="Equation.DSMT4" ShapeID="_x0000_i1055" DrawAspect="Content" ObjectID="_1468075755" r:id="rId109">
            <o:LockedField>false</o:LockedField>
          </o:OLEObject>
        </w:object>
      </w:r>
    </w:p>
    <w:p w14:paraId="27B8C074">
      <w:pPr>
        <w:shd w:val="clear" w:color="auto" w:fill="F2F2F2"/>
        <w:spacing w:before="0" w:after="0" w:line="360" w:lineRule="auto"/>
        <w:ind w:left="315" w:firstLine="0"/>
        <w:jc w:val="left"/>
        <w:textAlignment w:val="center"/>
      </w:pPr>
      <w:r>
        <w:rPr>
          <w:color w:val="FF0000"/>
        </w:rPr>
        <w:t>[3]由图可知，光线在介质1中靠近法线，即入射角小，则说明光在介质1中传播速度慢，因此介质1是水。</w:t>
      </w:r>
    </w:p>
    <w:p w14:paraId="352BCAA8">
      <w:pPr>
        <w:shd w:val="clear" w:color="auto" w:fill="auto"/>
        <w:spacing w:before="0" w:after="0" w:line="360" w:lineRule="auto"/>
        <w:ind w:left="420" w:hanging="420"/>
        <w:jc w:val="left"/>
        <w:textAlignment w:val="center"/>
      </w:pPr>
      <w:r>
        <w:t xml:space="preserve">10．如图是人类首次拍到猩猩使用工具捕猎的情景。为了捉到一条鱼，猩猩用矛拼命地刺向水里却没有成功，这主要是因为猩猩看到水中的鱼是光从 </w:t>
      </w:r>
      <w:r>
        <w:rPr>
          <w:rFonts w:ascii="Times New Roman" w:hAnsi="Times New Roman" w:eastAsia="Times New Roman" w:cs="Times New Roman"/>
          <w:b w:val="0"/>
          <w:sz w:val="21"/>
          <w:u w:val="single"/>
        </w:rPr>
        <w:t xml:space="preserve">           </w:t>
      </w:r>
      <w:r>
        <w:t xml:space="preserve">射入 </w:t>
      </w:r>
      <w:r>
        <w:rPr>
          <w:rFonts w:ascii="Times New Roman" w:hAnsi="Times New Roman" w:eastAsia="Times New Roman" w:cs="Times New Roman"/>
          <w:b w:val="0"/>
          <w:sz w:val="21"/>
          <w:u w:val="single"/>
        </w:rPr>
        <w:t xml:space="preserve">           </w:t>
      </w:r>
      <w:r>
        <w:t xml:space="preserve">中而成；若人用激光枪射鱼，应该使激光对准看到的 </w:t>
      </w:r>
      <w:r>
        <w:rPr>
          <w:rFonts w:ascii="Times New Roman" w:hAnsi="Times New Roman" w:eastAsia="Times New Roman" w:cs="Times New Roman"/>
          <w:b w:val="0"/>
          <w:sz w:val="21"/>
          <w:u w:val="single"/>
        </w:rPr>
        <w:t xml:space="preserve">           </w:t>
      </w:r>
      <w:r>
        <w:t>（鱼/鱼上方/鱼下方）照射。</w:t>
      </w:r>
    </w:p>
    <w:p w14:paraId="2F2BA05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819275" cy="1419225"/>
            <wp:effectExtent l="0" t="0" r="9525" b="13335"/>
            <wp:docPr id="46" name="图片 46" descr="@@@b61ca372-fdd7-49c3-ae54-2cf25b09ed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61ca372-fdd7-49c3-ae54-2cf25b09ed74"/>
                    <pic:cNvPicPr>
                      <a:picLocks noChangeAspect="1"/>
                    </pic:cNvPicPr>
                  </pic:nvPicPr>
                  <pic:blipFill>
                    <a:blip r:embed="rId111"/>
                    <a:stretch>
                      <a:fillRect/>
                    </a:stretch>
                  </pic:blipFill>
                  <pic:spPr>
                    <a:xfrm>
                      <a:off x="0" y="0"/>
                      <a:ext cx="1819275" cy="1419225"/>
                    </a:xfrm>
                    <a:prstGeom prst="rect">
                      <a:avLst/>
                    </a:prstGeom>
                  </pic:spPr>
                </pic:pic>
              </a:graphicData>
            </a:graphic>
          </wp:inline>
        </w:drawing>
      </w:r>
    </w:p>
    <w:p w14:paraId="4BADD7AA">
      <w:pPr>
        <w:shd w:val="clear" w:color="auto" w:fill="F2F2F2"/>
        <w:spacing w:before="0" w:after="0" w:line="360" w:lineRule="auto"/>
        <w:ind w:left="420" w:firstLine="0"/>
        <w:jc w:val="left"/>
        <w:textAlignment w:val="center"/>
      </w:pPr>
      <w:r>
        <w:rPr>
          <w:color w:val="FF0000"/>
        </w:rPr>
        <w:t>【答案】     水中     空气     鱼</w:t>
      </w:r>
    </w:p>
    <w:p w14:paraId="502FB8CC">
      <w:pPr>
        <w:shd w:val="clear" w:color="auto" w:fill="F2F2F2"/>
        <w:spacing w:before="0" w:after="0" w:line="360" w:lineRule="auto"/>
        <w:ind w:left="420" w:firstLine="0"/>
        <w:jc w:val="left"/>
        <w:textAlignment w:val="center"/>
      </w:pPr>
      <w:r>
        <w:rPr>
          <w:color w:val="FF0000"/>
        </w:rPr>
        <w:t>【详解】[1][2]鱼反射的光线由水中进入空气时，在水面上发生折射，折射角大于入射角，折射光线进入猩猩眼睛，而猩猩眼睛是逆着折射光线的方向看去，就会觉得鱼变浅了，这实际上看到的是偏高的鱼的虚像。</w:t>
      </w:r>
    </w:p>
    <w:p w14:paraId="4E940CF1">
      <w:pPr>
        <w:shd w:val="clear" w:color="auto" w:fill="F2F2F2"/>
        <w:spacing w:before="0" w:after="0" w:line="360" w:lineRule="auto"/>
        <w:ind w:left="420" w:firstLine="0"/>
        <w:jc w:val="left"/>
        <w:textAlignment w:val="center"/>
      </w:pPr>
      <w:r>
        <w:rPr>
          <w:color w:val="FF0000"/>
        </w:rPr>
        <w:t>[3]鱼射出的光线在水面处发生折射，折射光线进入眼睛，光的折射中光路是可逆的，从看到鱼的位置正对鱼照射，能把鱼照亮，所以应瞄准看到“鱼”的开始射击。</w:t>
      </w:r>
    </w:p>
    <w:p w14:paraId="1DF488AA">
      <w:pPr>
        <w:shd w:val="clear" w:color="auto" w:fill="auto"/>
        <w:spacing w:before="0" w:after="0" w:line="360" w:lineRule="auto"/>
        <w:ind w:left="420" w:hanging="420"/>
        <w:jc w:val="left"/>
        <w:textAlignment w:val="center"/>
      </w:pPr>
      <w:r>
        <w:t>11．光在空气和水的分界面处同时发生反射和折射，光路如图所示，其中折射角为</w:t>
      </w:r>
      <w:r>
        <w:rPr>
          <w:rFonts w:ascii="Times New Roman" w:hAnsi="Times New Roman" w:eastAsia="Times New Roman" w:cs="Times New Roman"/>
          <w:b w:val="0"/>
          <w:sz w:val="21"/>
          <w:u w:val="single"/>
        </w:rPr>
        <w:t xml:space="preserve">           </w:t>
      </w:r>
      <w:r>
        <w:t>（∠1/∠2/∠3），分界面的</w:t>
      </w:r>
      <w:r>
        <w:rPr>
          <w:rFonts w:ascii="Times New Roman" w:hAnsi="Times New Roman" w:eastAsia="Times New Roman" w:cs="Times New Roman"/>
          <w:b w:val="0"/>
          <w:sz w:val="21"/>
          <w:u w:val="single"/>
        </w:rPr>
        <w:t xml:space="preserve">           </w:t>
      </w:r>
      <w:r>
        <w:t>方为水，当入射角减小时，反射光线与折射光线的夹角将变</w:t>
      </w:r>
      <w:r>
        <w:rPr>
          <w:rFonts w:ascii="Times New Roman" w:hAnsi="Times New Roman" w:eastAsia="Times New Roman" w:cs="Times New Roman"/>
          <w:b w:val="0"/>
          <w:sz w:val="21"/>
          <w:u w:val="single"/>
        </w:rPr>
        <w:t xml:space="preserve">           </w:t>
      </w:r>
      <w:r>
        <w:t>。</w:t>
      </w:r>
    </w:p>
    <w:p w14:paraId="3A92A201">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504950" cy="1171575"/>
            <wp:effectExtent l="0" t="0" r="3810" b="1905"/>
            <wp:docPr id="47" name="图片 47" descr="@@@8fabcfad-0560-494d-abe7-a22634c2c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8fabcfad-0560-494d-abe7-a22634c2c282"/>
                    <pic:cNvPicPr>
                      <a:picLocks noChangeAspect="1"/>
                    </pic:cNvPicPr>
                  </pic:nvPicPr>
                  <pic:blipFill>
                    <a:blip r:embed="rId112"/>
                    <a:stretch>
                      <a:fillRect/>
                    </a:stretch>
                  </pic:blipFill>
                  <pic:spPr>
                    <a:xfrm>
                      <a:off x="0" y="0"/>
                      <a:ext cx="1504950" cy="1171575"/>
                    </a:xfrm>
                    <a:prstGeom prst="rect">
                      <a:avLst/>
                    </a:prstGeom>
                  </pic:spPr>
                </pic:pic>
              </a:graphicData>
            </a:graphic>
          </wp:inline>
        </w:drawing>
      </w:r>
      <w:r>
        <w:rPr>
          <w:rFonts w:ascii="Times New Roman" w:hAnsi="Times New Roman" w:eastAsia="Times New Roman" w:cs="Times New Roman"/>
          <w:kern w:val="0"/>
          <w:sz w:val="24"/>
          <w:szCs w:val="24"/>
        </w:rPr>
        <w:t>  </w:t>
      </w:r>
    </w:p>
    <w:p w14:paraId="275F103A">
      <w:pPr>
        <w:shd w:val="clear" w:color="auto" w:fill="F2F2F2"/>
        <w:spacing w:before="0" w:after="0" w:line="360" w:lineRule="auto"/>
        <w:ind w:left="420" w:firstLine="0"/>
        <w:jc w:val="left"/>
        <w:textAlignment w:val="center"/>
      </w:pPr>
      <w:r>
        <w:rPr>
          <w:color w:val="FF0000"/>
        </w:rPr>
        <w:t xml:space="preserve">【答案】     </w:t>
      </w:r>
      <w:r>
        <w:rPr>
          <w:color w:val="FF0000"/>
        </w:rPr>
        <w:object>
          <v:shape id="_x0000_i1056" o:spt="75" alt="eqId9d57899ad4774aed9ccc7bd23db72153" type="#_x0000_t75" style="height:11.6pt;width:16.7pt;" o:ole="t" filled="f" o:preferrelative="t" stroked="f" coordsize="21600,21600">
            <v:path/>
            <v:fill on="f" focussize="0,0"/>
            <v:stroke on="f" joinstyle="miter"/>
            <v:imagedata r:id="rId114" o:title="eqId9d57899ad4774aed9ccc7bd23db72153"/>
            <o:lock v:ext="edit" aspectratio="t"/>
            <w10:wrap type="none"/>
            <w10:anchorlock/>
          </v:shape>
          <o:OLEObject Type="Embed" ProgID="Equation.DSMT4" ShapeID="_x0000_i1056" DrawAspect="Content" ObjectID="_1468075756" r:id="rId113">
            <o:LockedField>false</o:LockedField>
          </o:OLEObject>
        </w:object>
      </w:r>
      <w:r>
        <w:rPr>
          <w:color w:val="FF0000"/>
        </w:rPr>
        <w:t xml:space="preserve">     上     大</w:t>
      </w:r>
    </w:p>
    <w:p w14:paraId="6A28BFB1">
      <w:pPr>
        <w:shd w:val="clear" w:color="auto" w:fill="F2F2F2"/>
        <w:spacing w:before="0" w:after="0" w:line="360" w:lineRule="auto"/>
        <w:ind w:left="420" w:firstLine="0"/>
        <w:jc w:val="left"/>
        <w:textAlignment w:val="center"/>
      </w:pPr>
      <w:r>
        <w:rPr>
          <w:color w:val="FF0000"/>
        </w:rPr>
        <w:t>【详解】[1][2][3]由图可知，</w:t>
      </w:r>
      <w:r>
        <w:rPr>
          <w:color w:val="FF0000"/>
        </w:rPr>
        <w:object>
          <v:shape id="_x0000_i1057" o:spt="75" alt="eqIdd5b69d40b75d582c4b8ffa2369af1d41" type="#_x0000_t75" style="height:11.4pt;width:14.9pt;" o:ole="t" filled="f" o:preferrelative="t" stroked="f" coordsize="21600,21600">
            <v:path/>
            <v:fill on="f" focussize="0,0"/>
            <v:stroke on="f" joinstyle="miter"/>
            <v:imagedata r:id="rId116" o:title="eqIdd5b69d40b75d582c4b8ffa2369af1d41"/>
            <o:lock v:ext="edit" aspectratio="t"/>
            <w10:wrap type="none"/>
            <w10:anchorlock/>
          </v:shape>
          <o:OLEObject Type="Embed" ProgID="Equation.DSMT4" ShapeID="_x0000_i1057" DrawAspect="Content" ObjectID="_1468075757" r:id="rId115">
            <o:LockedField>false</o:LockedField>
          </o:OLEObject>
        </w:object>
      </w:r>
      <w:r>
        <w:rPr>
          <w:color w:val="FF0000"/>
        </w:rPr>
        <w:t>等于</w:t>
      </w:r>
      <w:r>
        <w:rPr>
          <w:color w:val="FF0000"/>
        </w:rPr>
        <w:object>
          <v:shape id="_x0000_i1058" o:spt="75" alt="eqId605f2976297a0deaa1602ef09d6a5afa" type="#_x0000_t75" style="height:12.05pt;width:15.8pt;" o:ole="t" filled="f" o:preferrelative="t" stroked="f" coordsize="21600,21600">
            <v:path/>
            <v:fill on="f" focussize="0,0"/>
            <v:stroke on="f" joinstyle="miter"/>
            <v:imagedata r:id="rId118" o:title="eqId605f2976297a0deaa1602ef09d6a5afa"/>
            <o:lock v:ext="edit" aspectratio="t"/>
            <w10:wrap type="none"/>
            <w10:anchorlock/>
          </v:shape>
          <o:OLEObject Type="Embed" ProgID="Equation.DSMT4" ShapeID="_x0000_i1058" DrawAspect="Content" ObjectID="_1468075758" r:id="rId117">
            <o:LockedField>false</o:LockedField>
          </o:OLEObject>
        </w:object>
      </w:r>
      <w:r>
        <w:rPr>
          <w:color w:val="FF0000"/>
        </w:rPr>
        <w:t>，反射光线与入射光线关于法线对称，因此①是法线，②是界面，法线的一侧只有一条光线是入射光线，</w:t>
      </w:r>
      <w:r>
        <w:rPr>
          <w:color w:val="FF0000"/>
        </w:rPr>
        <w:object>
          <v:shape id="_x0000_i1059" o:spt="75" alt="eqIdbdc93e193fad261689949a52819753f0" type="#_x0000_t75" style="height:12.35pt;width:17.55pt;" o:ole="t" filled="f" o:preferrelative="t" stroked="f" coordsize="21600,21600">
            <v:path/>
            <v:fill on="f" focussize="0,0"/>
            <v:stroke on="f" joinstyle="miter"/>
            <v:imagedata r:id="rId120" o:title="eqIdbdc93e193fad261689949a52819753f0"/>
            <o:lock v:ext="edit" aspectratio="t"/>
            <w10:wrap type="none"/>
            <w10:anchorlock/>
          </v:shape>
          <o:OLEObject Type="Embed" ProgID="Equation.DSMT4" ShapeID="_x0000_i1059" DrawAspect="Content" ObjectID="_1468075759" r:id="rId119">
            <o:LockedField>false</o:LockedField>
          </o:OLEObject>
        </w:object>
      </w:r>
      <w:r>
        <w:rPr>
          <w:color w:val="FF0000"/>
        </w:rPr>
        <w:t>是入射光线，</w:t>
      </w:r>
      <w:r>
        <w:rPr>
          <w:color w:val="FF0000"/>
        </w:rPr>
        <w:object>
          <v:shape id="_x0000_i1060" o:spt="75" alt="eqIdef4113c492885ba7c47fe42ac792578f" type="#_x0000_t75" style="height:12.7pt;width:16.7pt;" o:ole="t" filled="f" o:preferrelative="t" stroked="f" coordsize="21600,21600">
            <v:path/>
            <v:fill on="f" focussize="0,0"/>
            <v:stroke on="f" joinstyle="miter"/>
            <v:imagedata r:id="rId82" o:title="eqIdef4113c492885ba7c47fe42ac792578f"/>
            <o:lock v:ext="edit" aspectratio="t"/>
            <w10:wrap type="none"/>
            <w10:anchorlock/>
          </v:shape>
          <o:OLEObject Type="Embed" ProgID="Equation.DSMT4" ShapeID="_x0000_i1060" DrawAspect="Content" ObjectID="_1468075760" r:id="rId121">
            <o:LockedField>false</o:LockedField>
          </o:OLEObject>
        </w:object>
      </w:r>
      <w:r>
        <w:rPr>
          <w:color w:val="FF0000"/>
        </w:rPr>
        <w:t>是反射光线，</w:t>
      </w:r>
      <w:r>
        <w:rPr>
          <w:color w:val="FF0000"/>
        </w:rPr>
        <w:object>
          <v:shape id="_x0000_i1061" o:spt="75" alt="eqIdb90e0f35eda1a729fed485f83da5ea9d" type="#_x0000_t75" style="height:12.25pt;width:17.55pt;" o:ole="t" filled="f" o:preferrelative="t" stroked="f" coordsize="21600,21600">
            <v:path/>
            <v:fill on="f" focussize="0,0"/>
            <v:stroke on="f" joinstyle="miter"/>
            <v:imagedata r:id="rId123" o:title="eqIdb90e0f35eda1a729fed485f83da5ea9d"/>
            <o:lock v:ext="edit" aspectratio="t"/>
            <w10:wrap type="none"/>
            <w10:anchorlock/>
          </v:shape>
          <o:OLEObject Type="Embed" ProgID="Equation.DSMT4" ShapeID="_x0000_i1061" DrawAspect="Content" ObjectID="_1468075761" r:id="rId122">
            <o:LockedField>false</o:LockedField>
          </o:OLEObject>
        </w:object>
      </w:r>
      <w:r>
        <w:rPr>
          <w:color w:val="FF0000"/>
        </w:rPr>
        <w:t>是折射光线；</w:t>
      </w:r>
      <w:r>
        <w:rPr>
          <w:color w:val="FF0000"/>
        </w:rPr>
        <w:object>
          <v:shape id="_x0000_i1062" o:spt="75" alt="eqId9d57899ad4774aed9ccc7bd23db72153" type="#_x0000_t75" style="height:11.6pt;width:16.7pt;" o:ole="t" filled="f" o:preferrelative="t" stroked="f" coordsize="21600,21600">
            <v:path/>
            <v:fill on="f" focussize="0,0"/>
            <v:stroke on="f" joinstyle="miter"/>
            <v:imagedata r:id="rId114" o:title="eqId9d57899ad4774aed9ccc7bd23db72153"/>
            <o:lock v:ext="edit" aspectratio="t"/>
            <w10:wrap type="none"/>
            <w10:anchorlock/>
          </v:shape>
          <o:OLEObject Type="Embed" ProgID="Equation.DSMT4" ShapeID="_x0000_i1062" DrawAspect="Content" ObjectID="_1468075762" r:id="rId124">
            <o:LockedField>false</o:LockedField>
          </o:OLEObject>
        </w:object>
      </w:r>
      <w:r>
        <w:rPr>
          <w:color w:val="FF0000"/>
        </w:rPr>
        <w:t>是折射角，又因为</w:t>
      </w:r>
      <w:r>
        <w:rPr>
          <w:color w:val="FF0000"/>
        </w:rPr>
        <w:object>
          <v:shape id="_x0000_i1063" o:spt="75" alt="eqId9d57899ad4774aed9ccc7bd23db72153" type="#_x0000_t75" style="height:11.6pt;width:16.7pt;" o:ole="t" filled="f" o:preferrelative="t" stroked="f" coordsize="21600,21600">
            <v:path/>
            <v:fill on="f" focussize="0,0"/>
            <v:stroke on="f" joinstyle="miter"/>
            <v:imagedata r:id="rId114" o:title="eqId9d57899ad4774aed9ccc7bd23db72153"/>
            <o:lock v:ext="edit" aspectratio="t"/>
            <w10:wrap type="none"/>
            <w10:anchorlock/>
          </v:shape>
          <o:OLEObject Type="Embed" ProgID="Equation.DSMT4" ShapeID="_x0000_i1063" DrawAspect="Content" ObjectID="_1468075763" r:id="rId125">
            <o:LockedField>false</o:LockedField>
          </o:OLEObject>
        </w:object>
      </w:r>
      <w:r>
        <w:rPr>
          <w:color w:val="FF0000"/>
        </w:rPr>
        <w:t>大于</w:t>
      </w:r>
      <w:r>
        <w:rPr>
          <w:color w:val="FF0000"/>
        </w:rPr>
        <w:object>
          <v:shape id="_x0000_i1064" o:spt="75" alt="eqId605f2976297a0deaa1602ef09d6a5afa" type="#_x0000_t75" style="height:12.05pt;width:15.8pt;" o:ole="t" filled="f" o:preferrelative="t" stroked="f" coordsize="21600,21600">
            <v:path/>
            <v:fill on="f" focussize="0,0"/>
            <v:stroke on="f" joinstyle="miter"/>
            <v:imagedata r:id="rId118" o:title="eqId605f2976297a0deaa1602ef09d6a5afa"/>
            <o:lock v:ext="edit" aspectratio="t"/>
            <w10:wrap type="none"/>
            <w10:anchorlock/>
          </v:shape>
          <o:OLEObject Type="Embed" ProgID="Equation.DSMT4" ShapeID="_x0000_i1064" DrawAspect="Content" ObjectID="_1468075764" r:id="rId126">
            <o:LockedField>false</o:LockedField>
          </o:OLEObject>
        </w:object>
      </w:r>
      <w:r>
        <w:rPr>
          <w:color w:val="FF0000"/>
        </w:rPr>
        <w:t>，即折射角大于入射角，所以分界面下方是空气，上方是水；因反射角等于入射角，所以当入射角变小时，反射角变小，折射角也会减小，折射光线与界面的夹角变大，入射光线与界面的夹角变大，所以反射光线与折射光线的夹角将变大。</w:t>
      </w:r>
    </w:p>
    <w:p w14:paraId="4C40DD4B">
      <w:pPr>
        <w:shd w:val="clear" w:color="auto" w:fill="auto"/>
        <w:spacing w:before="0" w:after="0" w:line="360" w:lineRule="auto"/>
        <w:ind w:left="420" w:hanging="420"/>
        <w:jc w:val="left"/>
        <w:textAlignment w:val="center"/>
      </w:pPr>
      <w:r>
        <w:t>12．假期里，小鹏来到龙湖公园游玩。他站在湖边的花园里望向湖水，看见小鱼在红花间“穿行”。花看起来呈红色是因花瓣</w:t>
      </w:r>
      <w:r>
        <w:rPr>
          <w:rFonts w:ascii="Times New Roman" w:hAnsi="Times New Roman" w:eastAsia="Times New Roman" w:cs="Times New Roman"/>
          <w:b w:val="0"/>
          <w:sz w:val="21"/>
          <w:u w:val="single"/>
        </w:rPr>
        <w:t xml:space="preserve">      </w:t>
      </w:r>
      <w:r>
        <w:t>（选填“反射”或“吸收”）了红色光；所看到的“鱼”，其实是水中鱼的</w:t>
      </w:r>
      <w:r>
        <w:rPr>
          <w:rFonts w:ascii="Times New Roman" w:hAnsi="Times New Roman" w:eastAsia="Times New Roman" w:cs="Times New Roman"/>
          <w:b w:val="0"/>
          <w:sz w:val="21"/>
          <w:u w:val="single"/>
        </w:rPr>
        <w:t xml:space="preserve">      </w:t>
      </w:r>
      <w:r>
        <w:t>（选填“实像”或“虚像”）。</w:t>
      </w:r>
    </w:p>
    <w:p w14:paraId="507EBEA7">
      <w:pPr>
        <w:shd w:val="clear" w:color="auto" w:fill="F2F2F2"/>
        <w:spacing w:before="0" w:after="0" w:line="360" w:lineRule="auto"/>
        <w:ind w:left="420" w:firstLine="0"/>
        <w:jc w:val="left"/>
        <w:textAlignment w:val="center"/>
      </w:pPr>
      <w:r>
        <w:rPr>
          <w:color w:val="FF0000"/>
        </w:rPr>
        <w:t>【答案】     反射     虚像</w:t>
      </w:r>
    </w:p>
    <w:p w14:paraId="58F2C0BB">
      <w:pPr>
        <w:shd w:val="clear" w:color="auto" w:fill="F2F2F2"/>
        <w:spacing w:before="0" w:after="0" w:line="360" w:lineRule="auto"/>
        <w:ind w:left="420" w:firstLine="0"/>
        <w:jc w:val="left"/>
        <w:textAlignment w:val="center"/>
      </w:pPr>
      <w:r>
        <w:rPr>
          <w:color w:val="FF0000"/>
        </w:rPr>
        <w:t>【详解】[1]不透明物体的颜色由它反射的颜色决定，花看起来呈红色是因花瓣反射了红色光。</w:t>
      </w:r>
    </w:p>
    <w:p w14:paraId="0E1B5BDA">
      <w:pPr>
        <w:shd w:val="clear" w:color="auto" w:fill="F2F2F2"/>
        <w:spacing w:before="0" w:after="0" w:line="360" w:lineRule="auto"/>
        <w:ind w:left="420" w:firstLine="0"/>
        <w:jc w:val="left"/>
        <w:textAlignment w:val="center"/>
      </w:pPr>
      <w:r>
        <w:rPr>
          <w:color w:val="FF0000"/>
        </w:rPr>
        <w:t>[2]所看到的“鱼”，其实是水中鱼的反射的光从水中斜射入空气中时在水面处发生折射而形成的虚像。</w:t>
      </w:r>
    </w:p>
    <w:p w14:paraId="1F76A8AC">
      <w:pPr>
        <w:spacing w:before="0" w:after="0" w:line="360" w:lineRule="auto"/>
        <w:ind w:left="420" w:firstLine="0"/>
        <w:jc w:val="center"/>
        <w:textAlignment w:val="center"/>
        <w:rPr>
          <w:rFonts w:ascii="黑体" w:hAnsi="黑体" w:eastAsia="黑体" w:cs="黑体"/>
          <w:b/>
          <w:i w:val="0"/>
          <w:color w:val="000000"/>
          <w:sz w:val="30"/>
        </w:rPr>
      </w:pPr>
    </w:p>
    <w:p w14:paraId="3A85FE8A">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三、作图题</w:t>
      </w:r>
    </w:p>
    <w:p w14:paraId="319D2B11">
      <w:pPr>
        <w:shd w:val="clear" w:color="auto" w:fill="auto"/>
        <w:spacing w:before="0" w:after="0" w:line="360" w:lineRule="auto"/>
        <w:ind w:left="420" w:hanging="420"/>
        <w:jc w:val="left"/>
        <w:textAlignment w:val="center"/>
      </w:pPr>
      <w:r>
        <w:t>13．一束与水面成60°的光线从水中射向空气，在水面处同时发生了反射和折射，请在图中画出反射光线和折射光线的大致方向</w:t>
      </w:r>
    </w:p>
    <w:p w14:paraId="2C1BC5CA">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124075" cy="1200150"/>
            <wp:effectExtent l="0" t="0" r="9525" b="3810"/>
            <wp:docPr id="48" name="图片 48" descr="@@@1fbb69a8-5c6f-403b-9e38-611e3a32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1fbb69a8-5c6f-403b-9e38-611e3a326866"/>
                    <pic:cNvPicPr>
                      <a:picLocks noChangeAspect="1"/>
                    </pic:cNvPicPr>
                  </pic:nvPicPr>
                  <pic:blipFill>
                    <a:blip r:embed="rId127"/>
                    <a:stretch>
                      <a:fillRect/>
                    </a:stretch>
                  </pic:blipFill>
                  <pic:spPr>
                    <a:xfrm>
                      <a:off x="0" y="0"/>
                      <a:ext cx="2124075" cy="1200150"/>
                    </a:xfrm>
                    <a:prstGeom prst="rect">
                      <a:avLst/>
                    </a:prstGeom>
                  </pic:spPr>
                </pic:pic>
              </a:graphicData>
            </a:graphic>
          </wp:inline>
        </w:drawing>
      </w:r>
    </w:p>
    <w:p w14:paraId="17CD5B9B">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171700" cy="1276350"/>
            <wp:effectExtent l="0" t="0" r="7620" b="3810"/>
            <wp:docPr id="50" name="图片 50" descr="@@@1f9bd207-3c39-444d-b1d9-427b094f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1f9bd207-3c39-444d-b1d9-427b094f4006"/>
                    <pic:cNvPicPr>
                      <a:picLocks noChangeAspect="1"/>
                    </pic:cNvPicPr>
                  </pic:nvPicPr>
                  <pic:blipFill>
                    <a:blip r:embed="rId128"/>
                    <a:stretch>
                      <a:fillRect/>
                    </a:stretch>
                  </pic:blipFill>
                  <pic:spPr>
                    <a:xfrm>
                      <a:off x="0" y="0"/>
                      <a:ext cx="2171700" cy="1276350"/>
                    </a:xfrm>
                    <a:prstGeom prst="rect">
                      <a:avLst/>
                    </a:prstGeom>
                  </pic:spPr>
                </pic:pic>
              </a:graphicData>
            </a:graphic>
          </wp:inline>
        </w:drawing>
      </w:r>
    </w:p>
    <w:p w14:paraId="75BA5C46">
      <w:pPr>
        <w:shd w:val="clear" w:color="auto" w:fill="F2F2F2"/>
        <w:spacing w:before="0" w:after="0" w:line="360" w:lineRule="auto"/>
        <w:ind w:left="420" w:firstLine="0"/>
        <w:jc w:val="left"/>
        <w:textAlignment w:val="center"/>
      </w:pPr>
      <w:r>
        <w:rPr>
          <w:color w:val="FF0000"/>
        </w:rPr>
        <w:t>【详解】由图中可知，入射光线与水面的夹角为60°，则入射光线与法线的夹角为30°，即入射角为30°，由光的反射规律可知，反射角等于入射角，等于30°，光线从水中斜射入空气中时，会发生折射，折射光线远离法线，如图所示</w:t>
      </w:r>
    </w:p>
    <w:p w14:paraId="1870EBBD">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171700" cy="1276350"/>
            <wp:effectExtent l="0" t="0" r="7620" b="3810"/>
            <wp:docPr id="52" name="图片 52" descr="@@@1f9bd207-3c39-444d-b1d9-427b094f4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1f9bd207-3c39-444d-b1d9-427b094f4006"/>
                    <pic:cNvPicPr>
                      <a:picLocks noChangeAspect="1"/>
                    </pic:cNvPicPr>
                  </pic:nvPicPr>
                  <pic:blipFill>
                    <a:blip r:embed="rId128"/>
                    <a:stretch>
                      <a:fillRect/>
                    </a:stretch>
                  </pic:blipFill>
                  <pic:spPr>
                    <a:xfrm>
                      <a:off x="0" y="0"/>
                      <a:ext cx="2171700" cy="1276350"/>
                    </a:xfrm>
                    <a:prstGeom prst="rect">
                      <a:avLst/>
                    </a:prstGeom>
                  </pic:spPr>
                </pic:pic>
              </a:graphicData>
            </a:graphic>
          </wp:inline>
        </w:drawing>
      </w:r>
    </w:p>
    <w:p w14:paraId="096F5834">
      <w:pPr>
        <w:shd w:val="clear" w:color="auto" w:fill="auto"/>
        <w:spacing w:before="0" w:after="0" w:line="360" w:lineRule="auto"/>
        <w:ind w:left="420" w:hanging="420"/>
        <w:jc w:val="left"/>
        <w:textAlignment w:val="center"/>
      </w:pPr>
      <w:r>
        <w:t>14．我们站在桥上看水中的风景，桥下的鱼也在水中看着我们。已知</w:t>
      </w:r>
      <w:r>
        <w:rPr>
          <w:rFonts w:ascii="Times New Roman" w:hAnsi="Times New Roman" w:eastAsia="Times New Roman" w:cs="Times New Roman"/>
          <w:i/>
        </w:rPr>
        <w:t>A</w:t>
      </w:r>
      <w:r>
        <w:t>和</w:t>
      </w:r>
      <w:r>
        <w:rPr>
          <w:rFonts w:ascii="Times New Roman" w:hAnsi="Times New Roman" w:eastAsia="Times New Roman" w:cs="Times New Roman"/>
          <w:i/>
        </w:rPr>
        <w:t>B</w:t>
      </w:r>
      <w:r>
        <w:t>，一个是真的我们，一个是我们的像。请完成鱼在水中看我们的光路图。</w:t>
      </w:r>
    </w:p>
    <w:p w14:paraId="6AEA5B43">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09700" cy="923925"/>
            <wp:effectExtent l="0" t="0" r="7620" b="5715"/>
            <wp:docPr id="100059" name="图片 100059" descr="@@@136af781-66e3-4a62-b091-344e9ed6b5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136af781-66e3-4a62-b091-344e9ed6b53b"/>
                    <pic:cNvPicPr>
                      <a:picLocks noChangeAspect="1"/>
                    </pic:cNvPicPr>
                  </pic:nvPicPr>
                  <pic:blipFill>
                    <a:blip r:embed="rId129"/>
                    <a:stretch>
                      <a:fillRect/>
                    </a:stretch>
                  </pic:blipFill>
                  <pic:spPr>
                    <a:xfrm>
                      <a:off x="0" y="0"/>
                      <a:ext cx="1409700" cy="923925"/>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2076450" cy="1123950"/>
            <wp:effectExtent l="0" t="0" r="11430" b="3810"/>
            <wp:docPr id="100061" name="图片 100061" descr="@@@297aadf4-3fa3-49bd-9df2-f58eef557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297aadf4-3fa3-49bd-9df2-f58eef5577ba"/>
                    <pic:cNvPicPr>
                      <a:picLocks noChangeAspect="1"/>
                    </pic:cNvPicPr>
                  </pic:nvPicPr>
                  <pic:blipFill>
                    <a:blip r:embed="rId130"/>
                    <a:stretch>
                      <a:fillRect/>
                    </a:stretch>
                  </pic:blipFill>
                  <pic:spPr>
                    <a:xfrm>
                      <a:off x="0" y="0"/>
                      <a:ext cx="2076450" cy="1123950"/>
                    </a:xfrm>
                    <a:prstGeom prst="rect">
                      <a:avLst/>
                    </a:prstGeom>
                  </pic:spPr>
                </pic:pic>
              </a:graphicData>
            </a:graphic>
          </wp:inline>
        </w:drawing>
      </w:r>
    </w:p>
    <w:p w14:paraId="323033C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981200" cy="1076325"/>
            <wp:effectExtent l="0" t="0" r="0" b="5715"/>
            <wp:docPr id="100063" name="图片 100063" descr="@@@ad0ac917-6b70-437d-95ee-ef883e2df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d0ac917-6b70-437d-95ee-ef883e2dfea2"/>
                    <pic:cNvPicPr>
                      <a:picLocks noChangeAspect="1"/>
                    </pic:cNvPicPr>
                  </pic:nvPicPr>
                  <pic:blipFill>
                    <a:blip r:embed="rId131"/>
                    <a:stretch>
                      <a:fillRect/>
                    </a:stretch>
                  </pic:blipFill>
                  <pic:spPr>
                    <a:xfrm>
                      <a:off x="0" y="0"/>
                      <a:ext cx="1981200" cy="1076325"/>
                    </a:xfrm>
                    <a:prstGeom prst="rect">
                      <a:avLst/>
                    </a:prstGeom>
                  </pic:spPr>
                </pic:pic>
              </a:graphicData>
            </a:graphic>
          </wp:inline>
        </w:drawing>
      </w:r>
    </w:p>
    <w:p w14:paraId="290E863F">
      <w:pPr>
        <w:shd w:val="clear" w:color="auto" w:fill="F2F2F2"/>
        <w:spacing w:before="0" w:after="0" w:line="360" w:lineRule="auto"/>
        <w:ind w:left="420" w:firstLine="0"/>
        <w:jc w:val="left"/>
        <w:textAlignment w:val="center"/>
      </w:pPr>
      <w:r>
        <w:rPr>
          <w:color w:val="FF0000"/>
        </w:rPr>
        <w:t>【详解】鱼从水中看我们，我们反射的光由空气斜射入水中发生折射，此时折射光线会靠近法线，因此</w:t>
      </w:r>
      <w:r>
        <w:rPr>
          <w:rFonts w:ascii="Times New Roman" w:hAnsi="Times New Roman" w:eastAsia="Times New Roman" w:cs="Times New Roman"/>
          <w:i/>
          <w:color w:val="FF0000"/>
        </w:rPr>
        <w:t>A</w:t>
      </w:r>
      <w:r>
        <w:rPr>
          <w:color w:val="FF0000"/>
        </w:rPr>
        <w:t>是我们的像</w:t>
      </w:r>
      <w:r>
        <w:rPr>
          <w:i/>
          <w:color w:val="FF0000"/>
        </w:rPr>
        <w:t>，</w:t>
      </w:r>
      <w:r>
        <w:rPr>
          <w:rFonts w:ascii="Times New Roman" w:hAnsi="Times New Roman" w:eastAsia="Times New Roman" w:cs="Times New Roman"/>
          <w:i/>
          <w:color w:val="FF0000"/>
        </w:rPr>
        <w:t>B</w:t>
      </w:r>
      <w:r>
        <w:rPr>
          <w:color w:val="FF0000"/>
        </w:rPr>
        <w:t>是真的我们，连接</w:t>
      </w:r>
      <w:r>
        <w:rPr>
          <w:rFonts w:ascii="Times New Roman" w:hAnsi="Times New Roman" w:eastAsia="Times New Roman" w:cs="Times New Roman"/>
          <w:i/>
          <w:color w:val="FF0000"/>
        </w:rPr>
        <w:t>A</w:t>
      </w:r>
      <w:r>
        <w:rPr>
          <w:color w:val="FF0000"/>
        </w:rPr>
        <w:t>点和鱼，与水面的交点为入射点，再连接</w:t>
      </w:r>
      <w:r>
        <w:rPr>
          <w:rFonts w:ascii="Times New Roman" w:hAnsi="Times New Roman" w:eastAsia="Times New Roman" w:cs="Times New Roman"/>
          <w:i/>
          <w:color w:val="FF0000"/>
        </w:rPr>
        <w:t>B</w:t>
      </w:r>
      <w:r>
        <w:rPr>
          <w:color w:val="FF0000"/>
        </w:rPr>
        <w:t>点与入射点，鱼在水中看我们的光路图，如图所示</w:t>
      </w:r>
    </w:p>
    <w:p w14:paraId="6CEC779A">
      <w:pPr>
        <w:shd w:val="clear" w:color="auto" w:fill="F2F2F2"/>
        <w:spacing w:before="0" w:after="0" w:line="360" w:lineRule="auto"/>
        <w:ind w:left="420" w:firstLine="0"/>
        <w:jc w:val="center"/>
        <w:textAlignment w:val="center"/>
      </w:pPr>
      <w:r>
        <w:rPr>
          <w:color w:val="FF0000"/>
        </w:rPr>
        <w:t xml:space="preserve">  </w:t>
      </w:r>
      <w:r>
        <w:rPr>
          <w:rFonts w:ascii="Times New Roman" w:hAnsi="Times New Roman" w:eastAsia="Times New Roman" w:cs="Times New Roman"/>
          <w:strike w:val="0"/>
          <w:color w:val="FF0000"/>
          <w:kern w:val="0"/>
          <w:sz w:val="24"/>
          <w:szCs w:val="24"/>
          <w:u w:val="none"/>
        </w:rPr>
        <w:drawing>
          <wp:inline distT="0" distB="0" distL="114300" distR="114300">
            <wp:extent cx="1971675" cy="1066800"/>
            <wp:effectExtent l="0" t="0" r="9525" b="0"/>
            <wp:docPr id="100065" name="图片 100065" descr="@@@c834aaaf-f8a9-4e55-a927-edbdd8c71f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834aaaf-f8a9-4e55-a927-edbdd8c71f52"/>
                    <pic:cNvPicPr>
                      <a:picLocks noChangeAspect="1"/>
                    </pic:cNvPicPr>
                  </pic:nvPicPr>
                  <pic:blipFill>
                    <a:blip r:embed="rId131"/>
                    <a:stretch>
                      <a:fillRect/>
                    </a:stretch>
                  </pic:blipFill>
                  <pic:spPr>
                    <a:xfrm>
                      <a:off x="0" y="0"/>
                      <a:ext cx="1971675" cy="1066800"/>
                    </a:xfrm>
                    <a:prstGeom prst="rect">
                      <a:avLst/>
                    </a:prstGeom>
                  </pic:spPr>
                </pic:pic>
              </a:graphicData>
            </a:graphic>
          </wp:inline>
        </w:drawing>
      </w:r>
    </w:p>
    <w:p w14:paraId="44B7B955">
      <w:pPr>
        <w:shd w:val="clear" w:color="auto" w:fill="auto"/>
        <w:spacing w:before="0" w:after="0" w:line="360" w:lineRule="auto"/>
        <w:ind w:left="420" w:hanging="420"/>
        <w:jc w:val="left"/>
        <w:textAlignment w:val="center"/>
      </w:pPr>
      <w:r>
        <w:t>15．发光点</w:t>
      </w:r>
      <w:r>
        <w:rPr>
          <w:rFonts w:ascii="Times New Roman" w:hAnsi="Times New Roman" w:eastAsia="Times New Roman" w:cs="Times New Roman"/>
          <w:i/>
        </w:rPr>
        <w:t>A</w:t>
      </w:r>
      <w:r>
        <w:t>在水中发出的两条光线如图所示，经折射后均由光线射向空气，请画出对应并大致合理的折射光线。</w:t>
      </w:r>
    </w:p>
    <w:p w14:paraId="5119D6FB">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2219325" cy="1200150"/>
            <wp:effectExtent l="0" t="0" r="5715" b="3810"/>
            <wp:docPr id="100067" name="图片 100067" descr="@@@23994682-f3b4-4205-8b71-d0094d22c2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23994682-f3b4-4205-8b71-d0094d22c2db"/>
                    <pic:cNvPicPr>
                      <a:picLocks noChangeAspect="1"/>
                    </pic:cNvPicPr>
                  </pic:nvPicPr>
                  <pic:blipFill>
                    <a:blip r:embed="rId132"/>
                    <a:stretch>
                      <a:fillRect/>
                    </a:stretch>
                  </pic:blipFill>
                  <pic:spPr>
                    <a:xfrm>
                      <a:off x="0" y="0"/>
                      <a:ext cx="2219325" cy="1200150"/>
                    </a:xfrm>
                    <a:prstGeom prst="rect">
                      <a:avLst/>
                    </a:prstGeom>
                  </pic:spPr>
                </pic:pic>
              </a:graphicData>
            </a:graphic>
          </wp:inline>
        </w:drawing>
      </w:r>
    </w:p>
    <w:p w14:paraId="1AA07800">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2352675" cy="1476375"/>
            <wp:effectExtent l="0" t="0" r="9525" b="1905"/>
            <wp:docPr id="100069" name="图片 100069" descr="@@@b93446e4-f148-465d-9158-aea6fec2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b93446e4-f148-465d-9158-aea6fec22079"/>
                    <pic:cNvPicPr>
                      <a:picLocks noChangeAspect="1"/>
                    </pic:cNvPicPr>
                  </pic:nvPicPr>
                  <pic:blipFill>
                    <a:blip r:embed="rId133"/>
                    <a:stretch>
                      <a:fillRect/>
                    </a:stretch>
                  </pic:blipFill>
                  <pic:spPr>
                    <a:xfrm>
                      <a:off x="0" y="0"/>
                      <a:ext cx="2352675" cy="1476375"/>
                    </a:xfrm>
                    <a:prstGeom prst="rect">
                      <a:avLst/>
                    </a:prstGeom>
                  </pic:spPr>
                </pic:pic>
              </a:graphicData>
            </a:graphic>
          </wp:inline>
        </w:drawing>
      </w:r>
    </w:p>
    <w:p w14:paraId="3A6ACE4B">
      <w:pPr>
        <w:shd w:val="clear" w:color="auto" w:fill="F2F2F2"/>
        <w:spacing w:before="0" w:after="0" w:line="360" w:lineRule="auto"/>
        <w:ind w:left="420" w:firstLine="0"/>
        <w:jc w:val="left"/>
        <w:textAlignment w:val="center"/>
      </w:pPr>
      <w:r>
        <w:rPr>
          <w:color w:val="FF0000"/>
        </w:rPr>
        <w:t>【详解】过界面的入射点作出法线，确定入射角，由于光从水中斜射入空气中，所以折射角大于入射角，由此可以作出光的折射光路图，如下图所示：</w:t>
      </w:r>
    </w:p>
    <w:p w14:paraId="0D666676">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2790825" cy="1752600"/>
            <wp:effectExtent l="0" t="0" r="13335" b="0"/>
            <wp:docPr id="100071" name="图片 100071" descr="@@@c4929c39-0c24-42fa-9567-840417bad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c4929c39-0c24-42fa-9567-840417bad704"/>
                    <pic:cNvPicPr>
                      <a:picLocks noChangeAspect="1"/>
                    </pic:cNvPicPr>
                  </pic:nvPicPr>
                  <pic:blipFill>
                    <a:blip r:embed="rId133"/>
                    <a:stretch>
                      <a:fillRect/>
                    </a:stretch>
                  </pic:blipFill>
                  <pic:spPr>
                    <a:xfrm>
                      <a:off x="0" y="0"/>
                      <a:ext cx="2790825" cy="1752600"/>
                    </a:xfrm>
                    <a:prstGeom prst="rect">
                      <a:avLst/>
                    </a:prstGeom>
                  </pic:spPr>
                </pic:pic>
              </a:graphicData>
            </a:graphic>
          </wp:inline>
        </w:drawing>
      </w:r>
    </w:p>
    <w:p w14:paraId="46AFFFC2">
      <w:pPr>
        <w:shd w:val="clear" w:color="auto" w:fill="auto"/>
        <w:spacing w:before="0" w:after="0" w:line="360" w:lineRule="auto"/>
        <w:ind w:left="420" w:hanging="420"/>
        <w:jc w:val="left"/>
        <w:textAlignment w:val="center"/>
      </w:pPr>
      <w:r>
        <w:t>16．如图所示，玻璃鱼缸中的</w:t>
      </w:r>
      <w:r>
        <w:rPr>
          <w:rFonts w:ascii="Times New Roman" w:hAnsi="Times New Roman" w:eastAsia="Times New Roman" w:cs="Times New Roman"/>
          <w:i/>
        </w:rPr>
        <w:t>A</w:t>
      </w:r>
      <w:r>
        <w:t>点和</w:t>
      </w:r>
      <w:r>
        <w:rPr>
          <w:rFonts w:ascii="Times New Roman" w:hAnsi="Times New Roman" w:eastAsia="Times New Roman" w:cs="Times New Roman"/>
          <w:i/>
        </w:rPr>
        <w:t>B</w:t>
      </w:r>
      <w:r>
        <w:t>点代表一条鱼和眼睛看到鱼的像的位置。请画出眼睛看到鱼的光路图。</w:t>
      </w:r>
    </w:p>
    <w:p w14:paraId="488C52A5">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76375" cy="790575"/>
            <wp:effectExtent l="0" t="0" r="1905" b="1905"/>
            <wp:docPr id="100073" name="图片 100073" descr="@@@1dd299a8-bcce-4378-b4c7-400283cdde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1dd299a8-bcce-4378-b4c7-400283cdde5f"/>
                    <pic:cNvPicPr>
                      <a:picLocks noChangeAspect="1"/>
                    </pic:cNvPicPr>
                  </pic:nvPicPr>
                  <pic:blipFill>
                    <a:blip r:embed="rId134"/>
                    <a:stretch>
                      <a:fillRect/>
                    </a:stretch>
                  </pic:blipFill>
                  <pic:spPr>
                    <a:xfrm>
                      <a:off x="0" y="0"/>
                      <a:ext cx="1476375" cy="790575"/>
                    </a:xfrm>
                    <a:prstGeom prst="rect">
                      <a:avLst/>
                    </a:prstGeom>
                  </pic:spPr>
                </pic:pic>
              </a:graphicData>
            </a:graphic>
          </wp:inline>
        </w:drawing>
      </w:r>
    </w:p>
    <w:p w14:paraId="1CAAF726">
      <w:pPr>
        <w:shd w:val="clear" w:color="auto" w:fill="F2F2F2"/>
        <w:spacing w:before="0" w:after="0" w:line="360" w:lineRule="auto"/>
        <w:ind w:left="420" w:firstLine="0"/>
        <w:jc w:val="left"/>
        <w:textAlignment w:val="center"/>
      </w:pPr>
      <w:r>
        <w:rPr>
          <w:color w:val="FF0000"/>
        </w:rPr>
        <w:t>【答案】</w:t>
      </w:r>
      <w:r>
        <w:rPr>
          <w:rFonts w:ascii="Times New Roman" w:hAnsi="Times New Roman" w:eastAsia="Times New Roman" w:cs="Times New Roman"/>
          <w:strike w:val="0"/>
          <w:color w:val="FF0000"/>
          <w:kern w:val="0"/>
          <w:sz w:val="24"/>
          <w:szCs w:val="24"/>
          <w:u w:val="none"/>
        </w:rPr>
        <w:drawing>
          <wp:inline distT="0" distB="0" distL="114300" distR="114300">
            <wp:extent cx="1524000" cy="819150"/>
            <wp:effectExtent l="0" t="0" r="0" b="3810"/>
            <wp:docPr id="100075" name="图片 100075" descr="@@@4c6a30fc-0e9f-49d4-932f-36bfad04df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c6a30fc-0e9f-49d4-932f-36bfad04df87"/>
                    <pic:cNvPicPr>
                      <a:picLocks noChangeAspect="1"/>
                    </pic:cNvPicPr>
                  </pic:nvPicPr>
                  <pic:blipFill>
                    <a:blip r:embed="rId135"/>
                    <a:stretch>
                      <a:fillRect/>
                    </a:stretch>
                  </pic:blipFill>
                  <pic:spPr>
                    <a:xfrm>
                      <a:off x="0" y="0"/>
                      <a:ext cx="1524000" cy="819150"/>
                    </a:xfrm>
                    <a:prstGeom prst="rect">
                      <a:avLst/>
                    </a:prstGeom>
                  </pic:spPr>
                </pic:pic>
              </a:graphicData>
            </a:graphic>
          </wp:inline>
        </w:drawing>
      </w:r>
    </w:p>
    <w:p w14:paraId="53374CF3">
      <w:pPr>
        <w:shd w:val="clear" w:color="auto" w:fill="F2F2F2"/>
        <w:spacing w:before="0" w:after="0" w:line="360" w:lineRule="auto"/>
        <w:ind w:left="420" w:firstLine="0"/>
        <w:jc w:val="left"/>
        <w:textAlignment w:val="center"/>
      </w:pPr>
      <w:r>
        <w:rPr>
          <w:color w:val="FF0000"/>
        </w:rPr>
        <w:t>【详解】观察水中鱼时，鱼反射的光线从水中斜射入空气中时，发生折射，折射角大于入射角，折射光线远离法线，眼睛逆着折射光线看上去，人看到的“鱼”在</w:t>
      </w:r>
      <w:r>
        <w:rPr>
          <w:rFonts w:ascii="Times New Roman" w:hAnsi="Times New Roman" w:eastAsia="Times New Roman" w:cs="Times New Roman"/>
          <w:i/>
          <w:color w:val="FF0000"/>
        </w:rPr>
        <w:t>B</w:t>
      </w:r>
      <w:r>
        <w:rPr>
          <w:color w:val="FF0000"/>
        </w:rPr>
        <w:t>点，比鱼的实际位置偏右，即鱼的实际位置</w:t>
      </w:r>
      <w:r>
        <w:rPr>
          <w:rFonts w:ascii="Times New Roman" w:hAnsi="Times New Roman" w:eastAsia="Times New Roman" w:cs="Times New Roman"/>
          <w:i/>
          <w:color w:val="FF0000"/>
        </w:rPr>
        <w:t>A</w:t>
      </w:r>
      <w:r>
        <w:rPr>
          <w:color w:val="FF0000"/>
        </w:rPr>
        <w:t>应在B的左方，连接</w:t>
      </w:r>
      <w:r>
        <w:rPr>
          <w:rFonts w:ascii="Times New Roman" w:hAnsi="Times New Roman" w:eastAsia="Times New Roman" w:cs="Times New Roman"/>
          <w:i/>
          <w:color w:val="FF0000"/>
        </w:rPr>
        <w:t>A</w:t>
      </w:r>
      <w:r>
        <w:rPr>
          <w:color w:val="FF0000"/>
        </w:rPr>
        <w:t>和眼睛</w:t>
      </w:r>
      <w:r>
        <w:rPr>
          <w:rFonts w:ascii="Times New Roman" w:hAnsi="Times New Roman" w:eastAsia="Times New Roman" w:cs="Times New Roman"/>
          <w:i/>
          <w:color w:val="FF0000"/>
        </w:rPr>
        <w:t>C</w:t>
      </w:r>
      <w:r>
        <w:rPr>
          <w:color w:val="FF0000"/>
        </w:rPr>
        <w:t>，与界面的交点</w:t>
      </w:r>
      <w:r>
        <w:rPr>
          <w:rFonts w:ascii="Times New Roman" w:hAnsi="Times New Roman" w:eastAsia="Times New Roman" w:cs="Times New Roman"/>
          <w:i/>
          <w:color w:val="FF0000"/>
        </w:rPr>
        <w:t>O</w:t>
      </w:r>
      <w:r>
        <w:rPr>
          <w:color w:val="FF0000"/>
        </w:rPr>
        <w:t>即为入射点，连接</w:t>
      </w:r>
      <w:r>
        <w:rPr>
          <w:rFonts w:ascii="Times New Roman" w:hAnsi="Times New Roman" w:eastAsia="Times New Roman" w:cs="Times New Roman"/>
          <w:i/>
          <w:color w:val="FF0000"/>
        </w:rPr>
        <w:t>AO</w:t>
      </w:r>
      <w:r>
        <w:rPr>
          <w:color w:val="FF0000"/>
        </w:rPr>
        <w:t>为入射光线，</w:t>
      </w:r>
      <w:r>
        <w:rPr>
          <w:rFonts w:ascii="Times New Roman" w:hAnsi="Times New Roman" w:eastAsia="Times New Roman" w:cs="Times New Roman"/>
          <w:i/>
          <w:color w:val="FF0000"/>
        </w:rPr>
        <w:t>OC</w:t>
      </w:r>
      <w:r>
        <w:rPr>
          <w:color w:val="FF0000"/>
        </w:rPr>
        <w:t>为折射光线，如图所示：</w:t>
      </w:r>
    </w:p>
    <w:p w14:paraId="773AEFBA">
      <w:pPr>
        <w:shd w:val="clear" w:color="auto" w:fill="F2F2F2"/>
        <w:spacing w:before="0" w:after="0" w:line="360" w:lineRule="auto"/>
        <w:ind w:left="420" w:firstLine="0"/>
        <w:jc w:val="center"/>
        <w:textAlignment w:val="center"/>
      </w:pPr>
      <w:r>
        <w:rPr>
          <w:rFonts w:ascii="Times New Roman" w:hAnsi="Times New Roman" w:eastAsia="Times New Roman" w:cs="Times New Roman"/>
          <w:strike w:val="0"/>
          <w:color w:val="FF0000"/>
          <w:kern w:val="0"/>
          <w:sz w:val="24"/>
          <w:szCs w:val="24"/>
          <w:u w:val="none"/>
        </w:rPr>
        <w:drawing>
          <wp:inline distT="0" distB="0" distL="114300" distR="114300">
            <wp:extent cx="1685925" cy="904875"/>
            <wp:effectExtent l="0" t="0" r="5715" b="9525"/>
            <wp:docPr id="100077" name="图片 100077" descr="@@@5de73836-1d35-4d54-9c34-9d4913d43e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de73836-1d35-4d54-9c34-9d4913d43e7c"/>
                    <pic:cNvPicPr>
                      <a:picLocks noChangeAspect="1"/>
                    </pic:cNvPicPr>
                  </pic:nvPicPr>
                  <pic:blipFill>
                    <a:blip r:embed="rId135"/>
                    <a:stretch>
                      <a:fillRect/>
                    </a:stretch>
                  </pic:blipFill>
                  <pic:spPr>
                    <a:xfrm>
                      <a:off x="0" y="0"/>
                      <a:ext cx="1685925" cy="904875"/>
                    </a:xfrm>
                    <a:prstGeom prst="rect">
                      <a:avLst/>
                    </a:prstGeom>
                  </pic:spPr>
                </pic:pic>
              </a:graphicData>
            </a:graphic>
          </wp:inline>
        </w:drawing>
      </w:r>
    </w:p>
    <w:p w14:paraId="1B8FBB52">
      <w:pPr>
        <w:spacing w:before="0" w:after="0" w:line="360" w:lineRule="auto"/>
        <w:ind w:left="420" w:firstLine="0"/>
        <w:jc w:val="center"/>
        <w:textAlignment w:val="center"/>
        <w:rPr>
          <w:rFonts w:ascii="黑体" w:hAnsi="黑体" w:eastAsia="黑体" w:cs="黑体"/>
          <w:b/>
          <w:i w:val="0"/>
          <w:color w:val="000000"/>
          <w:sz w:val="30"/>
        </w:rPr>
      </w:pPr>
    </w:p>
    <w:p w14:paraId="2921E7EC">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四、实验题</w:t>
      </w:r>
    </w:p>
    <w:p w14:paraId="29BD0B9F">
      <w:pPr>
        <w:shd w:val="clear" w:color="auto" w:fill="auto"/>
        <w:spacing w:before="0" w:after="0" w:line="360" w:lineRule="auto"/>
        <w:ind w:left="420" w:hanging="420"/>
        <w:jc w:val="left"/>
        <w:textAlignment w:val="center"/>
      </w:pPr>
      <w:r>
        <w:t>17．如图甲是王楠同学利用光具盘探究光从空气斜射入玻璃中时的光路，经过多次实验并记录了数据：</w:t>
      </w:r>
    </w:p>
    <w:p w14:paraId="6316BD90">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3105150" cy="1981200"/>
            <wp:effectExtent l="0" t="0" r="3810" b="0"/>
            <wp:docPr id="100079" name="图片 100079" descr="@@@c8ef96be-744d-40ef-968f-90d971334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c8ef96be-744d-40ef-968f-90d97133493a"/>
                    <pic:cNvPicPr>
                      <a:picLocks noChangeAspect="1"/>
                    </pic:cNvPicPr>
                  </pic:nvPicPr>
                  <pic:blipFill>
                    <a:blip r:embed="rId136"/>
                    <a:stretch>
                      <a:fillRect/>
                    </a:stretch>
                  </pic:blipFill>
                  <pic:spPr>
                    <a:xfrm>
                      <a:off x="0" y="0"/>
                      <a:ext cx="3105150" cy="1981200"/>
                    </a:xfrm>
                    <a:prstGeom prst="rect">
                      <a:avLst/>
                    </a:prstGeom>
                  </pic:spPr>
                </pic:pic>
              </a:graphicData>
            </a:graphic>
          </wp:inline>
        </w:drawing>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81"/>
        <w:gridCol w:w="578"/>
        <w:gridCol w:w="684"/>
        <w:gridCol w:w="525"/>
        <w:gridCol w:w="684"/>
      </w:tblGrid>
      <w:tr w14:paraId="2735D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79E7F79">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入射角</w:t>
            </w:r>
            <w:r>
              <w:rPr>
                <w:rFonts w:ascii="Times New Roman" w:hAnsi="Times New Roman" w:eastAsia="Times New Roman" w:cs="Times New Roman"/>
                <w:i/>
              </w:rPr>
              <w:t>α</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CC6A3DB">
            <w:pPr>
              <w:shd w:val="clear" w:color="auto" w:fill="auto"/>
              <w:spacing w:before="60" w:after="60" w:line="240" w:lineRule="auto"/>
              <w:ind w:left="0" w:right="0" w:firstLine="0"/>
              <w:jc w:val="center"/>
              <w:textAlignment w:val="center"/>
            </w:pPr>
            <w: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5F4D28E">
            <w:pPr>
              <w:shd w:val="clear" w:color="auto" w:fill="auto"/>
              <w:spacing w:before="60" w:after="60" w:line="240" w:lineRule="auto"/>
              <w:ind w:left="0" w:right="0" w:firstLine="0"/>
              <w:jc w:val="center"/>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A1A710">
            <w:pPr>
              <w:shd w:val="clear" w:color="auto" w:fill="auto"/>
              <w:spacing w:before="60" w:after="60" w:line="240" w:lineRule="auto"/>
              <w:ind w:left="0" w:right="0" w:firstLine="0"/>
              <w:jc w:val="center"/>
              <w:textAlignment w:val="center"/>
            </w:pPr>
            <w:r>
              <w:t>45°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4ECF71C">
            <w:pPr>
              <w:shd w:val="clear" w:color="auto" w:fill="auto"/>
              <w:spacing w:before="60" w:after="60" w:line="240" w:lineRule="auto"/>
              <w:ind w:left="0" w:right="0" w:firstLine="0"/>
              <w:jc w:val="center"/>
              <w:textAlignment w:val="center"/>
            </w:pPr>
            <w:r>
              <w:t>60°</w:t>
            </w:r>
          </w:p>
        </w:tc>
      </w:tr>
      <w:tr w14:paraId="72161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1A5EFCE">
            <w:pPr>
              <w:shd w:val="clear" w:color="auto" w:fill="auto"/>
              <w:spacing w:before="60" w:after="60" w:line="240" w:lineRule="auto"/>
              <w:ind w:left="0" w:right="0" w:firstLine="0"/>
              <w:jc w:val="center"/>
              <w:textAlignment w:val="center"/>
              <w:rPr>
                <w:rFonts w:ascii="Times New Roman" w:hAnsi="Times New Roman" w:eastAsia="Times New Roman" w:cs="Times New Roman"/>
                <w:i/>
              </w:rPr>
            </w:pPr>
            <w:r>
              <w:t>折射角</w:t>
            </w:r>
            <w:r>
              <w:rPr>
                <w:rFonts w:ascii="Times New Roman" w:hAnsi="Times New Roman" w:eastAsia="Times New Roman" w:cs="Times New Roman"/>
                <w:i/>
              </w:rPr>
              <w:t>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483BB83">
            <w:pPr>
              <w:shd w:val="clear" w:color="auto" w:fill="auto"/>
              <w:spacing w:before="60" w:after="60" w:line="240" w:lineRule="auto"/>
              <w:ind w:left="0" w:right="0" w:firstLine="0"/>
              <w:jc w:val="left"/>
              <w:textAlignment w:val="center"/>
            </w:pPr>
            <w:r>
              <w:t>7.1°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048DFD0">
            <w:pPr>
              <w:shd w:val="clear" w:color="auto" w:fill="auto"/>
              <w:spacing w:before="60" w:after="60" w:line="240" w:lineRule="auto"/>
              <w:ind w:left="0" w:right="0" w:firstLine="0"/>
              <w:jc w:val="left"/>
              <w:textAlignment w:val="center"/>
            </w:pPr>
            <w:r>
              <w:t>20.7°</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E6C26B0">
            <w:pPr>
              <w:shd w:val="clear" w:color="auto" w:fill="auto"/>
              <w:spacing w:before="60" w:after="60" w:line="240" w:lineRule="auto"/>
              <w:ind w:left="0" w:right="0" w:firstLine="0"/>
              <w:jc w:val="left"/>
              <w:textAlignment w:val="center"/>
            </w:pPr>
            <w: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F41904">
            <w:pPr>
              <w:shd w:val="clear" w:color="auto" w:fill="auto"/>
              <w:spacing w:before="60" w:after="60" w:line="240" w:lineRule="auto"/>
              <w:ind w:left="0" w:right="0" w:firstLine="0"/>
              <w:jc w:val="left"/>
              <w:textAlignment w:val="center"/>
            </w:pPr>
            <w:r>
              <w:t>37.8°</w:t>
            </w:r>
          </w:p>
        </w:tc>
      </w:tr>
    </w:tbl>
    <w:p w14:paraId="07186941">
      <w:pPr>
        <w:shd w:val="clear" w:color="auto" w:fill="auto"/>
        <w:spacing w:before="0" w:after="0" w:line="360" w:lineRule="auto"/>
        <w:ind w:left="420" w:firstLine="0"/>
        <w:jc w:val="left"/>
        <w:textAlignment w:val="center"/>
      </w:pPr>
      <w:r>
        <w:t>（1）由表格中的数据还可以判断：当光以55°的入射角从空气射入玻璃中时，其折射角</w:t>
      </w:r>
      <w:r>
        <w:rPr>
          <w:rFonts w:ascii="Times New Roman" w:hAnsi="Times New Roman" w:eastAsia="Times New Roman" w:cs="Times New Roman"/>
          <w:b w:val="0"/>
          <w:sz w:val="21"/>
          <w:u w:val="single"/>
        </w:rPr>
        <w:t xml:space="preserve">      </w:t>
      </w:r>
      <w:r>
        <w:t>30°（选填“等于”、“小于”或“大于”）；</w:t>
      </w:r>
    </w:p>
    <w:p w14:paraId="6A0FF2DE">
      <w:pPr>
        <w:shd w:val="clear" w:color="auto" w:fill="auto"/>
        <w:spacing w:before="0" w:after="0" w:line="360" w:lineRule="auto"/>
        <w:ind w:left="420" w:firstLine="0"/>
        <w:jc w:val="left"/>
        <w:textAlignment w:val="center"/>
      </w:pPr>
      <w:r>
        <w:t>（2）当光以30°的入射角从玻璃斜射入空气中时，其折射角是</w:t>
      </w:r>
      <w:r>
        <w:rPr>
          <w:rFonts w:ascii="Times New Roman" w:hAnsi="Times New Roman" w:eastAsia="Times New Roman" w:cs="Times New Roman"/>
          <w:b w:val="0"/>
          <w:sz w:val="21"/>
          <w:u w:val="single"/>
        </w:rPr>
        <w:t xml:space="preserve">      </w:t>
      </w:r>
      <w:r>
        <w:t>，你的依据是</w:t>
      </w:r>
      <w:r>
        <w:rPr>
          <w:rFonts w:ascii="Times New Roman" w:hAnsi="Times New Roman" w:eastAsia="Times New Roman" w:cs="Times New Roman"/>
          <w:b w:val="0"/>
          <w:sz w:val="21"/>
          <w:u w:val="single"/>
        </w:rPr>
        <w:t xml:space="preserve">      </w:t>
      </w:r>
      <w:r>
        <w:t>；</w:t>
      </w:r>
    </w:p>
    <w:p w14:paraId="1F9798B6">
      <w:pPr>
        <w:shd w:val="clear" w:color="auto" w:fill="auto"/>
        <w:spacing w:before="0" w:after="0" w:line="360" w:lineRule="auto"/>
        <w:ind w:left="420" w:firstLine="0"/>
        <w:jc w:val="left"/>
        <w:textAlignment w:val="center"/>
      </w:pPr>
      <w:r>
        <w:t>（3）保持图乙的入射光不动，继续往水槽里加适量的水，会看到水槽底部的亮斑</w:t>
      </w:r>
      <w:r>
        <w:rPr>
          <w:rFonts w:ascii="Times New Roman" w:hAnsi="Times New Roman" w:eastAsia="Times New Roman" w:cs="Times New Roman"/>
          <w:i/>
        </w:rPr>
        <w:t>B</w:t>
      </w:r>
      <w:r>
        <w:t>向</w:t>
      </w:r>
      <w:r>
        <w:rPr>
          <w:rFonts w:ascii="Times New Roman" w:hAnsi="Times New Roman" w:eastAsia="Times New Roman" w:cs="Times New Roman"/>
          <w:b w:val="0"/>
          <w:sz w:val="21"/>
          <w:u w:val="single"/>
        </w:rPr>
        <w:t xml:space="preserve">      </w:t>
      </w:r>
      <w:r>
        <w:t>移动。</w:t>
      </w:r>
    </w:p>
    <w:p w14:paraId="408C7842">
      <w:pPr>
        <w:shd w:val="clear" w:color="auto" w:fill="F2F2F2"/>
        <w:spacing w:before="0" w:after="0" w:line="360" w:lineRule="auto"/>
        <w:ind w:left="420" w:firstLine="0"/>
        <w:jc w:val="left"/>
        <w:textAlignment w:val="center"/>
      </w:pPr>
      <w:r>
        <w:rPr>
          <w:color w:val="FF0000"/>
        </w:rPr>
        <w:t>【答案】     大于     45°     光路是可逆的     左</w:t>
      </w:r>
    </w:p>
    <w:p w14:paraId="34EC5872">
      <w:pPr>
        <w:shd w:val="clear" w:color="auto" w:fill="F2F2F2"/>
        <w:spacing w:before="0" w:after="0" w:line="360" w:lineRule="auto"/>
        <w:ind w:left="420" w:firstLine="0"/>
        <w:jc w:val="left"/>
        <w:textAlignment w:val="center"/>
      </w:pPr>
      <w:r>
        <w:rPr>
          <w:color w:val="FF0000"/>
        </w:rPr>
        <w:t>【详解】（1）[1] 由表格数据可知，当光由空气斜射入玻璃中时，随着入射角的增大，折射角也增大，当入射角等于45°时，折射角为30°，当入射角等于60°时，折射角为37.8°，所以当入射角等于55°时，折射角的范围是</w:t>
      </w:r>
    </w:p>
    <w:p w14:paraId="60D31D37">
      <w:pPr>
        <w:shd w:val="clear" w:color="auto" w:fill="F2F2F2"/>
        <w:spacing w:before="0" w:after="0" w:line="360" w:lineRule="auto"/>
        <w:ind w:left="420" w:firstLine="0"/>
        <w:jc w:val="center"/>
        <w:textAlignment w:val="center"/>
      </w:pPr>
      <w:r>
        <w:rPr>
          <w:color w:val="FF0000"/>
        </w:rPr>
        <w:object>
          <v:shape id="_x0000_i1065" o:spt="75" alt="eqId48b571299a2a8fdfe1679263ae33128e" type="#_x0000_t75" style="height:15.8pt;width:63.35pt;" o:ole="t" filled="f" o:preferrelative="t" stroked="f" coordsize="21600,21600">
            <v:path/>
            <v:fill on="f" focussize="0,0"/>
            <v:stroke on="f" joinstyle="miter"/>
            <v:imagedata r:id="rId138" o:title="eqId48b571299a2a8fdfe1679263ae33128e"/>
            <o:lock v:ext="edit" aspectratio="t"/>
            <w10:wrap type="none"/>
            <w10:anchorlock/>
          </v:shape>
          <o:OLEObject Type="Embed" ProgID="Equation.DSMT4" ShapeID="_x0000_i1065" DrawAspect="Content" ObjectID="_1468075765" r:id="rId137">
            <o:LockedField>false</o:LockedField>
          </o:OLEObject>
        </w:object>
      </w:r>
    </w:p>
    <w:p w14:paraId="02339AF7">
      <w:pPr>
        <w:shd w:val="clear" w:color="auto" w:fill="F2F2F2"/>
        <w:spacing w:before="0" w:after="0" w:line="360" w:lineRule="auto"/>
        <w:ind w:left="420" w:firstLine="0"/>
        <w:jc w:val="left"/>
        <w:textAlignment w:val="center"/>
      </w:pPr>
      <w:r>
        <w:rPr>
          <w:color w:val="FF0000"/>
        </w:rPr>
        <w:t>故其折射角大于30°。</w:t>
      </w:r>
    </w:p>
    <w:p w14:paraId="53ADD15A">
      <w:pPr>
        <w:shd w:val="clear" w:color="auto" w:fill="F2F2F2"/>
        <w:spacing w:before="0" w:after="0" w:line="360" w:lineRule="auto"/>
        <w:ind w:left="420" w:firstLine="0"/>
        <w:jc w:val="left"/>
        <w:textAlignment w:val="center"/>
      </w:pPr>
      <w:r>
        <w:rPr>
          <w:color w:val="FF0000"/>
        </w:rPr>
        <w:t>（2）[2] [3] 根据光的折射定律可知，光路是可逆的，当光由玻璃斜射入空气中时，入射角小于折射角，当入射角等于30°时，折射角为45°。</w:t>
      </w:r>
    </w:p>
    <w:p w14:paraId="22935DCF">
      <w:pPr>
        <w:shd w:val="clear" w:color="auto" w:fill="F2F2F2"/>
        <w:spacing w:before="0" w:after="0" w:line="360" w:lineRule="auto"/>
        <w:ind w:left="420" w:firstLine="0"/>
        <w:jc w:val="left"/>
        <w:textAlignment w:val="center"/>
      </w:pPr>
      <w:r>
        <w:rPr>
          <w:color w:val="FF0000"/>
        </w:rPr>
        <w:t>（3）[4] 当光从空气中斜射入水中时，折射角小于入射角，当入射角不变时，折射角也不变，保持入射光不动，继续加水，入射点向左移动，会看到亮斑</w:t>
      </w:r>
      <w:r>
        <w:rPr>
          <w:rFonts w:ascii="Times New Roman" w:hAnsi="Times New Roman" w:eastAsia="Times New Roman" w:cs="Times New Roman"/>
          <w:i/>
          <w:color w:val="FF0000"/>
        </w:rPr>
        <w:t>B</w:t>
      </w:r>
      <w:r>
        <w:rPr>
          <w:color w:val="FF0000"/>
        </w:rPr>
        <w:t>向左移动。</w:t>
      </w:r>
    </w:p>
    <w:p w14:paraId="4957477B">
      <w:pPr>
        <w:shd w:val="clear" w:color="auto" w:fill="auto"/>
        <w:spacing w:before="0" w:after="0" w:line="360" w:lineRule="auto"/>
        <w:ind w:left="420" w:hanging="420"/>
        <w:jc w:val="left"/>
        <w:textAlignment w:val="center"/>
      </w:pPr>
      <w:r>
        <w:t>18．某小组选用了图甲中光源、水、水槽、可折转的光屏（带刻度）等器材，用于完成探究“光从空气射入水中时的折射规律”。</w:t>
      </w:r>
    </w:p>
    <w:p w14:paraId="788099E9">
      <w:pPr>
        <w:shd w:val="clear" w:color="auto" w:fill="auto"/>
        <w:spacing w:before="0" w:after="0" w:line="360" w:lineRule="auto"/>
        <w:ind w:left="420"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4448175" cy="1885950"/>
            <wp:effectExtent l="0" t="0" r="1905" b="3810"/>
            <wp:docPr id="100081" name="图片 100081" descr="@@@39be5064-7b4e-4041-9abb-a8c043a3b8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9be5064-7b4e-4041-9abb-a8c043a3b83c"/>
                    <pic:cNvPicPr>
                      <a:picLocks noChangeAspect="1"/>
                    </pic:cNvPicPr>
                  </pic:nvPicPr>
                  <pic:blipFill>
                    <a:blip r:embed="rId139"/>
                    <a:stretch>
                      <a:fillRect/>
                    </a:stretch>
                  </pic:blipFill>
                  <pic:spPr>
                    <a:xfrm>
                      <a:off x="0" y="0"/>
                      <a:ext cx="4448175" cy="1885950"/>
                    </a:xfrm>
                    <a:prstGeom prst="rect">
                      <a:avLst/>
                    </a:prstGeom>
                  </pic:spPr>
                </pic:pic>
              </a:graphicData>
            </a:graphic>
          </wp:inline>
        </w:drawing>
      </w:r>
    </w:p>
    <w:p w14:paraId="5D48B436">
      <w:pPr>
        <w:shd w:val="clear" w:color="auto" w:fill="auto"/>
        <w:spacing w:before="0" w:after="0" w:line="360" w:lineRule="auto"/>
        <w:ind w:left="420" w:firstLine="0"/>
        <w:jc w:val="left"/>
        <w:textAlignment w:val="center"/>
      </w:pPr>
      <w:r>
        <w:t>（1）使用可折转的光屏，是为了观察折射光线和入射光线是否</w:t>
      </w:r>
      <w:r>
        <w:rPr>
          <w:rFonts w:ascii="Times New Roman" w:hAnsi="Times New Roman" w:eastAsia="Times New Roman" w:cs="Times New Roman"/>
          <w:b w:val="0"/>
          <w:sz w:val="21"/>
          <w:u w:val="single"/>
        </w:rPr>
        <w:t xml:space="preserve">      </w:t>
      </w:r>
      <w:r>
        <w:t>；</w:t>
      </w:r>
    </w:p>
    <w:p w14:paraId="15B7070C">
      <w:pPr>
        <w:shd w:val="clear" w:color="auto" w:fill="auto"/>
        <w:spacing w:before="0" w:after="0" w:line="360" w:lineRule="auto"/>
        <w:ind w:left="420" w:firstLine="0"/>
        <w:jc w:val="left"/>
        <w:textAlignment w:val="center"/>
      </w:pPr>
      <w:r>
        <w:t>（2）图8甲中，光从空气射入水中，入射点为</w:t>
      </w:r>
      <w:r>
        <w:rPr>
          <w:rFonts w:ascii="Times New Roman" w:hAnsi="Times New Roman" w:eastAsia="Times New Roman" w:cs="Times New Roman"/>
          <w:i/>
        </w:rPr>
        <w:t>O</w:t>
      </w:r>
      <w:r>
        <w:t>点，则折射角是</w:t>
      </w:r>
      <w:r>
        <w:rPr>
          <w:rFonts w:ascii="Times New Roman" w:hAnsi="Times New Roman" w:eastAsia="Times New Roman" w:cs="Times New Roman"/>
          <w:b w:val="0"/>
          <w:sz w:val="21"/>
          <w:u w:val="single"/>
        </w:rPr>
        <w:t xml:space="preserve">      </w:t>
      </w:r>
      <w:r>
        <w:t>（填“</w:t>
      </w:r>
      <w:r>
        <w:object>
          <v:shape id="_x0000_i1066" o:spt="75" alt="eqId21a52e349973e2c589b48066c9068a8e" type="#_x0000_t75" style="height:12.25pt;width:35.15pt;" o:ole="t" filled="f" o:preferrelative="t" stroked="f" coordsize="21600,21600">
            <v:path/>
            <v:fill on="f" focussize="0,0"/>
            <v:stroke on="f" joinstyle="miter"/>
            <v:imagedata r:id="rId141" o:title="eqId21a52e349973e2c589b48066c9068a8e"/>
            <o:lock v:ext="edit" aspectratio="t"/>
            <w10:wrap type="none"/>
            <w10:anchorlock/>
          </v:shape>
          <o:OLEObject Type="Embed" ProgID="Equation.DSMT4" ShapeID="_x0000_i1066" DrawAspect="Content" ObjectID="_1468075766" r:id="rId140">
            <o:LockedField>false</o:LockedField>
          </o:OLEObject>
        </w:object>
      </w:r>
      <w:r>
        <w:t>”或“</w:t>
      </w:r>
      <w:r>
        <w:object>
          <v:shape id="_x0000_i1067" o:spt="75" alt="eqId75f55c6ac896ab4277fae2230a6e10b0" type="#_x0000_t75" style="height:12.6pt;width:32.55pt;" o:ole="t" filled="f" o:preferrelative="t" stroked="f" coordsize="21600,21600">
            <v:path/>
            <v:fill on="f" focussize="0,0"/>
            <v:stroke on="f" joinstyle="miter"/>
            <v:imagedata r:id="rId143" o:title="eqId75f55c6ac896ab4277fae2230a6e10b0"/>
            <o:lock v:ext="edit" aspectratio="t"/>
            <w10:wrap type="none"/>
            <w10:anchorlock/>
          </v:shape>
          <o:OLEObject Type="Embed" ProgID="Equation.DSMT4" ShapeID="_x0000_i1067" DrawAspect="Content" ObjectID="_1468075767" r:id="rId142">
            <o:LockedField>false</o:LockedField>
          </o:OLEObject>
        </w:object>
      </w:r>
      <w:r>
        <w:t>”）；</w:t>
      </w:r>
    </w:p>
    <w:p w14:paraId="3F2811ED">
      <w:pPr>
        <w:shd w:val="clear" w:color="auto" w:fill="auto"/>
        <w:spacing w:before="0" w:after="0" w:line="360" w:lineRule="auto"/>
        <w:ind w:left="420" w:firstLine="0"/>
        <w:jc w:val="left"/>
        <w:textAlignment w:val="center"/>
      </w:pPr>
      <w:r>
        <w:t>（3）光从空气射入水中，不断改变入射角，读出刻度盘上对应的折射角，将实验结果画在图8丙中，其中1和</w:t>
      </w:r>
      <w:r>
        <w:object>
          <v:shape id="_x0000_i1068" o:spt="75" alt="eqIdf38e65a8ff0b41650dcaccc4539595a1" type="#_x0000_t75" style="height:11.45pt;width:8.75pt;" o:ole="t" filled="f" o:preferrelative="t" stroked="f" coordsize="21600,21600">
            <v:path/>
            <v:fill on="f" focussize="0,0"/>
            <v:stroke on="f" joinstyle="miter"/>
            <v:imagedata r:id="rId145" o:title="eqIdf38e65a8ff0b41650dcaccc4539595a1"/>
            <o:lock v:ext="edit" aspectratio="t"/>
            <w10:wrap type="none"/>
            <w10:anchorlock/>
          </v:shape>
          <o:OLEObject Type="Embed" ProgID="Equation.DSMT4" ShapeID="_x0000_i1068" DrawAspect="Content" ObjectID="_1468075768" r:id="rId144">
            <o:LockedField>false</o:LockedField>
          </o:OLEObject>
        </w:object>
      </w:r>
      <w:r>
        <w:t>、2和</w:t>
      </w:r>
      <w:r>
        <w:object>
          <v:shape id="_x0000_i1069" o:spt="75" alt="eqId5e816649dfb6440567c7b3a101f70d67" type="#_x0000_t75" style="height:11pt;width:10.55pt;" o:ole="t" filled="f" o:preferrelative="t" stroked="f" coordsize="21600,21600">
            <v:path/>
            <v:fill on="f" focussize="0,0"/>
            <v:stroke on="f" joinstyle="miter"/>
            <v:imagedata r:id="rId147" o:title="eqId5e816649dfb6440567c7b3a101f70d67"/>
            <o:lock v:ext="edit" aspectratio="t"/>
            <w10:wrap type="none"/>
            <w10:anchorlock/>
          </v:shape>
          <o:OLEObject Type="Embed" ProgID="Equation.DSMT4" ShapeID="_x0000_i1069" DrawAspect="Content" ObjectID="_1468075769" r:id="rId146">
            <o:LockedField>false</o:LockedField>
          </o:OLEObject>
        </w:object>
      </w:r>
      <w:r>
        <w:t>…4和</w:t>
      </w:r>
      <w:r>
        <w:object>
          <v:shape id="_x0000_i1070" o:spt="75" alt="eqId010063bf8e5b3efe25cb737c8e13f623" type="#_x0000_t75" style="height:11.4pt;width:10.55pt;" o:ole="t" filled="f" o:preferrelative="t" stroked="f" coordsize="21600,21600">
            <v:path/>
            <v:fill on="f" focussize="0,0"/>
            <v:stroke on="f" joinstyle="miter"/>
            <v:imagedata r:id="rId149" o:title="eqId010063bf8e5b3efe25cb737c8e13f623"/>
            <o:lock v:ext="edit" aspectratio="t"/>
            <w10:wrap type="none"/>
            <w10:anchorlock/>
          </v:shape>
          <o:OLEObject Type="Embed" ProgID="Equation.DSMT4" ShapeID="_x0000_i1070" DrawAspect="Content" ObjectID="_1468075770" r:id="rId148">
            <o:LockedField>false</o:LockedField>
          </o:OLEObject>
        </w:object>
      </w:r>
      <w:r>
        <w:t>分别表示各次入射光线和对应的折射光线的位置。由此可见，光从空气斜射入水中时，折射角随入射角的增大而</w:t>
      </w:r>
      <w:r>
        <w:rPr>
          <w:rFonts w:ascii="Times New Roman" w:hAnsi="Times New Roman" w:eastAsia="Times New Roman" w:cs="Times New Roman"/>
          <w:b w:val="0"/>
          <w:sz w:val="21"/>
          <w:u w:val="single"/>
        </w:rPr>
        <w:t xml:space="preserve">      </w:t>
      </w:r>
      <w:r>
        <w:t>，且折射角</w:t>
      </w:r>
      <w:r>
        <w:rPr>
          <w:rFonts w:ascii="Times New Roman" w:hAnsi="Times New Roman" w:eastAsia="Times New Roman" w:cs="Times New Roman"/>
          <w:b w:val="0"/>
          <w:sz w:val="21"/>
          <w:u w:val="single"/>
        </w:rPr>
        <w:t xml:space="preserve">      </w:t>
      </w:r>
      <w:r>
        <w:t>（填“大于”、“等于”或“小于”）入射角；当光从空气垂直射入水中时入射角为</w:t>
      </w:r>
      <w:r>
        <w:rPr>
          <w:rFonts w:ascii="Times New Roman" w:hAnsi="Times New Roman" w:eastAsia="Times New Roman" w:cs="Times New Roman"/>
          <w:b w:val="0"/>
          <w:sz w:val="21"/>
          <w:u w:val="single"/>
        </w:rPr>
        <w:t xml:space="preserve">      </w:t>
      </w:r>
      <w:r>
        <w:t>度，此时折射角</w:t>
      </w:r>
      <w:r>
        <w:rPr>
          <w:rFonts w:ascii="Times New Roman" w:hAnsi="Times New Roman" w:eastAsia="Times New Roman" w:cs="Times New Roman"/>
          <w:b w:val="0"/>
          <w:sz w:val="21"/>
          <w:u w:val="single"/>
        </w:rPr>
        <w:t xml:space="preserve">      </w:t>
      </w:r>
      <w:r>
        <w:t>（填“大于”、“等于”或“小于”）入射角；</w:t>
      </w:r>
    </w:p>
    <w:p w14:paraId="160A8215">
      <w:pPr>
        <w:shd w:val="clear" w:color="auto" w:fill="auto"/>
        <w:spacing w:before="0" w:after="0" w:line="360" w:lineRule="auto"/>
        <w:ind w:left="420" w:firstLine="0"/>
        <w:jc w:val="left"/>
        <w:textAlignment w:val="center"/>
      </w:pPr>
      <w:r>
        <w:t>（4）若让光线沿</w:t>
      </w:r>
      <w:r>
        <w:object>
          <v:shape id="_x0000_i1071" o:spt="75" alt="eqIdf38e65a8ff0b41650dcaccc4539595a1" type="#_x0000_t75" style="height:11.45pt;width:8.75pt;" o:ole="t" filled="f" o:preferrelative="t" stroked="f" coordsize="21600,21600">
            <v:path/>
            <v:fill on="f" focussize="0,0"/>
            <v:stroke on="f" joinstyle="miter"/>
            <v:imagedata r:id="rId145" o:title="eqIdf38e65a8ff0b41650dcaccc4539595a1"/>
            <o:lock v:ext="edit" aspectratio="t"/>
            <w10:wrap type="none"/>
            <w10:anchorlock/>
          </v:shape>
          <o:OLEObject Type="Embed" ProgID="Equation.DSMT4" ShapeID="_x0000_i1071" DrawAspect="Content" ObjectID="_1468075771" r:id="rId150">
            <o:LockedField>false</o:LockedField>
          </o:OLEObject>
        </w:object>
      </w:r>
      <w:r>
        <w:t>、</w:t>
      </w:r>
      <w:r>
        <w:object>
          <v:shape id="_x0000_i1072" o:spt="75" alt="eqId5e816649dfb6440567c7b3a101f70d67" type="#_x0000_t75" style="height:11pt;width:10.55pt;" o:ole="t" filled="f" o:preferrelative="t" stroked="f" coordsize="21600,21600">
            <v:path/>
            <v:fill on="f" focussize="0,0"/>
            <v:stroke on="f" joinstyle="miter"/>
            <v:imagedata r:id="rId147" o:title="eqId5e816649dfb6440567c7b3a101f70d67"/>
            <o:lock v:ext="edit" aspectratio="t"/>
            <w10:wrap type="none"/>
            <w10:anchorlock/>
          </v:shape>
          <o:OLEObject Type="Embed" ProgID="Equation.DSMT4" ShapeID="_x0000_i1072" DrawAspect="Content" ObjectID="_1468075772" r:id="rId151">
            <o:LockedField>false</o:LockedField>
          </o:OLEObject>
        </w:object>
      </w:r>
      <w:r>
        <w:t>…和</w:t>
      </w:r>
      <w:r>
        <w:object>
          <v:shape id="_x0000_i1073" o:spt="75" alt="eqId010063bf8e5b3efe25cb737c8e13f623" type="#_x0000_t75" style="height:11.4pt;width:10.55pt;" o:ole="t" filled="f" o:preferrelative="t" stroked="f" coordsize="21600,21600">
            <v:path/>
            <v:fill on="f" focussize="0,0"/>
            <v:stroke on="f" joinstyle="miter"/>
            <v:imagedata r:id="rId149" o:title="eqId010063bf8e5b3efe25cb737c8e13f623"/>
            <o:lock v:ext="edit" aspectratio="t"/>
            <w10:wrap type="none"/>
            <w10:anchorlock/>
          </v:shape>
          <o:OLEObject Type="Embed" ProgID="Equation.DSMT4" ShapeID="_x0000_i1073" DrawAspect="Content" ObjectID="_1468075773" r:id="rId152">
            <o:LockedField>false</o:LockedField>
          </o:OLEObject>
        </w:object>
      </w:r>
      <w:r>
        <w:t>入射，发现折射光线恰好与其对应的入射光线重合，这一现象说明：在折射现象中，</w:t>
      </w:r>
      <w:r>
        <w:rPr>
          <w:rFonts w:ascii="Times New Roman" w:hAnsi="Times New Roman" w:eastAsia="Times New Roman" w:cs="Times New Roman"/>
          <w:b w:val="0"/>
          <w:sz w:val="21"/>
          <w:u w:val="single"/>
        </w:rPr>
        <w:t xml:space="preserve">            </w:t>
      </w:r>
      <w:r>
        <w:t>。</w:t>
      </w:r>
    </w:p>
    <w:p w14:paraId="5C25AD49">
      <w:pPr>
        <w:shd w:val="clear" w:color="auto" w:fill="F2F2F2"/>
        <w:spacing w:before="0" w:after="0" w:line="360" w:lineRule="auto"/>
        <w:ind w:left="420" w:firstLine="0"/>
        <w:jc w:val="left"/>
        <w:textAlignment w:val="center"/>
      </w:pPr>
      <w:r>
        <w:rPr>
          <w:color w:val="FF0000"/>
        </w:rPr>
        <w:t>【答案】     在同一平面内     ∠ DOF      增大     小于     0     等于     光路可逆</w:t>
      </w:r>
    </w:p>
    <w:p w14:paraId="0A7A99DD">
      <w:pPr>
        <w:shd w:val="clear" w:color="auto" w:fill="F2F2F2"/>
        <w:spacing w:before="0" w:after="0" w:line="360" w:lineRule="auto"/>
        <w:ind w:left="420" w:firstLine="0"/>
        <w:jc w:val="left"/>
        <w:textAlignment w:val="center"/>
      </w:pPr>
      <w:r>
        <w:rPr>
          <w:color w:val="FF0000"/>
        </w:rPr>
        <w:t>【详解】（1）[1]使用可折转的光屏，是为了观察折射光线和入射光线是否在同一平面内，当光屏折转后，光屏上看不到折射光线，说明折射光线和入射光线、法线在同一平面内。</w:t>
      </w:r>
      <w:r>
        <w:rPr>
          <w:rFonts w:ascii="Times New Roman" w:hAnsi="Times New Roman" w:eastAsia="Times New Roman" w:cs="Times New Roman"/>
          <w:color w:val="FF0000"/>
          <w:kern w:val="0"/>
          <w:sz w:val="24"/>
          <w:szCs w:val="24"/>
        </w:rPr>
        <w:t>  </w:t>
      </w:r>
    </w:p>
    <w:p w14:paraId="6AC2C1BE">
      <w:pPr>
        <w:shd w:val="clear" w:color="auto" w:fill="F2F2F2"/>
        <w:spacing w:before="0" w:after="0" w:line="360" w:lineRule="auto"/>
        <w:ind w:left="420" w:firstLine="0"/>
        <w:jc w:val="left"/>
        <w:textAlignment w:val="center"/>
      </w:pPr>
      <w:r>
        <w:rPr>
          <w:color w:val="FF0000"/>
        </w:rPr>
        <w:t xml:space="preserve">（2）[2]折射角是折射光线与法线的夹角，图甲中折射角是∠ </w:t>
      </w:r>
      <w:r>
        <w:rPr>
          <w:i/>
          <w:color w:val="FF0000"/>
        </w:rPr>
        <w:t>DOF</w:t>
      </w:r>
      <w:r>
        <w:rPr>
          <w:rFonts w:ascii="Times New Roman" w:hAnsi="Times New Roman" w:eastAsia="Times New Roman" w:cs="Times New Roman"/>
          <w:color w:val="FF0000"/>
          <w:kern w:val="0"/>
          <w:sz w:val="24"/>
          <w:szCs w:val="24"/>
        </w:rPr>
        <w:t>  </w:t>
      </w:r>
      <w:r>
        <w:rPr>
          <w:color w:val="FF0000"/>
        </w:rPr>
        <w:t>。</w:t>
      </w:r>
    </w:p>
    <w:p w14:paraId="7C5FBC03">
      <w:pPr>
        <w:shd w:val="clear" w:color="auto" w:fill="F2F2F2"/>
        <w:spacing w:before="0" w:after="0" w:line="360" w:lineRule="auto"/>
        <w:ind w:left="420" w:firstLine="0"/>
        <w:jc w:val="left"/>
        <w:textAlignment w:val="center"/>
      </w:pPr>
      <w:r>
        <w:rPr>
          <w:color w:val="FF0000"/>
        </w:rPr>
        <w:t>（3）[3][4]比较折射角和对应的入射角的大小可得，光从空气斜射入水中时，折射角随入射角的增大而增大，且折射角小于入射角。</w:t>
      </w:r>
    </w:p>
    <w:p w14:paraId="7773BFC1">
      <w:pPr>
        <w:shd w:val="clear" w:color="auto" w:fill="F2F2F2"/>
        <w:spacing w:before="0" w:after="0" w:line="360" w:lineRule="auto"/>
        <w:ind w:left="420" w:firstLine="0"/>
        <w:jc w:val="left"/>
        <w:textAlignment w:val="center"/>
      </w:pPr>
      <w:r>
        <w:rPr>
          <w:color w:val="FF0000"/>
        </w:rPr>
        <w:t>[5][6]当光从空气垂直射入水中时，入射光线与法线重合，入射角为0度，此时折射角也为0度，折射角等于入射角。</w:t>
      </w:r>
      <w:r>
        <w:rPr>
          <w:rFonts w:ascii="Times New Roman" w:hAnsi="Times New Roman" w:eastAsia="Times New Roman" w:cs="Times New Roman"/>
          <w:color w:val="FF0000"/>
          <w:kern w:val="0"/>
          <w:sz w:val="24"/>
          <w:szCs w:val="24"/>
        </w:rPr>
        <w:t>  </w:t>
      </w:r>
    </w:p>
    <w:p w14:paraId="4CF729DA">
      <w:pPr>
        <w:shd w:val="clear" w:color="auto" w:fill="F2F2F2"/>
        <w:spacing w:before="0" w:after="0" w:line="360" w:lineRule="auto"/>
        <w:ind w:left="420" w:firstLine="0"/>
        <w:jc w:val="left"/>
        <w:textAlignment w:val="center"/>
      </w:pPr>
      <w:r>
        <w:rPr>
          <w:color w:val="FF0000"/>
        </w:rPr>
        <w:t>（4）[7]光线逆着原来折射光线的方向入射，折射光线逆着原来入射光线的方向，这一现象说明：在折射现象中，光路可逆。</w:t>
      </w:r>
    </w:p>
    <w:p w14:paraId="2E44C2F9"/>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6BE0">
    <w:pPr>
      <w:tabs>
        <w:tab w:val="center" w:pos="4153"/>
        <w:tab w:val="right" w:pos="8306"/>
      </w:tabs>
      <w:snapToGrid w:val="0"/>
      <w:jc w:val="left"/>
      <w:rPr>
        <w:rFonts w:ascii="Times New Roman" w:hAnsi="Times New Roman" w:eastAsia="宋体" w:cs="Times New Roman"/>
        <w:kern w:val="0"/>
        <w:sz w:val="2"/>
        <w:szCs w:val="2"/>
      </w:rPr>
    </w:pPr>
  </w:p>
  <w:p w14:paraId="0C66AFA1">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6BAB496">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76BAB496">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F322D">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6FCB2920"/>
    <w:rsid w:val="004151FC"/>
    <w:rsid w:val="00C02FC6"/>
    <w:rsid w:val="0FDA030E"/>
    <w:rsid w:val="5E523662"/>
    <w:rsid w:val="6FCB29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Emphasis"/>
    <w:basedOn w:val="5"/>
    <w:qFormat/>
    <w:uiPriority w:val="0"/>
    <w:rPr>
      <w:color w:val="CC0000"/>
    </w:rPr>
  </w:style>
  <w:style w:type="character" w:styleId="7">
    <w:name w:val="Hyperlink"/>
    <w:basedOn w:val="5"/>
    <w:qFormat/>
    <w:uiPriority w:val="0"/>
    <w:rPr>
      <w:color w:val="0000FF"/>
      <w:u w:val="single"/>
    </w:rPr>
  </w:style>
  <w:style w:type="character" w:customStyle="1" w:styleId="8">
    <w:name w:val="apple-style-span"/>
    <w:autoRedefine/>
    <w:qFormat/>
    <w:uiPriority w:val="0"/>
    <w:rPr>
      <w:rFonts w:hint="default" w:ascii="Times New Roman" w:hAnsi="Times New Roman" w:cs="Times New Roman"/>
    </w:rPr>
  </w:style>
  <w:style w:type="paragraph" w:customStyle="1" w:styleId="9">
    <w:name w:val="Normal_5_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64.png"/><Relationship Id="rId98" Type="http://schemas.openxmlformats.org/officeDocument/2006/relationships/image" Target="media/image63.png"/><Relationship Id="rId97" Type="http://schemas.openxmlformats.org/officeDocument/2006/relationships/oleObject" Target="embeddings/oleObject30.bin"/><Relationship Id="rId96" Type="http://schemas.openxmlformats.org/officeDocument/2006/relationships/oleObject" Target="embeddings/oleObject29.bin"/><Relationship Id="rId95" Type="http://schemas.openxmlformats.org/officeDocument/2006/relationships/oleObject" Target="embeddings/oleObject28.bin"/><Relationship Id="rId94" Type="http://schemas.openxmlformats.org/officeDocument/2006/relationships/oleObject" Target="embeddings/oleObject27.bin"/><Relationship Id="rId93" Type="http://schemas.openxmlformats.org/officeDocument/2006/relationships/oleObject" Target="embeddings/oleObject26.bin"/><Relationship Id="rId92" Type="http://schemas.openxmlformats.org/officeDocument/2006/relationships/oleObject" Target="embeddings/oleObject25.bin"/><Relationship Id="rId91" Type="http://schemas.openxmlformats.org/officeDocument/2006/relationships/image" Target="media/image62.wmf"/><Relationship Id="rId90" Type="http://schemas.openxmlformats.org/officeDocument/2006/relationships/oleObject" Target="embeddings/oleObject24.bin"/><Relationship Id="rId9" Type="http://schemas.openxmlformats.org/officeDocument/2006/relationships/image" Target="media/image4.png"/><Relationship Id="rId89" Type="http://schemas.openxmlformats.org/officeDocument/2006/relationships/oleObject" Target="embeddings/oleObject23.bin"/><Relationship Id="rId88" Type="http://schemas.openxmlformats.org/officeDocument/2006/relationships/oleObject" Target="embeddings/oleObject22.bin"/><Relationship Id="rId87" Type="http://schemas.openxmlformats.org/officeDocument/2006/relationships/image" Target="media/image61.wmf"/><Relationship Id="rId86" Type="http://schemas.openxmlformats.org/officeDocument/2006/relationships/oleObject" Target="embeddings/oleObject21.bin"/><Relationship Id="rId85" Type="http://schemas.openxmlformats.org/officeDocument/2006/relationships/oleObject" Target="embeddings/oleObject20.bin"/><Relationship Id="rId84" Type="http://schemas.openxmlformats.org/officeDocument/2006/relationships/image" Target="media/image60.wmf"/><Relationship Id="rId83" Type="http://schemas.openxmlformats.org/officeDocument/2006/relationships/oleObject" Target="embeddings/oleObject19.bin"/><Relationship Id="rId82" Type="http://schemas.openxmlformats.org/officeDocument/2006/relationships/image" Target="media/image59.wmf"/><Relationship Id="rId81" Type="http://schemas.openxmlformats.org/officeDocument/2006/relationships/oleObject" Target="embeddings/oleObject18.bin"/><Relationship Id="rId80" Type="http://schemas.openxmlformats.org/officeDocument/2006/relationships/oleObject" Target="embeddings/oleObject17.bin"/><Relationship Id="rId8" Type="http://schemas.openxmlformats.org/officeDocument/2006/relationships/image" Target="media/image3.png"/><Relationship Id="rId79" Type="http://schemas.openxmlformats.org/officeDocument/2006/relationships/image" Target="media/image58.wmf"/><Relationship Id="rId78" Type="http://schemas.openxmlformats.org/officeDocument/2006/relationships/oleObject" Target="embeddings/oleObject16.bin"/><Relationship Id="rId77" Type="http://schemas.openxmlformats.org/officeDocument/2006/relationships/image" Target="media/image57.wmf"/><Relationship Id="rId76" Type="http://schemas.openxmlformats.org/officeDocument/2006/relationships/oleObject" Target="embeddings/oleObject15.bin"/><Relationship Id="rId75" Type="http://schemas.openxmlformats.org/officeDocument/2006/relationships/image" Target="media/image56.wmf"/><Relationship Id="rId74" Type="http://schemas.openxmlformats.org/officeDocument/2006/relationships/oleObject" Target="embeddings/oleObject14.bin"/><Relationship Id="rId73" Type="http://schemas.openxmlformats.org/officeDocument/2006/relationships/image" Target="media/image55.wmf"/><Relationship Id="rId72" Type="http://schemas.openxmlformats.org/officeDocument/2006/relationships/oleObject" Target="embeddings/oleObject13.bin"/><Relationship Id="rId71" Type="http://schemas.openxmlformats.org/officeDocument/2006/relationships/image" Target="media/image54.png"/><Relationship Id="rId70" Type="http://schemas.openxmlformats.org/officeDocument/2006/relationships/image" Target="media/image53.png"/><Relationship Id="rId7" Type="http://schemas.openxmlformats.org/officeDocument/2006/relationships/image" Target="media/image2.png"/><Relationship Id="rId69" Type="http://schemas.openxmlformats.org/officeDocument/2006/relationships/image" Target="media/image52.png"/><Relationship Id="rId68" Type="http://schemas.openxmlformats.org/officeDocument/2006/relationships/image" Target="media/image51.png"/><Relationship Id="rId67" Type="http://schemas.openxmlformats.org/officeDocument/2006/relationships/image" Target="media/image50.png"/><Relationship Id="rId66" Type="http://schemas.openxmlformats.org/officeDocument/2006/relationships/image" Target="media/image49.png"/><Relationship Id="rId65" Type="http://schemas.openxmlformats.org/officeDocument/2006/relationships/image" Target="media/image48.png"/><Relationship Id="rId64" Type="http://schemas.openxmlformats.org/officeDocument/2006/relationships/image" Target="media/image47.png"/><Relationship Id="rId63" Type="http://schemas.openxmlformats.org/officeDocument/2006/relationships/image" Target="media/image46.png"/><Relationship Id="rId62" Type="http://schemas.openxmlformats.org/officeDocument/2006/relationships/image" Target="media/image45.png"/><Relationship Id="rId61" Type="http://schemas.openxmlformats.org/officeDocument/2006/relationships/image" Target="media/image44.png"/><Relationship Id="rId60" Type="http://schemas.openxmlformats.org/officeDocument/2006/relationships/image" Target="media/image43.png"/><Relationship Id="rId6" Type="http://schemas.openxmlformats.org/officeDocument/2006/relationships/image" Target="media/image1.png"/><Relationship Id="rId59" Type="http://schemas.openxmlformats.org/officeDocument/2006/relationships/image" Target="media/image42.png"/><Relationship Id="rId58" Type="http://schemas.openxmlformats.org/officeDocument/2006/relationships/image" Target="media/image41.png"/><Relationship Id="rId57" Type="http://schemas.openxmlformats.org/officeDocument/2006/relationships/image" Target="media/image40.png"/><Relationship Id="rId56" Type="http://schemas.openxmlformats.org/officeDocument/2006/relationships/image" Target="media/image39.png"/><Relationship Id="rId55" Type="http://schemas.openxmlformats.org/officeDocument/2006/relationships/image" Target="media/image38.png"/><Relationship Id="rId54" Type="http://schemas.openxmlformats.org/officeDocument/2006/relationships/image" Target="media/image37.wmf"/><Relationship Id="rId53" Type="http://schemas.openxmlformats.org/officeDocument/2006/relationships/oleObject" Target="embeddings/oleObject12.bin"/><Relationship Id="rId52" Type="http://schemas.openxmlformats.org/officeDocument/2006/relationships/image" Target="media/image36.wmf"/><Relationship Id="rId51" Type="http://schemas.openxmlformats.org/officeDocument/2006/relationships/oleObject" Target="embeddings/oleObject11.bin"/><Relationship Id="rId50" Type="http://schemas.openxmlformats.org/officeDocument/2006/relationships/image" Target="media/image35.wmf"/><Relationship Id="rId5" Type="http://schemas.openxmlformats.org/officeDocument/2006/relationships/theme" Target="theme/theme1.xml"/><Relationship Id="rId49" Type="http://schemas.openxmlformats.org/officeDocument/2006/relationships/oleObject" Target="embeddings/oleObject10.bin"/><Relationship Id="rId48" Type="http://schemas.openxmlformats.org/officeDocument/2006/relationships/image" Target="media/image34.wmf"/><Relationship Id="rId47" Type="http://schemas.openxmlformats.org/officeDocument/2006/relationships/oleObject" Target="embeddings/oleObject9.bin"/><Relationship Id="rId46" Type="http://schemas.openxmlformats.org/officeDocument/2006/relationships/image" Target="media/image33.png"/><Relationship Id="rId45" Type="http://schemas.openxmlformats.org/officeDocument/2006/relationships/image" Target="media/image32.wmf"/><Relationship Id="rId44" Type="http://schemas.openxmlformats.org/officeDocument/2006/relationships/oleObject" Target="embeddings/oleObject8.bin"/><Relationship Id="rId43" Type="http://schemas.openxmlformats.org/officeDocument/2006/relationships/image" Target="media/image31.pn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png"/><Relationship Id="rId4" Type="http://schemas.openxmlformats.org/officeDocument/2006/relationships/footer" Target="footer1.xml"/><Relationship Id="rId39" Type="http://schemas.openxmlformats.org/officeDocument/2006/relationships/image" Target="media/image27.png"/><Relationship Id="rId38" Type="http://schemas.openxmlformats.org/officeDocument/2006/relationships/image" Target="media/image26.png"/><Relationship Id="rId37" Type="http://schemas.openxmlformats.org/officeDocument/2006/relationships/image" Target="media/image25.png"/><Relationship Id="rId36" Type="http://schemas.openxmlformats.org/officeDocument/2006/relationships/image" Target="media/image24.wmf"/><Relationship Id="rId35" Type="http://schemas.openxmlformats.org/officeDocument/2006/relationships/oleObject" Target="embeddings/oleObject7.bin"/><Relationship Id="rId34" Type="http://schemas.openxmlformats.org/officeDocument/2006/relationships/image" Target="media/image23.wmf"/><Relationship Id="rId33" Type="http://schemas.openxmlformats.org/officeDocument/2006/relationships/oleObject" Target="embeddings/oleObject6.bin"/><Relationship Id="rId32" Type="http://schemas.openxmlformats.org/officeDocument/2006/relationships/image" Target="media/image22.wmf"/><Relationship Id="rId31" Type="http://schemas.openxmlformats.org/officeDocument/2006/relationships/oleObject" Target="embeddings/oleObject5.bin"/><Relationship Id="rId30" Type="http://schemas.openxmlformats.org/officeDocument/2006/relationships/image" Target="media/image21.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0.wmf"/><Relationship Id="rId27" Type="http://schemas.openxmlformats.org/officeDocument/2006/relationships/oleObject" Target="embeddings/oleObject3.bin"/><Relationship Id="rId26" Type="http://schemas.openxmlformats.org/officeDocument/2006/relationships/image" Target="media/image19.wmf"/><Relationship Id="rId25" Type="http://schemas.openxmlformats.org/officeDocument/2006/relationships/oleObject" Target="embeddings/oleObject2.bin"/><Relationship Id="rId24" Type="http://schemas.openxmlformats.org/officeDocument/2006/relationships/image" Target="media/image18.wmf"/><Relationship Id="rId23" Type="http://schemas.openxmlformats.org/officeDocument/2006/relationships/oleObject" Target="embeddings/oleObject1.bin"/><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4" Type="http://schemas.openxmlformats.org/officeDocument/2006/relationships/fontTable" Target="fontTable.xml"/><Relationship Id="rId153" Type="http://schemas.openxmlformats.org/officeDocument/2006/relationships/customXml" Target="../customXml/item1.xml"/><Relationship Id="rId152" Type="http://schemas.openxmlformats.org/officeDocument/2006/relationships/oleObject" Target="embeddings/oleObject49.bin"/><Relationship Id="rId151" Type="http://schemas.openxmlformats.org/officeDocument/2006/relationships/oleObject" Target="embeddings/oleObject48.bin"/><Relationship Id="rId150" Type="http://schemas.openxmlformats.org/officeDocument/2006/relationships/oleObject" Target="embeddings/oleObject47.bin"/><Relationship Id="rId15" Type="http://schemas.openxmlformats.org/officeDocument/2006/relationships/image" Target="media/image10.png"/><Relationship Id="rId149" Type="http://schemas.openxmlformats.org/officeDocument/2006/relationships/image" Target="media/image98.wmf"/><Relationship Id="rId148" Type="http://schemas.openxmlformats.org/officeDocument/2006/relationships/oleObject" Target="embeddings/oleObject46.bin"/><Relationship Id="rId147" Type="http://schemas.openxmlformats.org/officeDocument/2006/relationships/image" Target="media/image97.wmf"/><Relationship Id="rId146" Type="http://schemas.openxmlformats.org/officeDocument/2006/relationships/oleObject" Target="embeddings/oleObject45.bin"/><Relationship Id="rId145" Type="http://schemas.openxmlformats.org/officeDocument/2006/relationships/image" Target="media/image96.wmf"/><Relationship Id="rId144" Type="http://schemas.openxmlformats.org/officeDocument/2006/relationships/oleObject" Target="embeddings/oleObject44.bin"/><Relationship Id="rId143" Type="http://schemas.openxmlformats.org/officeDocument/2006/relationships/image" Target="media/image95.wmf"/><Relationship Id="rId142" Type="http://schemas.openxmlformats.org/officeDocument/2006/relationships/oleObject" Target="embeddings/oleObject43.bin"/><Relationship Id="rId141" Type="http://schemas.openxmlformats.org/officeDocument/2006/relationships/image" Target="media/image94.wmf"/><Relationship Id="rId140" Type="http://schemas.openxmlformats.org/officeDocument/2006/relationships/oleObject" Target="embeddings/oleObject42.bin"/><Relationship Id="rId14" Type="http://schemas.openxmlformats.org/officeDocument/2006/relationships/image" Target="media/image9.png"/><Relationship Id="rId139" Type="http://schemas.openxmlformats.org/officeDocument/2006/relationships/image" Target="media/image93.png"/><Relationship Id="rId138" Type="http://schemas.openxmlformats.org/officeDocument/2006/relationships/image" Target="media/image92.wmf"/><Relationship Id="rId137" Type="http://schemas.openxmlformats.org/officeDocument/2006/relationships/oleObject" Target="embeddings/oleObject41.bin"/><Relationship Id="rId136" Type="http://schemas.openxmlformats.org/officeDocument/2006/relationships/image" Target="media/image91.png"/><Relationship Id="rId135" Type="http://schemas.openxmlformats.org/officeDocument/2006/relationships/image" Target="media/image90.png"/><Relationship Id="rId134" Type="http://schemas.openxmlformats.org/officeDocument/2006/relationships/image" Target="media/image89.png"/><Relationship Id="rId133" Type="http://schemas.openxmlformats.org/officeDocument/2006/relationships/image" Target="media/image88.png"/><Relationship Id="rId132" Type="http://schemas.openxmlformats.org/officeDocument/2006/relationships/image" Target="media/image87.png"/><Relationship Id="rId131" Type="http://schemas.openxmlformats.org/officeDocument/2006/relationships/image" Target="media/image86.png"/><Relationship Id="rId130" Type="http://schemas.openxmlformats.org/officeDocument/2006/relationships/image" Target="media/image85.png"/><Relationship Id="rId13" Type="http://schemas.openxmlformats.org/officeDocument/2006/relationships/image" Target="media/image8.png"/><Relationship Id="rId129" Type="http://schemas.openxmlformats.org/officeDocument/2006/relationships/image" Target="media/image84.jpeg"/><Relationship Id="rId128" Type="http://schemas.openxmlformats.org/officeDocument/2006/relationships/image" Target="media/image83.png"/><Relationship Id="rId127" Type="http://schemas.openxmlformats.org/officeDocument/2006/relationships/image" Target="media/image82.png"/><Relationship Id="rId126" Type="http://schemas.openxmlformats.org/officeDocument/2006/relationships/oleObject" Target="embeddings/oleObject40.bin"/><Relationship Id="rId125" Type="http://schemas.openxmlformats.org/officeDocument/2006/relationships/oleObject" Target="embeddings/oleObject39.bin"/><Relationship Id="rId124" Type="http://schemas.openxmlformats.org/officeDocument/2006/relationships/oleObject" Target="embeddings/oleObject38.bin"/><Relationship Id="rId123" Type="http://schemas.openxmlformats.org/officeDocument/2006/relationships/image" Target="media/image81.wmf"/><Relationship Id="rId122" Type="http://schemas.openxmlformats.org/officeDocument/2006/relationships/oleObject" Target="embeddings/oleObject37.bin"/><Relationship Id="rId121" Type="http://schemas.openxmlformats.org/officeDocument/2006/relationships/oleObject" Target="embeddings/oleObject36.bin"/><Relationship Id="rId120" Type="http://schemas.openxmlformats.org/officeDocument/2006/relationships/image" Target="media/image80.wmf"/><Relationship Id="rId12" Type="http://schemas.openxmlformats.org/officeDocument/2006/relationships/image" Target="media/image7.png"/><Relationship Id="rId119" Type="http://schemas.openxmlformats.org/officeDocument/2006/relationships/oleObject" Target="embeddings/oleObject35.bin"/><Relationship Id="rId118" Type="http://schemas.openxmlformats.org/officeDocument/2006/relationships/image" Target="media/image79.wmf"/><Relationship Id="rId117" Type="http://schemas.openxmlformats.org/officeDocument/2006/relationships/oleObject" Target="embeddings/oleObject34.bin"/><Relationship Id="rId116" Type="http://schemas.openxmlformats.org/officeDocument/2006/relationships/image" Target="media/image78.wmf"/><Relationship Id="rId115" Type="http://schemas.openxmlformats.org/officeDocument/2006/relationships/oleObject" Target="embeddings/oleObject33.bin"/><Relationship Id="rId114" Type="http://schemas.openxmlformats.org/officeDocument/2006/relationships/image" Target="media/image77.wmf"/><Relationship Id="rId113" Type="http://schemas.openxmlformats.org/officeDocument/2006/relationships/oleObject" Target="embeddings/oleObject32.bin"/><Relationship Id="rId112" Type="http://schemas.openxmlformats.org/officeDocument/2006/relationships/image" Target="media/image76.png"/><Relationship Id="rId111" Type="http://schemas.openxmlformats.org/officeDocument/2006/relationships/image" Target="media/image75.png"/><Relationship Id="rId110" Type="http://schemas.openxmlformats.org/officeDocument/2006/relationships/image" Target="media/image74.wmf"/><Relationship Id="rId11" Type="http://schemas.openxmlformats.org/officeDocument/2006/relationships/image" Target="media/image6.png"/><Relationship Id="rId109" Type="http://schemas.openxmlformats.org/officeDocument/2006/relationships/oleObject" Target="embeddings/oleObject31.bin"/><Relationship Id="rId108" Type="http://schemas.openxmlformats.org/officeDocument/2006/relationships/image" Target="media/image73.png"/><Relationship Id="rId107" Type="http://schemas.openxmlformats.org/officeDocument/2006/relationships/image" Target="media/image72.png"/><Relationship Id="rId106" Type="http://schemas.openxmlformats.org/officeDocument/2006/relationships/image" Target="media/image71.png"/><Relationship Id="rId105" Type="http://schemas.openxmlformats.org/officeDocument/2006/relationships/image" Target="media/image70.png"/><Relationship Id="rId104" Type="http://schemas.openxmlformats.org/officeDocument/2006/relationships/image" Target="media/image69.png"/><Relationship Id="rId103" Type="http://schemas.openxmlformats.org/officeDocument/2006/relationships/image" Target="media/image68.jpeg"/><Relationship Id="rId102" Type="http://schemas.openxmlformats.org/officeDocument/2006/relationships/image" Target="media/image67.png"/><Relationship Id="rId101" Type="http://schemas.openxmlformats.org/officeDocument/2006/relationships/image" Target="media/image66.png"/><Relationship Id="rId100" Type="http://schemas.openxmlformats.org/officeDocument/2006/relationships/image" Target="media/image65.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11392</Words>
  <Characters>11887</Characters>
  <Lines>0</Lines>
  <Paragraphs>0</Paragraphs>
  <TotalTime>0</TotalTime>
  <ScaleCrop>false</ScaleCrop>
  <LinksUpToDate>false</LinksUpToDate>
  <CharactersWithSpaces>12717</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2024-09-04T03:58:00Z</dcterms:created>
  <dc:creator>18376708956</dc:creator>
  <cp:lastModifiedBy>Sena-SEGE AUDIO</cp:lastModifiedBy>
  <dcterms:modified xsi:type="dcterms:W3CDTF">2024-10-10T06:25:01Z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FDBBEF10EE3440D29F9BE165F6FDB959_12</vt:lpwstr>
  </property>
</Properties>
</file>