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10223500</wp:posOffset>
            </wp:positionH>
            <wp:positionV relativeFrom="topMargin">
              <wp:posOffset>10922000</wp:posOffset>
            </wp:positionV>
            <wp:extent cx="457200" cy="482600"/>
            <wp:effectExtent l="0" t="0" r="0" b="12700"/>
            <wp:wrapNone/>
            <wp:docPr id="100089" name="图片 10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pic:cNvPicPr>
                      <a:picLocks noChangeAspect="1"/>
                    </pic:cNvPicPr>
                  </pic:nvPicPr>
                  <pic:blipFill>
                    <a:blip r:embed="rId6"/>
                    <a:stretch>
                      <a:fillRect/>
                    </a:stretch>
                  </pic:blipFill>
                  <pic:spPr>
                    <a:xfrm>
                      <a:off x="0" y="0"/>
                      <a:ext cx="457200" cy="4826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4.1</w:t>
      </w:r>
      <w:r>
        <w:fldChar w:fldCharType="begin"/>
      </w:r>
      <w:r>
        <w:instrText xml:space="preserve"> HYPERLINK "javascript:void(0)" \o "4.1 物质的三态 温度的测量" </w:instrText>
      </w:r>
      <w:r>
        <w:fldChar w:fldCharType="separate"/>
      </w:r>
      <w:r>
        <w:rPr>
          <w:rFonts w:hint="eastAsia" w:ascii="Times New Roman" w:hAnsi="Times New Roman" w:eastAsia="新宋体" w:cs="Times New Roman"/>
          <w:b/>
          <w:sz w:val="30"/>
          <w:szCs w:val="30"/>
          <w:lang w:val="en-US" w:eastAsia="zh-CN"/>
        </w:rPr>
        <w:t>物质的三态 温度的测量</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（知识解读）（原卷版）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6"/>
          <w:rFonts w:hint="eastAsia" w:eastAsia="黑体"/>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知识点1  物质的三态</w:t>
      </w:r>
    </w:p>
    <w:p w14:paraId="24E4C494">
      <w:pPr>
        <w:jc w:val="left"/>
        <w:rPr>
          <w:rStyle w:val="6"/>
          <w:rFonts w:hint="eastAsia" w:eastAsia="黑体"/>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知识点2  温度及其测量</w:t>
      </w:r>
    </w:p>
    <w:p w14:paraId="2A46DF25">
      <w:pPr>
        <w:jc w:val="left"/>
        <w:rPr>
          <w:rStyle w:val="6"/>
          <w:rFonts w:hint="default" w:eastAsia="黑体"/>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知识点3  温度计与体温计的使用</w:t>
      </w:r>
    </w:p>
    <w:p w14:paraId="133D1874">
      <w:pPr>
        <w:rPr>
          <w:rStyle w:val="6"/>
          <w:rFonts w:hint="default" w:eastAsia="黑体"/>
          <w:szCs w:val="21"/>
          <w:lang w:val="en-US" w:eastAsia="zh-CN"/>
        </w:rPr>
      </w:pPr>
      <w:r>
        <w:rPr>
          <w:rStyle w:val="6"/>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7C8A8D2E">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7C8A8D2E">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BA378A9">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物质的三态</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6BA378A9">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物质的三态</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389E422B">
      <w:pPr>
        <w:widowControl/>
        <w:spacing w:line="360" w:lineRule="auto"/>
        <w:jc w:val="left"/>
        <w:rPr>
          <w:rFonts w:hint="eastAsia" w:ascii="黑体" w:hAnsi="黑体" w:eastAsia="黑体" w:cs="黑体"/>
          <w:b w:val="0"/>
          <w:bCs w:val="0"/>
          <w:color w:val="000000"/>
          <w:kern w:val="0"/>
          <w:szCs w:val="21"/>
          <w:lang w:val="en-US" w:eastAsia="zh-CN"/>
        </w:rPr>
      </w:pPr>
      <w:r>
        <w:rPr>
          <w:rFonts w:hint="eastAsia" w:ascii="黑体" w:hAnsi="黑体" w:eastAsia="黑体" w:cs="黑体"/>
          <w:b w:val="0"/>
          <w:bCs w:val="0"/>
          <w:color w:val="000000"/>
          <w:sz w:val="21"/>
          <w:szCs w:val="21"/>
          <w:lang w:val="en-US" w:eastAsia="zh-CN"/>
        </w:rPr>
        <w:t>1、自然界的各种物质都是由大量微观粒子构成的，当大量微观粒子在一定的压强和温度下相互聚集为一种稳定的状态时，就叫做“物质的一种状态”，简称为物态；在19世纪，人们还只能根据物质的宏观特征来区分物质的状态，那时还只知道有三种状态，即</w:t>
      </w:r>
      <w:r>
        <w:rPr>
          <w:rFonts w:hint="eastAsia" w:ascii="黑体" w:hAnsi="黑体" w:eastAsia="黑体" w:cs="黑体"/>
          <w:b w:val="0"/>
          <w:bCs w:val="0"/>
          <w:color w:val="FF0000"/>
          <w:kern w:val="2"/>
          <w:sz w:val="21"/>
          <w:szCs w:val="22"/>
          <w:u w:val="single"/>
          <w:lang w:val="en-US" w:eastAsia="zh-CN" w:bidi="ar-SA"/>
        </w:rPr>
        <w:t>固态、液态和气态</w:t>
      </w:r>
      <w:r>
        <w:rPr>
          <w:rFonts w:hint="eastAsia" w:ascii="黑体" w:hAnsi="黑体" w:eastAsia="黑体" w:cs="黑体"/>
          <w:b w:val="0"/>
          <w:bCs w:val="0"/>
          <w:color w:val="000000"/>
          <w:sz w:val="21"/>
          <w:szCs w:val="21"/>
          <w:lang w:val="en-US" w:eastAsia="zh-CN"/>
        </w:rPr>
        <w:t>，这三种常见的物质状态间的变化，这就是</w:t>
      </w:r>
      <w:r>
        <w:rPr>
          <w:rFonts w:hint="eastAsia" w:ascii="黑体" w:hAnsi="黑体" w:eastAsia="黑体" w:cs="黑体"/>
          <w:b w:val="0"/>
          <w:bCs w:val="0"/>
          <w:color w:val="FF0000"/>
          <w:kern w:val="2"/>
          <w:sz w:val="21"/>
          <w:szCs w:val="22"/>
          <w:u w:val="single"/>
          <w:lang w:val="en-US" w:eastAsia="zh-CN" w:bidi="ar-SA"/>
        </w:rPr>
        <w:t>物态变化</w:t>
      </w:r>
      <w:r>
        <w:rPr>
          <w:rFonts w:hint="eastAsia" w:ascii="黑体" w:hAnsi="黑体" w:eastAsia="黑体" w:cs="黑体"/>
          <w:b w:val="0"/>
          <w:bCs w:val="0"/>
          <w:color w:val="000000"/>
          <w:kern w:val="0"/>
          <w:szCs w:val="21"/>
          <w:lang w:val="en-US" w:eastAsia="zh-CN"/>
        </w:rPr>
        <w:t>。</w:t>
      </w:r>
    </w:p>
    <w:p w14:paraId="63D5DA1C">
      <w:pPr>
        <w:widowControl/>
        <w:spacing w:line="360" w:lineRule="auto"/>
        <w:jc w:val="left"/>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lang w:val="en-US" w:eastAsia="zh-CN"/>
        </w:rPr>
        <w:t>2、</w:t>
      </w:r>
      <w:r>
        <w:rPr>
          <w:rFonts w:hint="eastAsia" w:ascii="黑体" w:hAnsi="黑体" w:eastAsia="黑体" w:cs="黑体"/>
          <w:b w:val="0"/>
          <w:bCs w:val="0"/>
        </w:rPr>
        <w:t>自然界中的物质通常情况下都有三种状态，在一定条件下可以进行转变，如：常温下铁是固态，加热至1535</w:t>
      </w:r>
      <w:r>
        <w:rPr>
          <w:rFonts w:hint="eastAsia" w:ascii="黑体" w:hAnsi="黑体" w:eastAsia="黑体" w:cs="黑体"/>
          <w:b w:val="0"/>
          <w:bCs w:val="0"/>
          <w:szCs w:val="21"/>
        </w:rPr>
        <w:t>℃时变成液态；加热至2750℃时，变成气态。</w:t>
      </w:r>
    </w:p>
    <w:p w14:paraId="30EF6242">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color w:val="000000"/>
          <w:sz w:val="21"/>
          <w:szCs w:val="21"/>
          <w:lang w:val="en-US" w:eastAsia="zh-CN"/>
        </w:rPr>
      </w:pPr>
      <w:r>
        <w:rPr>
          <w:rFonts w:hint="eastAsia" w:ascii="黑体" w:hAnsi="黑体" w:eastAsia="黑体" w:cs="黑体"/>
          <w:b w:val="0"/>
          <w:bCs w:val="0"/>
          <w:color w:val="000000"/>
          <w:sz w:val="21"/>
          <w:szCs w:val="21"/>
          <w:lang w:val="en-US" w:eastAsia="zh-CN"/>
        </w:rPr>
        <w:t>3、三种状态的基本特征：</w:t>
      </w:r>
      <w:r>
        <w:rPr>
          <w:rFonts w:hint="eastAsia" w:ascii="黑体" w:hAnsi="黑体" w:eastAsia="黑体" w:cs="黑体"/>
          <w:b w:val="0"/>
          <w:bCs w:val="0"/>
          <w:color w:val="000000"/>
          <w:sz w:val="21"/>
          <w:szCs w:val="21"/>
          <w:lang w:val="en-US" w:eastAsia="zh-CN"/>
        </w:rPr>
        <w:br w:type="textWrapping"/>
      </w:r>
      <w:r>
        <w:rPr>
          <w:rFonts w:hint="eastAsia" w:ascii="黑体" w:hAnsi="黑体" w:eastAsia="黑体" w:cs="黑体"/>
          <w:b w:val="0"/>
          <w:bCs w:val="0"/>
          <w:color w:val="000000"/>
          <w:sz w:val="21"/>
          <w:szCs w:val="21"/>
          <w:lang w:val="en-US" w:eastAsia="zh-CN"/>
        </w:rPr>
        <w:t>（1）固态：固体有一定的形态和体积，不能压缩，不能流动；</w:t>
      </w:r>
      <w:r>
        <w:rPr>
          <w:rFonts w:hint="eastAsia" w:ascii="黑体" w:hAnsi="黑体" w:eastAsia="黑体" w:cs="黑体"/>
          <w:b w:val="0"/>
          <w:bCs w:val="0"/>
          <w:color w:val="000000"/>
          <w:sz w:val="21"/>
          <w:szCs w:val="21"/>
          <w:lang w:val="en-US" w:eastAsia="zh-CN"/>
        </w:rPr>
        <w:br w:type="textWrapping"/>
      </w:r>
      <w:r>
        <w:rPr>
          <w:rFonts w:hint="eastAsia" w:ascii="黑体" w:hAnsi="黑体" w:eastAsia="黑体" w:cs="黑体"/>
          <w:b w:val="0"/>
          <w:bCs w:val="0"/>
          <w:color w:val="000000"/>
          <w:sz w:val="21"/>
          <w:szCs w:val="21"/>
          <w:lang w:val="en-US" w:eastAsia="zh-CN"/>
        </w:rPr>
        <w:t>（2）液态：液体有一定的体积，但没有一定的形状，不易压缩，能够流动；</w:t>
      </w:r>
      <w:r>
        <w:rPr>
          <w:rFonts w:hint="eastAsia" w:ascii="黑体" w:hAnsi="黑体" w:eastAsia="黑体" w:cs="黑体"/>
          <w:b w:val="0"/>
          <w:bCs w:val="0"/>
          <w:color w:val="000000"/>
          <w:sz w:val="21"/>
          <w:szCs w:val="21"/>
          <w:lang w:val="en-US" w:eastAsia="zh-CN"/>
        </w:rPr>
        <w:br w:type="textWrapping"/>
      </w:r>
      <w:r>
        <w:rPr>
          <w:rFonts w:hint="eastAsia" w:ascii="黑体" w:hAnsi="黑体" w:eastAsia="黑体" w:cs="黑体"/>
          <w:b w:val="0"/>
          <w:bCs w:val="0"/>
          <w:color w:val="000000"/>
          <w:sz w:val="21"/>
          <w:szCs w:val="21"/>
          <w:lang w:val="en-US" w:eastAsia="zh-CN"/>
        </w:rPr>
        <w:t>（3）气体没有一定的体积，也没有一定的形状，易压缩，可以流动。</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511E2A36">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-1</w:t>
      </w:r>
      <w:r>
        <w:rPr>
          <w:rStyle w:val="6"/>
          <w:rFonts w:eastAsia="黑体"/>
          <w:szCs w:val="21"/>
        </w:rPr>
        <w:t>】</w:t>
      </w:r>
      <w:r>
        <w:t>如图所示，下列分子运动情况是物质哪种状态（　　）</w:t>
      </w:r>
    </w:p>
    <w:p w14:paraId="69634C9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13915" cy="667385"/>
            <wp:effectExtent l="0" t="0" r="4445" b="3175"/>
            <wp:docPr id="100003" name="图片 100003" descr="@@@dd28673f-44b3-4c23-81f7-71e251474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d28673f-44b3-4c23-81f7-71e2514740d3"/>
                    <pic:cNvPicPr>
                      <a:picLocks noChangeAspect="1"/>
                    </pic:cNvPicPr>
                  </pic:nvPicPr>
                  <pic:blipFill>
                    <a:blip r:embed="rId10"/>
                    <a:stretch>
                      <a:fillRect/>
                    </a:stretch>
                  </pic:blipFill>
                  <pic:spPr>
                    <a:xfrm>
                      <a:off x="0" y="0"/>
                      <a:ext cx="2113915" cy="667385"/>
                    </a:xfrm>
                    <a:prstGeom prst="rect">
                      <a:avLst/>
                    </a:prstGeom>
                  </pic:spPr>
                </pic:pic>
              </a:graphicData>
            </a:graphic>
          </wp:inline>
        </w:drawing>
      </w:r>
    </w:p>
    <w:p w14:paraId="723E6D22">
      <w:pPr>
        <w:shd w:val="clear" w:color="auto" w:fill="auto"/>
        <w:tabs>
          <w:tab w:val="left" w:pos="4156"/>
        </w:tabs>
        <w:spacing w:before="0" w:after="0" w:line="360" w:lineRule="auto"/>
        <w:ind w:left="315" w:firstLine="0"/>
        <w:jc w:val="left"/>
        <w:textAlignment w:val="center"/>
      </w:pPr>
      <w:r>
        <w:t>A．甲是液态物质</w:t>
      </w:r>
      <w:r>
        <w:tab/>
      </w:r>
      <w:r>
        <w:t>B．乙是固态物质</w:t>
      </w:r>
    </w:p>
    <w:p w14:paraId="0BB58D5D">
      <w:pPr>
        <w:shd w:val="clear" w:color="auto" w:fill="auto"/>
        <w:tabs>
          <w:tab w:val="left" w:pos="4156"/>
        </w:tabs>
        <w:spacing w:before="0" w:after="0" w:line="360" w:lineRule="auto"/>
        <w:ind w:left="315" w:firstLine="0"/>
        <w:jc w:val="left"/>
        <w:textAlignment w:val="center"/>
      </w:pPr>
      <w:r>
        <w:t>C．甲是气态物质</w:t>
      </w:r>
      <w:r>
        <w:tab/>
      </w:r>
      <w:r>
        <w:t>D．丙是气态物质</w:t>
      </w:r>
    </w:p>
    <w:p w14:paraId="62F8B102">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-2</w:t>
      </w:r>
      <w:r>
        <w:rPr>
          <w:rStyle w:val="6"/>
          <w:rFonts w:eastAsia="黑体"/>
          <w:szCs w:val="21"/>
        </w:rPr>
        <w:t>】</w:t>
      </w:r>
      <w:r>
        <w:t>自然界中常见的物质通常以三种状态存在。在石块、铁块、冰、食用油、木块中，其中</w:t>
      </w:r>
      <w:r>
        <w:rPr>
          <w:rFonts w:ascii="Times New Roman" w:hAnsi="Times New Roman" w:eastAsia="Times New Roman" w:cs="Times New Roman"/>
          <w:b w:val="0"/>
          <w:sz w:val="21"/>
          <w:u w:val="single"/>
        </w:rPr>
        <w:t xml:space="preserve">           </w:t>
      </w:r>
      <w:r>
        <w:t>跟其他物质不属于一类，因为它是</w:t>
      </w:r>
      <w:r>
        <w:rPr>
          <w:rFonts w:ascii="Times New Roman" w:hAnsi="Times New Roman" w:eastAsia="Times New Roman" w:cs="Times New Roman"/>
          <w:b w:val="0"/>
          <w:sz w:val="21"/>
          <w:u w:val="single"/>
        </w:rPr>
        <w:t xml:space="preserve">           </w:t>
      </w:r>
      <w:r>
        <w:t>态的。</w:t>
      </w:r>
    </w:p>
    <w:p w14:paraId="04F87364">
      <w:pPr>
        <w:shd w:val="clear" w:color="auto" w:fill="auto"/>
        <w:spacing w:before="0" w:after="0" w:line="360" w:lineRule="auto"/>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-1</w:t>
      </w:r>
      <w:r>
        <w:rPr>
          <w:rStyle w:val="6"/>
          <w:rFonts w:hint="eastAsia" w:eastAsia="黑体"/>
          <w:szCs w:val="21"/>
        </w:rPr>
        <w:t>】</w:t>
      </w:r>
      <w:r>
        <w:t>下列物体中不是水的固态形式的是（　　）</w:t>
      </w:r>
    </w:p>
    <w:p w14:paraId="66F12E30">
      <w:pPr>
        <w:shd w:val="clear" w:color="auto" w:fill="auto"/>
        <w:tabs>
          <w:tab w:val="left" w:pos="2078"/>
          <w:tab w:val="left" w:pos="4156"/>
          <w:tab w:val="left" w:pos="6234"/>
        </w:tabs>
        <w:spacing w:before="0" w:after="0" w:line="360" w:lineRule="auto"/>
        <w:ind w:left="315" w:firstLine="0"/>
        <w:jc w:val="left"/>
        <w:textAlignment w:val="center"/>
      </w:pPr>
      <w:r>
        <w:t>A．雹</w:t>
      </w:r>
      <w:r>
        <w:tab/>
      </w:r>
      <w:r>
        <w:t>B．霜</w:t>
      </w:r>
      <w:r>
        <w:tab/>
      </w:r>
      <w:r>
        <w:t>C．雪</w:t>
      </w:r>
      <w:r>
        <w:tab/>
      </w:r>
      <w:r>
        <w:t>D．干冰</w:t>
      </w:r>
    </w:p>
    <w:p w14:paraId="0475ED40">
      <w:pPr>
        <w:shd w:val="clear" w:color="auto" w:fill="auto"/>
        <w:spacing w:before="0" w:after="0" w:line="360" w:lineRule="auto"/>
        <w:ind w:left="420" w:hanging="420"/>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-2</w:t>
      </w:r>
      <w:r>
        <w:rPr>
          <w:rStyle w:val="6"/>
          <w:rFonts w:hint="eastAsia" w:eastAsia="黑体"/>
          <w:szCs w:val="21"/>
        </w:rPr>
        <w:t>】</w:t>
      </w:r>
      <w:r>
        <w:t>有6种物质：铁、水银、水晶、白酒、牛奶、巧克力。可用不同的分类方法把它们分成两类。若按是否透明来分类：一类包括</w:t>
      </w:r>
      <w:r>
        <w:rPr>
          <w:rFonts w:ascii="Times New Roman" w:hAnsi="Times New Roman" w:eastAsia="Times New Roman" w:cs="Times New Roman"/>
          <w:b w:val="0"/>
          <w:sz w:val="21"/>
          <w:u w:val="single"/>
        </w:rPr>
        <w:t xml:space="preserve">        </w:t>
      </w:r>
      <w:r>
        <w:t>，属于透明的，另一类包括铁、水银、牛奶、巧克力，属于不透明的。若按状态来分类：一类是铁、水晶、巧克力，它们属于</w:t>
      </w:r>
      <w:r>
        <w:rPr>
          <w:rFonts w:ascii="Times New Roman" w:hAnsi="Times New Roman" w:eastAsia="Times New Roman" w:cs="Times New Roman"/>
          <w:b w:val="0"/>
          <w:sz w:val="21"/>
          <w:u w:val="single"/>
        </w:rPr>
        <w:t xml:space="preserve">       </w:t>
      </w:r>
      <w:r>
        <w:t>，另一类是水银、牛奶、白酒属于</w:t>
      </w:r>
      <w:r>
        <w:rPr>
          <w:rFonts w:ascii="Times New Roman" w:hAnsi="Times New Roman" w:eastAsia="Times New Roman" w:cs="Times New Roman"/>
          <w:b w:val="0"/>
          <w:sz w:val="21"/>
          <w:u w:val="single"/>
        </w:rPr>
        <w:t xml:space="preserve">         </w:t>
      </w:r>
      <w:r>
        <w:t>。</w:t>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F185DAB">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2F185DAB">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13ADD2D">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温度及其测量</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513ADD2D">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温度及其测量</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F085B3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i w:val="0"/>
          <w:iCs w:val="0"/>
          <w:caps w:val="0"/>
          <w:color w:val="333333"/>
          <w:spacing w:val="0"/>
          <w:kern w:val="0"/>
          <w:sz w:val="21"/>
          <w:szCs w:val="21"/>
          <w:shd w:val="clear" w:color="auto" w:fill="FFFFFF"/>
          <w:lang w:val="en-US" w:eastAsia="zh-CN" w:bidi="ar"/>
        </w:rPr>
      </w:pPr>
      <w:r>
        <w:rPr>
          <w:rFonts w:hint="eastAsia" w:ascii="黑体" w:hAnsi="黑体" w:eastAsia="黑体" w:cs="黑体"/>
          <w:b w:val="0"/>
          <w:bCs w:val="0"/>
          <w:color w:val="000000"/>
          <w:sz w:val="21"/>
          <w:szCs w:val="21"/>
          <w:lang w:val="en-US" w:eastAsia="zh-CN"/>
        </w:rPr>
        <w:t>1</w:t>
      </w:r>
      <w:r>
        <w:rPr>
          <w:rFonts w:hint="eastAsia" w:ascii="黑体" w:hAnsi="黑体" w:eastAsia="黑体" w:cs="黑体"/>
          <w:b w:val="0"/>
          <w:bCs w:val="0"/>
          <w:color w:val="000000"/>
          <w:sz w:val="21"/>
          <w:szCs w:val="21"/>
          <w:lang w:eastAsia="zh-CN"/>
        </w:rPr>
        <w:t>、</w:t>
      </w:r>
      <w:r>
        <w:rPr>
          <w:rFonts w:hint="eastAsia" w:ascii="黑体" w:hAnsi="黑体" w:eastAsia="黑体" w:cs="黑体"/>
          <w:b w:val="0"/>
          <w:bCs w:val="0"/>
          <w:color w:val="000000"/>
          <w:sz w:val="21"/>
          <w:szCs w:val="21"/>
        </w:rPr>
        <w:t>温度：温度是用来表示物体</w:t>
      </w:r>
      <w:r>
        <w:rPr>
          <w:rFonts w:hint="eastAsia" w:ascii="黑体" w:hAnsi="黑体" w:eastAsia="黑体" w:cs="黑体"/>
          <w:b w:val="0"/>
          <w:bCs w:val="0"/>
          <w:color w:val="FF0000"/>
          <w:kern w:val="2"/>
          <w:sz w:val="21"/>
          <w:szCs w:val="22"/>
          <w:u w:val="single"/>
          <w:lang w:val="en-US" w:eastAsia="zh-CN" w:bidi="ar-SA"/>
        </w:rPr>
        <w:t>冷热程度</w:t>
      </w:r>
      <w:r>
        <w:rPr>
          <w:rFonts w:hint="eastAsia" w:ascii="黑体" w:hAnsi="黑体" w:eastAsia="黑体" w:cs="黑体"/>
          <w:b w:val="0"/>
          <w:bCs w:val="0"/>
          <w:color w:val="000000"/>
          <w:sz w:val="21"/>
          <w:szCs w:val="21"/>
        </w:rPr>
        <w:t>的物理量。我们常说热的物体温度高，冷的物体温度低，如果两个物体冷热程度一样，它们的温度相同。</w:t>
      </w:r>
    </w:p>
    <w:p w14:paraId="1897116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color w:val="000000"/>
          <w:sz w:val="21"/>
          <w:szCs w:val="21"/>
          <w:lang w:eastAsia="zh-CN"/>
        </w:rPr>
      </w:pPr>
      <w:r>
        <w:rPr>
          <w:rFonts w:hint="eastAsia" w:ascii="黑体" w:hAnsi="黑体" w:eastAsia="黑体" w:cs="黑体"/>
          <w:b w:val="0"/>
          <w:bCs w:val="0"/>
          <w:color w:val="000000"/>
          <w:sz w:val="21"/>
          <w:szCs w:val="21"/>
          <w:lang w:val="en-US" w:eastAsia="zh-CN"/>
        </w:rPr>
        <w:t>2、</w:t>
      </w:r>
      <w:r>
        <w:rPr>
          <w:rFonts w:hint="eastAsia" w:ascii="黑体" w:hAnsi="黑体" w:eastAsia="黑体" w:cs="黑体"/>
          <w:b w:val="0"/>
          <w:bCs w:val="0"/>
          <w:color w:val="000000"/>
          <w:sz w:val="21"/>
          <w:szCs w:val="21"/>
        </w:rPr>
        <w:t>温度计：温度计是利用液体的</w:t>
      </w:r>
      <w:r>
        <w:rPr>
          <w:rFonts w:hint="eastAsia" w:ascii="黑体" w:hAnsi="黑体" w:eastAsia="黑体" w:cs="黑体"/>
          <w:b w:val="0"/>
          <w:bCs w:val="0"/>
          <w:color w:val="FF0000"/>
          <w:kern w:val="2"/>
          <w:sz w:val="21"/>
          <w:szCs w:val="22"/>
          <w:u w:val="single"/>
          <w:lang w:val="en-US" w:eastAsia="zh-CN" w:bidi="ar-SA"/>
        </w:rPr>
        <w:t>热胀冷缩</w:t>
      </w:r>
      <w:r>
        <w:rPr>
          <w:rFonts w:hint="eastAsia" w:ascii="黑体" w:hAnsi="黑体" w:eastAsia="黑体" w:cs="黑体"/>
          <w:b w:val="0"/>
          <w:bCs w:val="0"/>
          <w:color w:val="000000"/>
          <w:sz w:val="21"/>
          <w:szCs w:val="21"/>
        </w:rPr>
        <w:t>原理制成的。温度计的构成：玻璃泡、玻璃管、水银和刻度</w:t>
      </w:r>
      <w:r>
        <w:rPr>
          <w:rFonts w:hint="eastAsia" w:ascii="黑体" w:hAnsi="黑体" w:eastAsia="黑体" w:cs="黑体"/>
          <w:b w:val="0"/>
          <w:bCs w:val="0"/>
          <w:color w:val="000000"/>
          <w:sz w:val="21"/>
          <w:szCs w:val="21"/>
          <w:lang w:eastAsia="zh-CN"/>
        </w:rPr>
        <w:t>。</w:t>
      </w:r>
    </w:p>
    <w:p w14:paraId="03A429D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黑体" w:hAnsi="黑体" w:eastAsia="黑体" w:cs="黑体"/>
          <w:b w:val="0"/>
          <w:bCs w:val="0"/>
          <w:color w:val="000000"/>
          <w:szCs w:val="21"/>
          <w:lang w:eastAsia="zh-CN"/>
        </w:rPr>
      </w:pPr>
      <w:r>
        <w:rPr>
          <w:rFonts w:hint="eastAsia" w:ascii="黑体" w:hAnsi="黑体" w:eastAsia="黑体" w:cs="黑体"/>
          <w:b w:val="0"/>
          <w:bCs w:val="0"/>
          <w:color w:val="000000"/>
          <w:szCs w:val="21"/>
          <w:lang w:val="en-US" w:eastAsia="zh-CN"/>
        </w:rPr>
        <w:t>3</w:t>
      </w: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rPr>
        <w:t>摄氏温度：用“</w:t>
      </w:r>
      <w:r>
        <w:rPr>
          <w:rFonts w:hint="eastAsia" w:ascii="黑体" w:hAnsi="黑体" w:eastAsia="黑体" w:cs="黑体"/>
          <w:b w:val="0"/>
          <w:bCs w:val="0"/>
          <w:color w:val="FF0000"/>
          <w:kern w:val="2"/>
          <w:sz w:val="21"/>
          <w:szCs w:val="22"/>
          <w:u w:val="single"/>
          <w:lang w:val="en-US" w:eastAsia="zh-CN" w:bidi="ar-SA"/>
        </w:rPr>
        <w:t>℃</w:t>
      </w:r>
      <w:r>
        <w:rPr>
          <w:rFonts w:hint="eastAsia" w:ascii="黑体" w:hAnsi="黑体" w:eastAsia="黑体" w:cs="黑体"/>
          <w:b w:val="0"/>
          <w:bCs w:val="0"/>
          <w:color w:val="000000"/>
          <w:szCs w:val="21"/>
        </w:rPr>
        <w:t>”表示，读作**摄氏度。在一个</w:t>
      </w:r>
      <w:r>
        <w:rPr>
          <w:rFonts w:hint="eastAsia" w:ascii="黑体" w:hAnsi="黑体" w:eastAsia="黑体" w:cs="黑体"/>
          <w:b w:val="0"/>
          <w:bCs w:val="0"/>
          <w:color w:val="FF0000"/>
          <w:kern w:val="2"/>
          <w:sz w:val="21"/>
          <w:szCs w:val="22"/>
          <w:u w:val="single"/>
          <w:lang w:val="en-US" w:eastAsia="zh-CN" w:bidi="ar-SA"/>
        </w:rPr>
        <w:t>标准</w:t>
      </w:r>
      <w:r>
        <w:fldChar w:fldCharType="begin"/>
      </w:r>
      <w:r>
        <w:instrText xml:space="preserve"> HYPERLINK "http://baike.gaofen.com/czbk/ct_669.html" \t "_blank" </w:instrText>
      </w:r>
      <w:r>
        <w:fldChar w:fldCharType="separate"/>
      </w:r>
      <w:r>
        <w:rPr>
          <w:rFonts w:hint="eastAsia" w:ascii="黑体" w:hAnsi="黑体" w:eastAsia="黑体" w:cs="黑体"/>
          <w:b w:val="0"/>
          <w:bCs w:val="0"/>
          <w:color w:val="FF0000"/>
          <w:kern w:val="2"/>
          <w:sz w:val="21"/>
          <w:szCs w:val="22"/>
          <w:u w:val="single"/>
          <w:lang w:val="en-US" w:eastAsia="zh-CN" w:bidi="ar-SA"/>
        </w:rPr>
        <w:t>大气压</w:t>
      </w:r>
      <w:r>
        <w:rPr>
          <w:rFonts w:hint="eastAsia" w:ascii="黑体" w:hAnsi="黑体" w:eastAsia="黑体" w:cs="黑体"/>
          <w:b w:val="0"/>
          <w:bCs w:val="0"/>
          <w:color w:val="FF0000"/>
          <w:kern w:val="2"/>
          <w:sz w:val="21"/>
          <w:szCs w:val="22"/>
          <w:u w:val="single"/>
          <w:lang w:val="en-US" w:eastAsia="zh-CN" w:bidi="ar-SA"/>
        </w:rPr>
        <w:fldChar w:fldCharType="end"/>
      </w:r>
      <w:r>
        <w:rPr>
          <w:rFonts w:hint="eastAsia" w:ascii="黑体" w:hAnsi="黑体" w:eastAsia="黑体" w:cs="黑体"/>
          <w:b w:val="0"/>
          <w:bCs w:val="0"/>
          <w:color w:val="000000"/>
          <w:szCs w:val="21"/>
        </w:rPr>
        <w:t>下，冰水混合物的规定为</w:t>
      </w:r>
      <w:r>
        <w:rPr>
          <w:rFonts w:hint="eastAsia" w:ascii="黑体" w:hAnsi="黑体" w:eastAsia="黑体" w:cs="黑体"/>
          <w:b w:val="0"/>
          <w:bCs w:val="0"/>
          <w:color w:val="FF0000"/>
          <w:kern w:val="2"/>
          <w:sz w:val="21"/>
          <w:szCs w:val="22"/>
          <w:u w:val="single"/>
          <w:lang w:val="en-US" w:eastAsia="zh-CN" w:bidi="ar-SA"/>
        </w:rPr>
        <w:t>0℃</w:t>
      </w:r>
      <w:r>
        <w:rPr>
          <w:rFonts w:hint="eastAsia" w:ascii="黑体" w:hAnsi="黑体" w:eastAsia="黑体" w:cs="黑体"/>
          <w:b w:val="0"/>
          <w:bCs w:val="0"/>
          <w:color w:val="000000"/>
          <w:szCs w:val="21"/>
        </w:rPr>
        <w:t>，沸腾的水的温度规定为</w:t>
      </w:r>
      <w:r>
        <w:rPr>
          <w:rFonts w:hint="eastAsia" w:ascii="黑体" w:hAnsi="黑体" w:eastAsia="黑体" w:cs="黑体"/>
          <w:b w:val="0"/>
          <w:bCs w:val="0"/>
          <w:color w:val="FF0000"/>
          <w:kern w:val="2"/>
          <w:sz w:val="21"/>
          <w:szCs w:val="22"/>
          <w:u w:val="single"/>
          <w:lang w:val="en-US" w:eastAsia="zh-CN" w:bidi="ar-SA"/>
        </w:rPr>
        <w:t>100℃</w:t>
      </w:r>
      <w:r>
        <w:rPr>
          <w:rFonts w:hint="eastAsia" w:ascii="黑体" w:hAnsi="黑体" w:eastAsia="黑体" w:cs="黑体"/>
          <w:b w:val="0"/>
          <w:bCs w:val="0"/>
          <w:color w:val="000000"/>
          <w:szCs w:val="21"/>
        </w:rPr>
        <w:t>，然后把0℃和100℃之间分成100等份，每一等份代表1℃。0℃以下读作负**摄氏度或零下**摄氏度。</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65AEA02">
      <w:pPr>
        <w:shd w:val="clear" w:color="auto" w:fill="auto"/>
        <w:spacing w:before="0" w:after="0" w:line="360" w:lineRule="auto"/>
        <w:ind w:left="315" w:hanging="315"/>
        <w:jc w:val="left"/>
        <w:textAlignment w:val="center"/>
      </w:pPr>
      <w:r>
        <w:rPr>
          <w:rStyle w:val="6"/>
          <w:rFonts w:eastAsia="黑体"/>
          <w:szCs w:val="21"/>
        </w:rPr>
        <w:t>【</w:t>
      </w:r>
      <w:r>
        <w:rPr>
          <w:rStyle w:val="6"/>
          <w:rFonts w:hint="eastAsia" w:eastAsia="黑体"/>
          <w:szCs w:val="21"/>
        </w:rPr>
        <w:t>典例</w:t>
      </w:r>
      <w:r>
        <w:rPr>
          <w:rStyle w:val="6"/>
          <w:rFonts w:hint="eastAsia" w:eastAsia="黑体"/>
          <w:szCs w:val="21"/>
          <w:lang w:val="en-US" w:eastAsia="zh-CN"/>
        </w:rPr>
        <w:t>2-1</w:t>
      </w:r>
      <w:r>
        <w:rPr>
          <w:rStyle w:val="6"/>
          <w:rFonts w:hint="eastAsia" w:eastAsia="黑体"/>
          <w:szCs w:val="21"/>
        </w:rPr>
        <w:t>】</w:t>
      </w:r>
      <w:r>
        <w:t>下列说法中正确的是（</w:t>
      </w:r>
      <w:r>
        <w:rPr>
          <w:rFonts w:ascii="Times New Roman" w:hAnsi="Times New Roman" w:eastAsia="Times New Roman" w:cs="Times New Roman"/>
          <w:kern w:val="0"/>
          <w:sz w:val="24"/>
          <w:szCs w:val="24"/>
        </w:rPr>
        <w:t>    </w:t>
      </w:r>
      <w:r>
        <w:t>）</w:t>
      </w:r>
    </w:p>
    <w:p w14:paraId="016F4376">
      <w:pPr>
        <w:shd w:val="clear" w:color="auto" w:fill="auto"/>
        <w:spacing w:before="0" w:after="0" w:line="360" w:lineRule="auto"/>
        <w:ind w:left="315" w:firstLine="0"/>
        <w:jc w:val="left"/>
        <w:textAlignment w:val="center"/>
      </w:pPr>
      <w:r>
        <w:t>A．80℃的水比80℃的铁块冷</w:t>
      </w:r>
    </w:p>
    <w:p w14:paraId="732457D0">
      <w:pPr>
        <w:shd w:val="clear" w:color="auto" w:fill="auto"/>
        <w:spacing w:before="0" w:after="0" w:line="360" w:lineRule="auto"/>
        <w:ind w:left="315" w:firstLine="0"/>
        <w:jc w:val="left"/>
        <w:textAlignment w:val="center"/>
      </w:pPr>
      <w:r>
        <w:t>B．10℃的水与10℃的冰冷热程度相同</w:t>
      </w:r>
    </w:p>
    <w:p w14:paraId="79206412">
      <w:pPr>
        <w:shd w:val="clear" w:color="auto" w:fill="auto"/>
        <w:spacing w:before="0" w:after="0" w:line="360" w:lineRule="auto"/>
        <w:ind w:left="315" w:firstLine="0"/>
        <w:jc w:val="left"/>
        <w:textAlignment w:val="center"/>
      </w:pPr>
      <w:r>
        <w:t>C．凭手的感觉可以准确判断出物体的冷热</w:t>
      </w:r>
    </w:p>
    <w:p w14:paraId="36B35963">
      <w:pPr>
        <w:shd w:val="clear" w:color="auto" w:fill="auto"/>
        <w:spacing w:before="0" w:after="0" w:line="360" w:lineRule="auto"/>
        <w:ind w:left="315" w:firstLine="0"/>
        <w:jc w:val="left"/>
        <w:textAlignment w:val="center"/>
      </w:pPr>
      <w:r>
        <w:t>D．夏季公共场所空调温度设置应不低于10℃</w:t>
      </w:r>
    </w:p>
    <w:p w14:paraId="2E74A143">
      <w:pPr>
        <w:shd w:val="clear" w:color="auto" w:fill="auto"/>
        <w:spacing w:before="0" w:after="0" w:line="360" w:lineRule="auto"/>
        <w:ind w:left="420" w:hanging="420"/>
        <w:jc w:val="left"/>
        <w:textAlignment w:val="center"/>
      </w:pPr>
      <w:r>
        <w:rPr>
          <w:rStyle w:val="6"/>
          <w:rFonts w:eastAsia="黑体"/>
          <w:szCs w:val="21"/>
        </w:rPr>
        <w:t>【</w:t>
      </w:r>
      <w:r>
        <w:rPr>
          <w:rStyle w:val="6"/>
          <w:rFonts w:hint="eastAsia" w:eastAsia="黑体"/>
          <w:szCs w:val="21"/>
        </w:rPr>
        <w:t>典例</w:t>
      </w:r>
      <w:r>
        <w:rPr>
          <w:rStyle w:val="6"/>
          <w:rFonts w:hint="eastAsia" w:eastAsia="黑体"/>
          <w:szCs w:val="21"/>
          <w:lang w:val="en-US" w:eastAsia="zh-CN"/>
        </w:rPr>
        <w:t>2-2</w:t>
      </w:r>
      <w:r>
        <w:rPr>
          <w:rStyle w:val="6"/>
          <w:rFonts w:hint="eastAsia" w:eastAsia="黑体"/>
          <w:szCs w:val="21"/>
        </w:rPr>
        <w:t>】</w:t>
      </w:r>
      <w:r>
        <w:t>温度是表示物体</w:t>
      </w:r>
      <w:r>
        <w:rPr>
          <w:rFonts w:ascii="Times New Roman" w:hAnsi="Times New Roman" w:eastAsia="Times New Roman" w:cs="Times New Roman"/>
          <w:b w:val="0"/>
          <w:sz w:val="21"/>
          <w:u w:val="single"/>
        </w:rPr>
        <w:t xml:space="preserve">           </w:t>
      </w:r>
      <w:r>
        <w:t>的物理量。我国常用摄氏温标规定在1标准大气压下，</w:t>
      </w:r>
      <w:r>
        <w:rPr>
          <w:rFonts w:ascii="Times New Roman" w:hAnsi="Times New Roman" w:eastAsia="Times New Roman" w:cs="Times New Roman"/>
          <w:b w:val="0"/>
          <w:sz w:val="21"/>
          <w:u w:val="single"/>
        </w:rPr>
        <w:t xml:space="preserve">           </w:t>
      </w:r>
      <w:r>
        <w:t>的温度为0℃，我国南极中山站的年均气温约为﹣10℃左右，读作：</w:t>
      </w:r>
      <w:r>
        <w:rPr>
          <w:rFonts w:ascii="Times New Roman" w:hAnsi="Times New Roman" w:eastAsia="Times New Roman" w:cs="Times New Roman"/>
          <w:b w:val="0"/>
          <w:sz w:val="21"/>
          <w:u w:val="single"/>
        </w:rPr>
        <w:t xml:space="preserve">           </w:t>
      </w:r>
      <w:r>
        <w:t>。</w:t>
      </w:r>
    </w:p>
    <w:p w14:paraId="78F3ACCE">
      <w:pPr>
        <w:shd w:val="clear" w:color="auto" w:fill="auto"/>
        <w:spacing w:before="0" w:after="0" w:line="360" w:lineRule="auto"/>
        <w:ind w:left="315" w:hanging="315"/>
        <w:jc w:val="left"/>
        <w:textAlignment w:val="center"/>
        <w:rPr>
          <w:rStyle w:val="6"/>
          <w:rFonts w:hint="eastAsia" w:eastAsia="黑体"/>
          <w:szCs w:val="21"/>
        </w:rPr>
      </w:pPr>
    </w:p>
    <w:p w14:paraId="0F5A5A48">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变式2-1</w:t>
      </w:r>
      <w:r>
        <w:rPr>
          <w:rStyle w:val="6"/>
          <w:rFonts w:hint="eastAsia" w:eastAsia="黑体"/>
          <w:szCs w:val="21"/>
        </w:rPr>
        <w:t>】</w:t>
      </w:r>
      <w:r>
        <w:t>秋天，直接用自来水洗脸会感觉到冷，则自来水的温度（　　）</w:t>
      </w:r>
    </w:p>
    <w:p w14:paraId="14FC2FD6">
      <w:pPr>
        <w:shd w:val="clear" w:color="auto" w:fill="auto"/>
        <w:tabs>
          <w:tab w:val="left" w:pos="2078"/>
          <w:tab w:val="left" w:pos="4156"/>
          <w:tab w:val="left" w:pos="6234"/>
        </w:tabs>
        <w:spacing w:before="0" w:after="0" w:line="360" w:lineRule="auto"/>
        <w:ind w:left="315" w:firstLine="0"/>
        <w:jc w:val="left"/>
        <w:textAlignment w:val="center"/>
      </w:pPr>
      <w:r>
        <w:t>A．低于0℃</w:t>
      </w:r>
      <w:r>
        <w:tab/>
      </w:r>
      <w:r>
        <w:t>B．在0~30℃之间</w:t>
      </w:r>
      <w:r>
        <w:tab/>
      </w:r>
      <w:r>
        <w:t>C．在30~36℃之间</w:t>
      </w:r>
      <w:r>
        <w:tab/>
      </w:r>
      <w:r>
        <w:t>D．高于36℃</w:t>
      </w:r>
    </w:p>
    <w:p w14:paraId="05B52132">
      <w:pPr>
        <w:shd w:val="clear" w:color="auto" w:fill="auto"/>
        <w:spacing w:before="0" w:after="0" w:line="360" w:lineRule="auto"/>
        <w:ind w:left="420" w:hanging="420"/>
        <w:jc w:val="left"/>
        <w:textAlignment w:val="center"/>
      </w:pPr>
      <w:r>
        <w:rPr>
          <w:rStyle w:val="6"/>
          <w:rFonts w:hint="eastAsia" w:eastAsia="黑体"/>
          <w:szCs w:val="21"/>
        </w:rPr>
        <w:t>【</w:t>
      </w:r>
      <w:r>
        <w:rPr>
          <w:rStyle w:val="6"/>
          <w:rFonts w:hint="eastAsia" w:eastAsia="黑体"/>
          <w:szCs w:val="21"/>
          <w:lang w:val="en-US" w:eastAsia="zh-CN"/>
        </w:rPr>
        <w:t>变式2-2</w:t>
      </w:r>
      <w:r>
        <w:rPr>
          <w:rStyle w:val="6"/>
          <w:rFonts w:hint="eastAsia" w:eastAsia="黑体"/>
          <w:szCs w:val="21"/>
        </w:rPr>
        <w:t>】</w:t>
      </w:r>
      <w:r>
        <w:t>摄氏温标规定：在标准大气压下，</w:t>
      </w:r>
      <w:r>
        <w:rPr>
          <w:rFonts w:ascii="Times New Roman" w:hAnsi="Times New Roman" w:eastAsia="Times New Roman" w:cs="Times New Roman"/>
          <w:b w:val="0"/>
          <w:sz w:val="21"/>
          <w:u w:val="single"/>
        </w:rPr>
        <w:t xml:space="preserve">           </w:t>
      </w:r>
      <w:r>
        <w:t>的温度为0摄氏度，</w:t>
      </w:r>
      <w:r>
        <w:rPr>
          <w:rFonts w:ascii="Times New Roman" w:hAnsi="Times New Roman" w:eastAsia="Times New Roman" w:cs="Times New Roman"/>
          <w:b w:val="0"/>
          <w:sz w:val="21"/>
          <w:u w:val="single"/>
        </w:rPr>
        <w:t xml:space="preserve">           </w:t>
      </w:r>
      <w:r>
        <w:t>的温度为100摄氏度，人体的正常体温为</w:t>
      </w:r>
      <w:r>
        <w:rPr>
          <w:rFonts w:ascii="Times New Roman" w:hAnsi="Times New Roman" w:eastAsia="Times New Roman" w:cs="Times New Roman"/>
          <w:b w:val="0"/>
          <w:sz w:val="21"/>
          <w:u w:val="single"/>
        </w:rPr>
        <w:t xml:space="preserve">           </w:t>
      </w:r>
      <w:r>
        <w:t>摄氏度，常用液体温度计是根据</w:t>
      </w:r>
      <w:r>
        <w:rPr>
          <w:rFonts w:ascii="Times New Roman" w:hAnsi="Times New Roman" w:eastAsia="Times New Roman" w:cs="Times New Roman"/>
          <w:b w:val="0"/>
          <w:sz w:val="21"/>
          <w:u w:val="single"/>
        </w:rPr>
        <w:t xml:space="preserve">           </w:t>
      </w:r>
      <w:r>
        <w:t>的性质制成的。</w:t>
      </w: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0D126A9">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20D126A9">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DE27CC2">
                            <w:pPr>
                              <w:jc w:val="left"/>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温度计与体温计的使用</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1DE27CC2">
                      <w:pPr>
                        <w:jc w:val="left"/>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温度计与体温计的使用</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2B3AAB59">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color w:val="000000"/>
          <w:szCs w:val="21"/>
          <w:lang w:eastAsia="zh-CN"/>
        </w:rPr>
      </w:pPr>
      <w:r>
        <w:rPr>
          <w:rFonts w:hint="eastAsia" w:ascii="黑体" w:hAnsi="黑体" w:eastAsia="黑体" w:cs="黑体"/>
          <w:b w:val="0"/>
          <w:bCs w:val="0"/>
          <w:color w:val="000000"/>
          <w:szCs w:val="21"/>
          <w:lang w:val="en-US" w:eastAsia="zh-CN"/>
        </w:rPr>
        <w:t>1、</w:t>
      </w:r>
      <w:r>
        <w:rPr>
          <w:rFonts w:hint="eastAsia" w:ascii="黑体" w:hAnsi="黑体" w:eastAsia="黑体" w:cs="黑体"/>
          <w:b w:val="0"/>
          <w:bCs w:val="0"/>
          <w:color w:val="000000"/>
          <w:szCs w:val="21"/>
        </w:rPr>
        <w:t>温度计的使用方法</w:t>
      </w:r>
      <w:r>
        <w:rPr>
          <w:rFonts w:hint="eastAsia" w:ascii="黑体" w:hAnsi="黑体" w:eastAsia="黑体" w:cs="黑体"/>
          <w:b w:val="0"/>
          <w:bCs w:val="0"/>
          <w:color w:val="000000"/>
          <w:szCs w:val="21"/>
          <w:lang w:val="en-US" w:eastAsia="zh-CN"/>
        </w:rPr>
        <w:t xml:space="preserve"> </w:t>
      </w:r>
    </w:p>
    <w:p w14:paraId="1765C2E7">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color w:val="000000"/>
          <w:szCs w:val="21"/>
        </w:rPr>
      </w:pP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lang w:val="en-US" w:eastAsia="zh-CN"/>
        </w:rPr>
        <w:t>1</w:t>
      </w: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rPr>
        <w:t>使用前：观察它的</w:t>
      </w:r>
      <w:r>
        <w:rPr>
          <w:rFonts w:hint="eastAsia" w:ascii="黑体" w:hAnsi="黑体" w:eastAsia="黑体" w:cs="黑体"/>
          <w:b w:val="0"/>
          <w:bCs w:val="0"/>
          <w:color w:val="FF0000"/>
          <w:kern w:val="2"/>
          <w:sz w:val="21"/>
          <w:szCs w:val="22"/>
          <w:u w:val="single"/>
          <w:lang w:val="en-US" w:eastAsia="zh-CN" w:bidi="ar-SA"/>
        </w:rPr>
        <w:t>量程</w:t>
      </w:r>
      <w:r>
        <w:rPr>
          <w:rFonts w:hint="eastAsia" w:ascii="黑体" w:hAnsi="黑体" w:eastAsia="黑体" w:cs="黑体"/>
          <w:b w:val="0"/>
          <w:bCs w:val="0"/>
          <w:color w:val="000000"/>
          <w:szCs w:val="21"/>
        </w:rPr>
        <w:t>、</w:t>
      </w:r>
      <w:r>
        <w:rPr>
          <w:rFonts w:hint="eastAsia" w:ascii="黑体" w:hAnsi="黑体" w:eastAsia="黑体" w:cs="黑体"/>
          <w:b w:val="0"/>
          <w:bCs w:val="0"/>
          <w:color w:val="FF0000"/>
          <w:kern w:val="2"/>
          <w:sz w:val="21"/>
          <w:szCs w:val="22"/>
          <w:u w:val="single"/>
          <w:lang w:val="en-US" w:eastAsia="zh-CN" w:bidi="ar-SA"/>
        </w:rPr>
        <w:t>分度值</w:t>
      </w:r>
      <w:r>
        <w:rPr>
          <w:rFonts w:hint="eastAsia" w:ascii="黑体" w:hAnsi="黑体" w:eastAsia="黑体" w:cs="黑体"/>
          <w:b w:val="0"/>
          <w:bCs w:val="0"/>
          <w:color w:val="000000"/>
          <w:szCs w:val="21"/>
        </w:rPr>
        <w:t>（每个小刻度表示多少温度），估测是否适合测量待测物体的温度，待测温度不能</w:t>
      </w:r>
      <w:r>
        <w:rPr>
          <w:rFonts w:hint="eastAsia" w:ascii="黑体" w:hAnsi="黑体" w:eastAsia="黑体" w:cs="黑体"/>
          <w:b w:val="0"/>
          <w:bCs w:val="0"/>
          <w:color w:val="FF0000"/>
          <w:kern w:val="2"/>
          <w:sz w:val="21"/>
          <w:szCs w:val="22"/>
          <w:u w:val="single"/>
          <w:lang w:val="en-US" w:eastAsia="zh-CN" w:bidi="ar-SA"/>
        </w:rPr>
        <w:t>超过</w:t>
      </w:r>
      <w:r>
        <w:rPr>
          <w:rFonts w:hint="eastAsia" w:ascii="黑体" w:hAnsi="黑体" w:eastAsia="黑体" w:cs="黑体"/>
          <w:b w:val="0"/>
          <w:bCs w:val="0"/>
          <w:color w:val="000000"/>
          <w:szCs w:val="21"/>
        </w:rPr>
        <w:t>温度计的量程（否则会损坏温度计）；并看清温度计的分度值，以便准确读数。</w:t>
      </w:r>
      <w:bookmarkStart w:id="0" w:name="_GoBack"/>
      <w:bookmarkEnd w:id="0"/>
    </w:p>
    <w:p w14:paraId="20B9960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color w:val="000000"/>
          <w:szCs w:val="21"/>
        </w:rPr>
      </w:pP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lang w:val="en-US" w:eastAsia="zh-CN"/>
        </w:rPr>
        <w:t>2</w:t>
      </w: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rPr>
        <w:t>测量时：温度计的玻璃泡应</w:t>
      </w:r>
      <w:r>
        <w:rPr>
          <w:rFonts w:hint="eastAsia" w:ascii="黑体" w:hAnsi="黑体" w:eastAsia="黑体" w:cs="黑体"/>
          <w:b w:val="0"/>
          <w:bCs w:val="0"/>
          <w:color w:val="FF0000"/>
          <w:kern w:val="2"/>
          <w:sz w:val="21"/>
          <w:szCs w:val="22"/>
          <w:u w:val="single"/>
          <w:lang w:val="en-US" w:eastAsia="zh-CN" w:bidi="ar-SA"/>
        </w:rPr>
        <w:t>全部</w:t>
      </w:r>
      <w:r>
        <w:rPr>
          <w:rFonts w:hint="eastAsia" w:ascii="黑体" w:hAnsi="黑体" w:eastAsia="黑体" w:cs="黑体"/>
          <w:b w:val="0"/>
          <w:bCs w:val="0"/>
          <w:color w:val="000000"/>
          <w:szCs w:val="21"/>
        </w:rPr>
        <w:t>浸入被测液体中，不能紧靠容器壁和容器底部；温度计玻璃泡浸入被测液体中稍候一会儿，待温度计的示数</w:t>
      </w:r>
      <w:r>
        <w:rPr>
          <w:rFonts w:hint="eastAsia" w:ascii="黑体" w:hAnsi="黑体" w:eastAsia="黑体" w:cs="黑体"/>
          <w:b w:val="0"/>
          <w:bCs w:val="0"/>
          <w:color w:val="FF0000"/>
          <w:kern w:val="2"/>
          <w:sz w:val="21"/>
          <w:szCs w:val="22"/>
          <w:u w:val="single"/>
          <w:lang w:val="en-US" w:eastAsia="zh-CN" w:bidi="ar-SA"/>
        </w:rPr>
        <w:t>稳定</w:t>
      </w:r>
      <w:r>
        <w:rPr>
          <w:rFonts w:hint="eastAsia" w:ascii="黑体" w:hAnsi="黑体" w:eastAsia="黑体" w:cs="黑体"/>
          <w:b w:val="0"/>
          <w:bCs w:val="0"/>
          <w:color w:val="000000"/>
          <w:szCs w:val="21"/>
        </w:rPr>
        <w:t>后再读数；读数时玻璃泡要继续留在</w:t>
      </w:r>
      <w:r>
        <w:rPr>
          <w:rFonts w:hint="eastAsia" w:ascii="黑体" w:hAnsi="黑体" w:eastAsia="黑体" w:cs="黑体"/>
          <w:b w:val="0"/>
          <w:bCs w:val="0"/>
          <w:color w:val="FF0000"/>
          <w:kern w:val="2"/>
          <w:sz w:val="21"/>
          <w:szCs w:val="22"/>
          <w:u w:val="single"/>
          <w:lang w:val="en-US" w:eastAsia="zh-CN" w:bidi="ar-SA"/>
        </w:rPr>
        <w:t>被测液体</w:t>
      </w:r>
      <w:r>
        <w:rPr>
          <w:rFonts w:hint="eastAsia" w:ascii="黑体" w:hAnsi="黑体" w:eastAsia="黑体" w:cs="黑体"/>
          <w:b w:val="0"/>
          <w:bCs w:val="0"/>
          <w:color w:val="000000"/>
          <w:szCs w:val="21"/>
        </w:rPr>
        <w:t>中，视线与温度计中液柱的上表面</w:t>
      </w:r>
      <w:r>
        <w:rPr>
          <w:rFonts w:hint="eastAsia" w:ascii="黑体" w:hAnsi="黑体" w:eastAsia="黑体" w:cs="黑体"/>
          <w:b w:val="0"/>
          <w:bCs w:val="0"/>
          <w:color w:val="FF0000"/>
          <w:kern w:val="2"/>
          <w:sz w:val="21"/>
          <w:szCs w:val="22"/>
          <w:u w:val="single"/>
          <w:lang w:val="en-US" w:eastAsia="zh-CN" w:bidi="ar-SA"/>
        </w:rPr>
        <w:t>相平</w:t>
      </w:r>
      <w:r>
        <w:rPr>
          <w:rFonts w:hint="eastAsia" w:ascii="黑体" w:hAnsi="黑体" w:eastAsia="黑体" w:cs="黑体"/>
          <w:b w:val="0"/>
          <w:bCs w:val="0"/>
          <w:color w:val="000000"/>
          <w:szCs w:val="21"/>
        </w:rPr>
        <w:t>。</w:t>
      </w:r>
      <w:r>
        <w:rPr>
          <w:rFonts w:hint="eastAsia" w:ascii="黑体" w:hAnsi="黑体" w:eastAsia="黑体" w:cs="黑体"/>
          <w:b w:val="0"/>
          <w:bCs/>
          <w:i w:val="0"/>
          <w:iCs w:val="0"/>
          <w:caps w:val="0"/>
          <w:color w:val="333333"/>
          <w:spacing w:val="0"/>
          <w:sz w:val="21"/>
          <w:szCs w:val="21"/>
          <w:shd w:val="clear" w:color="auto" w:fill="FFFFFF"/>
        </w:rPr>
        <w:t>温度计玻璃泡浸入被测液体后要稍候一会儿，待温度计的示数稳定后再读数；读数时温度计的玻璃泡继续留在液体中。读书时要平视，</w:t>
      </w:r>
      <w:r>
        <w:rPr>
          <w:rFonts w:hint="eastAsia" w:ascii="黑体" w:hAnsi="黑体" w:eastAsia="黑体" w:cs="黑体"/>
          <w:b w:val="0"/>
          <w:bCs w:val="0"/>
          <w:color w:val="FF0000"/>
          <w:kern w:val="2"/>
          <w:sz w:val="21"/>
          <w:szCs w:val="22"/>
          <w:u w:val="single"/>
          <w:lang w:val="en-US" w:eastAsia="zh-CN" w:bidi="ar-SA"/>
        </w:rPr>
        <w:t>俯视读数偏大，仰视读数偏小</w:t>
      </w:r>
      <w:r>
        <w:rPr>
          <w:rFonts w:hint="eastAsia" w:ascii="黑体" w:hAnsi="黑体" w:eastAsia="黑体" w:cs="黑体"/>
          <w:b w:val="0"/>
          <w:bCs w:val="0"/>
          <w:color w:val="000000"/>
          <w:szCs w:val="21"/>
        </w:rPr>
        <w:t>。</w:t>
      </w:r>
    </w:p>
    <w:p w14:paraId="5A5D5047">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b w:val="0"/>
          <w:bCs w:val="0"/>
          <w:color w:val="000000"/>
          <w:szCs w:val="21"/>
          <w:lang w:val="en-US" w:eastAsia="zh-CN"/>
        </w:rPr>
      </w:pPr>
      <w:r>
        <w:rPr>
          <w:rFonts w:hint="eastAsia" w:ascii="黑体" w:hAnsi="黑体" w:eastAsia="黑体" w:cs="黑体"/>
          <w:b w:val="0"/>
          <w:bCs w:val="0"/>
          <w:color w:val="000000"/>
          <w:szCs w:val="21"/>
          <w:lang w:val="en-US" w:eastAsia="zh-CN"/>
        </w:rPr>
        <w:t>2、</w:t>
      </w:r>
      <w:r>
        <w:rPr>
          <w:rFonts w:hint="eastAsia" w:ascii="黑体" w:hAnsi="黑体" w:eastAsia="黑体" w:cs="黑体"/>
          <w:b w:val="0"/>
          <w:bCs w:val="0"/>
          <w:color w:val="000000"/>
          <w:szCs w:val="21"/>
        </w:rPr>
        <w:t>体温计</w:t>
      </w:r>
      <w:r>
        <w:rPr>
          <w:rFonts w:hint="eastAsia" w:ascii="黑体" w:hAnsi="黑体" w:eastAsia="黑体" w:cs="黑体"/>
          <w:b w:val="0"/>
          <w:bCs w:val="0"/>
          <w:color w:val="000000"/>
          <w:szCs w:val="21"/>
          <w:lang w:val="en-US" w:eastAsia="zh-CN"/>
        </w:rPr>
        <w:t xml:space="preserve">的结构和使用 </w:t>
      </w:r>
    </w:p>
    <w:p w14:paraId="0DC3EFAC">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color w:val="000000"/>
          <w:szCs w:val="21"/>
          <w:lang w:eastAsia="zh-CN"/>
        </w:rPr>
      </w:pP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lang w:val="en-US" w:eastAsia="zh-CN"/>
        </w:rPr>
        <w:t>1</w:t>
      </w:r>
      <w:r>
        <w:rPr>
          <w:rFonts w:hint="eastAsia" w:ascii="黑体" w:hAnsi="黑体" w:eastAsia="黑体" w:cs="黑体"/>
          <w:b w:val="0"/>
          <w:bCs w:val="0"/>
          <w:color w:val="000000"/>
          <w:szCs w:val="21"/>
          <w:lang w:eastAsia="zh-CN"/>
        </w:rPr>
        <w:t>）</w:t>
      </w:r>
      <w:r>
        <w:rPr>
          <w:rFonts w:hint="eastAsia" w:ascii="黑体" w:hAnsi="黑体" w:eastAsia="黑体" w:cs="黑体"/>
          <w:b w:val="0"/>
          <w:bCs w:val="0"/>
          <w:color w:val="000000"/>
          <w:szCs w:val="21"/>
        </w:rPr>
        <w:t>体温计是专门用来测量人体体温的，测量范围：</w:t>
      </w:r>
      <w:r>
        <w:rPr>
          <w:rFonts w:hint="eastAsia" w:ascii="黑体" w:hAnsi="黑体" w:eastAsia="黑体" w:cs="黑体"/>
          <w:b/>
          <w:bCs/>
          <w:i w:val="0"/>
          <w:iCs w:val="0"/>
          <w:caps w:val="0"/>
          <w:color w:val="FF0000"/>
          <w:spacing w:val="0"/>
          <w:sz w:val="21"/>
          <w:szCs w:val="21"/>
          <w:u w:val="single"/>
          <w:shd w:val="clear" w:color="auto" w:fill="FFFFFF"/>
        </w:rPr>
        <w:t>35℃～42℃</w:t>
      </w:r>
      <w:r>
        <w:rPr>
          <w:rFonts w:hint="eastAsia" w:ascii="黑体" w:hAnsi="黑体" w:eastAsia="黑体" w:cs="黑体"/>
          <w:color w:val="000000"/>
          <w:szCs w:val="21"/>
        </w:rPr>
        <w:t>；分度值为</w:t>
      </w:r>
      <w:r>
        <w:rPr>
          <w:rFonts w:hint="eastAsia" w:ascii="黑体" w:hAnsi="黑体" w:eastAsia="黑体" w:cs="黑体"/>
          <w:color w:val="FF0000"/>
          <w:kern w:val="2"/>
          <w:sz w:val="21"/>
          <w:szCs w:val="22"/>
          <w:u w:val="single"/>
          <w:lang w:val="en-US" w:eastAsia="zh-CN" w:bidi="ar-SA"/>
        </w:rPr>
        <w:t>0.1℃</w:t>
      </w:r>
      <w:r>
        <w:rPr>
          <w:rFonts w:hint="eastAsia" w:ascii="黑体" w:hAnsi="黑体" w:eastAsia="黑体" w:cs="黑体"/>
          <w:color w:val="auto"/>
          <w:kern w:val="0"/>
          <w:u w:val="none" w:color="auto"/>
          <w:lang w:eastAsia="zh-CN"/>
        </w:rPr>
        <w:t>。</w:t>
      </w:r>
    </w:p>
    <w:p w14:paraId="34CAE4E9">
      <w:pPr>
        <w:pStyle w:val="7"/>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color w:val="000000"/>
          <w:sz w:val="21"/>
          <w:szCs w:val="21"/>
          <w:lang w:val="en-US" w:eastAsia="zh-CN"/>
        </w:rPr>
      </w:pPr>
      <w:r>
        <w:rPr>
          <w:rFonts w:hint="eastAsia" w:ascii="黑体" w:hAnsi="黑体" w:eastAsia="黑体" w:cs="黑体"/>
          <w:b w:val="0"/>
          <w:bCs w:val="0"/>
          <w:color w:val="000000"/>
          <w:kern w:val="2"/>
          <w:sz w:val="21"/>
          <w:szCs w:val="21"/>
          <w:lang w:val="en-US" w:eastAsia="zh-CN" w:bidi="ar-SA"/>
        </w:rPr>
        <w:t>（2）体温计也是利用液体的</w:t>
      </w:r>
      <w:r>
        <w:rPr>
          <w:rFonts w:hint="eastAsia" w:ascii="黑体" w:hAnsi="黑体" w:eastAsia="黑体" w:cs="黑体"/>
          <w:b w:val="0"/>
          <w:bCs w:val="0"/>
          <w:color w:val="FF0000"/>
          <w:kern w:val="2"/>
          <w:sz w:val="21"/>
          <w:szCs w:val="22"/>
          <w:u w:val="single"/>
          <w:lang w:val="en-US" w:eastAsia="zh-CN" w:bidi="ar-SA"/>
        </w:rPr>
        <w:t>热胀冷缩</w:t>
      </w:r>
      <w:r>
        <w:rPr>
          <w:rFonts w:hint="eastAsia" w:ascii="黑体" w:hAnsi="黑体" w:eastAsia="黑体" w:cs="黑体"/>
          <w:b w:val="0"/>
          <w:bCs w:val="0"/>
          <w:color w:val="000000"/>
          <w:kern w:val="2"/>
          <w:sz w:val="21"/>
          <w:szCs w:val="21"/>
          <w:lang w:val="en-US" w:eastAsia="zh-CN" w:bidi="ar-SA"/>
        </w:rPr>
        <w:t>的原理制成的，其结构为：体温计的玻璃管</w:t>
      </w:r>
      <w:r>
        <w:rPr>
          <w:rFonts w:hint="eastAsia" w:ascii="黑体" w:hAnsi="黑体" w:eastAsia="黑体" w:cs="黑体"/>
          <w:b w:val="0"/>
          <w:bCs w:val="0"/>
          <w:color w:val="FF0000"/>
          <w:kern w:val="2"/>
          <w:sz w:val="21"/>
          <w:szCs w:val="22"/>
          <w:u w:val="single"/>
          <w:lang w:val="en-US" w:eastAsia="zh-CN" w:bidi="ar-SA"/>
        </w:rPr>
        <w:t>很细</w:t>
      </w:r>
      <w:r>
        <w:rPr>
          <w:rFonts w:hint="eastAsia" w:ascii="黑体" w:hAnsi="黑体" w:eastAsia="黑体" w:cs="黑体"/>
          <w:b w:val="0"/>
          <w:bCs w:val="0"/>
          <w:color w:val="000000"/>
          <w:kern w:val="2"/>
          <w:sz w:val="21"/>
          <w:szCs w:val="21"/>
          <w:lang w:val="en-US" w:eastAsia="zh-CN" w:bidi="ar-SA"/>
        </w:rPr>
        <w:t>，读数更</w:t>
      </w:r>
      <w:r>
        <w:rPr>
          <w:rFonts w:hint="eastAsia" w:ascii="黑体" w:hAnsi="黑体" w:eastAsia="黑体" w:cs="黑体"/>
          <w:b w:val="0"/>
          <w:bCs w:val="0"/>
          <w:color w:val="FF0000"/>
          <w:kern w:val="2"/>
          <w:sz w:val="21"/>
          <w:szCs w:val="22"/>
          <w:u w:val="single"/>
          <w:lang w:val="en-US" w:eastAsia="zh-CN" w:bidi="ar-SA"/>
        </w:rPr>
        <w:t>精确</w:t>
      </w:r>
      <w:r>
        <w:rPr>
          <w:rFonts w:hint="eastAsia" w:ascii="黑体" w:hAnsi="黑体" w:eastAsia="黑体" w:cs="黑体"/>
          <w:b w:val="0"/>
          <w:bCs w:val="0"/>
          <w:color w:val="000000"/>
          <w:kern w:val="2"/>
          <w:sz w:val="21"/>
          <w:szCs w:val="21"/>
          <w:lang w:val="en-US" w:eastAsia="zh-CN" w:bidi="ar-SA"/>
        </w:rPr>
        <w:t>；侧壁呈圆弧形，相当于放大镜，便于看清液柱表面位置；玻璃泡和直玻璃管之间有很细的细管，即缩口，当体温计离开人体时，水银会在</w:t>
      </w:r>
      <w:r>
        <w:rPr>
          <w:rFonts w:hint="eastAsia" w:ascii="黑体" w:hAnsi="黑体" w:eastAsia="黑体" w:cs="黑体"/>
          <w:b w:val="0"/>
          <w:bCs w:val="0"/>
          <w:color w:val="FF0000"/>
          <w:kern w:val="2"/>
          <w:sz w:val="21"/>
          <w:szCs w:val="22"/>
          <w:u w:val="single"/>
          <w:lang w:val="en-US" w:eastAsia="zh-CN" w:bidi="ar-SA"/>
        </w:rPr>
        <w:t>缩口</w:t>
      </w:r>
      <w:r>
        <w:rPr>
          <w:rFonts w:hint="eastAsia" w:ascii="黑体" w:hAnsi="黑体" w:eastAsia="黑体" w:cs="黑体"/>
          <w:b w:val="0"/>
          <w:bCs w:val="0"/>
          <w:color w:val="000000"/>
          <w:kern w:val="2"/>
          <w:sz w:val="21"/>
          <w:szCs w:val="21"/>
          <w:lang w:val="en-US" w:eastAsia="zh-CN" w:bidi="ar-SA"/>
        </w:rPr>
        <w:t>处断开。</w:t>
      </w:r>
      <w:r>
        <w:rPr>
          <w:rFonts w:hint="eastAsia" w:ascii="黑体" w:hAnsi="黑体" w:eastAsia="黑体" w:cs="黑体"/>
          <w:b w:val="0"/>
          <w:bCs w:val="0"/>
          <w:color w:val="000000"/>
          <w:kern w:val="2"/>
          <w:sz w:val="21"/>
          <w:szCs w:val="21"/>
          <w:lang w:val="en-US" w:eastAsia="zh-CN" w:bidi="ar-SA"/>
        </w:rPr>
        <w:br w:type="textWrapping"/>
      </w:r>
      <w:r>
        <w:rPr>
          <w:rFonts w:hint="eastAsia" w:ascii="黑体" w:hAnsi="黑体" w:eastAsia="黑体" w:cs="黑体"/>
          <w:b w:val="0"/>
          <w:bCs w:val="0"/>
          <w:color w:val="000000"/>
          <w:kern w:val="2"/>
          <w:sz w:val="21"/>
          <w:szCs w:val="21"/>
          <w:lang w:val="en-US" w:eastAsia="zh-CN" w:bidi="ar-SA"/>
        </w:rPr>
        <w:t>（3）使用前：</w:t>
      </w:r>
      <w:r>
        <w:rPr>
          <w:rFonts w:hint="eastAsia" w:ascii="黑体" w:hAnsi="黑体" w:eastAsia="黑体" w:cs="黑体"/>
          <w:b w:val="0"/>
          <w:bCs w:val="0"/>
          <w:color w:val="FF0000"/>
          <w:kern w:val="2"/>
          <w:sz w:val="21"/>
          <w:szCs w:val="22"/>
          <w:u w:val="single"/>
          <w:lang w:val="en-US" w:eastAsia="zh-CN" w:bidi="ar-SA"/>
        </w:rPr>
        <w:t>甩一甩</w:t>
      </w:r>
      <w:r>
        <w:rPr>
          <w:rFonts w:hint="eastAsia" w:ascii="黑体" w:hAnsi="黑体" w:eastAsia="黑体" w:cs="黑体"/>
          <w:b w:val="0"/>
          <w:bCs w:val="0"/>
          <w:color w:val="000000"/>
          <w:kern w:val="2"/>
          <w:sz w:val="21"/>
          <w:szCs w:val="21"/>
          <w:lang w:val="en-US" w:eastAsia="zh-CN" w:bidi="ar-SA"/>
        </w:rPr>
        <w:t>，使用其他温度计时不必甩。</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黑体" w:hAnsi="黑体" w:eastAsia="黑体" w:cs="黑体"/>
          <w:b w:val="0"/>
          <w:bCs w:val="0"/>
          <w:color w:val="000000"/>
          <w:kern w:val="2"/>
          <w:sz w:val="21"/>
          <w:szCs w:val="21"/>
          <w:lang w:val="en-US" w:eastAsia="zh-CN" w:bidi="ar-SA"/>
        </w:rPr>
        <w:t>（4）读数时：可以</w:t>
      </w:r>
      <w:r>
        <w:rPr>
          <w:rFonts w:hint="eastAsia" w:ascii="黑体" w:hAnsi="黑体" w:eastAsia="黑体" w:cs="黑体"/>
          <w:b w:val="0"/>
          <w:bCs w:val="0"/>
          <w:color w:val="FF0000"/>
          <w:kern w:val="2"/>
          <w:sz w:val="21"/>
          <w:szCs w:val="22"/>
          <w:u w:val="single"/>
          <w:lang w:val="en-US" w:eastAsia="zh-CN" w:bidi="ar-SA"/>
        </w:rPr>
        <w:t>离开人体</w:t>
      </w:r>
      <w:r>
        <w:rPr>
          <w:rFonts w:hint="eastAsia" w:ascii="黑体" w:hAnsi="黑体" w:eastAsia="黑体" w:cs="黑体"/>
          <w:b w:val="0"/>
          <w:bCs w:val="0"/>
          <w:color w:val="000000"/>
          <w:kern w:val="2"/>
          <w:sz w:val="21"/>
          <w:szCs w:val="21"/>
          <w:lang w:val="en-US" w:eastAsia="zh-CN" w:bidi="ar-SA"/>
        </w:rPr>
        <w:t>。</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0E43EDB7">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lang w:val="en-US" w:eastAsia="zh-CN"/>
        </w:rPr>
        <w:t>3-1</w:t>
      </w:r>
      <w:r>
        <w:rPr>
          <w:rStyle w:val="6"/>
          <w:rFonts w:eastAsia="黑体"/>
          <w:szCs w:val="21"/>
        </w:rPr>
        <w:t>】</w:t>
      </w:r>
      <w:r>
        <w:t>如图所示为伽利略制造的第一个温度计，它可以测量气体的温度。以下说法不正确的是（</w:t>
      </w:r>
      <w:r>
        <w:rPr>
          <w:rFonts w:ascii="Times New Roman" w:hAnsi="Times New Roman" w:eastAsia="Times New Roman" w:cs="Times New Roman"/>
          <w:kern w:val="0"/>
          <w:sz w:val="24"/>
          <w:szCs w:val="24"/>
        </w:rPr>
        <w:t>    </w:t>
      </w:r>
      <w:r>
        <w:t>）</w:t>
      </w:r>
    </w:p>
    <w:p w14:paraId="65D3D49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601345" cy="897890"/>
            <wp:effectExtent l="0" t="0" r="8255" b="1270"/>
            <wp:docPr id="100005" name="图片 100005" descr="@@@5065c278-eb93-46a3-a3be-27d8c9cd0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065c278-eb93-46a3-a3be-27d8c9cd0ecb"/>
                    <pic:cNvPicPr>
                      <a:picLocks noChangeAspect="1"/>
                    </pic:cNvPicPr>
                  </pic:nvPicPr>
                  <pic:blipFill>
                    <a:blip r:embed="rId11"/>
                    <a:stretch>
                      <a:fillRect/>
                    </a:stretch>
                  </pic:blipFill>
                  <pic:spPr>
                    <a:xfrm>
                      <a:off x="0" y="0"/>
                      <a:ext cx="601345" cy="897890"/>
                    </a:xfrm>
                    <a:prstGeom prst="rect">
                      <a:avLst/>
                    </a:prstGeom>
                  </pic:spPr>
                </pic:pic>
              </a:graphicData>
            </a:graphic>
          </wp:inline>
        </w:drawing>
      </w:r>
    </w:p>
    <w:p w14:paraId="088A24F7">
      <w:pPr>
        <w:shd w:val="clear" w:color="auto" w:fill="auto"/>
        <w:spacing w:before="0" w:after="0" w:line="360" w:lineRule="auto"/>
        <w:ind w:left="315" w:firstLine="0"/>
        <w:jc w:val="left"/>
        <w:textAlignment w:val="center"/>
      </w:pPr>
      <w:r>
        <w:t>A．该温度计是根据气体的热胀冷缩规律来测量的</w:t>
      </w:r>
    </w:p>
    <w:p w14:paraId="53831303">
      <w:pPr>
        <w:shd w:val="clear" w:color="auto" w:fill="auto"/>
        <w:spacing w:before="0" w:after="0" w:line="360" w:lineRule="auto"/>
        <w:ind w:left="315" w:firstLine="0"/>
        <w:jc w:val="left"/>
        <w:textAlignment w:val="center"/>
      </w:pPr>
      <w:r>
        <w:t>B．该温度计液面在</w:t>
      </w:r>
      <w:r>
        <w:rPr>
          <w:rFonts w:ascii="Times New Roman" w:hAnsi="Times New Roman" w:eastAsia="Times New Roman" w:cs="Times New Roman"/>
          <w:i/>
        </w:rPr>
        <w:t>A</w:t>
      </w:r>
      <w:r>
        <w:t>处时气体的温度比</w:t>
      </w:r>
      <w:r>
        <w:rPr>
          <w:rFonts w:ascii="Times New Roman" w:hAnsi="Times New Roman" w:eastAsia="Times New Roman" w:cs="Times New Roman"/>
          <w:i/>
        </w:rPr>
        <w:t>B</w:t>
      </w:r>
      <w:r>
        <w:t>处时低</w:t>
      </w:r>
    </w:p>
    <w:p w14:paraId="7E2B5210">
      <w:pPr>
        <w:shd w:val="clear" w:color="auto" w:fill="auto"/>
        <w:spacing w:before="0" w:after="0" w:line="360" w:lineRule="auto"/>
        <w:ind w:left="315" w:firstLine="0"/>
        <w:jc w:val="left"/>
        <w:textAlignment w:val="center"/>
      </w:pPr>
      <w:r>
        <w:t>C．为了测量更准确，玻璃管要细一点，球型容器要大一些</w:t>
      </w:r>
    </w:p>
    <w:p w14:paraId="376C17D1">
      <w:pPr>
        <w:shd w:val="clear" w:color="auto" w:fill="auto"/>
        <w:spacing w:before="0" w:after="0" w:line="360" w:lineRule="auto"/>
        <w:ind w:left="315" w:firstLine="0"/>
        <w:jc w:val="left"/>
        <w:textAlignment w:val="center"/>
      </w:pPr>
      <w:r>
        <w:t>D．将此装置放在室内，当室内温度升高时液柱向上移动</w:t>
      </w:r>
    </w:p>
    <w:p w14:paraId="47976C77">
      <w:pPr>
        <w:shd w:val="clear" w:color="auto" w:fill="auto"/>
        <w:spacing w:before="0" w:after="0" w:line="360" w:lineRule="auto"/>
        <w:ind w:left="315" w:hanging="315"/>
        <w:jc w:val="left"/>
        <w:textAlignment w:val="center"/>
      </w:pPr>
      <w:r>
        <w:rPr>
          <w:rStyle w:val="6"/>
          <w:rFonts w:eastAsia="黑体"/>
          <w:szCs w:val="21"/>
        </w:rPr>
        <w:t>【典例</w:t>
      </w:r>
      <w:r>
        <w:rPr>
          <w:rStyle w:val="6"/>
          <w:rFonts w:hint="eastAsia" w:eastAsia="黑体"/>
          <w:szCs w:val="21"/>
          <w:lang w:val="en-US" w:eastAsia="zh-CN"/>
        </w:rPr>
        <w:t>3-2</w:t>
      </w:r>
      <w:r>
        <w:rPr>
          <w:rStyle w:val="6"/>
          <w:rFonts w:eastAsia="黑体"/>
          <w:szCs w:val="21"/>
        </w:rPr>
        <w:t>】</w:t>
      </w:r>
      <w:r>
        <w:t>某实习护士用两支体温计给两名病人测量体温，读数都是</w:t>
      </w:r>
      <w:r>
        <w:object>
          <v:shape id="_x0000_i1025" o:spt="75" alt="eqId8f374d6546ccbd4bbb2e4b00551467ce" type="#_x0000_t75" style="height:12.1pt;width:31.65pt;" o:ole="t" filled="f" o:preferrelative="t" stroked="f" coordsize="21600,21600">
            <v:path/>
            <v:fill on="f" focussize="0,0"/>
            <v:stroke on="f" joinstyle="miter"/>
            <v:imagedata r:id="rId13" o:title="eqId8f374d6546ccbd4bbb2e4b00551467ce"/>
            <o:lock v:ext="edit" aspectratio="t"/>
            <w10:wrap type="none"/>
            <w10:anchorlock/>
          </v:shape>
          <o:OLEObject Type="Embed" ProgID="Equation.DSMT4" ShapeID="_x0000_i1025" DrawAspect="Content" ObjectID="_1468075725" r:id="rId12">
            <o:LockedField>false</o:LockedField>
          </o:OLEObject>
        </w:object>
      </w:r>
      <w:r>
        <w:t>，因病人多，护士一时粗心，忘记将体温计甩一甩，紧接着用酒精擦拭后便直接用于测量另外两名病人的体温，如果后两名病人的实际体温分别是</w:t>
      </w:r>
      <w:r>
        <w:object>
          <v:shape id="_x0000_i1026" o:spt="75" alt="eqId03ed925e30ebbd06ac8a3a4fcfff8e70" type="#_x0000_t75" style="height:12.15pt;width:31.65pt;" o:ole="t" filled="f" o:preferrelative="t" stroked="f" coordsize="21600,21600">
            <v:path/>
            <v:fill on="f" focussize="0,0"/>
            <v:stroke on="f" joinstyle="miter"/>
            <v:imagedata r:id="rId15" o:title="eqId03ed925e30ebbd06ac8a3a4fcfff8e70"/>
            <o:lock v:ext="edit" aspectratio="t"/>
            <w10:wrap type="none"/>
            <w10:anchorlock/>
          </v:shape>
          <o:OLEObject Type="Embed" ProgID="Equation.DSMT4" ShapeID="_x0000_i1026" DrawAspect="Content" ObjectID="_1468075726" r:id="rId14">
            <o:LockedField>false</o:LockedField>
          </o:OLEObject>
        </w:object>
      </w:r>
      <w:r>
        <w:t>和</w:t>
      </w:r>
      <w:r>
        <w:object>
          <v:shape id="_x0000_i1027" o:spt="75" alt="eqId7996318aadf7fbb766f014f2418cb2ab" type="#_x0000_t75" style="height:12.1pt;width:31.65pt;" o:ole="t" filled="f" o:preferrelative="t" stroked="f" coordsize="21600,21600">
            <v:path/>
            <v:fill on="f" focussize="0,0"/>
            <v:stroke on="f" joinstyle="miter"/>
            <v:imagedata r:id="rId17" o:title="eqId7996318aadf7fbb766f014f2418cb2ab"/>
            <o:lock v:ext="edit" aspectratio="t"/>
            <w10:wrap type="none"/>
            <w10:anchorlock/>
          </v:shape>
          <o:OLEObject Type="Embed" ProgID="Equation.DSMT4" ShapeID="_x0000_i1027" DrawAspect="Content" ObjectID="_1468075727" r:id="rId16">
            <o:LockedField>false</o:LockedField>
          </o:OLEObject>
        </w:object>
      </w:r>
      <w:r>
        <w:t>，则这两支体温计的读数将分别为（</w:t>
      </w:r>
      <w:r>
        <w:rPr>
          <w:rFonts w:ascii="Times New Roman" w:hAnsi="Times New Roman" w:eastAsia="Times New Roman" w:cs="Times New Roman"/>
          <w:kern w:val="0"/>
          <w:sz w:val="24"/>
          <w:szCs w:val="24"/>
        </w:rPr>
        <w:t>    </w:t>
      </w:r>
      <w:r>
        <w:t>）</w:t>
      </w:r>
    </w:p>
    <w:p w14:paraId="2201050E">
      <w:pPr>
        <w:shd w:val="clear" w:color="auto" w:fill="auto"/>
        <w:spacing w:before="0" w:after="0" w:line="360" w:lineRule="auto"/>
        <w:ind w:left="315" w:firstLine="0"/>
        <w:jc w:val="left"/>
        <w:textAlignment w:val="center"/>
      </w:pPr>
      <w:r>
        <w:t>A．</w:t>
      </w:r>
      <w:r>
        <w:object>
          <v:shape id="_x0000_i1028" o:spt="75" alt="eqId03ed925e30ebbd06ac8a3a4fcfff8e70" type="#_x0000_t75" style="height:12.15pt;width:31.65pt;" o:ole="t" filled="f" o:preferrelative="t" stroked="f" coordsize="21600,21600">
            <v:path/>
            <v:fill on="f" focussize="0,0"/>
            <v:stroke on="f" joinstyle="miter"/>
            <v:imagedata r:id="rId15" o:title="eqId03ed925e30ebbd06ac8a3a4fcfff8e70"/>
            <o:lock v:ext="edit" aspectratio="t"/>
            <w10:wrap type="none"/>
            <w10:anchorlock/>
          </v:shape>
          <o:OLEObject Type="Embed" ProgID="Equation.DSMT4" ShapeID="_x0000_i1028" DrawAspect="Content" ObjectID="_1468075728" r:id="rId18">
            <o:LockedField>false</o:LockedField>
          </o:OLEObject>
        </w:object>
      </w:r>
      <w:r>
        <w:t>、</w:t>
      </w:r>
      <w:r>
        <w:object>
          <v:shape id="_x0000_i1029" o:spt="75" alt="eqId7996318aadf7fbb766f014f2418cb2ab" type="#_x0000_t75" style="height:12.1pt;width:31.65pt;" o:ole="t" filled="f" o:preferrelative="t" stroked="f" coordsize="21600,21600">
            <v:path/>
            <v:fill on="f" focussize="0,0"/>
            <v:stroke on="f" joinstyle="miter"/>
            <v:imagedata r:id="rId17" o:title="eqId7996318aadf7fbb766f014f2418cb2ab"/>
            <o:lock v:ext="edit" aspectratio="t"/>
            <w10:wrap type="none"/>
            <w10:anchorlock/>
          </v:shape>
          <o:OLEObject Type="Embed" ProgID="Equation.DSMT4" ShapeID="_x0000_i1029" DrawAspect="Content" ObjectID="_1468075729" r:id="rId19">
            <o:LockedField>false</o:LockedField>
          </o:OLEObject>
        </w:object>
      </w:r>
      <w:r>
        <w:rPr>
          <w:rFonts w:hint="eastAsia"/>
          <w:lang w:val="en-US" w:eastAsia="zh-CN"/>
        </w:rPr>
        <w:t xml:space="preserve">  </w:t>
      </w:r>
      <w:r>
        <w:t>B．都是</w:t>
      </w:r>
      <w:r>
        <w:object>
          <v:shape id="_x0000_i1030" o:spt="75" alt="eqId8f374d6546ccbd4bbb2e4b00551467ce" type="#_x0000_t75" style="height:12.1pt;width:31.65pt;" o:ole="t" filled="f" o:preferrelative="t" stroked="f" coordsize="21600,21600">
            <v:path/>
            <v:fill on="f" focussize="0,0"/>
            <v:stroke on="f" joinstyle="miter"/>
            <v:imagedata r:id="rId13" o:title="eqId8f374d6546ccbd4bbb2e4b00551467ce"/>
            <o:lock v:ext="edit" aspectratio="t"/>
            <w10:wrap type="none"/>
            <w10:anchorlock/>
          </v:shape>
          <o:OLEObject Type="Embed" ProgID="Equation.DSMT4" ShapeID="_x0000_i1030" DrawAspect="Content" ObjectID="_1468075730" r:id="rId20">
            <o:LockedField>false</o:LockedField>
          </o:OLEObject>
        </w:object>
      </w:r>
      <w:r>
        <w:rPr>
          <w:rFonts w:hint="eastAsia"/>
          <w:lang w:val="en-US" w:eastAsia="zh-CN"/>
        </w:rPr>
        <w:t xml:space="preserve">  </w:t>
      </w:r>
      <w:r>
        <w:t>C．都是</w:t>
      </w:r>
      <w:r>
        <w:object>
          <v:shape id="_x0000_i1031" o:spt="75" alt="eqId7996318aadf7fbb766f014f2418cb2ab" type="#_x0000_t75" style="height:12.1pt;width:31.65pt;" o:ole="t" filled="f" o:preferrelative="t" stroked="f" coordsize="21600,21600">
            <v:path/>
            <v:fill on="f" focussize="0,0"/>
            <v:stroke on="f" joinstyle="miter"/>
            <v:imagedata r:id="rId17" o:title="eqId7996318aadf7fbb766f014f2418cb2ab"/>
            <o:lock v:ext="edit" aspectratio="t"/>
            <w10:wrap type="none"/>
            <w10:anchorlock/>
          </v:shape>
          <o:OLEObject Type="Embed" ProgID="Equation.DSMT4" ShapeID="_x0000_i1031" DrawAspect="Content" ObjectID="_1468075731" r:id="rId21">
            <o:LockedField>false</o:LockedField>
          </o:OLEObject>
        </w:object>
      </w:r>
      <w:r>
        <w:rPr>
          <w:rFonts w:hint="eastAsia"/>
          <w:lang w:val="en-US" w:eastAsia="zh-CN"/>
        </w:rPr>
        <w:t xml:space="preserve">   </w:t>
      </w:r>
      <w:r>
        <w:t>D．</w:t>
      </w:r>
      <w:r>
        <w:object>
          <v:shape id="_x0000_i1032" o:spt="75" alt="eqId8f374d6546ccbd4bbb2e4b00551467ce" type="#_x0000_t75" style="height:12.1pt;width:31.65pt;" o:ole="t" filled="f" o:preferrelative="t" stroked="f" coordsize="21600,21600">
            <v:path/>
            <v:fill on="f" focussize="0,0"/>
            <v:stroke on="f" joinstyle="miter"/>
            <v:imagedata r:id="rId13" o:title="eqId8f374d6546ccbd4bbb2e4b00551467ce"/>
            <o:lock v:ext="edit" aspectratio="t"/>
            <w10:wrap type="none"/>
            <w10:anchorlock/>
          </v:shape>
          <o:OLEObject Type="Embed" ProgID="Equation.DSMT4" ShapeID="_x0000_i1032" DrawAspect="Content" ObjectID="_1468075732" r:id="rId22">
            <o:LockedField>false</o:LockedField>
          </o:OLEObject>
        </w:object>
      </w:r>
      <w:r>
        <w:t>、</w:t>
      </w:r>
      <w:r>
        <w:object>
          <v:shape id="_x0000_i1033" o:spt="75" alt="eqId7996318aadf7fbb766f014f2418cb2ab" type="#_x0000_t75" style="height:12.1pt;width:31.65pt;" o:ole="t" filled="f" o:preferrelative="t" stroked="f" coordsize="21600,21600">
            <v:path/>
            <v:fill on="f" focussize="0,0"/>
            <v:stroke on="f" joinstyle="miter"/>
            <v:imagedata r:id="rId17" o:title="eqId7996318aadf7fbb766f014f2418cb2ab"/>
            <o:lock v:ext="edit" aspectratio="t"/>
            <w10:wrap type="none"/>
            <w10:anchorlock/>
          </v:shape>
          <o:OLEObject Type="Embed" ProgID="Equation.DSMT4" ShapeID="_x0000_i1033" DrawAspect="Content" ObjectID="_1468075733" r:id="rId23">
            <o:LockedField>false</o:LockedField>
          </o:OLEObject>
        </w:object>
      </w:r>
    </w:p>
    <w:p w14:paraId="73EDDDCD">
      <w:pPr>
        <w:shd w:val="clear" w:color="auto" w:fill="auto"/>
        <w:spacing w:before="0" w:after="0" w:line="360" w:lineRule="auto"/>
        <w:ind w:left="420" w:hanging="420"/>
        <w:jc w:val="left"/>
        <w:textAlignment w:val="center"/>
      </w:pPr>
      <w:r>
        <w:rPr>
          <w:rStyle w:val="6"/>
          <w:rFonts w:eastAsia="黑体"/>
          <w:szCs w:val="21"/>
        </w:rPr>
        <w:t>【典例</w:t>
      </w:r>
      <w:r>
        <w:rPr>
          <w:rStyle w:val="6"/>
          <w:rFonts w:hint="eastAsia" w:eastAsia="黑体"/>
          <w:szCs w:val="21"/>
          <w:lang w:val="en-US" w:eastAsia="zh-CN"/>
        </w:rPr>
        <w:t>3-3</w:t>
      </w:r>
      <w:r>
        <w:rPr>
          <w:rStyle w:val="6"/>
          <w:rFonts w:eastAsia="黑体"/>
          <w:szCs w:val="21"/>
        </w:rPr>
        <w:t>】</w:t>
      </w:r>
      <w:r>
        <w:t>如图所示，体温计的分度值为</w:t>
      </w:r>
      <w:r>
        <w:rPr>
          <w:rFonts w:ascii="Times New Roman" w:hAnsi="Times New Roman" w:eastAsia="Times New Roman" w:cs="Times New Roman"/>
          <w:b w:val="0"/>
          <w:sz w:val="21"/>
          <w:u w:val="single"/>
        </w:rPr>
        <w:t xml:space="preserve">      </w:t>
      </w:r>
      <w:r>
        <w:t>℃，此时体温计的示数为</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（选填“高于”“等于”或“低于”）正常人的体温。</w:t>
      </w:r>
    </w:p>
    <w:p w14:paraId="337195E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14700" cy="981075"/>
            <wp:effectExtent l="0" t="0" r="7620" b="9525"/>
            <wp:docPr id="100011" name="图片 100011" descr="@@@50e8aa3b-9d13-4037-a7ae-934781b1b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0e8aa3b-9d13-4037-a7ae-934781b1b815"/>
                    <pic:cNvPicPr>
                      <a:picLocks noChangeAspect="1"/>
                    </pic:cNvPicPr>
                  </pic:nvPicPr>
                  <pic:blipFill>
                    <a:blip r:embed="rId24"/>
                    <a:stretch>
                      <a:fillRect/>
                    </a:stretch>
                  </pic:blipFill>
                  <pic:spPr>
                    <a:xfrm>
                      <a:off x="0" y="0"/>
                      <a:ext cx="3314700" cy="981075"/>
                    </a:xfrm>
                    <a:prstGeom prst="rect">
                      <a:avLst/>
                    </a:prstGeom>
                  </pic:spPr>
                </pic:pic>
              </a:graphicData>
            </a:graphic>
          </wp:inline>
        </w:drawing>
      </w:r>
    </w:p>
    <w:p w14:paraId="32811E87">
      <w:pPr>
        <w:shd w:val="clear" w:color="auto" w:fill="auto"/>
        <w:spacing w:before="0" w:after="0" w:line="360" w:lineRule="auto"/>
        <w:ind w:left="420" w:hanging="420"/>
        <w:jc w:val="left"/>
        <w:textAlignment w:val="center"/>
      </w:pPr>
      <w:r>
        <w:rPr>
          <w:rStyle w:val="6"/>
          <w:rFonts w:eastAsia="黑体"/>
          <w:szCs w:val="21"/>
        </w:rPr>
        <w:t>【典例</w:t>
      </w:r>
      <w:r>
        <w:rPr>
          <w:rStyle w:val="6"/>
          <w:rFonts w:hint="eastAsia" w:eastAsia="黑体"/>
          <w:szCs w:val="21"/>
          <w:lang w:val="en-US" w:eastAsia="zh-CN"/>
        </w:rPr>
        <w:t>3-4</w:t>
      </w:r>
      <w:r>
        <w:rPr>
          <w:rStyle w:val="6"/>
          <w:rFonts w:eastAsia="黑体"/>
          <w:szCs w:val="21"/>
        </w:rPr>
        <w:t>】</w:t>
      </w:r>
      <w:r>
        <w:t>有一支刻度均匀，但实际测量不准确的温度计，把它放在冰水混合物中，示数是4℃。把它放在1个标准大气压下的沸水中，示数是94℃求：</w:t>
      </w:r>
    </w:p>
    <w:p w14:paraId="6D7C0D0D">
      <w:pPr>
        <w:shd w:val="clear" w:color="auto" w:fill="auto"/>
        <w:spacing w:before="0" w:after="0" w:line="360" w:lineRule="auto"/>
        <w:ind w:left="420" w:firstLine="0"/>
        <w:jc w:val="left"/>
        <w:textAlignment w:val="center"/>
      </w:pPr>
      <w:r>
        <w:t>(1)下表列出了几种物质的熔点和沸点：</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52"/>
        <w:gridCol w:w="785"/>
        <w:gridCol w:w="732"/>
        <w:gridCol w:w="660"/>
        <w:gridCol w:w="666"/>
        <w:gridCol w:w="662"/>
      </w:tblGrid>
      <w:tr w14:paraId="6018E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C09688">
            <w:pPr>
              <w:shd w:val="clear" w:color="auto" w:fill="auto"/>
              <w:spacing w:before="60" w:after="60" w:line="240" w:lineRule="auto"/>
              <w:ind w:left="0" w:right="0" w:firstLine="0"/>
              <w:jc w:val="center"/>
              <w:textAlignment w:val="center"/>
            </w:pPr>
            <w: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7D1789">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DB83FF">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87ADDC">
            <w:pPr>
              <w:shd w:val="clear" w:color="auto" w:fill="auto"/>
              <w:spacing w:before="60" w:after="60" w:line="240" w:lineRule="auto"/>
              <w:ind w:left="0" w:right="0" w:firstLine="0"/>
              <w:jc w:val="center"/>
              <w:textAlignment w:val="center"/>
            </w:pPr>
            <w:r>
              <w:t>甲苯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0305F4">
            <w:pPr>
              <w:shd w:val="clear" w:color="auto" w:fill="auto"/>
              <w:spacing w:before="60" w:after="60" w:line="240" w:lineRule="auto"/>
              <w:ind w:left="0" w:right="0" w:firstLine="0"/>
              <w:jc w:val="center"/>
              <w:textAlignment w:val="center"/>
            </w:pPr>
            <w:r>
              <w:t>铅</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3E97C1">
            <w:pPr>
              <w:shd w:val="clear" w:color="auto" w:fill="auto"/>
              <w:spacing w:before="60" w:after="60" w:line="240" w:lineRule="auto"/>
              <w:ind w:left="0" w:right="0" w:firstLine="0"/>
              <w:jc w:val="center"/>
              <w:textAlignment w:val="center"/>
            </w:pPr>
            <w:r>
              <w:t>萘</w:t>
            </w:r>
          </w:p>
        </w:tc>
      </w:tr>
      <w:tr w14:paraId="50717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5E68BF">
            <w:pPr>
              <w:shd w:val="clear" w:color="auto" w:fill="auto"/>
              <w:spacing w:before="60" w:after="60" w:line="240" w:lineRule="auto"/>
              <w:ind w:left="0" w:right="0" w:firstLine="0"/>
              <w:jc w:val="center"/>
              <w:textAlignment w:val="center"/>
            </w:pPr>
            <w:r>
              <w:t>熔点/℃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B96FB2F">
            <w:pPr>
              <w:shd w:val="clear" w:color="auto" w:fill="auto"/>
              <w:spacing w:before="60" w:after="60" w:line="240" w:lineRule="auto"/>
              <w:ind w:left="0" w:right="0" w:firstLine="0"/>
              <w:jc w:val="left"/>
              <w:textAlignment w:val="center"/>
            </w:pPr>
            <w:r>
              <w:object>
                <v:shape id="_x0000_i1034" o:spt="75" alt="eqIda8ee6885dcee2ef4c5f8be89b1e57f40" type="#_x0000_t75" style="height:12.25pt;width:27.25pt;" o:ole="t" filled="f" o:preferrelative="t" stroked="f" coordsize="21600,21600">
                  <v:path/>
                  <v:fill on="f" focussize="0,0"/>
                  <v:stroke on="f" joinstyle="miter"/>
                  <v:imagedata r:id="rId26" o:title="eqIda8ee6885dcee2ef4c5f8be89b1e57f40"/>
                  <o:lock v:ext="edit" aspectratio="t"/>
                  <w10:wrap type="none"/>
                  <w10:anchorlock/>
                </v:shape>
                <o:OLEObject Type="Embed" ProgID="Equation.DSMT4" ShapeID="_x0000_i1034" DrawAspect="Content" ObjectID="_1468075734" r:id="rId2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7FFCBC3">
            <w:pPr>
              <w:shd w:val="clear" w:color="auto" w:fill="auto"/>
              <w:spacing w:before="60" w:after="60" w:line="240" w:lineRule="auto"/>
              <w:ind w:left="0" w:right="0" w:firstLine="0"/>
              <w:jc w:val="left"/>
              <w:textAlignment w:val="center"/>
            </w:pPr>
            <w:r>
              <w:object>
                <v:shape id="_x0000_i1035" o:spt="75" alt="eqIdf40c06b95765f6e59f57610cb7f7f8a5" type="#_x0000_t75" style="height:12.65pt;width:24.6pt;" o:ole="t" filled="f" o:preferrelative="t" stroked="f" coordsize="21600,21600">
                  <v:path/>
                  <v:fill on="f" focussize="0,0"/>
                  <v:stroke on="f" joinstyle="miter"/>
                  <v:imagedata r:id="rId28" o:title="eqIdf40c06b95765f6e59f57610cb7f7f8a5"/>
                  <o:lock v:ext="edit" aspectratio="t"/>
                  <w10:wrap type="none"/>
                  <w10:anchorlock/>
                </v:shape>
                <o:OLEObject Type="Embed" ProgID="Equation.DSMT4" ShapeID="_x0000_i1035" DrawAspect="Content" ObjectID="_1468075735" r:id="rId2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914EF12">
            <w:pPr>
              <w:shd w:val="clear" w:color="auto" w:fill="auto"/>
              <w:spacing w:before="60" w:after="60" w:line="240" w:lineRule="auto"/>
              <w:ind w:left="0" w:right="0" w:firstLine="0"/>
              <w:jc w:val="left"/>
              <w:textAlignment w:val="center"/>
            </w:pPr>
            <w:r>
              <w:object>
                <v:shape id="_x0000_i1036" o:spt="75" alt="eqId5100c14aa06c10ea451fb17ae43d83fd" type="#_x0000_t75" style="height:12.75pt;width:19.3pt;" o:ole="t" filled="f" o:preferrelative="t" stroked="f" coordsize="21600,21600">
                  <v:path/>
                  <v:fill on="f" focussize="0,0"/>
                  <v:stroke on="f" joinstyle="miter"/>
                  <v:imagedata r:id="rId30" o:title="eqId5100c14aa06c10ea451fb17ae43d83fd"/>
                  <o:lock v:ext="edit" aspectratio="t"/>
                  <w10:wrap type="none"/>
                  <w10:anchorlock/>
                </v:shape>
                <o:OLEObject Type="Embed" ProgID="Equation.DSMT4" ShapeID="_x0000_i1036" DrawAspect="Content" ObjectID="_1468075736" r:id="rId2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C69E90">
            <w:pPr>
              <w:shd w:val="clear" w:color="auto" w:fill="auto"/>
              <w:spacing w:before="60" w:after="60" w:line="240" w:lineRule="auto"/>
              <w:ind w:left="0" w:right="0" w:firstLine="0"/>
              <w:jc w:val="left"/>
              <w:textAlignment w:val="center"/>
            </w:pPr>
            <w:r>
              <w:object>
                <v:shape id="_x0000_i1037" o:spt="75" alt="eqId06d906c436599a00c41ea169e93cd67b" type="#_x0000_t75" style="height:12.75pt;width:18.45pt;" o:ole="t" filled="f" o:preferrelative="t" stroked="f" coordsize="21600,21600">
                  <v:path/>
                  <v:fill on="f" focussize="0,0"/>
                  <v:stroke on="f" joinstyle="miter"/>
                  <v:imagedata r:id="rId32" o:title="eqId06d906c436599a00c41ea169e93cd67b"/>
                  <o:lock v:ext="edit" aspectratio="t"/>
                  <w10:wrap type="none"/>
                  <w10:anchorlock/>
                </v:shape>
                <o:OLEObject Type="Embed" ProgID="Equation.DSMT4" ShapeID="_x0000_i1037" DrawAspect="Content" ObjectID="_1468075737" r:id="rId3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C8BDE91">
            <w:pPr>
              <w:shd w:val="clear" w:color="auto" w:fill="auto"/>
              <w:spacing w:before="60" w:after="60" w:line="240" w:lineRule="auto"/>
              <w:ind w:left="0" w:right="0" w:firstLine="0"/>
              <w:jc w:val="left"/>
              <w:textAlignment w:val="center"/>
            </w:pPr>
            <w:r>
              <w:object>
                <v:shape id="_x0000_i1038" o:spt="75" alt="eqId231fc9ce18b69e953e25c0d4b2d368b8" type="#_x0000_t75" style="height:12.5pt;width:21.1pt;" o:ole="t" filled="f" o:preferrelative="t" stroked="f" coordsize="21600,21600">
                  <v:path/>
                  <v:fill on="f" focussize="0,0"/>
                  <v:stroke on="f" joinstyle="miter"/>
                  <v:imagedata r:id="rId34" o:title="eqId231fc9ce18b69e953e25c0d4b2d368b8"/>
                  <o:lock v:ext="edit" aspectratio="t"/>
                  <w10:wrap type="none"/>
                  <w10:anchorlock/>
                </v:shape>
                <o:OLEObject Type="Embed" ProgID="Equation.DSMT4" ShapeID="_x0000_i1038" DrawAspect="Content" ObjectID="_1468075738" r:id="rId33">
                  <o:LockedField>false</o:LockedField>
                </o:OLEObject>
              </w:object>
            </w:r>
          </w:p>
        </w:tc>
      </w:tr>
      <w:tr w14:paraId="347D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CE93DE">
            <w:pPr>
              <w:shd w:val="clear" w:color="auto" w:fill="auto"/>
              <w:spacing w:before="60" w:after="60" w:line="240" w:lineRule="auto"/>
              <w:ind w:left="0" w:right="0" w:firstLine="0"/>
              <w:jc w:val="center"/>
              <w:textAlignment w:val="center"/>
            </w:pPr>
            <w:r>
              <w:t>沸点/℃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7402E57">
            <w:pPr>
              <w:shd w:val="clear" w:color="auto" w:fill="auto"/>
              <w:spacing w:before="60" w:after="60" w:line="240" w:lineRule="auto"/>
              <w:ind w:left="0" w:right="0" w:firstLine="0"/>
              <w:jc w:val="left"/>
              <w:textAlignment w:val="center"/>
            </w:pPr>
            <w:r>
              <w:t>357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73FFE44">
            <w:pPr>
              <w:shd w:val="clear" w:color="auto" w:fill="auto"/>
              <w:spacing w:before="60" w:after="60" w:line="240" w:lineRule="auto"/>
              <w:ind w:left="0" w:right="0" w:firstLine="0"/>
              <w:jc w:val="left"/>
              <w:textAlignment w:val="center"/>
            </w:pPr>
            <w:r>
              <w:t>78.5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41DFD77">
            <w:pPr>
              <w:shd w:val="clear" w:color="auto" w:fill="auto"/>
              <w:spacing w:before="60" w:after="60" w:line="240" w:lineRule="auto"/>
              <w:ind w:left="0" w:right="0" w:firstLine="0"/>
              <w:jc w:val="left"/>
              <w:textAlignment w:val="center"/>
            </w:pPr>
            <w:r>
              <w:t>111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7FFE077">
            <w:pPr>
              <w:shd w:val="clear" w:color="auto" w:fill="auto"/>
              <w:spacing w:before="60" w:after="60" w:line="240" w:lineRule="auto"/>
              <w:ind w:left="0" w:right="0" w:firstLine="0"/>
              <w:jc w:val="left"/>
              <w:textAlignment w:val="center"/>
            </w:pPr>
            <w:r>
              <w:t>1740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CC448A4">
            <w:pPr>
              <w:shd w:val="clear" w:color="auto" w:fill="auto"/>
              <w:spacing w:before="60" w:after="60" w:line="240" w:lineRule="auto"/>
              <w:ind w:left="0" w:right="0" w:firstLine="0"/>
              <w:jc w:val="left"/>
              <w:textAlignment w:val="center"/>
            </w:pPr>
            <w:r>
              <w:t>218</w:t>
            </w:r>
          </w:p>
        </w:tc>
      </w:tr>
    </w:tbl>
    <w:p w14:paraId="2FBD20E1">
      <w:pPr>
        <w:shd w:val="clear" w:color="auto" w:fill="auto"/>
        <w:spacing w:before="0" w:after="0" w:line="360" w:lineRule="auto"/>
        <w:ind w:left="420" w:firstLine="0"/>
        <w:jc w:val="left"/>
        <w:textAlignment w:val="center"/>
      </w:pPr>
      <w:r>
        <w:t>根据表格中的数据可知，若要测量铅的熔点，温度计的玻璃泡里应选</w:t>
      </w:r>
      <w:r>
        <w:rPr>
          <w:rFonts w:ascii="Times New Roman" w:hAnsi="Times New Roman" w:eastAsia="Times New Roman" w:cs="Times New Roman"/>
          <w:b w:val="0"/>
          <w:sz w:val="21"/>
          <w:u w:val="single"/>
        </w:rPr>
        <w:t xml:space="preserve">           </w:t>
      </w:r>
      <w:r>
        <w:t>做测温物质；若要测量固态甲苯的温度，温度计的玻璃泡里应选</w:t>
      </w:r>
      <w:r>
        <w:rPr>
          <w:rFonts w:ascii="Times New Roman" w:hAnsi="Times New Roman" w:eastAsia="Times New Roman" w:cs="Times New Roman"/>
          <w:b w:val="0"/>
          <w:sz w:val="21"/>
          <w:u w:val="single"/>
        </w:rPr>
        <w:t xml:space="preserve">           </w:t>
      </w:r>
      <w:r>
        <w:t>做测温物质。</w:t>
      </w:r>
    </w:p>
    <w:p w14:paraId="624EF5F3">
      <w:pPr>
        <w:shd w:val="clear" w:color="auto" w:fill="auto"/>
        <w:spacing w:before="0" w:after="0" w:line="360" w:lineRule="auto"/>
        <w:ind w:left="420" w:firstLine="0"/>
        <w:jc w:val="left"/>
        <w:textAlignment w:val="center"/>
      </w:pPr>
      <w:r>
        <w:t>(2)该温度计一个小格表示的温度等于多少？</w:t>
      </w:r>
    </w:p>
    <w:p w14:paraId="017202A6">
      <w:pPr>
        <w:shd w:val="clear" w:color="auto" w:fill="auto"/>
        <w:spacing w:before="0" w:after="0" w:line="360" w:lineRule="auto"/>
        <w:ind w:left="420" w:firstLine="0"/>
        <w:jc w:val="left"/>
        <w:textAlignment w:val="center"/>
      </w:pPr>
      <w:r>
        <w:t>(3)把它放在某液体中时，示数是22℃，则该液体的实际温度是多少？</w:t>
      </w:r>
    </w:p>
    <w:p w14:paraId="5B05DFC6">
      <w:pPr>
        <w:shd w:val="clear" w:color="auto" w:fill="auto"/>
        <w:spacing w:before="0" w:after="0" w:line="360" w:lineRule="auto"/>
        <w:ind w:left="420" w:firstLine="0"/>
        <w:jc w:val="left"/>
        <w:textAlignment w:val="center"/>
      </w:pPr>
      <w:r>
        <w:t>(4)当把该温度计放入实际温度为40℃的温水中时，温度计的示数为多少？</w:t>
      </w:r>
    </w:p>
    <w:p w14:paraId="022825DA">
      <w:pPr>
        <w:shd w:val="clear" w:color="auto" w:fill="auto"/>
        <w:spacing w:before="0" w:after="0" w:line="360" w:lineRule="auto"/>
        <w:jc w:val="left"/>
        <w:textAlignment w:val="center"/>
        <w:rPr>
          <w:rStyle w:val="6"/>
          <w:rFonts w:hint="eastAsia" w:eastAsia="黑体"/>
          <w:szCs w:val="21"/>
        </w:rPr>
      </w:pPr>
    </w:p>
    <w:p w14:paraId="12C0C292">
      <w:pPr>
        <w:shd w:val="clear" w:color="auto" w:fill="auto"/>
        <w:spacing w:before="0" w:after="0" w:line="360" w:lineRule="auto"/>
        <w:ind w:left="315" w:hanging="315"/>
        <w:jc w:val="left"/>
        <w:textAlignment w:val="center"/>
        <w:rPr>
          <w:rStyle w:val="6"/>
          <w:rFonts w:hint="eastAsia" w:eastAsia="黑体"/>
          <w:szCs w:val="21"/>
        </w:rPr>
      </w:pPr>
    </w:p>
    <w:p w14:paraId="05F4B0EA">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变式3-1</w:t>
      </w:r>
      <w:r>
        <w:rPr>
          <w:rStyle w:val="6"/>
          <w:rFonts w:hint="eastAsia" w:eastAsia="黑体"/>
          <w:szCs w:val="21"/>
        </w:rPr>
        <w:t>】</w:t>
      </w:r>
      <w:r>
        <w:t>自制温度计：如图所示，在小瓶里装满带颜色的水。给小瓶配一个橡皮塞，橡皮塞上插进一根细玻璃管，使橡皮塞塞住瓶口。将小瓶分别放入热水、冷水中。关于下列说法中错误的是（</w:t>
      </w:r>
      <w:r>
        <w:rPr>
          <w:rFonts w:ascii="Times New Roman" w:hAnsi="Times New Roman" w:eastAsia="Times New Roman" w:cs="Times New Roman"/>
          <w:kern w:val="0"/>
          <w:sz w:val="24"/>
          <w:szCs w:val="24"/>
        </w:rPr>
        <w:t>    </w:t>
      </w:r>
      <w:r>
        <w:t>）</w:t>
      </w:r>
    </w:p>
    <w:p w14:paraId="38E3894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2750" cy="1072515"/>
            <wp:effectExtent l="0" t="0" r="13970" b="9525"/>
            <wp:docPr id="100007" name="图片 100007" descr="@@@c4e4b6e8-476e-4a6e-b5d8-da441f0d2f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4e4b6e8-476e-4a6e-b5d8-da441f0d2f9f"/>
                    <pic:cNvPicPr>
                      <a:picLocks noChangeAspect="1"/>
                    </pic:cNvPicPr>
                  </pic:nvPicPr>
                  <pic:blipFill>
                    <a:blip r:embed="rId35"/>
                    <a:stretch>
                      <a:fillRect/>
                    </a:stretch>
                  </pic:blipFill>
                  <pic:spPr>
                    <a:xfrm>
                      <a:off x="0" y="0"/>
                      <a:ext cx="412750" cy="1072515"/>
                    </a:xfrm>
                    <a:prstGeom prst="rect">
                      <a:avLst/>
                    </a:prstGeom>
                  </pic:spPr>
                </pic:pic>
              </a:graphicData>
            </a:graphic>
          </wp:inline>
        </w:drawing>
      </w:r>
    </w:p>
    <w:p w14:paraId="4B5CC342">
      <w:pPr>
        <w:shd w:val="clear" w:color="auto" w:fill="auto"/>
        <w:spacing w:before="0" w:after="0" w:line="360" w:lineRule="auto"/>
        <w:ind w:left="315" w:firstLine="0"/>
        <w:jc w:val="left"/>
        <w:textAlignment w:val="center"/>
      </w:pPr>
      <w:r>
        <w:t>A．小瓶放热水中，细管中的水柱上升，放冷水中，细管中的水柱下降</w:t>
      </w:r>
    </w:p>
    <w:p w14:paraId="72D94EC4">
      <w:pPr>
        <w:shd w:val="clear" w:color="auto" w:fill="auto"/>
        <w:spacing w:before="0" w:after="0" w:line="360" w:lineRule="auto"/>
        <w:ind w:left="315" w:firstLine="0"/>
        <w:jc w:val="left"/>
        <w:textAlignment w:val="center"/>
      </w:pPr>
      <w:r>
        <w:t>B．温度计的原理是玻璃瓶的热胀冷缩</w:t>
      </w:r>
    </w:p>
    <w:p w14:paraId="43D61768">
      <w:pPr>
        <w:shd w:val="clear" w:color="auto" w:fill="auto"/>
        <w:spacing w:before="0" w:after="0" w:line="360" w:lineRule="auto"/>
        <w:ind w:left="315" w:firstLine="0"/>
        <w:jc w:val="left"/>
        <w:textAlignment w:val="center"/>
      </w:pPr>
      <w:r>
        <w:t>C．温度计是将温度转化为水柱的长度</w:t>
      </w:r>
    </w:p>
    <w:p w14:paraId="62211FC6">
      <w:pPr>
        <w:shd w:val="clear" w:color="auto" w:fill="auto"/>
        <w:spacing w:before="0" w:after="0" w:line="360" w:lineRule="auto"/>
        <w:ind w:left="315" w:firstLine="0"/>
        <w:jc w:val="left"/>
        <w:textAlignment w:val="center"/>
      </w:pPr>
      <w:r>
        <w:t>D．利用细玻璃管是将水的体积变化更便于观察</w:t>
      </w:r>
    </w:p>
    <w:p w14:paraId="711600CA">
      <w:pPr>
        <w:shd w:val="clear" w:color="auto" w:fill="auto"/>
        <w:spacing w:before="0" w:after="0" w:line="360" w:lineRule="auto"/>
        <w:ind w:left="315" w:hanging="315"/>
        <w:jc w:val="left"/>
        <w:textAlignment w:val="center"/>
      </w:pPr>
      <w:r>
        <w:rPr>
          <w:rStyle w:val="6"/>
          <w:rFonts w:hint="eastAsia" w:eastAsia="黑体"/>
          <w:szCs w:val="21"/>
        </w:rPr>
        <w:t>【</w:t>
      </w:r>
      <w:r>
        <w:rPr>
          <w:rStyle w:val="6"/>
          <w:rFonts w:hint="eastAsia" w:eastAsia="黑体"/>
          <w:szCs w:val="21"/>
          <w:lang w:val="en-US" w:eastAsia="zh-CN"/>
        </w:rPr>
        <w:t>变式3-2</w:t>
      </w:r>
      <w:r>
        <w:rPr>
          <w:rStyle w:val="6"/>
          <w:rFonts w:hint="eastAsia" w:eastAsia="黑体"/>
          <w:szCs w:val="21"/>
        </w:rPr>
        <w:t>】</w:t>
      </w:r>
      <w:r>
        <w:t>如图所示是测量某病人体温时体温计的示数情况。下列说法中正确的是（　　）</w:t>
      </w:r>
    </w:p>
    <w:p w14:paraId="32AB030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324225" cy="762000"/>
            <wp:effectExtent l="0" t="0" r="13335" b="0"/>
            <wp:docPr id="100009" name="图片 100009" descr="@@@dc12850c-42b7-48e3-9470-a1bf2407a8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c12850c-42b7-48e3-9470-a1bf2407a87a"/>
                    <pic:cNvPicPr>
                      <a:picLocks noChangeAspect="1"/>
                    </pic:cNvPicPr>
                  </pic:nvPicPr>
                  <pic:blipFill>
                    <a:blip r:embed="rId36"/>
                    <a:stretch>
                      <a:fillRect/>
                    </a:stretch>
                  </pic:blipFill>
                  <pic:spPr>
                    <a:xfrm>
                      <a:off x="0" y="0"/>
                      <a:ext cx="3324225" cy="762000"/>
                    </a:xfrm>
                    <a:prstGeom prst="rect">
                      <a:avLst/>
                    </a:prstGeom>
                  </pic:spPr>
                </pic:pic>
              </a:graphicData>
            </a:graphic>
          </wp:inline>
        </w:drawing>
      </w:r>
    </w:p>
    <w:p w14:paraId="7C0C2FBD">
      <w:pPr>
        <w:shd w:val="clear" w:color="auto" w:fill="auto"/>
        <w:spacing w:before="0" w:after="0" w:line="360" w:lineRule="auto"/>
        <w:ind w:left="315" w:firstLine="0"/>
        <w:jc w:val="left"/>
        <w:textAlignment w:val="center"/>
      </w:pPr>
      <w:r>
        <w:t>A．它的分度值是1℃</w:t>
      </w:r>
    </w:p>
    <w:p w14:paraId="52E8A164">
      <w:pPr>
        <w:shd w:val="clear" w:color="auto" w:fill="auto"/>
        <w:spacing w:before="0" w:after="0" w:line="360" w:lineRule="auto"/>
        <w:ind w:left="315" w:firstLine="0"/>
        <w:jc w:val="left"/>
        <w:textAlignment w:val="center"/>
      </w:pPr>
      <w:r>
        <w:t>B．读数时，体温计玻璃泡不能离开被测人体</w:t>
      </w:r>
    </w:p>
    <w:p w14:paraId="2A345A3F">
      <w:pPr>
        <w:shd w:val="clear" w:color="auto" w:fill="auto"/>
        <w:spacing w:before="0" w:after="0" w:line="360" w:lineRule="auto"/>
        <w:ind w:left="315" w:firstLine="0"/>
        <w:jc w:val="left"/>
        <w:textAlignment w:val="center"/>
      </w:pPr>
      <w:r>
        <w:t>C．它是根据液体热胀冷缩的性质制成的</w:t>
      </w:r>
    </w:p>
    <w:p w14:paraId="5AEB1FC7">
      <w:pPr>
        <w:shd w:val="clear" w:color="auto" w:fill="auto"/>
        <w:spacing w:before="0" w:after="0" w:line="360" w:lineRule="auto"/>
        <w:ind w:left="315" w:firstLine="0"/>
        <w:jc w:val="left"/>
        <w:textAlignment w:val="center"/>
      </w:pPr>
      <w:r>
        <w:t>D．该病人体温正常</w:t>
      </w:r>
    </w:p>
    <w:p w14:paraId="7C6D0E7F">
      <w:pPr>
        <w:shd w:val="clear" w:color="auto" w:fill="auto"/>
        <w:spacing w:before="0" w:after="0" w:line="360" w:lineRule="auto"/>
        <w:ind w:left="420" w:hanging="420"/>
        <w:jc w:val="left"/>
        <w:textAlignment w:val="center"/>
      </w:pPr>
      <w:r>
        <w:rPr>
          <w:rStyle w:val="6"/>
          <w:rFonts w:hint="eastAsia" w:eastAsia="黑体"/>
          <w:szCs w:val="21"/>
        </w:rPr>
        <w:t>【</w:t>
      </w:r>
      <w:r>
        <w:rPr>
          <w:rStyle w:val="6"/>
          <w:rFonts w:hint="eastAsia" w:eastAsia="黑体"/>
          <w:szCs w:val="21"/>
          <w:lang w:val="en-US" w:eastAsia="zh-CN"/>
        </w:rPr>
        <w:t>变式3-3</w:t>
      </w:r>
      <w:r>
        <w:rPr>
          <w:rStyle w:val="6"/>
          <w:rFonts w:hint="eastAsia" w:eastAsia="黑体"/>
          <w:szCs w:val="21"/>
        </w:rPr>
        <w:t>】</w:t>
      </w:r>
      <w:r>
        <w:t>甲、乙两个温度计，其中一个是体温计，一个是实验室用温度计，如图所示，甲是</w:t>
      </w:r>
      <w:r>
        <w:rPr>
          <w:rFonts w:ascii="Times New Roman" w:hAnsi="Times New Roman" w:eastAsia="Times New Roman" w:cs="Times New Roman"/>
          <w:b w:val="0"/>
          <w:sz w:val="21"/>
          <w:u w:val="single"/>
        </w:rPr>
        <w:t xml:space="preserve">      </w:t>
      </w:r>
      <w:r>
        <w:t>，它的量程是</w:t>
      </w:r>
      <w:r>
        <w:rPr>
          <w:rFonts w:ascii="Times New Roman" w:hAnsi="Times New Roman" w:eastAsia="Times New Roman" w:cs="Times New Roman"/>
          <w:b w:val="0"/>
          <w:sz w:val="21"/>
          <w:u w:val="single"/>
        </w:rPr>
        <w:t xml:space="preserve">      </w:t>
      </w:r>
      <w:r>
        <w:t>℃，可用来测沸水温度的是</w:t>
      </w:r>
      <w:r>
        <w:rPr>
          <w:rFonts w:ascii="Times New Roman" w:hAnsi="Times New Roman" w:eastAsia="Times New Roman" w:cs="Times New Roman"/>
          <w:b w:val="0"/>
          <w:sz w:val="21"/>
          <w:u w:val="single"/>
        </w:rPr>
        <w:t xml:space="preserve">      </w:t>
      </w:r>
      <w:r>
        <w:t>（后两空均选填“甲”或“乙”），可以离开被测物体来读数的是</w:t>
      </w:r>
      <w:r>
        <w:rPr>
          <w:rFonts w:ascii="Times New Roman" w:hAnsi="Times New Roman" w:eastAsia="Times New Roman" w:cs="Times New Roman"/>
          <w:b w:val="0"/>
          <w:sz w:val="21"/>
          <w:u w:val="single"/>
        </w:rPr>
        <w:t xml:space="preserve">      </w:t>
      </w:r>
      <w:r>
        <w:t>。</w:t>
      </w:r>
    </w:p>
    <w:p w14:paraId="182AFA4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114800" cy="1123950"/>
            <wp:effectExtent l="0" t="0" r="0" b="3810"/>
            <wp:docPr id="100013" name="图片 100013" descr="@@@adb873be-1931-4032-abe9-ac2ff6190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db873be-1931-4032-abe9-ac2ff619037e"/>
                    <pic:cNvPicPr>
                      <a:picLocks noChangeAspect="1"/>
                    </pic:cNvPicPr>
                  </pic:nvPicPr>
                  <pic:blipFill>
                    <a:blip r:embed="rId37"/>
                    <a:stretch>
                      <a:fillRect/>
                    </a:stretch>
                  </pic:blipFill>
                  <pic:spPr>
                    <a:xfrm>
                      <a:off x="0" y="0"/>
                      <a:ext cx="4114800" cy="1123950"/>
                    </a:xfrm>
                    <a:prstGeom prst="rect">
                      <a:avLst/>
                    </a:prstGeom>
                  </pic:spPr>
                </pic:pic>
              </a:graphicData>
            </a:graphic>
          </wp:inline>
        </w:drawing>
      </w:r>
    </w:p>
    <w:p w14:paraId="4FE7205C">
      <w:pPr>
        <w:shd w:val="clear" w:color="auto" w:fill="auto"/>
        <w:spacing w:before="0" w:after="0" w:line="360" w:lineRule="auto"/>
        <w:ind w:left="420" w:hanging="420"/>
        <w:jc w:val="left"/>
        <w:textAlignment w:val="center"/>
      </w:pPr>
      <w:r>
        <w:rPr>
          <w:rStyle w:val="6"/>
          <w:rFonts w:hint="eastAsia" w:eastAsia="黑体"/>
          <w:szCs w:val="21"/>
        </w:rPr>
        <w:t>【</w:t>
      </w:r>
      <w:r>
        <w:rPr>
          <w:rStyle w:val="6"/>
          <w:rFonts w:hint="eastAsia" w:eastAsia="黑体"/>
          <w:szCs w:val="21"/>
          <w:lang w:val="en-US" w:eastAsia="zh-CN"/>
        </w:rPr>
        <w:t>变式3-4</w:t>
      </w:r>
      <w:r>
        <w:rPr>
          <w:rStyle w:val="6"/>
          <w:rFonts w:hint="eastAsia" w:eastAsia="黑体"/>
          <w:szCs w:val="21"/>
        </w:rPr>
        <w:t>】</w:t>
      </w:r>
      <w:r>
        <w:t>如图所示是小科同学设计的一个气体温度计的示意图。瓶中装的是气体，瓶塞不漏气，弯管中间有一段液柱。</w:t>
      </w:r>
    </w:p>
    <w:p w14:paraId="488708D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03910" cy="765810"/>
            <wp:effectExtent l="0" t="0" r="3810" b="11430"/>
            <wp:docPr id="100015" name="图片 100015" descr="@@@c5d299fc-9c0b-4dc1-a838-730970973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5d299fc-9c0b-4dc1-a838-730970973e07"/>
                    <pic:cNvPicPr>
                      <a:picLocks noChangeAspect="1"/>
                    </pic:cNvPicPr>
                  </pic:nvPicPr>
                  <pic:blipFill>
                    <a:blip r:embed="rId38"/>
                    <a:stretch>
                      <a:fillRect/>
                    </a:stretch>
                  </pic:blipFill>
                  <pic:spPr>
                    <a:xfrm>
                      <a:off x="0" y="0"/>
                      <a:ext cx="803910" cy="765810"/>
                    </a:xfrm>
                    <a:prstGeom prst="rect">
                      <a:avLst/>
                    </a:prstGeom>
                  </pic:spPr>
                </pic:pic>
              </a:graphicData>
            </a:graphic>
          </wp:inline>
        </w:drawing>
      </w:r>
    </w:p>
    <w:p w14:paraId="2DA726F6">
      <w:pPr>
        <w:shd w:val="clear" w:color="auto" w:fill="auto"/>
        <w:spacing w:before="0" w:after="0" w:line="360" w:lineRule="auto"/>
        <w:ind w:left="420" w:firstLine="0"/>
        <w:jc w:val="left"/>
        <w:textAlignment w:val="center"/>
      </w:pPr>
      <w:r>
        <w:t>(1)该温度计是根据气体的</w:t>
      </w:r>
      <w:r>
        <w:rPr>
          <w:rFonts w:ascii="Times New Roman" w:hAnsi="Times New Roman" w:eastAsia="Times New Roman" w:cs="Times New Roman"/>
          <w:b w:val="0"/>
          <w:sz w:val="21"/>
          <w:u w:val="single"/>
        </w:rPr>
        <w:t xml:space="preserve">      </w:t>
      </w:r>
      <w:r>
        <w:t>来测量温度的；</w:t>
      </w:r>
    </w:p>
    <w:p w14:paraId="2C72D0D6">
      <w:pPr>
        <w:shd w:val="clear" w:color="auto" w:fill="auto"/>
        <w:spacing w:before="0" w:after="0" w:line="360" w:lineRule="auto"/>
        <w:ind w:left="420" w:firstLine="0"/>
        <w:jc w:val="left"/>
        <w:textAlignment w:val="center"/>
      </w:pPr>
      <w:r>
        <w:t>(2)在标准大气压下将此装置从热水中拿出放到冰水混合物中，此时液柱向</w:t>
      </w:r>
      <w:r>
        <w:rPr>
          <w:rFonts w:ascii="Times New Roman" w:hAnsi="Times New Roman" w:eastAsia="Times New Roman" w:cs="Times New Roman"/>
          <w:b w:val="0"/>
          <w:sz w:val="21"/>
          <w:u w:val="single"/>
        </w:rPr>
        <w:t xml:space="preserve">      </w:t>
      </w:r>
      <w:r>
        <w:t>（选填 “左”或“右”）移动，等液柱稳定后，液柱处的刻度应标</w:t>
      </w:r>
      <w:r>
        <w:rPr>
          <w:u w:val="single"/>
        </w:rPr>
        <w:t xml:space="preserve"> </w:t>
      </w:r>
      <w:r>
        <w:rPr>
          <w:rFonts w:ascii="Times New Roman" w:hAnsi="Times New Roman" w:eastAsia="Times New Roman" w:cs="Times New Roman"/>
          <w:b w:val="0"/>
          <w:sz w:val="21"/>
          <w:u w:val="single"/>
        </w:rPr>
        <w:t xml:space="preserve">      </w:t>
      </w:r>
      <w:r>
        <w:t>℃；</w:t>
      </w:r>
    </w:p>
    <w:p w14:paraId="0EA49409">
      <w:pPr>
        <w:shd w:val="clear" w:color="auto" w:fill="auto"/>
        <w:spacing w:before="0" w:after="0" w:line="360" w:lineRule="auto"/>
        <w:ind w:left="420" w:firstLine="0"/>
        <w:jc w:val="left"/>
        <w:textAlignment w:val="center"/>
      </w:pPr>
      <w:r>
        <w:t>(3)想进一步提高该气体温度计的灵敏程度，你的建议是：</w:t>
      </w:r>
      <w:r>
        <w:rPr>
          <w:rFonts w:ascii="Times New Roman" w:hAnsi="Times New Roman" w:eastAsia="Times New Roman" w:cs="Times New Roman"/>
          <w:b w:val="0"/>
          <w:sz w:val="21"/>
          <w:u w:val="single"/>
        </w:rPr>
        <w:t xml:space="preserve">      </w:t>
      </w:r>
      <w:r>
        <w:t>。</w:t>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39"/>
                    <a:stretch>
                      <a:fillRect/>
                    </a:stretch>
                  </pic:blipFill>
                  <pic:spPr>
                    <a:xfrm>
                      <a:off x="0" y="0"/>
                      <a:ext cx="5581015" cy="354330"/>
                    </a:xfrm>
                    <a:prstGeom prst="rect">
                      <a:avLst/>
                    </a:prstGeom>
                    <a:noFill/>
                    <a:ln>
                      <a:noFill/>
                    </a:ln>
                  </pic:spPr>
                </pic:pic>
              </a:graphicData>
            </a:graphic>
          </wp:inline>
        </w:drawing>
      </w:r>
    </w:p>
    <w:p w14:paraId="4D377193">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613C21C9">
      <w:pPr>
        <w:shd w:val="clear" w:color="auto" w:fill="auto"/>
        <w:spacing w:before="0" w:after="0" w:line="360" w:lineRule="auto"/>
        <w:ind w:left="315" w:hanging="315"/>
        <w:jc w:val="left"/>
        <w:textAlignment w:val="center"/>
      </w:pPr>
      <w:r>
        <w:t>1．两只内径不同、玻璃泡内水银量相等的合格温度计，同时插入一杯热水中，经过一段时间后，会看到（</w:t>
      </w:r>
      <w:r>
        <w:rPr>
          <w:rFonts w:ascii="Times New Roman" w:hAnsi="Times New Roman" w:eastAsia="Times New Roman" w:cs="Times New Roman"/>
          <w:kern w:val="0"/>
          <w:sz w:val="24"/>
          <w:szCs w:val="24"/>
        </w:rPr>
        <w:t>    </w:t>
      </w:r>
      <w:r>
        <w:t>）</w:t>
      </w:r>
    </w:p>
    <w:p w14:paraId="05764E2F">
      <w:pPr>
        <w:shd w:val="clear" w:color="auto" w:fill="auto"/>
        <w:spacing w:before="0" w:after="0" w:line="360" w:lineRule="auto"/>
        <w:ind w:left="315" w:firstLine="0"/>
        <w:jc w:val="left"/>
        <w:textAlignment w:val="center"/>
      </w:pPr>
      <w:r>
        <w:t>A．两只温度计水银柱上升的高度相同，示数相同</w:t>
      </w:r>
    </w:p>
    <w:p w14:paraId="485F5B44">
      <w:pPr>
        <w:shd w:val="clear" w:color="auto" w:fill="auto"/>
        <w:spacing w:before="0" w:after="0" w:line="360" w:lineRule="auto"/>
        <w:ind w:left="315" w:firstLine="0"/>
        <w:jc w:val="left"/>
        <w:textAlignment w:val="center"/>
      </w:pPr>
      <w:r>
        <w:t>B．内径细温度计水银柱上升得较高，示数较大</w:t>
      </w:r>
    </w:p>
    <w:p w14:paraId="3A4A50EF">
      <w:pPr>
        <w:shd w:val="clear" w:color="auto" w:fill="auto"/>
        <w:spacing w:before="0" w:after="0" w:line="360" w:lineRule="auto"/>
        <w:ind w:left="315" w:firstLine="0"/>
        <w:jc w:val="left"/>
        <w:textAlignment w:val="center"/>
      </w:pPr>
      <w:r>
        <w:t>C．内径粗的温度计水银柱上升得较高，示数较大</w:t>
      </w:r>
    </w:p>
    <w:p w14:paraId="39BE0B79">
      <w:pPr>
        <w:shd w:val="clear" w:color="auto" w:fill="auto"/>
        <w:spacing w:before="0" w:after="0" w:line="360" w:lineRule="auto"/>
        <w:ind w:left="315" w:firstLine="0"/>
        <w:jc w:val="left"/>
        <w:textAlignment w:val="center"/>
      </w:pPr>
      <w:r>
        <w:t>D．内径粗的温度计水银柱上升得较低，两只温度计的示数相同</w:t>
      </w:r>
    </w:p>
    <w:p w14:paraId="4DE6231F">
      <w:pPr>
        <w:shd w:val="clear" w:color="auto" w:fill="auto"/>
        <w:spacing w:before="0" w:after="0" w:line="360" w:lineRule="auto"/>
        <w:ind w:left="315" w:hanging="315"/>
        <w:jc w:val="left"/>
        <w:textAlignment w:val="center"/>
      </w:pPr>
      <w:r>
        <w:t>2．以下是小明估计的常见温度值，其中合理的是（　　）</w:t>
      </w:r>
    </w:p>
    <w:p w14:paraId="15D913A3">
      <w:pPr>
        <w:shd w:val="clear" w:color="auto" w:fill="auto"/>
        <w:tabs>
          <w:tab w:val="left" w:pos="4156"/>
        </w:tabs>
        <w:spacing w:before="0" w:after="0" w:line="360" w:lineRule="auto"/>
        <w:ind w:left="315" w:firstLine="0"/>
        <w:jc w:val="left"/>
        <w:textAlignment w:val="center"/>
      </w:pPr>
      <w:r>
        <w:t>A．中考考场的室温约为40℃</w:t>
      </w:r>
      <w:r>
        <w:tab/>
      </w:r>
      <w:r>
        <w:t>B．冰箱保鲜室中矿泉水的温度约为-5℃</w:t>
      </w:r>
    </w:p>
    <w:p w14:paraId="05EFB1C5">
      <w:pPr>
        <w:shd w:val="clear" w:color="auto" w:fill="auto"/>
        <w:tabs>
          <w:tab w:val="left" w:pos="4156"/>
        </w:tabs>
        <w:spacing w:before="0" w:after="0" w:line="360" w:lineRule="auto"/>
        <w:ind w:left="315" w:firstLine="0"/>
        <w:jc w:val="left"/>
        <w:textAlignment w:val="center"/>
      </w:pPr>
      <w:r>
        <w:t>C．洗澡时淋浴水温约为70℃</w:t>
      </w:r>
      <w:r>
        <w:tab/>
      </w:r>
      <w:r>
        <w:t>D．健康成年人的腋下体温约为37℃</w:t>
      </w:r>
    </w:p>
    <w:p w14:paraId="5F5EAF88">
      <w:pPr>
        <w:shd w:val="clear" w:color="auto" w:fill="auto"/>
        <w:spacing w:before="0" w:after="0" w:line="360" w:lineRule="auto"/>
        <w:ind w:left="315" w:hanging="315"/>
        <w:jc w:val="left"/>
        <w:textAlignment w:val="center"/>
      </w:pPr>
      <w:r>
        <w:t>3．用实验室常用温度计测量烧杯中液体的温度时，下列说法正确的是（　　）</w:t>
      </w:r>
    </w:p>
    <w:p w14:paraId="010B3B9C">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738505" cy="1043940"/>
            <wp:effectExtent l="0" t="0" r="8255" b="7620"/>
            <wp:docPr id="2" name="图片 2" descr="@@@25d1de4c-d184-4fd6-8d2b-afdb00543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5d1de4c-d184-4fd6-8d2b-afdb0054386d"/>
                    <pic:cNvPicPr>
                      <a:picLocks noChangeAspect="1"/>
                    </pic:cNvPicPr>
                  </pic:nvPicPr>
                  <pic:blipFill>
                    <a:blip r:embed="rId40"/>
                    <a:stretch>
                      <a:fillRect/>
                    </a:stretch>
                  </pic:blipFill>
                  <pic:spPr>
                    <a:xfrm>
                      <a:off x="0" y="0"/>
                      <a:ext cx="738505" cy="1043940"/>
                    </a:xfrm>
                    <a:prstGeom prst="rect">
                      <a:avLst/>
                    </a:prstGeom>
                  </pic:spPr>
                </pic:pic>
              </a:graphicData>
            </a:graphic>
          </wp:inline>
        </w:drawing>
      </w:r>
    </w:p>
    <w:p w14:paraId="133BDB46">
      <w:pPr>
        <w:shd w:val="clear" w:color="auto" w:fill="auto"/>
        <w:spacing w:before="0" w:after="0" w:line="360" w:lineRule="auto"/>
        <w:ind w:left="315" w:firstLine="0"/>
        <w:jc w:val="left"/>
        <w:textAlignment w:val="center"/>
      </w:pPr>
      <w:r>
        <w:t>A．温度计的感温泡浸入液体后立即读数</w:t>
      </w:r>
    </w:p>
    <w:p w14:paraId="258EC1E8">
      <w:pPr>
        <w:shd w:val="clear" w:color="auto" w:fill="auto"/>
        <w:spacing w:before="0" w:after="0" w:line="360" w:lineRule="auto"/>
        <w:ind w:left="315" w:firstLine="0"/>
        <w:jc w:val="left"/>
        <w:textAlignment w:val="center"/>
      </w:pPr>
      <w:r>
        <w:t>B．读数时为求准确，应把温度计从液体中拿出来仔细观察</w:t>
      </w:r>
    </w:p>
    <w:p w14:paraId="29C7BB26">
      <w:pPr>
        <w:shd w:val="clear" w:color="auto" w:fill="auto"/>
        <w:spacing w:before="0" w:after="0" w:line="360" w:lineRule="auto"/>
        <w:ind w:left="315" w:firstLine="0"/>
        <w:jc w:val="left"/>
        <w:textAlignment w:val="center"/>
      </w:pPr>
      <w:r>
        <w:t>C．温度计的感温泡全部浸在液体中，但不能碰到容器底或容器壁</w:t>
      </w:r>
    </w:p>
    <w:p w14:paraId="69DD0441">
      <w:pPr>
        <w:shd w:val="clear" w:color="auto" w:fill="auto"/>
        <w:spacing w:before="0" w:after="0" w:line="360" w:lineRule="auto"/>
        <w:ind w:left="315" w:firstLine="0"/>
        <w:jc w:val="left"/>
        <w:textAlignment w:val="center"/>
      </w:pPr>
      <w:r>
        <w:t>D．读数时，采用如图所示的方法，测量数据准确</w:t>
      </w:r>
    </w:p>
    <w:p w14:paraId="6086C70C">
      <w:pPr>
        <w:shd w:val="clear" w:color="auto" w:fill="auto"/>
        <w:spacing w:before="0" w:after="0" w:line="360" w:lineRule="auto"/>
        <w:ind w:left="315" w:hanging="315"/>
        <w:jc w:val="left"/>
        <w:textAlignment w:val="center"/>
      </w:pPr>
      <w:r>
        <w:t>4．我国的最低气温是零下50℃，最高气温达到44℃，图是在一个标准大气压下一些物质的熔点和沸点，根据表中的数据可知，能用表中的物质作为温度计的测温物质测量我国各个地区气温的是（　　）</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52"/>
        <w:gridCol w:w="735"/>
        <w:gridCol w:w="735"/>
        <w:gridCol w:w="660"/>
        <w:gridCol w:w="560"/>
      </w:tblGrid>
      <w:tr w14:paraId="24CD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06FD02">
            <w:pPr>
              <w:shd w:val="clear" w:color="auto" w:fill="auto"/>
              <w:spacing w:before="60" w:after="60" w:line="240" w:lineRule="auto"/>
              <w:ind w:left="0" w:right="0" w:firstLine="0"/>
              <w:jc w:val="center"/>
              <w:textAlignment w:val="center"/>
            </w:pPr>
            <w:r>
              <w:t>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472A75">
            <w:pPr>
              <w:shd w:val="clear" w:color="auto" w:fill="auto"/>
              <w:spacing w:before="60" w:after="60" w:line="240" w:lineRule="auto"/>
              <w:ind w:left="0" w:right="0" w:firstLine="0"/>
              <w:jc w:val="center"/>
              <w:textAlignment w:val="center"/>
            </w:pPr>
            <w:r>
              <w:t>乙醚</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A31374">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806919">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86172B">
            <w:pPr>
              <w:shd w:val="clear" w:color="auto" w:fill="auto"/>
              <w:spacing w:before="60" w:after="60" w:line="240" w:lineRule="auto"/>
              <w:ind w:left="0" w:right="0" w:firstLine="0"/>
              <w:jc w:val="center"/>
              <w:textAlignment w:val="center"/>
            </w:pPr>
            <w:r>
              <w:t>水</w:t>
            </w:r>
          </w:p>
        </w:tc>
      </w:tr>
      <w:tr w14:paraId="490CC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E77D502">
            <w:pPr>
              <w:shd w:val="clear" w:color="auto" w:fill="auto"/>
              <w:spacing w:before="60" w:after="60" w:line="240" w:lineRule="auto"/>
              <w:ind w:left="0" w:right="0" w:firstLine="0"/>
              <w:jc w:val="center"/>
              <w:textAlignment w:val="center"/>
            </w:pPr>
            <w:r>
              <w:t>熔点/℃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8B6F979">
            <w:pPr>
              <w:shd w:val="clear" w:color="auto" w:fill="auto"/>
              <w:spacing w:before="60" w:after="60" w:line="240" w:lineRule="auto"/>
              <w:ind w:left="0" w:right="0" w:firstLine="0"/>
              <w:jc w:val="left"/>
              <w:textAlignment w:val="center"/>
            </w:pPr>
            <w:r>
              <w:object>
                <v:shape id="_x0000_i1039" o:spt="75" alt="eqId4bfc339cf6dd66599db64fa3fa44e608" type="#_x0000_t75" style="height:7pt;width:8.75pt;" o:ole="t" filled="f" o:preferrelative="t" stroked="f" coordsize="21600,21600">
                  <v:path/>
                  <v:fill on="f" focussize="0,0"/>
                  <v:stroke on="f" joinstyle="miter"/>
                  <v:imagedata r:id="rId42" o:title="eqId4bfc339cf6dd66599db64fa3fa44e608"/>
                  <o:lock v:ext="edit" aspectratio="t"/>
                  <w10:wrap type="none"/>
                  <w10:anchorlock/>
                </v:shape>
                <o:OLEObject Type="Embed" ProgID="Equation.DSMT4" ShapeID="_x0000_i1039" DrawAspect="Content" ObjectID="_1468075739" r:id="rId41">
                  <o:LockedField>false</o:LockedField>
                </o:OLEObject>
              </w:object>
            </w:r>
            <w:r>
              <w:t>114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72F7F6">
            <w:pPr>
              <w:shd w:val="clear" w:color="auto" w:fill="auto"/>
              <w:spacing w:before="60" w:after="60" w:line="240" w:lineRule="auto"/>
              <w:ind w:left="0" w:right="0" w:firstLine="0"/>
              <w:jc w:val="left"/>
              <w:textAlignment w:val="center"/>
            </w:pPr>
            <w:r>
              <w:object>
                <v:shape id="_x0000_i1040" o:spt="75" alt="eqId4bfc339cf6dd66599db64fa3fa44e608" type="#_x0000_t75" style="height:7pt;width:8.75pt;" o:ole="t" filled="f" o:preferrelative="t" stroked="f" coordsize="21600,21600">
                  <v:path/>
                  <v:fill on="f" focussize="0,0"/>
                  <v:stroke on="f" joinstyle="miter"/>
                  <v:imagedata r:id="rId42" o:title="eqId4bfc339cf6dd66599db64fa3fa44e608"/>
                  <o:lock v:ext="edit" aspectratio="t"/>
                  <w10:wrap type="none"/>
                  <w10:anchorlock/>
                </v:shape>
                <o:OLEObject Type="Embed" ProgID="Equation.DSMT4" ShapeID="_x0000_i1040" DrawAspect="Content" ObjectID="_1468075740" r:id="rId43">
                  <o:LockedField>false</o:LockedField>
                </o:OLEObject>
              </w:object>
            </w:r>
            <w:r>
              <w:t>117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1FDE30C">
            <w:pPr>
              <w:shd w:val="clear" w:color="auto" w:fill="auto"/>
              <w:spacing w:before="60" w:after="60" w:line="240" w:lineRule="auto"/>
              <w:ind w:left="0" w:right="0" w:firstLine="0"/>
              <w:jc w:val="left"/>
              <w:textAlignment w:val="center"/>
            </w:pPr>
            <w:r>
              <w:object>
                <v:shape id="_x0000_i1041" o:spt="75" alt="eqId4bfc339cf6dd66599db64fa3fa44e608" type="#_x0000_t75" style="height:7pt;width:8.75pt;" o:ole="t" filled="f" o:preferrelative="t" stroked="f" coordsize="21600,21600">
                  <v:path/>
                  <v:fill on="f" focussize="0,0"/>
                  <v:stroke on="f" joinstyle="miter"/>
                  <v:imagedata r:id="rId42" o:title="eqId4bfc339cf6dd66599db64fa3fa44e608"/>
                  <o:lock v:ext="edit" aspectratio="t"/>
                  <w10:wrap type="none"/>
                  <w10:anchorlock/>
                </v:shape>
                <o:OLEObject Type="Embed" ProgID="Equation.DSMT4" ShapeID="_x0000_i1041" DrawAspect="Content" ObjectID="_1468075741" r:id="rId44">
                  <o:LockedField>false</o:LockedField>
                </o:OLEObject>
              </w:object>
            </w:r>
            <w:r>
              <w:t>39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62F27B">
            <w:pPr>
              <w:shd w:val="clear" w:color="auto" w:fill="auto"/>
              <w:spacing w:before="60" w:after="60" w:line="240" w:lineRule="auto"/>
              <w:ind w:left="0" w:right="0" w:firstLine="0"/>
              <w:jc w:val="left"/>
              <w:textAlignment w:val="center"/>
            </w:pPr>
            <w:r>
              <w:t>0</w:t>
            </w:r>
          </w:p>
        </w:tc>
      </w:tr>
      <w:tr w14:paraId="5891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3B78E6">
            <w:pPr>
              <w:shd w:val="clear" w:color="auto" w:fill="auto"/>
              <w:spacing w:before="60" w:after="60" w:line="240" w:lineRule="auto"/>
              <w:ind w:left="0" w:right="0" w:firstLine="0"/>
              <w:jc w:val="center"/>
              <w:textAlignment w:val="center"/>
            </w:pPr>
            <w:r>
              <w:t>沸点/℃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46B8EBE">
            <w:pPr>
              <w:shd w:val="clear" w:color="auto" w:fill="auto"/>
              <w:spacing w:before="60" w:after="60" w:line="240" w:lineRule="auto"/>
              <w:ind w:left="0" w:right="0" w:firstLine="0"/>
              <w:jc w:val="left"/>
              <w:textAlignment w:val="center"/>
            </w:pPr>
            <w:r>
              <w:t>35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9F989B8">
            <w:pPr>
              <w:shd w:val="clear" w:color="auto" w:fill="auto"/>
              <w:spacing w:before="60" w:after="60" w:line="240" w:lineRule="auto"/>
              <w:ind w:left="0" w:right="0" w:firstLine="0"/>
              <w:jc w:val="left"/>
              <w:textAlignment w:val="center"/>
            </w:pPr>
            <w:r>
              <w:t>78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0DB555">
            <w:pPr>
              <w:shd w:val="clear" w:color="auto" w:fill="auto"/>
              <w:spacing w:before="60" w:after="60" w:line="240" w:lineRule="auto"/>
              <w:ind w:left="0" w:right="0" w:firstLine="0"/>
              <w:jc w:val="left"/>
              <w:textAlignment w:val="center"/>
            </w:pPr>
            <w:r>
              <w:t>357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70DEA94">
            <w:pPr>
              <w:shd w:val="clear" w:color="auto" w:fill="auto"/>
              <w:spacing w:before="60" w:after="60" w:line="240" w:lineRule="auto"/>
              <w:ind w:left="0" w:right="0" w:firstLine="0"/>
              <w:jc w:val="left"/>
              <w:textAlignment w:val="center"/>
            </w:pPr>
            <w:r>
              <w:t>100</w:t>
            </w:r>
          </w:p>
        </w:tc>
      </w:tr>
    </w:tbl>
    <w:p w14:paraId="234F4D79">
      <w:pPr>
        <w:shd w:val="clear" w:color="auto" w:fill="auto"/>
        <w:tabs>
          <w:tab w:val="left" w:pos="2078"/>
          <w:tab w:val="left" w:pos="4156"/>
          <w:tab w:val="left" w:pos="6234"/>
        </w:tabs>
        <w:spacing w:before="0" w:after="0" w:line="360" w:lineRule="auto"/>
        <w:ind w:left="315" w:firstLine="0"/>
        <w:jc w:val="left"/>
        <w:textAlignment w:val="center"/>
      </w:pPr>
      <w:r>
        <w:t>A．乙醚</w:t>
      </w:r>
      <w:r>
        <w:tab/>
      </w:r>
      <w:r>
        <w:t>B．水银</w:t>
      </w:r>
      <w:r>
        <w:tab/>
      </w:r>
      <w:r>
        <w:t>C．酒精</w:t>
      </w:r>
      <w:r>
        <w:tab/>
      </w:r>
      <w:r>
        <w:t>D．水</w:t>
      </w:r>
    </w:p>
    <w:p w14:paraId="0B7F6B34">
      <w:pPr>
        <w:shd w:val="clear" w:color="auto" w:fill="auto"/>
        <w:spacing w:before="0" w:after="0" w:line="360" w:lineRule="auto"/>
        <w:ind w:left="315" w:hanging="315"/>
        <w:jc w:val="left"/>
        <w:textAlignment w:val="center"/>
      </w:pPr>
      <w:r>
        <w:t>5．用温度计测量液体温度有以下步骤，其中正确的有（　　）</w:t>
      </w:r>
    </w:p>
    <w:p w14:paraId="338D6C58">
      <w:pPr>
        <w:shd w:val="clear" w:color="auto" w:fill="auto"/>
        <w:spacing w:before="0" w:after="0" w:line="360" w:lineRule="auto"/>
        <w:ind w:left="315" w:firstLine="0"/>
        <w:jc w:val="left"/>
        <w:textAlignment w:val="center"/>
      </w:pPr>
      <w:r>
        <w:t>①使用前观察它的量程和分度值；</w:t>
      </w:r>
    </w:p>
    <w:p w14:paraId="4B739272">
      <w:pPr>
        <w:shd w:val="clear" w:color="auto" w:fill="auto"/>
        <w:spacing w:before="0" w:after="0" w:line="360" w:lineRule="auto"/>
        <w:ind w:left="315" w:firstLine="0"/>
        <w:jc w:val="left"/>
        <w:textAlignment w:val="center"/>
      </w:pPr>
      <w:r>
        <w:t>②温度计玻璃泡浸入被测液体马上读出温度；</w:t>
      </w:r>
    </w:p>
    <w:p w14:paraId="2A272012">
      <w:pPr>
        <w:shd w:val="clear" w:color="auto" w:fill="auto"/>
        <w:spacing w:before="0" w:after="0" w:line="360" w:lineRule="auto"/>
        <w:ind w:left="315" w:firstLine="0"/>
        <w:jc w:val="left"/>
        <w:textAlignment w:val="center"/>
      </w:pPr>
      <w:r>
        <w:t>③测量时温度计的玻璃泡与被测液体充分接触；</w:t>
      </w:r>
    </w:p>
    <w:p w14:paraId="57F7E29D">
      <w:pPr>
        <w:shd w:val="clear" w:color="auto" w:fill="auto"/>
        <w:spacing w:before="0" w:after="0" w:line="360" w:lineRule="auto"/>
        <w:ind w:left="315" w:firstLine="0"/>
        <w:jc w:val="left"/>
        <w:textAlignment w:val="center"/>
      </w:pPr>
      <w:r>
        <w:t>④读数时温度计的玻璃泡不一定要留在被测液体中；</w:t>
      </w:r>
    </w:p>
    <w:p w14:paraId="10062A7C">
      <w:pPr>
        <w:shd w:val="clear" w:color="auto" w:fill="auto"/>
        <w:spacing w:before="0" w:after="0" w:line="360" w:lineRule="auto"/>
        <w:ind w:left="315" w:firstLine="0"/>
        <w:jc w:val="left"/>
        <w:textAlignment w:val="center"/>
      </w:pPr>
      <w:r>
        <w:t>⑤温度计的玻璃泡可以碰到容器壁；</w:t>
      </w:r>
    </w:p>
    <w:p w14:paraId="2A05AD62">
      <w:pPr>
        <w:shd w:val="clear" w:color="auto" w:fill="auto"/>
        <w:spacing w:before="0" w:after="0" w:line="360" w:lineRule="auto"/>
        <w:ind w:left="315" w:firstLine="0"/>
        <w:jc w:val="left"/>
        <w:textAlignment w:val="center"/>
      </w:pPr>
      <w:r>
        <w:t>⑥测量前不需要甩温度计，可直接进行测量</w:t>
      </w:r>
    </w:p>
    <w:p w14:paraId="1D124749">
      <w:pPr>
        <w:shd w:val="clear" w:color="auto" w:fill="auto"/>
        <w:tabs>
          <w:tab w:val="left" w:pos="4156"/>
        </w:tabs>
        <w:spacing w:before="0" w:after="0" w:line="360" w:lineRule="auto"/>
        <w:ind w:left="315" w:firstLine="0"/>
        <w:jc w:val="left"/>
        <w:textAlignment w:val="center"/>
      </w:pPr>
      <w:r>
        <w:t>A．①②③</w:t>
      </w:r>
      <w:r>
        <w:tab/>
      </w:r>
      <w:r>
        <w:t>B．③④⑤</w:t>
      </w:r>
    </w:p>
    <w:p w14:paraId="4ACEA686">
      <w:pPr>
        <w:shd w:val="clear" w:color="auto" w:fill="auto"/>
        <w:tabs>
          <w:tab w:val="left" w:pos="4156"/>
        </w:tabs>
        <w:spacing w:before="0" w:after="0" w:line="360" w:lineRule="auto"/>
        <w:ind w:left="315" w:firstLine="0"/>
        <w:jc w:val="left"/>
        <w:textAlignment w:val="center"/>
      </w:pPr>
      <w:r>
        <w:t>C．①③⑥</w:t>
      </w:r>
      <w:r>
        <w:tab/>
      </w:r>
      <w:r>
        <w:t>D．②④⑤</w:t>
      </w:r>
    </w:p>
    <w:p w14:paraId="272E9044">
      <w:pPr>
        <w:shd w:val="clear" w:color="auto" w:fill="auto"/>
        <w:spacing w:before="0" w:after="0" w:line="360" w:lineRule="auto"/>
        <w:ind w:left="315" w:hanging="315"/>
        <w:jc w:val="left"/>
        <w:textAlignment w:val="center"/>
      </w:pPr>
      <w:r>
        <w:t>6．下列对生活中常见的长度、温度说法中，你认为正确的是（</w:t>
      </w:r>
      <w:r>
        <w:rPr>
          <w:rFonts w:ascii="Times New Roman" w:hAnsi="Times New Roman" w:eastAsia="Times New Roman" w:cs="Times New Roman"/>
          <w:kern w:val="0"/>
          <w:sz w:val="24"/>
          <w:szCs w:val="24"/>
        </w:rPr>
        <w:t>    </w:t>
      </w:r>
      <w:r>
        <w:t>）</w:t>
      </w:r>
    </w:p>
    <w:p w14:paraId="3B1A36E3">
      <w:pPr>
        <w:shd w:val="clear" w:color="auto" w:fill="auto"/>
        <w:tabs>
          <w:tab w:val="left" w:pos="4156"/>
        </w:tabs>
        <w:spacing w:before="0" w:after="0" w:line="360" w:lineRule="auto"/>
        <w:ind w:left="315" w:firstLine="0"/>
        <w:jc w:val="left"/>
        <w:textAlignment w:val="center"/>
      </w:pPr>
      <w:r>
        <w:t>A．一个普通中学生的身高约为1.60×10</w:t>
      </w:r>
      <w:r>
        <w:rPr>
          <w:vertAlign w:val="superscript"/>
        </w:rPr>
        <w:t>-3</w:t>
      </w:r>
      <w:r>
        <w:t>mm</w:t>
      </w:r>
      <w:r>
        <w:tab/>
      </w:r>
      <w:r>
        <w:t>B．令人舒适的洗澡水温度约为70℃</w:t>
      </w:r>
    </w:p>
    <w:p w14:paraId="4A04A88A">
      <w:pPr>
        <w:shd w:val="clear" w:color="auto" w:fill="auto"/>
        <w:tabs>
          <w:tab w:val="left" w:pos="4156"/>
        </w:tabs>
        <w:spacing w:before="0" w:after="0" w:line="360" w:lineRule="auto"/>
        <w:ind w:left="315" w:firstLine="0"/>
        <w:jc w:val="left"/>
        <w:textAlignment w:val="center"/>
      </w:pPr>
      <w:r>
        <w:t>C．一支普通中性笔的长度约为0.14m</w:t>
      </w:r>
      <w:r>
        <w:tab/>
      </w:r>
      <w:r>
        <w:t>D．家用小汽车的速度可达80m/s</w:t>
      </w:r>
    </w:p>
    <w:p w14:paraId="63DA2B0F">
      <w:pPr>
        <w:shd w:val="clear" w:color="auto" w:fill="auto"/>
        <w:spacing w:before="0" w:after="0" w:line="360" w:lineRule="auto"/>
        <w:ind w:left="315" w:hanging="315"/>
        <w:jc w:val="left"/>
        <w:textAlignment w:val="center"/>
      </w:pPr>
      <w:r>
        <w:t>7．下面关于常用液体温度计的使用方法中，不正确的是（　　）</w:t>
      </w:r>
    </w:p>
    <w:p w14:paraId="587D0EA3">
      <w:pPr>
        <w:shd w:val="clear" w:color="auto" w:fill="auto"/>
        <w:spacing w:before="0" w:after="0" w:line="360" w:lineRule="auto"/>
        <w:ind w:left="315" w:firstLine="0"/>
        <w:jc w:val="left"/>
        <w:textAlignment w:val="center"/>
      </w:pPr>
      <w:r>
        <w:t>A．温度计不能用来测量超过它所能测量的最高温度</w:t>
      </w:r>
    </w:p>
    <w:p w14:paraId="346BDAE1">
      <w:pPr>
        <w:shd w:val="clear" w:color="auto" w:fill="auto"/>
        <w:spacing w:before="0" w:after="0" w:line="360" w:lineRule="auto"/>
        <w:ind w:left="315" w:firstLine="0"/>
        <w:jc w:val="left"/>
        <w:textAlignment w:val="center"/>
      </w:pPr>
      <w:r>
        <w:t>B．使用温度计时，要等到示数稳定时再读数</w:t>
      </w:r>
    </w:p>
    <w:p w14:paraId="478AE242">
      <w:pPr>
        <w:shd w:val="clear" w:color="auto" w:fill="auto"/>
        <w:spacing w:before="0" w:after="0" w:line="360" w:lineRule="auto"/>
        <w:ind w:left="315" w:firstLine="0"/>
        <w:jc w:val="left"/>
        <w:textAlignment w:val="center"/>
      </w:pPr>
      <w:r>
        <w:t>C．测量液体温度时，温度计的玻璃泡要完全浸没在液体中</w:t>
      </w:r>
    </w:p>
    <w:p w14:paraId="5FA12C56">
      <w:pPr>
        <w:shd w:val="clear" w:color="auto" w:fill="auto"/>
        <w:spacing w:before="0" w:after="0" w:line="360" w:lineRule="auto"/>
        <w:ind w:left="315" w:firstLine="0"/>
        <w:jc w:val="left"/>
        <w:textAlignment w:val="center"/>
      </w:pPr>
      <w:r>
        <w:t>D．读数时应把温度计从液体中拿出来仔细观察</w:t>
      </w:r>
    </w:p>
    <w:p w14:paraId="5CDF38A4">
      <w:pPr>
        <w:shd w:val="clear" w:color="auto" w:fill="auto"/>
        <w:spacing w:before="0" w:after="0" w:line="360" w:lineRule="auto"/>
        <w:ind w:left="315" w:hanging="315"/>
        <w:jc w:val="left"/>
        <w:textAlignment w:val="center"/>
      </w:pPr>
      <w:r>
        <w:t>8．某实习护士给病人甲测体温，体温计示数为</w:t>
      </w:r>
      <w:r>
        <w:object>
          <v:shape id="_x0000_i1042" o:spt="75" alt="eqIddacd6bedf98864e2d57094117cd8b048" type="#_x0000_t75" style="height:11.35pt;width:26.4pt;" o:ole="t" filled="f" o:preferrelative="t" stroked="f" coordsize="21600,21600">
            <v:path/>
            <v:fill on="f" focussize="0,0"/>
            <v:stroke on="f" joinstyle="miter"/>
            <v:imagedata r:id="rId46" o:title="eqIddacd6bedf98864e2d57094117cd8b048"/>
            <o:lock v:ext="edit" aspectratio="t"/>
            <w10:wrap type="none"/>
            <w10:anchorlock/>
          </v:shape>
          <o:OLEObject Type="Embed" ProgID="Equation.DSMT4" ShapeID="_x0000_i1042" DrawAspect="Content" ObjectID="_1468075742" r:id="rId45">
            <o:LockedField>false</o:LockedField>
          </o:OLEObject>
        </w:object>
      </w:r>
      <w:r>
        <w:t>。由于病人太多，护士一时粗心，给病人乙测体温时忘记甩一甩，测得乙的体温为</w:t>
      </w:r>
      <w:r>
        <w:object>
          <v:shape id="_x0000_i1043" o:spt="75" alt="eqIddacd6bedf98864e2d57094117cd8b048" type="#_x0000_t75" style="height:11.35pt;width:26.4pt;" o:ole="t" filled="f" o:preferrelative="t" stroked="f" coordsize="21600,21600">
            <v:path/>
            <v:fill on="f" focussize="0,0"/>
            <v:stroke on="f" joinstyle="miter"/>
            <v:imagedata r:id="rId46" o:title="eqIddacd6bedf98864e2d57094117cd8b048"/>
            <o:lock v:ext="edit" aspectratio="t"/>
            <w10:wrap type="none"/>
            <w10:anchorlock/>
          </v:shape>
          <o:OLEObject Type="Embed" ProgID="Equation.DSMT4" ShapeID="_x0000_i1043" DrawAspect="Content" ObjectID="_1468075743" r:id="rId47">
            <o:LockedField>false</o:LockedField>
          </o:OLEObject>
        </w:object>
      </w:r>
      <w:r>
        <w:t>，则乙的真实体温为（　　）</w:t>
      </w:r>
    </w:p>
    <w:p w14:paraId="7EE6AB49">
      <w:pPr>
        <w:shd w:val="clear" w:color="auto" w:fill="auto"/>
        <w:tabs>
          <w:tab w:val="left" w:pos="4156"/>
        </w:tabs>
        <w:spacing w:before="0" w:after="0" w:line="360" w:lineRule="auto"/>
        <w:ind w:left="315" w:firstLine="0"/>
        <w:jc w:val="left"/>
        <w:textAlignment w:val="center"/>
      </w:pPr>
      <w:r>
        <w:t>A．一定是</w:t>
      </w:r>
      <w:r>
        <w:object>
          <v:shape id="_x0000_i1044" o:spt="75" alt="eqIddacd6bedf98864e2d57094117cd8b048" type="#_x0000_t75" style="height:11.35pt;width:26.4pt;" o:ole="t" filled="f" o:preferrelative="t" stroked="f" coordsize="21600,21600">
            <v:path/>
            <v:fill on="f" focussize="0,0"/>
            <v:stroke on="f" joinstyle="miter"/>
            <v:imagedata r:id="rId46" o:title="eqIddacd6bedf98864e2d57094117cd8b048"/>
            <o:lock v:ext="edit" aspectratio="t"/>
            <w10:wrap type="none"/>
            <w10:anchorlock/>
          </v:shape>
          <o:OLEObject Type="Embed" ProgID="Equation.DSMT4" ShapeID="_x0000_i1044" DrawAspect="Content" ObjectID="_1468075744" r:id="rId48">
            <o:LockedField>false</o:LockedField>
          </o:OLEObject>
        </w:object>
      </w:r>
      <w:r>
        <w:tab/>
      </w:r>
      <w:r>
        <w:t>B．可能是</w:t>
      </w:r>
      <w:r>
        <w:object>
          <v:shape id="_x0000_i1045" o:spt="75" alt="eqIddacd6bedf98864e2d57094117cd8b048" type="#_x0000_t75" style="height:11.35pt;width:26.4pt;" o:ole="t" filled="f" o:preferrelative="t" stroked="f" coordsize="21600,21600">
            <v:path/>
            <v:fill on="f" focussize="0,0"/>
            <v:stroke on="f" joinstyle="miter"/>
            <v:imagedata r:id="rId46" o:title="eqIddacd6bedf98864e2d57094117cd8b048"/>
            <o:lock v:ext="edit" aspectratio="t"/>
            <w10:wrap type="none"/>
            <w10:anchorlock/>
          </v:shape>
          <o:OLEObject Type="Embed" ProgID="Equation.DSMT4" ShapeID="_x0000_i1045" DrawAspect="Content" ObjectID="_1468075745" r:id="rId49">
            <o:LockedField>false</o:LockedField>
          </o:OLEObject>
        </w:object>
      </w:r>
    </w:p>
    <w:p w14:paraId="3545A355">
      <w:pPr>
        <w:shd w:val="clear" w:color="auto" w:fill="auto"/>
        <w:tabs>
          <w:tab w:val="left" w:pos="4156"/>
        </w:tabs>
        <w:spacing w:before="0" w:after="0" w:line="360" w:lineRule="auto"/>
        <w:ind w:left="315" w:firstLine="0"/>
        <w:jc w:val="left"/>
        <w:textAlignment w:val="center"/>
      </w:pPr>
      <w:r>
        <w:t>C．一定低于</w:t>
      </w:r>
      <w:r>
        <w:object>
          <v:shape id="_x0000_i1046" o:spt="75" alt="eqIddacd6bedf98864e2d57094117cd8b048" type="#_x0000_t75" style="height:11.35pt;width:26.4pt;" o:ole="t" filled="f" o:preferrelative="t" stroked="f" coordsize="21600,21600">
            <v:path/>
            <v:fill on="f" focussize="0,0"/>
            <v:stroke on="f" joinstyle="miter"/>
            <v:imagedata r:id="rId46" o:title="eqIddacd6bedf98864e2d57094117cd8b048"/>
            <o:lock v:ext="edit" aspectratio="t"/>
            <w10:wrap type="none"/>
            <w10:anchorlock/>
          </v:shape>
          <o:OLEObject Type="Embed" ProgID="Equation.DSMT4" ShapeID="_x0000_i1046" DrawAspect="Content" ObjectID="_1468075746" r:id="rId50">
            <o:LockedField>false</o:LockedField>
          </o:OLEObject>
        </w:object>
      </w:r>
      <w:r>
        <w:tab/>
      </w:r>
      <w:r>
        <w:t>D．可能高于</w:t>
      </w:r>
      <w:r>
        <w:object>
          <v:shape id="_x0000_i1047" o:spt="75" alt="eqIddacd6bedf98864e2d57094117cd8b048" type="#_x0000_t75" style="height:11.35pt;width:26.4pt;" o:ole="t" filled="f" o:preferrelative="t" stroked="f" coordsize="21600,21600">
            <v:path/>
            <v:fill on="f" focussize="0,0"/>
            <v:stroke on="f" joinstyle="miter"/>
            <v:imagedata r:id="rId46" o:title="eqIddacd6bedf98864e2d57094117cd8b048"/>
            <o:lock v:ext="edit" aspectratio="t"/>
            <w10:wrap type="none"/>
            <w10:anchorlock/>
          </v:shape>
          <o:OLEObject Type="Embed" ProgID="Equation.DSMT4" ShapeID="_x0000_i1047" DrawAspect="Content" ObjectID="_1468075747" r:id="rId51">
            <o:LockedField>false</o:LockedField>
          </o:OLEObject>
        </w:object>
      </w:r>
    </w:p>
    <w:p w14:paraId="771EC13A">
      <w:pPr>
        <w:shd w:val="clear" w:color="auto" w:fill="auto"/>
        <w:spacing w:before="0" w:after="0" w:line="360" w:lineRule="auto"/>
        <w:ind w:left="315" w:hanging="315"/>
        <w:jc w:val="left"/>
        <w:textAlignment w:val="center"/>
      </w:pPr>
      <w:r>
        <w:t>9．如图，用温度计测量某种液体温度，下列说法正确的是（　　）</w:t>
      </w:r>
    </w:p>
    <w:p w14:paraId="6FA38D1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14400" cy="1028700"/>
            <wp:effectExtent l="0" t="0" r="0" b="7620"/>
            <wp:docPr id="6" name="图片 6" descr="@@@431197fe-4bd7-46ca-969b-d81b5ac6ab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431197fe-4bd7-46ca-969b-d81b5ac6ab6e"/>
                    <pic:cNvPicPr>
                      <a:picLocks noChangeAspect="1"/>
                    </pic:cNvPicPr>
                  </pic:nvPicPr>
                  <pic:blipFill>
                    <a:blip r:embed="rId52"/>
                    <a:stretch>
                      <a:fillRect/>
                    </a:stretch>
                  </pic:blipFill>
                  <pic:spPr>
                    <a:xfrm>
                      <a:off x="0" y="0"/>
                      <a:ext cx="914400" cy="1028700"/>
                    </a:xfrm>
                    <a:prstGeom prst="rect">
                      <a:avLst/>
                    </a:prstGeom>
                  </pic:spPr>
                </pic:pic>
              </a:graphicData>
            </a:graphic>
          </wp:inline>
        </w:drawing>
      </w:r>
    </w:p>
    <w:p w14:paraId="7E30206F">
      <w:pPr>
        <w:shd w:val="clear" w:color="auto" w:fill="auto"/>
        <w:spacing w:before="0" w:after="0" w:line="360" w:lineRule="auto"/>
        <w:ind w:left="315" w:firstLine="0"/>
        <w:jc w:val="left"/>
        <w:textAlignment w:val="center"/>
      </w:pPr>
      <w:r>
        <w:t>A．温度计放置方式是错误的</w:t>
      </w:r>
      <w:r>
        <w:rPr>
          <w:rFonts w:hint="eastAsia"/>
          <w:lang w:val="en-US" w:eastAsia="zh-CN"/>
        </w:rPr>
        <w:t xml:space="preserve">    </w:t>
      </w:r>
      <w:r>
        <w:t>B．读数时视线位置是正确的</w:t>
      </w:r>
    </w:p>
    <w:p w14:paraId="78116ECF">
      <w:pPr>
        <w:shd w:val="clear" w:color="auto" w:fill="auto"/>
        <w:spacing w:before="0" w:after="0" w:line="360" w:lineRule="auto"/>
        <w:ind w:left="315" w:firstLine="0"/>
        <w:jc w:val="left"/>
        <w:textAlignment w:val="center"/>
      </w:pPr>
      <w:r>
        <w:t>C．放入液体中可以立刻读数</w:t>
      </w:r>
      <w:r>
        <w:rPr>
          <w:rFonts w:hint="eastAsia"/>
          <w:lang w:val="en-US" w:eastAsia="zh-CN"/>
        </w:rPr>
        <w:t xml:space="preserve">    </w:t>
      </w:r>
      <w:r>
        <w:t>D．将温度计取出读数更准确</w:t>
      </w:r>
    </w:p>
    <w:p w14:paraId="47E0FC30">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51C64A6B">
      <w:pPr>
        <w:shd w:val="clear" w:color="auto" w:fill="auto"/>
        <w:spacing w:before="0" w:after="0" w:line="360" w:lineRule="auto"/>
        <w:ind w:left="420" w:hanging="420"/>
        <w:jc w:val="left"/>
        <w:textAlignment w:val="center"/>
      </w:pPr>
      <w:r>
        <w:t>10．小明同学测量了一定质量水在不同温度时的体积，绘画出了在不同温度时的体积随温度变化的图像，如图所示。</w:t>
      </w:r>
    </w:p>
    <w:p w14:paraId="2CE30B6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09800" cy="1209675"/>
            <wp:effectExtent l="0" t="0" r="0" b="9525"/>
            <wp:docPr id="7" name="图片 7" descr="@@@1f35666c-b4e7-4a35-ba88-4ba82237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f35666c-b4e7-4a35-ba88-4ba8223733cf"/>
                    <pic:cNvPicPr>
                      <a:picLocks noChangeAspect="1"/>
                    </pic:cNvPicPr>
                  </pic:nvPicPr>
                  <pic:blipFill>
                    <a:blip r:embed="rId53"/>
                    <a:stretch>
                      <a:fillRect/>
                    </a:stretch>
                  </pic:blipFill>
                  <pic:spPr>
                    <a:xfrm>
                      <a:off x="0" y="0"/>
                      <a:ext cx="2209800" cy="1209675"/>
                    </a:xfrm>
                    <a:prstGeom prst="rect">
                      <a:avLst/>
                    </a:prstGeom>
                  </pic:spPr>
                </pic:pic>
              </a:graphicData>
            </a:graphic>
          </wp:inline>
        </w:drawing>
      </w:r>
    </w:p>
    <w:p w14:paraId="5465FF61">
      <w:pPr>
        <w:shd w:val="clear" w:color="auto" w:fill="auto"/>
        <w:spacing w:before="0" w:after="0" w:line="360" w:lineRule="auto"/>
        <w:ind w:left="420" w:firstLine="0"/>
        <w:jc w:val="left"/>
        <w:textAlignment w:val="center"/>
      </w:pPr>
      <w:r>
        <w:t>（1）观察水的体积随温度变化的图像可知：</w:t>
      </w:r>
      <w:r>
        <w:rPr>
          <w:rFonts w:ascii="Times New Roman" w:hAnsi="Times New Roman" w:eastAsia="Times New Roman" w:cs="Times New Roman"/>
          <w:b w:val="0"/>
          <w:sz w:val="21"/>
          <w:u w:val="single"/>
        </w:rPr>
        <w:t xml:space="preserve">                   </w:t>
      </w:r>
      <w:r>
        <w:t>。</w:t>
      </w:r>
    </w:p>
    <w:p w14:paraId="69FD7B89">
      <w:pPr>
        <w:shd w:val="clear" w:color="auto" w:fill="auto"/>
        <w:spacing w:before="0" w:after="0" w:line="360" w:lineRule="auto"/>
        <w:ind w:left="420" w:firstLine="0"/>
        <w:jc w:val="left"/>
        <w:textAlignment w:val="center"/>
      </w:pPr>
      <w:r>
        <w:t>（2）水</w:t>
      </w:r>
      <w:r>
        <w:rPr>
          <w:rFonts w:ascii="Times New Roman" w:hAnsi="Times New Roman" w:eastAsia="Times New Roman" w:cs="Times New Roman"/>
          <w:b w:val="0"/>
          <w:sz w:val="21"/>
          <w:u w:val="single"/>
        </w:rPr>
        <w:t xml:space="preserve">        </w:t>
      </w:r>
      <w:r>
        <w:t>（选填“可以”或“不可以”）作为常用温度计玻璃泡的感温液，理由是：</w:t>
      </w:r>
      <w:r>
        <w:rPr>
          <w:rFonts w:ascii="Times New Roman" w:hAnsi="Times New Roman" w:eastAsia="Times New Roman" w:cs="Times New Roman"/>
          <w:b w:val="0"/>
          <w:sz w:val="21"/>
          <w:u w:val="single"/>
        </w:rPr>
        <w:t xml:space="preserve">                </w:t>
      </w:r>
      <w:r>
        <w:t>。</w:t>
      </w:r>
    </w:p>
    <w:p w14:paraId="1E0B9FF4">
      <w:pPr>
        <w:shd w:val="clear" w:color="auto" w:fill="auto"/>
        <w:spacing w:before="0" w:after="0" w:line="360" w:lineRule="auto"/>
        <w:ind w:left="420" w:hanging="420"/>
        <w:jc w:val="left"/>
        <w:textAlignment w:val="center"/>
      </w:pPr>
      <w:r>
        <w:t>11．常用温度计的原理是利用</w:t>
      </w:r>
      <w:r>
        <w:rPr>
          <w:rFonts w:ascii="Times New Roman" w:hAnsi="Times New Roman" w:eastAsia="Times New Roman" w:cs="Times New Roman"/>
          <w:b w:val="0"/>
          <w:sz w:val="21"/>
          <w:u w:val="single"/>
        </w:rPr>
        <w:t xml:space="preserve">      </w:t>
      </w:r>
      <w:r>
        <w:t>的性质来测量温度的。小哲根据所学知识自制了一个刻有100个均匀小格的温度计，若将此温度计插入1标准大气压下的冰水混合物中，液面下降到第20格，若将此温度计插入1标准大气压下的沸水中，液面升到第100格，则此温度计的量程是</w:t>
      </w:r>
      <w:r>
        <w:rPr>
          <w:rFonts w:ascii="Times New Roman" w:hAnsi="Times New Roman" w:eastAsia="Times New Roman" w:cs="Times New Roman"/>
          <w:b w:val="0"/>
          <w:sz w:val="21"/>
          <w:u w:val="single"/>
        </w:rPr>
        <w:t xml:space="preserve">      </w:t>
      </w:r>
      <w:r>
        <w:t>。</w:t>
      </w:r>
    </w:p>
    <w:p w14:paraId="1450BA04">
      <w:pPr>
        <w:shd w:val="clear" w:color="auto" w:fill="auto"/>
        <w:spacing w:before="0" w:after="0" w:line="360" w:lineRule="auto"/>
        <w:ind w:left="420" w:hanging="420"/>
        <w:jc w:val="left"/>
        <w:textAlignment w:val="center"/>
      </w:pPr>
      <w:r>
        <w:t>12．有关温度的测量问题，小方同学进行了观察和实验。</w:t>
      </w:r>
    </w:p>
    <w:p w14:paraId="5EC2CD40">
      <w:pPr>
        <w:shd w:val="clear" w:color="auto" w:fill="auto"/>
        <w:spacing w:before="0" w:after="0" w:line="360" w:lineRule="auto"/>
        <w:ind w:left="420" w:firstLine="0"/>
        <w:jc w:val="left"/>
        <w:textAlignment w:val="center"/>
      </w:pPr>
      <w:r>
        <w:t>(1)以下是用温度计测量液体温度的实验步骤：</w:t>
      </w:r>
    </w:p>
    <w:p w14:paraId="7653C47A">
      <w:pPr>
        <w:shd w:val="clear" w:color="auto" w:fill="auto"/>
        <w:spacing w:before="0" w:after="0" w:line="360" w:lineRule="auto"/>
        <w:ind w:left="420" w:firstLine="0"/>
        <w:jc w:val="left"/>
        <w:textAlignment w:val="center"/>
      </w:pPr>
      <w:r>
        <w:t>A．估计被测液体的温度；</w:t>
      </w:r>
    </w:p>
    <w:p w14:paraId="58D9268C">
      <w:pPr>
        <w:shd w:val="clear" w:color="auto" w:fill="auto"/>
        <w:spacing w:before="0" w:after="0" w:line="360" w:lineRule="auto"/>
        <w:ind w:left="420" w:firstLine="0"/>
        <w:jc w:val="left"/>
        <w:textAlignment w:val="center"/>
      </w:pPr>
      <w:r>
        <w:t>B．从被测液体中取出温度计；</w:t>
      </w:r>
    </w:p>
    <w:p w14:paraId="359006B4">
      <w:pPr>
        <w:shd w:val="clear" w:color="auto" w:fill="auto"/>
        <w:spacing w:before="0" w:after="0" w:line="360" w:lineRule="auto"/>
        <w:ind w:left="420" w:firstLine="0"/>
        <w:jc w:val="left"/>
        <w:textAlignment w:val="center"/>
      </w:pPr>
      <w:r>
        <w:t>C．观察温度计的测量范围及最小刻度，选择适当的温度计；</w:t>
      </w:r>
    </w:p>
    <w:p w14:paraId="158BE571">
      <w:pPr>
        <w:shd w:val="clear" w:color="auto" w:fill="auto"/>
        <w:spacing w:before="0" w:after="0" w:line="360" w:lineRule="auto"/>
        <w:ind w:left="420" w:firstLine="0"/>
        <w:jc w:val="left"/>
        <w:textAlignment w:val="center"/>
      </w:pPr>
      <w:r>
        <w:t>D．让温度计玻璃泡与被测液体充分接触；</w:t>
      </w:r>
    </w:p>
    <w:p w14:paraId="19B0FDFC">
      <w:pPr>
        <w:shd w:val="clear" w:color="auto" w:fill="auto"/>
        <w:spacing w:before="0" w:after="0" w:line="360" w:lineRule="auto"/>
        <w:ind w:left="420" w:firstLine="0"/>
        <w:jc w:val="left"/>
        <w:textAlignment w:val="center"/>
      </w:pPr>
      <w:r>
        <w:t>E.读出温度计的示数，并记录。</w:t>
      </w:r>
    </w:p>
    <w:p w14:paraId="6931B85B">
      <w:pPr>
        <w:shd w:val="clear" w:color="auto" w:fill="auto"/>
        <w:spacing w:before="0" w:after="0" w:line="360" w:lineRule="auto"/>
        <w:ind w:left="420" w:firstLine="0"/>
        <w:jc w:val="left"/>
        <w:textAlignment w:val="center"/>
      </w:pPr>
      <w:r>
        <w:t>则实验步骤正确的顺序应是</w:t>
      </w:r>
      <w:r>
        <w:rPr>
          <w:rFonts w:ascii="Times New Roman" w:hAnsi="Times New Roman" w:eastAsia="Times New Roman" w:cs="Times New Roman"/>
          <w:b w:val="0"/>
          <w:sz w:val="21"/>
          <w:u w:val="single"/>
        </w:rPr>
        <w:t xml:space="preserve">      </w:t>
      </w:r>
      <w:r>
        <w:t>。</w:t>
      </w:r>
    </w:p>
    <w:p w14:paraId="768E789B">
      <w:pPr>
        <w:shd w:val="clear" w:color="auto" w:fill="auto"/>
        <w:spacing w:before="0" w:after="0" w:line="360" w:lineRule="auto"/>
        <w:ind w:left="420" w:firstLine="0"/>
        <w:jc w:val="left"/>
        <w:textAlignment w:val="center"/>
      </w:pPr>
      <w:r>
        <w:t>(2)小明有一支温度计，虽然它的玻璃管的内径和刻度都是均匀的，但标度却不准确。它在冰水混合物中的读数为15℃，在沸水中读数为95℃。若当时实际的气温为10℃，则它指示的温度是</w:t>
      </w:r>
      <w:r>
        <w:rPr>
          <w:rFonts w:ascii="Times New Roman" w:hAnsi="Times New Roman" w:eastAsia="Times New Roman" w:cs="Times New Roman"/>
          <w:b w:val="0"/>
          <w:sz w:val="21"/>
          <w:u w:val="single"/>
        </w:rPr>
        <w:t xml:space="preserve">      </w:t>
      </w:r>
      <w:r>
        <w:t>℃。</w:t>
      </w:r>
    </w:p>
    <w:p w14:paraId="4C658D41">
      <w:pPr>
        <w:shd w:val="clear" w:color="auto" w:fill="auto"/>
        <w:spacing w:before="0" w:after="0" w:line="360" w:lineRule="auto"/>
        <w:ind w:left="420" w:hanging="420"/>
        <w:jc w:val="left"/>
        <w:textAlignment w:val="center"/>
      </w:pPr>
      <w:r>
        <w:t>13．中国南极科考站中最早的长城站，如图所示，是某次我国考察人员在长城站用温度计测量的温度示数，结果为</w:t>
      </w:r>
      <w:r>
        <w:rPr>
          <w:rFonts w:ascii="Times New Roman" w:hAnsi="Times New Roman" w:eastAsia="Times New Roman" w:cs="Times New Roman"/>
          <w:b w:val="0"/>
          <w:sz w:val="21"/>
          <w:u w:val="single"/>
        </w:rPr>
        <w:t xml:space="preserve">           </w:t>
      </w:r>
      <w:r>
        <w:t>℃。常用的液体温度计是利用测温液体</w:t>
      </w:r>
      <w:r>
        <w:rPr>
          <w:rFonts w:ascii="Times New Roman" w:hAnsi="Times New Roman" w:eastAsia="Times New Roman" w:cs="Times New Roman"/>
          <w:b w:val="0"/>
          <w:sz w:val="21"/>
          <w:u w:val="single"/>
        </w:rPr>
        <w:t xml:space="preserve">           </w:t>
      </w:r>
      <w:r>
        <w:t>的性质工作的。</w:t>
      </w:r>
    </w:p>
    <w:p w14:paraId="48C14E6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00100" cy="1524000"/>
            <wp:effectExtent l="0" t="0" r="7620" b="0"/>
            <wp:docPr id="8" name="图片 8" descr="@@@2785bbd9-1cde-4ca7-8b43-443a99d04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785bbd9-1cde-4ca7-8b43-443a99d04b18"/>
                    <pic:cNvPicPr>
                      <a:picLocks noChangeAspect="1"/>
                    </pic:cNvPicPr>
                  </pic:nvPicPr>
                  <pic:blipFill>
                    <a:blip r:embed="rId54"/>
                    <a:stretch>
                      <a:fillRect/>
                    </a:stretch>
                  </pic:blipFill>
                  <pic:spPr>
                    <a:xfrm>
                      <a:off x="0" y="0"/>
                      <a:ext cx="800100" cy="1524000"/>
                    </a:xfrm>
                    <a:prstGeom prst="rect">
                      <a:avLst/>
                    </a:prstGeom>
                  </pic:spPr>
                </pic:pic>
              </a:graphicData>
            </a:graphic>
          </wp:inline>
        </w:drawing>
      </w:r>
    </w:p>
    <w:p w14:paraId="224E7AA5">
      <w:pPr>
        <w:shd w:val="clear" w:color="auto" w:fill="auto"/>
        <w:spacing w:before="0" w:after="0" w:line="360" w:lineRule="auto"/>
        <w:ind w:left="420" w:hanging="420"/>
        <w:jc w:val="left"/>
        <w:textAlignment w:val="center"/>
      </w:pPr>
      <w:r>
        <w:t>14．有一支刻度均匀，但实际测量不准确的温度计，把它放在冰水混合物中，示数是4℃，把它放在1个标准大气压下的沸水中，示数是94℃，把它放在某液体中，示数是22℃．则该液体的实际温度是</w:t>
      </w:r>
      <w:r>
        <w:rPr>
          <w:rFonts w:ascii="Times New Roman" w:hAnsi="Times New Roman" w:eastAsia="Times New Roman" w:cs="Times New Roman"/>
          <w:b w:val="0"/>
          <w:sz w:val="21"/>
          <w:u w:val="single"/>
        </w:rPr>
        <w:t xml:space="preserve">       </w:t>
      </w:r>
      <w:r>
        <w:t>℃，当把该温度计放入实际温度为40℃的温水中时，温度计的示数为</w:t>
      </w:r>
      <w:r>
        <w:rPr>
          <w:rFonts w:ascii="Times New Roman" w:hAnsi="Times New Roman" w:eastAsia="Times New Roman" w:cs="Times New Roman"/>
          <w:b w:val="0"/>
          <w:sz w:val="21"/>
          <w:u w:val="single"/>
        </w:rPr>
        <w:t xml:space="preserve">       </w:t>
      </w:r>
      <w:r>
        <w:t>℃。</w:t>
      </w:r>
    </w:p>
    <w:p w14:paraId="4FA8BA2A">
      <w:pPr>
        <w:shd w:val="clear" w:color="auto" w:fill="auto"/>
        <w:spacing w:before="0" w:after="0" w:line="360" w:lineRule="auto"/>
        <w:ind w:left="420" w:hanging="420"/>
        <w:jc w:val="left"/>
        <w:textAlignment w:val="center"/>
      </w:pPr>
      <w:r>
        <w:t>15．固态的冰、液态的水和气态的水蒸气是水循环过程中水常见的三种状态，某同学据此画出了如图1所示水的三态变化图，甲、乙、丙分别代表水的三种状态，则甲是</w:t>
      </w:r>
      <w:r>
        <w:rPr>
          <w:rFonts w:ascii="Times New Roman" w:hAnsi="Times New Roman" w:eastAsia="Times New Roman" w:cs="Times New Roman"/>
          <w:b w:val="0"/>
          <w:sz w:val="21"/>
          <w:u w:val="single"/>
        </w:rPr>
        <w:t xml:space="preserve">      </w:t>
      </w:r>
      <w:r>
        <w:t>，乙是</w:t>
      </w:r>
      <w:r>
        <w:rPr>
          <w:rFonts w:ascii="Times New Roman" w:hAnsi="Times New Roman" w:eastAsia="Times New Roman" w:cs="Times New Roman"/>
          <w:b w:val="0"/>
          <w:sz w:val="21"/>
          <w:u w:val="single"/>
        </w:rPr>
        <w:t xml:space="preserve">      </w:t>
      </w:r>
      <w:r>
        <w:t>（前两空选填“冰”“水”或“水蒸气”）。如图2所示，“热管”利用流体发生物态变化达到散热目的，被广泛应用于各种高端科技上，热管里的液体在</w:t>
      </w:r>
      <w:r>
        <w:rPr>
          <w:rFonts w:ascii="Times New Roman" w:hAnsi="Times New Roman" w:eastAsia="Times New Roman" w:cs="Times New Roman"/>
          <w:i/>
        </w:rPr>
        <w:t>A</w:t>
      </w:r>
      <w:r>
        <w:t>端吸热，然后流动到较冷的</w:t>
      </w:r>
      <w:r>
        <w:rPr>
          <w:rFonts w:ascii="Times New Roman" w:hAnsi="Times New Roman" w:eastAsia="Times New Roman" w:cs="Times New Roman"/>
          <w:i/>
        </w:rPr>
        <w:t>B</w:t>
      </w:r>
      <w:r>
        <w:t>端放热，</w:t>
      </w:r>
      <w:r>
        <w:rPr>
          <w:rFonts w:ascii="Times New Roman" w:hAnsi="Times New Roman" w:eastAsia="Times New Roman" w:cs="Times New Roman"/>
          <w:i/>
        </w:rPr>
        <w:t>B</w:t>
      </w:r>
      <w:r>
        <w:t>端通过散热风扇转动将热散出，则在</w:t>
      </w:r>
      <w:r>
        <w:rPr>
          <w:rFonts w:ascii="Times New Roman" w:hAnsi="Times New Roman" w:eastAsia="Times New Roman" w:cs="Times New Roman"/>
          <w:i/>
        </w:rPr>
        <w:t>B</w:t>
      </w:r>
      <w:r>
        <w:t>端的物态变化形式与图1中由</w:t>
      </w:r>
      <w:r>
        <w:rPr>
          <w:rFonts w:ascii="Times New Roman" w:hAnsi="Times New Roman" w:eastAsia="Times New Roman" w:cs="Times New Roman"/>
          <w:b w:val="0"/>
          <w:sz w:val="21"/>
          <w:u w:val="single"/>
        </w:rPr>
        <w:t xml:space="preserve">      </w:t>
      </w:r>
      <w:r>
        <w:t>（后两空选填“甲”“乙”或“丙”）到</w:t>
      </w:r>
      <w:r>
        <w:rPr>
          <w:rFonts w:ascii="Times New Roman" w:hAnsi="Times New Roman" w:eastAsia="Times New Roman" w:cs="Times New Roman"/>
          <w:b w:val="0"/>
          <w:sz w:val="21"/>
          <w:u w:val="single"/>
        </w:rPr>
        <w:t xml:space="preserve">      </w:t>
      </w:r>
      <w:r>
        <w:t>的物态变化形式相同。</w:t>
      </w:r>
    </w:p>
    <w:p w14:paraId="662F16C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429125" cy="1590675"/>
            <wp:effectExtent l="0" t="0" r="5715" b="9525"/>
            <wp:docPr id="9" name="图片 9" descr="@@@3b4a20e0-d9de-4800-b47e-b8cd4e76ae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b4a20e0-d9de-4800-b47e-b8cd4e76ae92"/>
                    <pic:cNvPicPr>
                      <a:picLocks noChangeAspect="1"/>
                    </pic:cNvPicPr>
                  </pic:nvPicPr>
                  <pic:blipFill>
                    <a:blip r:embed="rId55"/>
                    <a:stretch>
                      <a:fillRect/>
                    </a:stretch>
                  </pic:blipFill>
                  <pic:spPr>
                    <a:xfrm>
                      <a:off x="0" y="0"/>
                      <a:ext cx="4429125" cy="1590675"/>
                    </a:xfrm>
                    <a:prstGeom prst="rect">
                      <a:avLst/>
                    </a:prstGeom>
                  </pic:spPr>
                </pic:pic>
              </a:graphicData>
            </a:graphic>
          </wp:inline>
        </w:drawing>
      </w:r>
    </w:p>
    <w:p w14:paraId="22C77445">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372D56BB">
      <w:pPr>
        <w:shd w:val="clear" w:color="auto" w:fill="auto"/>
        <w:spacing w:before="0" w:after="0" w:line="360" w:lineRule="auto"/>
        <w:ind w:left="420" w:hanging="420"/>
        <w:jc w:val="left"/>
        <w:textAlignment w:val="center"/>
      </w:pPr>
      <w:r>
        <w:t>16．保温瓶是一种常见的生活用品，保温瓶的保温效果与其盛水量的多少有什么关系呢?某物理兴趣小组对这一问题进行了探究。</w:t>
      </w:r>
    </w:p>
    <w:p w14:paraId="42C9CA18">
      <w:pPr>
        <w:shd w:val="clear" w:color="auto" w:fill="auto"/>
        <w:spacing w:before="0" w:after="0" w:line="360" w:lineRule="auto"/>
        <w:ind w:left="420" w:firstLine="0"/>
        <w:jc w:val="left"/>
        <w:textAlignment w:val="center"/>
      </w:pPr>
      <w:r>
        <w:t>【提出猜想】保温瓶盛水越多，保温效果越好，装满水时，保温效果最好。</w:t>
      </w:r>
    </w:p>
    <w:p w14:paraId="63265927">
      <w:pPr>
        <w:shd w:val="clear" w:color="auto" w:fill="auto"/>
        <w:spacing w:before="0" w:after="0" w:line="360" w:lineRule="auto"/>
        <w:ind w:left="420" w:firstLine="0"/>
        <w:jc w:val="left"/>
        <w:textAlignment w:val="center"/>
      </w:pPr>
      <w:r>
        <w:t>【设计实验与进行实验】用带有刻度的烧杯同时盛出初温都为98℃的不同质量的热水，分别装入7个同样规格的保温瓶内（容积均为2L），经过12h后，测量各个保温瓶中的水温，计算水降低的温度。</w:t>
      </w:r>
    </w:p>
    <w:p w14:paraId="13B86664">
      <w:pPr>
        <w:shd w:val="clear" w:color="auto" w:fill="auto"/>
        <w:spacing w:before="0" w:after="0" w:line="360" w:lineRule="auto"/>
        <w:ind w:left="420" w:firstLine="0"/>
        <w:jc w:val="left"/>
        <w:textAlignment w:val="center"/>
      </w:pPr>
      <w:r>
        <w:t>【收集证据】根据实验数据绘出了如图所示的图像。</w:t>
      </w:r>
    </w:p>
    <w:p w14:paraId="6F16A6F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81250" cy="1276350"/>
            <wp:effectExtent l="0" t="0" r="11430" b="3810"/>
            <wp:docPr id="14" name="图片 14" descr="@@@e5247ce7-6248-49b9-a531-06de2abcf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5247ce7-6248-49b9-a531-06de2abcf245"/>
                    <pic:cNvPicPr>
                      <a:picLocks noChangeAspect="1"/>
                    </pic:cNvPicPr>
                  </pic:nvPicPr>
                  <pic:blipFill>
                    <a:blip r:embed="rId56"/>
                    <a:stretch>
                      <a:fillRect/>
                    </a:stretch>
                  </pic:blipFill>
                  <pic:spPr>
                    <a:xfrm>
                      <a:off x="0" y="0"/>
                      <a:ext cx="2381250" cy="1276350"/>
                    </a:xfrm>
                    <a:prstGeom prst="rect">
                      <a:avLst/>
                    </a:prstGeom>
                  </pic:spPr>
                </pic:pic>
              </a:graphicData>
            </a:graphic>
          </wp:inline>
        </w:drawing>
      </w:r>
    </w:p>
    <w:p w14:paraId="118C8D3E">
      <w:pPr>
        <w:shd w:val="clear" w:color="auto" w:fill="auto"/>
        <w:spacing w:before="0" w:after="0" w:line="360" w:lineRule="auto"/>
        <w:ind w:left="420" w:firstLine="0"/>
        <w:jc w:val="left"/>
        <w:textAlignment w:val="center"/>
      </w:pPr>
      <w:r>
        <w:t>【实验分析】</w:t>
      </w:r>
    </w:p>
    <w:p w14:paraId="61811D7B">
      <w:pPr>
        <w:shd w:val="clear" w:color="auto" w:fill="auto"/>
        <w:spacing w:before="0" w:after="0" w:line="360" w:lineRule="auto"/>
        <w:ind w:left="420" w:firstLine="0"/>
        <w:jc w:val="left"/>
        <w:textAlignment w:val="center"/>
      </w:pPr>
      <w:r>
        <w:t>(1)盛水量在1.9~2.0L时，保温性能随盛水量的减小而</w:t>
      </w:r>
      <w:r>
        <w:rPr>
          <w:rFonts w:ascii="Times New Roman" w:hAnsi="Times New Roman" w:eastAsia="Times New Roman" w:cs="Times New Roman"/>
          <w:b w:val="0"/>
          <w:sz w:val="21"/>
          <w:u w:val="single"/>
        </w:rPr>
        <w:t xml:space="preserve">       </w:t>
      </w:r>
      <w:r>
        <w:t>；盛水量少于1.9L时，保温性能随盛水量的减小而</w:t>
      </w:r>
      <w:r>
        <w:rPr>
          <w:rFonts w:ascii="Times New Roman" w:hAnsi="Times New Roman" w:eastAsia="Times New Roman" w:cs="Times New Roman"/>
          <w:b w:val="0"/>
          <w:sz w:val="21"/>
          <w:u w:val="single"/>
        </w:rPr>
        <w:t xml:space="preserve">       </w:t>
      </w:r>
      <w:r>
        <w:t>；（前两空均填“增强”或“减弱”）保温瓶的盛水量为</w:t>
      </w:r>
      <w:r>
        <w:rPr>
          <w:rFonts w:ascii="Times New Roman" w:hAnsi="Times New Roman" w:eastAsia="Times New Roman" w:cs="Times New Roman"/>
          <w:b w:val="0"/>
          <w:sz w:val="21"/>
          <w:u w:val="single"/>
        </w:rPr>
        <w:t xml:space="preserve">      </w:t>
      </w:r>
      <w:r>
        <w:t>L时，保温效果最好。由此可知，该兴趣小组的猜想是</w:t>
      </w:r>
      <w:r>
        <w:rPr>
          <w:rFonts w:ascii="Times New Roman" w:hAnsi="Times New Roman" w:eastAsia="Times New Roman" w:cs="Times New Roman"/>
          <w:b w:val="0"/>
          <w:sz w:val="21"/>
          <w:u w:val="single"/>
        </w:rPr>
        <w:t xml:space="preserve">        </w:t>
      </w:r>
      <w:r>
        <w:t>（填“正确”或“错误”）的。</w:t>
      </w:r>
    </w:p>
    <w:p w14:paraId="2758C085">
      <w:pPr>
        <w:shd w:val="clear" w:color="auto" w:fill="auto"/>
        <w:spacing w:before="0" w:after="0" w:line="360" w:lineRule="auto"/>
        <w:ind w:left="420" w:firstLine="0"/>
        <w:jc w:val="left"/>
        <w:textAlignment w:val="center"/>
      </w:pPr>
      <w:r>
        <w:t>【交流与评估】</w:t>
      </w:r>
    </w:p>
    <w:p w14:paraId="565888BE">
      <w:pPr>
        <w:shd w:val="clear" w:color="auto" w:fill="auto"/>
        <w:spacing w:before="0" w:after="0" w:line="360" w:lineRule="auto"/>
        <w:ind w:left="420" w:firstLine="0"/>
        <w:jc w:val="left"/>
        <w:textAlignment w:val="center"/>
      </w:pPr>
      <w:r>
        <w:t>(2)本实验还必须配备的两个测量工具是</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w:t>
      </w:r>
    </w:p>
    <w:p w14:paraId="24BC7C20">
      <w:pPr>
        <w:shd w:val="clear" w:color="auto" w:fill="auto"/>
        <w:spacing w:before="0" w:after="0" w:line="360" w:lineRule="auto"/>
        <w:ind w:left="420" w:firstLine="0"/>
        <w:jc w:val="left"/>
        <w:textAlignment w:val="center"/>
      </w:pPr>
      <w:r>
        <w:t>(3)在探究同一问题时，小明认为应选用同一只保温瓶连续进行多次实验，这样可确保实验时保温瓶的保温性能不变，但存在的缺点是</w:t>
      </w:r>
      <w:r>
        <w:rPr>
          <w:rFonts w:ascii="Times New Roman" w:hAnsi="Times New Roman" w:eastAsia="Times New Roman" w:cs="Times New Roman"/>
          <w:b w:val="0"/>
          <w:sz w:val="21"/>
          <w:u w:val="single"/>
        </w:rPr>
        <w:t xml:space="preserve">              </w:t>
      </w:r>
      <w:r>
        <w:t>。</w:t>
      </w:r>
    </w:p>
    <w:p w14:paraId="3C03E8B2">
      <w:pPr>
        <w:shd w:val="clear" w:color="auto" w:fill="auto"/>
        <w:spacing w:before="0" w:after="0" w:line="360" w:lineRule="auto"/>
        <w:ind w:left="420" w:hanging="420"/>
        <w:jc w:val="left"/>
        <w:textAlignment w:val="center"/>
      </w:pPr>
      <w:r>
        <w:t>17．某同学用温度计测量液体温度的实验步骤如下：</w:t>
      </w:r>
    </w:p>
    <w:p w14:paraId="55FF44AC">
      <w:pPr>
        <w:shd w:val="clear" w:color="auto" w:fill="auto"/>
        <w:spacing w:before="0" w:after="0" w:line="360" w:lineRule="auto"/>
        <w:ind w:left="420" w:firstLine="0"/>
        <w:jc w:val="left"/>
        <w:textAlignment w:val="center"/>
      </w:pPr>
      <w:r>
        <w:t>A．估计被测液体的温度；</w:t>
      </w:r>
    </w:p>
    <w:p w14:paraId="3CCD6A8C">
      <w:pPr>
        <w:shd w:val="clear" w:color="auto" w:fill="auto"/>
        <w:spacing w:before="0" w:after="0" w:line="360" w:lineRule="auto"/>
        <w:ind w:left="420" w:firstLine="0"/>
        <w:jc w:val="left"/>
        <w:textAlignment w:val="center"/>
      </w:pPr>
      <w:r>
        <w:t>B．取出温度计；</w:t>
      </w:r>
    </w:p>
    <w:p w14:paraId="4BB03E70">
      <w:pPr>
        <w:shd w:val="clear" w:color="auto" w:fill="auto"/>
        <w:spacing w:before="0" w:after="0" w:line="360" w:lineRule="auto"/>
        <w:ind w:left="420" w:firstLine="0"/>
        <w:jc w:val="left"/>
        <w:textAlignment w:val="center"/>
      </w:pPr>
      <w:r>
        <w:t>C．观察温度计的测量范围及分度值，选择适当的温度计</w:t>
      </w:r>
    </w:p>
    <w:p w14:paraId="732AD147">
      <w:pPr>
        <w:shd w:val="clear" w:color="auto" w:fill="auto"/>
        <w:spacing w:before="0" w:after="0" w:line="360" w:lineRule="auto"/>
        <w:ind w:left="420" w:firstLine="0"/>
        <w:jc w:val="left"/>
        <w:textAlignment w:val="center"/>
      </w:pPr>
      <w:r>
        <w:t>D．让温度计的玻璃泡与被测液体充分接触；</w:t>
      </w:r>
    </w:p>
    <w:p w14:paraId="38D9607F">
      <w:pPr>
        <w:shd w:val="clear" w:color="auto" w:fill="auto"/>
        <w:spacing w:before="0" w:after="0" w:line="360" w:lineRule="auto"/>
        <w:ind w:left="420" w:firstLine="0"/>
        <w:jc w:val="left"/>
        <w:textAlignment w:val="center"/>
      </w:pPr>
      <w:r>
        <w:t>E．读出温度计的示数，并记录。</w:t>
      </w:r>
    </w:p>
    <w:p w14:paraId="5747098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57275" cy="1838325"/>
            <wp:effectExtent l="0" t="0" r="9525" b="5715"/>
            <wp:docPr id="15" name="图片 15" descr="@@@3d384789-9c0a-4783-9acc-24687f83f2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d384789-9c0a-4783-9acc-24687f83f2f8"/>
                    <pic:cNvPicPr>
                      <a:picLocks noChangeAspect="1"/>
                    </pic:cNvPicPr>
                  </pic:nvPicPr>
                  <pic:blipFill>
                    <a:blip r:embed="rId57"/>
                    <a:stretch>
                      <a:fillRect/>
                    </a:stretch>
                  </pic:blipFill>
                  <pic:spPr>
                    <a:xfrm>
                      <a:off x="0" y="0"/>
                      <a:ext cx="1057275" cy="1838325"/>
                    </a:xfrm>
                    <a:prstGeom prst="rect">
                      <a:avLst/>
                    </a:prstGeom>
                  </pic:spPr>
                </pic:pic>
              </a:graphicData>
            </a:graphic>
          </wp:inline>
        </w:drawing>
      </w:r>
    </w:p>
    <w:p w14:paraId="14C05BFB">
      <w:pPr>
        <w:shd w:val="clear" w:color="auto" w:fill="auto"/>
        <w:spacing w:before="0" w:after="0" w:line="360" w:lineRule="auto"/>
        <w:ind w:left="420" w:firstLine="0"/>
        <w:jc w:val="left"/>
        <w:textAlignment w:val="center"/>
      </w:pPr>
      <w:r>
        <w:t>(1)实验步骤的正确顺序应是</w:t>
      </w:r>
      <w:r>
        <w:rPr>
          <w:rFonts w:ascii="Times New Roman" w:hAnsi="Times New Roman" w:eastAsia="Times New Roman" w:cs="Times New Roman"/>
          <w:b w:val="0"/>
          <w:sz w:val="21"/>
          <w:u w:val="single"/>
        </w:rPr>
        <w:t xml:space="preserve">           </w:t>
      </w:r>
      <w:r>
        <w:t>；</w:t>
      </w:r>
    </w:p>
    <w:p w14:paraId="27182F1B">
      <w:pPr>
        <w:shd w:val="clear" w:color="auto" w:fill="auto"/>
        <w:spacing w:before="0" w:after="0" w:line="360" w:lineRule="auto"/>
        <w:ind w:left="420" w:firstLine="0"/>
        <w:jc w:val="left"/>
        <w:textAlignment w:val="center"/>
      </w:pPr>
      <w:r>
        <w:t>(2)他在测量过程中的操作如图所示，则他操作的错误之处是</w:t>
      </w:r>
      <w:r>
        <w:rPr>
          <w:rFonts w:ascii="Times New Roman" w:hAnsi="Times New Roman" w:eastAsia="Times New Roman" w:cs="Times New Roman"/>
          <w:b w:val="0"/>
          <w:sz w:val="21"/>
          <w:u w:val="single"/>
        </w:rPr>
        <w:t xml:space="preserve">           </w:t>
      </w:r>
      <w:r>
        <w:t>；</w:t>
      </w:r>
    </w:p>
    <w:p w14:paraId="016BC598">
      <w:pPr>
        <w:shd w:val="clear" w:color="auto" w:fill="auto"/>
        <w:spacing w:before="0" w:after="0" w:line="360" w:lineRule="auto"/>
        <w:ind w:left="420" w:firstLine="0"/>
        <w:jc w:val="left"/>
        <w:textAlignment w:val="center"/>
      </w:pPr>
      <w:r>
        <w:t>(3)此错误造成的后果是使加热过程中测出的温度值偏</w:t>
      </w:r>
      <w:r>
        <w:rPr>
          <w:rFonts w:ascii="Times New Roman" w:hAnsi="Times New Roman" w:eastAsia="Times New Roman" w:cs="Times New Roman"/>
          <w:b w:val="0"/>
          <w:sz w:val="21"/>
          <w:u w:val="single"/>
        </w:rPr>
        <w:t xml:space="preserve">           </w:t>
      </w:r>
      <w:r>
        <w:t>（选填“高”或“低”）。</w:t>
      </w:r>
    </w:p>
    <w:p w14:paraId="06AC04AD">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四、科普阅读题</w:t>
      </w:r>
    </w:p>
    <w:p w14:paraId="1E4A0F04">
      <w:pPr>
        <w:shd w:val="clear" w:color="auto" w:fill="auto"/>
        <w:spacing w:before="0" w:after="0" w:line="360" w:lineRule="auto"/>
        <w:ind w:left="420" w:hanging="420"/>
        <w:jc w:val="left"/>
        <w:textAlignment w:val="center"/>
      </w:pPr>
      <w:r>
        <w:t>18．阅读短文，回答问题：</w:t>
      </w:r>
    </w:p>
    <w:p w14:paraId="4E2E2BAA">
      <w:pPr>
        <w:shd w:val="clear" w:color="auto" w:fill="auto"/>
        <w:spacing w:before="0" w:after="0" w:line="360" w:lineRule="auto"/>
        <w:ind w:left="420" w:firstLine="0"/>
        <w:jc w:val="center"/>
        <w:textAlignment w:val="center"/>
      </w:pPr>
      <w:r>
        <w:t>物体的热胀冷缩</w:t>
      </w:r>
    </w:p>
    <w:p w14:paraId="379CDFF7">
      <w:pPr>
        <w:shd w:val="clear" w:color="auto" w:fill="auto"/>
        <w:spacing w:before="0" w:after="0" w:line="360" w:lineRule="auto"/>
        <w:ind w:left="420" w:firstLine="0"/>
        <w:jc w:val="left"/>
        <w:textAlignment w:val="center"/>
      </w:pPr>
      <w:r>
        <w:t>热胀冷缩是指物体受热时：膨胀，遇冷时会收缩的特性，自然界中绝大多效初体都具有这样的特性。物体受热时它的变化能力以单位温度变化导致的长度量值的变化来衡量，用热膨胀系数来表示，各物体的热膨胀系数一般不同，物体的膨胀长度=热膨胀系数×原长×温度变化。查阅资料发现，金属在受热膨胀时伸长的长度是有规律的，下表是在室温为20℃时分别对长为1m的铜丝和铁丝加热所获取的数据。</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290"/>
        <w:gridCol w:w="1290"/>
      </w:tblGrid>
      <w:tr w14:paraId="0085C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C5F89F">
            <w:pPr>
              <w:shd w:val="clear" w:color="auto" w:fill="auto"/>
              <w:spacing w:before="60" w:after="60" w:line="240" w:lineRule="auto"/>
              <w:ind w:left="0" w:right="0" w:firstLine="0"/>
              <w:jc w:val="center"/>
              <w:textAlignment w:val="center"/>
            </w:pPr>
            <w:r>
              <w:t>金属材料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3D9CA0">
            <w:pPr>
              <w:shd w:val="clear" w:color="auto" w:fill="auto"/>
              <w:spacing w:before="60" w:after="60" w:line="240" w:lineRule="auto"/>
              <w:ind w:left="0" w:right="0" w:firstLine="0"/>
              <w:jc w:val="center"/>
              <w:textAlignment w:val="center"/>
            </w:pPr>
            <w:r>
              <w:t>升高的温度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4B8E49">
            <w:pPr>
              <w:shd w:val="clear" w:color="auto" w:fill="auto"/>
              <w:spacing w:before="60" w:after="60" w:line="240" w:lineRule="auto"/>
              <w:ind w:left="0" w:right="0" w:firstLine="0"/>
              <w:jc w:val="center"/>
              <w:textAlignment w:val="center"/>
            </w:pPr>
            <w:r>
              <w:t>伸长的长度</w:t>
            </w:r>
          </w:p>
        </w:tc>
      </w:tr>
      <w:tr w14:paraId="4E59E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238B7E49">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16CC2B6">
            <w:pPr>
              <w:shd w:val="clear" w:color="auto" w:fill="auto"/>
              <w:spacing w:before="60" w:after="60" w:line="240" w:lineRule="auto"/>
              <w:ind w:left="0" w:right="0" w:firstLine="0"/>
              <w:jc w:val="left"/>
              <w:textAlignment w:val="center"/>
            </w:pPr>
            <w:r>
              <w:object>
                <v:shape id="_x0000_i1048" o:spt="75" alt="eqId98f8abe976d11e015469db171bf107ef" type="#_x0000_t75" style="height:12.25pt;width:32.55pt;" o:ole="t" filled="f" o:preferrelative="t" stroked="f" coordsize="21600,21600">
                  <v:path/>
                  <v:fill on="f" focussize="0,0"/>
                  <v:stroke on="f" joinstyle="miter"/>
                  <v:imagedata r:id="rId59" o:title="eqId98f8abe976d11e015469db171bf107ef"/>
                  <o:lock v:ext="edit" aspectratio="t"/>
                  <w10:wrap type="none"/>
                  <w10:anchorlock/>
                </v:shape>
                <o:OLEObject Type="Embed" ProgID="Equation.DSMT4" ShapeID="_x0000_i1048" DrawAspect="Content" ObjectID="_1468075748" r:id="rId58">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77AF628">
            <w:pPr>
              <w:shd w:val="clear" w:color="auto" w:fill="auto"/>
              <w:spacing w:before="60" w:after="60" w:line="240" w:lineRule="auto"/>
              <w:ind w:left="0" w:right="0" w:firstLine="0"/>
              <w:jc w:val="left"/>
              <w:textAlignment w:val="center"/>
            </w:pPr>
            <w:r>
              <w:object>
                <v:shape id="_x0000_i1049" o:spt="75" alt="eqIdb5a7fe551d931c6113453bd74ed44edd" type="#_x0000_t75" style="height:12.2pt;width:39.55pt;" o:ole="t" filled="f" o:preferrelative="t" stroked="f" coordsize="21600,21600">
                  <v:path/>
                  <v:fill on="f" focussize="0,0"/>
                  <v:stroke on="f" joinstyle="miter"/>
                  <v:imagedata r:id="rId61" o:title="eqIdb5a7fe551d931c6113453bd74ed44edd"/>
                  <o:lock v:ext="edit" aspectratio="t"/>
                  <w10:wrap type="none"/>
                  <w10:anchorlock/>
                </v:shape>
                <o:OLEObject Type="Embed" ProgID="Equation.DSMT4" ShapeID="_x0000_i1049" DrawAspect="Content" ObjectID="_1468075749" r:id="rId60">
                  <o:LockedField>false</o:LockedField>
                </o:OLEObject>
              </w:object>
            </w:r>
          </w:p>
        </w:tc>
      </w:tr>
      <w:tr w14:paraId="3D2E0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24D262">
            <w:pPr>
              <w:shd w:val="clear" w:color="auto" w:fill="auto"/>
              <w:spacing w:before="60" w:after="60" w:line="240" w:lineRule="auto"/>
              <w:ind w:left="0" w:right="0" w:firstLine="0"/>
              <w:jc w:val="center"/>
              <w:textAlignment w:val="center"/>
            </w:pPr>
            <w:r>
              <w:t>铜</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666248">
            <w:pPr>
              <w:shd w:val="clear" w:color="auto" w:fill="auto"/>
              <w:spacing w:before="60" w:after="60" w:line="240" w:lineRule="auto"/>
              <w:ind w:left="0" w:right="0" w:firstLine="0"/>
              <w:jc w:val="left"/>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2CD8EE4">
            <w:pPr>
              <w:shd w:val="clear" w:color="auto" w:fill="auto"/>
              <w:spacing w:before="60" w:after="60" w:line="240" w:lineRule="auto"/>
              <w:ind w:left="0" w:right="0" w:firstLine="0"/>
              <w:jc w:val="left"/>
              <w:textAlignment w:val="center"/>
            </w:pPr>
            <w:r>
              <w:t>8.75</w:t>
            </w:r>
          </w:p>
        </w:tc>
      </w:tr>
      <w:tr w14:paraId="4A1B8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5ED18BA7">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4972B2">
            <w:pPr>
              <w:shd w:val="clear" w:color="auto" w:fill="auto"/>
              <w:spacing w:before="60" w:after="60" w:line="240" w:lineRule="auto"/>
              <w:ind w:left="0" w:right="0" w:firstLine="0"/>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3BF4C6B">
            <w:pPr>
              <w:shd w:val="clear" w:color="auto" w:fill="auto"/>
              <w:spacing w:before="60" w:after="60" w:line="240" w:lineRule="auto"/>
              <w:ind w:left="0" w:right="0" w:firstLine="0"/>
              <w:jc w:val="left"/>
              <w:textAlignment w:val="center"/>
            </w:pPr>
            <w:r>
              <w:t>17.5</w:t>
            </w:r>
          </w:p>
        </w:tc>
      </w:tr>
      <w:tr w14:paraId="06562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6C65C02F">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8D33954">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E4E35D">
            <w:pPr>
              <w:shd w:val="clear" w:color="auto" w:fill="auto"/>
              <w:spacing w:before="60" w:after="60" w:line="240" w:lineRule="auto"/>
              <w:ind w:left="0" w:right="0" w:firstLine="0"/>
              <w:jc w:val="left"/>
              <w:textAlignment w:val="center"/>
            </w:pPr>
            <w:r>
              <w:t>35.0</w:t>
            </w:r>
          </w:p>
        </w:tc>
      </w:tr>
      <w:tr w14:paraId="5723D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080C66">
            <w:pPr>
              <w:shd w:val="clear" w:color="auto" w:fill="auto"/>
              <w:spacing w:before="60" w:after="60" w:line="240" w:lineRule="auto"/>
              <w:ind w:left="0" w:right="0" w:firstLine="0"/>
              <w:jc w:val="center"/>
              <w:textAlignment w:val="center"/>
            </w:pPr>
            <w:r>
              <w:t>铁</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DFA73BF">
            <w:pPr>
              <w:shd w:val="clear" w:color="auto" w:fill="auto"/>
              <w:spacing w:before="60" w:after="60" w:line="240" w:lineRule="auto"/>
              <w:ind w:left="0" w:right="0" w:firstLine="0"/>
              <w:jc w:val="left"/>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DED81F7">
            <w:pPr>
              <w:shd w:val="clear" w:color="auto" w:fill="auto"/>
              <w:spacing w:before="60" w:after="60" w:line="240" w:lineRule="auto"/>
              <w:ind w:left="0" w:right="0" w:firstLine="0"/>
              <w:jc w:val="left"/>
              <w:textAlignment w:val="center"/>
            </w:pPr>
            <w:r>
              <w:t>6.1</w:t>
            </w:r>
          </w:p>
        </w:tc>
      </w:tr>
      <w:tr w14:paraId="0B4D2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6B35A6E9">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58EDB24">
            <w:pPr>
              <w:shd w:val="clear" w:color="auto" w:fill="auto"/>
              <w:spacing w:before="60" w:after="60" w:line="240" w:lineRule="auto"/>
              <w:ind w:left="0" w:right="0" w:firstLine="0"/>
              <w:jc w:val="left"/>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B79D00F">
            <w:pPr>
              <w:shd w:val="clear" w:color="auto" w:fill="auto"/>
              <w:spacing w:before="60" w:after="60" w:line="240" w:lineRule="auto"/>
              <w:ind w:left="0" w:right="0" w:firstLine="0"/>
              <w:jc w:val="left"/>
              <w:textAlignment w:val="center"/>
            </w:pPr>
            <w:r>
              <w:t>12.2</w:t>
            </w:r>
          </w:p>
        </w:tc>
      </w:tr>
      <w:tr w14:paraId="0898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vMerge w:val="continue"/>
            <w:tcBorders>
              <w:top w:val="single" w:color="000000" w:sz="6" w:space="0"/>
              <w:left w:val="single" w:color="000000" w:sz="6" w:space="0"/>
              <w:bottom w:val="single" w:color="000000" w:sz="6" w:space="0"/>
              <w:right w:val="single" w:color="000000" w:sz="6" w:space="0"/>
            </w:tcBorders>
          </w:tcPr>
          <w:p w14:paraId="7EEE5D32">
            <w:pPr>
              <w:shd w:val="clear" w:color="auto" w:fill="auto"/>
              <w:spacing w:line="360" w:lineRule="auto"/>
              <w:jc w:val="left"/>
              <w:textAlignment w:val="cente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8A12F13">
            <w:pPr>
              <w:shd w:val="clear" w:color="auto" w:fill="auto"/>
              <w:spacing w:before="60" w:after="60" w:line="240" w:lineRule="auto"/>
              <w:ind w:left="0" w:right="0" w:firstLine="0"/>
              <w:jc w:val="left"/>
              <w:textAlignment w:val="center"/>
            </w:pPr>
            <w: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D77C9FF">
            <w:pPr>
              <w:shd w:val="clear" w:color="auto" w:fill="auto"/>
              <w:spacing w:before="60" w:after="60" w:line="240" w:lineRule="auto"/>
              <w:ind w:left="0" w:right="0" w:firstLine="0"/>
              <w:jc w:val="left"/>
              <w:textAlignment w:val="center"/>
            </w:pPr>
            <w:r>
              <w:t>24.4</w:t>
            </w:r>
          </w:p>
        </w:tc>
      </w:tr>
    </w:tbl>
    <w:p w14:paraId="128ACC6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00150" cy="1181100"/>
            <wp:effectExtent l="0" t="0" r="3810" b="7620"/>
            <wp:docPr id="100017" name="图片 100017" descr="@@@708a4cb2-1b63-48f6-8447-0a263d38a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08a4cb2-1b63-48f6-8447-0a263d38a38b"/>
                    <pic:cNvPicPr>
                      <a:picLocks noChangeAspect="1"/>
                    </pic:cNvPicPr>
                  </pic:nvPicPr>
                  <pic:blipFill>
                    <a:blip r:embed="rId62"/>
                    <a:stretch>
                      <a:fillRect/>
                    </a:stretch>
                  </pic:blipFill>
                  <pic:spPr>
                    <a:xfrm>
                      <a:off x="0" y="0"/>
                      <a:ext cx="1200150" cy="1181100"/>
                    </a:xfrm>
                    <a:prstGeom prst="rect">
                      <a:avLst/>
                    </a:prstGeom>
                  </pic:spPr>
                </pic:pic>
              </a:graphicData>
            </a:graphic>
          </wp:inline>
        </w:drawing>
      </w:r>
    </w:p>
    <w:p w14:paraId="7269BAC6">
      <w:pPr>
        <w:shd w:val="clear" w:color="auto" w:fill="auto"/>
        <w:spacing w:before="0" w:after="0" w:line="360" w:lineRule="auto"/>
        <w:ind w:left="420" w:firstLine="0"/>
        <w:jc w:val="left"/>
        <w:textAlignment w:val="center"/>
      </w:pPr>
      <w:r>
        <w:t>（1）下列现象中不是由于热胀冷缩引起的是</w:t>
      </w:r>
      <w:r>
        <w:rPr>
          <w:rFonts w:ascii="Times New Roman" w:hAnsi="Times New Roman" w:eastAsia="Times New Roman" w:cs="Times New Roman"/>
          <w:b w:val="0"/>
          <w:sz w:val="21"/>
          <w:u w:val="single"/>
        </w:rPr>
        <w:t xml:space="preserve">           </w:t>
      </w:r>
      <w:r>
        <w:t>；</w:t>
      </w:r>
    </w:p>
    <w:p w14:paraId="7A522586">
      <w:pPr>
        <w:shd w:val="clear" w:color="auto" w:fill="auto"/>
        <w:spacing w:before="0" w:after="0" w:line="360" w:lineRule="auto"/>
        <w:ind w:left="420" w:firstLine="0"/>
        <w:jc w:val="left"/>
        <w:textAlignment w:val="center"/>
      </w:pPr>
      <w:r>
        <w:t>A．给气球吹气，气球鼓起</w:t>
      </w:r>
    </w:p>
    <w:p w14:paraId="08CD3F55">
      <w:pPr>
        <w:shd w:val="clear" w:color="auto" w:fill="auto"/>
        <w:spacing w:before="0" w:after="0" w:line="360" w:lineRule="auto"/>
        <w:ind w:left="420" w:firstLine="0"/>
        <w:jc w:val="left"/>
        <w:textAlignment w:val="center"/>
      </w:pPr>
      <w:r>
        <w:t>B．踩瘪的乒乓球放在热水中会重新鼓起</w:t>
      </w:r>
    </w:p>
    <w:p w14:paraId="25210233">
      <w:pPr>
        <w:shd w:val="clear" w:color="auto" w:fill="auto"/>
        <w:spacing w:before="0" w:after="0" w:line="360" w:lineRule="auto"/>
        <w:ind w:left="420" w:firstLine="0"/>
        <w:jc w:val="left"/>
        <w:textAlignment w:val="center"/>
      </w:pPr>
      <w:r>
        <w:t>C．温度计插入冷水中，温度计内液柱下降</w:t>
      </w:r>
    </w:p>
    <w:p w14:paraId="41DCDF53">
      <w:pPr>
        <w:shd w:val="clear" w:color="auto" w:fill="auto"/>
        <w:spacing w:before="0" w:after="0" w:line="360" w:lineRule="auto"/>
        <w:ind w:left="420" w:firstLine="0"/>
        <w:jc w:val="left"/>
        <w:textAlignment w:val="center"/>
      </w:pPr>
      <w:r>
        <w:t>D．刚煮熟的鸡蛋放到冷水中，鸡蛋壳容易剥开</w:t>
      </w:r>
    </w:p>
    <w:p w14:paraId="6D8B7DD4">
      <w:pPr>
        <w:shd w:val="clear" w:color="auto" w:fill="auto"/>
        <w:spacing w:before="0" w:after="0" w:line="360" w:lineRule="auto"/>
        <w:ind w:left="420" w:firstLine="0"/>
        <w:jc w:val="left"/>
        <w:textAlignment w:val="center"/>
      </w:pPr>
      <w:r>
        <w:t>（2）分析表中数据，原长相同的铜丝和铁丝升高相同的温度后，</w:t>
      </w:r>
      <w:r>
        <w:rPr>
          <w:rFonts w:ascii="Times New Roman" w:hAnsi="Times New Roman" w:eastAsia="Times New Roman" w:cs="Times New Roman"/>
          <w:b w:val="0"/>
          <w:sz w:val="21"/>
          <w:u w:val="single"/>
        </w:rPr>
        <w:t xml:space="preserve">           </w:t>
      </w:r>
      <w:r>
        <w:t>的长度短；</w:t>
      </w:r>
    </w:p>
    <w:p w14:paraId="71CB3348">
      <w:pPr>
        <w:shd w:val="clear" w:color="auto" w:fill="auto"/>
        <w:spacing w:before="0" w:after="0" w:line="360" w:lineRule="auto"/>
        <w:ind w:left="420" w:firstLine="0"/>
        <w:jc w:val="left"/>
        <w:textAlignment w:val="center"/>
      </w:pPr>
      <w:r>
        <w:t>（3）根据表格中的数据，画出了铜丝受热时伸长的长度Δ</w:t>
      </w:r>
      <w:r>
        <w:rPr>
          <w:rFonts w:ascii="Times New Roman" w:hAnsi="Times New Roman" w:eastAsia="Times New Roman" w:cs="Times New Roman"/>
          <w:i/>
        </w:rPr>
        <w:t>L</w:t>
      </w:r>
      <w:r>
        <w:t>与升高的温度Δ</w:t>
      </w:r>
      <w:r>
        <w:rPr>
          <w:rFonts w:ascii="Times New Roman" w:hAnsi="Times New Roman" w:eastAsia="Times New Roman" w:cs="Times New Roman"/>
          <w:i/>
        </w:rPr>
        <w:t>T</w:t>
      </w:r>
      <w:r>
        <w:t>关系图像如图甲所示，请在甲图画出铁丝受热时Δ</w:t>
      </w:r>
      <w:r>
        <w:rPr>
          <w:rFonts w:ascii="Times New Roman" w:hAnsi="Times New Roman" w:eastAsia="Times New Roman" w:cs="Times New Roman"/>
          <w:i/>
        </w:rPr>
        <w:t>L</w:t>
      </w:r>
      <w:r>
        <w:t>与Δ</w:t>
      </w:r>
      <w:r>
        <w:rPr>
          <w:rFonts w:ascii="Times New Roman" w:hAnsi="Times New Roman" w:eastAsia="Times New Roman" w:cs="Times New Roman"/>
          <w:i/>
        </w:rPr>
        <w:t>T</w:t>
      </w:r>
      <w:r>
        <w:t>的大致图像；</w:t>
      </w:r>
      <w:r>
        <w:rPr>
          <w:rFonts w:ascii="Times New Roman" w:hAnsi="Times New Roman" w:eastAsia="Times New Roman" w:cs="Times New Roman"/>
          <w:b w:val="0"/>
          <w:sz w:val="21"/>
          <w:u w:val="single"/>
        </w:rPr>
        <w:t xml:space="preserve">           </w:t>
      </w:r>
    </w:p>
    <w:p w14:paraId="0861B860">
      <w:pPr>
        <w:shd w:val="clear" w:color="auto" w:fill="auto"/>
        <w:spacing w:before="0" w:after="0" w:line="360" w:lineRule="auto"/>
        <w:ind w:left="420" w:firstLine="0"/>
        <w:jc w:val="left"/>
        <w:textAlignment w:val="center"/>
      </w:pPr>
      <w:r>
        <w:t>（4）热膨胀系数的单位为：</w:t>
      </w:r>
      <w:r>
        <w:rPr>
          <w:rFonts w:ascii="Times New Roman" w:hAnsi="Times New Roman" w:eastAsia="Times New Roman" w:cs="Times New Roman"/>
          <w:b w:val="0"/>
          <w:sz w:val="21"/>
          <w:u w:val="single"/>
        </w:rPr>
        <w:t xml:space="preserve">           </w:t>
      </w:r>
      <w:r>
        <w:t>；</w:t>
      </w:r>
    </w:p>
    <w:p w14:paraId="3D2D9644">
      <w:pPr>
        <w:shd w:val="clear" w:color="auto" w:fill="auto"/>
        <w:spacing w:before="0" w:after="0" w:line="360" w:lineRule="auto"/>
        <w:ind w:left="420" w:firstLine="0"/>
        <w:jc w:val="left"/>
        <w:textAlignment w:val="center"/>
      </w:pPr>
      <w:r>
        <w:t>（5）如图所示的电热设备中有一个由铜片与铁片双金属合在一起的温控开关，温度升高时，双金属片向上弯曲，使电路断开，请你参考上面的实验记录确定双金属片与固定触点接触的一边所用的材料是</w:t>
      </w:r>
      <w:r>
        <w:rPr>
          <w:rFonts w:ascii="Times New Roman" w:hAnsi="Times New Roman" w:eastAsia="Times New Roman" w:cs="Times New Roman"/>
          <w:b w:val="0"/>
          <w:sz w:val="21"/>
          <w:u w:val="single"/>
        </w:rPr>
        <w:t xml:space="preserve">           </w:t>
      </w:r>
      <w:r>
        <w:t>（钢/铁）。</w:t>
      </w:r>
    </w:p>
    <w:p w14:paraId="13880EF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486025" cy="1543050"/>
            <wp:effectExtent l="0" t="0" r="13335" b="11430"/>
            <wp:docPr id="100019" name="图片 100019" descr="@@@295fb99f-7539-4ebf-b560-831ea8fab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95fb99f-7539-4ebf-b560-831ea8fab882"/>
                    <pic:cNvPicPr>
                      <a:picLocks noChangeAspect="1"/>
                    </pic:cNvPicPr>
                  </pic:nvPicPr>
                  <pic:blipFill>
                    <a:blip r:embed="rId63"/>
                    <a:stretch>
                      <a:fillRect/>
                    </a:stretch>
                  </pic:blipFill>
                  <pic:spPr>
                    <a:xfrm>
                      <a:off x="0" y="0"/>
                      <a:ext cx="2486025" cy="1543050"/>
                    </a:xfrm>
                    <a:prstGeom prst="rect">
                      <a:avLst/>
                    </a:prstGeom>
                  </pic:spPr>
                </pic:pic>
              </a:graphicData>
            </a:graphic>
          </wp:inline>
        </w:drawing>
      </w:r>
    </w:p>
    <w:p w14:paraId="4476FE27"/>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EB8B0">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7A4B87B">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Ii43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h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QiLjd0CAAAmBgAADgAAAAAAAAABACAAAAAfAQAAZHJzL2Uyb0RvYy54bWxQSwUG&#10;AAAAAAYABgBZAQAAbgYAAAAA&#10;">
              <v:fill on="f" focussize="0,0"/>
              <v:stroke on="f" weight="0.5pt"/>
              <v:imagedata o:title=""/>
              <o:lock v:ext="edit" aspectratio="f"/>
              <v:textbox inset="0mm,0mm,0mm,0mm" style="mso-fit-shape-to-text:t;">
                <w:txbxContent>
                  <w:p w14:paraId="47A4B87B">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0910A329">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50"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67504E79"/>
    <w:rsid w:val="004151FC"/>
    <w:rsid w:val="00C02FC6"/>
    <w:rsid w:val="216D40E2"/>
    <w:rsid w:val="42B30B14"/>
    <w:rsid w:val="67504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6">
    <w:name w:val="apple-style-span"/>
    <w:autoRedefine/>
    <w:qFormat/>
    <w:uiPriority w:val="0"/>
    <w:rPr>
      <w:rFonts w:hint="default" w:ascii="Times New Roman" w:hAnsi="Times New Roman" w:cs="Times New Roman"/>
    </w:rPr>
  </w:style>
  <w:style w:type="paragraph" w:customStyle="1" w:styleId="7">
    <w:name w:val="Normal_5_4"/>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5" Type="http://schemas.openxmlformats.org/officeDocument/2006/relationships/fontTable" Target="fontTable.xml"/><Relationship Id="rId64" Type="http://schemas.openxmlformats.org/officeDocument/2006/relationships/customXml" Target="../customXml/item1.xml"/><Relationship Id="rId63" Type="http://schemas.openxmlformats.org/officeDocument/2006/relationships/image" Target="media/image34.jpeg"/><Relationship Id="rId62" Type="http://schemas.openxmlformats.org/officeDocument/2006/relationships/image" Target="media/image33.png"/><Relationship Id="rId61" Type="http://schemas.openxmlformats.org/officeDocument/2006/relationships/image" Target="media/image32.wmf"/><Relationship Id="rId60" Type="http://schemas.openxmlformats.org/officeDocument/2006/relationships/oleObject" Target="embeddings/oleObject25.bin"/><Relationship Id="rId6" Type="http://schemas.openxmlformats.org/officeDocument/2006/relationships/image" Target="media/image2.png"/><Relationship Id="rId59" Type="http://schemas.openxmlformats.org/officeDocument/2006/relationships/image" Target="media/image31.wmf"/><Relationship Id="rId58" Type="http://schemas.openxmlformats.org/officeDocument/2006/relationships/oleObject" Target="embeddings/oleObject24.bin"/><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oleObject" Target="embeddings/oleObject23.bin"/><Relationship Id="rId50" Type="http://schemas.openxmlformats.org/officeDocument/2006/relationships/oleObject" Target="embeddings/oleObject22.bin"/><Relationship Id="rId5" Type="http://schemas.openxmlformats.org/officeDocument/2006/relationships/theme" Target="theme/theme1.xml"/><Relationship Id="rId49" Type="http://schemas.openxmlformats.org/officeDocument/2006/relationships/oleObject" Target="embeddings/oleObject21.bin"/><Relationship Id="rId48" Type="http://schemas.openxmlformats.org/officeDocument/2006/relationships/oleObject" Target="embeddings/oleObject20.bin"/><Relationship Id="rId47" Type="http://schemas.openxmlformats.org/officeDocument/2006/relationships/oleObject" Target="embeddings/oleObject19.bin"/><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oleObject" Target="embeddings/oleObject17.bin"/><Relationship Id="rId43" Type="http://schemas.openxmlformats.org/officeDocument/2006/relationships/oleObject" Target="embeddings/oleObject16.bin"/><Relationship Id="rId42" Type="http://schemas.openxmlformats.org/officeDocument/2006/relationships/image" Target="media/image23.wmf"/><Relationship Id="rId41" Type="http://schemas.openxmlformats.org/officeDocument/2006/relationships/oleObject" Target="embeddings/oleObject15.bin"/><Relationship Id="rId40" Type="http://schemas.openxmlformats.org/officeDocument/2006/relationships/image" Target="media/image22.png"/><Relationship Id="rId4" Type="http://schemas.openxmlformats.org/officeDocument/2006/relationships/footer" Target="footer1.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wmf"/><Relationship Id="rId33" Type="http://schemas.openxmlformats.org/officeDocument/2006/relationships/oleObject" Target="embeddings/oleObject14.bin"/><Relationship Id="rId32" Type="http://schemas.openxmlformats.org/officeDocument/2006/relationships/image" Target="media/image15.wmf"/><Relationship Id="rId31" Type="http://schemas.openxmlformats.org/officeDocument/2006/relationships/oleObject" Target="embeddings/oleObject13.bin"/><Relationship Id="rId30" Type="http://schemas.openxmlformats.org/officeDocument/2006/relationships/image" Target="media/image14.wmf"/><Relationship Id="rId3" Type="http://schemas.openxmlformats.org/officeDocument/2006/relationships/header" Target="header1.xml"/><Relationship Id="rId29" Type="http://schemas.openxmlformats.org/officeDocument/2006/relationships/oleObject" Target="embeddings/oleObject12.bin"/><Relationship Id="rId28" Type="http://schemas.openxmlformats.org/officeDocument/2006/relationships/image" Target="media/image13.wmf"/><Relationship Id="rId27" Type="http://schemas.openxmlformats.org/officeDocument/2006/relationships/oleObject" Target="embeddings/oleObject11.bin"/><Relationship Id="rId26" Type="http://schemas.openxmlformats.org/officeDocument/2006/relationships/image" Target="media/image12.wmf"/><Relationship Id="rId25" Type="http://schemas.openxmlformats.org/officeDocument/2006/relationships/oleObject" Target="embeddings/oleObject10.bin"/><Relationship Id="rId24" Type="http://schemas.openxmlformats.org/officeDocument/2006/relationships/image" Target="media/image11.png"/><Relationship Id="rId23" Type="http://schemas.openxmlformats.org/officeDocument/2006/relationships/oleObject" Target="embeddings/oleObject9.bin"/><Relationship Id="rId22" Type="http://schemas.openxmlformats.org/officeDocument/2006/relationships/oleObject" Target="embeddings/oleObject8.bin"/><Relationship Id="rId21" Type="http://schemas.openxmlformats.org/officeDocument/2006/relationships/oleObject" Target="embeddings/oleObject7.bin"/><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oleObject" Target="embeddings/oleObject4.bin"/><Relationship Id="rId17" Type="http://schemas.openxmlformats.org/officeDocument/2006/relationships/image" Target="media/image10.wmf"/><Relationship Id="rId16" Type="http://schemas.openxmlformats.org/officeDocument/2006/relationships/oleObject" Target="embeddings/oleObject3.bin"/><Relationship Id="rId15" Type="http://schemas.openxmlformats.org/officeDocument/2006/relationships/image" Target="media/image9.wmf"/><Relationship Id="rId14" Type="http://schemas.openxmlformats.org/officeDocument/2006/relationships/oleObject" Target="embeddings/oleObject2.bin"/><Relationship Id="rId13" Type="http://schemas.openxmlformats.org/officeDocument/2006/relationships/image" Target="media/image8.wmf"/><Relationship Id="rId12" Type="http://schemas.openxmlformats.org/officeDocument/2006/relationships/oleObject" Target="embeddings/oleObject1.bin"/><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5713</Words>
  <Characters>5937</Characters>
  <Lines>0</Lines>
  <Paragraphs>0</Paragraphs>
  <TotalTime>2</TotalTime>
  <ScaleCrop>false</ScaleCrop>
  <LinksUpToDate>false</LinksUpToDate>
  <CharactersWithSpaces>6521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2024-10-08T08:32:00Z</dcterms:created>
  <dc:creator>18376708956</dc:creator>
  <cp:lastModifiedBy>Sena-SEGE AUDIO</cp:lastModifiedBy>
  <dcterms:modified xsi:type="dcterms:W3CDTF">2024-10-10T06:21:03Z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9D7D9E9BCBD744BDAEB03B618C7E0AB0_12</vt:lpwstr>
  </property>
</Properties>
</file>