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58669">
      <w:pPr>
        <w:topLinePunct/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10426700</wp:posOffset>
            </wp:positionH>
            <wp:positionV relativeFrom="topMargin">
              <wp:posOffset>12547600</wp:posOffset>
            </wp:positionV>
            <wp:extent cx="393700" cy="317500"/>
            <wp:effectExtent l="0" t="0" r="6350" b="6350"/>
            <wp:wrapNone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12026900</wp:posOffset>
            </wp:positionH>
            <wp:positionV relativeFrom="topMargin">
              <wp:posOffset>10769600</wp:posOffset>
            </wp:positionV>
            <wp:extent cx="368300" cy="317500"/>
            <wp:effectExtent l="0" t="0" r="12700" b="635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t>2024-2025学年</w:t>
      </w:r>
      <w:r>
        <w:rPr>
          <w:rFonts w:hint="eastAsia" w:ascii="Times New Roman" w:hAnsi="Times New Roman"/>
          <w:b/>
          <w:sz w:val="32"/>
          <w:szCs w:val="32"/>
        </w:rPr>
        <w:t>八</w:t>
      </w:r>
      <w:r>
        <w:rPr>
          <w:rFonts w:ascii="Times New Roman" w:hAnsi="Times New Roman"/>
          <w:b/>
          <w:sz w:val="32"/>
          <w:szCs w:val="32"/>
        </w:rPr>
        <w:t>年级物理上册单元测试卷（苏科版）</w:t>
      </w:r>
    </w:p>
    <w:p w14:paraId="22D2262A">
      <w:pPr>
        <w:topLinePunct/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第</w:t>
      </w:r>
      <w:r>
        <w:rPr>
          <w:rFonts w:hint="eastAsia" w:ascii="Times New Roman" w:hAnsi="Times New Roman"/>
          <w:b/>
          <w:sz w:val="32"/>
          <w:szCs w:val="32"/>
        </w:rPr>
        <w:t>二</w:t>
      </w:r>
      <w:r>
        <w:rPr>
          <w:rFonts w:ascii="Times New Roman" w:hAnsi="Times New Roman"/>
          <w:b/>
          <w:sz w:val="32"/>
          <w:szCs w:val="32"/>
        </w:rPr>
        <w:t xml:space="preserve">章 </w:t>
      </w:r>
      <w:r>
        <w:rPr>
          <w:rFonts w:hint="eastAsia" w:ascii="Times New Roman" w:hAnsi="Times New Roman"/>
          <w:b/>
          <w:sz w:val="32"/>
          <w:szCs w:val="32"/>
        </w:rPr>
        <w:t>光现象</w:t>
      </w:r>
      <w:r>
        <w:rPr>
          <w:rFonts w:ascii="Times New Roman" w:hAnsi="Times New Roman"/>
          <w:b/>
          <w:sz w:val="32"/>
          <w:szCs w:val="32"/>
        </w:rPr>
        <w:t>（</w:t>
      </w:r>
      <w:r>
        <w:rPr>
          <w:rFonts w:hint="eastAsia" w:ascii="Times New Roman" w:hAnsi="Times New Roman"/>
          <w:b/>
          <w:sz w:val="32"/>
          <w:szCs w:val="32"/>
        </w:rPr>
        <w:t>B卷</w:t>
      </w:r>
      <w:r>
        <w:rPr>
          <w:rFonts w:ascii="Times New Roman" w:hAnsi="Times New Roman"/>
          <w:b/>
          <w:sz w:val="32"/>
          <w:szCs w:val="32"/>
        </w:rPr>
        <w:t>•</w:t>
      </w:r>
      <w:r>
        <w:rPr>
          <w:rFonts w:hint="eastAsia" w:ascii="Times New Roman" w:hAnsi="Times New Roman"/>
          <w:b/>
          <w:sz w:val="32"/>
          <w:szCs w:val="32"/>
        </w:rPr>
        <w:t>专项</w:t>
      </w:r>
      <w:r>
        <w:rPr>
          <w:rFonts w:ascii="Times New Roman" w:hAnsi="Times New Roman"/>
          <w:b/>
          <w:sz w:val="32"/>
          <w:szCs w:val="32"/>
        </w:rPr>
        <w:t>卷）</w:t>
      </w:r>
    </w:p>
    <w:p w14:paraId="730EDFB0">
      <w:pPr>
        <w:widowControl/>
        <w:topLinePunct/>
        <w:spacing w:line="360" w:lineRule="auto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b/>
          <w:bCs/>
          <w:kern w:val="0"/>
          <w:szCs w:val="21"/>
        </w:rPr>
        <w:t>注意事项</w:t>
      </w:r>
      <w:r>
        <w:rPr>
          <w:rFonts w:ascii="Times New Roman" w:hAnsi="Times New Roman"/>
          <w:kern w:val="0"/>
          <w:szCs w:val="21"/>
        </w:rPr>
        <w:t>：</w:t>
      </w:r>
    </w:p>
    <w:p w14:paraId="1CA85940">
      <w:pPr>
        <w:widowControl/>
        <w:topLinePunct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szCs w:val="21"/>
        </w:rPr>
        <w:t>1．测试范围：</w:t>
      </w:r>
      <w:r>
        <w:rPr>
          <w:rFonts w:ascii="Times New Roman" w:hAnsi="Times New Roman"/>
          <w:color w:val="FF0000"/>
          <w:szCs w:val="21"/>
        </w:rPr>
        <w:t>苏科版</w:t>
      </w:r>
      <w:r>
        <w:rPr>
          <w:rFonts w:hint="eastAsia" w:ascii="Times New Roman" w:hAnsi="Times New Roman"/>
          <w:color w:val="FF0000"/>
          <w:szCs w:val="21"/>
        </w:rPr>
        <w:t>八</w:t>
      </w:r>
      <w:r>
        <w:rPr>
          <w:rFonts w:ascii="Times New Roman" w:hAnsi="Times New Roman"/>
          <w:color w:val="FF0000"/>
          <w:szCs w:val="21"/>
        </w:rPr>
        <w:t>年级上册第</w:t>
      </w:r>
      <w:r>
        <w:rPr>
          <w:rFonts w:hint="eastAsia" w:ascii="Times New Roman" w:hAnsi="Times New Roman"/>
          <w:color w:val="FF0000"/>
          <w:szCs w:val="21"/>
        </w:rPr>
        <w:t>2</w:t>
      </w:r>
      <w:r>
        <w:rPr>
          <w:rFonts w:ascii="Times New Roman" w:hAnsi="Times New Roman"/>
          <w:color w:val="FF0000"/>
          <w:szCs w:val="21"/>
        </w:rPr>
        <w:t>章</w:t>
      </w:r>
      <w:r>
        <w:rPr>
          <w:rFonts w:ascii="Times New Roman" w:hAnsi="Times New Roman"/>
          <w:b/>
          <w:bCs/>
          <w:szCs w:val="21"/>
        </w:rPr>
        <w:t>。</w:t>
      </w:r>
    </w:p>
    <w:p w14:paraId="0174BEE6">
      <w:pPr>
        <w:rPr>
          <w:szCs w:val="21"/>
        </w:rPr>
      </w:pPr>
      <w:r>
        <w:rPr>
          <w:rFonts w:hint="eastAsia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12166600</wp:posOffset>
            </wp:positionH>
            <wp:positionV relativeFrom="topMargin">
              <wp:posOffset>12014200</wp:posOffset>
            </wp:positionV>
            <wp:extent cx="292100" cy="368300"/>
            <wp:effectExtent l="0" t="0" r="0" b="0"/>
            <wp:wrapNone/>
            <wp:docPr id="100144" name="图片 100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4" name="图片 1001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1"/>
        </w:rPr>
        <w:drawing>
          <wp:inline distT="0" distB="0" distL="114300" distR="114300">
            <wp:extent cx="5935980" cy="594360"/>
            <wp:effectExtent l="0" t="0" r="7620" b="0"/>
            <wp:docPr id="3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C3E71">
      <w:pPr>
        <w:spacing w:line="360" w:lineRule="auto"/>
        <w:ind w:left="315" w:hanging="316" w:hangingChars="150"/>
        <w:rPr>
          <w:rFonts w:ascii="Times New Roman" w:hAnsi="Times New Roman"/>
          <w:b/>
          <w:color w:val="0000FF"/>
          <w:szCs w:val="21"/>
        </w:rPr>
      </w:pPr>
      <w:r>
        <w:rPr>
          <w:rFonts w:ascii="Times New Roman" w:hAnsi="Times New Roman"/>
          <w:b/>
          <w:color w:val="0000FF"/>
          <w:szCs w:val="21"/>
        </w:rPr>
        <w:t>一、</w:t>
      </w:r>
      <w:r>
        <w:rPr>
          <w:rFonts w:hint="eastAsia" w:ascii="Times New Roman" w:hAnsi="Times New Roman"/>
          <w:b/>
          <w:color w:val="0000FF"/>
          <w:szCs w:val="21"/>
        </w:rPr>
        <w:t>光的色彩</w:t>
      </w:r>
      <w:r>
        <w:rPr>
          <w:rFonts w:ascii="Times New Roman" w:hAnsi="Times New Roman"/>
          <w:b/>
          <w:color w:val="0000FF"/>
          <w:szCs w:val="21"/>
        </w:rPr>
        <w:t>（共</w:t>
      </w:r>
      <w:r>
        <w:rPr>
          <w:rFonts w:hint="eastAsia" w:ascii="Times New Roman" w:hAnsi="Times New Roman"/>
          <w:b/>
          <w:color w:val="0000FF"/>
          <w:szCs w:val="21"/>
        </w:rPr>
        <w:t>7</w:t>
      </w:r>
      <w:r>
        <w:rPr>
          <w:rFonts w:ascii="Times New Roman" w:hAnsi="Times New Roman"/>
          <w:b/>
          <w:color w:val="0000FF"/>
          <w:szCs w:val="21"/>
        </w:rPr>
        <w:t>小题）</w:t>
      </w:r>
    </w:p>
    <w:p w14:paraId="14845A6F">
      <w:pPr>
        <w:spacing w:line="360" w:lineRule="auto"/>
        <w:ind w:left="315" w:hanging="316" w:hangingChars="150"/>
        <w:rPr>
          <w:rFonts w:ascii="Times New Roman" w:hAnsi="Times New Roman"/>
          <w:b/>
          <w:color w:val="0000FF"/>
          <w:szCs w:val="21"/>
        </w:rPr>
      </w:pPr>
      <w:r>
        <w:rPr>
          <w:rFonts w:ascii="Times New Roman" w:hAnsi="Times New Roman"/>
          <w:b/>
          <w:color w:val="0000FF"/>
          <w:szCs w:val="21"/>
        </w:rPr>
        <w:t>二、</w:t>
      </w:r>
      <w:r>
        <w:rPr>
          <w:rFonts w:hint="eastAsia" w:ascii="Times New Roman" w:hAnsi="Times New Roman"/>
          <w:b/>
          <w:color w:val="0000FF"/>
          <w:szCs w:val="21"/>
        </w:rPr>
        <w:t>光的直线传播</w:t>
      </w:r>
      <w:r>
        <w:rPr>
          <w:rFonts w:ascii="Times New Roman" w:hAnsi="Times New Roman"/>
          <w:b/>
          <w:color w:val="0000FF"/>
          <w:szCs w:val="21"/>
        </w:rPr>
        <w:t>（共</w:t>
      </w:r>
      <w:r>
        <w:rPr>
          <w:rFonts w:hint="eastAsia" w:ascii="Times New Roman" w:hAnsi="Times New Roman"/>
          <w:b/>
          <w:color w:val="0000FF"/>
          <w:szCs w:val="21"/>
        </w:rPr>
        <w:t>8</w:t>
      </w:r>
      <w:r>
        <w:rPr>
          <w:rFonts w:ascii="Times New Roman" w:hAnsi="Times New Roman"/>
          <w:b/>
          <w:color w:val="0000FF"/>
          <w:szCs w:val="21"/>
        </w:rPr>
        <w:t>小题）</w:t>
      </w:r>
    </w:p>
    <w:p w14:paraId="348E0A33">
      <w:pPr>
        <w:spacing w:line="360" w:lineRule="auto"/>
        <w:ind w:left="315" w:hanging="316" w:hangingChars="150"/>
        <w:rPr>
          <w:rFonts w:ascii="Times New Roman" w:hAnsi="Times New Roman"/>
          <w:b/>
          <w:color w:val="0000FF"/>
          <w:szCs w:val="21"/>
        </w:rPr>
      </w:pPr>
      <w:r>
        <w:rPr>
          <w:rFonts w:ascii="Times New Roman" w:hAnsi="Times New Roman"/>
          <w:b/>
          <w:color w:val="0000FF"/>
          <w:szCs w:val="21"/>
        </w:rPr>
        <w:t>三、</w:t>
      </w:r>
      <w:r>
        <w:rPr>
          <w:rFonts w:hint="eastAsia" w:ascii="Times New Roman" w:hAnsi="Times New Roman"/>
          <w:b/>
          <w:color w:val="0000FF"/>
          <w:szCs w:val="21"/>
        </w:rPr>
        <w:t>平面镜</w:t>
      </w:r>
      <w:r>
        <w:rPr>
          <w:rFonts w:ascii="Times New Roman" w:hAnsi="Times New Roman"/>
          <w:b/>
          <w:color w:val="0000FF"/>
          <w:szCs w:val="21"/>
        </w:rPr>
        <w:t>（共</w:t>
      </w:r>
      <w:r>
        <w:rPr>
          <w:rFonts w:hint="eastAsia" w:ascii="Times New Roman" w:hAnsi="Times New Roman"/>
          <w:b/>
          <w:color w:val="0000FF"/>
          <w:szCs w:val="21"/>
        </w:rPr>
        <w:t>9</w:t>
      </w:r>
      <w:r>
        <w:rPr>
          <w:rFonts w:ascii="Times New Roman" w:hAnsi="Times New Roman"/>
          <w:b/>
          <w:color w:val="0000FF"/>
          <w:szCs w:val="21"/>
        </w:rPr>
        <w:t>小题）</w:t>
      </w:r>
    </w:p>
    <w:p w14:paraId="482A1102">
      <w:pPr>
        <w:spacing w:line="360" w:lineRule="auto"/>
        <w:ind w:left="315" w:hanging="316" w:hangingChars="150"/>
        <w:rPr>
          <w:rFonts w:ascii="Times New Roman" w:hAnsi="Times New Roman"/>
          <w:b/>
          <w:color w:val="0000FF"/>
          <w:szCs w:val="21"/>
        </w:rPr>
      </w:pPr>
      <w:r>
        <w:rPr>
          <w:rFonts w:ascii="Times New Roman" w:hAnsi="Times New Roman"/>
          <w:b/>
          <w:color w:val="0000FF"/>
          <w:szCs w:val="21"/>
        </w:rPr>
        <w:t>四、</w:t>
      </w:r>
      <w:r>
        <w:rPr>
          <w:rFonts w:hint="eastAsia" w:ascii="Times New Roman" w:hAnsi="Times New Roman"/>
          <w:b/>
          <w:color w:val="0000FF"/>
          <w:szCs w:val="21"/>
        </w:rPr>
        <w:t>光的反射</w:t>
      </w:r>
      <w:r>
        <w:rPr>
          <w:rFonts w:ascii="Times New Roman" w:hAnsi="Times New Roman"/>
          <w:b/>
          <w:color w:val="0000FF"/>
          <w:szCs w:val="21"/>
        </w:rPr>
        <w:t>（共</w:t>
      </w:r>
      <w:r>
        <w:rPr>
          <w:rFonts w:hint="eastAsia" w:ascii="Times New Roman" w:hAnsi="Times New Roman"/>
          <w:b/>
          <w:color w:val="0000FF"/>
          <w:szCs w:val="21"/>
        </w:rPr>
        <w:t>10</w:t>
      </w:r>
      <w:r>
        <w:rPr>
          <w:rFonts w:ascii="Times New Roman" w:hAnsi="Times New Roman"/>
          <w:b/>
          <w:color w:val="0000FF"/>
          <w:szCs w:val="21"/>
        </w:rPr>
        <w:t>小题）</w:t>
      </w:r>
      <w:r>
        <w:rPr>
          <w:rFonts w:ascii="Times New Roman" w:hAnsi="Times New Roman"/>
          <w:b/>
          <w:color w:val="0000FF"/>
          <w:szCs w:val="21"/>
        </w:rPr>
        <w:fldChar w:fldCharType="begin"/>
      </w:r>
      <w:r>
        <w:rPr>
          <w:rFonts w:ascii="Times New Roman" w:hAnsi="Times New Roman"/>
          <w:b/>
          <w:color w:val="0000FF"/>
          <w:szCs w:val="21"/>
        </w:rPr>
        <w:instrText xml:space="preserve">TOC \o "1-3" \h \u </w:instrText>
      </w:r>
      <w:r>
        <w:rPr>
          <w:rFonts w:ascii="Times New Roman" w:hAnsi="Times New Roman"/>
          <w:b/>
          <w:color w:val="0000FF"/>
          <w:szCs w:val="21"/>
        </w:rPr>
        <w:fldChar w:fldCharType="separate"/>
      </w:r>
    </w:p>
    <w:p w14:paraId="468C9118">
      <w:pPr>
        <w:spacing w:line="360" w:lineRule="auto"/>
        <w:ind w:left="315" w:hanging="316" w:hangingChars="150"/>
        <w:rPr>
          <w:rFonts w:ascii="Times New Roman" w:hAnsi="Times New Roman"/>
          <w:b/>
          <w:szCs w:val="21"/>
          <w:highlight w:val="yellow"/>
        </w:rPr>
      </w:pPr>
      <w:r>
        <w:rPr>
          <w:rFonts w:ascii="Times New Roman" w:hAnsi="Times New Roman"/>
          <w:b/>
          <w:color w:val="0000FF"/>
          <w:szCs w:val="21"/>
        </w:rPr>
        <w:drawing>
          <wp:inline distT="0" distB="0" distL="114300" distR="114300">
            <wp:extent cx="5730240" cy="661670"/>
            <wp:effectExtent l="0" t="0" r="0" b="8890"/>
            <wp:docPr id="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color w:val="0000FF"/>
          <w:szCs w:val="21"/>
        </w:rPr>
        <w:fldChar w:fldCharType="end"/>
      </w:r>
      <w:r>
        <w:rPr>
          <w:rFonts w:ascii="Times New Roman" w:hAnsi="Times New Roman"/>
          <w:b/>
          <w:szCs w:val="21"/>
          <w:highlight w:val="yellow"/>
        </w:rPr>
        <w:t>一、</w:t>
      </w:r>
      <w:r>
        <w:rPr>
          <w:rFonts w:hint="eastAsia" w:ascii="Times New Roman" w:hAnsi="Times New Roman"/>
          <w:b/>
          <w:szCs w:val="21"/>
          <w:highlight w:val="yellow"/>
        </w:rPr>
        <w:t>光的色彩</w:t>
      </w:r>
      <w:r>
        <w:rPr>
          <w:rFonts w:ascii="Times New Roman" w:hAnsi="Times New Roman"/>
          <w:b/>
          <w:szCs w:val="21"/>
          <w:highlight w:val="yellow"/>
        </w:rPr>
        <w:t>（共</w:t>
      </w:r>
      <w:r>
        <w:rPr>
          <w:rFonts w:hint="eastAsia" w:ascii="Times New Roman" w:hAnsi="Times New Roman"/>
          <w:b/>
          <w:szCs w:val="21"/>
          <w:highlight w:val="yellow"/>
        </w:rPr>
        <w:t>7</w:t>
      </w:r>
      <w:r>
        <w:rPr>
          <w:rFonts w:ascii="Times New Roman" w:hAnsi="Times New Roman"/>
          <w:b/>
          <w:szCs w:val="21"/>
          <w:highlight w:val="yellow"/>
        </w:rPr>
        <w:t>小题）</w:t>
      </w:r>
    </w:p>
    <w:p w14:paraId="19A713DF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．（2024·江苏常州·中考真题）2023年12月1日起，执行新的《食用农产品市场销售质量安全监督管理办法》，市场全面禁用生鲜灯。某超市的切片西瓜原来用红色光照射，现在统一用白光照射．在白光照射下，呈现绿皮、黑籽、红瓤的切片西瓜，原来在红色光照射下，呈现（</w:t>
      </w:r>
      <w:r>
        <w:rPr>
          <w:rFonts w:ascii="Times New Roman" w:hAnsi="Times New Roman" w:eastAsia="Times New Roman"/>
          <w:kern w:val="0"/>
          <w:szCs w:val="21"/>
        </w:rPr>
        <w:t>  </w:t>
      </w:r>
      <w:r>
        <w:rPr>
          <w:rFonts w:hint="eastAsia" w:ascii="Times New Roman" w:hAnsi="Times New Roman"/>
          <w:kern w:val="0"/>
          <w:szCs w:val="21"/>
        </w:rPr>
        <w:t xml:space="preserve">    </w:t>
      </w:r>
      <w:r>
        <w:rPr>
          <w:rFonts w:ascii="Times New Roman" w:hAnsi="Times New Roman" w:eastAsia="Times New Roman"/>
          <w:kern w:val="0"/>
          <w:szCs w:val="21"/>
        </w:rPr>
        <w:t> </w:t>
      </w:r>
      <w:r>
        <w:rPr>
          <w:rFonts w:ascii="Times New Roman" w:hAnsi="Times New Roman"/>
          <w:szCs w:val="21"/>
        </w:rPr>
        <w:t>）</w:t>
      </w:r>
    </w:p>
    <w:p w14:paraId="39B216CC">
      <w:pPr>
        <w:tabs>
          <w:tab w:val="left" w:pos="44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A．黑皮、红籽、红瓤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B．绿皮、黑籽、红瓤</w:t>
      </w:r>
    </w:p>
    <w:p w14:paraId="00216036">
      <w:pPr>
        <w:tabs>
          <w:tab w:val="left" w:pos="44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C．黑皮、黑籽、红瓤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D．黑皮、黑籽、黑瓤</w:t>
      </w:r>
    </w:p>
    <w:p w14:paraId="1B74B1C4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</w:t>
      </w:r>
      <w:r>
        <w:rPr>
          <w:rFonts w:ascii="Times New Roman" w:hAnsi="Times New Roman"/>
          <w:szCs w:val="21"/>
        </w:rPr>
        <w:t>．（2023·江苏宿迁·中考真题）下列关于光现象的描述，错误的是（　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　）</w:t>
      </w:r>
    </w:p>
    <w:p w14:paraId="66D45DE1">
      <w:pPr>
        <w:tabs>
          <w:tab w:val="left" w:pos="44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A．我们的国旗——五星红旗是红色的，因为国旗反射了红光</w:t>
      </w:r>
    </w:p>
    <w:p w14:paraId="7C22795F">
      <w:pPr>
        <w:tabs>
          <w:tab w:val="left" w:pos="44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B．《玄贞子》中记载“背日喷乎水，成虹霓之状”，因为太阳光是单色光</w:t>
      </w:r>
    </w:p>
    <w:p w14:paraId="51971C49">
      <w:pPr>
        <w:tabs>
          <w:tab w:val="left" w:pos="44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C．验钞机利用紫外线来显示钞票上隐藏的标记，因为紫外线能使荧光物质发光</w:t>
      </w:r>
    </w:p>
    <w:p w14:paraId="2D24F037">
      <w:pPr>
        <w:tabs>
          <w:tab w:val="left" w:pos="44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D．坐在教室两侧的同学会看到“黑板反光”现象，因为光在黑板上发生了镜面反射</w:t>
      </w:r>
    </w:p>
    <w:p w14:paraId="7D2043B2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．（2024·江苏南京·二模）如图所示的光现象，描述错误的是（　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　）</w:t>
      </w:r>
    </w:p>
    <w:p w14:paraId="59D1FC13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5615305" cy="1114425"/>
            <wp:effectExtent l="0" t="0" r="4445" b="9525"/>
            <wp:docPr id="100051" name="图片 100051" descr="@@@a944abbd-a11d-42a7-baa9-abd224e35e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a944abbd-a11d-42a7-baa9-abd224e35ee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30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3AD8">
      <w:pPr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A．图甲中，用玻璃板代替平面镜是为了成像更清晰</w:t>
      </w:r>
    </w:p>
    <w:p w14:paraId="549E576B">
      <w:pPr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B．图乙中，小孔成像成的是烛焰倒立的实像</w:t>
      </w:r>
    </w:p>
    <w:p w14:paraId="598C93BD">
      <w:pPr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C．图丙中，光的色散现象说明白光由多种色光混合而成</w:t>
      </w:r>
    </w:p>
    <w:p w14:paraId="010C9AC5">
      <w:pPr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D．图丁中，反射光线虽杂乱无章，但仍然遵循光的反射定律</w:t>
      </w:r>
    </w:p>
    <w:p w14:paraId="5B9A3AA0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4</w:t>
      </w:r>
      <w:r>
        <w:rPr>
          <w:rFonts w:ascii="Times New Roman" w:hAnsi="Times New Roman"/>
          <w:szCs w:val="21"/>
        </w:rPr>
        <w:t>．（2024·重庆·中考真题）下列关于白居易的《暮江吟》中描述的光现象解释正确的是（　　）</w:t>
      </w:r>
    </w:p>
    <w:p w14:paraId="46C7FBC5">
      <w:pPr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A．一道残阳铺水中</w:t>
      </w:r>
      <w:r>
        <w:rPr>
          <w:rFonts w:hint="eastAsia" w:ascii="Times New Roman" w:hAnsi="Times New Roman"/>
          <w:szCs w:val="21"/>
        </w:rPr>
        <w:t>——</w:t>
      </w:r>
      <w:r>
        <w:rPr>
          <w:rFonts w:ascii="Times New Roman" w:hAnsi="Times New Roman"/>
          <w:szCs w:val="21"/>
        </w:rPr>
        <w:t>水中的“夕阳”是由于光的折射形成的</w:t>
      </w:r>
    </w:p>
    <w:p w14:paraId="01128C3D">
      <w:pPr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B．半江瑟瑟半江红</w:t>
      </w:r>
      <w:r>
        <w:rPr>
          <w:rFonts w:hint="eastAsia" w:ascii="Times New Roman" w:hAnsi="Times New Roman"/>
          <w:szCs w:val="21"/>
        </w:rPr>
        <w:t>——</w:t>
      </w:r>
      <w:r>
        <w:rPr>
          <w:rFonts w:ascii="Times New Roman" w:hAnsi="Times New Roman"/>
          <w:szCs w:val="21"/>
        </w:rPr>
        <w:t>江面呈现出红色是江面反射红光的原因</w:t>
      </w:r>
    </w:p>
    <w:p w14:paraId="3F9AA134">
      <w:pPr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C．可怜九月初三夜</w:t>
      </w:r>
      <w:r>
        <w:rPr>
          <w:rFonts w:hint="eastAsia" w:ascii="Times New Roman" w:hAnsi="Times New Roman"/>
          <w:szCs w:val="21"/>
        </w:rPr>
        <w:t>——</w:t>
      </w:r>
      <w:r>
        <w:rPr>
          <w:rFonts w:ascii="Times New Roman" w:hAnsi="Times New Roman"/>
          <w:szCs w:val="21"/>
        </w:rPr>
        <w:t>九月初三夜空的弯月是自然界中的光源</w:t>
      </w:r>
    </w:p>
    <w:p w14:paraId="2A2725B4">
      <w:pPr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D．露似珍珠月似弓</w:t>
      </w:r>
      <w:r>
        <w:rPr>
          <w:rFonts w:hint="eastAsia" w:ascii="Times New Roman" w:hAnsi="Times New Roman"/>
          <w:szCs w:val="21"/>
        </w:rPr>
        <w:t>——</w:t>
      </w:r>
      <w:r>
        <w:rPr>
          <w:rFonts w:ascii="Times New Roman" w:hAnsi="Times New Roman"/>
          <w:szCs w:val="21"/>
        </w:rPr>
        <w:t>露珠特别明亮是白光发生了色散的原因</w:t>
      </w:r>
    </w:p>
    <w:p w14:paraId="3ADE3937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5．（2023·江苏盐城·中考真题）以下是某科技兴趣小组同学设计的寻找“有色影子”的活动方案。用一种色光照射站在背景板前的人，会在背景板上形成影子，在影子上叠加另一种色光，能形成“有色影子”，符合要求的方案是（　　）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65"/>
        <w:gridCol w:w="1710"/>
        <w:gridCol w:w="1500"/>
        <w:gridCol w:w="1710"/>
      </w:tblGrid>
      <w:tr w14:paraId="3C2AD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A45D01D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方案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34DE045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照射光源的颜色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DA19B19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背景板的颜色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C7D45D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叠加光源的颜色</w:t>
            </w:r>
          </w:p>
        </w:tc>
      </w:tr>
      <w:tr w14:paraId="46DD5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34CEBC8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8FE3E28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白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CA370F3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531141D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蓝</w:t>
            </w:r>
          </w:p>
        </w:tc>
      </w:tr>
      <w:tr w14:paraId="7B25C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552FDBE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BDD36C4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08AE7C1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蓝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BE995D3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黄</w:t>
            </w:r>
          </w:p>
        </w:tc>
      </w:tr>
      <w:tr w14:paraId="572C2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26EEF91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4E99320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蓝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FBDF96F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白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616E3C1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红</w:t>
            </w:r>
          </w:p>
        </w:tc>
      </w:tr>
      <w:tr w14:paraId="3B525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2FDDE6C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④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04AAD1F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E080EF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黄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EBF48A2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蓝</w:t>
            </w:r>
          </w:p>
        </w:tc>
      </w:tr>
    </w:tbl>
    <w:p w14:paraId="614AE28F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657475" cy="1285875"/>
            <wp:effectExtent l="0" t="0" r="9525" b="9525"/>
            <wp:docPr id="100009" name="图片 100009" descr="@@@7cbafb5e-9d94-443a-b664-c709fef5d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cbafb5e-9d94-443a-b664-c709fef5d0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7BCB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A．方案①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B．方案②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C．方案③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D．方案④</w:t>
      </w:r>
    </w:p>
    <w:p w14:paraId="5BB3C72D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6</w:t>
      </w:r>
      <w:r>
        <w:rPr>
          <w:rFonts w:ascii="Times New Roman" w:hAnsi="Times New Roman"/>
          <w:szCs w:val="21"/>
        </w:rPr>
        <w:t>．（2024·江苏泰州·二模）一束白光斜射入三棱镜的一个棱面，会发生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现象，在另一侧的光屏上</w:t>
      </w:r>
      <w:r>
        <w:rPr>
          <w:rFonts w:ascii="Times New Roman" w:hAnsi="Times New Roman" w:eastAsia="Times New Roman"/>
          <w:i/>
          <w:szCs w:val="21"/>
        </w:rPr>
        <w:t>ab</w:t>
      </w:r>
      <w:r>
        <w:rPr>
          <w:rFonts w:ascii="Times New Roman" w:hAnsi="Times New Roman"/>
          <w:szCs w:val="21"/>
        </w:rPr>
        <w:t>范围内将会出现红橙黄绿蓝靛紫的彩色带，</w:t>
      </w:r>
      <w:r>
        <w:rPr>
          <w:rFonts w:ascii="Times New Roman" w:hAnsi="Times New Roman" w:eastAsia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端将呈现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光。</w:t>
      </w:r>
    </w:p>
    <w:p w14:paraId="1AECFE8A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474470" cy="1113790"/>
            <wp:effectExtent l="0" t="0" r="11430" b="10160"/>
            <wp:docPr id="100093" name="图片 100093" descr="@@@5029b860-40bf-4a69-b19e-b2761b9be0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5029b860-40bf-4a69-b19e-b2761b9be0b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447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AAE9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7</w:t>
      </w:r>
      <w:r>
        <w:rPr>
          <w:rFonts w:ascii="Times New Roman" w:hAnsi="Times New Roman"/>
          <w:szCs w:val="21"/>
        </w:rPr>
        <w:t>．（2024·江苏无锡·一模）2024年3月 24日， 无锡马拉松在一场樱花雨中拉开帷幕。如图为鼋头渚景区外的彩绘樱花赛道，图中柳树的影子是光的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形成的，我们从不同方向看到赛道上彩绘的樱花是由于光发生了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，看到路边绿色的树叶是因为绿色的树叶只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（选填“反射”或“吸收”）绿光。</w:t>
      </w:r>
    </w:p>
    <w:p w14:paraId="08C257A8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132965" cy="1148715"/>
            <wp:effectExtent l="0" t="0" r="635" b="13335"/>
            <wp:docPr id="100133" name="图片 100133" descr="@@@86af82c3a24543b89812ed1ccd15b7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86af82c3a24543b89812ed1ccd15b7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858D">
      <w:pPr>
        <w:spacing w:line="360" w:lineRule="auto"/>
        <w:ind w:left="315" w:hanging="316" w:hangingChars="150"/>
        <w:rPr>
          <w:rFonts w:ascii="Times New Roman" w:hAnsi="Times New Roman"/>
          <w:b/>
          <w:szCs w:val="21"/>
          <w:highlight w:val="yellow"/>
        </w:rPr>
      </w:pPr>
    </w:p>
    <w:p w14:paraId="5C752A91">
      <w:pPr>
        <w:spacing w:line="360" w:lineRule="auto"/>
        <w:ind w:left="315" w:hanging="316" w:hangingChars="150"/>
        <w:rPr>
          <w:rFonts w:ascii="Times New Roman" w:hAnsi="Times New Roman"/>
          <w:b/>
          <w:szCs w:val="21"/>
          <w:highlight w:val="yellow"/>
        </w:rPr>
      </w:pPr>
      <w:r>
        <w:rPr>
          <w:rFonts w:ascii="Times New Roman" w:hAnsi="Times New Roman"/>
          <w:b/>
          <w:szCs w:val="21"/>
          <w:highlight w:val="yellow"/>
        </w:rPr>
        <w:t>二、</w:t>
      </w:r>
      <w:r>
        <w:rPr>
          <w:rFonts w:hint="eastAsia" w:ascii="Times New Roman" w:hAnsi="Times New Roman"/>
          <w:b/>
          <w:szCs w:val="21"/>
          <w:highlight w:val="yellow"/>
        </w:rPr>
        <w:t>光的直线传播</w:t>
      </w:r>
      <w:r>
        <w:rPr>
          <w:rFonts w:ascii="Times New Roman" w:hAnsi="Times New Roman"/>
          <w:b/>
          <w:szCs w:val="21"/>
          <w:highlight w:val="yellow"/>
        </w:rPr>
        <w:t>（共</w:t>
      </w:r>
      <w:r>
        <w:rPr>
          <w:rFonts w:hint="eastAsia" w:ascii="Times New Roman" w:hAnsi="Times New Roman"/>
          <w:b/>
          <w:szCs w:val="21"/>
          <w:highlight w:val="yellow"/>
        </w:rPr>
        <w:t>8</w:t>
      </w:r>
      <w:r>
        <w:rPr>
          <w:rFonts w:ascii="Times New Roman" w:hAnsi="Times New Roman"/>
          <w:b/>
          <w:szCs w:val="21"/>
          <w:highlight w:val="yellow"/>
        </w:rPr>
        <w:t>小题）</w:t>
      </w:r>
    </w:p>
    <w:p w14:paraId="15EEED4C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8</w:t>
      </w:r>
      <w:r>
        <w:rPr>
          <w:rFonts w:ascii="Times New Roman" w:hAnsi="Times New Roman"/>
          <w:szCs w:val="21"/>
        </w:rPr>
        <w:t>．（2024·广西·中考真题）关于光的传播，下列说法正确的是（　　）</w:t>
      </w:r>
    </w:p>
    <w:p w14:paraId="0A123050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A．光不能在真空中传播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B．光比声音传播速度慢</w:t>
      </w:r>
    </w:p>
    <w:p w14:paraId="76D42D46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C．光在水中的传播速度是3×10</w:t>
      </w:r>
      <w:r>
        <w:rPr>
          <w:rFonts w:ascii="Times New Roman" w:hAnsi="Times New Roman"/>
          <w:szCs w:val="21"/>
          <w:vertAlign w:val="superscript"/>
        </w:rPr>
        <w:t>8</w:t>
      </w:r>
      <w:r>
        <w:rPr>
          <w:rFonts w:ascii="Times New Roman" w:hAnsi="Times New Roman"/>
          <w:szCs w:val="21"/>
        </w:rPr>
        <w:t>m/s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D．光在同种均匀介质中沿直线传播</w:t>
      </w:r>
      <w:bookmarkStart w:id="0" w:name="_GoBack"/>
      <w:bookmarkEnd w:id="0"/>
    </w:p>
    <w:p w14:paraId="44D9C9D2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9</w:t>
      </w:r>
      <w:r>
        <w:rPr>
          <w:rFonts w:ascii="Times New Roman" w:hAnsi="Times New Roman"/>
          <w:szCs w:val="21"/>
        </w:rPr>
        <w:t>．（22-23八年级上·江苏南京·期中）如图所示，甲、乙两人分别站立于一面墙的两边，若要在墙上开一个窗使两人彼此都能看到对方的全身，则所需最小的窗的位置应为（　　）</w:t>
      </w:r>
    </w:p>
    <w:p w14:paraId="72204CA3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590800" cy="1352550"/>
            <wp:effectExtent l="0" t="0" r="0" b="0"/>
            <wp:docPr id="100061" name="图片 100061" descr="@@@481fdec0-d4b1-481c-9dd4-2406f22c6c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481fdec0-d4b1-481c-9dd4-2406f22c6c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F0C4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="Times New Roman"/>
          <w:i/>
          <w:szCs w:val="21"/>
        </w:rPr>
      </w:pPr>
      <w:r>
        <w:rPr>
          <w:rFonts w:ascii="Times New Roman" w:hAnsi="Times New Roman"/>
          <w:szCs w:val="21"/>
        </w:rPr>
        <w:t>A．</w:t>
      </w:r>
      <w:r>
        <w:rPr>
          <w:rFonts w:ascii="Times New Roman" w:hAnsi="Times New Roman" w:eastAsia="Times New Roman"/>
          <w:i/>
          <w:szCs w:val="21"/>
        </w:rPr>
        <w:t>ae</w:t>
      </w:r>
      <w:r>
        <w:rPr>
          <w:rFonts w:ascii="Times New Roman" w:hAnsi="Times New Roman" w:eastAsia="Times New Roman"/>
          <w:i/>
          <w:szCs w:val="21"/>
        </w:rPr>
        <w:tab/>
      </w:r>
      <w:r>
        <w:rPr>
          <w:rFonts w:ascii="Times New Roman" w:hAnsi="Times New Roman"/>
          <w:szCs w:val="21"/>
        </w:rPr>
        <w:t>B．</w:t>
      </w:r>
      <w:r>
        <w:rPr>
          <w:rFonts w:ascii="Times New Roman" w:hAnsi="Times New Roman" w:eastAsia="Times New Roman"/>
          <w:i/>
          <w:szCs w:val="21"/>
        </w:rPr>
        <w:t>ad</w:t>
      </w:r>
      <w:r>
        <w:rPr>
          <w:rFonts w:ascii="Times New Roman" w:hAnsi="Times New Roman" w:eastAsia="Times New Roman"/>
          <w:i/>
          <w:szCs w:val="21"/>
        </w:rPr>
        <w:tab/>
      </w:r>
      <w:r>
        <w:rPr>
          <w:rFonts w:ascii="Times New Roman" w:hAnsi="Times New Roman"/>
          <w:szCs w:val="21"/>
        </w:rPr>
        <w:t>C．</w:t>
      </w:r>
      <w:r>
        <w:rPr>
          <w:rFonts w:ascii="Times New Roman" w:hAnsi="Times New Roman" w:eastAsia="Times New Roman"/>
          <w:i/>
          <w:szCs w:val="21"/>
        </w:rPr>
        <w:t>be</w:t>
      </w:r>
      <w:r>
        <w:rPr>
          <w:rFonts w:ascii="Times New Roman" w:hAnsi="Times New Roman" w:eastAsia="Times New Roman"/>
          <w:i/>
          <w:szCs w:val="21"/>
        </w:rPr>
        <w:tab/>
      </w:r>
      <w:r>
        <w:rPr>
          <w:rFonts w:ascii="Times New Roman" w:hAnsi="Times New Roman"/>
          <w:szCs w:val="21"/>
        </w:rPr>
        <w:t>D．</w:t>
      </w:r>
      <w:r>
        <w:rPr>
          <w:rFonts w:ascii="Times New Roman" w:hAnsi="Times New Roman" w:eastAsia="Times New Roman"/>
          <w:i/>
          <w:szCs w:val="21"/>
        </w:rPr>
        <w:t>bd</w:t>
      </w:r>
    </w:p>
    <w:p w14:paraId="29A96A3E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10</w:t>
      </w:r>
      <w:r>
        <w:rPr>
          <w:rFonts w:ascii="Times New Roman" w:hAnsi="Times New Roman"/>
          <w:szCs w:val="21"/>
        </w:rPr>
        <w:t>．（2024·江苏泰州·一模）当月球运动到太阳和地球之间，月球就会挡住太阳射向地球的光，月球身后的影子正好落到地球上时，如图，在</w:t>
      </w:r>
      <w:r>
        <w:rPr>
          <w:rFonts w:ascii="Times New Roman" w:hAnsi="Times New Roman" w:eastAsia="Times New Roman"/>
          <w:i/>
          <w:szCs w:val="21"/>
        </w:rPr>
        <w:t>a</w:t>
      </w:r>
      <w:r>
        <w:rPr>
          <w:rFonts w:ascii="Times New Roman" w:hAnsi="Times New Roman"/>
          <w:i/>
          <w:szCs w:val="21"/>
        </w:rPr>
        <w:t>、</w:t>
      </w:r>
      <w:r>
        <w:rPr>
          <w:rFonts w:ascii="Times New Roman" w:hAnsi="Times New Roman" w:eastAsia="Times New Roman"/>
          <w:i/>
          <w:szCs w:val="21"/>
        </w:rPr>
        <w:t>b</w:t>
      </w:r>
      <w:r>
        <w:rPr>
          <w:rFonts w:ascii="Times New Roman" w:hAnsi="Times New Roman"/>
          <w:i/>
          <w:szCs w:val="21"/>
        </w:rPr>
        <w:t>、</w:t>
      </w:r>
      <w:r>
        <w:rPr>
          <w:rFonts w:ascii="Times New Roman" w:hAnsi="Times New Roman" w:eastAsia="Times New Roman"/>
          <w:i/>
          <w:szCs w:val="21"/>
        </w:rPr>
        <w:t>c</w:t>
      </w:r>
      <w:r>
        <w:rPr>
          <w:rFonts w:ascii="Times New Roman" w:hAnsi="Times New Roman"/>
          <w:i/>
          <w:szCs w:val="21"/>
        </w:rPr>
        <w:t>、</w:t>
      </w:r>
      <w:r>
        <w:rPr>
          <w:rFonts w:ascii="Times New Roman" w:hAnsi="Times New Roman" w:eastAsia="Times New Roman"/>
          <w:i/>
          <w:szCs w:val="21"/>
        </w:rPr>
        <w:t>d</w:t>
      </w:r>
      <w:r>
        <w:rPr>
          <w:rFonts w:ascii="Times New Roman" w:hAnsi="Times New Roman"/>
          <w:szCs w:val="21"/>
        </w:rPr>
        <w:t>位置此刻都看不到日食现象的是（　</w:t>
      </w:r>
      <w:r>
        <w:rPr>
          <w:rFonts w:hint="eastAsia" w:ascii="Times New Roman" w:hAnsi="Times New Roman"/>
          <w:szCs w:val="21"/>
        </w:rPr>
        <w:t xml:space="preserve">  </w:t>
      </w:r>
      <w:r>
        <w:rPr>
          <w:rFonts w:ascii="Times New Roman" w:hAnsi="Times New Roman"/>
          <w:szCs w:val="21"/>
        </w:rPr>
        <w:t>　）</w:t>
      </w:r>
    </w:p>
    <w:p w14:paraId="635D9A99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894840" cy="932180"/>
            <wp:effectExtent l="0" t="0" r="10160" b="1270"/>
            <wp:docPr id="100079" name="图片 100079" descr="@@@3cd7fe8e-3505-43a4-8014-78c9c5029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3cd7fe8e-3505-43a4-8014-78c9c502967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C3C4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</w:t>
      </w:r>
      <w:r>
        <w:rPr>
          <w:rFonts w:ascii="Times New Roman" w:hAnsi="Times New Roman" w:eastAsia="Times New Roman"/>
          <w:i/>
          <w:szCs w:val="21"/>
        </w:rPr>
        <w:t>a</w:t>
      </w:r>
      <w:r>
        <w:rPr>
          <w:rFonts w:ascii="Times New Roman" w:hAnsi="Times New Roman"/>
          <w:i/>
          <w:szCs w:val="21"/>
        </w:rPr>
        <w:t>、</w:t>
      </w:r>
      <w:r>
        <w:rPr>
          <w:rFonts w:ascii="Times New Roman" w:hAnsi="Times New Roman" w:eastAsia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两位置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</w:t>
      </w:r>
      <w:r>
        <w:rPr>
          <w:rFonts w:ascii="Times New Roman" w:hAnsi="Times New Roman" w:eastAsia="Times New Roman"/>
          <w:i/>
          <w:szCs w:val="21"/>
        </w:rPr>
        <w:t>b</w:t>
      </w:r>
      <w:r>
        <w:rPr>
          <w:rFonts w:ascii="Times New Roman" w:hAnsi="Times New Roman"/>
          <w:i/>
          <w:szCs w:val="21"/>
        </w:rPr>
        <w:t>、</w:t>
      </w:r>
      <w:r>
        <w:rPr>
          <w:rFonts w:ascii="Times New Roman" w:hAnsi="Times New Roman" w:eastAsia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两位置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</w:t>
      </w:r>
      <w:r>
        <w:rPr>
          <w:rFonts w:ascii="Times New Roman" w:hAnsi="Times New Roman" w:eastAsia="Times New Roman"/>
          <w:i/>
          <w:szCs w:val="21"/>
        </w:rPr>
        <w:t>a</w:t>
      </w:r>
      <w:r>
        <w:rPr>
          <w:rFonts w:ascii="Times New Roman" w:hAnsi="Times New Roman"/>
          <w:i/>
          <w:szCs w:val="21"/>
        </w:rPr>
        <w:t>、</w:t>
      </w:r>
      <w:r>
        <w:rPr>
          <w:rFonts w:ascii="Times New Roman" w:hAnsi="Times New Roman" w:eastAsia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两位置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</w:t>
      </w:r>
      <w:r>
        <w:rPr>
          <w:rFonts w:ascii="Times New Roman" w:hAnsi="Times New Roman" w:eastAsia="Times New Roman"/>
          <w:i/>
          <w:szCs w:val="21"/>
        </w:rPr>
        <w:t>a</w:t>
      </w:r>
      <w:r>
        <w:rPr>
          <w:rFonts w:ascii="Times New Roman" w:hAnsi="Times New Roman"/>
          <w:i/>
          <w:szCs w:val="21"/>
        </w:rPr>
        <w:t>、</w:t>
      </w:r>
      <w:r>
        <w:rPr>
          <w:rFonts w:ascii="Times New Roman" w:hAnsi="Times New Roman" w:eastAsia="Times New Roman"/>
          <w:i/>
          <w:szCs w:val="21"/>
        </w:rPr>
        <w:t>d</w:t>
      </w:r>
      <w:r>
        <w:rPr>
          <w:rFonts w:ascii="Times New Roman" w:hAnsi="Times New Roman"/>
          <w:szCs w:val="21"/>
        </w:rPr>
        <w:t>两位置</w:t>
      </w:r>
    </w:p>
    <w:p w14:paraId="4D62E40F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11</w:t>
      </w:r>
      <w:r>
        <w:rPr>
          <w:rFonts w:ascii="Times New Roman" w:hAnsi="Times New Roman"/>
          <w:szCs w:val="21"/>
        </w:rPr>
        <w:t>．（2023·江苏苏州·二模）如图所示，小明将蜡烛、开有圆形大孔（直径5cm）和正三角形小孔（边长3mm）的硬纸板以及光屏固定在如上图所示的光具座上，则光屏上出现的现象是（　</w:t>
      </w:r>
      <w:r>
        <w:rPr>
          <w:rFonts w:hint="eastAsia" w:ascii="Times New Roman" w:hAnsi="Times New Roman"/>
          <w:szCs w:val="21"/>
        </w:rPr>
        <w:t xml:space="preserve">  </w:t>
      </w:r>
      <w:r>
        <w:rPr>
          <w:rFonts w:ascii="Times New Roman" w:hAnsi="Times New Roman"/>
          <w:szCs w:val="21"/>
        </w:rPr>
        <w:t>　）</w:t>
      </w:r>
    </w:p>
    <w:p w14:paraId="65D3F395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3771900" cy="1143000"/>
            <wp:effectExtent l="0" t="0" r="0" b="0"/>
            <wp:docPr id="100069" name="图片 100069" descr="@@@b34e7de3-a7ef-4dc2-80db-13fef6c3f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b34e7de3-a7ef-4dc2-80db-13fef6c3f17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76B2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838200" cy="619125"/>
            <wp:effectExtent l="0" t="0" r="0" b="9525"/>
            <wp:docPr id="3" name="图片 3" descr="@@@b10f5bed-e724-4e7f-b040-2137b3bc1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b10f5bed-e724-4e7f-b040-2137b3bc117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Cs w:val="21"/>
        </w:rPr>
        <w:t>  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838200" cy="619125"/>
            <wp:effectExtent l="0" t="0" r="0" b="9525"/>
            <wp:docPr id="4" name="图片 4" descr="@@@5d0323e0-10b0-477a-afbb-fe39209b9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5d0323e0-10b0-477a-afbb-fe39209b970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Cs w:val="21"/>
        </w:rPr>
        <w:t>  </w:t>
      </w:r>
      <w:r>
        <w:rPr>
          <w:rFonts w:hint="eastAsia" w:ascii="Times New Roman" w:hAnsi="Times New Roman"/>
          <w:kern w:val="0"/>
          <w:szCs w:val="21"/>
        </w:rPr>
        <w:tab/>
      </w:r>
      <w:r>
        <w:rPr>
          <w:rFonts w:ascii="Times New Roman" w:hAnsi="Times New Roman"/>
          <w:szCs w:val="21"/>
        </w:rPr>
        <w:t>C．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838200" cy="619125"/>
            <wp:effectExtent l="0" t="0" r="0" b="9525"/>
            <wp:docPr id="5" name="图片 5" descr="@@@462eb74e-d0ef-40cc-853e-6b9846f48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462eb74e-d0ef-40cc-853e-6b9846f48e2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Cs w:val="21"/>
        </w:rPr>
        <w:t>  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838200" cy="619125"/>
            <wp:effectExtent l="0" t="0" r="0" b="9525"/>
            <wp:docPr id="100077" name="图片 100077" descr="@@@d268a89a-3165-460a-8df4-7dc38fc6ca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d268a89a-3165-460a-8df4-7dc38fc6ca2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Cs w:val="21"/>
        </w:rPr>
        <w:t>  </w:t>
      </w:r>
    </w:p>
    <w:p w14:paraId="6ABA3CCA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</w:t>
      </w:r>
      <w:r>
        <w:rPr>
          <w:rFonts w:hint="eastAsia" w:ascii="Times New Roman" w:hAnsi="Times New Roman"/>
          <w:szCs w:val="21"/>
        </w:rPr>
        <w:t>2</w:t>
      </w:r>
      <w:r>
        <w:rPr>
          <w:rFonts w:ascii="Times New Roman" w:hAnsi="Times New Roman"/>
          <w:szCs w:val="21"/>
        </w:rPr>
        <w:t>．（2024·江苏徐州·一模）图所示，通过三个小孔去观察烛焰，若要看到烛焰，应满足的条件是三个小孔需要在同一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，人看到烛焰是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（选填“正立”或“倒立”）的，此时从小孔中看见的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（选填“是”或“不是”）蜡烛通过小孔成的像；</w:t>
      </w:r>
    </w:p>
    <w:p w14:paraId="05BAFF15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762250" cy="1790700"/>
            <wp:effectExtent l="0" t="0" r="0" b="0"/>
            <wp:docPr id="100127" name="图片 100127" descr="@@@e312ce60-844c-4276-ac73-2092b294bb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e312ce60-844c-4276-ac73-2092b294bb1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791B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</w:t>
      </w:r>
      <w:r>
        <w:rPr>
          <w:rFonts w:hint="eastAsia"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．（2023·江苏盐城·二模）如图所示的圆是地球赤道平面的示意图，此时赤道上</w:t>
      </w:r>
      <w:r>
        <w:rPr>
          <w:rFonts w:ascii="Times New Roman" w:hAnsi="Times New Roman" w:eastAsia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处是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（白天/黑夜），原因是光的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，赤道上</w:t>
      </w:r>
      <w:r>
        <w:rPr>
          <w:rFonts w:ascii="Times New Roman" w:hAnsi="Times New Roman" w:eastAsia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处的人在日落3小时后可以在头顶正上方观察到本身不发光的人造卫星，已知地球半径</w:t>
      </w:r>
      <w:r>
        <w:rPr>
          <w:rFonts w:ascii="Times New Roman" w:hAnsi="Times New Roman" w:eastAsia="Times New Roman"/>
          <w:i/>
          <w:szCs w:val="21"/>
        </w:rPr>
        <w:t>R</w:t>
      </w:r>
      <w:r>
        <w:rPr>
          <w:rFonts w:ascii="Times New Roman" w:hAnsi="Times New Roman"/>
          <w:szCs w:val="21"/>
        </w:rPr>
        <w:t>=6.4×10</w:t>
      </w:r>
      <w:r>
        <w:rPr>
          <w:rFonts w:ascii="Times New Roman" w:hAnsi="Times New Roman"/>
          <w:szCs w:val="21"/>
          <w:vertAlign w:val="superscript"/>
        </w:rPr>
        <w:t>6</w:t>
      </w:r>
      <w:r>
        <w:rPr>
          <w:rFonts w:ascii="Times New Roman" w:hAnsi="Times New Roman"/>
          <w:szCs w:val="21"/>
        </w:rPr>
        <w:t>m，则这颗卫星到地面距离至少为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km。（忽略太阳光通过大气层时的折射，计算结果保留整数）</w:t>
      </w:r>
    </w:p>
    <w:p w14:paraId="18AAEEA8">
      <w:pPr>
        <w:spacing w:line="360" w:lineRule="auto"/>
        <w:ind w:left="315" w:hanging="315" w:hangingChars="150"/>
        <w:jc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Times New Roman"/>
          <w:color w:val="FF0000"/>
          <w:kern w:val="0"/>
          <w:szCs w:val="21"/>
        </w:rPr>
        <w:drawing>
          <wp:inline distT="0" distB="0" distL="114300" distR="114300">
            <wp:extent cx="2171065" cy="1875790"/>
            <wp:effectExtent l="0" t="0" r="635" b="10160"/>
            <wp:docPr id="1" name="图片 1" descr="@@@c89b61d9-2299-4b38-8386-63c65bf36d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c89b61d9-2299-4b38-8386-63c65bf36d8f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6198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14</w:t>
      </w:r>
      <w:r>
        <w:rPr>
          <w:rFonts w:ascii="Times New Roman" w:hAnsi="Times New Roman"/>
          <w:szCs w:val="21"/>
        </w:rPr>
        <w:t>．（2024·江苏扬州·二模）如图所示，小明制成了一个针孔照相机，其实就是小孔成像的实验装置。将点燃的蜡烛置于小孔前的适当位置，观察并研究小孔成像的特点：</w:t>
      </w:r>
    </w:p>
    <w:p w14:paraId="3AB6F7C2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238375" cy="873760"/>
            <wp:effectExtent l="0" t="0" r="9525" b="2540"/>
            <wp:docPr id="100271" name="图片 100271" descr="@@@7db7dd38fc9a4bce99f977b6d19e1b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1" name="图片 100271" descr="@@@7db7dd38fc9a4bce99f977b6d19e1b1c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AAEA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（1）烛焰在半透明膜上所成的像是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选填（选“实像”或“虚像”）；</w:t>
      </w:r>
    </w:p>
    <w:p w14:paraId="29E899E4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（2）如果小孔是三角形，则他在半透明纸上看到的像是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；</w:t>
      </w:r>
    </w:p>
    <w:p w14:paraId="5B649339">
      <w:pPr>
        <w:tabs>
          <w:tab w:val="left" w:pos="2520"/>
          <w:tab w:val="left" w:pos="4410"/>
          <w:tab w:val="left" w:pos="6510"/>
        </w:tabs>
        <w:spacing w:line="360" w:lineRule="auto"/>
        <w:ind w:left="420" w:left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A．三角形光斑</w:t>
      </w:r>
      <w:r>
        <w:rPr>
          <w:rFonts w:ascii="Times New Roman" w:hAnsi="Times New Roman" w:eastAsia="Times New Roman"/>
          <w:kern w:val="0"/>
          <w:szCs w:val="21"/>
        </w:rPr>
        <w:t>    </w:t>
      </w:r>
      <w:r>
        <w:rPr>
          <w:rFonts w:ascii="Times New Roman" w:hAnsi="Times New Roman"/>
          <w:szCs w:val="21"/>
        </w:rPr>
        <w:t>B．圆形光斑</w:t>
      </w:r>
      <w:r>
        <w:rPr>
          <w:rFonts w:ascii="Times New Roman" w:hAnsi="Times New Roman" w:eastAsia="Times New Roman"/>
          <w:kern w:val="0"/>
          <w:szCs w:val="21"/>
        </w:rPr>
        <w:t>    </w:t>
      </w:r>
      <w:r>
        <w:rPr>
          <w:rFonts w:ascii="Times New Roman" w:hAnsi="Times New Roman"/>
          <w:szCs w:val="21"/>
        </w:rPr>
        <w:t>C．烛焰的正立像</w:t>
      </w:r>
      <w:r>
        <w:rPr>
          <w:rFonts w:ascii="Times New Roman" w:hAnsi="Times New Roman" w:eastAsia="Times New Roman"/>
          <w:kern w:val="0"/>
          <w:szCs w:val="21"/>
        </w:rPr>
        <w:t>    </w:t>
      </w:r>
      <w:r>
        <w:rPr>
          <w:rFonts w:ascii="Times New Roman" w:hAnsi="Times New Roman"/>
          <w:szCs w:val="21"/>
        </w:rPr>
        <w:t>D．烛焰的倒立像</w:t>
      </w:r>
    </w:p>
    <w:p w14:paraId="3C70D1EA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（3）将半透明膜靠近小孔时，则人眼看到的半透明膜上的像将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（选填“变大”“变小”或“不变”）；</w:t>
      </w:r>
    </w:p>
    <w:p w14:paraId="4F31E08A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（4）请根据本实验探究过程分析，晴天树荫下的圆形光斑大小不一的原因是</w:t>
      </w:r>
      <w:r>
        <w:rPr>
          <w:rFonts w:hint="eastAsia" w:ascii="Times New Roman" w:hAnsi="Times New Roman"/>
          <w:szCs w:val="21"/>
        </w:rPr>
        <w:t>______________________________</w:t>
      </w:r>
      <w:r>
        <w:rPr>
          <w:rFonts w:ascii="Times New Roman" w:hAnsi="Times New Roman"/>
          <w:szCs w:val="21"/>
        </w:rPr>
        <w:t>。</w:t>
      </w:r>
    </w:p>
    <w:p w14:paraId="477FE280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15</w:t>
      </w:r>
      <w:r>
        <w:rPr>
          <w:rFonts w:ascii="Times New Roman" w:hAnsi="Times New Roman"/>
          <w:szCs w:val="21"/>
        </w:rPr>
        <w:t>．（2023·江苏盐城·三模）物理科创小组制作了一个长方体光学元件盒（如图乙），在盒子左侧开有一小孔，上表面右侧开有一正方形窗口，窗口上贴有一半透明纸片ABCD，其余部分处于密封状态。小明将一根点燃的蜡烛立在小孔正前方后（如图甲所示），在半透明薄纸片上观察到了烛焰的像。科创小组的同学告诉他，盒中只有1块不透光的平面镜。</w:t>
      </w:r>
    </w:p>
    <w:p w14:paraId="10213693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4781550" cy="1295400"/>
            <wp:effectExtent l="0" t="0" r="0" b="0"/>
            <wp:docPr id="100257" name="图片 100257" descr="@@@56f230a2-072d-42d4-b9b3-0b83babc3d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7" name="图片 100257" descr="@@@56f230a2-072d-42d4-b9b3-0b83babc3d6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525B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（1）半透明纸片上的像是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（选填“实”或“虚”）像；</w:t>
      </w:r>
    </w:p>
    <w:p w14:paraId="165F6CAA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（2）请在图丙中的虚线框内画出平面镜的放置情况；</w:t>
      </w:r>
    </w:p>
    <w:p w14:paraId="65D8760B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（3）在下列四幅图中，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图呈现的是小明在半透明纸片上所看到的像的形状；</w:t>
      </w:r>
    </w:p>
    <w:p w14:paraId="3C357E5B">
      <w:pPr>
        <w:tabs>
          <w:tab w:val="left" w:pos="4410"/>
        </w:tabs>
        <w:spacing w:line="360" w:lineRule="auto"/>
        <w:ind w:left="420" w:left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364615" cy="1080135"/>
            <wp:effectExtent l="0" t="0" r="6985" b="5715"/>
            <wp:docPr id="100259" name="图片 100259" descr="@@@5cc29587-576e-45ed-bc74-2e43f06adc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@@@5cc29587-576e-45ed-bc74-2e43f06adc5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6461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kern w:val="0"/>
          <w:szCs w:val="21"/>
        </w:rPr>
        <w:tab/>
      </w:r>
      <w:r>
        <w:rPr>
          <w:rFonts w:ascii="Times New Roman" w:hAnsi="Times New Roman"/>
          <w:szCs w:val="21"/>
        </w:rPr>
        <w:t>B．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346835" cy="1080135"/>
            <wp:effectExtent l="0" t="0" r="5715" b="5715"/>
            <wp:docPr id="100261" name="图片 100261" descr="@@@c27cff0e-05bf-4ad0-9eee-e3578d0fbb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1" name="图片 100261" descr="@@@c27cff0e-05bf-4ad0-9eee-e3578d0fbb6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Cs w:val="21"/>
        </w:rPr>
        <w:t>  </w:t>
      </w:r>
    </w:p>
    <w:p w14:paraId="6B3D3449">
      <w:pPr>
        <w:tabs>
          <w:tab w:val="left" w:pos="4410"/>
        </w:tabs>
        <w:spacing w:line="360" w:lineRule="auto"/>
        <w:ind w:left="420" w:left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330325" cy="1080135"/>
            <wp:effectExtent l="0" t="0" r="3175" b="5715"/>
            <wp:docPr id="100263" name="图片 100263" descr="@@@76e61e15-da45-4597-b436-2898af9641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3" name="图片 100263" descr="@@@76e61e15-da45-4597-b436-2898af96411f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032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Cs w:val="21"/>
        </w:rPr>
        <w:t>  </w:t>
      </w:r>
      <w:r>
        <w:rPr>
          <w:rFonts w:hint="eastAsia" w:ascii="Times New Roman" w:hAnsi="Times New Roman"/>
          <w:kern w:val="0"/>
          <w:szCs w:val="21"/>
        </w:rPr>
        <w:tab/>
      </w:r>
      <w:r>
        <w:rPr>
          <w:rFonts w:ascii="Times New Roman" w:hAnsi="Times New Roman"/>
          <w:szCs w:val="21"/>
        </w:rPr>
        <w:t>D．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374140" cy="1080135"/>
            <wp:effectExtent l="0" t="0" r="16510" b="5715"/>
            <wp:docPr id="100265" name="图片 100265" descr="@@@c5f55586-1b5e-48d8-bf43-9e64544aee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5" name="图片 100265" descr="@@@c5f55586-1b5e-48d8-bf43-9e64544aee6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7414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Cs w:val="21"/>
        </w:rPr>
        <w:t>  </w:t>
      </w:r>
    </w:p>
    <w:p w14:paraId="260BBC72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（4）要使半透明薄纸片上的像变大，小明想到了以下一些方案，你认为可行的是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。</w:t>
      </w:r>
    </w:p>
    <w:p w14:paraId="2B4938DB">
      <w:pPr>
        <w:tabs>
          <w:tab w:val="left" w:pos="4410"/>
        </w:tabs>
        <w:spacing w:line="360" w:lineRule="auto"/>
        <w:ind w:left="420" w:left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①将蜡烛移向小孔</w:t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②将小孔大小增大</w:t>
      </w:r>
    </w:p>
    <w:p w14:paraId="3317026D">
      <w:pPr>
        <w:tabs>
          <w:tab w:val="left" w:pos="4410"/>
        </w:tabs>
        <w:spacing w:line="360" w:lineRule="auto"/>
        <w:ind w:left="420" w:left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③将元件盒缩短</w:t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④将光学元件盒加高</w:t>
      </w:r>
    </w:p>
    <w:p w14:paraId="14C4D369">
      <w:pPr>
        <w:spacing w:line="360" w:lineRule="auto"/>
        <w:jc w:val="left"/>
        <w:rPr>
          <w:rFonts w:ascii="Times New Roman" w:hAnsi="Times New Roman"/>
          <w:bCs/>
          <w:color w:val="0000FF"/>
          <w:szCs w:val="21"/>
        </w:rPr>
      </w:pPr>
    </w:p>
    <w:p w14:paraId="5DEF2561">
      <w:pPr>
        <w:spacing w:line="360" w:lineRule="auto"/>
        <w:ind w:left="315" w:hanging="316" w:hangingChars="150"/>
        <w:rPr>
          <w:rFonts w:ascii="Times New Roman" w:hAnsi="Times New Roman"/>
          <w:b/>
          <w:szCs w:val="21"/>
          <w:highlight w:val="yellow"/>
        </w:rPr>
      </w:pPr>
      <w:r>
        <w:rPr>
          <w:rFonts w:ascii="Times New Roman" w:hAnsi="Times New Roman"/>
          <w:b/>
          <w:szCs w:val="21"/>
          <w:highlight w:val="yellow"/>
        </w:rPr>
        <w:t>三、</w:t>
      </w:r>
      <w:r>
        <w:rPr>
          <w:rFonts w:hint="eastAsia" w:ascii="Times New Roman" w:hAnsi="Times New Roman"/>
          <w:b/>
          <w:szCs w:val="21"/>
          <w:highlight w:val="yellow"/>
        </w:rPr>
        <w:t>平面镜</w:t>
      </w:r>
      <w:r>
        <w:rPr>
          <w:rFonts w:ascii="Times New Roman" w:hAnsi="Times New Roman"/>
          <w:b/>
          <w:szCs w:val="21"/>
          <w:highlight w:val="yellow"/>
        </w:rPr>
        <w:t>（共</w:t>
      </w:r>
      <w:r>
        <w:rPr>
          <w:rFonts w:hint="eastAsia" w:ascii="Times New Roman" w:hAnsi="Times New Roman"/>
          <w:b/>
          <w:szCs w:val="21"/>
          <w:highlight w:val="yellow"/>
        </w:rPr>
        <w:t>9</w:t>
      </w:r>
      <w:r>
        <w:rPr>
          <w:rFonts w:ascii="Times New Roman" w:hAnsi="Times New Roman"/>
          <w:b/>
          <w:szCs w:val="21"/>
          <w:highlight w:val="yellow"/>
        </w:rPr>
        <w:t>小题）</w:t>
      </w:r>
    </w:p>
    <w:p w14:paraId="3A79E9F5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16</w:t>
      </w:r>
      <w:r>
        <w:rPr>
          <w:rFonts w:ascii="Times New Roman" w:hAnsi="Times New Roman"/>
          <w:szCs w:val="21"/>
        </w:rPr>
        <w:t>．（2023·江苏连云港·二模）如图所示，在观察平面镜成像的实验中，下列叙述正确的是（　　）</w:t>
      </w:r>
    </w:p>
    <w:p w14:paraId="72112F2C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371600" cy="923925"/>
            <wp:effectExtent l="0" t="0" r="0" b="9525"/>
            <wp:docPr id="100053" name="图片 100053" descr="@@@b9b8d3b4-f197-4ab5-9cb7-088672ed38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b9b8d3b4-f197-4ab5-9cb7-088672ed382b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9CA7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A．蜡烛在平面镜中成的是实像</w:t>
      </w:r>
    </w:p>
    <w:p w14:paraId="27C57B46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B．蜡烛在平面镜中成的像比实物大</w:t>
      </w:r>
    </w:p>
    <w:p w14:paraId="5E1706A4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C．蜡烛靠近平面镜时，像也会靠近平面镜</w:t>
      </w:r>
    </w:p>
    <w:p w14:paraId="3466B618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D．为了使现象更明显，选择在较亮的环境下进行该实验</w:t>
      </w:r>
    </w:p>
    <w:p w14:paraId="63647B80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17</w:t>
      </w:r>
      <w:r>
        <w:rPr>
          <w:rFonts w:ascii="Times New Roman" w:hAnsi="Times New Roman"/>
          <w:szCs w:val="21"/>
        </w:rPr>
        <w:t>．（2024·江苏苏州·一模）在平面镜成像特点教学中，老师做了“水中的蜡烛”实验，为了使学生看清水中的蜡烛（　　）</w:t>
      </w:r>
    </w:p>
    <w:p w14:paraId="20E2D3F7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657475" cy="1038225"/>
            <wp:effectExtent l="0" t="0" r="9525" b="9525"/>
            <wp:docPr id="100013" name="图片 100013" descr="@@@3ee0762b-4adc-4893-9259-480e13af7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3ee0762b-4adc-4893-9259-480e13af7e1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64E0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A．使用厚玻璃板</w:t>
      </w:r>
    </w:p>
    <w:p w14:paraId="132CBD6B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B．让学生在玻璃板左侧观察水中的蜡烛</w:t>
      </w:r>
    </w:p>
    <w:p w14:paraId="366B75C2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C．在明亮的环境中进行</w:t>
      </w:r>
    </w:p>
    <w:p w14:paraId="53915CAE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D．点燃的蜡烛靠近玻璃板，盛水的玻璃杯也应靠近玻璃板</w:t>
      </w:r>
    </w:p>
    <w:p w14:paraId="0A9D6AD0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</w:t>
      </w:r>
      <w:r>
        <w:rPr>
          <w:rFonts w:hint="eastAsia" w:ascii="Times New Roman" w:hAnsi="Times New Roman"/>
          <w:szCs w:val="21"/>
        </w:rPr>
        <w:t>8</w:t>
      </w:r>
      <w:r>
        <w:rPr>
          <w:rFonts w:ascii="Times New Roman" w:hAnsi="Times New Roman"/>
          <w:szCs w:val="21"/>
        </w:rPr>
        <w:t>．（2024·江苏盐城·三模）如图，蜡烛在平面镜MNCP前</w:t>
      </w:r>
      <w:r>
        <w:rPr>
          <w:rFonts w:ascii="Times New Roman" w:hAnsi="Times New Roman" w:eastAsia="Times New Roman"/>
          <w:i/>
          <w:szCs w:val="21"/>
        </w:rPr>
        <w:t>AB</w:t>
      </w:r>
      <w:r>
        <w:rPr>
          <w:rFonts w:ascii="Times New Roman" w:hAnsi="Times New Roman"/>
          <w:szCs w:val="21"/>
        </w:rPr>
        <w:t>处，所成的像在位置</w:t>
      </w:r>
      <w:r>
        <w:rPr>
          <w:rFonts w:ascii="Times New Roman" w:hAnsi="Times New Roman" w:eastAsia="Times New Roman"/>
          <w:i/>
          <w:szCs w:val="21"/>
        </w:rPr>
        <w:t>A'B</w:t>
      </w:r>
      <w:r>
        <w:rPr>
          <w:rFonts w:ascii="Times New Roman" w:hAnsi="Times New Roman"/>
          <w:szCs w:val="21"/>
        </w:rPr>
        <w:t>′处，现将平面镜以</w:t>
      </w:r>
      <w:r>
        <w:rPr>
          <w:rFonts w:ascii="Times New Roman" w:hAnsi="Times New Roman" w:eastAsia="Times New Roman"/>
          <w:i/>
          <w:szCs w:val="21"/>
        </w:rPr>
        <w:t>MN</w:t>
      </w:r>
      <w:r>
        <w:rPr>
          <w:rFonts w:ascii="Times New Roman" w:hAnsi="Times New Roman"/>
          <w:szCs w:val="21"/>
        </w:rPr>
        <w:t>为轴，顺时针旋转1°，那么蜡烛所成的像（　　）</w:t>
      </w:r>
    </w:p>
    <w:p w14:paraId="54175ABE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362200" cy="1097280"/>
            <wp:effectExtent l="0" t="0" r="0" b="7620"/>
            <wp:docPr id="100057" name="图片 100057" descr="@@@298c9ce1-e067-406e-87e3-7e68ea28e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298c9ce1-e067-406e-87e3-7e68ea28e24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192C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A．仍在</w:t>
      </w:r>
      <w:r>
        <w:rPr>
          <w:rFonts w:ascii="Times New Roman" w:hAnsi="Times New Roman" w:eastAsia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′</w:t>
      </w:r>
      <w:r>
        <w:rPr>
          <w:rFonts w:ascii="Times New Roman" w:hAnsi="Times New Roman" w:eastAsia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′处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B．下端不在</w:t>
      </w:r>
      <w:r>
        <w:rPr>
          <w:rFonts w:ascii="Times New Roman" w:hAnsi="Times New Roman" w:eastAsia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′</w:t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C．大小变大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D．逆时针转动</w:t>
      </w:r>
    </w:p>
    <w:p w14:paraId="082F60EA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19</w:t>
      </w:r>
      <w:r>
        <w:rPr>
          <w:rFonts w:ascii="Times New Roman" w:hAnsi="Times New Roman"/>
          <w:szCs w:val="21"/>
        </w:rPr>
        <w:t>．（2023·四川甘孜·中考真题）身高1.6m的小东同学站在竖直放置的平面镜前2m处，他的像距离平面镜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m；如果他远离平面镜，像的大小将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（选填“变大”“变小”或“不变”）。</w:t>
      </w:r>
    </w:p>
    <w:p w14:paraId="1CA59FC4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</w:t>
      </w:r>
      <w:r>
        <w:rPr>
          <w:rFonts w:hint="eastAsia" w:ascii="Times New Roman" w:hAnsi="Times New Roman"/>
          <w:szCs w:val="21"/>
        </w:rPr>
        <w:t>0</w:t>
      </w:r>
      <w:r>
        <w:rPr>
          <w:rFonts w:ascii="Times New Roman" w:hAnsi="Times New Roman"/>
          <w:szCs w:val="21"/>
        </w:rPr>
        <w:t>．（2024·江苏南京·模拟预测）如图，小华站在平面玻璃制的地铁安全门外候车，小华与安全门的距离为</w:t>
      </w:r>
      <m:oMath>
        <m:r>
          <m:rPr>
            <m:nor/>
            <m:sty m:val="p"/>
          </m:rPr>
          <w:rPr>
            <w:rFonts w:ascii="Cambria Math" w:hAnsi="Cambria Math"/>
            <w:szCs w:val="21"/>
          </w:rPr>
          <m:t>1m</m:t>
        </m:r>
      </m:oMath>
      <w:r>
        <w:rPr>
          <w:rFonts w:ascii="Times New Roman" w:hAnsi="Times New Roman"/>
          <w:szCs w:val="21"/>
        </w:rPr>
        <w:t>，安全门后的墙壁上明亮的灯箱使小华能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（选填“更清晰”或“更不清晰”）的观察到她的像；若小华向安全门走近</w:t>
      </w:r>
      <m:oMath>
        <m:r>
          <m:rPr>
            <m:nor/>
            <m:sty m:val="p"/>
          </m:rPr>
          <w:rPr>
            <w:rFonts w:ascii="Cambria Math" w:hAnsi="Cambria Math"/>
            <w:szCs w:val="21"/>
          </w:rPr>
          <m:t>0.5m</m:t>
        </m:r>
      </m:oMath>
      <w:r>
        <w:rPr>
          <w:rFonts w:ascii="Times New Roman" w:hAnsi="Times New Roman"/>
          <w:szCs w:val="21"/>
        </w:rPr>
        <w:t>，则她与像的距离为</w:t>
      </w:r>
      <w:r>
        <w:rPr>
          <w:rFonts w:hint="eastAsia" w:ascii="Times New Roman" w:hAnsi="Times New Roman"/>
          <w:szCs w:val="21"/>
        </w:rPr>
        <w:t>__________</w:t>
      </w:r>
      <m:oMath>
        <m:r>
          <m:rPr>
            <m:nor/>
            <m:sty m:val="p"/>
          </m:rPr>
          <w:rPr>
            <w:rFonts w:ascii="Cambria Math" w:hAnsi="Cambria Math"/>
            <w:szCs w:val="21"/>
          </w:rPr>
          <m:t>m</m:t>
        </m:r>
      </m:oMath>
      <w:r>
        <w:rPr>
          <w:rFonts w:ascii="Times New Roman" w:hAnsi="Times New Roman"/>
          <w:szCs w:val="21"/>
        </w:rPr>
        <w:t>；小华远离安全门，则她在安全门中成的像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（选填“变小”“变大”或“不变”）；若安全门向两侧打开，则小华在安全门中成的像位置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（改变/不改变）。</w:t>
      </w:r>
    </w:p>
    <w:p w14:paraId="18EEE2DE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685925" cy="2213610"/>
            <wp:effectExtent l="0" t="0" r="9525" b="15240"/>
            <wp:docPr id="100109" name="图片 100109" descr="@@@e16d11cc-6d4c-489f-8905-d27603949d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e16d11cc-6d4c-489f-8905-d27603949d53"/>
                    <pic:cNvPicPr>
                      <a:picLocks noChangeAspect="1"/>
                    </pic:cNvPicPr>
                  </pic:nvPicPr>
                  <pic:blipFill>
                    <a:blip r:embed="rId33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2F20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21</w:t>
      </w:r>
      <w:r>
        <w:rPr>
          <w:rFonts w:ascii="Times New Roman" w:hAnsi="Times New Roman"/>
          <w:szCs w:val="21"/>
        </w:rPr>
        <w:t>．（2024·江苏无锡·三模）用图甲中的器材探究平面镜成像的特点时，为得到像和物左右之间的关系，应选用图乙中的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（选填“a”“b”或“c”）棋子进行实验，实验中采用方格纸的目的是为了便于比较物和像的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（选填“大小”或“位置”）关系。小明在实验时从侧面</w:t>
      </w:r>
      <w:r>
        <w:rPr>
          <w:rFonts w:ascii="Times New Roman" w:hAnsi="Times New Roman" w:eastAsia="Times New Roman"/>
          <w:i/>
          <w:szCs w:val="21"/>
        </w:rPr>
        <w:t>E</w:t>
      </w:r>
      <w:r>
        <w:rPr>
          <w:rFonts w:ascii="Times New Roman" w:hAnsi="Times New Roman"/>
          <w:szCs w:val="21"/>
        </w:rPr>
        <w:t>处观察</w:t>
      </w:r>
      <w:r>
        <w:rPr>
          <w:rFonts w:ascii="Times New Roman" w:hAnsi="Times New Roman" w:eastAsia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处棋子的成像情况，请在图丙中用黑点标出小明观察到的像</w:t>
      </w:r>
      <w:r>
        <w:rPr>
          <w:rFonts w:ascii="Times New Roman" w:hAnsi="Times New Roman" w:eastAsia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′的位置。</w:t>
      </w:r>
    </w:p>
    <w:p w14:paraId="6056953F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5276215" cy="1294765"/>
            <wp:effectExtent l="0" t="0" r="635" b="635"/>
            <wp:docPr id="100087" name="图片 100087" descr="@@@e07c255b-5f74-4392-a7f7-9ab5bf7178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e07c255b-5f74-4392-a7f7-9ab5bf7178a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9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7BAF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22</w:t>
      </w:r>
      <w:r>
        <w:rPr>
          <w:rFonts w:ascii="Times New Roman" w:hAnsi="Times New Roman"/>
          <w:szCs w:val="21"/>
        </w:rPr>
        <w:t>．（2023·黑龙江绥化·中考真题）如图是“探究平面镜成像特点”的实验装置。</w:t>
      </w:r>
    </w:p>
    <w:p w14:paraId="7E9DD4B1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449705" cy="1047750"/>
            <wp:effectExtent l="0" t="0" r="17145" b="0"/>
            <wp:docPr id="100207" name="图片 100207" descr="@@@00a9a068-3a4e-4d58-bcb2-5d44aa794a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" name="图片 100207" descr="@@@00a9a068-3a4e-4d58-bcb2-5d44aa794a9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8EB4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（1）实验时玻璃板必须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放置在水平桌面上；</w:t>
      </w:r>
    </w:p>
    <w:p w14:paraId="7270415D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（2）实验中为了便于比较像与物的大小关系，应选择两支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的蜡烛，在玻璃板一侧点燃蜡烛A，在另一侧将未点燃的蜡烛B放到蜡烛A像的位置，发现它们完全重合，这说明像与物的大小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；</w:t>
      </w:r>
    </w:p>
    <w:p w14:paraId="578892E8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（3）移去蜡烛B，在其位置上竖立一光屏，直接观察光屏，不能看到蜡烛A的像，这说明平面镜成的是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像；（选填“实”或“虚”）</w:t>
      </w:r>
    </w:p>
    <w:p w14:paraId="2D78AD84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（4）岸边的树木水中的像看上去是“倒立”的，请解释产生这一现象的原因</w:t>
      </w:r>
      <w:r>
        <w:rPr>
          <w:rFonts w:hint="eastAsia" w:ascii="Times New Roman" w:hAnsi="Times New Roman"/>
          <w:szCs w:val="21"/>
        </w:rPr>
        <w:t>____________________________________________________________</w:t>
      </w:r>
      <w:r>
        <w:rPr>
          <w:rFonts w:ascii="Times New Roman" w:hAnsi="Times New Roman"/>
          <w:szCs w:val="21"/>
        </w:rPr>
        <w:t>。</w:t>
      </w:r>
    </w:p>
    <w:p w14:paraId="09A575A0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23</w:t>
      </w:r>
      <w:r>
        <w:rPr>
          <w:rFonts w:ascii="Times New Roman" w:hAnsi="Times New Roman"/>
          <w:szCs w:val="21"/>
        </w:rPr>
        <w:t>．（2024·江苏泰州·二模）在“探究平面镜成像特点”的实验中，通常选用玻璃板代替平面镜，从而便于确定像的位置，但这样做也有缺点：因玻璃具有透光性导致像比较暗淡，且玻璃板前后两个表面都能成像，给确定像的位置带来不便和干扰。小明经过思考，用两小块日常生活中的镜子（其后表面为反射面，且不透光）也完成了实验。</w:t>
      </w:r>
    </w:p>
    <w:p w14:paraId="2B9E3858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5276215" cy="1252855"/>
            <wp:effectExtent l="0" t="0" r="635" b="4445"/>
            <wp:docPr id="100295" name="图片 100295" descr="@@@9295c427-aa05-4a70-9c5b-d738c786f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5" name="图片 100295" descr="@@@9295c427-aa05-4a70-9c5b-d738c786f40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5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4ACD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（1）如图甲所示，小明将两块平面镜分开一定距离固定于不锈钢框架上，将铅笔A放在平面镜前，可以看见铅笔通过平面镜成上下两段不完整的像，此像虽然不完整，但比玻璃板成的像要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。</w:t>
      </w:r>
    </w:p>
    <w:p w14:paraId="24169B93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（2）小明将另一支与铅笔A完全相同的铅笔B放在镜子的后方，前后左右移动，直到他从镜前看到，镂空处的铅笔B的边缘与镜前铅笔A的像的边缘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，则铅笔B所在的位置就是铅笔A的像的位置。</w:t>
      </w:r>
    </w:p>
    <w:p w14:paraId="125B2F0C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（3）为了探究像和物到镜面距离的关系，小明用如图乙所示的方法测出了物距和像距，图丙为图乙的简化图，图丙中像距是图丙中线段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 w:eastAsia="Times New Roman"/>
          <w:i/>
          <w:szCs w:val="21"/>
        </w:rPr>
        <w:t>BD</w:t>
      </w:r>
      <w:r>
        <w:rPr>
          <w:rFonts w:ascii="Times New Roman" w:hAnsi="Times New Roman"/>
          <w:szCs w:val="21"/>
        </w:rPr>
        <w:t>/</w:t>
      </w:r>
      <w:r>
        <w:rPr>
          <w:rFonts w:ascii="Times New Roman" w:hAnsi="Times New Roman" w:eastAsia="Times New Roman"/>
          <w:i/>
          <w:szCs w:val="21"/>
        </w:rPr>
        <w:t>BC</w:t>
      </w:r>
      <w:r>
        <w:rPr>
          <w:rFonts w:ascii="Times New Roman" w:hAnsi="Times New Roman"/>
          <w:szCs w:val="21"/>
        </w:rPr>
        <w:t>）的长度。</w:t>
      </w:r>
    </w:p>
    <w:p w14:paraId="4F288E44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（4）确定好铅笔A的像的位置后，小明将一张白纸放在镜后相应的位置上，直接观察白纸，发现看不到铅笔A的像，这说明平面镜所成的像是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像。</w:t>
      </w:r>
    </w:p>
    <w:p w14:paraId="61E6954D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（5）若取一个不透明的硬纸板放在两块小镜子和铅笔B之间，小明从镜子中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（能/不能）观察到铅笔A的像，通过镂空处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（能/不能）观察到铅笔A的像。</w:t>
      </w:r>
    </w:p>
    <w:p w14:paraId="65FA9991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24</w:t>
      </w:r>
      <w:r>
        <w:rPr>
          <w:rFonts w:ascii="Times New Roman" w:hAnsi="Times New Roman"/>
          <w:szCs w:val="21"/>
        </w:rPr>
        <w:t>．（2024·江苏扬州·一模）小明发现，晚上坐公交车时在车窗玻璃里看到另一个“自己”，而白天却看不清。结合平面镜成像知识，他思考以下问题：</w:t>
      </w:r>
    </w:p>
    <w:p w14:paraId="59E22D69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5361305" cy="1128395"/>
            <wp:effectExtent l="0" t="0" r="10795" b="14605"/>
            <wp:docPr id="100285" name="图片 100285" descr="@@@a14ec237-975c-4f64-9b86-dd4427b9e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5" name="图片 100285" descr="@@@a14ec237-975c-4f64-9b86-dd4427b9e54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F7E6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（1）在车窗玻璃里看到的另一个“自己”是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形成的像；</w:t>
      </w:r>
    </w:p>
    <w:p w14:paraId="54D71BD4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（2）小明还发现小车的前挡风玻璃是如图甲倾斜安装的，从光学原理分析，可以用乙图中的图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解释；</w:t>
      </w:r>
    </w:p>
    <w:p w14:paraId="5B5375B9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（3）小明在探究平面镜成像特点的实验中，如图丙所示：</w:t>
      </w:r>
    </w:p>
    <w:p w14:paraId="2BD80EA7">
      <w:pPr>
        <w:spacing w:line="360" w:lineRule="auto"/>
        <w:ind w:left="630" w:leftChars="200" w:hanging="210" w:hangingChars="1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①选用玻璃板代替平面镜，主要是为了</w:t>
      </w:r>
      <w:r>
        <w:rPr>
          <w:rFonts w:hint="eastAsia" w:ascii="Times New Roman" w:hAnsi="Times New Roman"/>
          <w:szCs w:val="21"/>
        </w:rPr>
        <w:t>______________________________</w:t>
      </w:r>
      <w:r>
        <w:rPr>
          <w:rFonts w:ascii="Times New Roman" w:hAnsi="Times New Roman"/>
          <w:szCs w:val="21"/>
        </w:rPr>
        <w:t>；组装器材时，要使玻璃板与水平桌面相互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；</w:t>
      </w:r>
    </w:p>
    <w:p w14:paraId="1AB6EB58">
      <w:pPr>
        <w:spacing w:line="360" w:lineRule="auto"/>
        <w:ind w:left="630" w:leftChars="200" w:hanging="210" w:hangingChars="1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②当蜡烛A远离玻璃板时，它的像的大小将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；</w:t>
      </w:r>
    </w:p>
    <w:p w14:paraId="766F5E2A">
      <w:pPr>
        <w:spacing w:line="360" w:lineRule="auto"/>
        <w:ind w:left="630" w:leftChars="200" w:hanging="210" w:hangingChars="1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③实验中如果将蜡烛B也点燃，对实验的影响是</w:t>
      </w:r>
      <w:r>
        <w:rPr>
          <w:rFonts w:hint="eastAsia" w:ascii="Times New Roman" w:hAnsi="Times New Roman"/>
          <w:szCs w:val="21"/>
        </w:rPr>
        <w:t>____________________</w:t>
      </w:r>
      <w:r>
        <w:rPr>
          <w:rFonts w:ascii="Times New Roman" w:hAnsi="Times New Roman"/>
          <w:szCs w:val="21"/>
        </w:rPr>
        <w:t>（写出一条）</w:t>
      </w:r>
    </w:p>
    <w:p w14:paraId="297C713D">
      <w:pPr>
        <w:spacing w:line="360" w:lineRule="auto"/>
        <w:jc w:val="left"/>
        <w:rPr>
          <w:rFonts w:ascii="Times New Roman" w:hAnsi="Times New Roman"/>
          <w:bCs/>
          <w:color w:val="0000FF"/>
          <w:szCs w:val="21"/>
        </w:rPr>
      </w:pPr>
    </w:p>
    <w:p w14:paraId="2610EDEE">
      <w:pPr>
        <w:spacing w:line="360" w:lineRule="auto"/>
        <w:ind w:left="315" w:hanging="316" w:hangingChars="150"/>
        <w:rPr>
          <w:rFonts w:ascii="Times New Roman" w:hAnsi="Times New Roman"/>
          <w:b/>
          <w:szCs w:val="21"/>
          <w:highlight w:val="yellow"/>
        </w:rPr>
      </w:pPr>
      <w:r>
        <w:rPr>
          <w:rFonts w:ascii="Times New Roman" w:hAnsi="Times New Roman"/>
          <w:b/>
          <w:szCs w:val="21"/>
          <w:highlight w:val="yellow"/>
        </w:rPr>
        <w:t>四、</w:t>
      </w:r>
      <w:r>
        <w:rPr>
          <w:rFonts w:hint="eastAsia" w:ascii="Times New Roman" w:hAnsi="Times New Roman"/>
          <w:b/>
          <w:szCs w:val="21"/>
          <w:highlight w:val="yellow"/>
        </w:rPr>
        <w:t>光的反射</w:t>
      </w:r>
      <w:r>
        <w:rPr>
          <w:rFonts w:ascii="Times New Roman" w:hAnsi="Times New Roman"/>
          <w:b/>
          <w:szCs w:val="21"/>
          <w:highlight w:val="yellow"/>
        </w:rPr>
        <w:t>（共</w:t>
      </w:r>
      <w:r>
        <w:rPr>
          <w:rFonts w:hint="eastAsia" w:ascii="Times New Roman" w:hAnsi="Times New Roman"/>
          <w:b/>
          <w:szCs w:val="21"/>
          <w:highlight w:val="yellow"/>
        </w:rPr>
        <w:t>10</w:t>
      </w:r>
      <w:r>
        <w:rPr>
          <w:rFonts w:ascii="Times New Roman" w:hAnsi="Times New Roman"/>
          <w:b/>
          <w:szCs w:val="21"/>
          <w:highlight w:val="yellow"/>
        </w:rPr>
        <w:t>小题）</w:t>
      </w:r>
    </w:p>
    <w:p w14:paraId="728482D9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25</w:t>
      </w:r>
      <w:r>
        <w:rPr>
          <w:rFonts w:ascii="Times New Roman" w:hAnsi="Times New Roman"/>
          <w:szCs w:val="21"/>
        </w:rPr>
        <w:t xml:space="preserve">．（2023·江苏镇江·中考真题）如图为探究光的反射定律实验，平面镜水平放置， 白色纸板竖直地立在镜面上，入射光线 </w:t>
      </w:r>
      <w:r>
        <w:rPr>
          <w:rFonts w:ascii="Times New Roman" w:hAnsi="Times New Roman" w:eastAsia="Times New Roman"/>
          <w:i/>
          <w:szCs w:val="21"/>
        </w:rPr>
        <w:t>AO</w:t>
      </w:r>
      <w:r>
        <w:rPr>
          <w:rFonts w:ascii="Times New Roman" w:hAnsi="Times New Roman"/>
          <w:szCs w:val="21"/>
        </w:rPr>
        <w:t xml:space="preserve"> 紧贴纸板射向镜面， 纸板上能看到反射光线</w:t>
      </w:r>
      <w:r>
        <w:rPr>
          <w:rFonts w:ascii="Times New Roman" w:hAnsi="Times New Roman" w:eastAsia="Times New Roman"/>
          <w:i/>
          <w:szCs w:val="21"/>
        </w:rPr>
        <w:t>OB</w:t>
      </w:r>
      <w:r>
        <w:rPr>
          <w:rFonts w:ascii="Times New Roman" w:hAnsi="Times New Roman"/>
          <w:szCs w:val="21"/>
        </w:rPr>
        <w:t>（图中未画出），</w:t>
      </w:r>
      <w:r>
        <w:rPr>
          <w:rFonts w:ascii="Times New Roman" w:hAnsi="Times New Roman" w:eastAsia="Times New Roman"/>
          <w:i/>
          <w:szCs w:val="21"/>
        </w:rPr>
        <w:t>O</w:t>
      </w:r>
      <w:r>
        <w:rPr>
          <w:rFonts w:ascii="Times New Roman" w:hAnsi="Times New Roman"/>
          <w:szCs w:val="21"/>
        </w:rPr>
        <w:t>为入射点，</w:t>
      </w:r>
      <w:r>
        <w:rPr>
          <w:rFonts w:ascii="Times New Roman" w:hAnsi="Times New Roman" w:eastAsia="Times New Roman"/>
          <w:i/>
          <w:szCs w:val="21"/>
        </w:rPr>
        <w:t>ON</w:t>
      </w:r>
      <w:r>
        <w:rPr>
          <w:rFonts w:ascii="Times New Roman" w:hAnsi="Times New Roman"/>
          <w:szCs w:val="21"/>
        </w:rPr>
        <w:t>为法线，则（　　）</w:t>
      </w:r>
    </w:p>
    <w:p w14:paraId="609CB24B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657350" cy="1257300"/>
            <wp:effectExtent l="0" t="0" r="0" b="0"/>
            <wp:docPr id="100021" name="图片 100021" descr="@@@cf01ee7d-28ad-41c3-b73b-8fc817a5d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cf01ee7d-28ad-41c3-b73b-8fc817a5d89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E400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A．反射光线</w:t>
      </w:r>
      <w:r>
        <w:rPr>
          <w:rFonts w:ascii="Times New Roman" w:hAnsi="Times New Roman" w:eastAsia="Times New Roman"/>
          <w:i/>
          <w:szCs w:val="21"/>
        </w:rPr>
        <w:t>OB</w:t>
      </w:r>
      <w:r>
        <w:rPr>
          <w:rFonts w:ascii="Times New Roman" w:hAnsi="Times New Roman"/>
          <w:szCs w:val="21"/>
        </w:rPr>
        <w:t>的位置在</w:t>
      </w:r>
      <w:r>
        <w:rPr>
          <w:rFonts w:ascii="Times New Roman" w:hAnsi="Times New Roman" w:eastAsia="Times New Roman"/>
          <w:i/>
          <w:szCs w:val="21"/>
        </w:rPr>
        <w:t>ON</w:t>
      </w:r>
      <w:r>
        <w:rPr>
          <w:rFonts w:ascii="Times New Roman" w:hAnsi="Times New Roman"/>
          <w:szCs w:val="21"/>
        </w:rPr>
        <w:t>的左侧</w:t>
      </w:r>
    </w:p>
    <w:p w14:paraId="63E7BE65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="Times New Roman"/>
          <w:i/>
          <w:szCs w:val="21"/>
        </w:rPr>
      </w:pPr>
      <w:r>
        <w:rPr>
          <w:rFonts w:ascii="Times New Roman" w:hAnsi="Times New Roman"/>
          <w:szCs w:val="21"/>
        </w:rPr>
        <w:t>B．仅增大图中</w:t>
      </w:r>
      <w:r>
        <w:rPr>
          <w:rFonts w:ascii="Times New Roman" w:hAnsi="Times New Roman" w:eastAsia="Times New Roman"/>
          <w:i/>
          <w:szCs w:val="21"/>
        </w:rPr>
        <w:t>α</w:t>
      </w:r>
      <w:r>
        <w:rPr>
          <w:rFonts w:ascii="Times New Roman" w:hAnsi="Times New Roman"/>
          <w:szCs w:val="21"/>
        </w:rPr>
        <w:t xml:space="preserve">的角度， 反射光线 </w:t>
      </w:r>
      <w:r>
        <w:rPr>
          <w:rFonts w:ascii="Times New Roman" w:hAnsi="Times New Roman" w:eastAsia="Times New Roman"/>
          <w:i/>
          <w:szCs w:val="21"/>
        </w:rPr>
        <w:t>OB</w:t>
      </w:r>
      <w:r>
        <w:rPr>
          <w:rFonts w:ascii="Times New Roman" w:hAnsi="Times New Roman"/>
          <w:szCs w:val="21"/>
        </w:rPr>
        <w:t>将远离</w:t>
      </w:r>
      <w:r>
        <w:rPr>
          <w:rFonts w:ascii="Times New Roman" w:hAnsi="Times New Roman" w:eastAsia="Times New Roman"/>
          <w:i/>
          <w:szCs w:val="21"/>
        </w:rPr>
        <w:t>ON</w:t>
      </w:r>
    </w:p>
    <w:p w14:paraId="4C802632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C．仅将平面镜在水平面内绕</w:t>
      </w:r>
      <w:r>
        <w:rPr>
          <w:rFonts w:ascii="Times New Roman" w:hAnsi="Times New Roman" w:eastAsia="Times New Roman"/>
          <w:i/>
          <w:szCs w:val="21"/>
        </w:rPr>
        <w:t>O</w:t>
      </w:r>
      <w:r>
        <w:rPr>
          <w:rFonts w:ascii="Times New Roman" w:hAnsi="Times New Roman"/>
          <w:szCs w:val="21"/>
        </w:rPr>
        <w:t xml:space="preserve"> 旋转， </w:t>
      </w:r>
      <w:r>
        <w:rPr>
          <w:rFonts w:ascii="Times New Roman" w:hAnsi="Times New Roman" w:eastAsia="Times New Roman"/>
          <w:i/>
          <w:szCs w:val="21"/>
        </w:rPr>
        <w:t>OB</w:t>
      </w:r>
      <w:r>
        <w:rPr>
          <w:rFonts w:ascii="Times New Roman" w:hAnsi="Times New Roman"/>
          <w:szCs w:val="21"/>
        </w:rPr>
        <w:t>位置不变</w:t>
      </w:r>
    </w:p>
    <w:p w14:paraId="6B462F84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D．仅将纸板取走， 反射光线</w:t>
      </w:r>
      <w:r>
        <w:rPr>
          <w:rFonts w:ascii="Times New Roman" w:hAnsi="Times New Roman" w:eastAsia="Times New Roman"/>
          <w:i/>
          <w:szCs w:val="21"/>
        </w:rPr>
        <w:t>OB</w:t>
      </w:r>
      <w:r>
        <w:rPr>
          <w:rFonts w:ascii="Times New Roman" w:hAnsi="Times New Roman"/>
          <w:szCs w:val="21"/>
        </w:rPr>
        <w:t>将不存在</w:t>
      </w:r>
    </w:p>
    <w:p w14:paraId="7E99D59B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26</w:t>
      </w:r>
      <w:r>
        <w:rPr>
          <w:rFonts w:ascii="Times New Roman" w:hAnsi="Times New Roman"/>
          <w:szCs w:val="21"/>
        </w:rPr>
        <w:t>．（2024·江苏扬州·三模）如图所示，小强利用激光笔、可折转的硬纸板、平面镜等器材探究光的反射定律。下列说法不正确的是（</w:t>
      </w:r>
      <w:r>
        <w:rPr>
          <w:rFonts w:ascii="Times New Roman" w:hAnsi="Times New Roman" w:eastAsia="Times New Roman"/>
          <w:kern w:val="0"/>
          <w:szCs w:val="21"/>
        </w:rPr>
        <w:t>    </w:t>
      </w:r>
      <w:r>
        <w:rPr>
          <w:rFonts w:hint="eastAsia" w:ascii="Times New Roman" w:hAnsi="Times New Roman"/>
          <w:kern w:val="0"/>
          <w:szCs w:val="21"/>
        </w:rPr>
        <w:t xml:space="preserve"> </w:t>
      </w:r>
      <w:r>
        <w:rPr>
          <w:rFonts w:ascii="Times New Roman" w:hAnsi="Times New Roman" w:eastAsia="Times New Roman"/>
          <w:kern w:val="0"/>
          <w:szCs w:val="21"/>
        </w:rPr>
        <w:t>   </w:t>
      </w:r>
      <w:r>
        <w:rPr>
          <w:rFonts w:ascii="Times New Roman" w:hAnsi="Times New Roman"/>
          <w:szCs w:val="21"/>
        </w:rPr>
        <w:t>）</w:t>
      </w:r>
    </w:p>
    <w:p w14:paraId="6EA4A8D8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552575" cy="1143000"/>
            <wp:effectExtent l="0" t="0" r="9525" b="0"/>
            <wp:docPr id="100015" name="图片 100015" descr="@@@228effb5-96e5-4a98-acf5-b2a04e5f58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28effb5-96e5-4a98-acf5-b2a04e5f58e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6B51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A．在选择硬纸板作为光屏时应尽量选择粗糙的</w:t>
      </w:r>
    </w:p>
    <w:p w14:paraId="7E97DE36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B．如果将左侧纸板往后折，将不发生反射</w:t>
      </w:r>
    </w:p>
    <w:p w14:paraId="2334AB04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C．实验中多次改变入射角，是为了避免实验结论的偶然性</w:t>
      </w:r>
    </w:p>
    <w:p w14:paraId="3691736C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D．如果纸板没有与平面镜垂直放置，在纸板上将看不到反射光</w:t>
      </w:r>
    </w:p>
    <w:p w14:paraId="0505CE34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27</w:t>
      </w:r>
      <w:r>
        <w:rPr>
          <w:rFonts w:ascii="Times New Roman" w:hAnsi="Times New Roman"/>
          <w:szCs w:val="21"/>
        </w:rPr>
        <w:t>．（2024·江苏扬州·三模）晚自习后，小莹发现自己家的车灯照射前面自行车“尾灯”时，会发现对方“尾灯”很明亮。查阅资料知道自行车“尾灯”结构如图所示，下列说法正确的是（　　）</w:t>
      </w:r>
    </w:p>
    <w:p w14:paraId="4AC45DCF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809875" cy="1171575"/>
            <wp:effectExtent l="0" t="0" r="9525" b="9525"/>
            <wp:docPr id="2060576256" name="图片 100059" descr="@@@68ec3672-a3ea-4073-abb9-824fc9039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76256" name="图片 100059" descr="@@@68ec3672-a3ea-4073-abb9-824fc903985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9B86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A．自行车尾灯是光源</w:t>
      </w:r>
    </w:p>
    <w:p w14:paraId="0B0E4EE8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B．人从侧边看自行车尾灯也很明亮</w:t>
      </w:r>
    </w:p>
    <w:p w14:paraId="3EF5CAFC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C．自行车尾灯能将平行的入射光平行反射</w:t>
      </w:r>
    </w:p>
    <w:p w14:paraId="767901EE">
      <w:pPr>
        <w:tabs>
          <w:tab w:val="left" w:pos="2310"/>
          <w:tab w:val="left" w:pos="441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D．光照射在自行车尾灯上发生的是漫反射</w:t>
      </w:r>
    </w:p>
    <w:p w14:paraId="1B4C063E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</w:t>
      </w:r>
      <w:r>
        <w:rPr>
          <w:rFonts w:hint="eastAsia" w:ascii="Times New Roman" w:hAnsi="Times New Roman"/>
          <w:szCs w:val="21"/>
        </w:rPr>
        <w:t>8</w:t>
      </w:r>
      <w:r>
        <w:rPr>
          <w:rFonts w:ascii="Times New Roman" w:hAnsi="Times New Roman"/>
          <w:szCs w:val="21"/>
        </w:rPr>
        <w:t>．（2023·四川绵阳·中考真题）如图甲所示，塔式太阳能电站把地面上多个平面镜反射的太阳光汇聚到塔顶，从而利用太阳能发电。如图乙所示，某塔式太阳能电站的一块平面镜在塔的东边，下午某时刻，从西向东的太阳光以与水平方向成70°角射向这块平面镜，反射光线与水平方向成30°角，则反射角的度数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，平面镜与水平方向的夹角度数是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。</w:t>
      </w:r>
    </w:p>
    <w:p w14:paraId="4E9838E3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3547745" cy="1504315"/>
            <wp:effectExtent l="0" t="0" r="14605" b="635"/>
            <wp:docPr id="100035" name="图片 100035" descr="@@@093aad02-1ef5-403e-bee3-e414b02eac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093aad02-1ef5-403e-bee3-e414b02eace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376E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29</w:t>
      </w:r>
      <w:r>
        <w:rPr>
          <w:rFonts w:ascii="Times New Roman" w:hAnsi="Times New Roman"/>
          <w:szCs w:val="21"/>
        </w:rPr>
        <w:t>．（20</w:t>
      </w:r>
      <w:r>
        <w:rPr>
          <w:rFonts w:hint="eastAsia" w:ascii="Times New Roman" w:hAnsi="Times New Roman"/>
          <w:szCs w:val="21"/>
        </w:rPr>
        <w:t>24</w:t>
      </w:r>
      <w:r>
        <w:rPr>
          <w:rFonts w:ascii="Times New Roman" w:hAnsi="Times New Roman"/>
          <w:szCs w:val="21"/>
        </w:rPr>
        <w:t>·</w:t>
      </w:r>
      <w:r>
        <w:rPr>
          <w:rFonts w:hint="eastAsia" w:ascii="Times New Roman" w:hAnsi="Times New Roman"/>
          <w:szCs w:val="21"/>
        </w:rPr>
        <w:t>江苏南京</w:t>
      </w:r>
      <w:r>
        <w:rPr>
          <w:rFonts w:ascii="Times New Roman" w:hAnsi="Times New Roman"/>
          <w:szCs w:val="21"/>
        </w:rPr>
        <w:t>·</w:t>
      </w:r>
      <w:r>
        <w:rPr>
          <w:rFonts w:hint="eastAsia" w:ascii="Times New Roman" w:hAnsi="Times New Roman"/>
          <w:szCs w:val="21"/>
        </w:rPr>
        <w:t>二模</w:t>
      </w:r>
      <w:r>
        <w:rPr>
          <w:rFonts w:ascii="Times New Roman" w:hAnsi="Times New Roman"/>
          <w:szCs w:val="21"/>
        </w:rPr>
        <w:t>）竖直的墙面上有一块平面镜</w:t>
      </w:r>
      <w:r>
        <w:rPr>
          <w:rFonts w:ascii="Times New Roman" w:hAnsi="Times New Roman" w:eastAsia="Times New Roman"/>
          <w:i/>
          <w:szCs w:val="21"/>
        </w:rPr>
        <w:t>MN</w:t>
      </w:r>
      <w:r>
        <w:rPr>
          <w:rFonts w:ascii="Times New Roman" w:hAnsi="Times New Roman"/>
          <w:szCs w:val="21"/>
        </w:rPr>
        <w:t>，小女孩站在平面镜前，她的脚前有一枚硬币（如图中点</w:t>
      </w:r>
      <w:r>
        <w:rPr>
          <w:rFonts w:ascii="Times New Roman" w:hAnsi="Times New Roman" w:eastAsia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所示），请你利用平面镜成像的特点画出小女孩看到硬币的像的光路图。</w:t>
      </w:r>
    </w:p>
    <w:p w14:paraId="4F1A3E11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133475" cy="2061845"/>
            <wp:effectExtent l="0" t="0" r="9525" b="14605"/>
            <wp:docPr id="100071" name="图片 100071" descr="@@@8ab34a83-10dc-4d7e-8a55-0c2ccb111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8ab34a83-10dc-4d7e-8a55-0c2ccb111e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FA7A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30</w:t>
      </w:r>
      <w:r>
        <w:rPr>
          <w:rFonts w:ascii="Times New Roman" w:hAnsi="Times New Roman"/>
          <w:szCs w:val="21"/>
        </w:rPr>
        <w:t>．（2024·四川成都·中考真题）如图甲，小孟利用一面小镜子隔墙看到院里的小猫要偷吃鱼。如图乙所示，</w:t>
      </w:r>
      <w:r>
        <w:rPr>
          <w:rFonts w:ascii="Times New Roman" w:hAnsi="Times New Roman" w:eastAsia="Times New Roman"/>
          <w:i/>
          <w:szCs w:val="21"/>
        </w:rPr>
        <w:t>AO</w:t>
      </w:r>
      <w:r>
        <w:rPr>
          <w:rFonts w:ascii="Times New Roman" w:hAnsi="Times New Roman"/>
          <w:szCs w:val="21"/>
        </w:rPr>
        <w:t>表示来自小猫的入射光线，</w:t>
      </w:r>
      <w:r>
        <w:rPr>
          <w:rFonts w:ascii="Times New Roman" w:hAnsi="Times New Roman" w:eastAsia="Times New Roman"/>
          <w:i/>
          <w:szCs w:val="21"/>
        </w:rPr>
        <w:t>O</w:t>
      </w:r>
      <w:r>
        <w:rPr>
          <w:rFonts w:ascii="Times New Roman" w:hAnsi="Times New Roman"/>
          <w:szCs w:val="21"/>
        </w:rPr>
        <w:t>点为入射点，</w:t>
      </w:r>
      <w:r>
        <w:rPr>
          <w:rFonts w:ascii="Times New Roman" w:hAnsi="Times New Roman" w:eastAsia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点为小孟眼睛所在位置。请在图乙中完成作图：①画出反射光线</w:t>
      </w:r>
      <w:r>
        <w:rPr>
          <w:rFonts w:ascii="Times New Roman" w:hAnsi="Times New Roman" w:eastAsia="Times New Roman"/>
          <w:i/>
          <w:szCs w:val="21"/>
        </w:rPr>
        <w:t>OB</w:t>
      </w:r>
      <w:r>
        <w:rPr>
          <w:rFonts w:ascii="Times New Roman" w:hAnsi="Times New Roman"/>
          <w:szCs w:val="21"/>
        </w:rPr>
        <w:t>；②根据光的反射定律画出镜面。（镜面用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476250" cy="200025"/>
            <wp:effectExtent l="0" t="0" r="0" b="9525"/>
            <wp:docPr id="100165" name="图片 100165" descr="@@@ce835f95-2f24-4f7a-a6bd-db108e688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图片 100165" descr="@@@ce835f95-2f24-4f7a-a6bd-db108e6884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t>表示，保留作图痕迹）</w:t>
      </w:r>
    </w:p>
    <w:p w14:paraId="7854EE29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4000500" cy="1571625"/>
            <wp:effectExtent l="0" t="0" r="0" b="9525"/>
            <wp:docPr id="100167" name="图片 100167" descr="@@@083ad148-4030-483b-8886-e7852592e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图片 100167" descr="@@@083ad148-4030-483b-8886-e7852592e72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A4E9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31</w:t>
      </w:r>
      <w:r>
        <w:rPr>
          <w:rFonts w:ascii="Times New Roman" w:hAnsi="Times New Roman"/>
          <w:szCs w:val="21"/>
        </w:rPr>
        <w:t>．（2023·黑龙江大庆·中考真题）如图， A为暗室中的点光源， B为不透光薄板， B与上方水平放置的平面镜左边缘对齐，请画出B薄板右侧水平地面被光照亮的区域左右边界的光路图（只考虑直接经平面镜到达地面光线）。</w:t>
      </w:r>
    </w:p>
    <w:p w14:paraId="0A606EF7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124075" cy="1295400"/>
            <wp:effectExtent l="0" t="0" r="9525" b="0"/>
            <wp:docPr id="100111" name="图片 100111" descr="@@@87c922ce-5173-4e97-add8-8fcfad35bd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87c922ce-5173-4e97-add8-8fcfad35bd5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B7FF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32</w:t>
      </w:r>
      <w:r>
        <w:rPr>
          <w:rFonts w:ascii="Times New Roman" w:hAnsi="Times New Roman"/>
          <w:szCs w:val="21"/>
        </w:rPr>
        <w:t>．（2023·山东淄博·中考真题）在“探究光的反射规律”实验中，小明选用了平面镜、硬纸板、激光笔和铅笔进行实验。硬纸板垂直立在平面镜上，纸板由E、F两部分组成，可绕与平面镜垂直的接缝</w:t>
      </w:r>
      <w:r>
        <w:rPr>
          <w:rFonts w:ascii="Times New Roman" w:hAnsi="Times New Roman" w:eastAsia="Times New Roman"/>
          <w:i/>
          <w:szCs w:val="21"/>
        </w:rPr>
        <w:t>ON</w:t>
      </w:r>
      <w:r>
        <w:rPr>
          <w:rFonts w:ascii="Times New Roman" w:hAnsi="Times New Roman"/>
          <w:szCs w:val="21"/>
        </w:rPr>
        <w:t>转动，如图所示。</w:t>
      </w:r>
    </w:p>
    <w:p w14:paraId="47D8894D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572260" cy="1095375"/>
            <wp:effectExtent l="0" t="0" r="8890" b="9525"/>
            <wp:docPr id="100233" name="图片 100233" descr="@@@2b2aaf25-f528-41ec-ac63-47fc100888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3" name="图片 100233" descr="@@@2b2aaf25-f528-41ec-ac63-47fc100888c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3CBE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（1）实验中还需要的器材是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。硬纸板在实验中除了显示光路，还可以探究反射光线、入射光线和法线；</w:t>
      </w:r>
    </w:p>
    <w:p w14:paraId="11DF22D6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（2）实验时多次改变入射角的大小进行实验，然后得出结论。多次实验的目的是</w:t>
      </w:r>
      <w:r>
        <w:rPr>
          <w:rFonts w:hint="eastAsia" w:ascii="Times New Roman" w:hAnsi="Times New Roman"/>
          <w:szCs w:val="21"/>
        </w:rPr>
        <w:t>______________________________</w:t>
      </w:r>
      <w:r>
        <w:rPr>
          <w:rFonts w:ascii="Times New Roman" w:hAnsi="Times New Roman"/>
          <w:szCs w:val="21"/>
        </w:rPr>
        <w:t>；</w:t>
      </w:r>
    </w:p>
    <w:p w14:paraId="38482F1B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（3）光在E纸板上沿</w:t>
      </w:r>
      <w:r>
        <w:rPr>
          <w:rFonts w:ascii="Times New Roman" w:hAnsi="Times New Roman" w:eastAsia="Times New Roman"/>
          <w:i/>
          <w:szCs w:val="21"/>
        </w:rPr>
        <w:t>AO</w:t>
      </w:r>
      <w:r>
        <w:rPr>
          <w:rFonts w:ascii="Times New Roman" w:hAnsi="Times New Roman"/>
          <w:szCs w:val="21"/>
        </w:rPr>
        <w:t>方向入射，其反射光在</w:t>
      </w:r>
      <w:r>
        <w:rPr>
          <w:rFonts w:ascii="Times New Roman" w:hAnsi="Times New Roman" w:eastAsia="Times New Roman"/>
          <w:i/>
          <w:szCs w:val="21"/>
        </w:rPr>
        <w:t>F</w:t>
      </w:r>
      <w:r>
        <w:rPr>
          <w:rFonts w:ascii="Times New Roman" w:hAnsi="Times New Roman"/>
          <w:szCs w:val="21"/>
        </w:rPr>
        <w:t>纸板上沿</w:t>
      </w:r>
      <w:r>
        <w:rPr>
          <w:rFonts w:ascii="Times New Roman" w:hAnsi="Times New Roman" w:eastAsia="Times New Roman"/>
          <w:i/>
          <w:szCs w:val="21"/>
        </w:rPr>
        <w:t>OB</w:t>
      </w:r>
      <w:r>
        <w:rPr>
          <w:rFonts w:ascii="Times New Roman" w:hAnsi="Times New Roman"/>
          <w:szCs w:val="21"/>
        </w:rPr>
        <w:t>方向射出。</w:t>
      </w:r>
      <w:r>
        <w:rPr>
          <w:rFonts w:ascii="Times New Roman" w:hAnsi="Times New Roman" w:eastAsia="Times New Roman"/>
          <w:i/>
          <w:szCs w:val="21"/>
        </w:rPr>
        <w:t>AO</w:t>
      </w:r>
      <w:r>
        <w:rPr>
          <w:rFonts w:ascii="Times New Roman" w:hAnsi="Times New Roman"/>
          <w:szCs w:val="21"/>
        </w:rPr>
        <w:t>与镜面的夹角为40°时，其对应的反射角大小为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；让光沿</w:t>
      </w:r>
      <w:r>
        <w:rPr>
          <w:rFonts w:ascii="Times New Roman" w:hAnsi="Times New Roman" w:eastAsia="Times New Roman"/>
          <w:i/>
          <w:szCs w:val="21"/>
        </w:rPr>
        <w:t>BO</w:t>
      </w:r>
      <w:r>
        <w:rPr>
          <w:rFonts w:ascii="Times New Roman" w:hAnsi="Times New Roman"/>
          <w:szCs w:val="21"/>
        </w:rPr>
        <w:t>方向入射，发现反射光沿</w:t>
      </w:r>
      <w:r>
        <w:rPr>
          <w:rFonts w:ascii="Times New Roman" w:hAnsi="Times New Roman" w:eastAsia="Times New Roman"/>
          <w:i/>
          <w:szCs w:val="21"/>
        </w:rPr>
        <w:t>OA</w:t>
      </w:r>
      <w:r>
        <w:rPr>
          <w:rFonts w:ascii="Times New Roman" w:hAnsi="Times New Roman"/>
          <w:szCs w:val="21"/>
        </w:rPr>
        <w:t>方向射出，说明在反射现象中</w:t>
      </w:r>
      <w:r>
        <w:rPr>
          <w:rFonts w:hint="eastAsia" w:ascii="Times New Roman" w:hAnsi="Times New Roman"/>
          <w:szCs w:val="21"/>
        </w:rPr>
        <w:t>____________________</w:t>
      </w:r>
      <w:r>
        <w:rPr>
          <w:rFonts w:ascii="Times New Roman" w:hAnsi="Times New Roman"/>
          <w:szCs w:val="21"/>
        </w:rPr>
        <w:t>；</w:t>
      </w:r>
    </w:p>
    <w:p w14:paraId="4443DD99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（4）实验时，从硬纸板前不同方向都可以看到纸板上光的径迹，是由于光在纸板上发生了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（选填“镜面反射”或“漫反射”）。</w:t>
      </w:r>
    </w:p>
    <w:p w14:paraId="7A9918A9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33</w:t>
      </w:r>
      <w:r>
        <w:rPr>
          <w:rFonts w:ascii="Times New Roman" w:hAnsi="Times New Roman"/>
          <w:szCs w:val="21"/>
        </w:rPr>
        <w:t>．（2024·江苏淮安·模拟预测）“探究光的反射规律”的实验装置如图甲所示，平面镜放在水平桌面上，白色纸板</w:t>
      </w:r>
      <w:r>
        <w:rPr>
          <w:rFonts w:ascii="Times New Roman" w:hAnsi="Times New Roman" w:eastAsia="Times New Roman"/>
          <w:i/>
          <w:szCs w:val="21"/>
        </w:rPr>
        <w:t>ABDC</w:t>
      </w:r>
      <w:r>
        <w:rPr>
          <w:rFonts w:ascii="Times New Roman" w:hAnsi="Times New Roman"/>
          <w:szCs w:val="21"/>
        </w:rPr>
        <w:t>，能沿垂直于平面镜的</w:t>
      </w:r>
      <w:r>
        <w:rPr>
          <w:rFonts w:ascii="Times New Roman" w:hAnsi="Times New Roman" w:eastAsia="Times New Roman"/>
          <w:i/>
          <w:szCs w:val="21"/>
        </w:rPr>
        <w:t>ON</w:t>
      </w:r>
      <w:r>
        <w:rPr>
          <w:rFonts w:ascii="Times New Roman" w:hAnsi="Times New Roman"/>
          <w:szCs w:val="21"/>
        </w:rPr>
        <w:t>轴翻转。</w:t>
      </w:r>
    </w:p>
    <w:p w14:paraId="5E5402AE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4458335" cy="1362075"/>
            <wp:effectExtent l="0" t="0" r="18415" b="9525"/>
            <wp:docPr id="100275" name="图片 100275" descr="@@@e7fe094d-a0d1-4535-84d7-6b48c9e02c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5" name="图片 100275" descr="@@@e7fe094d-a0d1-4535-84d7-6b48c9e02c7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5833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ADA4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（1）</w:t>
      </w:r>
      <w:r>
        <w:rPr>
          <w:rFonts w:ascii="Times New Roman" w:hAnsi="Times New Roman"/>
          <w:szCs w:val="21"/>
        </w:rPr>
        <w:t>实验时，激光束紧贴纸板入射，利用光在纸板表面发生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，使坐在不同方位的同学都能看到激光束。若测得入射光线与</w:t>
      </w:r>
      <w:r>
        <w:rPr>
          <w:rFonts w:ascii="Times New Roman" w:hAnsi="Times New Roman" w:eastAsia="Times New Roman"/>
          <w:i/>
          <w:szCs w:val="21"/>
        </w:rPr>
        <w:t>CD</w:t>
      </w:r>
      <w:r>
        <w:rPr>
          <w:rFonts w:ascii="Times New Roman" w:hAnsi="Times New Roman"/>
          <w:szCs w:val="21"/>
        </w:rPr>
        <w:t>夹角为40°，则反射角度数为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°，请在甲图中画出对应的反射光线；</w:t>
      </w:r>
    </w:p>
    <w:p w14:paraId="53CD6403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（2）</w:t>
      </w:r>
      <w:r>
        <w:rPr>
          <w:rFonts w:ascii="Times New Roman" w:hAnsi="Times New Roman"/>
          <w:szCs w:val="21"/>
        </w:rPr>
        <w:t>如图乙所示，将纸板右半部分绕</w:t>
      </w:r>
      <w:r>
        <w:rPr>
          <w:rFonts w:ascii="Times New Roman" w:hAnsi="Times New Roman" w:eastAsia="Times New Roman"/>
          <w:i/>
          <w:szCs w:val="21"/>
        </w:rPr>
        <w:t>ON</w:t>
      </w:r>
      <w:r>
        <w:rPr>
          <w:rFonts w:ascii="Times New Roman" w:hAnsi="Times New Roman"/>
          <w:szCs w:val="21"/>
        </w:rPr>
        <w:t>向后或向前折转任意角度，发现纸板上均无反射光束呈现，此现象说明了</w:t>
      </w:r>
      <w:r>
        <w:rPr>
          <w:rFonts w:hint="eastAsia" w:ascii="Times New Roman" w:hAnsi="Times New Roman"/>
          <w:szCs w:val="21"/>
        </w:rPr>
        <w:t>______________________________</w:t>
      </w:r>
      <w:r>
        <w:rPr>
          <w:rFonts w:ascii="Times New Roman" w:hAnsi="Times New Roman"/>
          <w:szCs w:val="21"/>
        </w:rPr>
        <w:t>；</w:t>
      </w:r>
    </w:p>
    <w:p w14:paraId="0982B576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（3）</w:t>
      </w:r>
      <w:r>
        <w:rPr>
          <w:rFonts w:ascii="Times New Roman" w:hAnsi="Times New Roman"/>
          <w:szCs w:val="21"/>
        </w:rPr>
        <w:t>保持平面镜水平，如图丙将板向后倾斜，入射光线仍能呈现在纸板上，且与</w:t>
      </w:r>
      <w:r>
        <w:rPr>
          <w:rFonts w:ascii="Times New Roman" w:hAnsi="Times New Roman" w:eastAsia="Times New Roman"/>
          <w:i/>
          <w:szCs w:val="21"/>
        </w:rPr>
        <w:t>ON</w:t>
      </w:r>
      <w:r>
        <w:rPr>
          <w:rFonts w:ascii="Times New Roman" w:hAnsi="Times New Roman"/>
          <w:szCs w:val="21"/>
        </w:rPr>
        <w:t>夹角不变入射到平面镜的</w:t>
      </w:r>
      <w:r>
        <w:rPr>
          <w:rFonts w:ascii="Times New Roman" w:hAnsi="Times New Roman" w:eastAsia="Times New Roman"/>
          <w:i/>
          <w:szCs w:val="21"/>
        </w:rPr>
        <w:t>O</w:t>
      </w:r>
      <w:r>
        <w:rPr>
          <w:rFonts w:ascii="Times New Roman" w:hAnsi="Times New Roman"/>
          <w:szCs w:val="21"/>
        </w:rPr>
        <w:t>点，此时与图甲情形对比，未发生改变的是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。</w:t>
      </w:r>
    </w:p>
    <w:p w14:paraId="767838B2">
      <w:pPr>
        <w:tabs>
          <w:tab w:val="left" w:pos="2771"/>
          <w:tab w:val="left" w:pos="5541"/>
        </w:tabs>
        <w:spacing w:line="360" w:lineRule="auto"/>
        <w:ind w:left="420" w:left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A．法线位置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B．反射光线方向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C．反射角大小</w:t>
      </w:r>
    </w:p>
    <w:p w14:paraId="7D23F3C8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34</w:t>
      </w:r>
      <w:r>
        <w:rPr>
          <w:rFonts w:ascii="Times New Roman" w:hAnsi="Times New Roman"/>
          <w:szCs w:val="21"/>
        </w:rPr>
        <w:t>．（2024·江苏南京·模拟预测）为完成“探究平面镜成像特点”实验，小明选择了薄玻璃板按如图示的装置进行实验。</w:t>
      </w:r>
    </w:p>
    <w:p w14:paraId="674C27E1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3076575" cy="1276350"/>
            <wp:effectExtent l="0" t="0" r="9525" b="0"/>
            <wp:docPr id="100281" name="图片 100281" descr="@@@24effac6-4bc5-46cc-bbae-cfbcaac4c2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1" name="图片 100281" descr="@@@24effac6-4bc5-46cc-bbae-cfbcaac4c2d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D60D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（1）用薄玻璃板代替平面镜的目的是</w:t>
      </w:r>
      <w:r>
        <w:rPr>
          <w:rFonts w:hint="eastAsia" w:ascii="Times New Roman" w:hAnsi="Times New Roman"/>
          <w:szCs w:val="21"/>
        </w:rPr>
        <w:t>______________________________</w:t>
      </w:r>
      <w:r>
        <w:rPr>
          <w:rFonts w:ascii="Times New Roman" w:hAnsi="Times New Roman"/>
          <w:szCs w:val="21"/>
        </w:rPr>
        <w:t>；</w:t>
      </w:r>
    </w:p>
    <w:p w14:paraId="54FA9F77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（2）把点燃的蜡烛A放在玻璃板前，还要在玻璃板的后面放一支外形相同但没有点燃的蜡烛B，小明应在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（选填“A”或“B”）蜡烛一侧观察玻璃板中的像；</w:t>
      </w:r>
    </w:p>
    <w:p w14:paraId="2DC4840E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（3）移去蜡烛B，在其原位置放置一块光屏，这样操作的目的是</w:t>
      </w:r>
      <w:r>
        <w:rPr>
          <w:rFonts w:hint="eastAsia" w:ascii="Times New Roman" w:hAnsi="Times New Roman"/>
          <w:szCs w:val="21"/>
        </w:rPr>
        <w:t>________________________________________</w:t>
      </w:r>
      <w:r>
        <w:rPr>
          <w:rFonts w:ascii="Times New Roman" w:hAnsi="Times New Roman"/>
          <w:szCs w:val="21"/>
        </w:rPr>
        <w:t>；</w:t>
      </w:r>
    </w:p>
    <w:p w14:paraId="670ACF2C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（4）实验中，发现在水平桌面上无论怎样移动蜡烛B，都与蜡烛A的像无法完全重合，你认为原因可能是</w:t>
      </w:r>
      <w:r>
        <w:rPr>
          <w:rFonts w:hint="eastAsia" w:ascii="Times New Roman" w:hAnsi="Times New Roman"/>
          <w:szCs w:val="21"/>
        </w:rPr>
        <w:t>______________________________</w:t>
      </w:r>
      <w:r>
        <w:rPr>
          <w:rFonts w:ascii="Times New Roman" w:hAnsi="Times New Roman"/>
          <w:szCs w:val="21"/>
        </w:rPr>
        <w:t>；</w:t>
      </w:r>
    </w:p>
    <w:p w14:paraId="24BAACC5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（5）小明根据所学的平面镜知识，设计了如乙图所示的水位测量仪，从</w:t>
      </w:r>
      <w:r>
        <w:rPr>
          <w:rFonts w:ascii="Times New Roman" w:hAnsi="Times New Roman" w:eastAsia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点发出一束与水平面成45°角方向不变的激光，经水面反射后，在光屏上的</w:t>
      </w:r>
      <w:r>
        <w:rPr>
          <w:rFonts w:ascii="Times New Roman" w:hAnsi="Times New Roman" w:eastAsia="Times New Roman"/>
          <w:i/>
          <w:szCs w:val="21"/>
        </w:rPr>
        <w:t>D</w:t>
      </w:r>
      <w:r>
        <w:rPr>
          <w:rFonts w:ascii="Times New Roman" w:hAnsi="Times New Roman"/>
          <w:szCs w:val="21"/>
        </w:rPr>
        <w:t>点处形成一个光斑，光斑位置随水位变化而发生变化，若</w:t>
      </w:r>
      <w:r>
        <w:rPr>
          <w:rFonts w:ascii="Times New Roman" w:hAnsi="Times New Roman" w:eastAsia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点与水面相距3m，则</w:t>
      </w:r>
      <w:r>
        <w:rPr>
          <w:rFonts w:ascii="Times New Roman" w:hAnsi="Times New Roman" w:eastAsia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与它在水中的像</w:t>
      </w:r>
      <w:r>
        <w:rPr>
          <w:rFonts w:ascii="Times New Roman" w:hAnsi="Times New Roman" w:eastAsia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′之间的距离为</w:t>
      </w:r>
      <w:r>
        <w:rPr>
          <w:rFonts w:hint="eastAsia" w:ascii="Times New Roman" w:hAnsi="Times New Roman"/>
          <w:szCs w:val="21"/>
        </w:rPr>
        <w:t>__________</w:t>
      </w:r>
      <m:oMath>
        <m:r>
          <m:rPr>
            <m:nor/>
            <m:sty m:val="p"/>
          </m:rPr>
          <w:rPr>
            <w:rFonts w:ascii="Cambria Math" w:hAnsi="Cambria Math"/>
            <w:szCs w:val="21"/>
          </w:rPr>
          <m:t>m</m:t>
        </m:r>
      </m:oMath>
      <w:r>
        <w:rPr>
          <w:rFonts w:ascii="Times New Roman" w:hAnsi="Times New Roman"/>
          <w:szCs w:val="21"/>
        </w:rPr>
        <w:t>；若光斑</w:t>
      </w:r>
      <w:r>
        <w:rPr>
          <w:rFonts w:ascii="Times New Roman" w:hAnsi="Times New Roman" w:eastAsia="Times New Roman"/>
          <w:i/>
          <w:szCs w:val="21"/>
        </w:rPr>
        <w:t>D</w:t>
      </w:r>
      <w:r>
        <w:rPr>
          <w:rFonts w:ascii="Times New Roman" w:hAnsi="Times New Roman"/>
          <w:szCs w:val="21"/>
        </w:rPr>
        <w:t>向左移动了1m，说明水位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（选填“上升”或“下降”）了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m。</w:t>
      </w:r>
    </w:p>
    <w:p w14:paraId="2882B69E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AB459">
    <w:pPr>
      <w:pStyle w:val="2"/>
      <w:rPr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B7604C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LqlSDcAgAAJAYAAA4AAABkcnMvZTJvRG9jLnhtbK1UzW7UMBC+I/EO&#10;lu9pkm26TVbNVttNg5AqWqkgzl7H2UQ4tmV7fwriCm/AiQt3nqvPwdjZ7LYFoUqwh+zYM/483zfj&#10;OTvfdhytmTatFDmOjyKMmKCyasUyx+/elkGKkbFEVIRLwXJ8xww+n758cbZREzaSjeQV0whAhJls&#10;VI4ba9UkDA1tWEfMkVRMgLOWuiMWlnoZVppsAL3j4SiKxuFG6kppSZkxsFv0TrxD1M8BlHXdUlZI&#10;uuqYsD2qZpxYoGSaVhk89dnWNaP2uq4Ns4jnGJha/4VLwF64bzg9I5OlJqpp6S4F8pwUnnDqSCvg&#10;0j1UQSxBK93+BtW1VEsja3tEZRf2RLwiwCKOnmhz2xDFPBeQ2qi96Ob/wdI36xuN2irHGUaCdFDw&#10;+29f77//vP/xBWVOno0yE4i6VRBntxdyC00z7BvYdKy3te7cP/BB4Adx7/bisq1F1B1KR2kagYuC&#10;b1gAfng4rrSxr5jskDNyrKF6XlSyvjK2Dx1C3G1Cli3nvoJcoE2Ox8cnkT+w9wA4Fy4WsgCMndVX&#10;5lMWZZfpZZoEyWh8GSRRUQSzcp4E4zI+PSmOi/m8iD87vDiZNG1VMeHuG7okTp5XhV2n9PXd94mR&#10;vK0cnEvJ6OVizjVaE+jS0v+cwpD8g7DwcRreDayeUIpHSXQxyoJynJ4GSZmcBNlplAZRnF1k4yjJ&#10;kqJ8TOmqFezfKT1S/0HSZOIKtue24IR++Cs1l86BGigwFC50fdj3m7PsdrEFiZy5kNUd9KaW/eM2&#10;ipYtXHpFjL0hGl4z9BzMO3sNn5pL6BO5szBqpP74p30XD+UFL0YbmA45FjAMMeKvBTw+ALSDoQdj&#10;MRhi1c0lFDKGOaqoN+GAtnwway279zAEZ+4OcBFB4aYc28Gc235CwRClbDbzQSul22XTH4DRoYi9&#10;EreKumt8C6nZysJ78M/koApI6RYwPLyou0HnptPDtY8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i6pUg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B7604C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5FD87">
    <w:pPr>
      <w:pStyle w:val="3"/>
    </w:pPr>
  </w:p>
  <w:p w14:paraId="6E4C18EE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7677A9E6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4144034"/>
    <w:rsid w:val="000C42D1"/>
    <w:rsid w:val="001509FC"/>
    <w:rsid w:val="0022068E"/>
    <w:rsid w:val="002F0863"/>
    <w:rsid w:val="00362F30"/>
    <w:rsid w:val="0037354E"/>
    <w:rsid w:val="004151FC"/>
    <w:rsid w:val="004B4B05"/>
    <w:rsid w:val="006B4DE6"/>
    <w:rsid w:val="00826538"/>
    <w:rsid w:val="0087538B"/>
    <w:rsid w:val="008C28A8"/>
    <w:rsid w:val="008D5FD1"/>
    <w:rsid w:val="00B615AF"/>
    <w:rsid w:val="00B77347"/>
    <w:rsid w:val="00B83D8C"/>
    <w:rsid w:val="00C02FC6"/>
    <w:rsid w:val="00E02525"/>
    <w:rsid w:val="024F3FA9"/>
    <w:rsid w:val="02FE281F"/>
    <w:rsid w:val="03475D00"/>
    <w:rsid w:val="03597131"/>
    <w:rsid w:val="038A570F"/>
    <w:rsid w:val="04144034"/>
    <w:rsid w:val="056D5DD1"/>
    <w:rsid w:val="06F76BFB"/>
    <w:rsid w:val="07896171"/>
    <w:rsid w:val="08CA4AF6"/>
    <w:rsid w:val="0C1B5C97"/>
    <w:rsid w:val="0DEC2CAF"/>
    <w:rsid w:val="0E740C07"/>
    <w:rsid w:val="0EF90544"/>
    <w:rsid w:val="0F704E24"/>
    <w:rsid w:val="111807FE"/>
    <w:rsid w:val="11A943E1"/>
    <w:rsid w:val="12B708B0"/>
    <w:rsid w:val="145A2206"/>
    <w:rsid w:val="164B3423"/>
    <w:rsid w:val="1678030A"/>
    <w:rsid w:val="17F234EE"/>
    <w:rsid w:val="19BC0ADE"/>
    <w:rsid w:val="1A2D358D"/>
    <w:rsid w:val="1D104882"/>
    <w:rsid w:val="1E5310C7"/>
    <w:rsid w:val="1FAF5293"/>
    <w:rsid w:val="21C202F1"/>
    <w:rsid w:val="23B15503"/>
    <w:rsid w:val="244B45EE"/>
    <w:rsid w:val="2469689D"/>
    <w:rsid w:val="248C4C06"/>
    <w:rsid w:val="26840989"/>
    <w:rsid w:val="26E25134"/>
    <w:rsid w:val="2A2B2EF8"/>
    <w:rsid w:val="2AE42AD3"/>
    <w:rsid w:val="2DCC5798"/>
    <w:rsid w:val="316F6C29"/>
    <w:rsid w:val="320A5AE9"/>
    <w:rsid w:val="33137AA4"/>
    <w:rsid w:val="353220F1"/>
    <w:rsid w:val="35447564"/>
    <w:rsid w:val="357D4824"/>
    <w:rsid w:val="35814314"/>
    <w:rsid w:val="36501E81"/>
    <w:rsid w:val="38291A2C"/>
    <w:rsid w:val="3AB32C6F"/>
    <w:rsid w:val="3E80476D"/>
    <w:rsid w:val="3F3015A0"/>
    <w:rsid w:val="464B2C73"/>
    <w:rsid w:val="469B76EF"/>
    <w:rsid w:val="47B36C8D"/>
    <w:rsid w:val="494E339D"/>
    <w:rsid w:val="4A643CC6"/>
    <w:rsid w:val="4B705D42"/>
    <w:rsid w:val="4DCD4142"/>
    <w:rsid w:val="4DEA6AA2"/>
    <w:rsid w:val="4E215BB3"/>
    <w:rsid w:val="4E4F6905"/>
    <w:rsid w:val="4E891633"/>
    <w:rsid w:val="4F6939F7"/>
    <w:rsid w:val="4F871ED9"/>
    <w:rsid w:val="4F9F2130"/>
    <w:rsid w:val="50482B7D"/>
    <w:rsid w:val="50E67C0B"/>
    <w:rsid w:val="534529CD"/>
    <w:rsid w:val="539909DF"/>
    <w:rsid w:val="540D343C"/>
    <w:rsid w:val="543C792C"/>
    <w:rsid w:val="54AE26CD"/>
    <w:rsid w:val="572428B3"/>
    <w:rsid w:val="59115201"/>
    <w:rsid w:val="5A366BCB"/>
    <w:rsid w:val="5B3422B1"/>
    <w:rsid w:val="5B6F1663"/>
    <w:rsid w:val="5EDD2BC2"/>
    <w:rsid w:val="60EA0735"/>
    <w:rsid w:val="62C72D9B"/>
    <w:rsid w:val="659264F5"/>
    <w:rsid w:val="663D6B98"/>
    <w:rsid w:val="6780592A"/>
    <w:rsid w:val="689A4838"/>
    <w:rsid w:val="68D65478"/>
    <w:rsid w:val="69B439CD"/>
    <w:rsid w:val="6C54286F"/>
    <w:rsid w:val="6CD44759"/>
    <w:rsid w:val="6D3E06C9"/>
    <w:rsid w:val="6D8F2D6B"/>
    <w:rsid w:val="709B0B8C"/>
    <w:rsid w:val="72897D89"/>
    <w:rsid w:val="74D2078E"/>
    <w:rsid w:val="75F45E61"/>
    <w:rsid w:val="77395FE9"/>
    <w:rsid w:val="781D676B"/>
    <w:rsid w:val="7ACB26BD"/>
    <w:rsid w:val="7BBA28DF"/>
    <w:rsid w:val="7C751507"/>
    <w:rsid w:val="7DEA69FA"/>
    <w:rsid w:val="7EF1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paragraph" w:styleId="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customXml" Target="../customXml/item1.xml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5962</Words>
  <Characters>7024</Characters>
  <Lines>52</Lines>
  <Paragraphs>14</Paragraphs>
  <TotalTime>8</TotalTime>
  <ScaleCrop>false</ScaleCrop>
  <LinksUpToDate>false</LinksUpToDate>
  <CharactersWithSpaces>7137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2023-07-15T04:17:00Z</dcterms:created>
  <dc:creator>18376708956</dc:creator>
  <cp:lastModifiedBy>Sena-SEGE AUDIO</cp:lastModifiedBy>
  <dcterms:modified xsi:type="dcterms:W3CDTF">2024-09-14T04:38:23Z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E73BD882BC6A4A33871BC80C8FC6D5B4_12</vt:lpwstr>
  </property>
</Properties>
</file>