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CB4DF5">
      <w:pPr>
        <w:topLinePunct/>
        <w:spacing w:line="360" w:lineRule="auto"/>
        <w:jc w:val="center"/>
        <w:rPr>
          <w:rFonts w:ascii="Times New Roman" w:hAnsi="Times New Roman" w:eastAsiaTheme="majorEastAsia"/>
          <w:b/>
          <w:sz w:val="32"/>
          <w:szCs w:val="32"/>
        </w:rPr>
      </w:pPr>
      <w:r>
        <w:rPr>
          <w:rFonts w:ascii="Times New Roman" w:hAnsi="Times New Roman" w:eastAsiaTheme="majorEastAsia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10287000</wp:posOffset>
            </wp:positionH>
            <wp:positionV relativeFrom="topMargin">
              <wp:posOffset>12052300</wp:posOffset>
            </wp:positionV>
            <wp:extent cx="266700" cy="469900"/>
            <wp:effectExtent l="0" t="0" r="0" b="6350"/>
            <wp:wrapNone/>
            <wp:docPr id="100062" name="图片 100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2" name="图片 10006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Theme="majorEastAsia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topMargin">
              <wp:posOffset>10617200</wp:posOffset>
            </wp:positionV>
            <wp:extent cx="368300" cy="317500"/>
            <wp:effectExtent l="0" t="0" r="0" b="0"/>
            <wp:wrapNone/>
            <wp:docPr id="100122" name="图片 100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2" name="图片 1001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Theme="majorEastAsia"/>
          <w:b/>
          <w:sz w:val="32"/>
          <w:szCs w:val="32"/>
        </w:rPr>
        <w:t>2024-2025学年八年级物理上册单元测试卷（苏科版）</w:t>
      </w:r>
    </w:p>
    <w:p w14:paraId="277A728B">
      <w:pPr>
        <w:topLinePunct/>
        <w:spacing w:line="360" w:lineRule="auto"/>
        <w:jc w:val="center"/>
        <w:rPr>
          <w:rFonts w:ascii="Times New Roman" w:hAnsi="Times New Roman" w:eastAsiaTheme="majorEastAsia"/>
          <w:b/>
          <w:sz w:val="32"/>
          <w:szCs w:val="32"/>
        </w:rPr>
      </w:pPr>
      <w:r>
        <w:rPr>
          <w:rFonts w:ascii="Times New Roman" w:hAnsi="Times New Roman" w:eastAsiaTheme="majorEastAsia"/>
          <w:b/>
          <w:sz w:val="32"/>
          <w:szCs w:val="32"/>
        </w:rPr>
        <w:t>第二章 光现象（</w:t>
      </w:r>
      <w:r>
        <w:rPr>
          <w:rFonts w:hint="eastAsia" w:ascii="Times New Roman" w:hAnsi="Times New Roman" w:eastAsiaTheme="majorEastAsia"/>
          <w:b/>
          <w:sz w:val="32"/>
          <w:szCs w:val="32"/>
        </w:rPr>
        <w:t>A卷</w:t>
      </w:r>
      <w:r>
        <w:rPr>
          <w:rFonts w:ascii="Times New Roman" w:hAnsi="Times New Roman" w:eastAsiaTheme="majorEastAsia"/>
          <w:b/>
          <w:sz w:val="32"/>
          <w:szCs w:val="32"/>
        </w:rPr>
        <w:t>•达标卷）</w:t>
      </w:r>
    </w:p>
    <w:p w14:paraId="1F88FD5D">
      <w:pPr>
        <w:topLinePunct/>
        <w:adjustRightInd w:val="0"/>
        <w:spacing w:line="360" w:lineRule="auto"/>
        <w:jc w:val="center"/>
        <w:textAlignment w:val="center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（考试时间：90分钟  试卷满分：100分）</w:t>
      </w:r>
    </w:p>
    <w:p w14:paraId="656C9B78">
      <w:pPr>
        <w:widowControl/>
        <w:topLinePunct/>
        <w:spacing w:line="360" w:lineRule="auto"/>
        <w:jc w:val="left"/>
        <w:textAlignment w:val="center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b/>
          <w:bCs/>
          <w:kern w:val="0"/>
          <w:szCs w:val="21"/>
        </w:rPr>
        <w:t>注意事项</w:t>
      </w:r>
      <w:r>
        <w:rPr>
          <w:rFonts w:ascii="Times New Roman" w:hAnsi="Times New Roman" w:eastAsiaTheme="majorEastAsia"/>
          <w:kern w:val="0"/>
          <w:szCs w:val="21"/>
        </w:rPr>
        <w:t>：</w:t>
      </w:r>
    </w:p>
    <w:p w14:paraId="12953DC3">
      <w:pPr>
        <w:widowControl/>
        <w:topLinePunct/>
        <w:spacing w:line="360" w:lineRule="auto"/>
        <w:ind w:firstLine="420" w:firstLineChars="200"/>
        <w:jc w:val="left"/>
        <w:textAlignment w:val="center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szCs w:val="21"/>
        </w:rPr>
        <w:t>1．测试范围：</w:t>
      </w:r>
      <w:r>
        <w:rPr>
          <w:rFonts w:ascii="Times New Roman" w:hAnsi="Times New Roman" w:eastAsiaTheme="majorEastAsia"/>
          <w:color w:val="FF0000"/>
          <w:szCs w:val="21"/>
        </w:rPr>
        <w:t>苏科版八年级上册第2章</w:t>
      </w:r>
      <w:r>
        <w:rPr>
          <w:rFonts w:ascii="Times New Roman" w:hAnsi="Times New Roman" w:eastAsiaTheme="majorEastAsia"/>
          <w:b/>
          <w:bCs/>
          <w:szCs w:val="21"/>
        </w:rPr>
        <w:t>。</w:t>
      </w:r>
    </w:p>
    <w:p w14:paraId="026F1C4A">
      <w:pPr>
        <w:widowControl/>
        <w:topLinePunct/>
        <w:spacing w:line="360" w:lineRule="auto"/>
        <w:jc w:val="center"/>
        <w:textAlignment w:val="center"/>
        <w:rPr>
          <w:rFonts w:ascii="Times New Roman" w:hAnsi="Times New Roman" w:eastAsiaTheme="majorEastAsia"/>
          <w:b/>
          <w:bCs/>
          <w:snapToGrid w:val="0"/>
          <w:kern w:val="0"/>
          <w:szCs w:val="21"/>
        </w:rPr>
      </w:pPr>
      <w:r>
        <w:rPr>
          <w:rFonts w:ascii="Times New Roman" w:hAnsi="Times New Roman" w:eastAsiaTheme="majorEastAsia"/>
          <w:b/>
          <w:bCs/>
          <w:snapToGrid w:val="0"/>
          <w:kern w:val="0"/>
          <w:szCs w:val="21"/>
        </w:rPr>
        <w:t>第I卷  选择题</w:t>
      </w:r>
    </w:p>
    <w:p w14:paraId="7B9CEA11">
      <w:pPr>
        <w:topLinePunct/>
        <w:spacing w:line="360" w:lineRule="auto"/>
        <w:ind w:left="315" w:hanging="316" w:hangingChars="150"/>
        <w:rPr>
          <w:rFonts w:ascii="Times New Roman" w:hAnsi="Times New Roman" w:eastAsiaTheme="majorEastAsia"/>
          <w:b/>
          <w:szCs w:val="21"/>
        </w:rPr>
      </w:pPr>
      <w:r>
        <w:rPr>
          <w:rFonts w:ascii="Times New Roman" w:hAnsi="Times New Roman" w:eastAsiaTheme="majorEastAsia"/>
          <w:b/>
          <w:szCs w:val="21"/>
        </w:rPr>
        <w:t>一、选择题（本</w:t>
      </w:r>
      <w:r>
        <w:rPr>
          <w:rFonts w:ascii="Times New Roman" w:hAnsi="Times New Roman" w:eastAsiaTheme="majorEastAsia"/>
          <w:b/>
          <w:szCs w:val="21"/>
          <w:lang w:val="zh-CN"/>
        </w:rPr>
        <w:t>题共</w:t>
      </w:r>
      <w:r>
        <w:rPr>
          <w:rFonts w:ascii="Times New Roman" w:hAnsi="Times New Roman" w:eastAsiaTheme="majorEastAsia"/>
          <w:b/>
          <w:szCs w:val="21"/>
        </w:rPr>
        <w:t>15</w:t>
      </w:r>
      <w:r>
        <w:rPr>
          <w:rFonts w:ascii="Times New Roman" w:hAnsi="Times New Roman" w:eastAsiaTheme="majorEastAsia"/>
          <w:b/>
          <w:szCs w:val="21"/>
          <w:lang w:val="zh-CN"/>
        </w:rPr>
        <w:t>小题，每小题2分，共3</w:t>
      </w:r>
      <w:r>
        <w:rPr>
          <w:rFonts w:ascii="Times New Roman" w:hAnsi="Times New Roman" w:eastAsiaTheme="majorEastAsia"/>
          <w:b/>
          <w:szCs w:val="21"/>
        </w:rPr>
        <w:t>0</w:t>
      </w:r>
      <w:r>
        <w:rPr>
          <w:rFonts w:ascii="Times New Roman" w:hAnsi="Times New Roman" w:eastAsiaTheme="majorEastAsia"/>
          <w:b/>
          <w:szCs w:val="21"/>
          <w:lang w:val="zh-CN"/>
        </w:rPr>
        <w:t>分。在每小题给出的四个选项中，只有一项是符合题目要求的</w:t>
      </w:r>
      <w:r>
        <w:rPr>
          <w:rFonts w:ascii="Times New Roman" w:hAnsi="Times New Roman" w:eastAsiaTheme="majorEastAsia"/>
          <w:b/>
          <w:szCs w:val="21"/>
        </w:rPr>
        <w:t>）</w:t>
      </w:r>
    </w:p>
    <w:p w14:paraId="4DCC8E4E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1．（2024·黑龙江牡丹江·中考真题）如图所示，日晷是我国古代的一种计时工具，它的计时原理利用的是（　　）</w:t>
      </w:r>
    </w:p>
    <w:p w14:paraId="3B7C281E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962150" cy="1304925"/>
            <wp:effectExtent l="0" t="0" r="0" b="9525"/>
            <wp:docPr id="100003" name="图片 100003" descr="@@@8be62227-a538-4744-9204-4508949693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8be62227-a538-4744-9204-4508949693b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E250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A．光的直线传播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B．光的反射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C．光的折射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D．光的色散</w:t>
      </w:r>
    </w:p>
    <w:p w14:paraId="39C5E19E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【答案】A</w:t>
      </w:r>
    </w:p>
    <w:p w14:paraId="776D39F8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【解析】日晷是我国古代的一种计时工具，它是利用光的直线传播来工作的。故BCD不符合题意，A符合题意。</w:t>
      </w:r>
    </w:p>
    <w:p w14:paraId="3455DB8D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故选A。</w:t>
      </w:r>
    </w:p>
    <w:p w14:paraId="5CD47ED2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2．（23-24九年级下·江苏泰州·阶段练习）“双减”后的周末，爱好摄影的小明漫步牧城公园湖边，拍下了湖面“一串太阳”的美景，如图所示，对这“一串太阳”的成因分析正确的是（　　）</w:t>
      </w:r>
    </w:p>
    <w:p w14:paraId="5F122CE2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2676525" cy="1676400"/>
            <wp:effectExtent l="0" t="0" r="9525" b="0"/>
            <wp:docPr id="100007" name="图片 100007" descr="@@@a550a219-fc4e-41c4-b4b2-1bf0020411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550a219-fc4e-41c4-b4b2-1bf0020411b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B7D6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A．都是阳光在湖面反射形成的虚像</w:t>
      </w:r>
    </w:p>
    <w:p w14:paraId="4EA96F7F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B．都是阳光在湖水中折射形成的虚像</w:t>
      </w:r>
    </w:p>
    <w:p w14:paraId="55274469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C．部分是阳光在湖面反射形成的虚像，部分是阳光在湖水中折射形成的虚像</w:t>
      </w:r>
    </w:p>
    <w:p w14:paraId="5E7851D9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D．部分是阳光在湖面反射形成的虚像，部分是阳光在湖水中折射形成的实像</w:t>
      </w:r>
    </w:p>
    <w:p w14:paraId="48E8ECA4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【答案】A</w:t>
      </w:r>
    </w:p>
    <w:p w14:paraId="2ACB1E41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【解析】湖面“一串太阳”是平面镜成像现象，都是阳光在湖面反射形成的虚像，故A正确，BCD错误。</w:t>
      </w:r>
    </w:p>
    <w:p w14:paraId="4D5472D0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故选A。</w:t>
      </w:r>
    </w:p>
    <w:p w14:paraId="3BC56F2D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3．（2024·江苏宿迁·一模）下列关于光现象的描述，错误的是（　　）</w:t>
      </w:r>
    </w:p>
    <w:p w14:paraId="2046F47B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A．“人面桃花相映红”中桃花看起来是红色的原因是吸收了红光</w:t>
      </w:r>
    </w:p>
    <w:p w14:paraId="5D1DD212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B．《玄贞子》中记载“背日喷乎水，成虹霓之状”，因为太阳光能产生色散</w:t>
      </w:r>
    </w:p>
    <w:p w14:paraId="5C10F001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C．验钞机能显示钞票上隐藏的标记，因为紫外线能使荧光物质发光</w:t>
      </w:r>
    </w:p>
    <w:p w14:paraId="10D42CAF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D．教室内同学会看到“黑板反光”现象，因为光在黑板上发生了镜面反射</w:t>
      </w:r>
    </w:p>
    <w:p w14:paraId="36C2F2A4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【答案】A</w:t>
      </w:r>
    </w:p>
    <w:p w14:paraId="6FE358D7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【解析】A．桃花是不透明物体，太阳光照射到红色的桃花上，其他颜色的光都被桃花吸收了，只有红光被反射到人的眼睛里，所以看到的桃花是红色的，故A错误，符合题意；</w:t>
      </w:r>
    </w:p>
    <w:p w14:paraId="7FD41315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B．“背日喷乎水，成虹霓之状”描写的是人工虹，这是喷出的水散开后，空中有大量的小水滴，太阳光照在这些小水滴上，被分解为绚丽的七色光，也就是光的色散，故B正确，不符合题意；</w:t>
      </w:r>
    </w:p>
    <w:p w14:paraId="05ED0AE3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C．紫外线可以使荧光物质发光，钞票上某些位置用荧光物质印上标记，在紫外线下照射下识别这些标记，从而辨别钞票的真伪，故C正确，不符合题意；</w:t>
      </w:r>
    </w:p>
    <w:p w14:paraId="71C75C7C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D．黑板“反光”是因为黑板发生了镜面反射，黑板反射的光线比粉笔字反射的光线强，使人无法看清黑板上的字，故D正确，不符合题意。</w:t>
      </w:r>
    </w:p>
    <w:p w14:paraId="0833FFD4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故选A。</w:t>
      </w:r>
      <w:bookmarkStart w:id="0" w:name="_GoBack"/>
      <w:bookmarkEnd w:id="0"/>
    </w:p>
    <w:p w14:paraId="4DEA2861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4．（23-24八年级上·江苏苏州·阶段练习）如图所示，若要使图中的反射光线射中墙壁的目标，以下操作不可行的是（　　）</w:t>
      </w:r>
    </w:p>
    <w:p w14:paraId="2B1BEC34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583055" cy="1300480"/>
            <wp:effectExtent l="0" t="0" r="17145" b="13970"/>
            <wp:docPr id="100027" name="图片 100027" descr="@@@c24db92e-4ea5-4696-b6b6-ba1a5c247c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c24db92e-4ea5-4696-b6b6-ba1a5c247c33"/>
                    <pic:cNvPicPr>
                      <a:picLocks noChangeAspect="1"/>
                    </pic:cNvPicPr>
                  </pic:nvPicPr>
                  <pic:blipFill>
                    <a:blip r:embed="rId10">
                      <a:lum bright="-6000"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3055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4DFF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A．平面镜竖直向下移动</w:t>
      </w:r>
    </w:p>
    <w:p w14:paraId="095A17F1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B．平面镜水平向左移动</w:t>
      </w:r>
    </w:p>
    <w:p w14:paraId="60552608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C．平面镜绕入射点时逆时针旋转一定角度</w:t>
      </w:r>
    </w:p>
    <w:p w14:paraId="3DA0E490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D．入射点不变，入射光线顺时针转动一定角度</w:t>
      </w:r>
    </w:p>
    <w:p w14:paraId="606D321D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【答案】B</w:t>
      </w:r>
    </w:p>
    <w:p w14:paraId="58287F84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【详解】A．将平面镜竖直向下移动一段距离，入射光线方向不变，此时入射点向左移动，则反射光线也向左移动，光斑会向下移动，能射中墙上目标，故A不符合题意；</w:t>
      </w:r>
    </w:p>
    <w:p w14:paraId="24B0C3E5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B．将平面镜水平向左移动一段距离，入射光线不变，则反射光线也不会改变，光斑不会移动，不能射中墙上目标，故B符合题意；</w:t>
      </w:r>
    </w:p>
    <w:p w14:paraId="2C57F2F9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C．将平面镜绕入射点逆时针转动一定角度，则入射角变大，根据反射角等于入射角可知，反射角也随之变大，光斑会向下移动，能射中墙上目标，故C不符合题意；</w:t>
      </w:r>
    </w:p>
    <w:p w14:paraId="4510F893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D．入射点不变，入射光线顺时针转动一定角度，入射角变大，根据反射角等于入射角知道，反射角也随之变大，光斑会向下移动，能射中墙上目标，故D不符合题意。</w:t>
      </w:r>
    </w:p>
    <w:p w14:paraId="371CE922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故选B。</w:t>
      </w:r>
    </w:p>
    <w:p w14:paraId="6B288CFF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5．（23-24八年级上·江苏苏州·阶段练习）在“探究树荫下的光斑”的实践活动中，下列对“地面上有一些形状不规则的大光斑和一些圆形的小光斑”亮度的描述，正确的是（　　）</w:t>
      </w:r>
    </w:p>
    <w:p w14:paraId="0DB61610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A．不规则的亮一些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B．圆形的亮一些</w:t>
      </w:r>
      <w:r>
        <w:rPr>
          <w:rFonts w:ascii="Times New Roman" w:hAnsi="Times New Roman" w:eastAsiaTheme="majorEastAsia"/>
          <w:szCs w:val="21"/>
        </w:rPr>
        <w:tab/>
      </w:r>
    </w:p>
    <w:p w14:paraId="1D792E5E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C．两类光斑一样亮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D．以上都有可能</w:t>
      </w:r>
    </w:p>
    <w:p w14:paraId="4CF49BB9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【答案】A</w:t>
      </w:r>
    </w:p>
    <w:p w14:paraId="5F06DE4C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【解析】光在同种均匀介质中沿直线传播，当树叶间隙较大时，透过的光比较多，地面上有一些形状不规则的大光斑，较亮；而圆形的小光斑属于小孔成像，孔较小，透过的光较少，较暗。</w:t>
      </w:r>
    </w:p>
    <w:p w14:paraId="258AFE80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故选A。</w:t>
      </w:r>
    </w:p>
    <w:p w14:paraId="605235C3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6．（2024·江苏盐城·二模）如图所示，“聚龙湖”周边的水韵舞台、音乐喷泉、九曲栈桥、清风馆、水云轩等10多个景点，最大限度地满足广大市民的观赏娱乐。以下能正确反映人看见大剧院倒影上某点</w:t>
      </w:r>
      <w:r>
        <w:rPr>
          <w:rFonts w:ascii="Times New Roman" w:hAnsi="Times New Roman" w:eastAsiaTheme="majorEastAsia"/>
          <w:i/>
          <w:szCs w:val="21"/>
        </w:rPr>
        <w:t>M</w:t>
      </w:r>
      <w:r>
        <w:rPr>
          <w:rFonts w:ascii="Times New Roman" w:hAnsi="Times New Roman" w:eastAsiaTheme="majorEastAsia"/>
          <w:szCs w:val="21"/>
        </w:rPr>
        <w:t>的光路图是（</w:t>
      </w:r>
      <w:r>
        <w:rPr>
          <w:rFonts w:ascii="Times New Roman" w:hAnsi="Times New Roman" w:eastAsiaTheme="majorEastAsia"/>
          <w:kern w:val="0"/>
          <w:szCs w:val="21"/>
        </w:rPr>
        <w:t>    </w:t>
      </w:r>
      <w:r>
        <w:rPr>
          <w:rFonts w:ascii="Times New Roman" w:hAnsi="Times New Roman" w:eastAsiaTheme="majorEastAsia"/>
          <w:szCs w:val="21"/>
        </w:rPr>
        <w:t>）</w:t>
      </w:r>
    </w:p>
    <w:p w14:paraId="4CE55BB2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847850" cy="1228090"/>
            <wp:effectExtent l="0" t="0" r="0" b="10160"/>
            <wp:docPr id="1" name="图片 1" descr="@@@5b778eea-3072-45cc-a016-dfeaf2a3b1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5b778eea-3072-45cc-a016-dfeaf2a3b1f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9E0C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</w:t>
      </w: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866775" cy="742950"/>
            <wp:effectExtent l="0" t="0" r="9525" b="0"/>
            <wp:docPr id="100019" name="图片 100019" descr="@@@0f40857f-0200-41fc-9c59-971dbf389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0f40857f-0200-41fc-9c59-971dbf38933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B．</w:t>
      </w: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895350" cy="771525"/>
            <wp:effectExtent l="0" t="0" r="0" b="9525"/>
            <wp:docPr id="100021" name="图片 100021" descr="@@@31843e70-99f5-4762-902a-ae53c36751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31843e70-99f5-4762-902a-ae53c36751d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C．</w:t>
      </w: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923925" cy="790575"/>
            <wp:effectExtent l="0" t="0" r="9525" b="9525"/>
            <wp:docPr id="100023" name="图片 100023" descr="@@@84ba3aa2-673c-475a-835a-23a93ae2bf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84ba3aa2-673c-475a-835a-23a93ae2bfab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D．</w:t>
      </w:r>
      <w:r>
        <w:rPr>
          <w:rFonts w:ascii="Times New Roman" w:hAnsi="Times New Roman" w:eastAsiaTheme="majorEastAsia"/>
          <w:szCs w:val="21"/>
        </w:rPr>
        <w:drawing>
          <wp:inline distT="0" distB="0" distL="114300" distR="114300">
            <wp:extent cx="921385" cy="791845"/>
            <wp:effectExtent l="0" t="0" r="12065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rcRect r="4906" b="3797"/>
                    <a:stretch>
                      <a:fillRect/>
                    </a:stretch>
                  </pic:blipFill>
                  <pic:spPr>
                    <a:xfrm>
                      <a:off x="0" y="0"/>
                      <a:ext cx="92138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AF8CA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【答案】D</w:t>
      </w:r>
    </w:p>
    <w:p w14:paraId="015753B3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【解析】大剧院在水中倒影，是因为大剧院反射的光线斜射到水面上发生反射，反射光线进入眼睛，所以才能看到大剧院在水中倒影，且反射角等于入射角。</w:t>
      </w:r>
    </w:p>
    <w:p w14:paraId="0E32A650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故选D。</w:t>
      </w:r>
    </w:p>
    <w:p w14:paraId="48230BF4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7．（2024·湖南长沙·中考真题）戏剧是我国的传统艺术瑰宝。戏剧演员对着平面镜画脸谱时，下列说法正确的是（</w:t>
      </w:r>
      <w:r>
        <w:rPr>
          <w:rFonts w:ascii="Times New Roman" w:hAnsi="Times New Roman" w:eastAsiaTheme="majorEastAsia"/>
          <w:kern w:val="0"/>
          <w:szCs w:val="21"/>
        </w:rPr>
        <w:t>       </w:t>
      </w:r>
      <w:r>
        <w:rPr>
          <w:rFonts w:ascii="Times New Roman" w:hAnsi="Times New Roman" w:eastAsiaTheme="majorEastAsia"/>
          <w:szCs w:val="21"/>
        </w:rPr>
        <w:t>）</w:t>
      </w:r>
    </w:p>
    <w:p w14:paraId="038E5A29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962150" cy="1295400"/>
            <wp:effectExtent l="0" t="0" r="0" b="0"/>
            <wp:docPr id="100025" name="图片 100025" descr="@@@3e9dfbfc-480f-4ffc-aaa3-41a52ddc29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3e9dfbfc-480f-4ffc-aaa3-41a52ddc293c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8FD8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A．平面镜成像是由于光的反射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B．平面镜成像是由于光的折射</w:t>
      </w:r>
    </w:p>
    <w:p w14:paraId="470C06BE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C．演员靠近平面镜时像变大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D．平面镜所成的像是实像</w:t>
      </w:r>
    </w:p>
    <w:p w14:paraId="336B867C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【答案】A</w:t>
      </w:r>
    </w:p>
    <w:p w14:paraId="3F130642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【解析】AB．平面镜成像是光在平面镜上发生反射，其反射光线的反向延长线会聚于一点形成一个像，所以平面镜成像的原理是光的反射，故A正确，B错误；</w:t>
      </w:r>
    </w:p>
    <w:p w14:paraId="57E3E931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C．平面镜所成的像与物大小相等，所以演员靠近平面镜时像的大小不变，故C错误；</w:t>
      </w:r>
    </w:p>
    <w:p w14:paraId="5D75E71F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D．平面镜所成的像是实际光线的反向延长线会聚形成的，不能用光屏承接，所以是虚像，故D错误。</w:t>
      </w:r>
    </w:p>
    <w:p w14:paraId="0F3086CD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故选A。</w:t>
      </w:r>
    </w:p>
    <w:p w14:paraId="53B02796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8．（23-24八年级上·江苏苏州·阶段练习）某兴趣小组利用两块平面镜做了一个简易潜望镜，通过该潜望镜观察教室内的挂钟，指针位置如图所示，则该挂钟的实际时间是（　　）</w:t>
      </w:r>
    </w:p>
    <w:p w14:paraId="27EB796A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778000" cy="1261110"/>
            <wp:effectExtent l="0" t="0" r="12700" b="15240"/>
            <wp:docPr id="100009" name="图片 100009" descr="@@@c42b0b27-0fd7-4ccc-9d30-8b9a2988d1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42b0b27-0fd7-4ccc-9d30-8b9a2988d1c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9BC5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A．4时35分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B．1时50分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C．10时05分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D．7时25分</w:t>
      </w:r>
    </w:p>
    <w:p w14:paraId="2C6D9A40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【答案】D</w:t>
      </w:r>
    </w:p>
    <w:p w14:paraId="03C3603F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详解】根据潜望镜中使用的是两块平面镜：第一个镜子成正立、等大的像，左右相反，第二个镜子成正立、等大的像，再次把左右反过来，最后的像就是跟挂钟原来指针的位置相同，所以该挂钟的实际时间是7时25分。故D符合题意，ABC不符合题意。</w:t>
      </w:r>
    </w:p>
    <w:p w14:paraId="794FFFF0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故选D。</w:t>
      </w:r>
    </w:p>
    <w:p w14:paraId="0D1A9D17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9．（23-24八年级上·江苏无锡·阶段练习）有一台光电控制液面高度的仪器，它通过光束射在液面上的反射光线打到电光屏（能将光信号转化为电信号进行处理）上来显示液面的高度，然后通过装置调节液面的高度。如图所示的光路图，电光屏上的光点由S</w:t>
      </w:r>
      <w:r>
        <w:rPr>
          <w:rFonts w:ascii="Times New Roman" w:hAnsi="Times New Roman" w:eastAsiaTheme="majorEastAsia"/>
          <w:szCs w:val="21"/>
          <w:vertAlign w:val="subscript"/>
        </w:rPr>
        <w:t>2</w:t>
      </w:r>
      <w:r>
        <w:rPr>
          <w:rFonts w:ascii="Times New Roman" w:hAnsi="Times New Roman" w:eastAsiaTheme="majorEastAsia"/>
          <w:szCs w:val="21"/>
        </w:rPr>
        <w:t>移到S</w:t>
      </w:r>
      <w:r>
        <w:rPr>
          <w:rFonts w:ascii="Times New Roman" w:hAnsi="Times New Roman" w:eastAsiaTheme="majorEastAsia"/>
          <w:szCs w:val="21"/>
          <w:vertAlign w:val="subscript"/>
        </w:rPr>
        <w:t>1</w:t>
      </w:r>
      <w:r>
        <w:rPr>
          <w:rFonts w:ascii="Times New Roman" w:hAnsi="Times New Roman" w:eastAsiaTheme="majorEastAsia"/>
          <w:szCs w:val="21"/>
        </w:rPr>
        <w:t>时，表示液面的高度（　　）</w:t>
      </w:r>
    </w:p>
    <w:p w14:paraId="51093B6B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990725" cy="1769745"/>
            <wp:effectExtent l="0" t="0" r="9525" b="1905"/>
            <wp:docPr id="9" name="图片 9" descr="@@@e9ddea24-31db-455b-b28a-54bcdeb269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e9ddea24-31db-455b-b28a-54bcdeb269c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5D52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A．上升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B．不变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C．下降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D．不确定</w:t>
      </w:r>
    </w:p>
    <w:p w14:paraId="35BE10BF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【答案】C</w:t>
      </w:r>
    </w:p>
    <w:p w14:paraId="57952FD3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【解析】由于入射光线是固定的，且光在水面上发生的是镜面反射，当水面发生变化时，故反射光线的方向与原来的反射光线是平行的，如下图所示</w:t>
      </w:r>
    </w:p>
    <w:p w14:paraId="11589396">
      <w:pPr>
        <w:spacing w:line="360" w:lineRule="auto"/>
        <w:ind w:left="315" w:leftChars="150"/>
        <w:jc w:val="center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drawing>
          <wp:inline distT="0" distB="0" distL="114300" distR="114300">
            <wp:extent cx="2124075" cy="1857375"/>
            <wp:effectExtent l="0" t="0" r="9525" b="9525"/>
            <wp:docPr id="10" name="图片 10" descr="@@@2c6e89d0-9d55-46a9-89d5-0fc4fc2843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2c6e89d0-9d55-46a9-89d5-0fc4fc28436a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A47B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由图可见，当反射到光电屏接收平面上的光点由S2移到S1时，则表明被监视的液面是下降的。</w:t>
      </w:r>
    </w:p>
    <w:p w14:paraId="620CC4FE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故选C。</w:t>
      </w:r>
    </w:p>
    <w:p w14:paraId="1EEE3AF6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10．（2024·江苏无锡·二模）如图是探究平面镜成像特点实验的情景，关于探究过程中所涉及的问题分析</w:t>
      </w:r>
      <w:r>
        <w:rPr>
          <w:rFonts w:ascii="Times New Roman" w:hAnsi="Times New Roman" w:eastAsiaTheme="majorEastAsia"/>
          <w:szCs w:val="21"/>
          <w:em w:val="underDot"/>
        </w:rPr>
        <w:t>不正确</w:t>
      </w:r>
      <w:r>
        <w:rPr>
          <w:rFonts w:ascii="Times New Roman" w:hAnsi="Times New Roman" w:eastAsiaTheme="majorEastAsia"/>
          <w:szCs w:val="21"/>
        </w:rPr>
        <w:t>的是（</w:t>
      </w:r>
      <w:r>
        <w:rPr>
          <w:rFonts w:ascii="Times New Roman" w:hAnsi="Times New Roman" w:eastAsiaTheme="majorEastAsia"/>
          <w:kern w:val="0"/>
          <w:szCs w:val="21"/>
        </w:rPr>
        <w:t xml:space="preserve">       </w:t>
      </w:r>
      <w:r>
        <w:rPr>
          <w:rFonts w:ascii="Times New Roman" w:hAnsi="Times New Roman" w:eastAsiaTheme="majorEastAsia"/>
          <w:szCs w:val="21"/>
        </w:rPr>
        <w:t>）</w:t>
      </w:r>
    </w:p>
    <w:p w14:paraId="3458BE6B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353185" cy="932815"/>
            <wp:effectExtent l="0" t="0" r="18415" b="635"/>
            <wp:docPr id="100055" name="图片 100055" descr="@@@bf9afc90-739f-4a06-8d6a-caf380afb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bf9afc90-739f-4a06-8d6a-caf380afb4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53185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DA8C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A．为了使烛焰的像更清晰，应将玻璃板后的蜡烛B点燃后进行实验</w:t>
      </w:r>
    </w:p>
    <w:p w14:paraId="1C06183C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B．实验中所成像的大小不会随物体位置的改变而改变</w:t>
      </w:r>
    </w:p>
    <w:p w14:paraId="30DC7470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C．实验中所成的像不可用光屏承接</w:t>
      </w:r>
    </w:p>
    <w:p w14:paraId="146BC0D6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D．改变蜡烛A位置多次实验，主要是使结论更准确</w:t>
      </w:r>
    </w:p>
    <w:p w14:paraId="04D1848C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【答案】A</w:t>
      </w:r>
    </w:p>
    <w:p w14:paraId="74D6A82D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【解析】A．若将另一侧的蜡烛B点燃，此时蜡烛B发出的光比蜡烛A的像更亮，其发出的光会对蜡烛A的像造成干扰，则蜡烛A的像会更不清晰，故A错误，符合题意；</w:t>
      </w:r>
    </w:p>
    <w:p w14:paraId="69FEC4D3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B．平面镜成像大小跟物体大小有关，跟物体到平面镜的距离无关，所以物体靠近平面镜时，像的大小不变，故B正确，不符合题意；</w:t>
      </w:r>
    </w:p>
    <w:p w14:paraId="6DD1C3DE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C．因为平面镜所成的像是虚像，所以实验时，移去后面的蜡烛B，并在其所在位置上放一光屏，则光屏上不能接收到蜡烛烛焰的像，故C正确，不符合题意；</w:t>
      </w:r>
    </w:p>
    <w:p w14:paraId="23540719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D．一次实验不具备代表性，应采取同样的实验方案多做几次，才能保证结论的正确，所以应改变蜡烛A的位置多次进行实验，故D正确，不符合题意。</w:t>
      </w:r>
    </w:p>
    <w:p w14:paraId="69A10FD7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故选A。</w:t>
      </w:r>
    </w:p>
    <w:p w14:paraId="62E98910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11．（2024·湖北武汉·中考真题）如图所示，为了探究光反射时的规律，把一个平面镜放在水平桌面上，再把一张纸板</w:t>
      </w:r>
      <w:r>
        <w:rPr>
          <w:rFonts w:ascii="Times New Roman" w:hAnsi="Times New Roman" w:eastAsiaTheme="majorEastAsia"/>
          <w:i/>
          <w:szCs w:val="21"/>
        </w:rPr>
        <w:t>ENF</w:t>
      </w:r>
      <w:r>
        <w:rPr>
          <w:rFonts w:ascii="Times New Roman" w:hAnsi="Times New Roman" w:eastAsiaTheme="majorEastAsia"/>
          <w:szCs w:val="21"/>
        </w:rPr>
        <w:t>竖直地立在平面镜上，纸板</w:t>
      </w:r>
      <w:r>
        <w:rPr>
          <w:rFonts w:ascii="Times New Roman" w:hAnsi="Times New Roman" w:eastAsiaTheme="majorEastAsia"/>
          <w:i/>
          <w:szCs w:val="21"/>
        </w:rPr>
        <w:t>ENF</w:t>
      </w:r>
      <w:r>
        <w:rPr>
          <w:rFonts w:ascii="Times New Roman" w:hAnsi="Times New Roman" w:eastAsiaTheme="majorEastAsia"/>
          <w:szCs w:val="21"/>
        </w:rPr>
        <w:t>是用两块纸板连接起来的，纸板</w:t>
      </w:r>
      <w:r>
        <w:rPr>
          <w:rFonts w:ascii="Times New Roman" w:hAnsi="Times New Roman" w:eastAsiaTheme="majorEastAsia"/>
          <w:i/>
          <w:szCs w:val="21"/>
        </w:rPr>
        <w:t>NOF</w:t>
      </w:r>
      <w:r>
        <w:rPr>
          <w:rFonts w:ascii="Times New Roman" w:hAnsi="Times New Roman" w:eastAsiaTheme="majorEastAsia"/>
          <w:szCs w:val="21"/>
        </w:rPr>
        <w:t>可以向前或向后折。下列说法正确的是（</w:t>
      </w:r>
      <w:r>
        <w:rPr>
          <w:rFonts w:ascii="Times New Roman" w:hAnsi="Times New Roman" w:eastAsiaTheme="majorEastAsia"/>
          <w:kern w:val="0"/>
          <w:szCs w:val="21"/>
        </w:rPr>
        <w:t>       </w:t>
      </w:r>
      <w:r>
        <w:rPr>
          <w:rFonts w:ascii="Times New Roman" w:hAnsi="Times New Roman" w:eastAsiaTheme="majorEastAsia"/>
          <w:szCs w:val="21"/>
        </w:rPr>
        <w:t>）</w:t>
      </w:r>
    </w:p>
    <w:p w14:paraId="343C2279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885950" cy="1257300"/>
            <wp:effectExtent l="0" t="0" r="0" b="0"/>
            <wp:docPr id="100013" name="图片 100013" descr="@@@4c83e8f9-7592-4d09-aec7-9e9f87ef0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4c83e8f9-7592-4d09-aec7-9e9f87ef054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358DF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A．纸板</w:t>
      </w:r>
      <w:r>
        <w:rPr>
          <w:rFonts w:ascii="Times New Roman" w:hAnsi="Times New Roman" w:eastAsiaTheme="majorEastAsia"/>
          <w:i/>
          <w:szCs w:val="21"/>
        </w:rPr>
        <w:t>NOF</w:t>
      </w:r>
      <w:r>
        <w:rPr>
          <w:rFonts w:ascii="Times New Roman" w:hAnsi="Times New Roman" w:eastAsiaTheme="majorEastAsia"/>
          <w:szCs w:val="21"/>
        </w:rPr>
        <w:t>向前或向后折，是为了探究反射光线、入射光线和法线是否在同一平面内</w:t>
      </w:r>
    </w:p>
    <w:p w14:paraId="55751F7A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i/>
          <w:szCs w:val="21"/>
        </w:rPr>
      </w:pPr>
      <w:r>
        <w:rPr>
          <w:rFonts w:ascii="Times New Roman" w:hAnsi="Times New Roman" w:eastAsiaTheme="majorEastAsia"/>
          <w:szCs w:val="21"/>
        </w:rPr>
        <w:t>B．入射光线靠近</w:t>
      </w:r>
      <w:r>
        <w:rPr>
          <w:rFonts w:ascii="Times New Roman" w:hAnsi="Times New Roman" w:eastAsiaTheme="majorEastAsia"/>
          <w:i/>
          <w:szCs w:val="21"/>
        </w:rPr>
        <w:t>ON</w:t>
      </w:r>
      <w:r>
        <w:rPr>
          <w:rFonts w:ascii="Times New Roman" w:hAnsi="Times New Roman" w:eastAsiaTheme="majorEastAsia"/>
          <w:szCs w:val="21"/>
        </w:rPr>
        <w:t>时，反射光线远离</w:t>
      </w:r>
      <w:r>
        <w:rPr>
          <w:rFonts w:ascii="Times New Roman" w:hAnsi="Times New Roman" w:eastAsiaTheme="majorEastAsia"/>
          <w:i/>
          <w:szCs w:val="21"/>
        </w:rPr>
        <w:t>ON</w:t>
      </w:r>
    </w:p>
    <w:p w14:paraId="09457B92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C．使一束光贴着纸板沿</w:t>
      </w:r>
      <w:r>
        <w:rPr>
          <w:rFonts w:ascii="Times New Roman" w:hAnsi="Times New Roman" w:eastAsiaTheme="majorEastAsia"/>
          <w:i/>
          <w:szCs w:val="21"/>
        </w:rPr>
        <w:t>NO</w:t>
      </w:r>
      <w:r>
        <w:rPr>
          <w:rFonts w:ascii="Times New Roman" w:hAnsi="Times New Roman" w:eastAsiaTheme="majorEastAsia"/>
          <w:szCs w:val="21"/>
        </w:rPr>
        <w:t>方向射到</w:t>
      </w:r>
      <w:r>
        <w:rPr>
          <w:rFonts w:ascii="Times New Roman" w:hAnsi="Times New Roman" w:eastAsiaTheme="majorEastAsia"/>
          <w:i/>
          <w:szCs w:val="21"/>
        </w:rPr>
        <w:t>O</w:t>
      </w:r>
      <w:r>
        <w:rPr>
          <w:rFonts w:ascii="Times New Roman" w:hAnsi="Times New Roman" w:eastAsiaTheme="majorEastAsia"/>
          <w:szCs w:val="21"/>
        </w:rPr>
        <w:t>点，这时没有反射光射出</w:t>
      </w:r>
    </w:p>
    <w:p w14:paraId="49A237E7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D．使用此实验装置不能探究光在反射时光路是否可逆</w:t>
      </w:r>
    </w:p>
    <w:p w14:paraId="6F4764AB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【答案】A</w:t>
      </w:r>
    </w:p>
    <w:p w14:paraId="20EDE677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【解析】A．纸板NOF向前或向后折，是为了探究反射光线、入射光线和法线是否在同一平面内，故A正确；</w:t>
      </w:r>
    </w:p>
    <w:p w14:paraId="61AF1DE6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B．入射光线靠近ON时，由光的反射定律可知，反射光线会靠近ON，故B错误；</w:t>
      </w:r>
    </w:p>
    <w:p w14:paraId="161AE303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C．使一束光贴着纸板沿NO方向射到O点，这时反射光线与入射光线重合，故C错误；</w:t>
      </w:r>
    </w:p>
    <w:p w14:paraId="2083B77E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D．使用此实验装置能探究光在反射时光路是否可逆，只要将一束光沿着反射光线方向射向O点，故D错误。</w:t>
      </w:r>
    </w:p>
    <w:p w14:paraId="78232899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故选A。</w:t>
      </w:r>
    </w:p>
    <w:p w14:paraId="77D96EE3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12．（2024·四川乐山·中考真题）中华典籍《周礼·考工记》中有“识日出之景，与日入之景”的记载，这是一种通过日出、日落时细杆的影子进行辨方正位的方法（　　）</w:t>
      </w:r>
    </w:p>
    <w:p w14:paraId="6B7FFDA9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2626360" cy="1180465"/>
            <wp:effectExtent l="0" t="0" r="2540" b="635"/>
            <wp:docPr id="100017" name="图片 100017" descr="@@@513b8b83-7181-4e72-ba27-74788632b4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513b8b83-7181-4e72-ba27-74788632b4aa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3EB2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A．光的折射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B．光的反射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C．光的直线传播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D．光的色散</w:t>
      </w:r>
    </w:p>
    <w:p w14:paraId="50F907B5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【答案】C</w:t>
      </w:r>
    </w:p>
    <w:p w14:paraId="7CA98ACF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【解析】影子是光的直线传播形成的，因为光是沿直线传播的，所以日出、日落时，太阳位置不同，细杆的影子方向和长度也不同，从而可以通过影子来辨方正位。故ABD不符合题意，C符合题意。</w:t>
      </w:r>
    </w:p>
    <w:p w14:paraId="0F3F2229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故选C。</w:t>
      </w:r>
    </w:p>
    <w:p w14:paraId="040E3539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13．（22-23八年级上·江苏南京·阶段练习）检查视力的时候，视力表往往放在被测者头部的后上方，被测者识别对面墙上镜子里的像，要求被测者与视力表像的距离是5m。如图是小明同学在一次测量视力时的情景，关于这次视力测量的说法中（　　 ）</w:t>
      </w:r>
    </w:p>
    <w:p w14:paraId="301C7345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892935" cy="895350"/>
            <wp:effectExtent l="0" t="0" r="12065" b="0"/>
            <wp:docPr id="11" name="图片 11" descr="@@@f114d30a-793b-40aa-b5d7-be0ec16dd0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f114d30a-793b-40aa-b5d7-be0ec16dd0e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9293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F44F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Cambria Math" w:hAnsi="Cambria Math" w:cs="Cambria Math" w:eastAsiaTheme="majorEastAsia"/>
          <w:szCs w:val="21"/>
        </w:rPr>
        <w:t>①</w:t>
      </w:r>
      <w:r>
        <w:rPr>
          <w:rFonts w:ascii="Times New Roman" w:hAnsi="Times New Roman" w:eastAsiaTheme="majorEastAsia"/>
          <w:szCs w:val="21"/>
        </w:rPr>
        <w:t>视力表中开口向上的“E”，在平面镜中成的像开口向上；视力表中开口向左的“E”，在平面镜中成的像开口向右；</w:t>
      </w:r>
      <w:r>
        <w:rPr>
          <w:rFonts w:ascii="Cambria Math" w:hAnsi="Cambria Math" w:cs="Cambria Math" w:eastAsiaTheme="majorEastAsia"/>
          <w:szCs w:val="21"/>
        </w:rPr>
        <w:t>③</w:t>
      </w:r>
      <w:r>
        <w:rPr>
          <w:rFonts w:ascii="Times New Roman" w:hAnsi="Times New Roman" w:eastAsiaTheme="majorEastAsia"/>
          <w:szCs w:val="21"/>
        </w:rPr>
        <w:t>小明同学按要求进行视力测量，则</w:t>
      </w:r>
      <w:r>
        <w:rPr>
          <w:rFonts w:ascii="Times New Roman" w:hAnsi="Times New Roman" w:eastAsiaTheme="majorEastAsia"/>
          <w:i/>
          <w:szCs w:val="21"/>
        </w:rPr>
        <w:t>L</w:t>
      </w:r>
      <w:r>
        <w:rPr>
          <w:rFonts w:ascii="Times New Roman" w:hAnsi="Times New Roman" w:eastAsiaTheme="majorEastAsia"/>
          <w:szCs w:val="21"/>
        </w:rPr>
        <w:t>的大小应该是0.6m；</w:t>
      </w:r>
      <w:r>
        <w:rPr>
          <w:rFonts w:ascii="Cambria Math" w:hAnsi="Cambria Math" w:cs="Cambria Math" w:eastAsiaTheme="majorEastAsia"/>
          <w:szCs w:val="21"/>
        </w:rPr>
        <w:t>④</w:t>
      </w:r>
      <w:r>
        <w:rPr>
          <w:rFonts w:ascii="Times New Roman" w:hAnsi="Times New Roman" w:eastAsiaTheme="majorEastAsia"/>
          <w:szCs w:val="21"/>
        </w:rPr>
        <w:t>小明同学按要求进行视力测量，则</w:t>
      </w:r>
      <w:r>
        <w:rPr>
          <w:rFonts w:ascii="Times New Roman" w:hAnsi="Times New Roman" w:eastAsiaTheme="majorEastAsia"/>
          <w:i/>
          <w:szCs w:val="21"/>
        </w:rPr>
        <w:t>L</w:t>
      </w:r>
      <w:r>
        <w:rPr>
          <w:rFonts w:ascii="Times New Roman" w:hAnsi="Times New Roman" w:eastAsiaTheme="majorEastAsia"/>
          <w:szCs w:val="21"/>
        </w:rPr>
        <w:t>的大小应该是0.3m</w:t>
      </w:r>
    </w:p>
    <w:p w14:paraId="776F5728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A．只有</w:t>
      </w:r>
      <w:r>
        <w:rPr>
          <w:rFonts w:ascii="Cambria Math" w:hAnsi="Cambria Math" w:cs="Cambria Math" w:eastAsiaTheme="majorEastAsia"/>
          <w:szCs w:val="21"/>
        </w:rPr>
        <w:t>①④</w:t>
      </w:r>
      <w:r>
        <w:rPr>
          <w:rFonts w:ascii="Times New Roman" w:hAnsi="Times New Roman" w:eastAsiaTheme="majorEastAsia"/>
          <w:szCs w:val="21"/>
        </w:rPr>
        <w:t>正确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B．只有</w:t>
      </w:r>
      <w:r>
        <w:rPr>
          <w:rFonts w:ascii="Cambria Math" w:hAnsi="Cambria Math" w:cs="Cambria Math" w:eastAsiaTheme="majorEastAsia"/>
          <w:szCs w:val="21"/>
        </w:rPr>
        <w:t>①②③</w:t>
      </w:r>
      <w:r>
        <w:rPr>
          <w:rFonts w:ascii="Times New Roman" w:hAnsi="Times New Roman" w:eastAsiaTheme="majorEastAsia"/>
          <w:szCs w:val="21"/>
        </w:rPr>
        <w:t>正确</w:t>
      </w:r>
    </w:p>
    <w:p w14:paraId="056F9F48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C．只有</w:t>
      </w:r>
      <w:r>
        <w:rPr>
          <w:rFonts w:ascii="Cambria Math" w:hAnsi="Cambria Math" w:cs="Cambria Math" w:eastAsiaTheme="majorEastAsia"/>
          <w:szCs w:val="21"/>
        </w:rPr>
        <w:t>②③</w:t>
      </w:r>
      <w:r>
        <w:rPr>
          <w:rFonts w:ascii="Times New Roman" w:hAnsi="Times New Roman" w:eastAsiaTheme="majorEastAsia"/>
          <w:szCs w:val="21"/>
        </w:rPr>
        <w:t>正确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D．只有</w:t>
      </w:r>
      <w:r>
        <w:rPr>
          <w:rFonts w:ascii="Cambria Math" w:hAnsi="Cambria Math" w:cs="Cambria Math" w:eastAsiaTheme="majorEastAsia"/>
          <w:szCs w:val="21"/>
        </w:rPr>
        <w:t>②④</w:t>
      </w:r>
      <w:r>
        <w:rPr>
          <w:rFonts w:ascii="Times New Roman" w:hAnsi="Times New Roman" w:eastAsiaTheme="majorEastAsia"/>
          <w:szCs w:val="21"/>
        </w:rPr>
        <w:t>正确</w:t>
      </w:r>
    </w:p>
    <w:p w14:paraId="263E497A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【答案】B</w:t>
      </w:r>
    </w:p>
    <w:p w14:paraId="3E958943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【解析】由平面镜成像规律可知，平面镜所成的像与物体关于平面镜对称，左右相反而上下相同，所以</w:t>
      </w:r>
      <w:r>
        <w:rPr>
          <w:rFonts w:ascii="Cambria Math" w:hAnsi="Cambria Math" w:cs="Cambria Math" w:eastAsiaTheme="majorEastAsia"/>
          <w:color w:val="FF0000"/>
          <w:szCs w:val="21"/>
        </w:rPr>
        <w:t>①②</w:t>
      </w:r>
      <w:r>
        <w:rPr>
          <w:rFonts w:ascii="Times New Roman" w:hAnsi="Times New Roman" w:eastAsiaTheme="majorEastAsia"/>
          <w:color w:val="FF0000"/>
          <w:szCs w:val="21"/>
        </w:rPr>
        <w:t>正确。当L等于0.6m时，视力表和平面镜间的距离为2.8m，则像与平面镜间的距离也为2.8m，此时像与人之间的距离为</w:t>
      </w:r>
    </w:p>
    <w:p w14:paraId="09BFB52C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eastAsiaTheme="majorEastAsia"/>
                  <w:color w:val="FF0000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eastAsiaTheme="majorEastAsia"/>
                  <w:color w:val="FF0000"/>
                  <w:szCs w:val="21"/>
                </w:rPr>
                <m:t>L</m:t>
              </m:r>
              <m:ctrlPr>
                <w:rPr>
                  <w:rFonts w:ascii="Cambria Math" w:hAnsi="Cambria Math" w:eastAsiaTheme="majorEastAsia"/>
                  <w:color w:val="FF0000"/>
                  <w:szCs w:val="21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eastAsiaTheme="majorEastAsia"/>
                  <w:color w:val="FF0000"/>
                  <w:szCs w:val="21"/>
                </w:rPr>
                <m:t>'</m:t>
              </m:r>
              <m:ctrlPr>
                <w:rPr>
                  <w:rFonts w:ascii="Cambria Math" w:hAnsi="Cambria Math" w:eastAsiaTheme="majorEastAsia"/>
                  <w:color w:val="FF0000"/>
                  <w:szCs w:val="21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Theme="majorEastAsia"/>
              <w:color w:val="FF0000"/>
              <w:szCs w:val="21"/>
            </w:rPr>
            <m:t>=2.8m+2.2m=5.0m</m:t>
          </m:r>
        </m:oMath>
      </m:oMathPara>
    </w:p>
    <w:p w14:paraId="1A9606B1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所以</w:t>
      </w:r>
      <w:r>
        <w:rPr>
          <w:rFonts w:ascii="Cambria Math" w:hAnsi="Cambria Math" w:cs="Cambria Math" w:eastAsiaTheme="majorEastAsia"/>
          <w:color w:val="FF0000"/>
          <w:szCs w:val="21"/>
        </w:rPr>
        <w:t>③</w:t>
      </w:r>
      <w:r>
        <w:rPr>
          <w:rFonts w:ascii="Times New Roman" w:hAnsi="Times New Roman" w:eastAsiaTheme="majorEastAsia"/>
          <w:color w:val="FF0000"/>
          <w:szCs w:val="21"/>
        </w:rPr>
        <w:t>正确，</w:t>
      </w:r>
      <w:r>
        <w:rPr>
          <w:rFonts w:ascii="Cambria Math" w:hAnsi="Cambria Math" w:cs="Cambria Math" w:eastAsiaTheme="majorEastAsia"/>
          <w:color w:val="FF0000"/>
          <w:szCs w:val="21"/>
        </w:rPr>
        <w:t>④</w:t>
      </w:r>
      <w:r>
        <w:rPr>
          <w:rFonts w:ascii="Times New Roman" w:hAnsi="Times New Roman" w:eastAsiaTheme="majorEastAsia"/>
          <w:color w:val="FF0000"/>
          <w:szCs w:val="21"/>
        </w:rPr>
        <w:t>错误。</w:t>
      </w:r>
    </w:p>
    <w:p w14:paraId="088B8680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故选B。</w:t>
      </w:r>
    </w:p>
    <w:p w14:paraId="6BB399F0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14．（23-24八年级上·江苏南京·阶段练习）如图所示，在鞋店试穿新鞋时，小明直立面向竖直放置在地面上的“试鞋镜”，看不到镜中自己脚上的新鞋。小明做了以下一些动作：</w:t>
      </w:r>
      <w:r>
        <w:rPr>
          <w:rFonts w:ascii="Cambria Math" w:hAnsi="Cambria Math" w:cs="Cambria Math" w:eastAsiaTheme="majorEastAsia"/>
          <w:szCs w:val="21"/>
        </w:rPr>
        <w:t>①</w:t>
      </w:r>
      <w:r>
        <w:rPr>
          <w:rFonts w:ascii="Times New Roman" w:hAnsi="Times New Roman" w:eastAsiaTheme="majorEastAsia"/>
          <w:szCs w:val="21"/>
        </w:rPr>
        <w:t>保持直立远离“试鞋镜”；</w:t>
      </w:r>
      <w:r>
        <w:rPr>
          <w:rFonts w:ascii="Cambria Math" w:hAnsi="Cambria Math" w:cs="Cambria Math" w:eastAsiaTheme="majorEastAsia"/>
          <w:szCs w:val="21"/>
        </w:rPr>
        <w:t>②</w:t>
      </w:r>
      <w:r>
        <w:rPr>
          <w:rFonts w:ascii="Times New Roman" w:hAnsi="Times New Roman" w:eastAsiaTheme="majorEastAsia"/>
          <w:szCs w:val="21"/>
        </w:rPr>
        <w:t>保持直立靠近“试鞋镜”；</w:t>
      </w:r>
      <w:r>
        <w:rPr>
          <w:rFonts w:ascii="Cambria Math" w:hAnsi="Cambria Math" w:cs="Cambria Math" w:eastAsiaTheme="majorEastAsia"/>
          <w:szCs w:val="21"/>
        </w:rPr>
        <w:t>③</w:t>
      </w:r>
      <w:r>
        <w:rPr>
          <w:rFonts w:ascii="Times New Roman" w:hAnsi="Times New Roman" w:eastAsiaTheme="majorEastAsia"/>
          <w:szCs w:val="21"/>
        </w:rPr>
        <w:t>站在原地下蹲；</w:t>
      </w:r>
      <w:r>
        <w:rPr>
          <w:rFonts w:ascii="Cambria Math" w:hAnsi="Cambria Math" w:cs="Cambria Math" w:eastAsiaTheme="majorEastAsia"/>
          <w:szCs w:val="21"/>
        </w:rPr>
        <w:t>④</w:t>
      </w:r>
      <w:r>
        <w:rPr>
          <w:rFonts w:ascii="Times New Roman" w:hAnsi="Times New Roman" w:eastAsiaTheme="majorEastAsia"/>
          <w:szCs w:val="21"/>
        </w:rPr>
        <w:t>站在原地竖直向上提起一只脚；</w:t>
      </w:r>
      <w:r>
        <w:rPr>
          <w:rFonts w:ascii="Cambria Math" w:hAnsi="Cambria Math" w:cs="Cambria Math" w:eastAsiaTheme="majorEastAsia"/>
          <w:szCs w:val="21"/>
        </w:rPr>
        <w:t>⑤</w:t>
      </w:r>
      <w:r>
        <w:rPr>
          <w:rFonts w:ascii="Times New Roman" w:hAnsi="Times New Roman" w:eastAsiaTheme="majorEastAsia"/>
          <w:szCs w:val="21"/>
        </w:rPr>
        <w:t>请别人将试鞋镜抬高一些。能够让他看到镜中自己脚上的鞋的是（　　）</w:t>
      </w:r>
    </w:p>
    <w:p w14:paraId="64258A4A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752600" cy="1156970"/>
            <wp:effectExtent l="0" t="0" r="0" b="5080"/>
            <wp:docPr id="5" name="图片 5" descr="@@@7c35fe64-c27e-4e1a-b96b-f3034b2a3f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7c35fe64-c27e-4e1a-b96b-f3034b2a3f5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72DB3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</w:t>
      </w:r>
      <w:r>
        <w:rPr>
          <w:rFonts w:ascii="Cambria Math" w:hAnsi="Cambria Math" w:cs="Cambria Math" w:eastAsiaTheme="majorEastAsia"/>
          <w:szCs w:val="21"/>
        </w:rPr>
        <w:t>②④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B．</w:t>
      </w:r>
      <w:r>
        <w:rPr>
          <w:rFonts w:ascii="Cambria Math" w:hAnsi="Cambria Math" w:cs="Cambria Math" w:eastAsiaTheme="majorEastAsia"/>
          <w:szCs w:val="21"/>
        </w:rPr>
        <w:t>①③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C．</w:t>
      </w:r>
      <w:r>
        <w:rPr>
          <w:rFonts w:ascii="Cambria Math" w:hAnsi="Cambria Math" w:cs="Cambria Math" w:eastAsiaTheme="majorEastAsia"/>
          <w:szCs w:val="21"/>
        </w:rPr>
        <w:t>③④</w:t>
      </w:r>
      <w:r>
        <w:rPr>
          <w:rFonts w:ascii="Times New Roman" w:hAnsi="Times New Roman" w:eastAsiaTheme="majorEastAsia"/>
          <w:szCs w:val="21"/>
        </w:rPr>
        <w:tab/>
      </w:r>
      <w:r>
        <w:rPr>
          <w:rFonts w:ascii="Times New Roman" w:hAnsi="Times New Roman" w:eastAsiaTheme="majorEastAsia"/>
          <w:szCs w:val="21"/>
        </w:rPr>
        <w:t>D．</w:t>
      </w:r>
      <w:r>
        <w:rPr>
          <w:rFonts w:ascii="Cambria Math" w:hAnsi="Cambria Math" w:cs="Cambria Math" w:eastAsiaTheme="majorEastAsia"/>
          <w:szCs w:val="21"/>
        </w:rPr>
        <w:t>③⑤</w:t>
      </w:r>
    </w:p>
    <w:p w14:paraId="52E0E652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【答案】D</w:t>
      </w:r>
    </w:p>
    <w:p w14:paraId="18F0BDC5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【解析】如图所示：</w:t>
      </w:r>
    </w:p>
    <w:p w14:paraId="66ACEA35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776730" cy="1170940"/>
            <wp:effectExtent l="0" t="0" r="13970" b="10160"/>
            <wp:docPr id="100005" name="图片 100005" descr="@@@d706fd98-9ca8-441c-9f5a-c957a30ae9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d706fd98-9ca8-441c-9f5a-c957a30ae9a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7673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E393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要想看到镜中的新鞋，就要使眼睛看到新鞋成的像；也就是说鞋子反射的光线经过平面镜反射后必须能进入人的眼中。</w:t>
      </w:r>
    </w:p>
    <w:p w14:paraId="67A43C97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Cambria Math" w:hAnsi="Cambria Math" w:cs="Cambria Math" w:eastAsiaTheme="majorEastAsia"/>
          <w:color w:val="FF0000"/>
          <w:szCs w:val="21"/>
        </w:rPr>
        <w:t>①</w:t>
      </w:r>
      <w:r>
        <w:rPr>
          <w:rFonts w:ascii="Times New Roman" w:hAnsi="Times New Roman" w:eastAsiaTheme="majorEastAsia"/>
          <w:color w:val="FF0000"/>
          <w:szCs w:val="21"/>
        </w:rPr>
        <w:t>若人离镜子远一些，像也会离镜子远一些，同时入射角减小，入射光线与反射光线的夹角减小（反射光线偏低），反射光线始终在眼睛的下方，故不能看到新鞋的像，故</w:t>
      </w:r>
      <w:r>
        <w:rPr>
          <w:rFonts w:ascii="Cambria Math" w:hAnsi="Cambria Math" w:cs="Cambria Math" w:eastAsiaTheme="majorEastAsia"/>
          <w:color w:val="FF0000"/>
          <w:szCs w:val="21"/>
        </w:rPr>
        <w:t>①</w:t>
      </w:r>
      <w:r>
        <w:rPr>
          <w:rFonts w:ascii="Times New Roman" w:hAnsi="Times New Roman" w:eastAsiaTheme="majorEastAsia"/>
          <w:color w:val="FF0000"/>
          <w:szCs w:val="21"/>
        </w:rPr>
        <w:t>不符合题意；</w:t>
      </w:r>
    </w:p>
    <w:p w14:paraId="22B563EB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Cambria Math" w:hAnsi="Cambria Math" w:cs="Cambria Math" w:eastAsiaTheme="majorEastAsia"/>
          <w:color w:val="FF0000"/>
          <w:szCs w:val="21"/>
        </w:rPr>
        <w:t>②</w:t>
      </w:r>
      <w:r>
        <w:rPr>
          <w:rFonts w:ascii="Times New Roman" w:hAnsi="Times New Roman" w:eastAsiaTheme="majorEastAsia"/>
          <w:color w:val="FF0000"/>
          <w:szCs w:val="21"/>
        </w:rPr>
        <w:t>平面镜成像时物和像到镜面的距离相等，由相似三角形的性质可知，刚好看到镜中的鞋时，人眼到地面的高度正好是镜子高度的2倍，只有满足“人眼到地面的高度小于等于镜子高度的2倍”时，人才能看到镜中的鞋；所以，保持直立靠近“试鞋镜”，如果原来看不到，靠近后依然无法看到．故</w:t>
      </w:r>
      <w:r>
        <w:rPr>
          <w:rFonts w:ascii="Cambria Math" w:hAnsi="Cambria Math" w:cs="Cambria Math" w:eastAsiaTheme="majorEastAsia"/>
          <w:color w:val="FF0000"/>
          <w:szCs w:val="21"/>
        </w:rPr>
        <w:t>②</w:t>
      </w:r>
      <w:r>
        <w:rPr>
          <w:rFonts w:ascii="Times New Roman" w:hAnsi="Times New Roman" w:eastAsiaTheme="majorEastAsia"/>
          <w:color w:val="FF0000"/>
          <w:szCs w:val="21"/>
        </w:rPr>
        <w:t>不符合题意；</w:t>
      </w:r>
    </w:p>
    <w:p w14:paraId="23C6F9E7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Cambria Math" w:hAnsi="Cambria Math" w:cs="Cambria Math" w:eastAsiaTheme="majorEastAsia"/>
          <w:color w:val="FF0000"/>
          <w:szCs w:val="21"/>
        </w:rPr>
        <w:t>③</w:t>
      </w:r>
      <w:r>
        <w:rPr>
          <w:rFonts w:ascii="Times New Roman" w:hAnsi="Times New Roman" w:eastAsiaTheme="majorEastAsia"/>
          <w:color w:val="FF0000"/>
          <w:szCs w:val="21"/>
        </w:rPr>
        <w:t>鞋子反射的光线经过平面镜反射后必须能进入人的眼中，由图可以看出：站在原地下蹲，可以看到镜中的鞋，故</w:t>
      </w:r>
      <w:r>
        <w:rPr>
          <w:rFonts w:ascii="Cambria Math" w:hAnsi="Cambria Math" w:cs="Cambria Math" w:eastAsiaTheme="majorEastAsia"/>
          <w:color w:val="FF0000"/>
          <w:szCs w:val="21"/>
        </w:rPr>
        <w:t>③</w:t>
      </w:r>
      <w:r>
        <w:rPr>
          <w:rFonts w:ascii="Times New Roman" w:hAnsi="Times New Roman" w:eastAsiaTheme="majorEastAsia"/>
          <w:color w:val="FF0000"/>
          <w:szCs w:val="21"/>
        </w:rPr>
        <w:t>符合题意；</w:t>
      </w:r>
    </w:p>
    <w:p w14:paraId="236DC9FE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Cambria Math" w:hAnsi="Cambria Math" w:cs="Cambria Math" w:eastAsiaTheme="majorEastAsia"/>
          <w:color w:val="FF0000"/>
          <w:szCs w:val="21"/>
        </w:rPr>
        <w:t>④</w:t>
      </w:r>
      <w:r>
        <w:rPr>
          <w:rFonts w:ascii="Times New Roman" w:hAnsi="Times New Roman" w:eastAsiaTheme="majorEastAsia"/>
          <w:color w:val="FF0000"/>
          <w:szCs w:val="21"/>
        </w:rPr>
        <w:t>站在原地竖直向上提起一只脚，入射角减小，入射光线与反射光线的夹角减小（反射光线偏低），反射光线始终在眼睛的下方，故不能看到新鞋的像，故</w:t>
      </w:r>
      <w:r>
        <w:rPr>
          <w:rFonts w:ascii="Cambria Math" w:hAnsi="Cambria Math" w:cs="Cambria Math" w:eastAsiaTheme="majorEastAsia"/>
          <w:color w:val="FF0000"/>
          <w:szCs w:val="21"/>
        </w:rPr>
        <w:t>④</w:t>
      </w:r>
      <w:r>
        <w:rPr>
          <w:rFonts w:ascii="Times New Roman" w:hAnsi="Times New Roman" w:eastAsiaTheme="majorEastAsia"/>
          <w:color w:val="FF0000"/>
          <w:szCs w:val="21"/>
        </w:rPr>
        <w:t>不符合题意；</w:t>
      </w:r>
    </w:p>
    <w:p w14:paraId="45EADC28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Cambria Math" w:hAnsi="Cambria Math" w:cs="Cambria Math" w:eastAsiaTheme="majorEastAsia"/>
          <w:color w:val="FF0000"/>
          <w:szCs w:val="21"/>
        </w:rPr>
        <w:t>⑤</w:t>
      </w:r>
      <w:r>
        <w:rPr>
          <w:rFonts w:ascii="Times New Roman" w:hAnsi="Times New Roman" w:eastAsiaTheme="majorEastAsia"/>
          <w:color w:val="FF0000"/>
          <w:szCs w:val="21"/>
        </w:rPr>
        <w:t>鞋子反射的光线经过平面镜反射后必须能进入人的眼中，由图可以看出：请别人将试鞋镜抬高一些，可以看到镜中的鞋，故</w:t>
      </w:r>
      <w:r>
        <w:rPr>
          <w:rFonts w:ascii="Cambria Math" w:hAnsi="Cambria Math" w:cs="Cambria Math" w:eastAsiaTheme="majorEastAsia"/>
          <w:color w:val="FF0000"/>
          <w:szCs w:val="21"/>
        </w:rPr>
        <w:t>⑤</w:t>
      </w:r>
      <w:r>
        <w:rPr>
          <w:rFonts w:ascii="Times New Roman" w:hAnsi="Times New Roman" w:eastAsiaTheme="majorEastAsia"/>
          <w:color w:val="FF0000"/>
          <w:szCs w:val="21"/>
        </w:rPr>
        <w:t>符合题意。</w:t>
      </w:r>
    </w:p>
    <w:p w14:paraId="5E0CBDED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故选D。</w:t>
      </w:r>
    </w:p>
    <w:p w14:paraId="29DF0D4F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15．（2024·江苏苏州·二模）如图所示，平面镜竖直放置在水平桌面上，一支直立的铅笔从平面镜前40cm处，以5cm/s的水平速度垂直向平面镜匀速靠近。下列说法正确的是（　　）</w:t>
      </w:r>
    </w:p>
    <w:p w14:paraId="6D0E4BDD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2318385" cy="1037590"/>
            <wp:effectExtent l="0" t="0" r="5715" b="10160"/>
            <wp:docPr id="100081" name="图片 100081" descr="@@@dfe43d8d-808c-408c-bf82-801520a096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dfe43d8d-808c-408c-bf82-801520a096a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18385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5804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A．铅笔在平面镜中所成的像逐渐变大</w:t>
      </w:r>
    </w:p>
    <w:p w14:paraId="751A7FAB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B．经过2s铅笔与它的像之间的距离变为60cm</w:t>
      </w:r>
    </w:p>
    <w:p w14:paraId="14A0CABF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C．铅笔的像相对于平面镜的速度为10cm/s</w:t>
      </w:r>
    </w:p>
    <w:p w14:paraId="778EAC2B">
      <w:pPr>
        <w:tabs>
          <w:tab w:val="left" w:pos="2520"/>
          <w:tab w:val="left" w:pos="4420"/>
          <w:tab w:val="left" w:pos="6510"/>
        </w:tabs>
        <w:spacing w:line="360" w:lineRule="auto"/>
        <w:ind w:left="630" w:leftChars="150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D．若平面镜顺时针转至图中虚线位置，直立的铅笔仍以相同水平速度移动，则它的像应该竖直向上运动</w:t>
      </w:r>
    </w:p>
    <w:p w14:paraId="376FE2F6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【答案】B</w:t>
      </w:r>
    </w:p>
    <w:p w14:paraId="5A62BC3A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【解析】A．平面镜所成的像与物体等大，铅笔向平面镜靠近时，铅笔在平面镜中所成的像的大小不变，故A错误；</w:t>
      </w:r>
    </w:p>
    <w:p w14:paraId="18DBD424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B．经过2s铅笔与平面镜间的距离为30cm，平面镜所成的像与物体关于平面镜对称，所以像与平面镜间的距离也为30cm，所以经过2s铅笔与它的像之间的距离变为60cm，故B正确；</w:t>
      </w:r>
    </w:p>
    <w:p w14:paraId="44661F1A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C．平面镜所成的像与物体关于平面镜对称，铅笔以5cm/s向平面镜移动，则像也以5cm/s向平面镜移动，即铅笔的像相对于平面镜的速度为5cm/s，故C错误；</w:t>
      </w:r>
    </w:p>
    <w:p w14:paraId="1CC400DD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D．若平面镜顺时针转至图中虚线位置，直立的铅笔与平面镜间的夹角为45°，平面镜所成的像与物体关于平面镜对称，所以像与平面镜间的夹角也为45°，所以物与像相垂直，若铅笔仍以相同水平速度向右移动，则它的像应该竖直向上运动，若水平向左运动，像竖直向下运动，故D错误。</w:t>
      </w:r>
    </w:p>
    <w:p w14:paraId="2661DEA7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故选B。</w:t>
      </w:r>
    </w:p>
    <w:p w14:paraId="13A76145">
      <w:pPr>
        <w:topLinePunct/>
        <w:spacing w:line="360" w:lineRule="auto"/>
        <w:ind w:left="315" w:hanging="315" w:hangingChars="150"/>
        <w:rPr>
          <w:rFonts w:ascii="Times New Roman" w:hAnsi="Times New Roman" w:eastAsiaTheme="majorEastAsia"/>
          <w:color w:val="FF0000"/>
          <w:szCs w:val="21"/>
        </w:rPr>
      </w:pPr>
    </w:p>
    <w:p w14:paraId="174B5B2D">
      <w:pPr>
        <w:topLinePunct/>
        <w:spacing w:line="360" w:lineRule="auto"/>
        <w:ind w:firstLine="422" w:firstLineChars="200"/>
        <w:jc w:val="center"/>
        <w:textAlignment w:val="center"/>
        <w:rPr>
          <w:rFonts w:ascii="Times New Roman" w:hAnsi="Times New Roman" w:eastAsiaTheme="majorEastAsia"/>
          <w:b/>
          <w:color w:val="000000"/>
          <w:szCs w:val="21"/>
        </w:rPr>
      </w:pPr>
      <w:r>
        <w:rPr>
          <w:rFonts w:ascii="Times New Roman" w:hAnsi="Times New Roman" w:eastAsiaTheme="majorEastAsia"/>
          <w:b/>
          <w:color w:val="000000"/>
          <w:szCs w:val="21"/>
        </w:rPr>
        <w:t>第II卷  非选择题</w:t>
      </w:r>
    </w:p>
    <w:p w14:paraId="40F58F49">
      <w:pPr>
        <w:topLinePunct/>
        <w:spacing w:line="360" w:lineRule="auto"/>
        <w:textAlignment w:val="center"/>
        <w:rPr>
          <w:rFonts w:ascii="Times New Roman" w:hAnsi="Times New Roman" w:eastAsiaTheme="majorEastAsia"/>
          <w:b/>
          <w:szCs w:val="21"/>
        </w:rPr>
      </w:pPr>
      <w:r>
        <w:rPr>
          <w:rFonts w:ascii="Times New Roman" w:hAnsi="Times New Roman" w:eastAsiaTheme="majorEastAsia"/>
          <w:b/>
          <w:szCs w:val="21"/>
          <w:lang w:val="zh-CN"/>
        </w:rPr>
        <w:t>二、填空题（本题共</w:t>
      </w:r>
      <w:r>
        <w:rPr>
          <w:rFonts w:ascii="Times New Roman" w:hAnsi="Times New Roman" w:eastAsiaTheme="majorEastAsia"/>
          <w:b/>
          <w:szCs w:val="21"/>
        </w:rPr>
        <w:t>12</w:t>
      </w:r>
      <w:r>
        <w:rPr>
          <w:rFonts w:ascii="Times New Roman" w:hAnsi="Times New Roman" w:eastAsiaTheme="majorEastAsia"/>
          <w:b/>
          <w:szCs w:val="21"/>
          <w:lang w:val="zh-CN"/>
        </w:rPr>
        <w:t>小题，每</w:t>
      </w:r>
      <w:r>
        <w:rPr>
          <w:rFonts w:ascii="Times New Roman" w:hAnsi="Times New Roman" w:eastAsiaTheme="majorEastAsia"/>
          <w:b/>
          <w:szCs w:val="21"/>
        </w:rPr>
        <w:t>空1</w:t>
      </w:r>
      <w:r>
        <w:rPr>
          <w:rFonts w:ascii="Times New Roman" w:hAnsi="Times New Roman" w:eastAsiaTheme="majorEastAsia"/>
          <w:b/>
          <w:szCs w:val="21"/>
          <w:lang w:val="zh-CN"/>
        </w:rPr>
        <w:t>分，共</w:t>
      </w:r>
      <w:r>
        <w:rPr>
          <w:rFonts w:ascii="Times New Roman" w:hAnsi="Times New Roman" w:eastAsiaTheme="majorEastAsia"/>
          <w:b/>
          <w:szCs w:val="21"/>
        </w:rPr>
        <w:t>33</w:t>
      </w:r>
      <w:r>
        <w:rPr>
          <w:rFonts w:ascii="Times New Roman" w:hAnsi="Times New Roman" w:eastAsiaTheme="majorEastAsia"/>
          <w:b/>
          <w:szCs w:val="21"/>
          <w:lang w:val="zh-CN"/>
        </w:rPr>
        <w:t>分）</w:t>
      </w:r>
    </w:p>
    <w:p w14:paraId="2786B75E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16．（2024·江苏苏州·一模）小明随同父母在金鸡湖畔游玩时，看到绿树葱葱，是因为绿叶__________（吸收/反射）绿光，观察到茂密树荫的地面上有一个个圆形的小光斑，这些圆形光斑是由于__________而形成的太阳的“像”。</w:t>
      </w:r>
    </w:p>
    <w:p w14:paraId="76354E70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【答案】反射；光的直线传播。</w:t>
      </w:r>
    </w:p>
    <w:p w14:paraId="760F0EDA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【解析】[1]不透明的物体反射与它相同的色光，而吸收其它色光；因为绿叶反射绿光，所以看到叶子是绿色的。</w:t>
      </w:r>
    </w:p>
    <w:p w14:paraId="3AB9BE40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[2]地面上有一个个圆形的小光斑，属于小孔成像，是由光的直线传播形成的。</w:t>
      </w:r>
    </w:p>
    <w:p w14:paraId="02C47D3D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17．（2024·江苏连云港·中考真题）小明身高1.7m，距离平面镜3m，他在平面镜中的像高是__________m，像到平面镜的距离是__________m。当他向平面镜缓慢走近时，他在平面镜中像的大小__________（选填“变大”“不变”或“变小”）。</w:t>
      </w:r>
    </w:p>
    <w:p w14:paraId="4705346C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【答案】1.7；3；不变。</w:t>
      </w:r>
    </w:p>
    <w:p w14:paraId="2DB8F3F8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【解析】[1]面镜成像时，像与物体的大小相等，小明身高1.7m，则他在平面镜中的像高也是1.7m。</w:t>
      </w:r>
    </w:p>
    <w:p w14:paraId="2B744EAE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[2]像与物体到平面镜的距离相等，小明距离平面镜3m，则像到平面镜的距离也是3m。</w:t>
      </w:r>
    </w:p>
    <w:p w14:paraId="27FB3E08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[3]平面镜成像时，像的大小与物体的大小有关，与物体到平面镜的距离无关，所以当他向平面镜缓慢走近时，他在平面镜中像的大小不变。</w:t>
      </w:r>
    </w:p>
    <w:p w14:paraId="6C87840F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18．（2023·江苏宿迁·一模）某同学按课本提示自制了一个简易针孔照相机，利用它观察窗外的景物时，会在塑料薄膜上看到倒立的__________（彩色/黑白）__________（实/虚）像。</w:t>
      </w:r>
    </w:p>
    <w:p w14:paraId="25E21469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923925" cy="1371600"/>
            <wp:effectExtent l="0" t="0" r="9525" b="0"/>
            <wp:docPr id="100099" name="图片 100099" descr="@@@138c415c-49c3-4ad5-8353-c7b643477a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138c415c-49c3-4ad5-8353-c7b643477a8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B56B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【答案】彩色；实。</w:t>
      </w:r>
    </w:p>
    <w:p w14:paraId="407DA954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【解析】[1][2]用简易针孔照相机观察窗外的景物时，相当于小孔成像，会在塑料薄膜上看到倒立的彩色实像。</w:t>
      </w:r>
    </w:p>
    <w:p w14:paraId="2FD5E53E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19．（2024·江苏无锡·二模）如图是“临摹神器”，将平板和镜M放在支架上调节到适当角度，则平板屏幕中的物体通过镜M成的__________（选填“虚”或“实”）像恰好落在水平桌面上白纸的位置上，即可对屏幕中的物体临摹.临摹时，眼睛需要在__________（选填“平板侧”或“白纸侧”）进行观察，且将屏幕远离镜M时，镜M所成的像的大小会__________（选填“变大”、“变小”或“不变”）</w:t>
      </w:r>
    </w:p>
    <w:p w14:paraId="3BC83A50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200150" cy="1190625"/>
            <wp:effectExtent l="0" t="0" r="0" b="9525"/>
            <wp:docPr id="100113" name="图片 100113" descr="@@@97c5f696-c3e9-46de-8e60-b4fdf2766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97c5f696-c3e9-46de-8e60-b4fdf276648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F126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【答案】虚；平板侧；不变。</w:t>
      </w:r>
    </w:p>
    <w:p w14:paraId="2D3CE95E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【解析】[1]平板屏幕中的物体通过镜M成的像属于平面镜成像，是虚像。</w:t>
      </w:r>
    </w:p>
    <w:p w14:paraId="14D17539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[2]平面镜成的像是虚像，是由反射光线的反向延长线会聚而成的，白纸上没有成像光线到达，眼睛需要在平板侧进行观察，才能看到像。</w:t>
      </w:r>
    </w:p>
    <w:p w14:paraId="428AB66B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[3]平面镜成的像，像和物体大小相等，将屏幕远离镜M时，镜M所成的像的大小会不变。</w:t>
      </w:r>
    </w:p>
    <w:p w14:paraId="5E84EEE0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20．（23-24八年级上·江苏盐城·期末）如图所示，一束红光经三棱镜折射后，在白色光屏上</w:t>
      </w:r>
      <w:r>
        <w:rPr>
          <w:rFonts w:ascii="Times New Roman" w:hAnsi="Times New Roman" w:eastAsiaTheme="majorEastAsia"/>
          <w:i/>
          <w:szCs w:val="21"/>
        </w:rPr>
        <w:t>a</w:t>
      </w:r>
      <w:r>
        <w:rPr>
          <w:rFonts w:ascii="Times New Roman" w:hAnsi="Times New Roman" w:eastAsiaTheme="majorEastAsia"/>
          <w:szCs w:val="21"/>
        </w:rPr>
        <w:t>点处形成一个红色光斑，若保持入射光位置、方向及三棱镜位置不变，将红光改为白光，则光屏上会出现彩色光带，这一现象称为光的</w:t>
      </w:r>
      <w:r>
        <w:rPr>
          <w:rFonts w:ascii="Times New Roman" w:hAnsi="Times New Roman" w:eastAsiaTheme="majorEastAsia"/>
          <w:szCs w:val="21"/>
          <w:u w:val="single"/>
        </w:rPr>
        <w:t xml:space="preserve">           </w:t>
      </w:r>
      <w:r>
        <w:rPr>
          <w:rFonts w:ascii="Times New Roman" w:hAnsi="Times New Roman" w:eastAsiaTheme="majorEastAsia"/>
          <w:szCs w:val="21"/>
        </w:rPr>
        <w:t>。光屏上</w:t>
      </w:r>
      <w:r>
        <w:rPr>
          <w:rFonts w:ascii="Times New Roman" w:hAnsi="Times New Roman" w:eastAsiaTheme="majorEastAsia"/>
          <w:i/>
          <w:szCs w:val="21"/>
        </w:rPr>
        <w:t>a</w:t>
      </w:r>
      <w:r>
        <w:rPr>
          <w:rFonts w:ascii="Times New Roman" w:hAnsi="Times New Roman" w:eastAsiaTheme="majorEastAsia"/>
          <w:szCs w:val="21"/>
        </w:rPr>
        <w:t>点处的光斑</w:t>
      </w:r>
      <w:r>
        <w:rPr>
          <w:rFonts w:ascii="Times New Roman" w:hAnsi="Times New Roman" w:eastAsiaTheme="majorEastAsia"/>
          <w:szCs w:val="21"/>
          <w:u w:val="single"/>
        </w:rPr>
        <w:t xml:space="preserve">           </w:t>
      </w:r>
      <w:r>
        <w:rPr>
          <w:rFonts w:ascii="Times New Roman" w:hAnsi="Times New Roman" w:eastAsiaTheme="majorEastAsia"/>
          <w:szCs w:val="21"/>
        </w:rPr>
        <w:t>（一定/可能）是红色的，</w:t>
      </w:r>
      <w:r>
        <w:rPr>
          <w:rFonts w:ascii="Times New Roman" w:hAnsi="Times New Roman" w:eastAsiaTheme="majorEastAsia"/>
          <w:i/>
          <w:szCs w:val="21"/>
        </w:rPr>
        <w:t>a</w:t>
      </w:r>
      <w:r>
        <w:rPr>
          <w:rFonts w:ascii="Times New Roman" w:hAnsi="Times New Roman" w:eastAsiaTheme="majorEastAsia"/>
          <w:szCs w:val="21"/>
        </w:rPr>
        <w:t>点</w:t>
      </w:r>
      <w:r>
        <w:rPr>
          <w:rFonts w:ascii="Times New Roman" w:hAnsi="Times New Roman" w:eastAsiaTheme="majorEastAsia"/>
          <w:szCs w:val="21"/>
          <w:u w:val="single"/>
        </w:rPr>
        <w:t xml:space="preserve">           </w:t>
      </w:r>
      <w:r>
        <w:rPr>
          <w:rFonts w:ascii="Times New Roman" w:hAnsi="Times New Roman" w:eastAsiaTheme="majorEastAsia"/>
          <w:szCs w:val="21"/>
        </w:rPr>
        <w:t>方的不可见光可应用于验钞机。</w:t>
      </w:r>
    </w:p>
    <w:p w14:paraId="2CCCF692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981200" cy="1400175"/>
            <wp:effectExtent l="0" t="0" r="0" b="9525"/>
            <wp:docPr id="100033" name="图片 100033" descr="@@@492d1d2b-9c2f-4112-975c-e9c124023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492d1d2b-9c2f-4112-975c-e9c124023893"/>
                    <pic:cNvPicPr>
                      <a:picLocks noChangeAspect="1"/>
                    </pic:cNvPicPr>
                  </pic:nvPicPr>
                  <pic:blipFill>
                    <a:blip r:embed="rId29">
                      <a:lum bright="-12000"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07CB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【答案】色散；一定；下。</w:t>
      </w:r>
    </w:p>
    <w:p w14:paraId="2463DEE6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【解析】[1]白光通过三棱镜后会分解为七种颜色的光，在光屏上会出现彩色光带，这一现象称为光的色散。</w:t>
      </w:r>
    </w:p>
    <w:p w14:paraId="266AE377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[2][3]由于红色光束经三棱镜折射后，在白色光屏上</w:t>
      </w:r>
      <w:r>
        <w:rPr>
          <w:rFonts w:ascii="Times New Roman" w:hAnsi="Times New Roman" w:eastAsiaTheme="majorEastAsia"/>
          <w:i/>
          <w:color w:val="FF0000"/>
          <w:szCs w:val="21"/>
        </w:rPr>
        <w:t>a</w:t>
      </w:r>
      <w:r>
        <w:rPr>
          <w:rFonts w:ascii="Times New Roman" w:hAnsi="Times New Roman" w:eastAsiaTheme="majorEastAsia"/>
          <w:color w:val="FF0000"/>
          <w:szCs w:val="21"/>
        </w:rPr>
        <w:t>点处形成一个红色光斑，当白光保持入射光位置、方向及三棱镜位置不变时，通过三棱镜后会在</w:t>
      </w:r>
      <w:r>
        <w:rPr>
          <w:rFonts w:ascii="Times New Roman" w:hAnsi="Times New Roman" w:eastAsiaTheme="majorEastAsia"/>
          <w:i/>
          <w:color w:val="FF0000"/>
          <w:szCs w:val="21"/>
        </w:rPr>
        <w:t>a</w:t>
      </w:r>
      <w:r>
        <w:rPr>
          <w:rFonts w:ascii="Times New Roman" w:hAnsi="Times New Roman" w:eastAsiaTheme="majorEastAsia"/>
          <w:color w:val="FF0000"/>
          <w:szCs w:val="21"/>
        </w:rPr>
        <w:t>点还会形成红色光斑。红光偏折能力最弱，所以</w:t>
      </w:r>
      <w:r>
        <w:rPr>
          <w:rFonts w:ascii="Times New Roman" w:hAnsi="Times New Roman" w:eastAsiaTheme="majorEastAsia"/>
          <w:i/>
          <w:color w:val="FF0000"/>
          <w:szCs w:val="21"/>
        </w:rPr>
        <w:t>a</w:t>
      </w:r>
      <w:r>
        <w:rPr>
          <w:rFonts w:ascii="Times New Roman" w:hAnsi="Times New Roman" w:eastAsiaTheme="majorEastAsia"/>
          <w:color w:val="FF0000"/>
          <w:szCs w:val="21"/>
        </w:rPr>
        <w:t>点处的光斑一定是红色的；紫光偏折能力最强，所以紫光在</w:t>
      </w:r>
      <w:r>
        <w:rPr>
          <w:rFonts w:ascii="Times New Roman" w:hAnsi="Times New Roman" w:eastAsiaTheme="majorEastAsia"/>
          <w:i/>
          <w:color w:val="FF0000"/>
          <w:szCs w:val="21"/>
        </w:rPr>
        <w:t>a</w:t>
      </w:r>
      <w:r>
        <w:rPr>
          <w:rFonts w:ascii="Times New Roman" w:hAnsi="Times New Roman" w:eastAsiaTheme="majorEastAsia"/>
          <w:color w:val="FF0000"/>
          <w:szCs w:val="21"/>
        </w:rPr>
        <w:t>点的最下方位置，紫光的下方为紫外线，紫外线可以验钞。</w:t>
      </w:r>
    </w:p>
    <w:p w14:paraId="6DA511C3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21．（23-24八年级上·江苏盐城·期末）小红站在衣冠镜前1.5m的地方，她在平面镜中的像到镜子的距离为__________m；她在镜中看到从远处走来的小明，小明在镜中的像的大小将__________（变大/不变/变小）；此时小明__________（一定/不一定）可以通过镜子看到小红。</w:t>
      </w:r>
    </w:p>
    <w:p w14:paraId="70A75541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【答案】1.5；不变；一定。</w:t>
      </w:r>
    </w:p>
    <w:p w14:paraId="5E7EA2B6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【解析】[1]平面镜成像时，像到镜面的距离等于物体到镜面的距离，所以小红在平面镜中的像到镜子的距离为1.5m。</w:t>
      </w:r>
    </w:p>
    <w:p w14:paraId="3B3502F3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[2]平面镜所成的像始终与物体大小相等，所以小明的像大小不变。</w:t>
      </w:r>
    </w:p>
    <w:p w14:paraId="7BBEEE27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[3]由于光路是可逆的，小红能看见小明，小明也一定可以通过镜子看到小红的眼睛。</w:t>
      </w:r>
    </w:p>
    <w:p w14:paraId="66C3521D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22．（2024·江苏无锡·一模）2024年3月24日， 无锡马拉松在一场樱花雨中拉开帷幕。如图为鼋头渚景区外的彩绘樱花赛道，图中柳树的影子是光的__________形成的，我们从不同方向看到赛道上彩绘的樱花是由于光发生了__________，看到路边绿色的树叶是因为绿色的树叶只__________（选填“反射”或“吸收”）绿光。</w:t>
      </w:r>
    </w:p>
    <w:p w14:paraId="6E321DCA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2216150" cy="1193165"/>
            <wp:effectExtent l="0" t="0" r="12700" b="6985"/>
            <wp:docPr id="100035" name="图片 100035" descr="@@@86af82c3a24543b89812ed1ccd15b7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86af82c3a24543b89812ed1ccd15b7ed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C6DF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【答案】直线传播；漫反射；反射。</w:t>
      </w:r>
    </w:p>
    <w:p w14:paraId="0CB30F7D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【解析】[1]柳树的影子是由于光的直线传播在柳树背光一侧形成的暗区域。</w:t>
      </w:r>
    </w:p>
    <w:p w14:paraId="4C65E3E9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[2]我们从不同方向看到赛道上彩绘的樱花是由于光发生了漫反射，反射光线射向各个方向。</w:t>
      </w:r>
    </w:p>
    <w:p w14:paraId="7BE52FA4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[3]不透明物体的颜色是由它反射的颜色决定的，看到路边绿色的树叶是因为绿色的树叶只反射绿光。</w:t>
      </w:r>
    </w:p>
    <w:p w14:paraId="2261AA28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23．（2024·江苏无锡·三模）如图，晚上在桌面上铺一张白纸，把一小块平面镜平放在纸上，让手电筒的光正对着平面镜照射。此时，从侧面看去白纸比较__________，因为光在白纸表面发生__________；如果眼睛挨着手电筒正对着桌面往下看，则__________比较亮。</w:t>
      </w:r>
    </w:p>
    <w:p w14:paraId="17C97283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495425" cy="1800225"/>
            <wp:effectExtent l="0" t="0" r="9525" b="9525"/>
            <wp:docPr id="12" name="图片 12" descr="@@@54bd0756-30ac-44c1-89d4-28460f28b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54bd0756-30ac-44c1-89d4-28460f28b94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C4FD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【答案】亮；漫反射；平面镜。</w:t>
      </w:r>
    </w:p>
    <w:p w14:paraId="37A3D6A2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[1][2][3]晚上在桌面上铺一张白纸，把一小块平面镜平放在纸上，让手电筒的光正对着平面镜照射。此时，光在平面镜表面发生镜面反射，反射光线几乎全部竖直反射回去，从侧面看，几乎没有光线进入人眼；光在白纸表面发生漫反射，反射光线射向各个方向，从侧面看，有一部分光线进入人眼，所以，从侧面看去白纸比较亮。如果眼睛挨着手电筒正对着桌面往下看，有大量平面镜反射的光线进入人眼，则平面镜比较亮。</w:t>
      </w:r>
    </w:p>
    <w:p w14:paraId="236DCB96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24．（2024·江苏扬州·一模）汽车抬头显示（如图甲）又叫汽车平视显示系统</w:t>
      </w:r>
      <m:oMath>
        <m:d>
          <m:dPr>
            <m:ctrlPr>
              <w:rPr>
                <w:rFonts w:ascii="Cambria Math" w:hAnsi="Cambria Math" w:eastAsiaTheme="majorEastAsia"/>
                <w:szCs w:val="21"/>
              </w:rPr>
            </m:ctrlPr>
          </m:dPr>
          <m:e>
            <m:r>
              <m:rPr>
                <m:nor/>
                <m:sty m:val="p"/>
              </m:rPr>
              <w:rPr>
                <w:rFonts w:ascii="Times New Roman" w:hAnsi="Times New Roman" w:eastAsiaTheme="majorEastAsia"/>
                <w:szCs w:val="21"/>
              </w:rPr>
              <m:t>HeadUpDisplay</m:t>
            </m:r>
            <m:ctrlPr>
              <w:rPr>
                <w:rFonts w:ascii="Cambria Math" w:hAnsi="Cambria Math" w:eastAsiaTheme="majorEastAsia"/>
                <w:szCs w:val="21"/>
              </w:rPr>
            </m:ctrlPr>
          </m:e>
        </m:d>
      </m:oMath>
      <w:r>
        <w:rPr>
          <w:rFonts w:ascii="Times New Roman" w:hAnsi="Times New Roman" w:eastAsiaTheme="majorEastAsia"/>
          <w:szCs w:val="21"/>
        </w:rPr>
        <w:t>,简称</w:t>
      </w:r>
      <m:oMath>
        <m:r>
          <m:rPr>
            <m:nor/>
            <m:sty m:val="p"/>
          </m:rPr>
          <w:rPr>
            <w:rFonts w:ascii="Times New Roman" w:hAnsi="Times New Roman" w:eastAsiaTheme="majorEastAsia"/>
            <w:szCs w:val="21"/>
          </w:rPr>
          <m:t>HUD</m:t>
        </m:r>
      </m:oMath>
      <w:r>
        <w:rPr>
          <w:rFonts w:ascii="Times New Roman" w:hAnsi="Times New Roman" w:eastAsiaTheme="majorEastAsia"/>
          <w:szCs w:val="21"/>
        </w:rPr>
        <w:t>,是为了提高安全性而研发的．它利用平面镜成像原理（如图乙），使显示器上的重要行车数据通过前挡风玻璃成像在正前方，驾驶员不必低头，就可以看到车辆行驶的车速、油耗等信息．行车数据在挡风玻璃上所成的像是由光的__________（选填“反射”或“直线传播”）形成的；某</w:t>
      </w:r>
      <m:oMath>
        <m:r>
          <m:rPr>
            <m:nor/>
            <m:sty m:val="p"/>
          </m:rPr>
          <w:rPr>
            <w:rFonts w:ascii="Times New Roman" w:hAnsi="Times New Roman" w:eastAsiaTheme="majorEastAsia"/>
            <w:szCs w:val="21"/>
          </w:rPr>
          <m:t>HUD</m:t>
        </m:r>
      </m:oMath>
      <w:r>
        <w:rPr>
          <w:rFonts w:ascii="Times New Roman" w:hAnsi="Times New Roman" w:eastAsiaTheme="majorEastAsia"/>
          <w:szCs w:val="21"/>
        </w:rPr>
        <w:t>显示器水平放置在汽车中控台上，通过挡风玻璃成垂直于水平面的像，则挡风玻璃与水平面夹角为__________度；某驾驶员发现挡风玻璃所成的像过高，不便于观察，这时需要将显示器沿水平方向__________（选填“远离”或“靠近”）挡风玻璃。</w:t>
      </w:r>
    </w:p>
    <w:p w14:paraId="4627FEF3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3124200" cy="1190625"/>
            <wp:effectExtent l="0" t="0" r="0" b="9525"/>
            <wp:docPr id="100041" name="图片 100041" descr="@@@cf507eae-437e-4a24-93f2-7df93cbc9a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cf507eae-437e-4a24-93f2-7df93cbc9a3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98BB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【答案】反射；45；靠近。</w:t>
      </w:r>
    </w:p>
    <w:p w14:paraId="6C2BF959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【解析】[1]挡风玻璃相当于平面镜，平面镜成像是由光的反射形成的。</w:t>
      </w:r>
    </w:p>
    <w:p w14:paraId="6E09CD1B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[2]车辆HUD显示器水平放置在中控台上，通过挡风玻璃成垂直于水平面的像，由于像和物关于镜面对称，则挡风玻璃与水平面夹角为45度。</w:t>
      </w:r>
    </w:p>
    <w:p w14:paraId="090E75BB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[3]因为像到平面镜的距离随着物体到镜面的距离减小而减小，当发现挡风玻璃所成的像过高，不便于观察，这时就需要将显示器沿水平方向靠近挡风玻璃。</w:t>
      </w:r>
    </w:p>
    <w:p w14:paraId="0AC73039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25．（23-24九年级下·江苏连云港·阶段练习）一束光与水平面成</w:t>
      </w:r>
      <m:oMath>
        <m:sSup>
          <m:sSupPr>
            <m:ctrlPr>
              <w:rPr>
                <w:rFonts w:ascii="Cambria Math" w:hAnsi="Cambria Math" w:eastAsiaTheme="majorEastAsia"/>
                <w:szCs w:val="21"/>
              </w:rPr>
            </m:ctrlPr>
          </m:sSupPr>
          <m:e>
            <m:r>
              <m:rPr/>
              <w:rPr>
                <w:rFonts w:ascii="Cambria Math" w:hAnsi="Cambria Math" w:eastAsiaTheme="majorEastAsia"/>
                <w:szCs w:val="21"/>
              </w:rPr>
              <m:t>30</m:t>
            </m:r>
            <m:ctrlPr>
              <w:rPr>
                <w:rFonts w:ascii="Cambria Math" w:hAnsi="Cambria Math" w:eastAsiaTheme="majorEastAsia"/>
                <w:szCs w:val="21"/>
              </w:rPr>
            </m:ctrlPr>
          </m:e>
          <m:sup>
            <m:r>
              <m:rPr/>
              <w:rPr>
                <w:rFonts w:ascii="Cambria Math" w:hAnsi="Cambria Math" w:eastAsiaTheme="majorEastAsia"/>
                <w:szCs w:val="21"/>
              </w:rPr>
              <m:t>∘</m:t>
            </m:r>
            <m:ctrlPr>
              <w:rPr>
                <w:rFonts w:ascii="Cambria Math" w:hAnsi="Cambria Math" w:eastAsiaTheme="majorEastAsia"/>
                <w:szCs w:val="21"/>
              </w:rPr>
            </m:ctrlPr>
          </m:sup>
        </m:sSup>
      </m:oMath>
      <w:r>
        <w:rPr>
          <w:rFonts w:ascii="Times New Roman" w:hAnsi="Times New Roman" w:eastAsiaTheme="majorEastAsia"/>
          <w:szCs w:val="21"/>
        </w:rPr>
        <w:t>角斜射到平静的水面上，若入射角增大</w:t>
      </w:r>
      <m:oMath>
        <m:sSup>
          <m:sSupPr>
            <m:ctrlPr>
              <w:rPr>
                <w:rFonts w:ascii="Cambria Math" w:hAnsi="Cambria Math" w:eastAsiaTheme="majorEastAsia"/>
                <w:szCs w:val="21"/>
              </w:rPr>
            </m:ctrlPr>
          </m:sSupPr>
          <m:e>
            <m:r>
              <m:rPr/>
              <w:rPr>
                <w:rFonts w:ascii="Cambria Math" w:hAnsi="Cambria Math" w:eastAsiaTheme="majorEastAsia"/>
                <w:szCs w:val="21"/>
              </w:rPr>
              <m:t>10</m:t>
            </m:r>
            <m:ctrlPr>
              <w:rPr>
                <w:rFonts w:ascii="Cambria Math" w:hAnsi="Cambria Math" w:eastAsiaTheme="majorEastAsia"/>
                <w:szCs w:val="21"/>
              </w:rPr>
            </m:ctrlPr>
          </m:e>
          <m:sup>
            <m:r>
              <m:rPr/>
              <w:rPr>
                <w:rFonts w:ascii="Cambria Math" w:hAnsi="Cambria Math" w:eastAsiaTheme="majorEastAsia"/>
                <w:szCs w:val="21"/>
              </w:rPr>
              <m:t>∘</m:t>
            </m:r>
            <m:ctrlPr>
              <w:rPr>
                <w:rFonts w:ascii="Cambria Math" w:hAnsi="Cambria Math" w:eastAsiaTheme="majorEastAsia"/>
                <w:szCs w:val="21"/>
              </w:rPr>
            </m:ctrlPr>
          </m:sup>
        </m:sSup>
      </m:oMath>
      <w:r>
        <w:rPr>
          <w:rFonts w:ascii="Times New Roman" w:hAnsi="Times New Roman" w:eastAsiaTheme="majorEastAsia"/>
          <w:szCs w:val="21"/>
        </w:rPr>
        <w:t>，则入射光线和反射光线夹角为__________°。远远望去，一只小鸟在平静的水面上飞翔，若它距水面</w:t>
      </w:r>
      <m:oMath>
        <m:r>
          <m:rPr/>
          <w:rPr>
            <w:rFonts w:ascii="Cambria Math" w:hAnsi="Cambria Math" w:eastAsiaTheme="majorEastAsia"/>
            <w:szCs w:val="21"/>
          </w:rPr>
          <m:t>6</m:t>
        </m:r>
        <m:r>
          <m:rPr>
            <m:nor/>
            <m:sty m:val="p"/>
          </m:rPr>
          <w:rPr>
            <w:rFonts w:ascii="Times New Roman" w:hAnsi="Times New Roman" w:eastAsiaTheme="majorEastAsia"/>
            <w:szCs w:val="21"/>
          </w:rPr>
          <m:t>m</m:t>
        </m:r>
      </m:oMath>
      <w:r>
        <w:rPr>
          <w:rFonts w:ascii="Times New Roman" w:hAnsi="Times New Roman" w:eastAsiaTheme="majorEastAsia"/>
          <w:szCs w:val="21"/>
        </w:rPr>
        <w:t>，它的像距水面的距离是__________</w:t>
      </w:r>
      <m:oMath>
        <m:r>
          <m:rPr>
            <m:nor/>
            <m:sty m:val="p"/>
          </m:rPr>
          <w:rPr>
            <w:rFonts w:ascii="Times New Roman" w:hAnsi="Times New Roman" w:eastAsiaTheme="majorEastAsia"/>
            <w:szCs w:val="21"/>
          </w:rPr>
          <m:t>m</m:t>
        </m:r>
      </m:oMath>
      <w:r>
        <w:rPr>
          <w:rFonts w:ascii="Times New Roman" w:hAnsi="Times New Roman" w:eastAsiaTheme="majorEastAsia"/>
          <w:szCs w:val="21"/>
        </w:rPr>
        <w:t>，当它向水面俯冲的过程中，像的大小__________（选填“变大”“变小”或“不变”）。</w:t>
      </w:r>
    </w:p>
    <w:p w14:paraId="1691B168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【答案】140；6；不变。</w:t>
      </w:r>
    </w:p>
    <w:p w14:paraId="6E4FAD2F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【解析】[1]一束光与水平面成</w:t>
      </w:r>
      <m:oMath>
        <m:sSup>
          <m:sSupPr>
            <m:ctrlPr>
              <w:rPr>
                <w:rFonts w:ascii="Cambria Math" w:hAnsi="Cambria Math" w:eastAsiaTheme="majorEastAsia"/>
                <w:color w:val="FF0000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Theme="majorEastAsia"/>
                <w:color w:val="FF0000"/>
                <w:szCs w:val="21"/>
              </w:rPr>
              <m:t>30</m:t>
            </m:r>
            <m:ctrlPr>
              <w:rPr>
                <w:rFonts w:ascii="Cambria Math" w:hAnsi="Cambria Math" w:eastAsiaTheme="majorEastAsia"/>
                <w:color w:val="FF0000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Theme="majorEastAsia"/>
                <w:color w:val="FF0000"/>
                <w:szCs w:val="21"/>
              </w:rPr>
              <m:t>∘</m:t>
            </m:r>
            <m:ctrlPr>
              <w:rPr>
                <w:rFonts w:ascii="Cambria Math" w:hAnsi="Cambria Math" w:eastAsiaTheme="majorEastAsia"/>
                <w:color w:val="FF0000"/>
                <w:szCs w:val="21"/>
              </w:rPr>
            </m:ctrlPr>
          </m:sup>
        </m:sSup>
      </m:oMath>
      <w:r>
        <w:rPr>
          <w:rFonts w:ascii="Times New Roman" w:hAnsi="Times New Roman" w:eastAsiaTheme="majorEastAsia"/>
          <w:color w:val="FF0000"/>
          <w:szCs w:val="21"/>
        </w:rPr>
        <w:t>角斜射到平静的水面上，则此时的入射角为</w:t>
      </w:r>
    </w:p>
    <w:p w14:paraId="01B3CC14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 xml:space="preserve"> </w:t>
      </w:r>
      <m:oMath>
        <m:sSup>
          <m:sSupPr>
            <m:ctrlPr>
              <w:rPr>
                <w:rFonts w:ascii="Cambria Math" w:hAnsi="Cambria Math" w:eastAsiaTheme="majorEastAsia"/>
                <w:color w:val="FF0000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Theme="majorEastAsia"/>
                <w:color w:val="FF0000"/>
                <w:szCs w:val="21"/>
              </w:rPr>
              <m:t>90</m:t>
            </m:r>
            <m:ctrlPr>
              <w:rPr>
                <w:rFonts w:ascii="Cambria Math" w:hAnsi="Cambria Math" w:eastAsiaTheme="majorEastAsia"/>
                <w:color w:val="FF0000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Theme="majorEastAsia"/>
                <w:color w:val="FF0000"/>
                <w:szCs w:val="21"/>
              </w:rPr>
              <m:t>∘</m:t>
            </m:r>
            <m:ctrlPr>
              <w:rPr>
                <w:rFonts w:ascii="Cambria Math" w:hAnsi="Cambria Math" w:eastAsiaTheme="majorEastAsia"/>
                <w:color w:val="FF0000"/>
                <w:szCs w:val="21"/>
              </w:rPr>
            </m:ctrlPr>
          </m:sup>
        </m:sSup>
        <m:r>
          <m:rPr>
            <m:sty m:val="p"/>
          </m:rPr>
          <w:rPr>
            <w:rFonts w:ascii="Cambria Math" w:hAnsi="Cambria Math" w:eastAsiaTheme="majorEastAsia"/>
            <w:color w:val="FF0000"/>
            <w:szCs w:val="21"/>
          </w:rPr>
          <m:t>−</m:t>
        </m:r>
        <m:sSup>
          <m:sSupPr>
            <m:ctrlPr>
              <w:rPr>
                <w:rFonts w:ascii="Cambria Math" w:hAnsi="Cambria Math" w:eastAsiaTheme="majorEastAsia"/>
                <w:color w:val="FF0000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Theme="majorEastAsia"/>
                <w:color w:val="FF0000"/>
                <w:szCs w:val="21"/>
              </w:rPr>
              <m:t>30</m:t>
            </m:r>
            <m:ctrlPr>
              <w:rPr>
                <w:rFonts w:ascii="Cambria Math" w:hAnsi="Cambria Math" w:eastAsiaTheme="majorEastAsia"/>
                <w:color w:val="FF0000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Theme="majorEastAsia"/>
                <w:color w:val="FF0000"/>
                <w:szCs w:val="21"/>
              </w:rPr>
              <m:t>∘</m:t>
            </m:r>
            <m:ctrlPr>
              <w:rPr>
                <w:rFonts w:ascii="Cambria Math" w:hAnsi="Cambria Math" w:eastAsiaTheme="majorEastAsia"/>
                <w:color w:val="FF0000"/>
                <w:szCs w:val="21"/>
              </w:rPr>
            </m:ctrlPr>
          </m:sup>
        </m:sSup>
        <m:r>
          <m:rPr>
            <m:nor/>
            <m:sty m:val="p"/>
          </m:rPr>
          <w:rPr>
            <w:rFonts w:ascii="Times New Roman" w:hAnsi="Times New Roman" w:eastAsiaTheme="majorEastAsia"/>
            <w:color w:val="FF0000"/>
            <w:szCs w:val="21"/>
          </w:rPr>
          <m:t>=</m:t>
        </m:r>
        <m:sSup>
          <m:sSupPr>
            <m:ctrlPr>
              <w:rPr>
                <w:rFonts w:ascii="Cambria Math" w:hAnsi="Cambria Math" w:eastAsiaTheme="majorEastAsia"/>
                <w:color w:val="FF0000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Theme="majorEastAsia"/>
                <w:color w:val="FF0000"/>
                <w:szCs w:val="21"/>
              </w:rPr>
              <m:t>60</m:t>
            </m:r>
            <m:ctrlPr>
              <w:rPr>
                <w:rFonts w:ascii="Cambria Math" w:hAnsi="Cambria Math" w:eastAsiaTheme="majorEastAsia"/>
                <w:color w:val="FF0000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Theme="majorEastAsia"/>
                <w:color w:val="FF0000"/>
                <w:szCs w:val="21"/>
              </w:rPr>
              <m:t>∘</m:t>
            </m:r>
            <m:ctrlPr>
              <w:rPr>
                <w:rFonts w:ascii="Cambria Math" w:hAnsi="Cambria Math" w:eastAsiaTheme="majorEastAsia"/>
                <w:color w:val="FF0000"/>
                <w:szCs w:val="21"/>
              </w:rPr>
            </m:ctrlPr>
          </m:sup>
        </m:sSup>
      </m:oMath>
    </w:p>
    <w:p w14:paraId="69A8D33C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若入射角增大</w:t>
      </w:r>
      <m:oMath>
        <m:sSup>
          <m:sSupPr>
            <m:ctrlPr>
              <w:rPr>
                <w:rFonts w:ascii="Cambria Math" w:hAnsi="Cambria Math" w:eastAsiaTheme="majorEastAsia"/>
                <w:color w:val="FF0000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Theme="majorEastAsia"/>
                <w:color w:val="FF0000"/>
                <w:szCs w:val="21"/>
              </w:rPr>
              <m:t>10</m:t>
            </m:r>
            <m:ctrlPr>
              <w:rPr>
                <w:rFonts w:ascii="Cambria Math" w:hAnsi="Cambria Math" w:eastAsiaTheme="majorEastAsia"/>
                <w:color w:val="FF0000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Theme="majorEastAsia"/>
                <w:color w:val="FF0000"/>
                <w:szCs w:val="21"/>
              </w:rPr>
              <m:t>∘</m:t>
            </m:r>
            <m:ctrlPr>
              <w:rPr>
                <w:rFonts w:ascii="Cambria Math" w:hAnsi="Cambria Math" w:eastAsiaTheme="majorEastAsia"/>
                <w:color w:val="FF0000"/>
                <w:szCs w:val="21"/>
              </w:rPr>
            </m:ctrlPr>
          </m:sup>
        </m:sSup>
      </m:oMath>
      <w:r>
        <w:rPr>
          <w:rFonts w:ascii="Times New Roman" w:hAnsi="Times New Roman" w:eastAsiaTheme="majorEastAsia"/>
          <w:color w:val="FF0000"/>
          <w:szCs w:val="21"/>
        </w:rPr>
        <w:t>，则入射角为70°，反射角等于入射角，则入射光线和反射光线夹角为140°。</w:t>
      </w:r>
    </w:p>
    <w:p w14:paraId="0CBC98F1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[2]平面镜所成的像与物到平面镜的距离相等，小鸟距水面6m，则它的像也距水面6m。</w:t>
      </w:r>
    </w:p>
    <w:p w14:paraId="3A440E7F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[3]平面镜所成的像与物等大，所以当它向水面俯冲的过程中，像的大小不变。</w:t>
      </w:r>
    </w:p>
    <w:p w14:paraId="5FECF9C6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26．（22-23八年级上·江苏淮安·阶段练习）以镜正衣冠，如图所示，身高1.65m的小芳站在竖立的穿衣镜前5m处，小芳到自己像的距离为__________；小红由远及近走向平面镜的过程中，她在镜中像__________（选填“变大”、“变小”或“不变”）。现将一块和镜面一样大的木板放在镜子后面1m处，这时她</w:t>
      </w:r>
      <w:r>
        <w:rPr>
          <w:rFonts w:ascii="Times New Roman" w:hAnsi="Times New Roman" w:eastAsiaTheme="majorEastAsia"/>
          <w:szCs w:val="21"/>
          <w:u w:val="single"/>
        </w:rPr>
        <w:t xml:space="preserve">           </w:t>
      </w:r>
      <w:r>
        <w:rPr>
          <w:rFonts w:ascii="Times New Roman" w:hAnsi="Times New Roman" w:eastAsiaTheme="majorEastAsia"/>
          <w:szCs w:val="21"/>
        </w:rPr>
        <w:t>（选填“仍能”或“不能”）在镜中看到自己的像。</w:t>
      </w:r>
    </w:p>
    <w:p w14:paraId="21370064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984375" cy="1240790"/>
            <wp:effectExtent l="0" t="0" r="15875" b="16510"/>
            <wp:docPr id="100051" name="图片 100051" descr="@@@9572d97c-e5af-460c-b8e6-965eb92d48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9572d97c-e5af-460c-b8e6-965eb92d48ce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8437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BF8A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【答案】10m；不变；仍能。</w:t>
      </w:r>
    </w:p>
    <w:p w14:paraId="41BEE859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【解析】[1]由平面镜成像特点可知，物像到平面镜的距离相等，小芳站在竖起的穿衣镜前5m处，她的像到镜面的距离为5m，则小芳自己到自己像的距离为10m。</w:t>
      </w:r>
    </w:p>
    <w:p w14:paraId="53E488A8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[2]物体在平面镜中成像大小跟物体的大小有关，跟平面镜的大小和离平面镜的远近都没有关系，所以不管她是靠近平面镜还是远离平面镜，像的大小都不会改变。</w:t>
      </w:r>
    </w:p>
    <w:p w14:paraId="015B6535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[3]由于成的像是虚像，在镜面后放置物体是不影响成像的，故小芳同学仍能在镜中看到自己的像。</w:t>
      </w:r>
    </w:p>
    <w:p w14:paraId="2A46635E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27．（23-24九年级下·江苏扬州·阶段练习）如图所示，一平面镜竖直放置，镜前</w:t>
      </w:r>
      <w:r>
        <w:rPr>
          <w:rFonts w:ascii="Times New Roman" w:hAnsi="Times New Roman" w:eastAsiaTheme="majorEastAsia"/>
          <w:i/>
          <w:szCs w:val="21"/>
        </w:rPr>
        <w:t>A</w:t>
      </w:r>
      <w:r>
        <w:rPr>
          <w:rFonts w:ascii="Times New Roman" w:hAnsi="Times New Roman" w:eastAsiaTheme="majorEastAsia"/>
          <w:szCs w:val="21"/>
        </w:rPr>
        <w:t>点到平面镜的距离为2m，一物点</w:t>
      </w:r>
      <w:r>
        <w:rPr>
          <w:rFonts w:ascii="Times New Roman" w:hAnsi="Times New Roman" w:eastAsiaTheme="majorEastAsia"/>
          <w:i/>
          <w:szCs w:val="21"/>
        </w:rPr>
        <w:t>S</w:t>
      </w:r>
      <w:r>
        <w:rPr>
          <w:rFonts w:ascii="Times New Roman" w:hAnsi="Times New Roman" w:eastAsiaTheme="majorEastAsia"/>
          <w:szCs w:val="21"/>
        </w:rPr>
        <w:t>以</w:t>
      </w:r>
      <w:r>
        <w:rPr>
          <w:rFonts w:ascii="Times New Roman" w:hAnsi="Times New Roman" w:eastAsiaTheme="majorEastAsia"/>
          <w:i/>
          <w:szCs w:val="21"/>
        </w:rPr>
        <w:t>A</w:t>
      </w:r>
      <w:r>
        <w:rPr>
          <w:rFonts w:ascii="Times New Roman" w:hAnsi="Times New Roman" w:eastAsiaTheme="majorEastAsia"/>
          <w:szCs w:val="21"/>
        </w:rPr>
        <w:t>点为圆心、0.5m为半径沿逆时针做圆周运动，则物点</w:t>
      </w:r>
      <w:r>
        <w:rPr>
          <w:rFonts w:ascii="Times New Roman" w:hAnsi="Times New Roman" w:eastAsiaTheme="majorEastAsia"/>
          <w:i/>
          <w:szCs w:val="21"/>
        </w:rPr>
        <w:t>S</w:t>
      </w:r>
      <w:r>
        <w:rPr>
          <w:rFonts w:ascii="Times New Roman" w:hAnsi="Times New Roman" w:eastAsiaTheme="majorEastAsia"/>
          <w:szCs w:val="21"/>
        </w:rPr>
        <w:t>的像沿__________时针旋转；在运动过程中物、像之间的最小距离为__________m。身高1.6m的小杰站立在该平面镜前面，如果他看到自己的全身像，他的像的高度为__________m。</w:t>
      </w:r>
    </w:p>
    <w:p w14:paraId="695EE111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2505710" cy="1320165"/>
            <wp:effectExtent l="0" t="0" r="8890" b="13335"/>
            <wp:docPr id="100049" name="图片 100049" descr="@@@dfe6e481-be38-4f85-8616-77ee8b3089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dfe6e481-be38-4f85-8616-77ee8b3089a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057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3F4C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【答案】顺；3；1.6。</w:t>
      </w:r>
    </w:p>
    <w:p w14:paraId="63A24157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【解析】[1]平面镜竖直放置，镜前A点到平面镜的距离为2m，一物点S以A点为圆心、0.5m为半径沿逆时针做圆周运动，根据平面镜成像时，像距等于物距，物像对称，像的旋转方向为顺时针。</w:t>
      </w:r>
    </w:p>
    <w:p w14:paraId="62B194D3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[2]A点到平面镜距离为2m，0.5m长为半径，S点距离平面镜最近为</w:t>
      </w:r>
    </w:p>
    <w:p w14:paraId="51A743E9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i/>
          <w:color w:val="FF0000"/>
          <w:szCs w:val="21"/>
        </w:rPr>
        <w:t>L</w:t>
      </w:r>
      <w:r>
        <w:rPr>
          <w:rFonts w:ascii="Times New Roman" w:hAnsi="Times New Roman" w:eastAsiaTheme="majorEastAsia"/>
          <w:color w:val="FF0000"/>
          <w:szCs w:val="21"/>
        </w:rPr>
        <w:t>=2m-0.5m=1.5m</w:t>
      </w:r>
    </w:p>
    <w:p w14:paraId="18E512A5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像与物到平面镜的距离相等，因此物、像间的最小距离为3m。</w:t>
      </w:r>
    </w:p>
    <w:p w14:paraId="270904FB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[3]根据平面镜成像的特点，像与物的大小相等，因此身高1.6m的小杰站立在该平面镜前面，他的像的高度为1.6m。</w:t>
      </w:r>
    </w:p>
    <w:p w14:paraId="2010DE23">
      <w:pPr>
        <w:topLinePunct/>
        <w:spacing w:line="360" w:lineRule="auto"/>
        <w:ind w:left="420" w:hanging="422" w:hangingChars="20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b/>
          <w:szCs w:val="21"/>
        </w:rPr>
        <w:t>三、解答题（共11小题，第28-30题每题2分，其余每空1分，共33分）</w:t>
      </w:r>
    </w:p>
    <w:p w14:paraId="4226AD19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28．（2023·江苏盐城·中考真题）如图所示，根据光的反射规律，画出反射光线并标出反射角的度数。</w:t>
      </w:r>
    </w:p>
    <w:p w14:paraId="60CB5D64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714500" cy="758825"/>
            <wp:effectExtent l="0" t="0" r="0" b="3175"/>
            <wp:docPr id="100135" name="图片 100135" descr="@@@e598b673-7df4-41aa-8620-1d1b995071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e598b673-7df4-41aa-8620-1d1b995071f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9FD7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</w:t>
      </w:r>
      <w:r>
        <w:rPr>
          <w:rFonts w:ascii="Times New Roman" w:hAnsi="Times New Roman" w:eastAsiaTheme="majorEastAsia"/>
          <w:color w:val="FF0000"/>
          <w:szCs w:val="21"/>
        </w:rPr>
        <w:drawing>
          <wp:inline distT="0" distB="0" distL="114300" distR="114300">
            <wp:extent cx="1600200" cy="828675"/>
            <wp:effectExtent l="0" t="0" r="0" b="9525"/>
            <wp:docPr id="100137" name="图片 100137" descr="@@@a38d795f-26bc-4b39-a3d9-a416e779bc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 descr="@@@a38d795f-26bc-4b39-a3d9-a416e779bce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E522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【解析】如图，入射光线与平面镜的夹角为40°，所以入射角为</w:t>
      </w:r>
    </w:p>
    <w:p w14:paraId="18FCFDBB">
      <w:pPr>
        <w:spacing w:line="360" w:lineRule="auto"/>
        <w:ind w:left="315" w:leftChars="150"/>
        <w:jc w:val="center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90°-40°=50°</w:t>
      </w:r>
    </w:p>
    <w:p w14:paraId="3C9EA123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反射光线和入射光线位于法两两侧，反射角等于入射角，所以反射角也为50°，故作图如下：</w:t>
      </w:r>
    </w:p>
    <w:p w14:paraId="2C988A04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drawing>
          <wp:inline distT="0" distB="0" distL="114300" distR="114300">
            <wp:extent cx="1524000" cy="790575"/>
            <wp:effectExtent l="0" t="0" r="0" b="9525"/>
            <wp:docPr id="100139" name="图片 100139" descr="@@@1148d5a3-d407-492a-9f99-1d79ad66c2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@@@1148d5a3-d407-492a-9f99-1d79ad66c26f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8E2C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29．（2024·四川泸州·中考真题）如图甲是随嫦娥六号一起发射的角反射器的示意图，其三个反射面相互垂直，其中两个反射面如图乙所示，一束光只在这两个反射面发生了反射，请在图乙中画出这束光反射的光路图（保留作图痕迹）。</w:t>
      </w:r>
    </w:p>
    <w:p w14:paraId="04A21C35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2209800" cy="1400175"/>
            <wp:effectExtent l="0" t="0" r="0" b="9525"/>
            <wp:docPr id="100083" name="图片 100083" descr="@@@d8a8037c-c91d-4f39-92e7-12f6835fc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d8a8037c-c91d-4f39-92e7-12f6835fc28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D839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</w:t>
      </w:r>
      <w:r>
        <w:rPr>
          <w:rFonts w:ascii="Times New Roman" w:hAnsi="Times New Roman" w:eastAsiaTheme="majorEastAsia"/>
          <w:color w:val="FF0000"/>
          <w:szCs w:val="21"/>
        </w:rPr>
        <w:drawing>
          <wp:inline distT="0" distB="0" distL="114300" distR="114300">
            <wp:extent cx="1390650" cy="1466850"/>
            <wp:effectExtent l="0" t="0" r="0" b="0"/>
            <wp:docPr id="100085" name="图片 100085" descr="@@@860c53c9-4e16-44ff-bca0-0d30e1943a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860c53c9-4e16-44ff-bca0-0d30e1943ad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DAAC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先过第一次入射点垂直镜面作出法线，再根据反射角等于入射角画出反射光线；反射光线到达第二个反射面，同理先作法线，再作反射光线，注意第二次反射的反射光线与第一次反射的入射光线平行，如图所示：</w:t>
      </w:r>
    </w:p>
    <w:p w14:paraId="49B8DBC4">
      <w:pPr>
        <w:spacing w:line="360" w:lineRule="auto"/>
        <w:ind w:left="315" w:leftChars="150"/>
        <w:jc w:val="center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drawing>
          <wp:inline distT="0" distB="0" distL="114300" distR="114300">
            <wp:extent cx="1552575" cy="1638300"/>
            <wp:effectExtent l="0" t="0" r="9525" b="0"/>
            <wp:docPr id="100087" name="图片 100087" descr="@@@dbd9a05f-a144-4a57-b08f-75975ea7d4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dbd9a05f-a144-4a57-b08f-75975ea7d4ec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BB87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30．（2023·湖北·中考真题）“仙女飞天”魔术表演中，位于</w:t>
      </w:r>
      <w:r>
        <w:rPr>
          <w:rFonts w:ascii="Times New Roman" w:hAnsi="Times New Roman" w:eastAsiaTheme="majorEastAsia"/>
          <w:i/>
          <w:szCs w:val="21"/>
        </w:rPr>
        <w:t>P</w:t>
      </w:r>
      <w:r>
        <w:rPr>
          <w:rFonts w:ascii="Times New Roman" w:hAnsi="Times New Roman" w:eastAsiaTheme="majorEastAsia"/>
          <w:szCs w:val="21"/>
        </w:rPr>
        <w:t>点的观众看到云雾中漫舞的仙女</w:t>
      </w:r>
      <m:oMath>
        <m:sSup>
          <m:sSupPr>
            <m:ctrlPr>
              <w:rPr>
                <w:rFonts w:ascii="Cambria Math" w:hAnsi="Cambria Math" w:eastAsiaTheme="majorEastAsia"/>
                <w:szCs w:val="21"/>
              </w:rPr>
            </m:ctrlPr>
          </m:sSupPr>
          <m:e>
            <m:r>
              <m:rPr/>
              <w:rPr>
                <w:rFonts w:ascii="Cambria Math" w:hAnsi="Cambria Math" w:eastAsiaTheme="majorEastAsia"/>
                <w:szCs w:val="21"/>
              </w:rPr>
              <m:t>A</m:t>
            </m:r>
            <m:ctrlPr>
              <w:rPr>
                <w:rFonts w:ascii="Cambria Math" w:hAnsi="Cambria Math" w:eastAsiaTheme="majorEastAsia"/>
                <w:szCs w:val="21"/>
              </w:rPr>
            </m:ctrlPr>
          </m:e>
          <m:sup>
            <m:r>
              <m:rPr/>
              <w:rPr>
                <w:rFonts w:ascii="Cambria Math" w:hAnsi="Cambria Math" w:eastAsiaTheme="majorEastAsia"/>
                <w:szCs w:val="21"/>
              </w:rPr>
              <m:t>'</m:t>
            </m:r>
            <m:ctrlPr>
              <w:rPr>
                <w:rFonts w:ascii="Cambria Math" w:hAnsi="Cambria Math" w:eastAsiaTheme="majorEastAsia"/>
                <w:szCs w:val="21"/>
              </w:rPr>
            </m:ctrlPr>
          </m:sup>
        </m:sSup>
      </m:oMath>
      <w:r>
        <w:rPr>
          <w:rFonts w:ascii="Times New Roman" w:hAnsi="Times New Roman" w:eastAsiaTheme="majorEastAsia"/>
          <w:szCs w:val="21"/>
        </w:rPr>
        <w:t>，实质是挡板后的演员A在平面镜中的虚像，如图所示。请作出平面镜的位置，并完成</w:t>
      </w:r>
      <w:r>
        <w:rPr>
          <w:rFonts w:ascii="Times New Roman" w:hAnsi="Times New Roman" w:eastAsiaTheme="majorEastAsia"/>
          <w:i/>
          <w:szCs w:val="21"/>
        </w:rPr>
        <w:t>P</w:t>
      </w:r>
      <w:r>
        <w:rPr>
          <w:rFonts w:ascii="Times New Roman" w:hAnsi="Times New Roman" w:eastAsiaTheme="majorEastAsia"/>
          <w:szCs w:val="21"/>
        </w:rPr>
        <w:t>点观众看到仙女的光路图。</w:t>
      </w:r>
    </w:p>
    <w:p w14:paraId="7CCE1543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2638425" cy="1162050"/>
            <wp:effectExtent l="0" t="0" r="9525" b="0"/>
            <wp:docPr id="100089" name="图片 100089" descr="@@@2218c2e9-e9c2-4884-b411-02c3e8d32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2218c2e9-e9c2-4884-b411-02c3e8d3241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A8C6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</w:t>
      </w:r>
      <w:r>
        <w:rPr>
          <w:rFonts w:ascii="Times New Roman" w:hAnsi="Times New Roman" w:eastAsiaTheme="majorEastAsia"/>
          <w:color w:val="FF0000"/>
          <w:szCs w:val="21"/>
        </w:rPr>
        <w:drawing>
          <wp:inline distT="0" distB="0" distL="114300" distR="114300">
            <wp:extent cx="2924175" cy="1409700"/>
            <wp:effectExtent l="0" t="0" r="9525" b="0"/>
            <wp:docPr id="100091" name="图片 100091" descr="@@@17140457-f2e4-4e22-b898-0a3ca685e9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17140457-f2e4-4e22-b898-0a3ca685e91a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Theme="majorEastAsia"/>
          <w:color w:val="FF0000"/>
          <w:szCs w:val="21"/>
        </w:rPr>
        <w:t>  </w:t>
      </w:r>
    </w:p>
    <w:p w14:paraId="2BE16A1B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【解析】平面镜成像时，像和物关于镜面对称，连接</w:t>
      </w:r>
      <m:oMath>
        <m:r>
          <m:rPr/>
          <w:rPr>
            <w:rFonts w:ascii="Cambria Math" w:hAnsi="Cambria Math" w:eastAsiaTheme="majorEastAsia"/>
            <w:color w:val="FF0000"/>
            <w:szCs w:val="21"/>
          </w:rPr>
          <m:t>A</m:t>
        </m:r>
        <m:sSup>
          <m:sSupPr>
            <m:ctrlPr>
              <w:rPr>
                <w:rFonts w:ascii="Cambria Math" w:hAnsi="Cambria Math" w:eastAsiaTheme="majorEastAsia"/>
                <w:color w:val="FF0000"/>
                <w:szCs w:val="21"/>
              </w:rPr>
            </m:ctrlPr>
          </m:sSupPr>
          <m:e>
            <m:r>
              <m:rPr/>
              <w:rPr>
                <w:rFonts w:ascii="Cambria Math" w:hAnsi="Cambria Math" w:eastAsiaTheme="majorEastAsia"/>
                <w:color w:val="FF0000"/>
                <w:szCs w:val="21"/>
              </w:rPr>
              <m:t>A</m:t>
            </m:r>
            <m:ctrlPr>
              <w:rPr>
                <w:rFonts w:ascii="Cambria Math" w:hAnsi="Cambria Math" w:eastAsiaTheme="majorEastAsia"/>
                <w:color w:val="FF0000"/>
                <w:szCs w:val="21"/>
              </w:rPr>
            </m:ctrlPr>
          </m:e>
          <m:sup>
            <m:r>
              <m:rPr/>
              <w:rPr>
                <w:rFonts w:ascii="Cambria Math" w:hAnsi="Cambria Math" w:eastAsiaTheme="majorEastAsia"/>
                <w:color w:val="FF0000"/>
                <w:szCs w:val="21"/>
              </w:rPr>
              <m:t>'</m:t>
            </m:r>
            <m:ctrlPr>
              <w:rPr>
                <w:rFonts w:ascii="Cambria Math" w:hAnsi="Cambria Math" w:eastAsiaTheme="majorEastAsia"/>
                <w:color w:val="FF0000"/>
                <w:szCs w:val="21"/>
              </w:rPr>
            </m:ctrlPr>
          </m:sup>
        </m:sSup>
      </m:oMath>
      <w:r>
        <w:rPr>
          <w:rFonts w:ascii="Times New Roman" w:hAnsi="Times New Roman" w:eastAsiaTheme="majorEastAsia"/>
          <w:color w:val="FF0000"/>
          <w:szCs w:val="21"/>
        </w:rPr>
        <w:t>，做</w:t>
      </w:r>
      <m:oMath>
        <m:r>
          <m:rPr/>
          <w:rPr>
            <w:rFonts w:ascii="Cambria Math" w:hAnsi="Cambria Math" w:eastAsiaTheme="majorEastAsia"/>
            <w:color w:val="FF0000"/>
            <w:szCs w:val="21"/>
          </w:rPr>
          <m:t>A</m:t>
        </m:r>
        <m:sSup>
          <m:sSupPr>
            <m:ctrlPr>
              <w:rPr>
                <w:rFonts w:ascii="Cambria Math" w:hAnsi="Cambria Math" w:eastAsiaTheme="majorEastAsia"/>
                <w:color w:val="FF0000"/>
                <w:szCs w:val="21"/>
              </w:rPr>
            </m:ctrlPr>
          </m:sSupPr>
          <m:e>
            <m:r>
              <m:rPr/>
              <w:rPr>
                <w:rFonts w:ascii="Cambria Math" w:hAnsi="Cambria Math" w:eastAsiaTheme="majorEastAsia"/>
                <w:color w:val="FF0000"/>
                <w:szCs w:val="21"/>
              </w:rPr>
              <m:t>A</m:t>
            </m:r>
            <m:ctrlPr>
              <w:rPr>
                <w:rFonts w:ascii="Cambria Math" w:hAnsi="Cambria Math" w:eastAsiaTheme="majorEastAsia"/>
                <w:color w:val="FF0000"/>
                <w:szCs w:val="21"/>
              </w:rPr>
            </m:ctrlPr>
          </m:e>
          <m:sup>
            <m:r>
              <m:rPr/>
              <w:rPr>
                <w:rFonts w:ascii="Cambria Math" w:hAnsi="Cambria Math" w:eastAsiaTheme="majorEastAsia"/>
                <w:color w:val="FF0000"/>
                <w:szCs w:val="21"/>
              </w:rPr>
              <m:t>'</m:t>
            </m:r>
            <m:ctrlPr>
              <w:rPr>
                <w:rFonts w:ascii="Cambria Math" w:hAnsi="Cambria Math" w:eastAsiaTheme="majorEastAsia"/>
                <w:color w:val="FF0000"/>
                <w:szCs w:val="21"/>
              </w:rPr>
            </m:ctrlPr>
          </m:sup>
        </m:sSup>
      </m:oMath>
      <w:r>
        <w:rPr>
          <w:rFonts w:ascii="Times New Roman" w:hAnsi="Times New Roman" w:eastAsiaTheme="majorEastAsia"/>
          <w:color w:val="FF0000"/>
          <w:szCs w:val="21"/>
        </w:rPr>
        <w:t>垂直平分线</w:t>
      </w:r>
      <m:oMath>
        <m:r>
          <m:rPr/>
          <w:rPr>
            <w:rFonts w:ascii="Cambria Math" w:hAnsi="Cambria Math" w:eastAsiaTheme="majorEastAsia"/>
            <w:color w:val="FF0000"/>
            <w:szCs w:val="21"/>
          </w:rPr>
          <m:t>M</m:t>
        </m:r>
        <m:sSup>
          <m:sSupPr>
            <m:ctrlPr>
              <w:rPr>
                <w:rFonts w:ascii="Cambria Math" w:hAnsi="Cambria Math" w:eastAsiaTheme="majorEastAsia"/>
                <w:color w:val="FF0000"/>
                <w:szCs w:val="21"/>
              </w:rPr>
            </m:ctrlPr>
          </m:sSupPr>
          <m:e>
            <m:r>
              <m:rPr/>
              <w:rPr>
                <w:rFonts w:ascii="Cambria Math" w:hAnsi="Cambria Math" w:eastAsiaTheme="majorEastAsia"/>
                <w:color w:val="FF0000"/>
                <w:szCs w:val="21"/>
              </w:rPr>
              <m:t>M</m:t>
            </m:r>
            <m:ctrlPr>
              <w:rPr>
                <w:rFonts w:ascii="Cambria Math" w:hAnsi="Cambria Math" w:eastAsiaTheme="majorEastAsia"/>
                <w:color w:val="FF0000"/>
                <w:szCs w:val="21"/>
              </w:rPr>
            </m:ctrlPr>
          </m:e>
          <m:sup>
            <m:r>
              <m:rPr/>
              <w:rPr>
                <w:rFonts w:ascii="Cambria Math" w:hAnsi="Cambria Math" w:eastAsiaTheme="majorEastAsia"/>
                <w:color w:val="FF0000"/>
                <w:szCs w:val="21"/>
              </w:rPr>
              <m:t>'</m:t>
            </m:r>
            <m:ctrlPr>
              <w:rPr>
                <w:rFonts w:ascii="Cambria Math" w:hAnsi="Cambria Math" w:eastAsiaTheme="majorEastAsia"/>
                <w:color w:val="FF0000"/>
                <w:szCs w:val="21"/>
              </w:rPr>
            </m:ctrlPr>
          </m:sup>
        </m:sSup>
      </m:oMath>
      <w:r>
        <w:rPr>
          <w:rFonts w:ascii="Times New Roman" w:hAnsi="Times New Roman" w:eastAsiaTheme="majorEastAsia"/>
          <w:color w:val="FF0000"/>
          <w:szCs w:val="21"/>
        </w:rPr>
        <w:t>即镜面的位置，连接</w:t>
      </w:r>
      <m:oMath>
        <m:sSup>
          <m:sSupPr>
            <m:ctrlPr>
              <w:rPr>
                <w:rFonts w:ascii="Cambria Math" w:hAnsi="Cambria Math" w:eastAsiaTheme="majorEastAsia"/>
                <w:color w:val="FF0000"/>
                <w:szCs w:val="21"/>
              </w:rPr>
            </m:ctrlPr>
          </m:sSupPr>
          <m:e>
            <m:r>
              <m:rPr/>
              <w:rPr>
                <w:rFonts w:ascii="Cambria Math" w:hAnsi="Cambria Math" w:eastAsiaTheme="majorEastAsia"/>
                <w:color w:val="FF0000"/>
                <w:szCs w:val="21"/>
              </w:rPr>
              <m:t>A</m:t>
            </m:r>
            <m:ctrlPr>
              <w:rPr>
                <w:rFonts w:ascii="Cambria Math" w:hAnsi="Cambria Math" w:eastAsiaTheme="majorEastAsia"/>
                <w:color w:val="FF0000"/>
                <w:szCs w:val="21"/>
              </w:rPr>
            </m:ctrlPr>
          </m:e>
          <m:sup>
            <m:r>
              <m:rPr/>
              <w:rPr>
                <w:rFonts w:ascii="Cambria Math" w:hAnsi="Cambria Math" w:eastAsiaTheme="majorEastAsia"/>
                <w:color w:val="FF0000"/>
                <w:szCs w:val="21"/>
              </w:rPr>
              <m:t>'</m:t>
            </m:r>
            <m:ctrlPr>
              <w:rPr>
                <w:rFonts w:ascii="Cambria Math" w:hAnsi="Cambria Math" w:eastAsiaTheme="majorEastAsia"/>
                <w:color w:val="FF0000"/>
                <w:szCs w:val="21"/>
              </w:rPr>
            </m:ctrlPr>
          </m:sup>
        </m:sSup>
        <m:r>
          <m:rPr/>
          <w:rPr>
            <w:rFonts w:ascii="Cambria Math" w:hAnsi="Cambria Math" w:eastAsiaTheme="majorEastAsia"/>
            <w:color w:val="FF0000"/>
            <w:szCs w:val="21"/>
          </w:rPr>
          <m:t>P</m:t>
        </m:r>
      </m:oMath>
      <w:r>
        <w:rPr>
          <w:rFonts w:ascii="Times New Roman" w:hAnsi="Times New Roman" w:eastAsiaTheme="majorEastAsia"/>
          <w:color w:val="FF0000"/>
          <w:szCs w:val="21"/>
        </w:rPr>
        <w:t>交镜面于</w:t>
      </w:r>
      <w:r>
        <w:rPr>
          <w:rFonts w:ascii="Times New Roman" w:hAnsi="Times New Roman" w:eastAsiaTheme="majorEastAsia"/>
          <w:i/>
          <w:color w:val="FF0000"/>
          <w:szCs w:val="21"/>
        </w:rPr>
        <w:t>O</w:t>
      </w:r>
      <w:r>
        <w:rPr>
          <w:rFonts w:ascii="Times New Roman" w:hAnsi="Times New Roman" w:eastAsiaTheme="majorEastAsia"/>
          <w:color w:val="FF0000"/>
          <w:szCs w:val="21"/>
        </w:rPr>
        <w:t>点，连接</w:t>
      </w:r>
      <w:r>
        <w:rPr>
          <w:rFonts w:ascii="Times New Roman" w:hAnsi="Times New Roman" w:eastAsiaTheme="majorEastAsia"/>
          <w:i/>
          <w:color w:val="FF0000"/>
          <w:szCs w:val="21"/>
        </w:rPr>
        <w:t>AO</w:t>
      </w:r>
      <w:r>
        <w:rPr>
          <w:rFonts w:ascii="Times New Roman" w:hAnsi="Times New Roman" w:eastAsiaTheme="majorEastAsia"/>
          <w:color w:val="FF0000"/>
          <w:szCs w:val="21"/>
        </w:rPr>
        <w:t>为入射光线，连接</w:t>
      </w:r>
      <w:r>
        <w:rPr>
          <w:rFonts w:ascii="Times New Roman" w:hAnsi="Times New Roman" w:eastAsiaTheme="majorEastAsia"/>
          <w:i/>
          <w:color w:val="FF0000"/>
          <w:szCs w:val="21"/>
        </w:rPr>
        <w:t>OP</w:t>
      </w:r>
      <w:r>
        <w:rPr>
          <w:rFonts w:ascii="Times New Roman" w:hAnsi="Times New Roman" w:eastAsiaTheme="majorEastAsia"/>
          <w:color w:val="FF0000"/>
          <w:szCs w:val="21"/>
        </w:rPr>
        <w:t>为反射光线，如图所示：</w:t>
      </w:r>
    </w:p>
    <w:p w14:paraId="01B04DCD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color w:val="FF0000"/>
          <w:kern w:val="0"/>
          <w:szCs w:val="21"/>
        </w:rPr>
        <w:drawing>
          <wp:inline distT="0" distB="0" distL="114300" distR="114300">
            <wp:extent cx="2809875" cy="1352550"/>
            <wp:effectExtent l="0" t="0" r="9525" b="0"/>
            <wp:docPr id="100093" name="图片 100093" descr="@@@a5bdfb49-35f4-488b-be08-a1fa96c72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a5bdfb49-35f4-488b-be08-a1fa96c7282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6998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31．（23-24九年级下·江苏泰州·阶段练习）实验室中探究平面镜成像特点实验所用玻璃板是特制的，其中一面镀了膜。如图所示，是用这种玻璃板做实验时的情景，则镀膜的一面应该朝向__________（物体/像）一侧放置，此时只能看到一个像且更加清晰是因为镀膜后增强了光的__________（反射/折射），实验中将蜡烛靠近玻璃板，像的大小__________。</w:t>
      </w:r>
    </w:p>
    <w:p w14:paraId="5BD0C7EF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449070" cy="1067435"/>
            <wp:effectExtent l="0" t="0" r="17780" b="18415"/>
            <wp:docPr id="100043" name="图片 100043" descr="@@@84990d53-edac-4a2e-b1e6-1fb2367ae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84990d53-edac-4a2e-b1e6-1fb2367ae441"/>
                    <pic:cNvPicPr>
                      <a:picLocks noChangeAspect="1"/>
                    </pic:cNvPicPr>
                  </pic:nvPicPr>
                  <pic:blipFill>
                    <a:blip r:embed="rId41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07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F2E3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【答案】物体；反射；不变。</w:t>
      </w:r>
    </w:p>
    <w:p w14:paraId="677CF136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【解析】[1][2]为了增强光的反射，镀膜的一面应该朝向物体一侧放置。</w:t>
      </w:r>
    </w:p>
    <w:p w14:paraId="3F3EA379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[3]玻璃板成像，利用的是光的反射，像与物体大小相等，实验中将蜡烛靠近玻璃板，像的大小不变。</w:t>
      </w:r>
    </w:p>
    <w:p w14:paraId="61122049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32．（2024·江苏无锡·一模）小明和小华同学做“探究平面貌成像的特点”实验。图（a）和（b）为他们完成的实验记录单。从记录单上的信息可知，</w:t>
      </w:r>
      <m:oMath>
        <m:r>
          <m:rPr/>
          <w:rPr>
            <w:rFonts w:ascii="Cambria Math" w:hAnsi="Cambria Math" w:eastAsiaTheme="majorEastAsia"/>
            <w:szCs w:val="21"/>
          </w:rPr>
          <m:t>O</m:t>
        </m:r>
        <m:sSup>
          <m:sSupPr>
            <m:ctrlPr>
              <w:rPr>
                <w:rFonts w:ascii="Cambria Math" w:hAnsi="Cambria Math" w:eastAsiaTheme="majorEastAsia"/>
                <w:szCs w:val="21"/>
              </w:rPr>
            </m:ctrlPr>
          </m:sSupPr>
          <m:e>
            <m:r>
              <m:rPr/>
              <w:rPr>
                <w:rFonts w:ascii="Cambria Math" w:hAnsi="Cambria Math" w:eastAsiaTheme="majorEastAsia"/>
                <w:szCs w:val="21"/>
              </w:rPr>
              <m:t>O</m:t>
            </m:r>
            <m:ctrlPr>
              <w:rPr>
                <w:rFonts w:ascii="Cambria Math" w:hAnsi="Cambria Math" w:eastAsiaTheme="majorEastAsia"/>
                <w:szCs w:val="21"/>
              </w:rPr>
            </m:ctrlPr>
          </m:e>
          <m:sup>
            <m:r>
              <m:rPr/>
              <w:rPr>
                <w:rFonts w:ascii="Cambria Math" w:hAnsi="Cambria Math" w:eastAsiaTheme="majorEastAsia"/>
                <w:szCs w:val="21"/>
              </w:rPr>
              <m:t>'</m:t>
            </m:r>
            <m:ctrlPr>
              <w:rPr>
                <w:rFonts w:ascii="Cambria Math" w:hAnsi="Cambria Math" w:eastAsiaTheme="majorEastAsia"/>
                <w:szCs w:val="21"/>
              </w:rPr>
            </m:ctrlPr>
          </m:sup>
        </m:sSup>
      </m:oMath>
      <w:r>
        <w:rPr>
          <w:rFonts w:ascii="Times New Roman" w:hAnsi="Times New Roman" w:eastAsiaTheme="majorEastAsia"/>
          <w:szCs w:val="21"/>
        </w:rPr>
        <w:t>记录的均是__________的位置，用其代替平面镜的目的是____________________，实验时需将其__________放置在水平桌面上。两位同学的实验过程合理且完整的是__________同学（选填“小明”“小华”或“小明和小华”）。</w:t>
      </w:r>
    </w:p>
    <w:p w14:paraId="0F6D8DBA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2847975" cy="1819275"/>
            <wp:effectExtent l="0" t="0" r="9525" b="9525"/>
            <wp:docPr id="100045" name="图片 100045" descr="@@@c29d194c-29a4-4154-9ba5-eaa019dab1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c29d194c-29a4-4154-9ba5-eaa019dab1c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E00C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【答案】透明玻璃板；便于确定像的位置；垂直；小明。</w:t>
      </w:r>
    </w:p>
    <w:p w14:paraId="32BA3781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【解析】[1]由图知道，</w:t>
      </w:r>
      <w:r>
        <w:rPr>
          <w:rFonts w:ascii="Times New Roman" w:hAnsi="Times New Roman" w:eastAsiaTheme="majorEastAsia"/>
          <w:i/>
          <w:color w:val="FF0000"/>
          <w:szCs w:val="21"/>
        </w:rPr>
        <w:t>A</w:t>
      </w:r>
      <w:r>
        <w:rPr>
          <w:rFonts w:ascii="Times New Roman" w:hAnsi="Times New Roman" w:eastAsiaTheme="majorEastAsia"/>
          <w:color w:val="FF0000"/>
          <w:szCs w:val="21"/>
        </w:rPr>
        <w:t>和</w:t>
      </w:r>
      <w:r>
        <w:rPr>
          <w:rFonts w:ascii="Times New Roman" w:hAnsi="Times New Roman" w:eastAsiaTheme="majorEastAsia"/>
          <w:i/>
          <w:color w:val="FF0000"/>
          <w:szCs w:val="21"/>
        </w:rPr>
        <w:t>A</w:t>
      </w:r>
      <w:r>
        <w:rPr>
          <w:rFonts w:ascii="Times New Roman" w:hAnsi="Times New Roman" w:eastAsiaTheme="majorEastAsia"/>
          <w:color w:val="FF0000"/>
          <w:szCs w:val="21"/>
        </w:rPr>
        <w:t>′关于</w:t>
      </w:r>
      <w:r>
        <w:rPr>
          <w:rFonts w:ascii="Times New Roman" w:hAnsi="Times New Roman" w:eastAsiaTheme="majorEastAsia"/>
          <w:i/>
          <w:color w:val="FF0000"/>
          <w:szCs w:val="21"/>
        </w:rPr>
        <w:t>OO</w:t>
      </w:r>
      <w:r>
        <w:rPr>
          <w:rFonts w:ascii="Times New Roman" w:hAnsi="Times New Roman" w:eastAsiaTheme="majorEastAsia"/>
          <w:color w:val="FF0000"/>
          <w:szCs w:val="21"/>
        </w:rPr>
        <w:t>′对称，所以可确定</w:t>
      </w:r>
      <w:r>
        <w:rPr>
          <w:rFonts w:ascii="Times New Roman" w:hAnsi="Times New Roman" w:eastAsiaTheme="majorEastAsia"/>
          <w:i/>
          <w:color w:val="FF0000"/>
          <w:szCs w:val="21"/>
        </w:rPr>
        <w:t>OO</w:t>
      </w:r>
      <w:r>
        <w:rPr>
          <w:rFonts w:ascii="Times New Roman" w:hAnsi="Times New Roman" w:eastAsiaTheme="majorEastAsia"/>
          <w:color w:val="FF0000"/>
          <w:szCs w:val="21"/>
        </w:rPr>
        <w:t>′记录的均是玻璃板的位置。</w:t>
      </w:r>
    </w:p>
    <w:p w14:paraId="2CF00F2E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[2]小明和小华选择玻璃板代替平面镜的目的是玻璃板不但反射光成像，还能透光看到玻璃板后面的蜡烛，便于观察到所成的像的位置。</w:t>
      </w:r>
    </w:p>
    <w:p w14:paraId="10831DD9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[3]如果玻璃板不垂直，后面的物体与前面物体的像不在同一高度上，怎样操作都不会重合的，因此也就无法比较像与物的大小关系。</w:t>
      </w:r>
    </w:p>
    <w:p w14:paraId="111CC1E9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[4]实验时，应多次改变物体到镜面的距离，进行多次实验，寻找普遍规律，避免偶然性，故实验过程合理且完整的是小明同学。</w:t>
      </w:r>
    </w:p>
    <w:p w14:paraId="1747C457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33．（23-24九年级下·江苏盐城·阶段练习）如图所示，简易针孔照相机水平放置，在左侧固定一支点燃的蜡烛，在塑料薄膜上看到烛焰倒立的__________（实/虚）像；若水平向左移动易拉罐，像的大小__________（变 大/变小/不变）；若只将小圆孔改为三角形小孔，则像的形状__________（改变/不变）。</w:t>
      </w:r>
    </w:p>
    <w:p w14:paraId="3743F607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2428875" cy="676275"/>
            <wp:effectExtent l="0" t="0" r="9525" b="9525"/>
            <wp:docPr id="100047" name="图片 100047" descr="@@@d02e052b-6579-44ba-8999-5a28025356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d02e052b-6579-44ba-8999-5a28025356ca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3BC4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【答案】实；变大；不变。</w:t>
      </w:r>
    </w:p>
    <w:p w14:paraId="18FBA426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[1][2][3]由光沿直线传播知识可知，小孔成像成的是倒立的实像，且像的形状与物体一致，与小孔的形状无关。因为小孔成像，像的大小与物体到小孔的距离有关，所以若水平向左移动易拉罐，物距变小，像会变大。</w:t>
      </w:r>
    </w:p>
    <w:p w14:paraId="08D50666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34．（2023·江苏无锡·中考真题）如图所示，平面镜M水平放置，白色纸板竖直地立在平面镜上，纸板由</w:t>
      </w:r>
      <w:r>
        <w:rPr>
          <w:rFonts w:ascii="Times New Roman" w:hAnsi="Times New Roman" w:eastAsiaTheme="majorEastAsia"/>
          <w:i/>
          <w:szCs w:val="21"/>
        </w:rPr>
        <w:t>A</w:t>
      </w:r>
      <w:r>
        <w:rPr>
          <w:rFonts w:ascii="Times New Roman" w:hAnsi="Times New Roman" w:eastAsiaTheme="majorEastAsia"/>
          <w:szCs w:val="21"/>
        </w:rPr>
        <w:t>、</w:t>
      </w:r>
      <w:r>
        <w:rPr>
          <w:rFonts w:ascii="Times New Roman" w:hAnsi="Times New Roman" w:eastAsiaTheme="majorEastAsia"/>
          <w:i/>
          <w:szCs w:val="21"/>
        </w:rPr>
        <w:t>B</w:t>
      </w:r>
      <w:r>
        <w:rPr>
          <w:rFonts w:ascii="Times New Roman" w:hAnsi="Times New Roman" w:eastAsiaTheme="majorEastAsia"/>
          <w:szCs w:val="21"/>
        </w:rPr>
        <w:t>两部分组成，可绕接缝</w:t>
      </w:r>
      <m:oMath>
        <m:r>
          <m:rPr/>
          <w:rPr>
            <w:rFonts w:ascii="Cambria Math" w:hAnsi="Cambria Math" w:eastAsiaTheme="majorEastAsia"/>
            <w:szCs w:val="21"/>
          </w:rPr>
          <m:t>ON</m:t>
        </m:r>
      </m:oMath>
      <w:r>
        <w:rPr>
          <w:rFonts w:ascii="Times New Roman" w:hAnsi="Times New Roman" w:eastAsiaTheme="majorEastAsia"/>
          <w:szCs w:val="21"/>
        </w:rPr>
        <w:t>翻折。使一束光紧贴纸板</w:t>
      </w:r>
      <w:r>
        <w:rPr>
          <w:rFonts w:ascii="Times New Roman" w:hAnsi="Times New Roman" w:eastAsiaTheme="majorEastAsia"/>
          <w:i/>
          <w:szCs w:val="21"/>
        </w:rPr>
        <w:t>A</w:t>
      </w:r>
      <w:r>
        <w:rPr>
          <w:rFonts w:ascii="Times New Roman" w:hAnsi="Times New Roman" w:eastAsiaTheme="majorEastAsia"/>
          <w:szCs w:val="21"/>
        </w:rPr>
        <w:t>射向镜面上的</w:t>
      </w:r>
      <w:r>
        <w:rPr>
          <w:rFonts w:ascii="Times New Roman" w:hAnsi="Times New Roman" w:eastAsiaTheme="majorEastAsia"/>
          <w:i/>
          <w:szCs w:val="21"/>
        </w:rPr>
        <w:t>O</w:t>
      </w:r>
      <w:r>
        <w:rPr>
          <w:rFonts w:ascii="Times New Roman" w:hAnsi="Times New Roman" w:eastAsiaTheme="majorEastAsia"/>
          <w:szCs w:val="21"/>
        </w:rPr>
        <w:t>点，只有当纸板</w:t>
      </w:r>
      <w:r>
        <w:rPr>
          <w:rFonts w:ascii="Times New Roman" w:hAnsi="Times New Roman" w:eastAsiaTheme="majorEastAsia"/>
          <w:i/>
          <w:szCs w:val="21"/>
        </w:rPr>
        <w:t>B</w:t>
      </w:r>
      <w:r>
        <w:rPr>
          <w:rFonts w:ascii="Times New Roman" w:hAnsi="Times New Roman" w:eastAsiaTheme="majorEastAsia"/>
          <w:szCs w:val="21"/>
        </w:rPr>
        <w:t>翻折至图中位置时，才能观察到纸板</w:t>
      </w:r>
      <w:r>
        <w:rPr>
          <w:rFonts w:ascii="Times New Roman" w:hAnsi="Times New Roman" w:eastAsiaTheme="majorEastAsia"/>
          <w:i/>
          <w:szCs w:val="21"/>
        </w:rPr>
        <w:t>B</w:t>
      </w:r>
      <w:r>
        <w:rPr>
          <w:rFonts w:ascii="Times New Roman" w:hAnsi="Times New Roman" w:eastAsiaTheme="majorEastAsia"/>
          <w:szCs w:val="21"/>
        </w:rPr>
        <w:t>上呈现反射光线，可知反射光线、入射光线和法线在____________________，此时角度</w:t>
      </w:r>
      <m:oMath>
        <m:r>
          <m:rPr/>
          <w:rPr>
            <w:rFonts w:ascii="Cambria Math" w:hAnsi="Cambria Math" w:eastAsiaTheme="majorEastAsia"/>
            <w:szCs w:val="21"/>
          </w:rPr>
          <m:t>α</m:t>
        </m:r>
      </m:oMath>
      <w:r>
        <w:rPr>
          <w:rFonts w:ascii="Times New Roman" w:hAnsi="Times New Roman" w:eastAsiaTheme="majorEastAsia"/>
          <w:szCs w:val="21"/>
        </w:rPr>
        <w:t>为</w:t>
      </w:r>
      <m:oMath>
        <m:r>
          <m:rPr/>
          <w:rPr>
            <w:rFonts w:ascii="Cambria Math" w:hAnsi="Cambria Math" w:eastAsiaTheme="majorEastAsia"/>
            <w:szCs w:val="21"/>
          </w:rPr>
          <m:t>40°</m:t>
        </m:r>
      </m:oMath>
      <w:r>
        <w:rPr>
          <w:rFonts w:ascii="Times New Roman" w:hAnsi="Times New Roman" w:eastAsiaTheme="majorEastAsia"/>
          <w:szCs w:val="21"/>
        </w:rPr>
        <w:t>，则</w:t>
      </w:r>
      <m:oMath>
        <m:r>
          <m:rPr/>
          <w:rPr>
            <w:rFonts w:ascii="Cambria Math" w:hAnsi="Cambria Math" w:eastAsiaTheme="majorEastAsia"/>
            <w:szCs w:val="21"/>
          </w:rPr>
          <m:t>β</m:t>
        </m:r>
      </m:oMath>
      <w:r>
        <w:rPr>
          <w:rFonts w:ascii="Times New Roman" w:hAnsi="Times New Roman" w:eastAsiaTheme="majorEastAsia"/>
          <w:szCs w:val="21"/>
        </w:rPr>
        <w:t>为__________，将一束光沿</w:t>
      </w:r>
      <m:oMath>
        <m:r>
          <m:rPr/>
          <w:rPr>
            <w:rFonts w:ascii="Cambria Math" w:hAnsi="Cambria Math" w:eastAsiaTheme="majorEastAsia"/>
            <w:szCs w:val="21"/>
          </w:rPr>
          <m:t>FO</m:t>
        </m:r>
      </m:oMath>
      <w:r>
        <w:rPr>
          <w:rFonts w:ascii="Times New Roman" w:hAnsi="Times New Roman" w:eastAsiaTheme="majorEastAsia"/>
          <w:szCs w:val="21"/>
        </w:rPr>
        <w:t>方向入射，则反射光将沿__________方向射出。</w:t>
      </w:r>
    </w:p>
    <w:p w14:paraId="6F631A32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743075" cy="1162050"/>
            <wp:effectExtent l="0" t="0" r="9525" b="0"/>
            <wp:docPr id="100039" name="图片 100039" descr="@@@1df611da-4f67-44db-8dda-986382189f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1df611da-4f67-44db-8dda-986382189f0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D145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【答案】同一平面内；40°；OE。</w:t>
      </w:r>
    </w:p>
    <w:p w14:paraId="7C992D7D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【解析】[1]反射光线、入射光线和法线都呈现在白色纸板上，在同一个平面上，所以可知在光的反射现象中，反射光线、入射光线和法线在同一个平面内。</w:t>
      </w:r>
    </w:p>
    <w:p w14:paraId="1B73040E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[2]由光的反射定律可知，反射角等于入射角，所以入射角为40°时，反射角也等于40°。</w:t>
      </w:r>
    </w:p>
    <w:p w14:paraId="266F5971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[3]由于在光的反射现象中，光路是可逆的，所以将一束光沿原来的反射光路方向入射，则反射光将沿原来的入射光路射出，故反射光将沿OE方向射出。</w:t>
      </w:r>
    </w:p>
    <w:p w14:paraId="18C6FB0D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35．（2023·江苏南通·中考真题）如图所示，小明做“探究平面镜成像的特点”实验，他将棋子A放在玻璃板前，在玻璃板后移动棋子B，直至与A的像重合。</w:t>
      </w:r>
    </w:p>
    <w:p w14:paraId="2499E1A3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590675" cy="1028700"/>
            <wp:effectExtent l="0" t="0" r="9525" b="0"/>
            <wp:docPr id="100225" name="图片 100225" descr="@@@8e28a991-4bfd-4f50-9eb6-30df4a1f05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5" name="图片 100225" descr="@@@8e28a991-4bfd-4f50-9eb6-30df4a1f05d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01BB">
      <w:pPr>
        <w:spacing w:line="360" w:lineRule="auto"/>
        <w:ind w:left="420" w:hanging="420" w:hangingChars="20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（1）选择与A完全相同的棋子B，是为了比较像和物的__________关系。在方格纸上进行实验，是为了便于比较______________________________；</w:t>
      </w:r>
    </w:p>
    <w:p w14:paraId="36B942C5">
      <w:pPr>
        <w:spacing w:line="360" w:lineRule="auto"/>
        <w:ind w:left="420" w:hanging="420" w:hangingChars="20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（2）改变自己的位置，观察棋子A的像。当他远离玻璃板时，像的大小将__________。当他向右移动时，像的位置相对于玻璃板将__________（选填“向左”、“向右”或“不变”）；</w:t>
      </w:r>
    </w:p>
    <w:p w14:paraId="7C433F41">
      <w:pPr>
        <w:spacing w:line="360" w:lineRule="auto"/>
        <w:ind w:left="420" w:hanging="420" w:hangingChars="20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（3）移走棋子B，将一张白纸竖直放在该位置，直接观察白纸，白纸上__________</w:t>
      </w:r>
      <w:r>
        <w:rPr>
          <w:rFonts w:ascii="Times New Roman" w:hAnsi="Times New Roman" w:eastAsiaTheme="majorEastAsia"/>
          <w:szCs w:val="21"/>
          <w:u w:val="single"/>
        </w:rPr>
        <w:t xml:space="preserve"> </w:t>
      </w:r>
      <w:r>
        <w:rPr>
          <w:rFonts w:ascii="Times New Roman" w:hAnsi="Times New Roman" w:eastAsiaTheme="majorEastAsia"/>
          <w:szCs w:val="21"/>
        </w:rPr>
        <w:t>（选填“能”或“不能”）看到棋子A的像，说明平面镜成的是__________像。</w:t>
      </w:r>
    </w:p>
    <w:p w14:paraId="3ADE8997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【答案】大小；像和物到平面镜的距离关系；不变；不变；不能；虚。</w:t>
      </w:r>
    </w:p>
    <w:p w14:paraId="06512BC4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【解析】（1）[1]在实验中，为了比较像与物的大小关系，利用等效替代法，选择与A完全相同的棋子B，是为了比较像和物的大小关系。</w:t>
      </w:r>
    </w:p>
    <w:p w14:paraId="7308C3BC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[2]实验中方格纸便于确定物和像的位置，其目的是为了比较像和物到镜面的距离的大小关系。</w:t>
      </w:r>
    </w:p>
    <w:p w14:paraId="3249F2B7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（2）[3]平面镜成像时像与物大小相等，像到平面镜的距离等于物到平面镜的距离，所以当他远离平面镜观察棋子A时，棋子A的大小不变，故棋子A的像的大小不变。</w:t>
      </w:r>
    </w:p>
    <w:p w14:paraId="59F13437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[4]平面镜成像时，像与物关于平面镜对称，当他向右移动时，棋子A的位置不变，故棋子A的像的位置不变。</w:t>
      </w:r>
    </w:p>
    <w:p w14:paraId="156D04BD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（3）[5][6]移走棋子B，将一张白纸竖直放在该位置，直接观察白纸，白纸上不能看到棋子A的像，原因是平面镜成像的原理是光的反射，所成的像是虚像，虚像不能呈现在光屏（白纸）上。</w:t>
      </w:r>
    </w:p>
    <w:p w14:paraId="125B8993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36．（2024·福建·中考真题）探究光的反射定律，实验装置如图1。让一束光贴着光屏射向平面镜的</w:t>
      </w:r>
      <w:r>
        <w:rPr>
          <w:rFonts w:ascii="Times New Roman" w:hAnsi="Times New Roman" w:eastAsiaTheme="majorEastAsia"/>
          <w:i/>
          <w:szCs w:val="21"/>
        </w:rPr>
        <w:t>O</w:t>
      </w:r>
      <w:r>
        <w:rPr>
          <w:rFonts w:ascii="Times New Roman" w:hAnsi="Times New Roman" w:eastAsiaTheme="majorEastAsia"/>
          <w:szCs w:val="21"/>
        </w:rPr>
        <w:t>点，改变入射光线多次实验，数据记录于下表。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65"/>
        <w:gridCol w:w="2550"/>
        <w:gridCol w:w="2550"/>
        <w:gridCol w:w="981"/>
        <w:gridCol w:w="1005"/>
      </w:tblGrid>
      <w:tr w14:paraId="2CE00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CB987BE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序号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4997ED4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入射光线相对法线的位置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FA3800E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反射光线相对法线的位置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E746849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入射角</w:t>
            </w:r>
            <w:r>
              <w:rPr>
                <w:rFonts w:ascii="Times New Roman" w:hAnsi="Times New Roman" w:eastAsiaTheme="majorEastAsia"/>
                <w:i/>
                <w:szCs w:val="21"/>
              </w:rPr>
              <w:t>i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2D19223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反射角</w:t>
            </w:r>
            <w:r>
              <w:rPr>
                <w:rFonts w:ascii="Times New Roman" w:hAnsi="Times New Roman" w:eastAsiaTheme="majorEastAsia"/>
                <w:i/>
                <w:szCs w:val="21"/>
              </w:rPr>
              <w:t>r</w:t>
            </w:r>
          </w:p>
        </w:tc>
      </w:tr>
      <w:tr w14:paraId="3A1F6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93F2570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68C06C9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4ED49B3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右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E313B75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1C2D2D7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30°</w:t>
            </w:r>
          </w:p>
        </w:tc>
      </w:tr>
      <w:tr w14:paraId="4EBF0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28128C7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0065661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E2C72EC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右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A419D9A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45°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247FCED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45°</w:t>
            </w:r>
          </w:p>
        </w:tc>
      </w:tr>
      <w:tr w14:paraId="0F84D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10CA0BA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C7EC627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684A40E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右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9967769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60°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C6FFE8B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60°</w:t>
            </w:r>
          </w:p>
        </w:tc>
      </w:tr>
      <w:tr w14:paraId="4E35D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62C0C20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2DA15B3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右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37F210F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F241CA8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60°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76C3B90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60°</w:t>
            </w:r>
          </w:p>
        </w:tc>
      </w:tr>
    </w:tbl>
    <w:p w14:paraId="02A01C49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666875" cy="1352550"/>
            <wp:effectExtent l="0" t="0" r="9525" b="0"/>
            <wp:docPr id="100195" name="图片 100195" descr="@@@369f3e16-49be-4dd6-b992-3371bed83e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" name="图片 100195" descr="@@@369f3e16-49be-4dd6-b992-3371bed83ec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C97A">
      <w:pPr>
        <w:spacing w:line="360" w:lineRule="auto"/>
        <w:ind w:left="420" w:hanging="420" w:hangingChars="20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（1）能从不同方向观察到光的传播路径，是因为光在光屏上发生__________反射；</w:t>
      </w:r>
    </w:p>
    <w:p w14:paraId="1C632691">
      <w:pPr>
        <w:spacing w:line="360" w:lineRule="auto"/>
        <w:ind w:left="420" w:hanging="420" w:hangingChars="20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（2）分析表中数据得出结论：</w:t>
      </w:r>
      <w:r>
        <w:rPr>
          <w:rFonts w:ascii="Cambria Math" w:hAnsi="Cambria Math" w:cs="Cambria Math" w:eastAsiaTheme="majorEastAsia"/>
          <w:szCs w:val="21"/>
        </w:rPr>
        <w:t>①</w:t>
      </w:r>
      <w:r>
        <w:rPr>
          <w:rFonts w:ascii="Times New Roman" w:hAnsi="Times New Roman" w:eastAsiaTheme="majorEastAsia"/>
          <w:szCs w:val="21"/>
        </w:rPr>
        <w:t>反射光线、入射光线分别位于法线__________；</w:t>
      </w:r>
      <w:r>
        <w:rPr>
          <w:rFonts w:ascii="Cambria Math" w:hAnsi="Cambria Math" w:cs="Cambria Math" w:eastAsiaTheme="majorEastAsia"/>
          <w:szCs w:val="21"/>
        </w:rPr>
        <w:t>②</w:t>
      </w:r>
      <w:r>
        <w:rPr>
          <w:rFonts w:ascii="Times New Roman" w:hAnsi="Times New Roman" w:eastAsiaTheme="majorEastAsia"/>
          <w:szCs w:val="21"/>
        </w:rPr>
        <w:t>反射角__________入射角；</w:t>
      </w:r>
    </w:p>
    <w:p w14:paraId="22CB399B">
      <w:pPr>
        <w:spacing w:line="360" w:lineRule="auto"/>
        <w:ind w:left="420" w:hanging="420" w:hangingChars="20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（3）光热电站利用追日镜将太阳光反射到吸热塔用于发电。图2为上午某时刻的光路图，根据上述实验结论推断，随着太阳的运动，追日镜应沿__________时针方向旋转，使反射光线射向吸热塔。</w:t>
      </w:r>
    </w:p>
    <w:p w14:paraId="696DBA3C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1714500" cy="1228725"/>
            <wp:effectExtent l="0" t="0" r="0" b="9525"/>
            <wp:docPr id="100197" name="图片 100197" descr="@@@2f56ea35-9622-4894-bd97-81bb0498c1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" name="图片 100197" descr="@@@2f56ea35-9622-4894-bd97-81bb0498c16d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8237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【答案】漫；两侧；等于；逆。</w:t>
      </w:r>
    </w:p>
    <w:p w14:paraId="43263978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【解析】（1）[1]因为光在光屏上发生漫反射，所以能从不同方向观察到光的传播路径。</w:t>
      </w:r>
    </w:p>
    <w:p w14:paraId="2C7780FE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（2）</w:t>
      </w:r>
      <w:r>
        <w:rPr>
          <w:rFonts w:ascii="Cambria Math" w:hAnsi="Cambria Math" w:cs="Cambria Math" w:eastAsiaTheme="majorEastAsia"/>
          <w:color w:val="FF0000"/>
          <w:szCs w:val="21"/>
        </w:rPr>
        <w:t>①</w:t>
      </w:r>
      <w:r>
        <w:rPr>
          <w:rFonts w:ascii="Times New Roman" w:hAnsi="Times New Roman" w:eastAsiaTheme="majorEastAsia"/>
          <w:color w:val="FF0000"/>
          <w:szCs w:val="21"/>
        </w:rPr>
        <w:t>[2]分析表格中入射光线相对法线的位置、反射光线相对法线的位置，总是左右相反的，所以反射光线、入射光线分别位于法线两侧。</w:t>
      </w:r>
    </w:p>
    <w:p w14:paraId="7F9C664A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Cambria Math" w:hAnsi="Cambria Math" w:cs="Cambria Math" w:eastAsiaTheme="majorEastAsia"/>
          <w:color w:val="FF0000"/>
          <w:szCs w:val="21"/>
        </w:rPr>
        <w:t>②</w:t>
      </w:r>
      <w:r>
        <w:rPr>
          <w:rFonts w:ascii="Times New Roman" w:hAnsi="Times New Roman" w:eastAsiaTheme="majorEastAsia"/>
          <w:color w:val="FF0000"/>
          <w:szCs w:val="21"/>
        </w:rPr>
        <w:t>[3]分析表格中多组入射角i和反射角r，他们的大小相等，所以反射角等于入射角。</w:t>
      </w:r>
    </w:p>
    <w:p w14:paraId="2E0D12CE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（3）[4]根据图2可知，此时上午某时刻的光路图，说明太阳要逆时针方向运动，入射角变小，反射角也要变小，为了保证使反射光线射向吸热塔，追日镜也要沿逆时针方向旋转。</w:t>
      </w:r>
    </w:p>
    <w:p w14:paraId="46972E4B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37．（2024·江苏无锡·中考真题）探究光的反射规律，器材有：激光笔、平面镜、标有刻度的白色硬纸板（可沿中缝折叠）、白板；</w:t>
      </w:r>
    </w:p>
    <w:p w14:paraId="30D7DBB3">
      <w:pPr>
        <w:spacing w:line="360" w:lineRule="auto"/>
        <w:ind w:left="315" w:hanging="315" w:hangingChars="150"/>
        <w:jc w:val="center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drawing>
          <wp:inline distT="0" distB="0" distL="114300" distR="114300">
            <wp:extent cx="4953000" cy="1381125"/>
            <wp:effectExtent l="0" t="0" r="0" b="9525"/>
            <wp:docPr id="100271" name="图片 100271" descr="@@@19bfb93a-99a5-473e-8ba2-a7482e722b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1" name="图片 100271" descr="@@@19bfb93a-99a5-473e-8ba2-a7482e722b8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1D72">
      <w:pPr>
        <w:spacing w:line="360" w:lineRule="auto"/>
        <w:ind w:left="420" w:hanging="420" w:hangingChars="20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（1）如图甲所示，将一束光照射到平面镜上，它的反射光在光屏上形成一个光斑，保持光在平面镜上的入射点不变，减小入射光与平面镜的夹角，则光屏上的光斑向__________（选填“上”或“下”）移动；</w:t>
      </w:r>
    </w:p>
    <w:p w14:paraId="72BA79D3">
      <w:pPr>
        <w:spacing w:line="360" w:lineRule="auto"/>
        <w:ind w:left="420" w:hanging="420" w:hangingChars="20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（2）利用图乙所示的装置进行探究；</w:t>
      </w:r>
    </w:p>
    <w:p w14:paraId="76E08491">
      <w:pPr>
        <w:spacing w:line="360" w:lineRule="auto"/>
        <w:ind w:left="525" w:leftChars="150" w:hanging="210" w:hangingChars="100"/>
        <w:jc w:val="left"/>
        <w:rPr>
          <w:rFonts w:ascii="Times New Roman" w:hAnsi="Times New Roman" w:eastAsiaTheme="majorEastAsia"/>
          <w:szCs w:val="21"/>
        </w:rPr>
      </w:pPr>
      <w:r>
        <w:rPr>
          <w:rFonts w:ascii="Cambria Math" w:hAnsi="Cambria Math" w:cs="Cambria Math" w:eastAsiaTheme="majorEastAsia"/>
          <w:szCs w:val="21"/>
        </w:rPr>
        <w:t>①</w:t>
      </w:r>
      <w:r>
        <w:rPr>
          <w:rFonts w:ascii="Times New Roman" w:hAnsi="Times New Roman" w:eastAsiaTheme="majorEastAsia"/>
          <w:szCs w:val="21"/>
        </w:rPr>
        <w:t>平面镜水平放置，标有刻度的白色硬纸板竖直地立在平面镜上，使一束光紧贴纸板A，射向镜面上的</w:t>
      </w:r>
      <w:r>
        <w:rPr>
          <w:rFonts w:ascii="Times New Roman" w:hAnsi="Times New Roman" w:eastAsiaTheme="majorEastAsia"/>
          <w:i/>
          <w:szCs w:val="21"/>
        </w:rPr>
        <w:t>O</w:t>
      </w:r>
      <w:r>
        <w:rPr>
          <w:rFonts w:ascii="Times New Roman" w:hAnsi="Times New Roman" w:eastAsiaTheme="majorEastAsia"/>
          <w:szCs w:val="21"/>
        </w:rPr>
        <w:t>点，将纸板B绕接缝ON向前或向后翻折，当纸板B和纸板A在____________________时，纸板B上能呈现反射光束；</w:t>
      </w:r>
    </w:p>
    <w:p w14:paraId="1E4AA4B1">
      <w:pPr>
        <w:spacing w:line="360" w:lineRule="auto"/>
        <w:ind w:left="525" w:leftChars="150" w:hanging="210" w:hangingChars="100"/>
        <w:jc w:val="left"/>
        <w:rPr>
          <w:rFonts w:ascii="Times New Roman" w:hAnsi="Times New Roman" w:eastAsiaTheme="majorEastAsia"/>
          <w:szCs w:val="21"/>
        </w:rPr>
      </w:pPr>
      <w:r>
        <w:rPr>
          <w:rFonts w:ascii="Cambria Math" w:hAnsi="Cambria Math" w:cs="Cambria Math" w:eastAsiaTheme="majorEastAsia"/>
          <w:szCs w:val="21"/>
        </w:rPr>
        <w:t>②</w:t>
      </w:r>
      <w:r>
        <w:rPr>
          <w:rFonts w:ascii="Times New Roman" w:hAnsi="Times New Roman" w:eastAsiaTheme="majorEastAsia"/>
          <w:szCs w:val="21"/>
        </w:rPr>
        <w:t>改变入射光的方向，读出入射角和反射角的大小，将测得的数据记录在表格中，由此可知：反射角与入射角大小__________；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"/>
        <w:gridCol w:w="870"/>
        <w:gridCol w:w="870"/>
      </w:tblGrid>
      <w:tr w14:paraId="4A238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09CD113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实验序号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B0D9747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入射角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3713C50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反射角</w:t>
            </w:r>
          </w:p>
        </w:tc>
      </w:tr>
      <w:tr w14:paraId="637F3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F286366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Cambria Math" w:hAnsi="Cambria Math" w:cs="Cambria Math" w:eastAsiaTheme="majorEastAsia"/>
                <w:szCs w:val="21"/>
              </w:rPr>
              <w:t>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B7A1A1E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648D779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30°</w:t>
            </w:r>
          </w:p>
        </w:tc>
      </w:tr>
      <w:tr w14:paraId="3100E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16E95AF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Cambria Math" w:hAnsi="Cambria Math" w:cs="Cambria Math" w:eastAsiaTheme="majorEastAsia"/>
                <w:szCs w:val="21"/>
              </w:rPr>
              <w:t>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A711BC3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45°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042E2BA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45°</w:t>
            </w:r>
          </w:p>
        </w:tc>
      </w:tr>
      <w:tr w14:paraId="50DE5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9A0FEF7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Cambria Math" w:hAnsi="Cambria Math" w:cs="Cambria Math" w:eastAsiaTheme="majorEastAsia"/>
                <w:szCs w:val="21"/>
              </w:rPr>
              <w:t>③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061F6D7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60°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94756EB">
            <w:pPr>
              <w:spacing w:line="360" w:lineRule="auto"/>
              <w:ind w:left="315" w:hanging="315" w:hangingChars="150"/>
              <w:jc w:val="center"/>
              <w:rPr>
                <w:rFonts w:ascii="Times New Roman" w:hAnsi="Times New Roman" w:eastAsiaTheme="majorEastAsia"/>
                <w:szCs w:val="21"/>
              </w:rPr>
            </w:pPr>
            <w:r>
              <w:rPr>
                <w:rFonts w:ascii="Times New Roman" w:hAnsi="Times New Roman" w:eastAsiaTheme="majorEastAsia"/>
                <w:szCs w:val="21"/>
              </w:rPr>
              <w:t>60°</w:t>
            </w:r>
          </w:p>
        </w:tc>
      </w:tr>
    </w:tbl>
    <w:p w14:paraId="7C4102C8">
      <w:pPr>
        <w:spacing w:line="360" w:lineRule="auto"/>
        <w:ind w:left="525" w:leftChars="150" w:hanging="210" w:hangingChars="100"/>
        <w:jc w:val="left"/>
        <w:rPr>
          <w:rFonts w:ascii="Times New Roman" w:hAnsi="Times New Roman" w:eastAsiaTheme="majorEastAsia"/>
          <w:szCs w:val="21"/>
        </w:rPr>
      </w:pPr>
      <w:r>
        <w:rPr>
          <w:rFonts w:ascii="Cambria Math" w:hAnsi="Cambria Math" w:cs="Cambria Math" w:eastAsiaTheme="majorEastAsia"/>
          <w:szCs w:val="21"/>
        </w:rPr>
        <w:t>③</w:t>
      </w:r>
      <w:r>
        <w:rPr>
          <w:rFonts w:ascii="Times New Roman" w:hAnsi="Times New Roman" w:eastAsiaTheme="majorEastAsia"/>
          <w:szCs w:val="21"/>
        </w:rPr>
        <w:t>用另一束光逆着反射光的方向射到镜面，观察到反射后的光会逆着原来入射光的方向射出，这表明：______________________________；</w:t>
      </w:r>
    </w:p>
    <w:p w14:paraId="6514BEC5">
      <w:pPr>
        <w:spacing w:line="360" w:lineRule="auto"/>
        <w:ind w:left="420" w:hanging="420" w:hangingChars="20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（3）利用如图丙所示的装置进行探究。让一束光斜射到平面镜上，在入射点</w:t>
      </w:r>
      <w:r>
        <w:rPr>
          <w:rFonts w:ascii="Times New Roman" w:hAnsi="Times New Roman" w:eastAsiaTheme="majorEastAsia"/>
          <w:i/>
          <w:szCs w:val="21"/>
        </w:rPr>
        <w:t>O</w:t>
      </w:r>
      <w:r>
        <w:rPr>
          <w:rFonts w:ascii="Times New Roman" w:hAnsi="Times New Roman" w:eastAsiaTheme="majorEastAsia"/>
          <w:szCs w:val="21"/>
        </w:rPr>
        <w:t>放置白板并调整位置，发现白板只在某一位置能同时呈现入射光和反射光，测得此时白板与镜面成</w:t>
      </w:r>
      <m:oMath>
        <m:r>
          <m:rPr/>
          <w:rPr>
            <w:rFonts w:ascii="Cambria Math" w:hAnsi="Cambria Math" w:eastAsiaTheme="majorEastAsia"/>
            <w:szCs w:val="21"/>
          </w:rPr>
          <m:t>90°</m:t>
        </m:r>
      </m:oMath>
      <w:r>
        <w:rPr>
          <w:rFonts w:ascii="Times New Roman" w:hAnsi="Times New Roman" w:eastAsiaTheme="majorEastAsia"/>
          <w:szCs w:val="21"/>
        </w:rPr>
        <w:t>角，说明白板与镜面的位置关系是：______________________________，实验表明：______________________________；</w:t>
      </w:r>
    </w:p>
    <w:p w14:paraId="67E77F2E">
      <w:pPr>
        <w:spacing w:line="360" w:lineRule="auto"/>
        <w:ind w:left="315" w:hanging="315" w:hangingChars="15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（4）自行车尾灯是由许多角反射器组成的反光装置，角反射器是由互相垂直的反光面组成的。当汽车的灯光照在尾灯上时，司机看到尾灯特别亮，原因是：__________________________________________________。</w:t>
      </w:r>
    </w:p>
    <w:p w14:paraId="3706EBF7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【答案】下；同一平面；相等；反射光路是可逆的；垂直；光的反射定律中，入射光线、反射光线、法线三线在同一个平面内；见解析。</w:t>
      </w:r>
    </w:p>
    <w:p w14:paraId="1F973DEC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【解析】（1）[1]保持光在平面镜上的入射点不变，减小入射光与平面镜的夹角，入射光线偏离法线，反射光线也偏离法线，故光斑向下移动。</w:t>
      </w:r>
    </w:p>
    <w:p w14:paraId="082F3C63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（2）</w:t>
      </w:r>
      <w:r>
        <w:rPr>
          <w:rFonts w:ascii="Cambria Math" w:hAnsi="Cambria Math" w:cs="Cambria Math" w:eastAsiaTheme="majorEastAsia"/>
          <w:color w:val="FF0000"/>
          <w:szCs w:val="21"/>
        </w:rPr>
        <w:t>①</w:t>
      </w:r>
      <w:r>
        <w:rPr>
          <w:rFonts w:ascii="Times New Roman" w:hAnsi="Times New Roman" w:eastAsiaTheme="majorEastAsia"/>
          <w:color w:val="FF0000"/>
          <w:szCs w:val="21"/>
        </w:rPr>
        <w:t>[2]将纸板B绕接缝ON向前或向后翻折，发现当纸板B和纸板A在同一平面内时，B板上才能够呈现出反射光线，说明光的反射定律中，入射光线和反射光线、法线三条光线在同一平面内。</w:t>
      </w:r>
    </w:p>
    <w:p w14:paraId="172C578B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Cambria Math" w:hAnsi="Cambria Math" w:cs="Cambria Math" w:eastAsiaTheme="majorEastAsia"/>
          <w:color w:val="FF0000"/>
          <w:szCs w:val="21"/>
        </w:rPr>
        <w:t>②</w:t>
      </w:r>
      <w:r>
        <w:rPr>
          <w:rFonts w:ascii="Times New Roman" w:hAnsi="Times New Roman" w:eastAsiaTheme="majorEastAsia"/>
          <w:color w:val="FF0000"/>
          <w:szCs w:val="21"/>
        </w:rPr>
        <w:t>[3]分析表格中的数据发现，反射角等于入射角。</w:t>
      </w:r>
    </w:p>
    <w:p w14:paraId="1B271E1B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Cambria Math" w:hAnsi="Cambria Math" w:cs="Cambria Math" w:eastAsiaTheme="majorEastAsia"/>
          <w:color w:val="FF0000"/>
          <w:szCs w:val="21"/>
        </w:rPr>
        <w:t>③</w:t>
      </w:r>
      <w:r>
        <w:rPr>
          <w:rFonts w:ascii="Times New Roman" w:hAnsi="Times New Roman" w:eastAsiaTheme="majorEastAsia"/>
          <w:color w:val="FF0000"/>
          <w:szCs w:val="21"/>
        </w:rPr>
        <w:t>[4]用另一束光逆着反射光的方向射到镜面，观察到反射后的光会逆着原来入射光的方向射出，沿着原来的路径返回，故说明光路是可逆的。</w:t>
      </w:r>
    </w:p>
    <w:p w14:paraId="46BAA489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（3）[5][6]白板与镜面成</w:t>
      </w:r>
      <m:oMath>
        <m:r>
          <m:rPr/>
          <w:rPr>
            <w:rFonts w:ascii="Cambria Math" w:hAnsi="Cambria Math" w:eastAsiaTheme="majorEastAsia"/>
            <w:color w:val="FF0000"/>
            <w:szCs w:val="21"/>
          </w:rPr>
          <m:t>90°</m:t>
        </m:r>
      </m:oMath>
      <w:r>
        <w:rPr>
          <w:rFonts w:ascii="Times New Roman" w:hAnsi="Times New Roman" w:eastAsiaTheme="majorEastAsia"/>
          <w:color w:val="FF0000"/>
          <w:szCs w:val="21"/>
        </w:rPr>
        <w:t>角，说明白板与镜面的位置关系是垂直；若白板与平面镜不垂直，则法线不在该白板上，入射光线、反射光线、法线也不会在这个平面镜内，故看不到反射光线、入射光线，说明光的反射定律中，入射光线、反射光线、法线三线在同一个平面内。</w:t>
      </w:r>
    </w:p>
    <w:p w14:paraId="0146F47D">
      <w:pPr>
        <w:spacing w:line="360" w:lineRule="auto"/>
        <w:ind w:left="315" w:leftChars="150"/>
        <w:jc w:val="left"/>
        <w:rPr>
          <w:rFonts w:ascii="Times New Roman" w:hAnsi="Times New Roman" w:eastAsiaTheme="majorEastAsia"/>
          <w:color w:val="FF0000"/>
          <w:szCs w:val="21"/>
        </w:rPr>
      </w:pPr>
      <w:r>
        <w:rPr>
          <w:rFonts w:ascii="Times New Roman" w:hAnsi="Times New Roman" w:eastAsiaTheme="majorEastAsia"/>
          <w:color w:val="FF0000"/>
          <w:szCs w:val="21"/>
        </w:rPr>
        <w:t>（4）[7]由于角反射器是由互相垂直的反光面组成的，当汽车的灯光照在尾灯上时，经过两次反射后，光线将平行于入射光线，反射进入司机眼中，司机看到尾灯特别亮。</w:t>
      </w:r>
    </w:p>
    <w:p w14:paraId="1A1E1549">
      <w:pPr>
        <w:rPr>
          <w:rFonts w:ascii="Times New Roman" w:hAnsi="Times New Roman" w:eastAsiaTheme="majorEastAsia"/>
          <w:color w:val="FF0000"/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ADBF35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E0BBEF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2E0BBEF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30978F">
    <w:pPr>
      <w:pStyle w:val="4"/>
    </w:pPr>
  </w:p>
  <w:p w14:paraId="3332F7A1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025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7F6A7830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16915521"/>
    <w:rsid w:val="00081824"/>
    <w:rsid w:val="000B1848"/>
    <w:rsid w:val="001A255C"/>
    <w:rsid w:val="00220BC0"/>
    <w:rsid w:val="00271338"/>
    <w:rsid w:val="002A5B5A"/>
    <w:rsid w:val="003519E8"/>
    <w:rsid w:val="004151FC"/>
    <w:rsid w:val="00496280"/>
    <w:rsid w:val="0055216B"/>
    <w:rsid w:val="00581685"/>
    <w:rsid w:val="005A6162"/>
    <w:rsid w:val="005C014F"/>
    <w:rsid w:val="005F5072"/>
    <w:rsid w:val="00940DB4"/>
    <w:rsid w:val="00B13C64"/>
    <w:rsid w:val="00C02FC6"/>
    <w:rsid w:val="00C50B26"/>
    <w:rsid w:val="00D452BD"/>
    <w:rsid w:val="00E574CE"/>
    <w:rsid w:val="01257C00"/>
    <w:rsid w:val="01801C90"/>
    <w:rsid w:val="019F3DB0"/>
    <w:rsid w:val="03C4425D"/>
    <w:rsid w:val="042711AF"/>
    <w:rsid w:val="049C6B48"/>
    <w:rsid w:val="04C8341D"/>
    <w:rsid w:val="05A91C74"/>
    <w:rsid w:val="06332D7B"/>
    <w:rsid w:val="07112A3C"/>
    <w:rsid w:val="07506C6F"/>
    <w:rsid w:val="07C329CD"/>
    <w:rsid w:val="08670019"/>
    <w:rsid w:val="0878647D"/>
    <w:rsid w:val="08853E03"/>
    <w:rsid w:val="08A053DE"/>
    <w:rsid w:val="08E8579D"/>
    <w:rsid w:val="09DC2A3C"/>
    <w:rsid w:val="0A3D787A"/>
    <w:rsid w:val="0A62151D"/>
    <w:rsid w:val="0C364699"/>
    <w:rsid w:val="0C684A68"/>
    <w:rsid w:val="0D2722F4"/>
    <w:rsid w:val="0EA43714"/>
    <w:rsid w:val="0F122843"/>
    <w:rsid w:val="0FFC60ED"/>
    <w:rsid w:val="10FD164E"/>
    <w:rsid w:val="120C016C"/>
    <w:rsid w:val="140107C1"/>
    <w:rsid w:val="16915521"/>
    <w:rsid w:val="16CA259A"/>
    <w:rsid w:val="17B5417E"/>
    <w:rsid w:val="18210F15"/>
    <w:rsid w:val="18950986"/>
    <w:rsid w:val="194859F8"/>
    <w:rsid w:val="198253AE"/>
    <w:rsid w:val="199F7F8F"/>
    <w:rsid w:val="1A1C13FD"/>
    <w:rsid w:val="1AE221DA"/>
    <w:rsid w:val="1B7E008D"/>
    <w:rsid w:val="1BBD002A"/>
    <w:rsid w:val="1D7F6AD2"/>
    <w:rsid w:val="1E2B113A"/>
    <w:rsid w:val="1E62397F"/>
    <w:rsid w:val="1F43795A"/>
    <w:rsid w:val="1F5E1C97"/>
    <w:rsid w:val="1F61578B"/>
    <w:rsid w:val="22274C39"/>
    <w:rsid w:val="24435E0A"/>
    <w:rsid w:val="2603689F"/>
    <w:rsid w:val="262C2580"/>
    <w:rsid w:val="28ED295F"/>
    <w:rsid w:val="29941967"/>
    <w:rsid w:val="29CB1378"/>
    <w:rsid w:val="2A030C84"/>
    <w:rsid w:val="2BDD3E31"/>
    <w:rsid w:val="2D202DC8"/>
    <w:rsid w:val="2D7130B5"/>
    <w:rsid w:val="2DD01EDD"/>
    <w:rsid w:val="2E0A0E72"/>
    <w:rsid w:val="2E140E38"/>
    <w:rsid w:val="2E6B38A7"/>
    <w:rsid w:val="2E7330BF"/>
    <w:rsid w:val="2E8F03EC"/>
    <w:rsid w:val="2F2B28F9"/>
    <w:rsid w:val="32641813"/>
    <w:rsid w:val="329D2D67"/>
    <w:rsid w:val="332126A5"/>
    <w:rsid w:val="336F26D3"/>
    <w:rsid w:val="355848A1"/>
    <w:rsid w:val="36FF3742"/>
    <w:rsid w:val="3B886FF1"/>
    <w:rsid w:val="3D1367F7"/>
    <w:rsid w:val="3DE6565C"/>
    <w:rsid w:val="3E0B56E6"/>
    <w:rsid w:val="3ECB4FF0"/>
    <w:rsid w:val="40064BF2"/>
    <w:rsid w:val="410F789C"/>
    <w:rsid w:val="41151DB4"/>
    <w:rsid w:val="41D66526"/>
    <w:rsid w:val="41D95DCE"/>
    <w:rsid w:val="42053785"/>
    <w:rsid w:val="4325064B"/>
    <w:rsid w:val="434357DB"/>
    <w:rsid w:val="43765FE9"/>
    <w:rsid w:val="4384412A"/>
    <w:rsid w:val="46C65610"/>
    <w:rsid w:val="482A78BE"/>
    <w:rsid w:val="48BC5937"/>
    <w:rsid w:val="49521DF7"/>
    <w:rsid w:val="4B6053ED"/>
    <w:rsid w:val="4BCA3278"/>
    <w:rsid w:val="4CCD05AB"/>
    <w:rsid w:val="4D6620BA"/>
    <w:rsid w:val="4EFD1601"/>
    <w:rsid w:val="50D47596"/>
    <w:rsid w:val="52D14B3B"/>
    <w:rsid w:val="5371731E"/>
    <w:rsid w:val="542E255C"/>
    <w:rsid w:val="557A2BAA"/>
    <w:rsid w:val="56D24B3D"/>
    <w:rsid w:val="571A3206"/>
    <w:rsid w:val="59A727A3"/>
    <w:rsid w:val="5C275D11"/>
    <w:rsid w:val="5C400875"/>
    <w:rsid w:val="5E47584B"/>
    <w:rsid w:val="5E9F5687"/>
    <w:rsid w:val="5F054872"/>
    <w:rsid w:val="5F610B8F"/>
    <w:rsid w:val="60D6253E"/>
    <w:rsid w:val="615609C9"/>
    <w:rsid w:val="624F2E59"/>
    <w:rsid w:val="627E196C"/>
    <w:rsid w:val="62C84A81"/>
    <w:rsid w:val="62C90F25"/>
    <w:rsid w:val="62CC7E1C"/>
    <w:rsid w:val="6329513B"/>
    <w:rsid w:val="636D5D98"/>
    <w:rsid w:val="63AA5B09"/>
    <w:rsid w:val="63DC6A36"/>
    <w:rsid w:val="64660F59"/>
    <w:rsid w:val="65D61EA3"/>
    <w:rsid w:val="66133744"/>
    <w:rsid w:val="67705E13"/>
    <w:rsid w:val="69021DCA"/>
    <w:rsid w:val="6964288A"/>
    <w:rsid w:val="6B4078AA"/>
    <w:rsid w:val="6B5C59EC"/>
    <w:rsid w:val="6C417D7E"/>
    <w:rsid w:val="6CE87DC7"/>
    <w:rsid w:val="6E946089"/>
    <w:rsid w:val="6EA12D56"/>
    <w:rsid w:val="6F5B60C8"/>
    <w:rsid w:val="6F9579C4"/>
    <w:rsid w:val="714209D5"/>
    <w:rsid w:val="7397393D"/>
    <w:rsid w:val="743106D8"/>
    <w:rsid w:val="74A25132"/>
    <w:rsid w:val="75404C87"/>
    <w:rsid w:val="759E77B0"/>
    <w:rsid w:val="75DD1CD9"/>
    <w:rsid w:val="761C0D12"/>
    <w:rsid w:val="767945B8"/>
    <w:rsid w:val="779C230C"/>
    <w:rsid w:val="77FB3BF1"/>
    <w:rsid w:val="793A2081"/>
    <w:rsid w:val="794C71C1"/>
    <w:rsid w:val="796A38C5"/>
    <w:rsid w:val="7C496D8D"/>
    <w:rsid w:val="7C53287A"/>
    <w:rsid w:val="7CEF7292"/>
    <w:rsid w:val="7D2B5E42"/>
    <w:rsid w:val="7E1346F1"/>
    <w:rsid w:val="7EDB7BBE"/>
    <w:rsid w:val="7F022CBF"/>
    <w:rsid w:val="7F272E03"/>
    <w:rsid w:val="7F7F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kern w:val="0"/>
      <w:sz w:val="20"/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8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9">
    <w:name w:val="页脚 字符"/>
    <w:link w:val="3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0" Type="http://schemas.openxmlformats.org/officeDocument/2006/relationships/fontTable" Target="fontTable.xml"/><Relationship Id="rId5" Type="http://schemas.openxmlformats.org/officeDocument/2006/relationships/theme" Target="theme/theme1.xml"/><Relationship Id="rId49" Type="http://schemas.openxmlformats.org/officeDocument/2006/relationships/customXml" Target="../customXml/item1.xml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jpeg"/><Relationship Id="rId37" Type="http://schemas.openxmlformats.org/officeDocument/2006/relationships/image" Target="media/image33.jpe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12293</Words>
  <Characters>13649</Characters>
  <Lines>100</Lines>
  <Paragraphs>28</Paragraphs>
  <TotalTime>5</TotalTime>
  <ScaleCrop>false</ScaleCrop>
  <LinksUpToDate>false</LinksUpToDate>
  <CharactersWithSpaces>13783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2023-07-15T04:04:00Z</dcterms:created>
  <dc:creator>18376708956</dc:creator>
  <cp:lastModifiedBy>Sena-SEGE AUDIO</cp:lastModifiedBy>
  <dcterms:modified xsi:type="dcterms:W3CDTF">2024-09-14T04:36:59Z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0A8E81B3C7414F68901CBAD5400280B1_12</vt:lpwstr>
  </property>
</Properties>
</file>