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1745DA">
      <w:pPr>
        <w:topLinePunct/>
        <w:spacing w:line="36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12560300</wp:posOffset>
            </wp:positionH>
            <wp:positionV relativeFrom="topMargin">
              <wp:posOffset>11950700</wp:posOffset>
            </wp:positionV>
            <wp:extent cx="254000" cy="342900"/>
            <wp:effectExtent l="0" t="0" r="12700" b="0"/>
            <wp:wrapNone/>
            <wp:docPr id="100047" name="图片 100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 w:val="32"/>
          <w:szCs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11874500</wp:posOffset>
            </wp:positionH>
            <wp:positionV relativeFrom="topMargin">
              <wp:posOffset>10617200</wp:posOffset>
            </wp:positionV>
            <wp:extent cx="368300" cy="317500"/>
            <wp:effectExtent l="0" t="0" r="0" b="0"/>
            <wp:wrapNone/>
            <wp:docPr id="100122" name="图片 100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2" name="图片 1001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 w:val="32"/>
          <w:szCs w:val="32"/>
        </w:rPr>
        <w:t>2024-2025学年</w:t>
      </w:r>
      <w:r>
        <w:rPr>
          <w:rFonts w:hint="eastAsia" w:ascii="Times New Roman" w:hAnsi="Times New Roman"/>
          <w:b/>
          <w:sz w:val="32"/>
          <w:szCs w:val="32"/>
        </w:rPr>
        <w:t>八</w:t>
      </w:r>
      <w:r>
        <w:rPr>
          <w:rFonts w:ascii="Times New Roman" w:hAnsi="Times New Roman"/>
          <w:b/>
          <w:sz w:val="32"/>
          <w:szCs w:val="32"/>
        </w:rPr>
        <w:t>年级物理上册单元测试卷（苏科版）</w:t>
      </w:r>
    </w:p>
    <w:p w14:paraId="15DF8960">
      <w:pPr>
        <w:topLinePunct/>
        <w:spacing w:line="36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第</w:t>
      </w:r>
      <w:r>
        <w:rPr>
          <w:rFonts w:hint="eastAsia" w:ascii="Times New Roman" w:hAnsi="Times New Roman"/>
          <w:b/>
          <w:sz w:val="32"/>
          <w:szCs w:val="32"/>
        </w:rPr>
        <w:t>五</w:t>
      </w:r>
      <w:r>
        <w:rPr>
          <w:rFonts w:ascii="Times New Roman" w:hAnsi="Times New Roman"/>
          <w:b/>
          <w:sz w:val="32"/>
          <w:szCs w:val="32"/>
        </w:rPr>
        <w:t xml:space="preserve">章 </w:t>
      </w:r>
      <w:r>
        <w:rPr>
          <w:rFonts w:hint="eastAsia" w:ascii="Times New Roman" w:hAnsi="Times New Roman"/>
          <w:b/>
          <w:sz w:val="32"/>
          <w:szCs w:val="32"/>
        </w:rPr>
        <w:t>物体的运动</w:t>
      </w:r>
      <w:r>
        <w:rPr>
          <w:rFonts w:ascii="Times New Roman" w:hAnsi="Times New Roman"/>
          <w:b/>
          <w:sz w:val="32"/>
          <w:szCs w:val="32"/>
        </w:rPr>
        <w:t>（A卷•</w:t>
      </w:r>
      <w:r>
        <w:rPr>
          <w:rFonts w:hint="eastAsia" w:ascii="Times New Roman" w:hAnsi="Times New Roman"/>
          <w:b/>
          <w:sz w:val="32"/>
          <w:szCs w:val="32"/>
        </w:rPr>
        <w:t>达标</w:t>
      </w:r>
      <w:r>
        <w:rPr>
          <w:rFonts w:ascii="Times New Roman" w:hAnsi="Times New Roman"/>
          <w:b/>
          <w:sz w:val="32"/>
          <w:szCs w:val="32"/>
        </w:rPr>
        <w:t>卷）</w:t>
      </w:r>
    </w:p>
    <w:p w14:paraId="3BA5DECC">
      <w:pPr>
        <w:topLinePunct/>
        <w:adjustRightInd w:val="0"/>
        <w:spacing w:line="360" w:lineRule="auto"/>
        <w:jc w:val="center"/>
        <w:textAlignment w:val="center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>（考试时间：90分钟  试卷满分：100分）</w:t>
      </w:r>
    </w:p>
    <w:p w14:paraId="6561176B">
      <w:pPr>
        <w:widowControl/>
        <w:topLinePunct/>
        <w:spacing w:line="360" w:lineRule="auto"/>
        <w:jc w:val="left"/>
        <w:textAlignment w:val="center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b/>
          <w:bCs/>
          <w:kern w:val="0"/>
          <w:szCs w:val="21"/>
        </w:rPr>
        <w:t>注意事项</w:t>
      </w:r>
      <w:r>
        <w:rPr>
          <w:rFonts w:ascii="Times New Roman" w:hAnsi="Times New Roman"/>
          <w:kern w:val="0"/>
          <w:szCs w:val="21"/>
        </w:rPr>
        <w:t>：</w:t>
      </w:r>
    </w:p>
    <w:p w14:paraId="58CC3F82">
      <w:pPr>
        <w:widowControl/>
        <w:topLinePunct/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/>
          <w:szCs w:val="21"/>
        </w:rPr>
        <w:t>1．测试范围：</w:t>
      </w:r>
      <w:r>
        <w:rPr>
          <w:rFonts w:ascii="Times New Roman" w:hAnsi="Times New Roman"/>
          <w:color w:val="FF0000"/>
          <w:szCs w:val="21"/>
        </w:rPr>
        <w:t>苏科版</w:t>
      </w:r>
      <w:r>
        <w:rPr>
          <w:rFonts w:hint="eastAsia" w:ascii="Times New Roman" w:hAnsi="Times New Roman"/>
          <w:color w:val="FF0000"/>
          <w:szCs w:val="21"/>
        </w:rPr>
        <w:t>八</w:t>
      </w:r>
      <w:r>
        <w:rPr>
          <w:rFonts w:ascii="Times New Roman" w:hAnsi="Times New Roman"/>
          <w:color w:val="FF0000"/>
          <w:szCs w:val="21"/>
        </w:rPr>
        <w:t>年级上册第</w:t>
      </w:r>
      <w:r>
        <w:rPr>
          <w:rFonts w:hint="eastAsia" w:ascii="Times New Roman" w:hAnsi="Times New Roman"/>
          <w:color w:val="FF0000"/>
          <w:szCs w:val="21"/>
        </w:rPr>
        <w:t>5</w:t>
      </w:r>
      <w:r>
        <w:rPr>
          <w:rFonts w:ascii="Times New Roman" w:hAnsi="Times New Roman"/>
          <w:color w:val="FF0000"/>
          <w:szCs w:val="21"/>
        </w:rPr>
        <w:t>章</w:t>
      </w:r>
      <w:r>
        <w:rPr>
          <w:rFonts w:ascii="Times New Roman" w:hAnsi="Times New Roman"/>
          <w:b/>
          <w:bCs/>
          <w:szCs w:val="21"/>
        </w:rPr>
        <w:t>。</w:t>
      </w:r>
    </w:p>
    <w:p w14:paraId="2EAD3DB0">
      <w:pPr>
        <w:widowControl/>
        <w:topLinePunct/>
        <w:spacing w:line="360" w:lineRule="auto"/>
        <w:jc w:val="center"/>
        <w:textAlignment w:val="center"/>
        <w:rPr>
          <w:rFonts w:ascii="Times New Roman" w:hAnsi="Times New Roman"/>
          <w:b/>
          <w:bCs/>
          <w:snapToGrid w:val="0"/>
          <w:kern w:val="0"/>
          <w:sz w:val="22"/>
        </w:rPr>
      </w:pPr>
      <w:r>
        <w:rPr>
          <w:rFonts w:ascii="Times New Roman" w:hAnsi="Times New Roman"/>
          <w:b/>
          <w:bCs/>
          <w:snapToGrid w:val="0"/>
          <w:kern w:val="0"/>
          <w:sz w:val="22"/>
        </w:rPr>
        <w:t>第</w:t>
      </w:r>
      <w:r>
        <w:rPr>
          <w:rFonts w:hint="eastAsia" w:ascii="Times New Roman" w:hAnsi="Times New Roman"/>
          <w:b/>
          <w:bCs/>
          <w:snapToGrid w:val="0"/>
          <w:kern w:val="0"/>
          <w:sz w:val="22"/>
        </w:rPr>
        <w:t>I</w:t>
      </w:r>
      <w:r>
        <w:rPr>
          <w:rFonts w:ascii="Times New Roman" w:hAnsi="Times New Roman"/>
          <w:b/>
          <w:bCs/>
          <w:snapToGrid w:val="0"/>
          <w:kern w:val="0"/>
          <w:sz w:val="22"/>
        </w:rPr>
        <w:t>卷  选择题</w:t>
      </w:r>
    </w:p>
    <w:p w14:paraId="47244C26">
      <w:pPr>
        <w:topLinePunct/>
        <w:spacing w:line="360" w:lineRule="auto"/>
        <w:ind w:left="315" w:hanging="316" w:hangingChars="150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>一、选择题（本</w:t>
      </w:r>
      <w:r>
        <w:rPr>
          <w:rFonts w:ascii="Times New Roman" w:hAnsi="Times New Roman"/>
          <w:b/>
          <w:szCs w:val="21"/>
          <w:lang w:val="zh-CN"/>
        </w:rPr>
        <w:t>题共1</w:t>
      </w:r>
      <w:r>
        <w:rPr>
          <w:rFonts w:hint="eastAsia" w:ascii="Times New Roman" w:hAnsi="Times New Roman"/>
          <w:b/>
          <w:szCs w:val="21"/>
        </w:rPr>
        <w:t>5</w:t>
      </w:r>
      <w:r>
        <w:rPr>
          <w:rFonts w:ascii="Times New Roman" w:hAnsi="Times New Roman"/>
          <w:b/>
          <w:szCs w:val="21"/>
          <w:lang w:val="zh-CN"/>
        </w:rPr>
        <w:t>小题，每小题2分，共3</w:t>
      </w:r>
      <w:r>
        <w:rPr>
          <w:rFonts w:hint="eastAsia" w:ascii="Times New Roman" w:hAnsi="Times New Roman"/>
          <w:b/>
          <w:szCs w:val="21"/>
        </w:rPr>
        <w:t>0</w:t>
      </w:r>
      <w:r>
        <w:rPr>
          <w:rFonts w:ascii="Times New Roman" w:hAnsi="Times New Roman"/>
          <w:b/>
          <w:szCs w:val="21"/>
          <w:lang w:val="zh-CN"/>
        </w:rPr>
        <w:t>分。在每小题给出的四个选项中，只有一项是符合题目要求的</w:t>
      </w:r>
      <w:r>
        <w:rPr>
          <w:rFonts w:ascii="Times New Roman" w:hAnsi="Times New Roman"/>
          <w:b/>
          <w:szCs w:val="21"/>
        </w:rPr>
        <w:t>）</w:t>
      </w:r>
    </w:p>
    <w:p w14:paraId="568A2505">
      <w:pPr>
        <w:spacing w:line="360" w:lineRule="auto"/>
        <w:ind w:left="315" w:hanging="315" w:hangingChars="15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1</w:t>
      </w:r>
      <w:r>
        <w:rPr>
          <w:rFonts w:ascii="Times New Roman" w:hAnsi="Times New Roman"/>
        </w:rPr>
        <w:t>．（2023·江苏盐城·中考真题）下列数据最接近实际情况的是（　</w:t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>　）</w:t>
      </w:r>
    </w:p>
    <w:p w14:paraId="0CBB1B25">
      <w:pPr>
        <w:tabs>
          <w:tab w:val="left" w:pos="2310"/>
          <w:tab w:val="left" w:pos="441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A．人步行的速度约为8m/s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B．教室门框的高度约为5m</w:t>
      </w:r>
    </w:p>
    <w:p w14:paraId="010D0441">
      <w:pPr>
        <w:tabs>
          <w:tab w:val="left" w:pos="2310"/>
          <w:tab w:val="left" w:pos="441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C．中学生脉搏每分钟约72次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D．宿迁冬季最低气温约为-40℃</w:t>
      </w:r>
    </w:p>
    <w:p w14:paraId="6B68F2B9">
      <w:pPr>
        <w:spacing w:line="360" w:lineRule="auto"/>
        <w:ind w:left="315" w:hanging="315" w:hangingChars="15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2</w:t>
      </w:r>
      <w:r>
        <w:rPr>
          <w:rFonts w:ascii="Times New Roman" w:hAnsi="Times New Roman"/>
        </w:rPr>
        <w:t>．（2024·广西·中考真题）如图所示，2024 年广西“民族体育炫”板鞋竞速比赛中，运动员看到广告牌向后退，所选择的参照物是（　</w:t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>　）</w:t>
      </w:r>
    </w:p>
    <w:p w14:paraId="34349D7E">
      <w:pPr>
        <w:spacing w:line="360" w:lineRule="auto"/>
        <w:ind w:left="360" w:hanging="360" w:hangingChars="150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2015490" cy="1337310"/>
            <wp:effectExtent l="0" t="0" r="3810" b="15240"/>
            <wp:docPr id="100037" name="图片 100037" descr="@@@8d188162-5862-49a0-9f9c-1b970ed6c9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8d188162-5862-49a0-9f9c-1b970ed6c9b6"/>
                    <pic:cNvPicPr>
                      <a:picLocks noChangeAspect="1"/>
                    </pic:cNvPicPr>
                  </pic:nvPicPr>
                  <pic:blipFill>
                    <a:blip r:embed="rId8">
                      <a:lum bright="12000" contras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5490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ABA92">
      <w:pPr>
        <w:tabs>
          <w:tab w:val="left" w:pos="2310"/>
          <w:tab w:val="left" w:pos="441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A．跑道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B．板鞋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C．观众席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D．广告牌</w:t>
      </w:r>
    </w:p>
    <w:p w14:paraId="22245E0A">
      <w:pPr>
        <w:spacing w:line="360" w:lineRule="auto"/>
        <w:ind w:left="315" w:hanging="315" w:hangingChars="15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3</w:t>
      </w:r>
      <w:r>
        <w:rPr>
          <w:rFonts w:ascii="Times New Roman" w:hAnsi="Times New Roman"/>
        </w:rPr>
        <w:t>．（2023·江苏常州·二模）如图是用刻度尺测量某物体的长度时的情景，下列说法正确的是（　　</w:t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>）</w:t>
      </w:r>
    </w:p>
    <w:p w14:paraId="683867CB">
      <w:pPr>
        <w:spacing w:line="360" w:lineRule="auto"/>
        <w:ind w:left="360" w:hanging="360" w:hangingChars="150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2600325" cy="676275"/>
            <wp:effectExtent l="0" t="0" r="9525" b="9525"/>
            <wp:docPr id="100023" name="图片 100023" descr="@@@3cea0838-7c0f-4644-bd3a-da1739c63f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3cea0838-7c0f-4644-bd3a-da1739c63ff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2BF7F">
      <w:pPr>
        <w:tabs>
          <w:tab w:val="left" w:pos="2310"/>
          <w:tab w:val="left" w:pos="441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A．物体长9.60cm，分度值为1cm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B．物体长9.6cm，分度值为1mm</w:t>
      </w:r>
    </w:p>
    <w:p w14:paraId="39A9426E">
      <w:pPr>
        <w:tabs>
          <w:tab w:val="left" w:pos="2310"/>
          <w:tab w:val="left" w:pos="441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C．物体长4.60cm，分度值为1mm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D．物体长4.6cm，分度值为1mm</w:t>
      </w:r>
    </w:p>
    <w:p w14:paraId="2D6640E4">
      <w:pPr>
        <w:spacing w:line="360" w:lineRule="auto"/>
        <w:ind w:left="315" w:hanging="315" w:hangingChars="15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4</w:t>
      </w:r>
      <w:r>
        <w:rPr>
          <w:rFonts w:ascii="Times New Roman" w:hAnsi="Times New Roman"/>
        </w:rPr>
        <w:t>．（2022·江苏南京·中考真题）2022年4月，中国神舟十三号载人飞船返回能成功着陆且呈直立状态，根据图示信息，返回舱的高度约为（　</w:t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>　）</w:t>
      </w:r>
    </w:p>
    <w:p w14:paraId="46D436E1">
      <w:pPr>
        <w:spacing w:line="360" w:lineRule="auto"/>
        <w:ind w:left="360" w:hanging="360" w:hangingChars="150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2225040" cy="1508125"/>
            <wp:effectExtent l="0" t="0" r="3810" b="15875"/>
            <wp:docPr id="100031" name="图片 100031" descr="@@@0a891669-ed31-499f-89d4-752861c27c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0a891669-ed31-499f-89d4-752861c27c1d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2504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A3D96">
      <w:pPr>
        <w:tabs>
          <w:tab w:val="left" w:pos="2310"/>
          <w:tab w:val="left" w:pos="441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A．1.5m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B．2.5m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C．3.5m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D．4.5m</w:t>
      </w:r>
    </w:p>
    <w:p w14:paraId="79299A40">
      <w:pPr>
        <w:spacing w:line="360" w:lineRule="auto"/>
        <w:ind w:left="315" w:hanging="315" w:hangingChars="15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5</w:t>
      </w:r>
      <w:r>
        <w:rPr>
          <w:rFonts w:ascii="Times New Roman" w:hAnsi="Times New Roman"/>
        </w:rPr>
        <w:t>．（2024·江苏扬州·中考真题）宁扬城际铁路将于2026年建成，全长约58km，快车全程用时约30min，则快车全程平均速度约为（　　</w:t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>）</w:t>
      </w:r>
    </w:p>
    <w:p w14:paraId="4C0F85A1">
      <w:pPr>
        <w:tabs>
          <w:tab w:val="left" w:pos="2310"/>
          <w:tab w:val="left" w:pos="441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A．54km/h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B．77km/h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C．116km/h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D．190km/h</w:t>
      </w:r>
    </w:p>
    <w:p w14:paraId="0A865F69">
      <w:pPr>
        <w:spacing w:line="360" w:lineRule="auto"/>
        <w:ind w:left="315" w:hanging="315" w:hangingChars="15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6</w:t>
      </w:r>
      <w:r>
        <w:rPr>
          <w:rFonts w:ascii="Times New Roman" w:hAnsi="Times New Roman"/>
        </w:rPr>
        <w:t>．（2024·北京·中考真题）图中所示为我国某型号的火箭发射时上升的情境。关于该发射过程，下列说法正确的是（　　</w:t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>）</w:t>
      </w:r>
    </w:p>
    <w:p w14:paraId="60070487">
      <w:pPr>
        <w:spacing w:line="360" w:lineRule="auto"/>
        <w:ind w:left="360" w:hanging="360" w:hangingChars="150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905000" cy="2809875"/>
            <wp:effectExtent l="0" t="0" r="0" b="9525"/>
            <wp:docPr id="100009" name="图片 100009" descr="@@@eca70ac9-5f36-4ee8-bd5f-7acd415f9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eca70ac9-5f36-4ee8-bd5f-7acd415f950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8459087">
      <w:pPr>
        <w:tabs>
          <w:tab w:val="left" w:pos="2310"/>
          <w:tab w:val="left" w:pos="441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A．以发射塔为参照物，火箭是静止的</w:t>
      </w:r>
    </w:p>
    <w:p w14:paraId="6FC64A94">
      <w:pPr>
        <w:tabs>
          <w:tab w:val="left" w:pos="2310"/>
          <w:tab w:val="left" w:pos="441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B．以火箭为参照物，发射塔是静止的</w:t>
      </w:r>
    </w:p>
    <w:p w14:paraId="2528112B">
      <w:pPr>
        <w:tabs>
          <w:tab w:val="left" w:pos="2310"/>
          <w:tab w:val="left" w:pos="441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C．以地面为参照物，火箭是运动的</w:t>
      </w:r>
    </w:p>
    <w:p w14:paraId="0D276CC6">
      <w:pPr>
        <w:tabs>
          <w:tab w:val="left" w:pos="2310"/>
          <w:tab w:val="left" w:pos="441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D．以地面为参照物，发射塔是运动的</w:t>
      </w:r>
    </w:p>
    <w:p w14:paraId="3C84ACB7">
      <w:pPr>
        <w:spacing w:line="360" w:lineRule="auto"/>
        <w:ind w:left="315" w:hanging="315" w:hangingChars="15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7</w:t>
      </w:r>
      <w:r>
        <w:rPr>
          <w:rFonts w:ascii="Times New Roman" w:hAnsi="Times New Roman"/>
        </w:rPr>
        <w:t>．（2024·江苏泰州·三模）如图甲所示，轿车司机从右后视镜中观察到同向驶来一辆越野车，下一时刻越野车在后视镜中的位置如图乙所示。设两车均匀速向前行驶，下列说法正确的是（　　</w:t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>）</w:t>
      </w:r>
    </w:p>
    <w:p w14:paraId="48E2B894">
      <w:pPr>
        <w:spacing w:line="360" w:lineRule="auto"/>
        <w:ind w:left="360" w:hanging="360" w:hangingChars="150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2609850" cy="923925"/>
            <wp:effectExtent l="0" t="0" r="0" b="9525"/>
            <wp:docPr id="100003" name="图片 100003" descr="@@@b77ac2e6e92d4b3089609ac8ee375a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b77ac2e6e92d4b3089609ac8ee375ad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FE646">
      <w:pPr>
        <w:tabs>
          <w:tab w:val="left" w:pos="2310"/>
          <w:tab w:val="left" w:pos="441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A．后视镜中的像是光的折射形成的</w:t>
      </w:r>
    </w:p>
    <w:p w14:paraId="0EC1E379">
      <w:pPr>
        <w:tabs>
          <w:tab w:val="left" w:pos="2310"/>
          <w:tab w:val="left" w:pos="441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B．以越野车为参照物，轿车在向前行驶</w:t>
      </w:r>
    </w:p>
    <w:p w14:paraId="3F405CD8">
      <w:pPr>
        <w:tabs>
          <w:tab w:val="left" w:pos="2310"/>
          <w:tab w:val="left" w:pos="441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C．越野车比轿车行驶的速度大</w:t>
      </w:r>
    </w:p>
    <w:p w14:paraId="233693AD">
      <w:pPr>
        <w:tabs>
          <w:tab w:val="left" w:pos="2310"/>
          <w:tab w:val="left" w:pos="441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D．越野车相对于轿车是静止的</w:t>
      </w:r>
    </w:p>
    <w:p w14:paraId="7FCC1914">
      <w:pPr>
        <w:spacing w:line="360" w:lineRule="auto"/>
        <w:ind w:left="315" w:hanging="315" w:hangingChars="15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8</w:t>
      </w:r>
      <w:r>
        <w:rPr>
          <w:rFonts w:ascii="Times New Roman" w:hAnsi="Times New Roman"/>
        </w:rPr>
        <w:t>．（2024·四川自贡·中考真题）</w:t>
      </w:r>
      <w:r>
        <w:rPr>
          <w:rFonts w:ascii="Times New Roman" w:hAnsi="Times New Roman" w:eastAsia="Times New Roman"/>
          <w:i/>
        </w:rPr>
        <w:t>P</w:t>
      </w:r>
      <w:r>
        <w:rPr>
          <w:rFonts w:ascii="Times New Roman" w:hAnsi="Times New Roman"/>
        </w:rPr>
        <w:t>、</w:t>
      </w:r>
      <w:r>
        <w:rPr>
          <w:rFonts w:ascii="Times New Roman" w:hAnsi="Times New Roman" w:eastAsia="Times New Roman"/>
          <w:i/>
        </w:rPr>
        <w:t>Q</w:t>
      </w:r>
      <w:r>
        <w:rPr>
          <w:rFonts w:ascii="Times New Roman" w:hAnsi="Times New Roman"/>
        </w:rPr>
        <w:t>是同一直线上相距12m的两点，甲、乙两小车同时经过</w:t>
      </w:r>
      <w:r>
        <w:rPr>
          <w:rFonts w:ascii="Times New Roman" w:hAnsi="Times New Roman" w:eastAsia="Times New Roman"/>
          <w:i/>
        </w:rPr>
        <w:t>P</w:t>
      </w:r>
      <w:r>
        <w:rPr>
          <w:rFonts w:ascii="Times New Roman" w:hAnsi="Times New Roman"/>
        </w:rPr>
        <w:t>点向</w:t>
      </w:r>
      <w:r>
        <w:rPr>
          <w:rFonts w:ascii="Times New Roman" w:hAnsi="Times New Roman" w:eastAsia="Times New Roman"/>
          <w:i/>
        </w:rPr>
        <w:t>Q</w:t>
      </w:r>
      <w:r>
        <w:rPr>
          <w:rFonts w:ascii="Times New Roman" w:hAnsi="Times New Roman"/>
        </w:rPr>
        <w:t>点做直线运动，它们的</w:t>
      </w:r>
      <w:r>
        <w:rPr>
          <w:rFonts w:ascii="Times New Roman" w:hAnsi="Times New Roman" w:eastAsia="Times New Roman"/>
          <w:i/>
        </w:rPr>
        <w:t>s</w:t>
      </w:r>
      <w:r>
        <w:rPr>
          <w:rFonts w:ascii="Times New Roman" w:hAnsi="Times New Roman"/>
        </w:rPr>
        <w:t>-</w:t>
      </w:r>
      <w:r>
        <w:rPr>
          <w:rFonts w:ascii="Times New Roman" w:hAnsi="Times New Roman" w:eastAsia="Times New Roman"/>
          <w:i/>
        </w:rPr>
        <w:t>t</w:t>
      </w:r>
      <w:r>
        <w:rPr>
          <w:rFonts w:ascii="Times New Roman" w:hAnsi="Times New Roman"/>
        </w:rPr>
        <w:t>图像分别如图（a）（b）所示。则（　　</w:t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>）</w:t>
      </w:r>
    </w:p>
    <w:p w14:paraId="53EB0E2C">
      <w:pPr>
        <w:spacing w:line="360" w:lineRule="auto"/>
        <w:ind w:left="360" w:hanging="360" w:hangingChars="150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3771900" cy="1666875"/>
            <wp:effectExtent l="0" t="0" r="0" b="9525"/>
            <wp:docPr id="100071" name="图片 100071" descr="@@@2cb2a15a-93a2-4873-8947-669672943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@@@2cb2a15a-93a2-4873-8947-66967294323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B9C33">
      <w:pPr>
        <w:tabs>
          <w:tab w:val="left" w:pos="2310"/>
          <w:tab w:val="left" w:pos="441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A．甲车速度为2m/s</w:t>
      </w:r>
      <w:r>
        <w:rPr>
          <w:rFonts w:ascii="Times New Roman" w:hAnsi="Times New Roman"/>
        </w:rPr>
        <w:tab/>
      </w:r>
    </w:p>
    <w:p w14:paraId="35F45826">
      <w:pPr>
        <w:tabs>
          <w:tab w:val="left" w:pos="2310"/>
          <w:tab w:val="left" w:pos="441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B．甲车速度小于乙车速度</w:t>
      </w:r>
    </w:p>
    <w:p w14:paraId="79E67AF3">
      <w:pPr>
        <w:tabs>
          <w:tab w:val="left" w:pos="2310"/>
          <w:tab w:val="left" w:pos="441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C．乙车先到达</w:t>
      </w:r>
      <w:r>
        <w:rPr>
          <w:rFonts w:ascii="Times New Roman" w:hAnsi="Times New Roman" w:eastAsia="Times New Roman"/>
          <w:i/>
        </w:rPr>
        <w:t>Q</w:t>
      </w:r>
      <w:r>
        <w:rPr>
          <w:rFonts w:ascii="Times New Roman" w:hAnsi="Times New Roman"/>
        </w:rPr>
        <w:t>点</w:t>
      </w:r>
      <w:r>
        <w:rPr>
          <w:rFonts w:ascii="Times New Roman" w:hAnsi="Times New Roman"/>
        </w:rPr>
        <w:tab/>
      </w:r>
    </w:p>
    <w:p w14:paraId="1A07B19E">
      <w:pPr>
        <w:tabs>
          <w:tab w:val="left" w:pos="2310"/>
          <w:tab w:val="left" w:pos="441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D．甲车到达</w:t>
      </w:r>
      <w:r>
        <w:rPr>
          <w:rFonts w:ascii="Times New Roman" w:hAnsi="Times New Roman" w:eastAsia="Times New Roman"/>
          <w:i/>
        </w:rPr>
        <w:t>Q</w:t>
      </w:r>
      <w:r>
        <w:rPr>
          <w:rFonts w:ascii="Times New Roman" w:hAnsi="Times New Roman"/>
        </w:rPr>
        <w:t>点时，甲、乙两车相距4m</w:t>
      </w:r>
    </w:p>
    <w:p w14:paraId="3435BF42">
      <w:pPr>
        <w:spacing w:line="360" w:lineRule="auto"/>
        <w:ind w:left="315" w:hanging="315" w:hangingChars="15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9</w:t>
      </w:r>
      <w:r>
        <w:rPr>
          <w:rFonts w:ascii="Times New Roman" w:hAnsi="Times New Roman"/>
        </w:rPr>
        <w:t>．（2022·江苏常州·中考真题）在加勒比海红树林中，科学家发现最大的细菌</w:t>
      </w:r>
      <w:r>
        <w:rPr>
          <w:rFonts w:hint="eastAsia" w:ascii="Times New Roman" w:hAnsi="Times New Roman"/>
        </w:rPr>
        <w:t>——</w:t>
      </w:r>
      <w:r>
        <w:rPr>
          <w:rFonts w:ascii="Times New Roman" w:hAnsi="Times New Roman"/>
        </w:rPr>
        <w:t>华丽硫珠菌，形如一根细绳，可用肉眼直接观察，如图所示，其长度</w:t>
      </w:r>
      <w:r>
        <w:rPr>
          <w:rFonts w:ascii="Times New Roman" w:hAnsi="Times New Roman" w:eastAsia="Times New Roman"/>
          <w:i/>
        </w:rPr>
        <w:t>l</w:t>
      </w:r>
      <w:r>
        <w:rPr>
          <w:rFonts w:ascii="Times New Roman" w:hAnsi="Times New Roman"/>
        </w:rPr>
        <w:t>为（　　</w:t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>）</w:t>
      </w:r>
    </w:p>
    <w:p w14:paraId="0CF71E0C">
      <w:pPr>
        <w:spacing w:line="360" w:lineRule="auto"/>
        <w:ind w:left="360" w:hanging="360" w:hangingChars="150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781175" cy="733425"/>
            <wp:effectExtent l="0" t="0" r="9525" b="9525"/>
            <wp:docPr id="100027" name="图片 100027" descr="@@@cadd3204-95d5-4cf4-86c8-c28d88803a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cadd3204-95d5-4cf4-86c8-c28d88803af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86861">
      <w:pPr>
        <w:tabs>
          <w:tab w:val="left" w:pos="2310"/>
          <w:tab w:val="left" w:pos="441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A．2cm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B．2.0cm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C．2.00cm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D．2.000cm</w:t>
      </w:r>
    </w:p>
    <w:p w14:paraId="17D95005">
      <w:pPr>
        <w:spacing w:line="360" w:lineRule="auto"/>
        <w:ind w:left="315" w:hanging="315" w:hangingChars="15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10</w:t>
      </w:r>
      <w:r>
        <w:rPr>
          <w:rFonts w:ascii="Times New Roman" w:hAnsi="Times New Roman"/>
        </w:rPr>
        <w:t>．（2024·四川乐山·中考真题）如图所示，记录了甲、乙两辆汽车在平直公路上行驶时，相同时间内通过的路程。根据图片信息下列说法正确的是（　</w:t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>　）</w:t>
      </w:r>
    </w:p>
    <w:p w14:paraId="06DF902F">
      <w:pPr>
        <w:spacing w:line="360" w:lineRule="auto"/>
        <w:ind w:left="360" w:hanging="360" w:hangingChars="150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2667000" cy="1257300"/>
            <wp:effectExtent l="0" t="0" r="0" b="0"/>
            <wp:docPr id="100041" name="图片 100041" descr="@@@341f8b59-924e-40d2-a6e2-3d0722f079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341f8b59-924e-40d2-a6e2-3d0722f0799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B0FAC">
      <w:pPr>
        <w:tabs>
          <w:tab w:val="left" w:pos="2310"/>
          <w:tab w:val="left" w:pos="441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A．甲、乙两车都做匀速直线运动</w:t>
      </w:r>
      <w:r>
        <w:rPr>
          <w:rFonts w:ascii="Times New Roman" w:hAnsi="Times New Roman"/>
        </w:rPr>
        <w:tab/>
      </w:r>
    </w:p>
    <w:p w14:paraId="428526F4">
      <w:pPr>
        <w:tabs>
          <w:tab w:val="left" w:pos="2310"/>
          <w:tab w:val="left" w:pos="441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B．甲、乙两车都做变速直线运动</w:t>
      </w:r>
    </w:p>
    <w:p w14:paraId="093446F2">
      <w:pPr>
        <w:tabs>
          <w:tab w:val="left" w:pos="2310"/>
          <w:tab w:val="left" w:pos="441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C．10~20s内，甲、乙两车平均速度相等</w:t>
      </w:r>
      <w:r>
        <w:rPr>
          <w:rFonts w:ascii="Times New Roman" w:hAnsi="Times New Roman"/>
        </w:rPr>
        <w:tab/>
      </w:r>
    </w:p>
    <w:p w14:paraId="35925F66">
      <w:pPr>
        <w:tabs>
          <w:tab w:val="left" w:pos="2310"/>
          <w:tab w:val="left" w:pos="441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D．20~30s内，甲、乙两车平均速度相等</w:t>
      </w:r>
    </w:p>
    <w:p w14:paraId="4B628958">
      <w:pPr>
        <w:spacing w:line="360" w:lineRule="auto"/>
        <w:ind w:left="315" w:hanging="315" w:hangingChars="15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11</w:t>
      </w:r>
      <w:r>
        <w:rPr>
          <w:rFonts w:ascii="Times New Roman" w:hAnsi="Times New Roman"/>
        </w:rPr>
        <w:t>．（2024·江苏南通·二模）中学生小明骑着如甲所示的自行车在平直公路上行驶过程中，用相机每隔1s 曝光一次 得到的照片如图乙。拍照过程中，自行车的平均速度最接近于（　</w:t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>　）</w:t>
      </w:r>
    </w:p>
    <w:p w14:paraId="1E3BE524">
      <w:pPr>
        <w:spacing w:line="360" w:lineRule="auto"/>
        <w:ind w:left="360" w:hanging="360" w:hangingChars="150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4638675" cy="1133475"/>
            <wp:effectExtent l="0" t="0" r="9525" b="9525"/>
            <wp:docPr id="100045" name="图片 100045" descr="@@@0dfea108-fad3-4caf-b5be-954e1e39d2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0dfea108-fad3-4caf-b5be-954e1e39d2a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24654">
      <w:pPr>
        <w:tabs>
          <w:tab w:val="left" w:pos="2310"/>
          <w:tab w:val="left" w:pos="441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A．8km/h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B．12km/h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C．16km/h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D．20km/h</w:t>
      </w:r>
    </w:p>
    <w:p w14:paraId="6FE103D1">
      <w:pPr>
        <w:spacing w:line="360" w:lineRule="auto"/>
        <w:ind w:left="315" w:hanging="315" w:hangingChars="15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1</w:t>
      </w:r>
      <w:r>
        <w:rPr>
          <w:rFonts w:ascii="Times New Roman" w:hAnsi="Times New Roman"/>
        </w:rPr>
        <w:t>2．（20</w:t>
      </w:r>
      <w:r>
        <w:rPr>
          <w:rFonts w:hint="eastAsia" w:ascii="Times New Roman" w:hAnsi="Times New Roman"/>
        </w:rPr>
        <w:t>24</w:t>
      </w:r>
      <w:r>
        <w:rPr>
          <w:rFonts w:ascii="Times New Roman" w:hAnsi="Times New Roman"/>
        </w:rPr>
        <w:t>·</w:t>
      </w:r>
      <w:r>
        <w:rPr>
          <w:rFonts w:hint="eastAsia" w:ascii="Times New Roman" w:hAnsi="Times New Roman"/>
        </w:rPr>
        <w:t>江苏无锡</w:t>
      </w:r>
      <w:r>
        <w:rPr>
          <w:rFonts w:ascii="Times New Roman" w:hAnsi="Times New Roman"/>
        </w:rPr>
        <w:t>·</w:t>
      </w:r>
      <w:r>
        <w:rPr>
          <w:rFonts w:hint="eastAsia" w:ascii="Times New Roman" w:hAnsi="Times New Roman"/>
        </w:rPr>
        <w:t>一模</w:t>
      </w:r>
      <w:r>
        <w:rPr>
          <w:rFonts w:ascii="Times New Roman" w:hAnsi="Times New Roman"/>
        </w:rPr>
        <w:t>）如图是某物体在水平地面上做直线运动的图象，以下结论正确的是（　　</w:t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>）</w:t>
      </w:r>
    </w:p>
    <w:p w14:paraId="265C5A25">
      <w:pPr>
        <w:spacing w:line="360" w:lineRule="auto"/>
        <w:ind w:left="360" w:hanging="360" w:hangingChars="150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852930" cy="1581150"/>
            <wp:effectExtent l="0" t="0" r="13970" b="0"/>
            <wp:docPr id="100055" name="图片 100055" descr="@@@e2d8f735-4792-4c70-9e66-2c31157db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e2d8f735-4792-4c70-9e66-2c31157db428"/>
                    <pic:cNvPicPr>
                      <a:picLocks noChangeAspect="1"/>
                    </pic:cNvPicPr>
                  </pic:nvPicPr>
                  <pic:blipFill>
                    <a:blip r:embed="rId17">
                      <a:lum bright="-6000" contrast="18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293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B029A">
      <w:pPr>
        <w:tabs>
          <w:tab w:val="left" w:pos="2310"/>
          <w:tab w:val="left" w:pos="441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A．物体在0~2s内做变速运动</w:t>
      </w:r>
    </w:p>
    <w:p w14:paraId="1B9F9A86">
      <w:pPr>
        <w:tabs>
          <w:tab w:val="left" w:pos="2310"/>
          <w:tab w:val="left" w:pos="441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B．物体在2~4s内运动速度是5m/s</w:t>
      </w:r>
    </w:p>
    <w:p w14:paraId="54F7D295">
      <w:pPr>
        <w:tabs>
          <w:tab w:val="left" w:pos="2310"/>
          <w:tab w:val="left" w:pos="441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C．物体在前2s内和后2s内的速度相等</w:t>
      </w:r>
    </w:p>
    <w:p w14:paraId="4256780B">
      <w:pPr>
        <w:tabs>
          <w:tab w:val="left" w:pos="2310"/>
          <w:tab w:val="left" w:pos="441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D．物体在6s内运动速度是2.5m/s</w:t>
      </w:r>
    </w:p>
    <w:p w14:paraId="0A4816A4">
      <w:pPr>
        <w:spacing w:line="360" w:lineRule="auto"/>
        <w:ind w:left="315" w:hanging="315" w:hanging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1</w:t>
      </w:r>
      <w:r>
        <w:rPr>
          <w:rFonts w:hint="eastAsia" w:ascii="Times New Roman" w:hAnsi="Times New Roman"/>
        </w:rPr>
        <w:t>3</w:t>
      </w:r>
      <w:r>
        <w:rPr>
          <w:rFonts w:ascii="Times New Roman" w:hAnsi="Times New Roman"/>
        </w:rPr>
        <w:t>．（23-24八年级上·</w:t>
      </w:r>
      <w:r>
        <w:rPr>
          <w:rFonts w:hint="eastAsia" w:ascii="Times New Roman" w:hAnsi="Times New Roman"/>
        </w:rPr>
        <w:t>江苏镇江</w:t>
      </w:r>
      <w:r>
        <w:rPr>
          <w:rFonts w:ascii="Times New Roman" w:hAnsi="Times New Roman"/>
        </w:rPr>
        <w:t>·阶段练习）甲、乙两球在同一水平面上，用相机在前后不同时刻拍到的照片如图所示，在拍照过程中两球不发生碰撞，下列关于两球的运动情况不可能发生的是（　　</w:t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>）</w:t>
      </w:r>
    </w:p>
    <w:p w14:paraId="0A99407D">
      <w:pPr>
        <w:spacing w:line="360" w:lineRule="auto"/>
        <w:ind w:left="360" w:hanging="360" w:hangingChars="150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4829175" cy="685800"/>
            <wp:effectExtent l="0" t="0" r="9525" b="0"/>
            <wp:docPr id="100019" name="图片 100019" descr="@@@e1f99e6d-1ada-484f-838c-4e60cffbd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e1f99e6d-1ada-484f-838c-4e60cffbd90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BA3A6">
      <w:pPr>
        <w:tabs>
          <w:tab w:val="left" w:pos="2310"/>
          <w:tab w:val="left" w:pos="441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A．甲静止，乙向南运动</w:t>
      </w:r>
    </w:p>
    <w:p w14:paraId="54D1DF89">
      <w:pPr>
        <w:tabs>
          <w:tab w:val="left" w:pos="2310"/>
          <w:tab w:val="left" w:pos="441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B．甲向北运动，乙向南运动</w:t>
      </w:r>
    </w:p>
    <w:p w14:paraId="12796882">
      <w:pPr>
        <w:tabs>
          <w:tab w:val="left" w:pos="2310"/>
          <w:tab w:val="left" w:pos="441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C．甲、乙都向北运动，甲的速度小于乙的速度</w:t>
      </w:r>
    </w:p>
    <w:p w14:paraId="56AAFF9E">
      <w:pPr>
        <w:tabs>
          <w:tab w:val="left" w:pos="2310"/>
          <w:tab w:val="left" w:pos="441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D．甲、乙都向南运动，乙的速度大于甲的速度</w:t>
      </w:r>
    </w:p>
    <w:p w14:paraId="791D39AB">
      <w:pPr>
        <w:spacing w:line="360" w:lineRule="auto"/>
        <w:ind w:left="315" w:hanging="315" w:hangingChars="15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14</w:t>
      </w:r>
      <w:r>
        <w:rPr>
          <w:rFonts w:ascii="Times New Roman" w:hAnsi="Times New Roman"/>
        </w:rPr>
        <w:t>．（20</w:t>
      </w:r>
      <w:r>
        <w:rPr>
          <w:rFonts w:hint="eastAsia" w:ascii="Times New Roman" w:hAnsi="Times New Roman"/>
        </w:rPr>
        <w:t>24</w:t>
      </w:r>
      <w:r>
        <w:rPr>
          <w:rFonts w:ascii="Times New Roman" w:hAnsi="Times New Roman"/>
        </w:rPr>
        <w:t>·江苏</w:t>
      </w:r>
      <w:r>
        <w:rPr>
          <w:rFonts w:hint="eastAsia" w:ascii="Times New Roman" w:hAnsi="Times New Roman"/>
        </w:rPr>
        <w:t>苏州</w:t>
      </w:r>
      <w:r>
        <w:rPr>
          <w:rFonts w:ascii="Times New Roman" w:hAnsi="Times New Roman"/>
        </w:rPr>
        <w:t>·</w:t>
      </w:r>
      <w:r>
        <w:rPr>
          <w:rFonts w:hint="eastAsia" w:ascii="Times New Roman" w:hAnsi="Times New Roman"/>
        </w:rPr>
        <w:t>一模</w:t>
      </w:r>
      <w:r>
        <w:rPr>
          <w:rFonts w:ascii="Times New Roman" w:hAnsi="Times New Roman"/>
        </w:rPr>
        <w:t>）小红坐在匀速行驶的小汽车内，发现前方路旁停着一辆普通大客车，观测到自己经过大客车的时间约为1s，则小汽车的速度最接近于（</w:t>
      </w:r>
      <w:r>
        <w:rPr>
          <w:rFonts w:ascii="Times New Roman" w:hAnsi="Times New Roman" w:eastAsia="Times New Roman"/>
          <w:kern w:val="0"/>
          <w:sz w:val="24"/>
          <w:szCs w:val="24"/>
        </w:rPr>
        <w:t> </w:t>
      </w:r>
      <w:r>
        <w:rPr>
          <w:rFonts w:hint="eastAsia" w:ascii="Times New Roman" w:hAnsi="Times New Roman"/>
          <w:kern w:val="0"/>
          <w:sz w:val="24"/>
          <w:szCs w:val="24"/>
        </w:rPr>
        <w:t xml:space="preserve">  </w:t>
      </w:r>
      <w:r>
        <w:rPr>
          <w:rFonts w:ascii="Times New Roman" w:hAnsi="Times New Roman" w:eastAsia="Times New Roman"/>
          <w:kern w:val="0"/>
          <w:sz w:val="24"/>
          <w:szCs w:val="24"/>
        </w:rPr>
        <w:t>   </w:t>
      </w:r>
      <w:r>
        <w:rPr>
          <w:rFonts w:ascii="Times New Roman" w:hAnsi="Times New Roman"/>
        </w:rPr>
        <w:t>）</w:t>
      </w:r>
    </w:p>
    <w:p w14:paraId="713A5D30">
      <w:pPr>
        <w:tabs>
          <w:tab w:val="left" w:pos="2310"/>
          <w:tab w:val="left" w:pos="441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A．10km/h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B．40km/h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C．70km/h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D．100km/h</w:t>
      </w:r>
    </w:p>
    <w:p w14:paraId="6715F53E">
      <w:pPr>
        <w:spacing w:line="360" w:lineRule="auto"/>
        <w:ind w:left="315" w:hanging="315" w:hangingChars="15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15</w:t>
      </w:r>
      <w:r>
        <w:rPr>
          <w:rFonts w:ascii="Times New Roman" w:hAnsi="Times New Roman"/>
        </w:rPr>
        <w:t>．（2024·江苏淮安·模拟预测）小明爸爸开着汽车载着全家人在公路上以36km/h的速度做匀速进入十字路口。当发现前方路口信号灯变为红灯，小明爸爸经过0.5s反应时间后开始刹车，汽车速度</w:t>
      </w:r>
      <w:r>
        <w:rPr>
          <w:rFonts w:ascii="Times New Roman" w:hAnsi="Times New Roman" w:eastAsia="Times New Roman"/>
          <w:i/>
        </w:rPr>
        <w:t>v</w:t>
      </w:r>
      <w:r>
        <w:rPr>
          <w:rFonts w:ascii="Times New Roman" w:hAnsi="Times New Roman"/>
        </w:rPr>
        <w:t>随时间</w:t>
      </w:r>
      <w:r>
        <w:rPr>
          <w:rFonts w:ascii="Times New Roman" w:hAnsi="Times New Roman" w:eastAsia="Times New Roman"/>
          <w:i/>
        </w:rPr>
        <w:t>t</w:t>
      </w:r>
      <w:r>
        <w:rPr>
          <w:rFonts w:ascii="Times New Roman" w:hAnsi="Times New Roman"/>
        </w:rPr>
        <w:t>变化关系如图。从刹车开始到汽车停止，汽车的平均速度为5m/s，下列叙述正确的是（　　</w:t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</w:rPr>
        <w:t>）</w:t>
      </w:r>
    </w:p>
    <w:p w14:paraId="506E40A3">
      <w:pPr>
        <w:spacing w:line="360" w:lineRule="auto"/>
        <w:ind w:left="360" w:hanging="360" w:hangingChars="150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790700" cy="1162050"/>
            <wp:effectExtent l="0" t="0" r="0" b="0"/>
            <wp:docPr id="1568647518" name="图片 100047" descr="@@@3b766d53-6db8-4421-b3bd-8d940a18bf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647518" name="图片 100047" descr="@@@3b766d53-6db8-4421-b3bd-8d940a18bf9b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28362">
      <w:pPr>
        <w:tabs>
          <w:tab w:val="left" w:pos="2310"/>
          <w:tab w:val="left" w:pos="441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A．在0.5s的反应时间内汽车前进了10m</w:t>
      </w:r>
    </w:p>
    <w:p w14:paraId="4B671C18">
      <w:pPr>
        <w:tabs>
          <w:tab w:val="left" w:pos="2310"/>
          <w:tab w:val="left" w:pos="441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B．开始刹车后1s，汽车的速度为5m/s</w:t>
      </w:r>
    </w:p>
    <w:p w14:paraId="4DADA839">
      <w:pPr>
        <w:tabs>
          <w:tab w:val="left" w:pos="2310"/>
          <w:tab w:val="left" w:pos="441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C．以爸爸为参照物，小明是运动的</w:t>
      </w:r>
    </w:p>
    <w:p w14:paraId="1A1B74F1">
      <w:pPr>
        <w:tabs>
          <w:tab w:val="left" w:pos="2310"/>
          <w:tab w:val="left" w:pos="4410"/>
          <w:tab w:val="left" w:pos="6520"/>
        </w:tabs>
        <w:spacing w:line="360" w:lineRule="auto"/>
        <w:ind w:left="630" w:leftChars="150" w:hanging="315" w:hanging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D．从信号灯转为红色起到汽车停止，汽车的平均速度为6.67m/s</w:t>
      </w:r>
    </w:p>
    <w:p w14:paraId="2A61FA0C">
      <w:pPr>
        <w:topLinePunct/>
        <w:spacing w:line="360" w:lineRule="auto"/>
        <w:ind w:left="315" w:hanging="316" w:hangingChars="150"/>
        <w:rPr>
          <w:rFonts w:ascii="Times New Roman" w:hAnsi="Times New Roman"/>
          <w:b/>
          <w:szCs w:val="21"/>
        </w:rPr>
      </w:pPr>
    </w:p>
    <w:p w14:paraId="0BC2768E">
      <w:pPr>
        <w:topLinePunct/>
        <w:spacing w:line="360" w:lineRule="auto"/>
        <w:ind w:firstLine="442" w:firstLineChars="200"/>
        <w:jc w:val="center"/>
        <w:textAlignment w:val="center"/>
        <w:rPr>
          <w:rFonts w:ascii="Times New Roman" w:hAnsi="Times New Roman"/>
          <w:b/>
          <w:color w:val="000000"/>
          <w:sz w:val="22"/>
        </w:rPr>
      </w:pPr>
      <w:r>
        <w:rPr>
          <w:rFonts w:ascii="Times New Roman" w:hAnsi="Times New Roman"/>
          <w:b/>
          <w:color w:val="000000"/>
          <w:sz w:val="22"/>
        </w:rPr>
        <w:t>第</w:t>
      </w:r>
      <w:r>
        <w:rPr>
          <w:rFonts w:hint="eastAsia" w:ascii="Times New Roman" w:hAnsi="Times New Roman"/>
          <w:b/>
          <w:color w:val="000000"/>
          <w:sz w:val="22"/>
        </w:rPr>
        <w:t>II</w:t>
      </w:r>
      <w:r>
        <w:rPr>
          <w:rFonts w:ascii="Times New Roman" w:hAnsi="Times New Roman"/>
          <w:b/>
          <w:color w:val="000000"/>
          <w:sz w:val="22"/>
        </w:rPr>
        <w:t>卷  非选择题</w:t>
      </w:r>
    </w:p>
    <w:p w14:paraId="3E4AD10B">
      <w:pPr>
        <w:topLinePunct/>
        <w:spacing w:line="360" w:lineRule="auto"/>
        <w:textAlignment w:val="center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  <w:lang w:val="zh-CN"/>
        </w:rPr>
        <w:t>二、填空题（本题共</w:t>
      </w:r>
      <w:r>
        <w:rPr>
          <w:rFonts w:hint="eastAsia" w:ascii="Times New Roman" w:hAnsi="Times New Roman"/>
          <w:b/>
          <w:szCs w:val="21"/>
        </w:rPr>
        <w:t>12</w:t>
      </w:r>
      <w:r>
        <w:rPr>
          <w:rFonts w:ascii="Times New Roman" w:hAnsi="Times New Roman"/>
          <w:b/>
          <w:szCs w:val="21"/>
          <w:lang w:val="zh-CN"/>
        </w:rPr>
        <w:t>小题，每</w:t>
      </w:r>
      <w:r>
        <w:rPr>
          <w:rFonts w:ascii="Times New Roman" w:hAnsi="Times New Roman"/>
          <w:b/>
          <w:szCs w:val="21"/>
        </w:rPr>
        <w:t>空1</w:t>
      </w:r>
      <w:r>
        <w:rPr>
          <w:rFonts w:ascii="Times New Roman" w:hAnsi="Times New Roman"/>
          <w:b/>
          <w:szCs w:val="21"/>
          <w:lang w:val="zh-CN"/>
        </w:rPr>
        <w:t>分，共</w:t>
      </w:r>
      <w:r>
        <w:rPr>
          <w:rFonts w:hint="eastAsia" w:ascii="Times New Roman" w:hAnsi="Times New Roman"/>
          <w:b/>
          <w:szCs w:val="21"/>
        </w:rPr>
        <w:t>32</w:t>
      </w:r>
      <w:r>
        <w:rPr>
          <w:rFonts w:ascii="Times New Roman" w:hAnsi="Times New Roman"/>
          <w:b/>
          <w:szCs w:val="21"/>
          <w:lang w:val="zh-CN"/>
        </w:rPr>
        <w:t>分）</w:t>
      </w:r>
    </w:p>
    <w:p w14:paraId="57427A52">
      <w:pPr>
        <w:spacing w:line="360" w:lineRule="auto"/>
        <w:ind w:left="315" w:hanging="315" w:hangingChars="15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  <w:szCs w:val="21"/>
        </w:rPr>
        <w:t>16</w:t>
      </w:r>
      <w:r>
        <w:rPr>
          <w:rFonts w:ascii="Times New Roman" w:hAnsi="Times New Roman"/>
          <w:szCs w:val="21"/>
        </w:rPr>
        <w:t>．</w:t>
      </w:r>
      <w:r>
        <w:rPr>
          <w:rFonts w:ascii="Times New Roman" w:hAnsi="Times New Roman"/>
        </w:rPr>
        <w:t>（2</w:t>
      </w:r>
      <w:r>
        <w:rPr>
          <w:rFonts w:hint="eastAsia" w:ascii="Times New Roman" w:hAnsi="Times New Roman"/>
        </w:rPr>
        <w:t>3</w:t>
      </w:r>
      <w:r>
        <w:rPr>
          <w:rFonts w:ascii="Times New Roman" w:hAnsi="Times New Roman"/>
        </w:rPr>
        <w:t>-2</w:t>
      </w:r>
      <w:r>
        <w:rPr>
          <w:rFonts w:hint="eastAsia" w:ascii="Times New Roman" w:hAnsi="Times New Roman"/>
        </w:rPr>
        <w:t>4</w:t>
      </w:r>
      <w:r>
        <w:rPr>
          <w:rFonts w:ascii="Times New Roman" w:hAnsi="Times New Roman"/>
        </w:rPr>
        <w:t>八年级上·</w:t>
      </w:r>
      <w:r>
        <w:rPr>
          <w:rFonts w:hint="eastAsia" w:ascii="Times New Roman" w:hAnsi="Times New Roman"/>
        </w:rPr>
        <w:t>江苏盐城</w:t>
      </w:r>
      <w:r>
        <w:rPr>
          <w:rFonts w:ascii="Times New Roman" w:hAnsi="Times New Roman"/>
        </w:rPr>
        <w:t>·期中）如图所示，用刻度尺A和B分别测量同一物体的长度。其中A刻度尺的分度值是</w:t>
      </w:r>
      <w:r>
        <w:rPr>
          <w:rFonts w:hint="eastAsia" w:ascii="Times New Roman" w:hAnsi="Times New Roman"/>
        </w:rPr>
        <w:t>_________</w:t>
      </w:r>
      <w:r>
        <w:rPr>
          <w:rFonts w:ascii="Times New Roman" w:hAnsi="Times New Roman"/>
        </w:rPr>
        <w:t>，用其测量的物体长度为</w:t>
      </w:r>
      <w:r>
        <w:rPr>
          <w:rFonts w:hint="eastAsia" w:ascii="Times New Roman" w:hAnsi="Times New Roman"/>
        </w:rPr>
        <w:t>_________</w:t>
      </w:r>
      <w:r>
        <w:rPr>
          <w:rFonts w:ascii="Times New Roman" w:hAnsi="Times New Roman"/>
        </w:rPr>
        <w:t>厘米；用B刻度尺测物体时长度为</w:t>
      </w:r>
      <w:r>
        <w:rPr>
          <w:rFonts w:hint="eastAsia" w:ascii="Times New Roman" w:hAnsi="Times New Roman"/>
        </w:rPr>
        <w:t>_________</w:t>
      </w:r>
      <w:r>
        <w:rPr>
          <w:rFonts w:ascii="Times New Roman" w:hAnsi="Times New Roman"/>
        </w:rPr>
        <w:t>毫米。</w:t>
      </w:r>
    </w:p>
    <w:p w14:paraId="2C5B8823">
      <w:pPr>
        <w:spacing w:line="360" w:lineRule="auto"/>
        <w:ind w:left="360" w:hanging="360" w:hangingChars="150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2132330" cy="1097280"/>
            <wp:effectExtent l="0" t="0" r="1270" b="7620"/>
            <wp:docPr id="100039" name="图片 100039" descr="@@@9c907a29-c13c-47c2-b8e1-fb1dbe34d8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9c907a29-c13c-47c2-b8e1-fb1dbe34d8a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3233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27337">
      <w:pPr>
        <w:spacing w:line="360" w:lineRule="auto"/>
        <w:ind w:left="315" w:hanging="315" w:hangingChars="15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17</w:t>
      </w:r>
      <w:r>
        <w:rPr>
          <w:rFonts w:ascii="Times New Roman" w:hAnsi="Times New Roman"/>
        </w:rPr>
        <w:t>．（2024·北京·中考真题）如图所示为一个水滴下落过程的示意图，水滴由</w:t>
      </w:r>
      <w:r>
        <w:rPr>
          <w:rFonts w:ascii="Times New Roman" w:hAnsi="Times New Roman" w:eastAsia="Times New Roman"/>
          <w:i/>
        </w:rPr>
        <w:t>A</w:t>
      </w:r>
      <w:r>
        <w:rPr>
          <w:rFonts w:ascii="Times New Roman" w:hAnsi="Times New Roman"/>
        </w:rPr>
        <w:t>位置下落到</w:t>
      </w:r>
      <w:r>
        <w:rPr>
          <w:rFonts w:ascii="Times New Roman" w:hAnsi="Times New Roman" w:eastAsia="Times New Roman"/>
          <w:i/>
        </w:rPr>
        <w:t>B</w:t>
      </w:r>
      <w:r>
        <w:rPr>
          <w:rFonts w:ascii="Times New Roman" w:hAnsi="Times New Roman"/>
        </w:rPr>
        <w:t>位置，</w:t>
      </w:r>
      <w:r>
        <w:rPr>
          <w:rFonts w:ascii="Times New Roman" w:hAnsi="Times New Roman" w:eastAsia="Times New Roman"/>
          <w:i/>
        </w:rPr>
        <w:t>A</w:t>
      </w:r>
      <w:r>
        <w:rPr>
          <w:rFonts w:ascii="Times New Roman" w:hAnsi="Times New Roman"/>
        </w:rPr>
        <w:t>、</w:t>
      </w:r>
      <w:r>
        <w:rPr>
          <w:rFonts w:ascii="Times New Roman" w:hAnsi="Times New Roman" w:eastAsia="Times New Roman"/>
          <w:i/>
        </w:rPr>
        <w:t>B</w:t>
      </w:r>
      <w:r>
        <w:rPr>
          <w:rFonts w:ascii="Times New Roman" w:hAnsi="Times New Roman"/>
        </w:rPr>
        <w:t>之间的距离为</w:t>
      </w:r>
      <w:r>
        <w:rPr>
          <w:rFonts w:hint="eastAsia" w:ascii="Times New Roman" w:hAnsi="Times New Roman"/>
        </w:rPr>
        <w:t>_________</w:t>
      </w:r>
      <w:r>
        <w:rPr>
          <w:rFonts w:ascii="Times New Roman" w:hAnsi="Times New Roman"/>
        </w:rPr>
        <w:t>cm，所用的时间为0.2s，依据公式</w:t>
      </w:r>
      <m:oMath>
        <m:r>
          <m:rPr/>
          <w:rPr>
            <w:rFonts w:ascii="Cambria Math" w:hAnsi="Cambria Math" w:cs="Cambria Math"/>
          </w:rPr>
          <m:t>v=</m:t>
        </m:r>
      </m:oMath>
      <w:r>
        <w:rPr>
          <w:rFonts w:hint="eastAsia" w:ascii="Times New Roman" w:hAnsi="Times New Roman"/>
        </w:rPr>
        <w:t>_________</w:t>
      </w:r>
      <w:r>
        <w:rPr>
          <w:rFonts w:ascii="Times New Roman" w:hAnsi="Times New Roman"/>
        </w:rPr>
        <w:t>可计算出这个过程中水滴下落的平均速度为</w:t>
      </w:r>
      <w:r>
        <w:rPr>
          <w:rFonts w:hint="eastAsia" w:ascii="Times New Roman" w:hAnsi="Times New Roman"/>
        </w:rPr>
        <w:t>_________</w:t>
      </w:r>
      <w:r>
        <w:rPr>
          <w:rFonts w:ascii="Times New Roman" w:hAnsi="Times New Roman"/>
        </w:rPr>
        <w:t>cm/s。</w:t>
      </w:r>
    </w:p>
    <w:p w14:paraId="7D8AF046">
      <w:pPr>
        <w:spacing w:line="360" w:lineRule="auto"/>
        <w:ind w:left="360" w:hanging="360" w:hangingChars="150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807720" cy="1497330"/>
            <wp:effectExtent l="0" t="0" r="11430" b="7620"/>
            <wp:docPr id="100127" name="图片 100127" descr="@@@6cef35e5-8cb4-487a-92af-c48c19726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7" name="图片 100127" descr="@@@6cef35e5-8cb4-487a-92af-c48c197260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0772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0B1D4">
      <w:pPr>
        <w:spacing w:line="360" w:lineRule="auto"/>
        <w:ind w:left="315" w:hanging="315" w:hangingChars="15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18</w:t>
      </w:r>
      <w:r>
        <w:rPr>
          <w:rFonts w:ascii="Times New Roman" w:hAnsi="Times New Roman"/>
        </w:rPr>
        <w:t>．（2024·江苏扬州·三模）在今年3月31日举行的扬州鉴真半程马拉松比赛中（全长约21km），某选手成绩为1小时12分，他的平均速度为</w:t>
      </w:r>
      <w:r>
        <w:rPr>
          <w:rFonts w:hint="eastAsia" w:ascii="Times New Roman" w:hAnsi="Times New Roman"/>
        </w:rPr>
        <w:t>_________</w:t>
      </w:r>
      <w:r>
        <w:rPr>
          <w:rFonts w:ascii="Times New Roman" w:hAnsi="Times New Roman"/>
        </w:rPr>
        <w:t>km/h。现场观众的呼喊声是通过</w:t>
      </w:r>
      <w:r>
        <w:rPr>
          <w:rFonts w:hint="eastAsia" w:ascii="Times New Roman" w:hAnsi="Times New Roman"/>
        </w:rPr>
        <w:t>_________</w:t>
      </w:r>
      <w:r>
        <w:rPr>
          <w:rFonts w:ascii="Times New Roman" w:hAnsi="Times New Roman"/>
        </w:rPr>
        <w:t>传入人耳的。比赛过程中，李想同学感觉和他并排跑着的爸爸是“静止”的，他是以</w:t>
      </w:r>
      <w:r>
        <w:rPr>
          <w:rFonts w:hint="eastAsia" w:ascii="Times New Roman" w:hAnsi="Times New Roman"/>
        </w:rPr>
        <w:t>_________</w:t>
      </w:r>
      <w:r>
        <w:rPr>
          <w:rFonts w:ascii="Times New Roman" w:hAnsi="Times New Roman"/>
        </w:rPr>
        <w:t>为参照物。</w:t>
      </w:r>
    </w:p>
    <w:p w14:paraId="2522EA5C">
      <w:pPr>
        <w:spacing w:line="360" w:lineRule="auto"/>
        <w:ind w:left="315" w:hanging="315" w:hangingChars="15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19</w:t>
      </w:r>
      <w:r>
        <w:rPr>
          <w:rFonts w:ascii="Times New Roman" w:hAnsi="Times New Roman"/>
        </w:rPr>
        <w:t>．（2024·江苏淮安·二模）2023年12月10日，我国自行研制的大型民用飞机C919，从上海虹桥国际机场飞到了 450公里外的江苏淮安涟水国际机场进行了测试，飞行过程中，以驾驶员为参照物，飞机是</w:t>
      </w:r>
      <w:r>
        <w:rPr>
          <w:rFonts w:hint="eastAsia" w:ascii="Times New Roman" w:hAnsi="Times New Roman"/>
        </w:rPr>
        <w:t>_________</w:t>
      </w:r>
      <w:r>
        <w:rPr>
          <w:rFonts w:ascii="Times New Roman" w:hAnsi="Times New Roman"/>
        </w:rPr>
        <w:t>的；在飞机抵达涟水机场后滑行过程中飞机做</w:t>
      </w:r>
      <w:r>
        <w:rPr>
          <w:rFonts w:hint="eastAsia" w:ascii="Times New Roman" w:hAnsi="Times New Roman"/>
        </w:rPr>
        <w:t>_________</w:t>
      </w:r>
      <w:r>
        <w:rPr>
          <w:rFonts w:ascii="Times New Roman" w:hAnsi="Times New Roman"/>
        </w:rPr>
        <w:t>（选填“匀速”或 “变速”）运动。</w:t>
      </w:r>
    </w:p>
    <w:p w14:paraId="478584D1">
      <w:pPr>
        <w:spacing w:line="360" w:lineRule="auto"/>
        <w:ind w:left="315" w:hanging="315" w:hangingChars="15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20</w:t>
      </w:r>
      <w:r>
        <w:rPr>
          <w:rFonts w:ascii="Times New Roman" w:hAnsi="Times New Roman"/>
        </w:rPr>
        <w:t>．（2024·江苏常州·二模）清明前后，竹笋每天长势惊人！杨老师在上午8点和下午4点分别测量了同一棵竹笋地面以上的长度，如图所示。这8个小时内，竹笋长高了</w:t>
      </w:r>
      <w:r>
        <w:rPr>
          <w:rFonts w:hint="eastAsia" w:ascii="Times New Roman" w:hAnsi="Times New Roman"/>
        </w:rPr>
        <w:t>_________</w:t>
      </w:r>
      <w:r>
        <w:rPr>
          <w:rFonts w:ascii="Times New Roman" w:hAnsi="Times New Roman"/>
        </w:rPr>
        <w:t>cm，平均生长速度为</w:t>
      </w:r>
      <w:r>
        <w:rPr>
          <w:rFonts w:hint="eastAsia" w:ascii="Times New Roman" w:hAnsi="Times New Roman"/>
        </w:rPr>
        <w:t>_________</w:t>
      </w:r>
      <w:r>
        <w:rPr>
          <w:rFonts w:ascii="Times New Roman" w:hAnsi="Times New Roman"/>
        </w:rPr>
        <w:t>mm/h。</w:t>
      </w:r>
    </w:p>
    <w:p w14:paraId="68452502">
      <w:pPr>
        <w:spacing w:line="360" w:lineRule="auto"/>
        <w:ind w:left="360" w:hanging="360" w:hangingChars="150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2280920" cy="1909445"/>
            <wp:effectExtent l="0" t="0" r="5080" b="14605"/>
            <wp:docPr id="100083" name="图片 100083" descr="@@@0dddf6b2-af7d-416e-84e9-1de3dd7db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@@@0dddf6b2-af7d-416e-84e9-1de3dd7db34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8092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9AAD3">
      <w:pPr>
        <w:spacing w:line="360" w:lineRule="auto"/>
        <w:ind w:left="315" w:hanging="315" w:hangingChars="15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2</w:t>
      </w:r>
      <w:r>
        <w:rPr>
          <w:rFonts w:ascii="Times New Roman" w:hAnsi="Times New Roman"/>
        </w:rPr>
        <w:t>1．（2023·江苏扬州·一模）如图所示是小明同学所拍摄的一幅海边风景照片。由照片所示的情景，请判断甲船的运动情况</w:t>
      </w:r>
      <w:r>
        <w:rPr>
          <w:rFonts w:hint="eastAsia" w:ascii="Times New Roman" w:hAnsi="Times New Roman"/>
        </w:rPr>
        <w:t>___________________________</w:t>
      </w:r>
      <w:r>
        <w:rPr>
          <w:rFonts w:ascii="Times New Roman" w:hAnsi="Times New Roman"/>
        </w:rPr>
        <w:t>；乙船的运动情况</w:t>
      </w:r>
      <w:r>
        <w:rPr>
          <w:rFonts w:hint="eastAsia" w:ascii="Times New Roman" w:hAnsi="Times New Roman"/>
        </w:rPr>
        <w:t>____________________________________</w:t>
      </w:r>
      <w:r>
        <w:rPr>
          <w:rFonts w:ascii="Times New Roman" w:hAnsi="Times New Roman"/>
        </w:rPr>
        <w:t>；如果以甲船为参照物，乙船是</w:t>
      </w:r>
      <w:r>
        <w:rPr>
          <w:rFonts w:hint="eastAsia" w:ascii="Times New Roman" w:hAnsi="Times New Roman"/>
        </w:rPr>
        <w:t>_________</w:t>
      </w:r>
      <w:r>
        <w:rPr>
          <w:rFonts w:ascii="Times New Roman" w:hAnsi="Times New Roman"/>
        </w:rPr>
        <w:t>。</w:t>
      </w:r>
    </w:p>
    <w:p w14:paraId="6B0B261C">
      <w:pPr>
        <w:spacing w:line="360" w:lineRule="auto"/>
        <w:ind w:left="360" w:hanging="360" w:hangingChars="150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3297555" cy="1323975"/>
            <wp:effectExtent l="0" t="0" r="17145" b="9525"/>
            <wp:docPr id="100043" name="图片 100043" descr="@@@0a2221a1-6f2f-4e33-8581-64aa6b4ee1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0a2221a1-6f2f-4e33-8581-64aa6b4ee1d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9755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1E8A0">
      <w:pPr>
        <w:spacing w:line="360" w:lineRule="auto"/>
        <w:ind w:left="315" w:hanging="315" w:hangingChars="15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22</w:t>
      </w:r>
      <w:r>
        <w:rPr>
          <w:rFonts w:ascii="Times New Roman" w:hAnsi="Times New Roman"/>
        </w:rPr>
        <w:t>．（20</w:t>
      </w:r>
      <w:r>
        <w:rPr>
          <w:rFonts w:hint="eastAsia" w:ascii="Times New Roman" w:hAnsi="Times New Roman"/>
        </w:rPr>
        <w:t>24</w:t>
      </w:r>
      <w:r>
        <w:rPr>
          <w:rFonts w:ascii="Times New Roman" w:hAnsi="Times New Roman"/>
        </w:rPr>
        <w:t>·江苏泰州·</w:t>
      </w:r>
      <w:r>
        <w:rPr>
          <w:rFonts w:hint="eastAsia" w:ascii="Times New Roman" w:hAnsi="Times New Roman"/>
        </w:rPr>
        <w:t>二模</w:t>
      </w:r>
      <w:r>
        <w:rPr>
          <w:rFonts w:ascii="Times New Roman" w:hAnsi="Times New Roman"/>
        </w:rPr>
        <w:t>）如图为小明用手机APP软件记录自己某一次跑步的数据截图</w:t>
      </w:r>
      <w:r>
        <w:rPr>
          <w:rFonts w:hint="eastAsia" w:ascii="Times New Roman" w:hAnsi="Times New Roman"/>
        </w:rPr>
        <w:t>，</w:t>
      </w:r>
      <w:r>
        <w:rPr>
          <w:rFonts w:ascii="Times New Roman" w:hAnsi="Times New Roman"/>
        </w:rPr>
        <w:t>分析该图可知：他本次跑步时间为</w:t>
      </w:r>
      <w:r>
        <w:rPr>
          <w:rFonts w:hint="eastAsia" w:ascii="Times New Roman" w:hAnsi="Times New Roman"/>
        </w:rPr>
        <w:t>_________</w:t>
      </w:r>
      <w:r>
        <w:rPr>
          <w:rFonts w:ascii="Times New Roman" w:hAnsi="Times New Roman"/>
        </w:rPr>
        <w:t>min</w:t>
      </w:r>
      <w:r>
        <w:rPr>
          <w:rFonts w:hint="eastAsia" w:ascii="Times New Roman" w:hAnsi="Times New Roman"/>
        </w:rPr>
        <w:t>，</w:t>
      </w:r>
      <w:r>
        <w:rPr>
          <w:rFonts w:ascii="Times New Roman" w:hAnsi="Times New Roman"/>
        </w:rPr>
        <w:t>通过的路程为</w:t>
      </w:r>
      <w:r>
        <w:rPr>
          <w:rFonts w:hint="eastAsia" w:ascii="Times New Roman" w:hAnsi="Times New Roman"/>
        </w:rPr>
        <w:t>_________</w:t>
      </w:r>
      <w:r>
        <w:rPr>
          <w:rFonts w:ascii="Times New Roman" w:hAnsi="Times New Roman"/>
        </w:rPr>
        <w:t>km</w:t>
      </w:r>
      <w:r>
        <w:rPr>
          <w:rFonts w:hint="eastAsia" w:ascii="Times New Roman" w:hAnsi="Times New Roman"/>
        </w:rPr>
        <w:t>，</w:t>
      </w:r>
      <w:r>
        <w:rPr>
          <w:rFonts w:ascii="Times New Roman" w:hAnsi="Times New Roman"/>
        </w:rPr>
        <w:t>每跑一步的平均长度为</w:t>
      </w:r>
      <w:r>
        <w:rPr>
          <w:rFonts w:hint="eastAsia" w:ascii="Times New Roman" w:hAnsi="Times New Roman"/>
        </w:rPr>
        <w:t>_________</w:t>
      </w:r>
      <w:r>
        <w:rPr>
          <w:rFonts w:ascii="Times New Roman" w:hAnsi="Times New Roman"/>
        </w:rPr>
        <w:t>m</w:t>
      </w:r>
      <w:r>
        <w:rPr>
          <w:rFonts w:hint="eastAsia" w:ascii="Times New Roman" w:hAnsi="Times New Roman"/>
        </w:rPr>
        <w:t>。</w:t>
      </w:r>
    </w:p>
    <w:p w14:paraId="1B05FDB2">
      <w:pPr>
        <w:spacing w:line="360" w:lineRule="auto"/>
        <w:ind w:left="360" w:hanging="360" w:hangingChars="150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986280" cy="1986280"/>
            <wp:effectExtent l="0" t="0" r="13970" b="13970"/>
            <wp:docPr id="100109" name="图片 100109" descr="@@@2b542136-15f4-4ade-8f2a-203fbaddde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图片 100109" descr="@@@2b542136-15f4-4ade-8f2a-203fbadddeb5"/>
                    <pic:cNvPicPr>
                      <a:picLocks noChangeAspect="1"/>
                    </pic:cNvPicPr>
                  </pic:nvPicPr>
                  <pic:blipFill>
                    <a:blip r:embed="rId24">
                      <a:lum bright="6000" contrast="24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28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258A6">
      <w:pPr>
        <w:spacing w:line="360" w:lineRule="auto"/>
        <w:ind w:left="315" w:hanging="315" w:hangingChars="15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23</w:t>
      </w:r>
      <w:r>
        <w:rPr>
          <w:rFonts w:ascii="Times New Roman" w:hAnsi="Times New Roman"/>
        </w:rPr>
        <w:t>．（20</w:t>
      </w:r>
      <w:r>
        <w:rPr>
          <w:rFonts w:hint="eastAsia" w:ascii="Times New Roman" w:hAnsi="Times New Roman"/>
        </w:rPr>
        <w:t>23</w:t>
      </w:r>
      <w:r>
        <w:rPr>
          <w:rFonts w:ascii="Times New Roman" w:hAnsi="Times New Roman"/>
        </w:rPr>
        <w:t>·江苏连云港·</w:t>
      </w:r>
      <w:r>
        <w:rPr>
          <w:rFonts w:hint="eastAsia" w:ascii="Times New Roman" w:hAnsi="Times New Roman"/>
        </w:rPr>
        <w:t>一模</w:t>
      </w:r>
      <w:r>
        <w:rPr>
          <w:rFonts w:ascii="Times New Roman" w:hAnsi="Times New Roman"/>
        </w:rPr>
        <w:t>）下图是某个实验小组利用频闪照相机每隔0.1s拍摄一次所得到的物体和刻度尺的频闪照片，黑点表示物体的像．由图可知，物体在</w:t>
      </w:r>
      <w:r>
        <w:rPr>
          <w:rFonts w:ascii="Times New Roman" w:hAnsi="Times New Roman"/>
          <w:i/>
        </w:rPr>
        <w:t>AB</w:t>
      </w:r>
      <w:r>
        <w:rPr>
          <w:rFonts w:ascii="Times New Roman" w:hAnsi="Times New Roman"/>
        </w:rPr>
        <w:t>段的路程为</w:t>
      </w:r>
      <w:r>
        <w:rPr>
          <w:rFonts w:hint="eastAsia" w:ascii="Times New Roman" w:hAnsi="Times New Roman"/>
        </w:rPr>
        <w:t>_________</w:t>
      </w:r>
      <w:r>
        <w:rPr>
          <w:rFonts w:ascii="Times New Roman" w:hAnsi="Times New Roman"/>
        </w:rPr>
        <w:t>cm，平均速度为</w:t>
      </w:r>
      <w:r>
        <w:rPr>
          <w:rFonts w:hint="eastAsia" w:ascii="Times New Roman" w:hAnsi="Times New Roman"/>
        </w:rPr>
        <w:t>_________</w:t>
      </w:r>
      <w:r>
        <w:rPr>
          <w:rFonts w:ascii="Times New Roman" w:hAnsi="Times New Roman"/>
        </w:rPr>
        <w:t>m/s．</w:t>
      </w:r>
    </w:p>
    <w:p w14:paraId="396FC0FB">
      <w:pPr>
        <w:spacing w:line="360" w:lineRule="auto"/>
        <w:ind w:left="360" w:hanging="360" w:hangingChars="150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3914775" cy="819150"/>
            <wp:effectExtent l="0" t="0" r="9525" b="0"/>
            <wp:docPr id="100087" name="图片 100087" descr="@@@9e248939-58ef-4355-bf3d-5460e616c9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@@@9e248939-58ef-4355-bf3d-5460e616c90f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B2D83">
      <w:pPr>
        <w:spacing w:line="360" w:lineRule="auto"/>
        <w:ind w:left="315" w:hanging="315" w:hangingChars="15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24</w:t>
      </w:r>
      <w:r>
        <w:rPr>
          <w:rFonts w:ascii="Times New Roman" w:hAnsi="Times New Roman"/>
        </w:rPr>
        <w:t>．（2024·江苏无锡·一模）如图，某辆玩具汽车进行安全测试，用频闪相机记录，每隔5s拍一次照。已知测试用的路（图中的直线）长120cm，小车的出发点与停止点都与这条路的开始与尽头有一定的间距，则小车（方框）的长度为</w:t>
      </w:r>
      <w:r>
        <w:rPr>
          <w:rFonts w:hint="eastAsia" w:ascii="Times New Roman" w:hAnsi="Times New Roman"/>
        </w:rPr>
        <w:t>_________</w:t>
      </w:r>
      <w:r>
        <w:rPr>
          <w:rFonts w:ascii="Times New Roman" w:hAnsi="Times New Roman"/>
        </w:rPr>
        <w:t>cm。小车的速度</w:t>
      </w:r>
      <w:r>
        <w:rPr>
          <w:rFonts w:hint="eastAsia" w:ascii="Times New Roman" w:hAnsi="Times New Roman"/>
        </w:rPr>
        <w:t>_________</w:t>
      </w:r>
      <w:r>
        <w:rPr>
          <w:rFonts w:ascii="Times New Roman" w:hAnsi="Times New Roman"/>
        </w:rPr>
        <w:t>（填大小变化情况），从</w:t>
      </w:r>
      <w:r>
        <w:rPr>
          <w:rFonts w:ascii="Times New Roman" w:hAnsi="Times New Roman" w:eastAsia="Times New Roman"/>
          <w:i/>
        </w:rPr>
        <w:t>A</w:t>
      </w:r>
      <w:r>
        <w:rPr>
          <w:rFonts w:ascii="Times New Roman" w:hAnsi="Times New Roman"/>
        </w:rPr>
        <w:t>点到</w:t>
      </w:r>
      <w:r>
        <w:rPr>
          <w:rFonts w:ascii="Times New Roman" w:hAnsi="Times New Roman" w:eastAsia="Times New Roman"/>
          <w:i/>
        </w:rPr>
        <w:t>E</w:t>
      </w:r>
      <w:r>
        <w:rPr>
          <w:rFonts w:ascii="Times New Roman" w:hAnsi="Times New Roman"/>
        </w:rPr>
        <w:t>点小车的平均速度为</w:t>
      </w:r>
      <w:r>
        <w:rPr>
          <w:rFonts w:hint="eastAsia" w:ascii="Times New Roman" w:hAnsi="Times New Roman"/>
        </w:rPr>
        <w:t>_________</w:t>
      </w:r>
      <w:r>
        <w:rPr>
          <w:rFonts w:ascii="Times New Roman" w:hAnsi="Times New Roman"/>
        </w:rPr>
        <w:t>。</w:t>
      </w:r>
    </w:p>
    <w:p w14:paraId="521DA346">
      <w:pPr>
        <w:spacing w:line="360" w:lineRule="auto"/>
        <w:ind w:left="360" w:hanging="360" w:hangingChars="150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3905250" cy="295275"/>
            <wp:effectExtent l="0" t="0" r="0" b="9525"/>
            <wp:docPr id="100059" name="图片 100059" descr="@@@ff921798-f417-4452-b109-b1c5d4b82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ff921798-f417-4452-b109-b1c5d4b8213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DA678">
      <w:pPr>
        <w:spacing w:line="360" w:lineRule="auto"/>
        <w:ind w:left="315" w:hanging="315" w:hangingChars="15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  <w:szCs w:val="21"/>
        </w:rPr>
        <w:t>25</w:t>
      </w:r>
      <w:r>
        <w:rPr>
          <w:rFonts w:ascii="Times New Roman" w:hAnsi="Times New Roman"/>
        </w:rPr>
        <w:t>．（2024·江苏苏州·一模）2024年4月14日苏州马拉松鸣枪开跑，某参赛者成绩证书上显示其全程平均配速为3min20s/km，类比于速度，分析可知“配速”是采用</w:t>
      </w:r>
      <w:r>
        <w:rPr>
          <w:rFonts w:hint="eastAsia" w:ascii="Times New Roman" w:hAnsi="Times New Roman"/>
        </w:rPr>
        <w:t>___________________________</w:t>
      </w:r>
      <w:r>
        <w:rPr>
          <w:rFonts w:ascii="Times New Roman" w:hAnsi="Times New Roman"/>
        </w:rPr>
        <w:t>的方式来比较运动快慢，该参赛者的平均速度为</w:t>
      </w:r>
      <w:r>
        <w:rPr>
          <w:rFonts w:hint="eastAsia" w:ascii="Times New Roman" w:hAnsi="Times New Roman"/>
        </w:rPr>
        <w:t>_________</w:t>
      </w:r>
      <w:r>
        <w:rPr>
          <w:rFonts w:ascii="Times New Roman" w:hAnsi="Times New Roman"/>
        </w:rPr>
        <w:t>m/s。</w:t>
      </w:r>
    </w:p>
    <w:p w14:paraId="64B834F7">
      <w:pPr>
        <w:spacing w:line="360" w:lineRule="auto"/>
        <w:ind w:left="315" w:hanging="315" w:hangingChars="15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26</w:t>
      </w:r>
      <w:r>
        <w:rPr>
          <w:rFonts w:ascii="Times New Roman" w:hAnsi="Times New Roman"/>
        </w:rPr>
        <w:t>．（2023·江苏宿迁·三模）如图所示为甲、乙两辆小车同时从同一地点沿同一方向做直线运动的</w:t>
      </w:r>
      <m:oMath>
        <m:r>
          <m:rPr/>
          <w:rPr>
            <w:rFonts w:ascii="Cambria Math" w:hAnsi="Cambria Math" w:cs="Cambria Math"/>
          </w:rPr>
          <m:t>s−t</m:t>
        </m:r>
      </m:oMath>
      <w:r>
        <w:rPr>
          <w:rFonts w:ascii="Times New Roman" w:hAnsi="Times New Roman"/>
        </w:rPr>
        <w:t>图像，由图像可知0~20s内，乙车的平均速度为</w:t>
      </w:r>
      <w:r>
        <w:rPr>
          <w:rFonts w:hint="eastAsia" w:ascii="Times New Roman" w:hAnsi="Times New Roman"/>
        </w:rPr>
        <w:t>_________</w:t>
      </w:r>
      <w:r>
        <w:rPr>
          <w:rFonts w:ascii="Times New Roman" w:hAnsi="Times New Roman"/>
        </w:rPr>
        <w:t>m/s；在第10s时，甲车的速度</w:t>
      </w:r>
      <w:r>
        <w:rPr>
          <w:rFonts w:hint="eastAsia" w:ascii="Times New Roman" w:hAnsi="Times New Roman"/>
        </w:rPr>
        <w:t>_________</w:t>
      </w:r>
      <w:r>
        <w:rPr>
          <w:rFonts w:ascii="Times New Roman" w:hAnsi="Times New Roman"/>
        </w:rPr>
        <w:t>（选填“大于”“小于”或“等于”）乙车的速度；若两车均向东运动，则0~5s内坐在乙车上的人看到甲车是向</w:t>
      </w:r>
      <w:r>
        <w:rPr>
          <w:rFonts w:hint="eastAsia" w:ascii="Times New Roman" w:hAnsi="Times New Roman"/>
        </w:rPr>
        <w:t>_________</w:t>
      </w:r>
      <w:r>
        <w:rPr>
          <w:rFonts w:ascii="Times New Roman" w:hAnsi="Times New Roman"/>
        </w:rPr>
        <w:t>（选填“东”或“西”）运动。</w:t>
      </w:r>
    </w:p>
    <w:p w14:paraId="09D4CCBD">
      <w:pPr>
        <w:spacing w:line="360" w:lineRule="auto"/>
        <w:ind w:left="360" w:hanging="360" w:hangingChars="150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457325" cy="1343025"/>
            <wp:effectExtent l="0" t="0" r="9525" b="9525"/>
            <wp:docPr id="100105" name="图片 100105" descr="@@@ed0364f1-7fdd-46a9-b74a-a5db395525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图片 100105" descr="@@@ed0364f1-7fdd-46a9-b74a-a5db395525a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F1C71">
      <w:pPr>
        <w:spacing w:line="360" w:lineRule="auto"/>
        <w:ind w:left="315" w:hanging="315" w:hangingChars="15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27</w:t>
      </w:r>
      <w:r>
        <w:rPr>
          <w:rFonts w:ascii="Times New Roman" w:hAnsi="Times New Roman"/>
        </w:rPr>
        <w:t>．（23-24八年级上·江苏南京·期末）如图甲所示，某型号测速仪使用超声波对汽车进行测速，在某次测量中，测速仪向匀速行驶的汽车发出两次短促的信号，如图乙所示是测速仪前两次发出与接收信号的情况，s表示信号与测速仪之间的距离，已知信号在空气中速度为340m/s，则汽车遇到第一次信号时，距测速仪的距离是</w:t>
      </w:r>
      <w:r>
        <w:rPr>
          <w:rFonts w:hint="eastAsia" w:ascii="Times New Roman" w:hAnsi="Times New Roman"/>
        </w:rPr>
        <w:t>_________</w:t>
      </w:r>
      <w:r>
        <w:rPr>
          <w:rFonts w:ascii="Times New Roman" w:hAnsi="Times New Roman"/>
        </w:rPr>
        <w:t>m，汽车遇到两次超声波信号时的地点相距</w:t>
      </w:r>
      <w:r>
        <w:rPr>
          <w:rFonts w:hint="eastAsia" w:ascii="Times New Roman" w:hAnsi="Times New Roman"/>
        </w:rPr>
        <w:t>_________</w:t>
      </w:r>
      <w:r>
        <w:rPr>
          <w:rFonts w:ascii="Times New Roman" w:hAnsi="Times New Roman"/>
        </w:rPr>
        <w:t>m，汽车的行驶速度是</w:t>
      </w:r>
      <w:r>
        <w:rPr>
          <w:rFonts w:hint="eastAsia" w:ascii="Times New Roman" w:hAnsi="Times New Roman"/>
        </w:rPr>
        <w:t>_________</w:t>
      </w:r>
      <w:r>
        <w:rPr>
          <w:rFonts w:ascii="Times New Roman" w:hAnsi="Times New Roman"/>
        </w:rPr>
        <w:t xml:space="preserve">m/s。 </w:t>
      </w:r>
    </w:p>
    <w:p w14:paraId="15B2F438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4813300" cy="1385570"/>
            <wp:effectExtent l="0" t="0" r="6350" b="5080"/>
            <wp:docPr id="100147" name="图片 100147" descr="@@@2f52c81e-bb10-4027-b4d8-a7bc69e1cb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7" name="图片 100147" descr="@@@2f52c81e-bb10-4027-b4d8-a7bc69e1cb8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FC1AB">
      <w:pPr>
        <w:topLinePunct/>
        <w:spacing w:line="360" w:lineRule="auto"/>
        <w:ind w:left="420" w:hanging="422" w:hangingChars="20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 w:eastAsia="新宋体"/>
          <w:b/>
          <w:szCs w:val="21"/>
        </w:rPr>
        <w:t>三、</w:t>
      </w:r>
      <w:r>
        <w:rPr>
          <w:rFonts w:ascii="Times New Roman" w:hAnsi="Times New Roman" w:eastAsia="新宋体"/>
          <w:b/>
          <w:szCs w:val="21"/>
        </w:rPr>
        <w:t>解答题（共</w:t>
      </w:r>
      <w:r>
        <w:rPr>
          <w:rFonts w:hint="eastAsia" w:ascii="Times New Roman" w:hAnsi="Times New Roman" w:eastAsia="新宋体"/>
          <w:b/>
          <w:szCs w:val="21"/>
        </w:rPr>
        <w:t>9</w:t>
      </w:r>
      <w:r>
        <w:rPr>
          <w:rFonts w:ascii="Times New Roman" w:hAnsi="Times New Roman" w:eastAsia="新宋体"/>
          <w:b/>
          <w:szCs w:val="21"/>
        </w:rPr>
        <w:t>小题，</w:t>
      </w:r>
      <w:r>
        <w:rPr>
          <w:rFonts w:hint="eastAsia" w:ascii="Times New Roman" w:hAnsi="Times New Roman" w:eastAsia="新宋体"/>
          <w:b/>
          <w:szCs w:val="21"/>
        </w:rPr>
        <w:t>第35题4分，第36题4分，其余每空1分，</w:t>
      </w:r>
      <w:r>
        <w:rPr>
          <w:rFonts w:ascii="Times New Roman" w:hAnsi="Times New Roman" w:eastAsia="新宋体"/>
          <w:b/>
          <w:szCs w:val="21"/>
        </w:rPr>
        <w:t>共</w:t>
      </w:r>
      <w:r>
        <w:rPr>
          <w:rFonts w:hint="eastAsia" w:ascii="Times New Roman" w:hAnsi="Times New Roman" w:eastAsia="新宋体"/>
          <w:b/>
          <w:szCs w:val="21"/>
        </w:rPr>
        <w:t>38</w:t>
      </w:r>
      <w:r>
        <w:rPr>
          <w:rFonts w:ascii="Times New Roman" w:hAnsi="Times New Roman" w:eastAsia="新宋体"/>
          <w:b/>
          <w:szCs w:val="21"/>
        </w:rPr>
        <w:t>分）</w:t>
      </w:r>
    </w:p>
    <w:p w14:paraId="47C56EE0">
      <w:pPr>
        <w:spacing w:line="360" w:lineRule="auto"/>
        <w:ind w:left="315" w:hanging="315" w:hangingChars="15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  <w:szCs w:val="21"/>
        </w:rPr>
        <w:t>28</w:t>
      </w:r>
      <w:r>
        <w:rPr>
          <w:rFonts w:ascii="Times New Roman" w:hAnsi="Times New Roman"/>
          <w:szCs w:val="21"/>
        </w:rPr>
        <w:t>．</w:t>
      </w:r>
      <w:r>
        <w:rPr>
          <w:rFonts w:ascii="Times New Roman" w:hAnsi="Times New Roman"/>
        </w:rPr>
        <w:t>（2</w:t>
      </w:r>
      <w:r>
        <w:rPr>
          <w:rFonts w:hint="eastAsia" w:ascii="Times New Roman" w:hAnsi="Times New Roman"/>
        </w:rPr>
        <w:t>3</w:t>
      </w:r>
      <w:r>
        <w:rPr>
          <w:rFonts w:ascii="Times New Roman" w:hAnsi="Times New Roman"/>
        </w:rPr>
        <w:t>-2</w:t>
      </w:r>
      <w:r>
        <w:rPr>
          <w:rFonts w:hint="eastAsia" w:ascii="Times New Roman" w:hAnsi="Times New Roman"/>
        </w:rPr>
        <w:t>4</w:t>
      </w:r>
      <w:r>
        <w:rPr>
          <w:rFonts w:ascii="Times New Roman" w:hAnsi="Times New Roman"/>
        </w:rPr>
        <w:t>八年级上·江苏泰州·期末）图甲中小木块长度是</w:t>
      </w:r>
      <w:r>
        <w:rPr>
          <w:rFonts w:hint="eastAsia" w:ascii="Times New Roman" w:hAnsi="Times New Roman"/>
        </w:rPr>
        <w:t>_________</w:t>
      </w:r>
      <m:oMath>
        <m:r>
          <m:rPr>
            <m:nor/>
            <m:sty m:val="p"/>
          </m:rPr>
          <w:rPr>
            <w:rFonts w:ascii="Cambria Math" w:hAnsi="Cambria Math" w:cs="Cambria Math"/>
          </w:rPr>
          <m:t>cm</m:t>
        </m:r>
      </m:oMath>
      <w:r>
        <w:rPr>
          <w:rFonts w:ascii="Times New Roman" w:hAnsi="Times New Roman"/>
        </w:rPr>
        <w:t>，图乙中秒表的读数是</w:t>
      </w:r>
      <w:r>
        <w:rPr>
          <w:rFonts w:hint="eastAsia" w:ascii="Times New Roman" w:hAnsi="Times New Roman"/>
        </w:rPr>
        <w:t>_________</w:t>
      </w:r>
      <m:oMath>
        <m:r>
          <m:rPr>
            <m:nor/>
            <m:sty m:val="p"/>
          </m:rPr>
          <w:rPr>
            <w:rFonts w:ascii="Cambria Math" w:hAnsi="Cambria Math" w:cs="Cambria Math"/>
          </w:rPr>
          <m:t>s</m:t>
        </m:r>
      </m:oMath>
      <w:r>
        <w:rPr>
          <w:rFonts w:ascii="Times New Roman" w:hAnsi="Times New Roman"/>
        </w:rPr>
        <w:t>。</w:t>
      </w:r>
    </w:p>
    <w:p w14:paraId="7C3B523A">
      <w:pPr>
        <w:spacing w:line="360" w:lineRule="auto"/>
        <w:ind w:left="360" w:hanging="360" w:hangingChars="150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4592320" cy="2070735"/>
            <wp:effectExtent l="0" t="0" r="17780" b="5715"/>
            <wp:docPr id="100065" name="图片 100065" descr="@@@2c0049c5-3b2a-47a6-a88d-006f3dfe62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2c0049c5-3b2a-47a6-a88d-006f3dfe620f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9232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E6685">
      <w:pPr>
        <w:spacing w:line="360" w:lineRule="auto"/>
        <w:ind w:left="315" w:hanging="315" w:hangingChars="15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2</w:t>
      </w:r>
      <w:r>
        <w:rPr>
          <w:rFonts w:ascii="Times New Roman" w:hAnsi="Times New Roman"/>
        </w:rPr>
        <w:t>9．（2024·江苏无锡·二模）小明和小红配合做测量纸锥下落速度的实验时，将两个等大的圆纸片裁去大小不等的扇形，做成两个锥角不等的纸锥，如图所示。</w:t>
      </w:r>
    </w:p>
    <w:p w14:paraId="2B3FC214">
      <w:pPr>
        <w:spacing w:line="360" w:lineRule="auto"/>
        <w:ind w:left="360" w:hanging="360" w:hangingChars="150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470660" cy="1391920"/>
            <wp:effectExtent l="0" t="0" r="15240" b="17780"/>
            <wp:docPr id="100133" name="图片 100133" descr="@@@b510a61e-3608-4816-b0a5-b2d24b542c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3" name="图片 100133" descr="@@@b510a61e-3608-4816-b0a5-b2d24b542c6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7066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530DD">
      <w:pPr>
        <w:spacing w:line="360" w:lineRule="auto"/>
        <w:ind w:left="420" w:hanging="420" w:hanging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（1）实际实验发现，纸锥下落的时间比较难测量，为了方便实验测量，应该选用锥角</w:t>
      </w:r>
      <w:r>
        <w:rPr>
          <w:rFonts w:hint="eastAsia" w:ascii="Times New Roman" w:hAnsi="Times New Roman"/>
        </w:rPr>
        <w:t>_________</w:t>
      </w:r>
      <w:r>
        <w:rPr>
          <w:rFonts w:ascii="Times New Roman" w:hAnsi="Times New Roman"/>
        </w:rPr>
        <w:t>（选填“较大”或“较小”）的纸锥；</w:t>
      </w:r>
    </w:p>
    <w:p w14:paraId="0A305F96">
      <w:pPr>
        <w:spacing w:line="360" w:lineRule="auto"/>
        <w:ind w:left="420" w:hanging="420" w:hanging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（2）两位同学猜想纸锥从同一高度下落的快慢可能与纸锥的锥角、纸锥的质量有关，并打算继续用图中的这两个纸锥研究纸锥下落快慢与锥角的关系，小丽认为这样的做法是不科学的，请你提出一种改进的方法：</w:t>
      </w:r>
      <w:r>
        <w:rPr>
          <w:rFonts w:hint="eastAsia" w:ascii="Times New Roman" w:hAnsi="Times New Roman"/>
        </w:rPr>
        <w:t>_____________________________________________。</w:t>
      </w:r>
    </w:p>
    <w:p w14:paraId="7CCFB409">
      <w:pPr>
        <w:spacing w:line="360" w:lineRule="auto"/>
        <w:ind w:left="315" w:hanging="315" w:hangingChars="15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3</w:t>
      </w:r>
      <w:r>
        <w:rPr>
          <w:rFonts w:ascii="Times New Roman" w:hAnsi="Times New Roman"/>
        </w:rPr>
        <w:t>0．（2024·吉林·中考真题）如图是“测量物体运动的平均速度”实验装置。</w:t>
      </w:r>
    </w:p>
    <w:p w14:paraId="473AC677">
      <w:pPr>
        <w:spacing w:line="360" w:lineRule="auto"/>
        <w:ind w:left="360" w:hanging="360" w:hangingChars="150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3324225" cy="714375"/>
            <wp:effectExtent l="0" t="0" r="9525" b="9525"/>
            <wp:docPr id="100135" name="图片 100135" descr="@@@a3873486-a179-4e1c-a11c-e50f9dafdf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5" name="图片 100135" descr="@@@a3873486-a179-4e1c-a11c-e50f9dafdf6e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C8D30">
      <w:pPr>
        <w:spacing w:line="360" w:lineRule="auto"/>
        <w:ind w:left="420" w:hanging="420" w:hanging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（1）为便于测量小车在斜面上的运动时间，应使斜面保持很</w:t>
      </w:r>
      <w:r>
        <w:rPr>
          <w:rFonts w:hint="eastAsia" w:ascii="Times New Roman" w:hAnsi="Times New Roman"/>
        </w:rPr>
        <w:t>_________</w:t>
      </w:r>
      <w:r>
        <w:rPr>
          <w:rFonts w:ascii="Times New Roman" w:hAnsi="Times New Roman"/>
        </w:rPr>
        <w:t>的坡度。</w:t>
      </w:r>
    </w:p>
    <w:p w14:paraId="0C2128A2">
      <w:pPr>
        <w:spacing w:line="360" w:lineRule="auto"/>
        <w:ind w:left="420" w:hanging="420" w:hanging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（2）</w:t>
      </w:r>
      <w:r>
        <w:rPr>
          <w:rFonts w:ascii="Times New Roman" w:hAnsi="Times New Roman" w:eastAsia="Times New Roman"/>
          <w:i/>
        </w:rPr>
        <w:t>B</w:t>
      </w:r>
      <w:r>
        <w:rPr>
          <w:rFonts w:ascii="Times New Roman" w:hAnsi="Times New Roman"/>
        </w:rPr>
        <w:t>为</w:t>
      </w:r>
      <w:r>
        <w:rPr>
          <w:rFonts w:ascii="Times New Roman" w:hAnsi="Times New Roman" w:eastAsia="Times New Roman"/>
          <w:i/>
        </w:rPr>
        <w:t>AC</w:t>
      </w:r>
      <w:r>
        <w:rPr>
          <w:rFonts w:ascii="Times New Roman" w:hAnsi="Times New Roman"/>
        </w:rPr>
        <w:t>中点，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AC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</m:t>
        </m:r>
        <m:r>
          <m:rPr>
            <m:nor/>
            <m:sty m:val="p"/>
          </m:rPr>
          <w:rPr>
            <w:rFonts w:ascii="Cambria Math" w:hAnsi="Cambria Math" w:cs="Cambria Math"/>
          </w:rPr>
          <m:t>m</m:t>
        </m:r>
      </m:oMath>
      <w:r>
        <w:rPr>
          <w:rFonts w:ascii="Times New Roman" w:hAnsi="Times New Roman"/>
        </w:rPr>
        <w:t>，两次实验小车都从</w:t>
      </w:r>
      <w:r>
        <w:rPr>
          <w:rFonts w:ascii="Times New Roman" w:hAnsi="Times New Roman" w:eastAsia="Times New Roman"/>
          <w:i/>
        </w:rPr>
        <w:t>A</w:t>
      </w:r>
      <w:r>
        <w:rPr>
          <w:rFonts w:ascii="Times New Roman" w:hAnsi="Times New Roman"/>
        </w:rPr>
        <w:t>点由静止下滑，到达</w:t>
      </w:r>
      <w:r>
        <w:rPr>
          <w:rFonts w:ascii="Times New Roman" w:hAnsi="Times New Roman" w:eastAsia="Times New Roman"/>
          <w:i/>
        </w:rPr>
        <w:t>C</w:t>
      </w:r>
      <w:r>
        <w:rPr>
          <w:rFonts w:ascii="Times New Roman" w:hAnsi="Times New Roman"/>
        </w:rPr>
        <w:t>点所用时间为2.8s，到达</w:t>
      </w:r>
      <w:r>
        <w:rPr>
          <w:rFonts w:ascii="Times New Roman" w:hAnsi="Times New Roman" w:eastAsia="Times New Roman"/>
          <w:i/>
        </w:rPr>
        <w:t>B</w:t>
      </w:r>
      <w:r>
        <w:rPr>
          <w:rFonts w:ascii="Times New Roman" w:hAnsi="Times New Roman"/>
        </w:rPr>
        <w:t>点所用时间为2s，则小车通过</w:t>
      </w:r>
      <w:r>
        <w:rPr>
          <w:rFonts w:ascii="Times New Roman" w:hAnsi="Times New Roman" w:eastAsia="Times New Roman"/>
          <w:i/>
        </w:rPr>
        <w:t>AB</w:t>
      </w:r>
      <w:r>
        <w:rPr>
          <w:rFonts w:ascii="Times New Roman" w:hAnsi="Times New Roman"/>
        </w:rPr>
        <w:t>段的平均速度为</w:t>
      </w:r>
      <w:r>
        <w:rPr>
          <w:rFonts w:hint="eastAsia" w:ascii="Times New Roman" w:hAnsi="Times New Roman"/>
        </w:rPr>
        <w:t>_________</w:t>
      </w:r>
      <w:r>
        <w:rPr>
          <w:rFonts w:ascii="Times New Roman" w:hAnsi="Times New Roman"/>
        </w:rPr>
        <w:t>m/s。</w:t>
      </w:r>
    </w:p>
    <w:p w14:paraId="6F20792F">
      <w:pPr>
        <w:spacing w:line="360" w:lineRule="auto"/>
        <w:ind w:left="420" w:hanging="420" w:hanging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（3）由实验可得：小车在下滑过程中速度越来越</w:t>
      </w:r>
      <w:r>
        <w:rPr>
          <w:rFonts w:hint="eastAsia" w:ascii="Times New Roman" w:hAnsi="Times New Roman"/>
        </w:rPr>
        <w:t>_________</w:t>
      </w:r>
      <w:r>
        <w:rPr>
          <w:rFonts w:ascii="Times New Roman" w:hAnsi="Times New Roman"/>
        </w:rPr>
        <w:t>。</w:t>
      </w:r>
    </w:p>
    <w:p w14:paraId="4BD5F1F7">
      <w:pPr>
        <w:spacing w:line="360" w:lineRule="auto"/>
        <w:ind w:left="315" w:hanging="315" w:hangingChars="15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31</w:t>
      </w:r>
      <w:r>
        <w:rPr>
          <w:rFonts w:ascii="Times New Roman" w:hAnsi="Times New Roman"/>
        </w:rPr>
        <w:t>．（2023·江苏常州·二模）如图所示是小明探究玻璃管中气泡运动规律的实验装置。</w:t>
      </w:r>
    </w:p>
    <w:p w14:paraId="69B06E2A">
      <w:pPr>
        <w:spacing w:line="360" w:lineRule="auto"/>
        <w:ind w:left="360" w:hanging="360" w:hangingChars="150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981075" cy="1552575"/>
            <wp:effectExtent l="0" t="0" r="9525" b="9525"/>
            <wp:docPr id="100171" name="图片 100171" descr="@@@80932484-9312-4e43-b267-9b243830f1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1" name="图片 100171" descr="@@@80932484-9312-4e43-b267-9b243830f1ce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F2E81">
      <w:pPr>
        <w:spacing w:line="360" w:lineRule="auto"/>
        <w:ind w:left="420" w:hanging="420" w:hanging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（1）为了判断气泡是否做匀速直线运动，需要测量气泡运动的</w:t>
      </w:r>
      <w:r>
        <w:rPr>
          <w:rFonts w:hint="eastAsia" w:ascii="Times New Roman" w:hAnsi="Times New Roman"/>
        </w:rPr>
        <w:t>_________</w:t>
      </w:r>
      <w:r>
        <w:rPr>
          <w:rFonts w:ascii="Times New Roman" w:hAnsi="Times New Roman"/>
        </w:rPr>
        <w:t>和</w:t>
      </w:r>
      <w:r>
        <w:rPr>
          <w:rFonts w:hint="eastAsia" w:ascii="Times New Roman" w:hAnsi="Times New Roman"/>
        </w:rPr>
        <w:t>_________</w:t>
      </w:r>
      <w:r>
        <w:rPr>
          <w:rFonts w:ascii="Times New Roman" w:hAnsi="Times New Roman"/>
        </w:rPr>
        <w:t>。实验小组的同学在讨论实验方案时，提出了以下方案，你认为方案</w:t>
      </w:r>
      <w:r>
        <w:rPr>
          <w:rFonts w:hint="eastAsia" w:ascii="Times New Roman" w:hAnsi="Times New Roman"/>
        </w:rPr>
        <w:t>_________</w:t>
      </w:r>
      <w:r>
        <w:rPr>
          <w:rFonts w:ascii="Times New Roman" w:hAnsi="Times New Roman"/>
        </w:rPr>
        <w:t>更合适；</w:t>
      </w:r>
    </w:p>
    <w:p w14:paraId="1A27DE43">
      <w:pPr>
        <w:spacing w:line="360" w:lineRule="auto"/>
        <w:ind w:left="315" w:left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方案一：测量气泡从</w:t>
      </w:r>
      <w:r>
        <w:rPr>
          <w:rFonts w:ascii="Times New Roman" w:hAnsi="Times New Roman" w:eastAsia="Times New Roman"/>
          <w:i/>
        </w:rPr>
        <w:t>O</w:t>
      </w:r>
      <w:r>
        <w:rPr>
          <w:rFonts w:ascii="Times New Roman" w:hAnsi="Times New Roman"/>
        </w:rPr>
        <w:t>点运动到10cm、20cm、30cm和40cm处所用的时间；</w:t>
      </w:r>
    </w:p>
    <w:p w14:paraId="06866A30">
      <w:pPr>
        <w:spacing w:line="360" w:lineRule="auto"/>
        <w:ind w:left="315" w:left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方案二：测量气泡从计时开始2s、4s、6s和8s所通过的距离。</w:t>
      </w:r>
    </w:p>
    <w:p w14:paraId="6DA46F9A">
      <w:pPr>
        <w:spacing w:line="360" w:lineRule="auto"/>
        <w:ind w:left="420" w:hanging="420" w:hanging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（2）实验中，在如图玻璃管上应选择线</w:t>
      </w:r>
      <w:r>
        <w:rPr>
          <w:rFonts w:hint="eastAsia" w:ascii="Times New Roman" w:hAnsi="Times New Roman"/>
        </w:rPr>
        <w:t>_________</w:t>
      </w:r>
      <w:r>
        <w:rPr>
          <w:rFonts w:ascii="Times New Roman" w:hAnsi="Times New Roman"/>
        </w:rPr>
        <w:t>（甲/乙）作为起点</w:t>
      </w:r>
      <w:r>
        <w:rPr>
          <w:rFonts w:ascii="Times New Roman" w:hAnsi="Times New Roman" w:eastAsia="Times New Roman"/>
          <w:i/>
        </w:rPr>
        <w:t>O</w:t>
      </w:r>
      <w:r>
        <w:rPr>
          <w:rFonts w:ascii="Times New Roman" w:hAnsi="Times New Roman"/>
        </w:rPr>
        <w:t>更合理；</w:t>
      </w:r>
    </w:p>
    <w:p w14:paraId="585A61AD">
      <w:pPr>
        <w:spacing w:line="360" w:lineRule="auto"/>
        <w:ind w:left="420" w:hanging="420" w:hanging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（3）小明在记录气泡上升一段路程后的实验数据如表所示：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131"/>
        <w:gridCol w:w="678"/>
        <w:gridCol w:w="678"/>
        <w:gridCol w:w="678"/>
        <w:gridCol w:w="678"/>
        <w:gridCol w:w="682"/>
      </w:tblGrid>
      <w:tr w14:paraId="36E08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31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E621812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从</w:t>
            </w:r>
            <w:r>
              <w:rPr>
                <w:rFonts w:ascii="Times New Roman" w:hAnsi="Times New Roman" w:eastAsia="Times New Roman"/>
                <w:i/>
              </w:rPr>
              <w:t>O</w:t>
            </w:r>
            <w:r>
              <w:rPr>
                <w:rFonts w:ascii="Times New Roman" w:hAnsi="Times New Roman"/>
              </w:rPr>
              <w:t>点到开始的距离</w:t>
            </w:r>
            <w:r>
              <w:rPr>
                <w:rFonts w:ascii="Times New Roman" w:hAnsi="Times New Roman" w:eastAsia="Times New Roman"/>
                <w:i/>
              </w:rPr>
              <w:t>s</w:t>
            </w:r>
            <w:r>
              <w:rPr>
                <w:rFonts w:ascii="Times New Roman" w:hAnsi="Times New Roman"/>
              </w:rPr>
              <w:t>/cm</w:t>
            </w:r>
          </w:p>
        </w:tc>
        <w:tc>
          <w:tcPr>
            <w:tcW w:w="6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442256F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6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8A2E452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w="6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C1E0531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</w:t>
            </w:r>
          </w:p>
        </w:tc>
        <w:tc>
          <w:tcPr>
            <w:tcW w:w="6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6B9F5C1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30</w:t>
            </w:r>
          </w:p>
        </w:tc>
        <w:tc>
          <w:tcPr>
            <w:tcW w:w="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715B57F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40</w:t>
            </w:r>
          </w:p>
        </w:tc>
      </w:tr>
      <w:tr w14:paraId="4B280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31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FC585ED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从</w:t>
            </w:r>
            <w:r>
              <w:rPr>
                <w:rFonts w:ascii="Times New Roman" w:hAnsi="Times New Roman" w:eastAsia="Times New Roman"/>
                <w:i/>
              </w:rPr>
              <w:t>O</w:t>
            </w:r>
            <w:r>
              <w:rPr>
                <w:rFonts w:ascii="Times New Roman" w:hAnsi="Times New Roman"/>
              </w:rPr>
              <w:t>点到开始的时间</w:t>
            </w:r>
            <w:r>
              <w:rPr>
                <w:rFonts w:ascii="Times New Roman" w:hAnsi="Times New Roman" w:eastAsia="Times New Roman"/>
                <w:i/>
              </w:rPr>
              <w:t>t</w:t>
            </w:r>
            <w:r>
              <w:rPr>
                <w:rFonts w:ascii="Times New Roman" w:hAnsi="Times New Roman"/>
              </w:rPr>
              <w:t>/s</w:t>
            </w:r>
          </w:p>
        </w:tc>
        <w:tc>
          <w:tcPr>
            <w:tcW w:w="6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7AFBF1F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6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C43E2EC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1.24</w:t>
            </w:r>
          </w:p>
        </w:tc>
        <w:tc>
          <w:tcPr>
            <w:tcW w:w="6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3656FB3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2.50</w:t>
            </w:r>
          </w:p>
        </w:tc>
        <w:tc>
          <w:tcPr>
            <w:tcW w:w="6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57AD228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3.76</w:t>
            </w:r>
          </w:p>
        </w:tc>
        <w:tc>
          <w:tcPr>
            <w:tcW w:w="6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3DD4836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5.01</w:t>
            </w:r>
          </w:p>
        </w:tc>
      </w:tr>
    </w:tbl>
    <w:p w14:paraId="599C8F3F">
      <w:pPr>
        <w:spacing w:line="360" w:lineRule="auto"/>
        <w:ind w:left="315" w:leftChars="15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根据实验数据可归纳出：气泡上升一段路程后，气泡的运动可以近似看做是</w:t>
      </w:r>
      <w:r>
        <w:rPr>
          <w:rFonts w:hint="eastAsia" w:ascii="Times New Roman" w:hAnsi="Times New Roman"/>
        </w:rPr>
        <w:t>_________</w:t>
      </w:r>
      <w:r>
        <w:rPr>
          <w:rFonts w:ascii="Times New Roman" w:hAnsi="Times New Roman"/>
        </w:rPr>
        <w:t>运动，依据是</w:t>
      </w:r>
      <w:r>
        <w:rPr>
          <w:rFonts w:hint="eastAsia" w:ascii="Times New Roman" w:hAnsi="Times New Roman"/>
        </w:rPr>
        <w:t>____________________________________</w:t>
      </w:r>
      <w:r>
        <w:rPr>
          <w:rFonts w:ascii="Times New Roman" w:hAnsi="Times New Roman"/>
        </w:rPr>
        <w:t>。</w:t>
      </w:r>
    </w:p>
    <w:p w14:paraId="663055DA">
      <w:pPr>
        <w:spacing w:line="360" w:lineRule="auto"/>
        <w:ind w:left="315" w:hanging="315" w:hangingChars="15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32</w:t>
      </w:r>
      <w:r>
        <w:rPr>
          <w:rFonts w:ascii="Times New Roman" w:hAnsi="Times New Roman"/>
        </w:rPr>
        <w:t>．（2024·江苏盐城·三模）在课外实践活动中，用频闪照相机探究纸锥竖直下落的运动情况，照相机每隔0.2s曝光一次。</w:t>
      </w:r>
    </w:p>
    <w:p w14:paraId="675A7099">
      <w:pPr>
        <w:spacing w:line="360" w:lineRule="auto"/>
        <w:ind w:left="360" w:hanging="360" w:hangingChars="150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476250" cy="1800225"/>
            <wp:effectExtent l="0" t="0" r="0" b="9525"/>
            <wp:docPr id="100137" name="图片 100137" descr="@@@de0dc6db-8c6c-405e-8f7b-91e615f708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7" name="图片 100137" descr="@@@de0dc6db-8c6c-405e-8f7b-91e615f708ea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E86B6">
      <w:pPr>
        <w:spacing w:line="360" w:lineRule="auto"/>
        <w:ind w:left="420" w:hanging="420" w:hanging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（1）小华所在的小组拍下了纸锥从</w:t>
      </w:r>
      <w:r>
        <w:rPr>
          <w:rFonts w:ascii="Times New Roman" w:hAnsi="Times New Roman" w:eastAsia="Times New Roman"/>
          <w:i/>
        </w:rPr>
        <w:t>A</w:t>
      </w:r>
      <w:r>
        <w:rPr>
          <w:rFonts w:ascii="Times New Roman" w:hAnsi="Times New Roman"/>
        </w:rPr>
        <w:t>点下落过程的照片，如图所示，可知纸锥在</w:t>
      </w:r>
      <w:r>
        <w:rPr>
          <w:rFonts w:ascii="Times New Roman" w:hAnsi="Times New Roman" w:eastAsia="Times New Roman"/>
          <w:i/>
        </w:rPr>
        <w:t>AB</w:t>
      </w:r>
      <w:r>
        <w:rPr>
          <w:rFonts w:ascii="Times New Roman" w:hAnsi="Times New Roman"/>
        </w:rPr>
        <w:t>段做</w:t>
      </w:r>
      <w:r>
        <w:rPr>
          <w:rFonts w:hint="eastAsia" w:ascii="Times New Roman" w:hAnsi="Times New Roman"/>
        </w:rPr>
        <w:t>_________</w:t>
      </w:r>
      <w:r>
        <w:rPr>
          <w:rFonts w:ascii="Times New Roman" w:hAnsi="Times New Roman"/>
        </w:rPr>
        <w:t>运动，判断的依据是</w:t>
      </w:r>
      <w:r>
        <w:rPr>
          <w:rFonts w:hint="eastAsia" w:ascii="Times New Roman" w:hAnsi="Times New Roman"/>
        </w:rPr>
        <w:t>_____________________________</w:t>
      </w:r>
      <w:r>
        <w:rPr>
          <w:rFonts w:ascii="Times New Roman" w:hAnsi="Times New Roman"/>
        </w:rPr>
        <w:t>。当纸锥下落到</w:t>
      </w:r>
      <w:r>
        <w:rPr>
          <w:rFonts w:ascii="Times New Roman" w:hAnsi="Times New Roman" w:eastAsia="Times New Roman"/>
          <w:i/>
        </w:rPr>
        <w:t>B</w:t>
      </w:r>
      <w:r>
        <w:rPr>
          <w:rFonts w:ascii="Times New Roman" w:hAnsi="Times New Roman"/>
        </w:rPr>
        <w:t>点时速度最大，接着开始做匀速运动，我们把这个最大速度叫收尾速度。测得纸锥在</w:t>
      </w:r>
      <w:r>
        <w:rPr>
          <w:rFonts w:ascii="Times New Roman" w:hAnsi="Times New Roman" w:eastAsia="Times New Roman"/>
          <w:i/>
        </w:rPr>
        <w:t>BC</w:t>
      </w:r>
      <w:r>
        <w:rPr>
          <w:rFonts w:ascii="Times New Roman" w:hAnsi="Times New Roman"/>
        </w:rPr>
        <w:t>两位置间的距离为69.0cm，则纸锥的收尾速度为</w:t>
      </w:r>
      <w:r>
        <w:rPr>
          <w:rFonts w:hint="eastAsia" w:ascii="Times New Roman" w:hAnsi="Times New Roman"/>
        </w:rPr>
        <w:t>_________</w:t>
      </w:r>
      <w:r>
        <w:rPr>
          <w:rFonts w:ascii="Times New Roman" w:hAnsi="Times New Roman"/>
        </w:rPr>
        <w:t>m/s；</w:t>
      </w:r>
    </w:p>
    <w:p w14:paraId="43A2A186">
      <w:pPr>
        <w:spacing w:line="360" w:lineRule="auto"/>
        <w:ind w:left="420" w:hanging="420" w:hanging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（2）小组间交流时，发现不同的纸锥下落的收尾速度不同。就纸锥下落的收尾速度大小与哪些因素有关，小明小组提出如下猜想：</w:t>
      </w:r>
    </w:p>
    <w:p w14:paraId="511B6E5E">
      <w:pPr>
        <w:spacing w:line="360" w:lineRule="auto"/>
        <w:ind w:left="420" w:left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猜想一：跟纸锥的锥角有关；　　　猜想二：跟纸锥的质量有关；</w:t>
      </w:r>
    </w:p>
    <w:p w14:paraId="2465DA13">
      <w:pPr>
        <w:spacing w:line="360" w:lineRule="auto"/>
        <w:ind w:left="420" w:left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猜想三：跟纸锥的底面积有关。</w:t>
      </w:r>
    </w:p>
    <w:p w14:paraId="726BE124">
      <w:pPr>
        <w:spacing w:line="360" w:lineRule="auto"/>
        <w:ind w:left="420" w:left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他们用相同的复印纸制成了多个不同的纸锥。每次从相同高度由静止释放，分别测量出每个纸锥下落的收尾速度，并记录在下表中。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80"/>
        <w:gridCol w:w="1448"/>
        <w:gridCol w:w="2041"/>
        <w:gridCol w:w="1080"/>
        <w:gridCol w:w="1080"/>
      </w:tblGrid>
      <w:tr w14:paraId="59B25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FA924E7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纸锥编号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6F9917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纸锥质量</w:t>
            </w:r>
            <w:r>
              <w:rPr>
                <w:rFonts w:ascii="Times New Roman" w:hAnsi="Times New Roman" w:eastAsia="Times New Roman"/>
                <w:i/>
              </w:rPr>
              <w:t>m</w:t>
            </w:r>
            <w:r>
              <w:rPr>
                <w:rFonts w:ascii="Times New Roman" w:hAnsi="Times New Roman"/>
              </w:rPr>
              <w:t>/g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F4DD952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纸锥的底面积</w:t>
            </w:r>
            <w:r>
              <w:rPr>
                <w:rFonts w:ascii="Times New Roman" w:hAnsi="Times New Roman" w:eastAsia="Times New Roman"/>
                <w:i/>
              </w:rPr>
              <w:t>S</w:t>
            </w:r>
            <w:r>
              <w:rPr>
                <w:rFonts w:ascii="Times New Roman" w:hAnsi="Times New Roman"/>
              </w:rPr>
              <w:t>/cm</w:t>
            </w:r>
            <w:r>
              <w:rPr>
                <w:rFonts w:ascii="Times New Roman" w:hAnsi="Times New Roman"/>
                <w:vertAlign w:val="superscript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896F1E2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纸锥锥角</w:t>
            </w:r>
          </w:p>
          <w:p w14:paraId="31CA55CD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Times New Roman"/>
                <w:i/>
              </w:rPr>
              <w:t>θ</w:t>
            </w:r>
            <w:r>
              <w:rPr>
                <w:rFonts w:ascii="Times New Roman" w:hAnsi="Times New Roman"/>
              </w:rPr>
              <w:t>/°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A4A6620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收尾速度</w:t>
            </w:r>
          </w:p>
          <w:p w14:paraId="533CAC7F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Times New Roman"/>
                <w:i/>
              </w:rPr>
              <w:t>v</w:t>
            </w:r>
            <w:r>
              <w:rPr>
                <w:rFonts w:ascii="Times New Roman" w:hAnsi="Times New Roman"/>
              </w:rPr>
              <w:t>/m•</w:t>
            </w:r>
            <w:r>
              <w:rPr>
                <w:rFonts w:ascii="Times New Roman" w:hAnsi="Times New Roman" w:eastAsia="Times New Roman"/>
                <w:i/>
              </w:rPr>
              <w:t>s</w:t>
            </w:r>
            <w:r>
              <w:rPr>
                <w:rFonts w:ascii="宋体" w:hAnsi="宋体" w:cs="宋体"/>
                <w:i/>
                <w:vertAlign w:val="superscript"/>
              </w:rPr>
              <w:t>﹣</w:t>
            </w:r>
            <w:r>
              <w:rPr>
                <w:rFonts w:ascii="Times New Roman" w:hAnsi="Times New Roman" w:eastAsia="Times New Roman"/>
                <w:i/>
                <w:vertAlign w:val="superscript"/>
              </w:rPr>
              <w:t>1</w:t>
            </w:r>
          </w:p>
        </w:tc>
      </w:tr>
      <w:tr w14:paraId="6F1DA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A30D87A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EED9212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14.4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B097688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5152FDF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71.1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8DA7093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1.5</w:t>
            </w:r>
          </w:p>
        </w:tc>
      </w:tr>
      <w:tr w14:paraId="44CB6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089F8F4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820A5D9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25.6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7873D51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A480AD7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81.9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8D4BFB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1.6</w:t>
            </w:r>
          </w:p>
        </w:tc>
      </w:tr>
      <w:tr w14:paraId="5A87C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A6C70B7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D2CFF29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14.4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245AA34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59F4C5B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81.9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B411322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1.2</w:t>
            </w:r>
          </w:p>
        </w:tc>
      </w:tr>
      <w:tr w14:paraId="1A680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531862D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7F544E9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14.4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7619350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55D107F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81.9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E4EA6F6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1.7</w:t>
            </w:r>
          </w:p>
        </w:tc>
      </w:tr>
    </w:tbl>
    <w:p w14:paraId="241B0E3D">
      <w:pPr>
        <w:spacing w:line="360" w:lineRule="auto"/>
        <w:ind w:left="525" w:leftChars="150" w:hanging="210" w:hangingChars="1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①比较编号为</w:t>
      </w:r>
      <w:r>
        <w:rPr>
          <w:rFonts w:hint="eastAsia" w:ascii="Times New Roman" w:hAnsi="Times New Roman"/>
        </w:rPr>
        <w:t>_________</w:t>
      </w:r>
      <w:r>
        <w:rPr>
          <w:rFonts w:ascii="Times New Roman" w:hAnsi="Times New Roman"/>
        </w:rPr>
        <w:t>纸锥的实验数据，可得猜想一是正确的；</w:t>
      </w:r>
    </w:p>
    <w:p w14:paraId="3CFDF7AD">
      <w:pPr>
        <w:spacing w:line="360" w:lineRule="auto"/>
        <w:ind w:left="525" w:leftChars="150" w:hanging="210" w:hangingChars="1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②分析表格，发现2号纸锥比1号纸锥的收尾速度大，小明得出质量大的纸锥收尾速度大，对此你认为小明所得的结论</w:t>
      </w:r>
      <w:r>
        <w:rPr>
          <w:rFonts w:hint="eastAsia" w:ascii="Times New Roman" w:hAnsi="Times New Roman"/>
        </w:rPr>
        <w:t>_________</w:t>
      </w:r>
      <w:r>
        <w:rPr>
          <w:rFonts w:ascii="Times New Roman" w:hAnsi="Times New Roman"/>
        </w:rPr>
        <w:t>（选填“可靠”或“不可靠”）。你判断的理由是</w:t>
      </w:r>
      <w:r>
        <w:rPr>
          <w:rFonts w:hint="eastAsia" w:ascii="Times New Roman" w:hAnsi="Times New Roman"/>
        </w:rPr>
        <w:t>_____________________________________________</w:t>
      </w:r>
      <w:r>
        <w:rPr>
          <w:rFonts w:ascii="Times New Roman" w:hAnsi="Times New Roman"/>
        </w:rPr>
        <w:t>；</w:t>
      </w:r>
    </w:p>
    <w:p w14:paraId="7613868E">
      <w:pPr>
        <w:spacing w:line="360" w:lineRule="auto"/>
        <w:ind w:left="525" w:leftChars="150" w:hanging="210" w:hangingChars="1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③由分析实验数据得到的结论可知，为了减小纸锥竖直下落时的收尾速度，应该选择锥角较大、</w:t>
      </w:r>
      <w:r>
        <w:rPr>
          <w:rFonts w:hint="eastAsia" w:ascii="Times New Roman" w:hAnsi="Times New Roman"/>
        </w:rPr>
        <w:t>________________</w:t>
      </w:r>
      <w:r>
        <w:rPr>
          <w:rFonts w:ascii="Times New Roman" w:hAnsi="Times New Roman"/>
        </w:rPr>
        <w:t>、</w:t>
      </w:r>
      <w:r>
        <w:rPr>
          <w:rFonts w:hint="eastAsia" w:ascii="Times New Roman" w:hAnsi="Times New Roman"/>
        </w:rPr>
        <w:t>________________</w:t>
      </w:r>
      <w:r>
        <w:rPr>
          <w:rFonts w:ascii="Times New Roman" w:hAnsi="Times New Roman"/>
        </w:rPr>
        <w:t>的纸锥。</w:t>
      </w:r>
    </w:p>
    <w:p w14:paraId="661DE633">
      <w:pPr>
        <w:spacing w:line="360" w:lineRule="auto"/>
        <w:ind w:left="315" w:hanging="315" w:hangingChars="15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33</w:t>
      </w:r>
      <w:r>
        <w:rPr>
          <w:rFonts w:ascii="Times New Roman" w:hAnsi="Times New Roman"/>
        </w:rPr>
        <w:t>．（2024·江苏连云港·中考真题）在树叶尾部的边缘滴一滴圆珠笔油，然后将它缓缓放进水面，树叶在水面上像小船一样运动起来，滴了圆珠笔油的树叶被称为“油墨小船”。小明通过查阅资料了解到，由于油墨中表面活性剂的存在，当水与油墨接触时，“油墨小船”便获得向前运动的力。小明同学想探究“油墨小船”在水中运动的快慢与水的温度和圆珠笔油浓度的关系。他用塑料片代替树叶制作的“油墨小船”如图所示。</w:t>
      </w:r>
    </w:p>
    <w:p w14:paraId="24153308">
      <w:pPr>
        <w:spacing w:line="360" w:lineRule="auto"/>
        <w:ind w:left="360" w:hanging="360" w:hangingChars="150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1790700" cy="1200150"/>
            <wp:effectExtent l="0" t="0" r="0" b="0"/>
            <wp:docPr id="100141" name="图片 100141" descr="@@@a52fd1d6-f82d-48ba-ad2c-f65ae220c1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1" name="图片 100141" descr="@@@a52fd1d6-f82d-48ba-ad2c-f65ae220c14f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38116">
      <w:pPr>
        <w:spacing w:line="360" w:lineRule="auto"/>
        <w:ind w:left="420" w:hanging="420" w:hanging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（1）探究“油墨小船”在水中运动的快慢与水的温度的关系。实验中小明控制水的温度分别为17℃、35℃、65℃，使用技术软件，记录了“油墨小船”在不同温度液面上的运动情况，采集数据如下表。在三种测试温度下，“油墨小船”运动快慢的共同特点是</w:t>
      </w:r>
      <w:r>
        <w:rPr>
          <w:rFonts w:hint="eastAsia" w:ascii="Times New Roman" w:hAnsi="Times New Roman"/>
        </w:rPr>
        <w:t>___________________________</w:t>
      </w:r>
      <w:r>
        <w:rPr>
          <w:rFonts w:ascii="Times New Roman" w:hAnsi="Times New Roman"/>
        </w:rPr>
        <w:t>。“油墨小船”运动的快慢与水的温度的关系是</w:t>
      </w:r>
      <w:r>
        <w:rPr>
          <w:rFonts w:hint="eastAsia" w:ascii="Times New Roman" w:hAnsi="Times New Roman"/>
        </w:rPr>
        <w:t>__________________</w:t>
      </w:r>
      <w:r>
        <w:rPr>
          <w:rFonts w:ascii="Times New Roman" w:hAnsi="Times New Roman"/>
        </w:rPr>
        <w:t>。“油墨小船”在运动过程中受的力是</w:t>
      </w:r>
      <w:r>
        <w:rPr>
          <w:rFonts w:hint="eastAsia" w:ascii="Times New Roman" w:hAnsi="Times New Roman"/>
        </w:rPr>
        <w:t>_________</w:t>
      </w:r>
      <w:r>
        <w:rPr>
          <w:rFonts w:ascii="Times New Roman" w:hAnsi="Times New Roman"/>
        </w:rPr>
        <w:t>（选填“平衡力”或“非平衡力”）。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70"/>
        <w:gridCol w:w="503"/>
        <w:gridCol w:w="503"/>
        <w:gridCol w:w="503"/>
        <w:gridCol w:w="503"/>
        <w:gridCol w:w="503"/>
        <w:gridCol w:w="503"/>
        <w:gridCol w:w="503"/>
        <w:gridCol w:w="503"/>
        <w:gridCol w:w="503"/>
        <w:gridCol w:w="503"/>
        <w:gridCol w:w="503"/>
        <w:gridCol w:w="503"/>
      </w:tblGrid>
      <w:tr w14:paraId="3696E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A8C1844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Times New Roman"/>
                <w:i/>
              </w:rPr>
              <w:t>T</w:t>
            </w:r>
            <w:r>
              <w:rPr>
                <w:rFonts w:ascii="Times New Roman" w:hAnsi="Times New Roman"/>
              </w:rPr>
              <w:t>/℃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B8B9210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17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46F53D7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35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DF04BC0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65</w:t>
            </w:r>
          </w:p>
        </w:tc>
      </w:tr>
      <w:tr w14:paraId="63ECA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7197F41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Times New Roman"/>
                <w:i/>
              </w:rPr>
              <w:t>t</w:t>
            </w:r>
            <w:r>
              <w:rPr>
                <w:rFonts w:ascii="Times New Roman" w:hAnsi="Times New Roman"/>
              </w:rPr>
              <w:t>/</w:t>
            </w:r>
            <w:r>
              <w:rPr>
                <w:rFonts w:ascii="Times New Roman" w:hAnsi="Times New Roman" w:eastAsia="Times New Roman"/>
                <w:i/>
              </w:rPr>
              <w:t>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833BEE0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42E5E2F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1DFFD80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90CFBD4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225D62D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0962DE0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C6AC6B0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7551F63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7A1DD73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7B95F5D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D8C63C6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DDC9FD7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</w:tr>
      <w:tr w14:paraId="02363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8C76941">
            <w:pPr>
              <w:spacing w:line="360" w:lineRule="auto"/>
              <w:jc w:val="center"/>
              <w:rPr>
                <w:rFonts w:ascii="Times New Roman" w:hAnsi="Times New Roman"/>
              </w:rPr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 w:cs="Cambria Math"/>
                  </w:rPr>
                  <m:t>v/</m:t>
                </m:r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</w:rPr>
                  <m:t>cm</m:t>
                </m:r>
                <m:r>
                  <m:rPr/>
                  <w:rPr>
                    <w:rFonts w:ascii="Cambria Math" w:hAnsi="Cambria Math" w:cs="Cambria Math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 w:hAnsi="Cambria Math" w:cs="Cambria Math"/>
                      </w:rPr>
                      <m:t>s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−1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51D9C3B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2.3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BFF776C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2.1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2954AF7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2.0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469D2AD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AC414BC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F5C3AA0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041ED28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C33F9FE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10A2C50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E52C4E4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8.2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85831C7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A7A55B1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5.1</w:t>
            </w:r>
          </w:p>
        </w:tc>
      </w:tr>
    </w:tbl>
    <w:p w14:paraId="75B01C48">
      <w:pPr>
        <w:spacing w:line="360" w:lineRule="auto"/>
        <w:ind w:left="420" w:hanging="420" w:hanging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（2）探究“油墨小船”在水中运动的快慢与圆珠笔油浓度的关系。为形成不同浓度的圆珠笔油，小明选择酒精为稀释剂，制成多种样品，然后选取适量样品滴在小船尾部边缘进行实验。小明发现圆珠笔油浓度减小时，“油墨小船”运动明显加快。小明制作样品的操作方法是</w:t>
      </w:r>
      <w:r>
        <w:rPr>
          <w:rFonts w:hint="eastAsia" w:ascii="Times New Roman" w:hAnsi="Times New Roman"/>
        </w:rPr>
        <w:t>___________________________</w:t>
      </w:r>
      <w:r>
        <w:rPr>
          <w:rFonts w:ascii="Times New Roman" w:hAnsi="Times New Roman"/>
        </w:rPr>
        <w:t>。</w:t>
      </w:r>
    </w:p>
    <w:p w14:paraId="0039F95D">
      <w:pPr>
        <w:spacing w:line="360" w:lineRule="auto"/>
        <w:ind w:left="420" w:hanging="420" w:hanging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（3）当实验条件确定时，“油墨小船”获得向前的能量大小是固定的，为了使图中“油墨小船”获得更大的速度，可以采取的措施是</w:t>
      </w:r>
      <w:r>
        <w:rPr>
          <w:rFonts w:hint="eastAsia" w:ascii="Times New Roman" w:hAnsi="Times New Roman"/>
        </w:rPr>
        <w:t>______________________________________________________</w:t>
      </w:r>
      <w:r>
        <w:rPr>
          <w:rFonts w:ascii="Times New Roman" w:hAnsi="Times New Roman"/>
        </w:rPr>
        <w:t>。</w:t>
      </w:r>
    </w:p>
    <w:p w14:paraId="4B200AEC">
      <w:pPr>
        <w:spacing w:line="360" w:lineRule="auto"/>
        <w:ind w:left="315" w:hanging="315" w:hangingChars="150"/>
        <w:jc w:val="left"/>
        <w:rPr>
          <w:rFonts w:ascii="Times New Roman" w:hAnsi="Times New Roman" w:eastAsia="楷体"/>
        </w:rPr>
      </w:pPr>
      <w:r>
        <w:rPr>
          <w:rFonts w:hint="eastAsia" w:ascii="Times New Roman" w:hAnsi="Times New Roman"/>
        </w:rPr>
        <w:t>34</w:t>
      </w:r>
      <w:r>
        <w:rPr>
          <w:rFonts w:ascii="Times New Roman" w:hAnsi="Times New Roman"/>
        </w:rPr>
        <w:t>．（2024·江苏连云港·中考真题）</w:t>
      </w:r>
      <w:r>
        <w:rPr>
          <w:rFonts w:ascii="Times New Roman" w:hAnsi="Times New Roman" w:eastAsia="楷体"/>
        </w:rPr>
        <w:t>19世纪中期，科学家想在地面用实验证明地球在自转，但地面上所有物体都随地球做同样的运动，实验几乎不可能成功。年轻的科学家傅科发现：在摆架下用细线系一个摆球，如图甲所示。让摆球摆动时转动摆架，在没有外界干扰时，摆球摆动面不变，如图乙所示。</w:t>
      </w:r>
    </w:p>
    <w:p w14:paraId="274FEB09">
      <w:pPr>
        <w:spacing w:line="360" w:lineRule="auto"/>
        <w:ind w:left="315" w:leftChars="150" w:firstLine="420" w:firstLineChars="200"/>
        <w:jc w:val="left"/>
        <w:rPr>
          <w:rFonts w:ascii="Times New Roman" w:hAnsi="Times New Roman" w:eastAsia="楷体"/>
        </w:rPr>
      </w:pPr>
      <w:r>
        <w:rPr>
          <w:rFonts w:ascii="Times New Roman" w:hAnsi="Times New Roman" w:eastAsia="楷体"/>
        </w:rPr>
        <w:t>于是，傅科设想在地球某处安装图甲所示的实验装置，让摆球摆动方向对着某颗恒星，当地球自西向东自转后，摆架随地球一起转动，站在地面的观察者就可以判断地球的运动。1851年，傅科在巴黎用一个摆长67m，质量28kg的摆球证明了地球的自转，人们将这样的摆叫傅科摆。理论计算得出，在地球纬度为</w:t>
      </w:r>
      <w:r>
        <w:rPr>
          <w:rFonts w:ascii="Times New Roman" w:hAnsi="Times New Roman" w:eastAsia="楷体"/>
          <w:i/>
        </w:rPr>
        <w:t>φ</w:t>
      </w:r>
      <w:r>
        <w:rPr>
          <w:rFonts w:ascii="Times New Roman" w:hAnsi="Times New Roman" w:eastAsia="楷体"/>
        </w:rPr>
        <w:t>的地方，傅科摆转动一圈的时间为</w:t>
      </w:r>
      <m:oMath>
        <m:sSub>
          <m:sSubPr>
            <m:ctrlPr>
              <w:rPr>
                <w:rFonts w:ascii="Cambria Math" w:hAnsi="Cambria Math" w:eastAsia="楷体"/>
              </w:rPr>
            </m:ctrlPr>
          </m:sSubPr>
          <m:e>
            <m:r>
              <m:rPr/>
              <w:rPr>
                <w:rFonts w:ascii="Cambria Math" w:hAnsi="Cambria Math" w:eastAsia="楷体"/>
              </w:rPr>
              <m:t>t</m:t>
            </m:r>
            <m:ctrlPr>
              <w:rPr>
                <w:rFonts w:ascii="Cambria Math" w:hAnsi="Cambria Math" w:eastAsia="楷体"/>
              </w:rPr>
            </m:ctrlPr>
          </m:e>
          <m:sub>
            <m:r>
              <m:rPr/>
              <w:rPr>
                <w:rFonts w:ascii="Cambria Math" w:hAnsi="Cambria Math" w:eastAsia="楷体"/>
              </w:rPr>
              <m:t>φ</m:t>
            </m:r>
            <m:ctrlPr>
              <w:rPr>
                <w:rFonts w:ascii="Cambria Math" w:hAnsi="Cambria Math" w:eastAsia="楷体"/>
              </w:rPr>
            </m:ctrlPr>
          </m:sub>
        </m:sSub>
        <m:r>
          <m:rPr/>
          <w:rPr>
            <w:rFonts w:ascii="Cambria Math" w:hAnsi="Cambria Math" w:eastAsia="楷体"/>
          </w:rPr>
          <m:t>=</m:t>
        </m:r>
        <m:f>
          <m:fPr>
            <m:ctrlPr>
              <w:rPr>
                <w:rFonts w:ascii="Cambria Math" w:hAnsi="Cambria Math" w:eastAsia="楷体"/>
              </w:rPr>
            </m:ctrlPr>
          </m:fPr>
          <m:num>
            <m:r>
              <m:rPr/>
              <w:rPr>
                <w:rFonts w:ascii="Cambria Math" w:hAnsi="Cambria Math" w:eastAsia="楷体"/>
              </w:rPr>
              <m:t>24</m:t>
            </m:r>
            <m:ctrlPr>
              <w:rPr>
                <w:rFonts w:ascii="Cambria Math" w:hAnsi="Cambria Math" w:eastAsia="楷体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eastAsia="楷体"/>
              </w:rPr>
              <m:t>sin</m:t>
            </m:r>
            <m:r>
              <m:rPr/>
              <w:rPr>
                <w:rFonts w:ascii="Cambria Math" w:hAnsi="Cambria Math" w:eastAsia="楷体"/>
              </w:rPr>
              <m:t>φ</m:t>
            </m:r>
            <m:ctrlPr>
              <w:rPr>
                <w:rFonts w:ascii="Cambria Math" w:hAnsi="Cambria Math" w:eastAsia="楷体"/>
              </w:rPr>
            </m:ctrlPr>
          </m:den>
        </m:f>
        <m:r>
          <m:rPr>
            <m:nor/>
            <m:sty m:val="p"/>
          </m:rPr>
          <w:rPr>
            <w:rFonts w:ascii="Cambria Math" w:hAnsi="Cambria Math" w:eastAsia="楷体"/>
          </w:rPr>
          <m:t>h</m:t>
        </m:r>
      </m:oMath>
      <w:r>
        <w:rPr>
          <w:rFonts w:ascii="Times New Roman" w:hAnsi="Times New Roman" w:eastAsia="楷体"/>
        </w:rPr>
        <w:t>。</w:t>
      </w:r>
    </w:p>
    <w:p w14:paraId="3FF87E54">
      <w:pPr>
        <w:spacing w:line="360" w:lineRule="auto"/>
        <w:ind w:left="315" w:leftChars="150" w:firstLine="420" w:firstLineChars="200"/>
        <w:jc w:val="left"/>
        <w:rPr>
          <w:rFonts w:ascii="Times New Roman" w:hAnsi="Times New Roman" w:eastAsia="楷体"/>
        </w:rPr>
      </w:pPr>
      <w:r>
        <w:rPr>
          <w:rFonts w:ascii="Times New Roman" w:hAnsi="Times New Roman" w:eastAsia="楷体"/>
        </w:rPr>
        <w:t>我国北京天文馆里有一个长10m的傅科摆，北京的地理纬度约为40°，北京的傅科摆每小时转过的角度为</w:t>
      </w:r>
      <m:oMath>
        <m:r>
          <m:rPr/>
          <w:rPr>
            <w:rFonts w:ascii="Cambria Math" w:hAnsi="Cambria Math" w:eastAsia="楷体"/>
          </w:rPr>
          <m:t>θ=</m:t>
        </m:r>
        <m:sSub>
          <m:sSubPr>
            <m:ctrlPr>
              <w:rPr>
                <w:rFonts w:ascii="Cambria Math" w:hAnsi="Cambria Math" w:eastAsia="楷体"/>
              </w:rPr>
            </m:ctrlPr>
          </m:sSubPr>
          <m:e>
            <m:r>
              <m:rPr/>
              <w:rPr>
                <w:rFonts w:ascii="Cambria Math" w:hAnsi="Cambria Math" w:eastAsia="楷体"/>
              </w:rPr>
              <m:t>θ</m:t>
            </m:r>
            <m:ctrlPr>
              <w:rPr>
                <w:rFonts w:ascii="Cambria Math" w:hAnsi="Cambria Math" w:eastAsia="楷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楷体"/>
              </w:rPr>
              <m:t>北极</m:t>
            </m:r>
            <m:ctrlPr>
              <w:rPr>
                <w:rFonts w:ascii="Cambria Math" w:hAnsi="Cambria Math" w:eastAsia="楷体"/>
              </w:rPr>
            </m:ctrlPr>
          </m:sub>
        </m:sSub>
        <m:r>
          <m:rPr>
            <m:sty m:val="p"/>
          </m:rPr>
          <w:rPr>
            <w:rFonts w:ascii="Cambria Math" w:hAnsi="Cambria Math" w:eastAsia="楷体"/>
          </w:rPr>
          <m:t>sin</m:t>
        </m:r>
        <m:r>
          <m:rPr/>
          <w:rPr>
            <w:rFonts w:ascii="Cambria Math" w:hAnsi="Cambria Math" w:eastAsia="楷体"/>
          </w:rPr>
          <m:t>φ,</m:t>
        </m:r>
        <m:sSub>
          <m:sSubPr>
            <m:ctrlPr>
              <w:rPr>
                <w:rFonts w:ascii="Cambria Math" w:hAnsi="Cambria Math" w:eastAsia="楷体"/>
              </w:rPr>
            </m:ctrlPr>
          </m:sSubPr>
          <m:e>
            <m:r>
              <m:rPr/>
              <w:rPr>
                <w:rFonts w:ascii="Cambria Math" w:hAnsi="Cambria Math" w:eastAsia="楷体"/>
              </w:rPr>
              <m:t>θ</m:t>
            </m:r>
            <m:ctrlPr>
              <w:rPr>
                <w:rFonts w:ascii="Cambria Math" w:hAnsi="Cambria Math" w:eastAsia="楷体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楷体"/>
              </w:rPr>
              <m:t>北极</m:t>
            </m:r>
            <m:ctrlPr>
              <w:rPr>
                <w:rFonts w:ascii="Cambria Math" w:hAnsi="Cambria Math" w:eastAsia="楷体"/>
              </w:rPr>
            </m:ctrlPr>
          </m:sub>
        </m:sSub>
      </m:oMath>
      <w:r>
        <w:rPr>
          <w:rFonts w:ascii="Times New Roman" w:hAnsi="Times New Roman" w:eastAsia="楷体"/>
        </w:rPr>
        <w:t>是北极傅科摆每小时转过的角度。（已知</w:t>
      </w:r>
      <m:oMath>
        <m:r>
          <m:rPr>
            <m:sty m:val="p"/>
          </m:rPr>
          <w:rPr>
            <w:rFonts w:ascii="Cambria Math" w:hAnsi="Cambria Math" w:eastAsia="楷体"/>
          </w:rPr>
          <m:t>sin</m:t>
        </m:r>
        <m:r>
          <m:rPr/>
          <w:rPr>
            <w:rFonts w:ascii="Cambria Math" w:hAnsi="Cambria Math" w:eastAsia="楷体"/>
          </w:rPr>
          <m:t>90°=1,</m:t>
        </m:r>
        <m:r>
          <m:rPr>
            <m:sty m:val="p"/>
          </m:rPr>
          <w:rPr>
            <w:rFonts w:ascii="Cambria Math" w:hAnsi="Cambria Math" w:eastAsia="楷体"/>
          </w:rPr>
          <m:t>sin</m:t>
        </m:r>
        <m:r>
          <m:rPr/>
          <w:rPr>
            <w:rFonts w:ascii="Cambria Math" w:hAnsi="Cambria Math" w:eastAsia="楷体"/>
          </w:rPr>
          <m:t>40°≈0.64</m:t>
        </m:r>
      </m:oMath>
      <w:r>
        <w:rPr>
          <w:rFonts w:ascii="Times New Roman" w:hAnsi="Times New Roman" w:eastAsia="楷体"/>
        </w:rPr>
        <w:t>）</w:t>
      </w:r>
    </w:p>
    <w:p w14:paraId="3B132FFD">
      <w:pPr>
        <w:spacing w:line="360" w:lineRule="auto"/>
        <w:ind w:left="360" w:hanging="360" w:hangingChars="150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5213350" cy="1962785"/>
            <wp:effectExtent l="0" t="0" r="6350" b="18415"/>
            <wp:docPr id="100143" name="图片 100143" descr="@@@cdda0526-820c-41da-894c-f5dfe01746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3" name="图片 100143" descr="@@@cdda0526-820c-41da-894c-f5dfe01746fb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1335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4BDB9">
      <w:pPr>
        <w:spacing w:line="360" w:lineRule="auto"/>
        <w:ind w:left="420" w:hanging="420" w:hanging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（1）如图丙所示，某同学用可以转动的圆桌代替地球模拟上述实验。具体操作是：摆球摆动后</w:t>
      </w:r>
      <w:r>
        <w:rPr>
          <w:rFonts w:hint="eastAsia" w:ascii="Times New Roman" w:hAnsi="Times New Roman"/>
        </w:rPr>
        <w:t>____________________________________</w:t>
      </w:r>
      <w:r>
        <w:rPr>
          <w:rFonts w:ascii="Times New Roman" w:hAnsi="Times New Roman"/>
        </w:rPr>
        <w:t>，通过观察</w:t>
      </w:r>
      <w:r>
        <w:rPr>
          <w:rFonts w:hint="eastAsia" w:ascii="Times New Roman" w:hAnsi="Times New Roman"/>
        </w:rPr>
        <w:t>____________________________________</w:t>
      </w:r>
      <w:r>
        <w:rPr>
          <w:rFonts w:ascii="Times New Roman" w:hAnsi="Times New Roman"/>
        </w:rPr>
        <w:t>来证明地球的自转。</w:t>
      </w:r>
    </w:p>
    <w:p w14:paraId="1E8F409E">
      <w:pPr>
        <w:spacing w:line="360" w:lineRule="auto"/>
        <w:ind w:left="420" w:hanging="420" w:hanging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（2）在地球纬度越高的地方，傅科摆实验的效果越</w:t>
      </w:r>
      <w:r>
        <w:rPr>
          <w:rFonts w:hint="eastAsia" w:ascii="Times New Roman" w:hAnsi="Times New Roman"/>
        </w:rPr>
        <w:t>_________</w:t>
      </w:r>
      <w:r>
        <w:rPr>
          <w:rFonts w:ascii="Times New Roman" w:hAnsi="Times New Roman"/>
        </w:rPr>
        <w:t>。</w:t>
      </w:r>
    </w:p>
    <w:p w14:paraId="78AEC224">
      <w:pPr>
        <w:spacing w:line="360" w:lineRule="auto"/>
        <w:ind w:left="420" w:hanging="420" w:hanging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（3）北京的天文馆里傅科摆1小时转过的角度大约为</w:t>
      </w:r>
      <w:r>
        <w:rPr>
          <w:rFonts w:hint="eastAsia" w:ascii="Times New Roman" w:hAnsi="Times New Roman"/>
        </w:rPr>
        <w:t>_________</w:t>
      </w:r>
      <w:r>
        <w:rPr>
          <w:rFonts w:ascii="Times New Roman" w:hAnsi="Times New Roman"/>
        </w:rPr>
        <w:t>，以地面为参照物，傅科摆摆球是</w:t>
      </w:r>
      <w:r>
        <w:rPr>
          <w:rFonts w:hint="eastAsia" w:ascii="Times New Roman" w:hAnsi="Times New Roman"/>
        </w:rPr>
        <w:t>_________</w:t>
      </w:r>
      <w:r>
        <w:rPr>
          <w:rFonts w:ascii="Times New Roman" w:hAnsi="Times New Roman"/>
        </w:rPr>
        <w:t>的（选填“运动”或“静止”）。</w:t>
      </w:r>
    </w:p>
    <w:p w14:paraId="635AC9A0">
      <w:pPr>
        <w:spacing w:line="360" w:lineRule="auto"/>
        <w:ind w:left="315" w:hanging="315" w:hangingChars="15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35</w:t>
      </w:r>
      <w:r>
        <w:rPr>
          <w:rFonts w:ascii="Times New Roman" w:hAnsi="Times New Roman"/>
        </w:rPr>
        <w:t>．（202</w:t>
      </w:r>
      <w:r>
        <w:rPr>
          <w:rFonts w:hint="eastAsia" w:ascii="Times New Roman" w:hAnsi="Times New Roman"/>
        </w:rPr>
        <w:t>4</w:t>
      </w:r>
      <w:r>
        <w:rPr>
          <w:rFonts w:ascii="Times New Roman" w:hAnsi="Times New Roman"/>
        </w:rPr>
        <w:t>·江苏常州·</w:t>
      </w:r>
      <w:r>
        <w:rPr>
          <w:rFonts w:hint="eastAsia" w:ascii="Times New Roman" w:hAnsi="Times New Roman"/>
        </w:rPr>
        <w:t>一模</w:t>
      </w:r>
      <w:r>
        <w:rPr>
          <w:rFonts w:ascii="Times New Roman" w:hAnsi="Times New Roman"/>
        </w:rPr>
        <w:t>）常州地铁1号线的开通，为市民出行提供了极大的便利，如表为地铁1号线从茶山站到常州火车站的运行时刻表，问：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189"/>
        <w:gridCol w:w="765"/>
        <w:gridCol w:w="870"/>
        <w:gridCol w:w="870"/>
        <w:gridCol w:w="870"/>
        <w:gridCol w:w="870"/>
        <w:gridCol w:w="1290"/>
      </w:tblGrid>
      <w:tr w14:paraId="0A819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CF5E45B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站名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04639BE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茶山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1222130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清凉寺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5600F52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同济桥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138914E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文化宫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22B5958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博爱路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40F501E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常州火车站</w:t>
            </w:r>
          </w:p>
        </w:tc>
      </w:tr>
      <w:tr w14:paraId="25F82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86CBDFC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到站时刻/（时：分）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EC125A4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——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2CDEE28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6：01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1362576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6：03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547EACD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6：05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307772A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6：07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073650B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6：09</w:t>
            </w:r>
          </w:p>
        </w:tc>
      </w:tr>
      <w:tr w14:paraId="31A1A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C2BC249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发车时间/（时：分）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5C95178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6：00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7475876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6：02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719880D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6：04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98524C0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6：06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3DFC546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6：08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A9FDB03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——</w:t>
            </w:r>
          </w:p>
        </w:tc>
      </w:tr>
      <w:tr w14:paraId="10DA5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1A8A568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路程/km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DDE390F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13FC9B8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72A6671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2.3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0A8EBA5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B64F6AD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B582D9A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5.4</w:t>
            </w:r>
          </w:p>
        </w:tc>
      </w:tr>
    </w:tbl>
    <w:p w14:paraId="232A840D">
      <w:pPr>
        <w:spacing w:line="360" w:lineRule="auto"/>
        <w:ind w:left="420" w:hanging="420" w:hanging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（1）地铁从茶山站出发直至抵达常州火车站，用时多长？</w:t>
      </w:r>
    </w:p>
    <w:p w14:paraId="3118BB2B">
      <w:pPr>
        <w:spacing w:line="360" w:lineRule="auto"/>
        <w:ind w:left="420" w:hanging="420" w:hanging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（2）地铁从茶山站出发直至抵达常州火车站，平均速度为多少千米每小时？合多少米每秒？</w:t>
      </w:r>
    </w:p>
    <w:p w14:paraId="1CD12F4C">
      <w:pPr>
        <w:spacing w:line="360" w:lineRule="auto"/>
        <w:ind w:left="315" w:hanging="315" w:hangingChars="150"/>
        <w:jc w:val="left"/>
        <w:rPr>
          <w:rFonts w:ascii="Times New Roman" w:hAnsi="Times New Roman"/>
        </w:rPr>
      </w:pPr>
    </w:p>
    <w:p w14:paraId="201045D0">
      <w:pPr>
        <w:spacing w:line="360" w:lineRule="auto"/>
        <w:ind w:left="315" w:hanging="315" w:hangingChars="150"/>
        <w:jc w:val="left"/>
        <w:rPr>
          <w:rFonts w:ascii="Times New Roman" w:hAnsi="Times New Roman"/>
        </w:rPr>
      </w:pPr>
    </w:p>
    <w:p w14:paraId="05E858C3">
      <w:pPr>
        <w:spacing w:line="360" w:lineRule="auto"/>
        <w:ind w:left="315" w:hanging="315" w:hangingChars="150"/>
        <w:jc w:val="left"/>
        <w:rPr>
          <w:rFonts w:ascii="Times New Roman" w:hAnsi="Times New Roman"/>
        </w:rPr>
      </w:pPr>
    </w:p>
    <w:p w14:paraId="3DA1ED75">
      <w:pPr>
        <w:spacing w:line="360" w:lineRule="auto"/>
        <w:ind w:left="315" w:hanging="315" w:hangingChars="150"/>
        <w:jc w:val="left"/>
        <w:rPr>
          <w:rFonts w:ascii="Times New Roman" w:hAnsi="Times New Roman"/>
        </w:rPr>
      </w:pPr>
    </w:p>
    <w:p w14:paraId="081F7953">
      <w:pPr>
        <w:spacing w:line="360" w:lineRule="auto"/>
        <w:ind w:left="315" w:hanging="315" w:hangingChars="150"/>
        <w:jc w:val="left"/>
        <w:rPr>
          <w:rFonts w:ascii="Times New Roman" w:hAnsi="Times New Roman"/>
        </w:rPr>
      </w:pPr>
    </w:p>
    <w:p w14:paraId="11D731EC">
      <w:pPr>
        <w:spacing w:line="360" w:lineRule="auto"/>
        <w:ind w:left="315" w:hanging="315" w:hangingChars="15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36</w:t>
      </w:r>
      <w:r>
        <w:rPr>
          <w:rFonts w:ascii="Times New Roman" w:hAnsi="Times New Roman"/>
        </w:rPr>
        <w:t>．（202</w:t>
      </w:r>
      <w:r>
        <w:rPr>
          <w:rFonts w:hint="eastAsia" w:ascii="Times New Roman" w:hAnsi="Times New Roman"/>
        </w:rPr>
        <w:t>4</w:t>
      </w:r>
      <w:r>
        <w:rPr>
          <w:rFonts w:ascii="Times New Roman" w:hAnsi="Times New Roman"/>
        </w:rPr>
        <w:t>·江苏</w:t>
      </w:r>
      <w:r>
        <w:rPr>
          <w:rFonts w:hint="eastAsia" w:ascii="Times New Roman" w:hAnsi="Times New Roman"/>
        </w:rPr>
        <w:t>宿迁</w:t>
      </w:r>
      <w:r>
        <w:rPr>
          <w:rFonts w:ascii="Times New Roman" w:hAnsi="Times New Roman"/>
        </w:rPr>
        <w:t>·</w:t>
      </w:r>
      <w:r>
        <w:rPr>
          <w:rFonts w:hint="eastAsia" w:ascii="Times New Roman" w:hAnsi="Times New Roman"/>
        </w:rPr>
        <w:t>一模</w:t>
      </w:r>
      <w:r>
        <w:rPr>
          <w:rFonts w:ascii="Times New Roman" w:hAnsi="Times New Roman"/>
        </w:rPr>
        <w:t>）2021年12月22日，常州发生4.2级地震，震源处同时产生并向各个方向发出P波和S波，P波的传播速度是</w:t>
      </w:r>
      <m:oMath>
        <m:r>
          <m:rPr/>
          <w:rPr>
            <w:rFonts w:ascii="Cambria Math" w:hAnsi="Cambria Math" w:cs="Cambria Math"/>
          </w:rPr>
          <m:t>7×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>
            <m:nor/>
            <m:sty m:val="p"/>
          </m:rPr>
          <w:rPr>
            <w:rFonts w:ascii="Cambria Math" w:hAnsi="Cambria Math" w:cs="Cambria Math"/>
          </w:rPr>
          <m:t>m/s</m:t>
        </m:r>
      </m:oMath>
      <w:r>
        <w:rPr>
          <w:rFonts w:ascii="Times New Roman" w:hAnsi="Times New Roman"/>
        </w:rPr>
        <w:t>，S波的传播速度是</w:t>
      </w:r>
      <m:oMath>
        <m:r>
          <m:rPr/>
          <w:rPr>
            <w:rFonts w:ascii="Cambria Math" w:hAnsi="Cambria Math" w:cs="Cambria Math"/>
          </w:rPr>
          <m:t>3.5×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>
            <m:nor/>
            <m:sty m:val="p"/>
          </m:rPr>
          <w:rPr>
            <w:rFonts w:ascii="Cambria Math" w:hAnsi="Cambria Math" w:cs="Cambria Math"/>
          </w:rPr>
          <m:t>m/s</m:t>
        </m:r>
      </m:oMath>
      <w:r>
        <w:rPr>
          <w:rFonts w:ascii="Times New Roman" w:hAnsi="Times New Roman"/>
        </w:rPr>
        <w:t>。常州市地震局于当日</w:t>
      </w:r>
      <m:oMath>
        <m:r>
          <m:rPr/>
          <w:rPr>
            <w:rFonts w:ascii="Cambria Math" w:hAnsi="Cambria Math" w:cs="Cambria Math"/>
          </w:rPr>
          <m:t>21</m:t>
        </m:r>
        <m:r>
          <m:rPr>
            <m:nor/>
            <m:sty m:val="p"/>
          </m:rPr>
          <w:rPr>
            <w:rFonts w:ascii="Cambria Math" w:hAnsi="Cambria Math" w:cs="Cambria Math"/>
          </w:rPr>
          <m:t>h 46min 07s</m:t>
        </m:r>
      </m:oMath>
      <w:r>
        <w:rPr>
          <w:rFonts w:ascii="Times New Roman" w:hAnsi="Times New Roman"/>
        </w:rPr>
        <w:t>探测到P波、于当日</w:t>
      </w:r>
      <m:oMath>
        <m:r>
          <m:rPr/>
          <w:rPr>
            <w:rFonts w:ascii="Cambria Math" w:hAnsi="Cambria Math" w:cs="Cambria Math"/>
          </w:rPr>
          <m:t>21</m:t>
        </m:r>
        <m:r>
          <m:rPr>
            <m:nor/>
            <m:sty m:val="p"/>
          </m:rPr>
          <w:rPr>
            <w:rFonts w:ascii="Cambria Math" w:hAnsi="Cambria Math" w:cs="Cambria Math"/>
          </w:rPr>
          <m:t>h 46min 09s</m:t>
        </m:r>
      </m:oMath>
      <w:r>
        <w:rPr>
          <w:rFonts w:ascii="Times New Roman" w:hAnsi="Times New Roman"/>
        </w:rPr>
        <w:t>探测到S波，问：</w:t>
      </w:r>
    </w:p>
    <w:p w14:paraId="07A2EED9">
      <w:pPr>
        <w:spacing w:line="360" w:lineRule="auto"/>
        <w:ind w:left="420" w:hanging="420" w:hanging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（1）地震局距离震源有多远？</w:t>
      </w:r>
    </w:p>
    <w:p w14:paraId="10B1B295">
      <w:pPr>
        <w:spacing w:line="360" w:lineRule="auto"/>
        <w:ind w:left="420" w:hanging="420" w:hangingChars="20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（2）震源发生地震的时刻？</w:t>
      </w:r>
    </w:p>
    <w:p w14:paraId="0C1CB701">
      <w:pPr>
        <w:spacing w:line="360" w:lineRule="auto"/>
        <w:ind w:left="360" w:hanging="360" w:hangingChars="150"/>
        <w:jc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drawing>
          <wp:inline distT="0" distB="0" distL="114300" distR="114300">
            <wp:extent cx="2343150" cy="1400175"/>
            <wp:effectExtent l="0" t="0" r="0" b="9525"/>
            <wp:docPr id="100155" name="图片 100155" descr="@@@37f0a773-9a04-4153-ba00-f990e61ff0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5" name="图片 100155" descr="@@@37f0a773-9a04-4153-ba00-f990e61ff0c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54FAB">
      <w:pPr>
        <w:rPr>
          <w:rFonts w:ascii="Times New Roman" w:hAnsi="Times New Roman"/>
          <w:color w:val="FF0000"/>
          <w:sz w:val="18"/>
          <w:szCs w:val="20"/>
        </w:rPr>
      </w:pPr>
    </w:p>
    <w:p w14:paraId="14EE36B4">
      <w:pPr>
        <w:rPr>
          <w:rFonts w:ascii="Times New Roman" w:hAnsi="Times New Roman"/>
          <w:color w:val="FF0000"/>
          <w:sz w:val="18"/>
          <w:szCs w:val="20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Cambria Math">
    <w:panose1 w:val="02040503050406030204"/>
    <w:charset w:val="01"/>
    <w:family w:val="roman"/>
    <w:pitch w:val="default"/>
    <w:sig w:usb0="E00002FF" w:usb1="420024FF" w:usb2="00000000" w:usb3="00000000" w:csb0="2000019F" w:csb1="00000000"/>
  </w:font>
  <w:font w:name="新宋体">
    <w:panose1 w:val="02010609030101010101"/>
    <w:charset w:val="86"/>
    <w:family w:val="modern"/>
    <w:pitch w:val="default"/>
    <w:sig w:usb0="00000003" w:usb1="288F0000" w:usb2="0000000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2FFB15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D99FE7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0D99FE7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AE18AE">
    <w:pPr>
      <w:pStyle w:val="4"/>
    </w:pPr>
  </w:p>
  <w:p w14:paraId="14F59A1D"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1025" o:spt="136" alt="学科网 zxxk.com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 w14:paraId="194F38A4"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_x0000_s2051" o:spid="_x0000_s2051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QyNTczN2I2OTk3M2FlMDlhNWU1YTZkYWU3ZWVhYmEifQ=="/>
  </w:docVars>
  <w:rsids>
    <w:rsidRoot w:val="16915521"/>
    <w:rsid w:val="00220BC0"/>
    <w:rsid w:val="004151FC"/>
    <w:rsid w:val="00523560"/>
    <w:rsid w:val="00581685"/>
    <w:rsid w:val="007E6B15"/>
    <w:rsid w:val="00A55809"/>
    <w:rsid w:val="00C02FC6"/>
    <w:rsid w:val="00C50B26"/>
    <w:rsid w:val="00CE6E2F"/>
    <w:rsid w:val="00D266E2"/>
    <w:rsid w:val="00E574CE"/>
    <w:rsid w:val="00E85BD4"/>
    <w:rsid w:val="00FC230A"/>
    <w:rsid w:val="01801C90"/>
    <w:rsid w:val="03C4425D"/>
    <w:rsid w:val="042711AF"/>
    <w:rsid w:val="049C6B48"/>
    <w:rsid w:val="04A722F0"/>
    <w:rsid w:val="04C8341D"/>
    <w:rsid w:val="05A91C74"/>
    <w:rsid w:val="06332D7B"/>
    <w:rsid w:val="07C329CD"/>
    <w:rsid w:val="08670019"/>
    <w:rsid w:val="0878647D"/>
    <w:rsid w:val="08853E03"/>
    <w:rsid w:val="08A053DE"/>
    <w:rsid w:val="08E8579D"/>
    <w:rsid w:val="0A3D787A"/>
    <w:rsid w:val="0C684A68"/>
    <w:rsid w:val="0D2722F4"/>
    <w:rsid w:val="0DAE0C1E"/>
    <w:rsid w:val="0EA43714"/>
    <w:rsid w:val="0F122843"/>
    <w:rsid w:val="0FFC60ED"/>
    <w:rsid w:val="10FD164E"/>
    <w:rsid w:val="11380569"/>
    <w:rsid w:val="140107C1"/>
    <w:rsid w:val="16915521"/>
    <w:rsid w:val="181B46C2"/>
    <w:rsid w:val="18950986"/>
    <w:rsid w:val="194859F8"/>
    <w:rsid w:val="198253AE"/>
    <w:rsid w:val="199F7F8F"/>
    <w:rsid w:val="1AE221DA"/>
    <w:rsid w:val="1B7E008D"/>
    <w:rsid w:val="1BBD002A"/>
    <w:rsid w:val="1D7F6AD2"/>
    <w:rsid w:val="1E3308B6"/>
    <w:rsid w:val="1F43795A"/>
    <w:rsid w:val="1F61578B"/>
    <w:rsid w:val="22274C39"/>
    <w:rsid w:val="2285525F"/>
    <w:rsid w:val="22F630F1"/>
    <w:rsid w:val="23E6478B"/>
    <w:rsid w:val="24435E0A"/>
    <w:rsid w:val="252929D5"/>
    <w:rsid w:val="258E0C37"/>
    <w:rsid w:val="2603689F"/>
    <w:rsid w:val="26B152F0"/>
    <w:rsid w:val="27DD5EA5"/>
    <w:rsid w:val="28ED295F"/>
    <w:rsid w:val="29941967"/>
    <w:rsid w:val="29CB1378"/>
    <w:rsid w:val="29F52F6D"/>
    <w:rsid w:val="2BDD3E31"/>
    <w:rsid w:val="2D7130B5"/>
    <w:rsid w:val="2DD01EDD"/>
    <w:rsid w:val="2E0A0E72"/>
    <w:rsid w:val="2E140E38"/>
    <w:rsid w:val="2E6B38A7"/>
    <w:rsid w:val="2F2B28F9"/>
    <w:rsid w:val="31167DF0"/>
    <w:rsid w:val="32641813"/>
    <w:rsid w:val="332126A5"/>
    <w:rsid w:val="33291F9F"/>
    <w:rsid w:val="336F26D3"/>
    <w:rsid w:val="34340CDB"/>
    <w:rsid w:val="3841654D"/>
    <w:rsid w:val="39593B94"/>
    <w:rsid w:val="3B886FF1"/>
    <w:rsid w:val="3BCB35D6"/>
    <w:rsid w:val="3CDC3688"/>
    <w:rsid w:val="3DE6565C"/>
    <w:rsid w:val="3E0B56E6"/>
    <w:rsid w:val="3ECB4FF0"/>
    <w:rsid w:val="40064BF2"/>
    <w:rsid w:val="41151DB4"/>
    <w:rsid w:val="41C00631"/>
    <w:rsid w:val="41D66526"/>
    <w:rsid w:val="41D95DCE"/>
    <w:rsid w:val="4384412A"/>
    <w:rsid w:val="46C65610"/>
    <w:rsid w:val="46FE338C"/>
    <w:rsid w:val="482A78BE"/>
    <w:rsid w:val="48BC5937"/>
    <w:rsid w:val="4B6053ED"/>
    <w:rsid w:val="4BCA3278"/>
    <w:rsid w:val="4C78605B"/>
    <w:rsid w:val="4CCD05AB"/>
    <w:rsid w:val="50206DF3"/>
    <w:rsid w:val="50826A61"/>
    <w:rsid w:val="514D3065"/>
    <w:rsid w:val="52D14B3B"/>
    <w:rsid w:val="5371731E"/>
    <w:rsid w:val="538775D1"/>
    <w:rsid w:val="542E255C"/>
    <w:rsid w:val="54703135"/>
    <w:rsid w:val="557A2BAA"/>
    <w:rsid w:val="56D24B3D"/>
    <w:rsid w:val="571A3206"/>
    <w:rsid w:val="58EA22FF"/>
    <w:rsid w:val="5B422E2E"/>
    <w:rsid w:val="5C275D11"/>
    <w:rsid w:val="5C400875"/>
    <w:rsid w:val="5E9F5687"/>
    <w:rsid w:val="5F054872"/>
    <w:rsid w:val="5F610B8F"/>
    <w:rsid w:val="60D6253E"/>
    <w:rsid w:val="615609C9"/>
    <w:rsid w:val="624F2E59"/>
    <w:rsid w:val="625C5B39"/>
    <w:rsid w:val="627E196C"/>
    <w:rsid w:val="62C90F25"/>
    <w:rsid w:val="62CC7E1C"/>
    <w:rsid w:val="6329513B"/>
    <w:rsid w:val="63AA5B09"/>
    <w:rsid w:val="63DC6A36"/>
    <w:rsid w:val="641A773C"/>
    <w:rsid w:val="64660F59"/>
    <w:rsid w:val="65D61EA3"/>
    <w:rsid w:val="6A1A7836"/>
    <w:rsid w:val="6B4078AA"/>
    <w:rsid w:val="6C0456B2"/>
    <w:rsid w:val="6C31042C"/>
    <w:rsid w:val="6E946089"/>
    <w:rsid w:val="6EA12D56"/>
    <w:rsid w:val="6ECA2705"/>
    <w:rsid w:val="6F9579C4"/>
    <w:rsid w:val="714D0D63"/>
    <w:rsid w:val="720F12F0"/>
    <w:rsid w:val="7397393D"/>
    <w:rsid w:val="743106D8"/>
    <w:rsid w:val="74A25132"/>
    <w:rsid w:val="759E77B0"/>
    <w:rsid w:val="75DD1CD9"/>
    <w:rsid w:val="761C0D12"/>
    <w:rsid w:val="767945B8"/>
    <w:rsid w:val="779C230C"/>
    <w:rsid w:val="77FB3BF1"/>
    <w:rsid w:val="794C71C1"/>
    <w:rsid w:val="796A38C5"/>
    <w:rsid w:val="7C496D8D"/>
    <w:rsid w:val="7CE26335"/>
    <w:rsid w:val="7D2B5E42"/>
    <w:rsid w:val="7EDB7BBE"/>
    <w:rsid w:val="7EF743D8"/>
    <w:rsid w:val="7F022CBF"/>
    <w:rsid w:val="7F272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ascii="宋体" w:hAnsi="Courier New" w:cs="Courier New"/>
      <w:kern w:val="0"/>
      <w:sz w:val="20"/>
      <w:szCs w:val="21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/>
      <w:kern w:val="0"/>
      <w:sz w:val="18"/>
      <w:szCs w:val="18"/>
    </w:rPr>
  </w:style>
  <w:style w:type="paragraph" w:styleId="4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8">
    <w:name w:val="apple-style-span"/>
    <w:qFormat/>
    <w:uiPriority w:val="0"/>
    <w:rPr>
      <w:rFonts w:hint="default" w:ascii="Times New Roman" w:hAnsi="Times New Roman" w:cs="Times New Roman"/>
    </w:rPr>
  </w:style>
  <w:style w:type="character" w:customStyle="1" w:styleId="9">
    <w:name w:val="页脚 字符"/>
    <w:link w:val="3"/>
    <w:semiHidden/>
    <w:qFormat/>
    <w:uiPriority w:val="99"/>
    <w:rPr>
      <w:rFonts w:ascii="Times New Roman" w:hAnsi="Times New Roman" w:eastAsia="宋体" w:cs="Times New Roman"/>
      <w:sz w:val="18"/>
      <w:szCs w:val="1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8" Type="http://schemas.openxmlformats.org/officeDocument/2006/relationships/fontTable" Target="fontTable.xml"/><Relationship Id="rId37" Type="http://schemas.openxmlformats.org/officeDocument/2006/relationships/customXml" Target="../customXml/item1.xml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5711</Words>
  <Characters>7313</Characters>
  <Lines>54</Lines>
  <Paragraphs>15</Paragraphs>
  <TotalTime>10</TotalTime>
  <ScaleCrop>false</ScaleCrop>
  <LinksUpToDate>false</LinksUpToDate>
  <CharactersWithSpaces>7403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2023-07-15T04:04:00Z</dcterms:created>
  <dc:creator>18376708956</dc:creator>
  <cp:lastModifiedBy>Sena-SEGE AUDIO</cp:lastModifiedBy>
  <dcterms:modified xsi:type="dcterms:W3CDTF">2024-09-14T04:31:10Z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2052-12.1.0.18276</vt:lpwstr>
  </property>
  <property fmtid="{D5CDD505-2E9C-101B-9397-08002B2CF9AE}" pid="7" name="ICV">
    <vt:lpwstr>44C36F31BE814665B015147E2C468DBC_12</vt:lpwstr>
  </property>
</Properties>
</file>