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10160000</wp:posOffset>
            </wp:positionV>
            <wp:extent cx="406400" cy="254000"/>
            <wp:effectExtent l="0" t="0" r="12700" b="1270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第一章  声现象</w:t>
      </w:r>
    </w:p>
    <w:p w14:paraId="348C7CEB">
      <w:pPr>
        <w:spacing w:line="360" w:lineRule="auto"/>
        <w:jc w:val="center"/>
        <w:textAlignment w:val="center"/>
        <w:rPr>
          <w:rFonts w:hint="eastAsia"/>
          <w:b/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满分100分   时间60分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一、选择题 </w:t>
      </w:r>
      <w:r>
        <w:rPr>
          <w:rFonts w:hint="eastAsia"/>
          <w:bCs/>
          <w:color w:val="000000"/>
          <w:szCs w:val="21"/>
        </w:rPr>
        <w:t>（每小题3分，共12×3=36分）</w:t>
      </w:r>
    </w:p>
    <w:p w14:paraId="54467B1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1．鸟鸣清脆如玉，琴声婉转悠扬。人耳能辨别鸟声与琴声，主要是根据声音的（    ）</w:t>
      </w:r>
    </w:p>
    <w:p w14:paraId="2EED3C9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A．传播速度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B．音调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C．响度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D．音色</w:t>
      </w:r>
    </w:p>
    <w:p w14:paraId="2E1647C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2. 具有浓郁地方色彩的淮剧在央视《非遗里的中国》节目里播出。小明收看节目时将音量调大，是改变声音的（</w:t>
      </w:r>
      <w:r>
        <w:rPr>
          <w:rFonts w:hint="eastAsia" w:ascii="微软雅黑" w:hAnsi="微软雅黑" w:cs="微软雅黑"/>
        </w:rPr>
        <w:t>　　</w:t>
      </w:r>
      <w:r>
        <w:rPr>
          <w:rFonts w:hint="eastAsia"/>
        </w:rPr>
        <w:t>）</w:t>
      </w:r>
    </w:p>
    <w:p w14:paraId="27CC719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A．音调</w:t>
      </w:r>
      <w:r>
        <w:rPr>
          <w:rFonts w:hint="eastAsia"/>
        </w:rPr>
        <w:tab/>
      </w:r>
      <w:r>
        <w:rPr>
          <w:rFonts w:hint="eastAsia"/>
        </w:rPr>
        <w:t xml:space="preserve">      B．响度  </w:t>
      </w:r>
      <w:r>
        <w:rPr>
          <w:rFonts w:hint="eastAsia"/>
        </w:rPr>
        <w:tab/>
      </w:r>
      <w:r>
        <w:rPr>
          <w:rFonts w:hint="eastAsia"/>
        </w:rPr>
        <w:t xml:space="preserve">  C．音色</w:t>
      </w:r>
      <w:r>
        <w:rPr>
          <w:rFonts w:hint="eastAsia"/>
        </w:rPr>
        <w:tab/>
      </w:r>
      <w:r>
        <w:rPr>
          <w:rFonts w:hint="eastAsia"/>
        </w:rPr>
        <w:t xml:space="preserve">    D．声速</w:t>
      </w:r>
    </w:p>
    <w:p w14:paraId="41465EA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3．在需要安静的医院、学校和科研部门附近，常有禁止鸣笛的标志，如图所示。这种控制噪声的措施属于（</w:t>
      </w:r>
      <w:r>
        <w:rPr>
          <w:rFonts w:hint="eastAsia" w:ascii="微软雅黑" w:hAnsi="微软雅黑" w:cs="微软雅黑"/>
        </w:rPr>
        <w:t>　　</w:t>
      </w:r>
      <w:r>
        <w:rPr>
          <w:rFonts w:hint="eastAsia"/>
        </w:rPr>
        <w:t>）</w:t>
      </w:r>
    </w:p>
    <w:p w14:paraId="43AB00B1">
      <w:pPr>
        <w:spacing w:line="360" w:lineRule="auto"/>
        <w:ind w:firstLine="3150" w:firstLineChars="15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733425" cy="714375"/>
            <wp:effectExtent l="0" t="0" r="0" b="0"/>
            <wp:docPr id="100011" name="图片 100011" descr="@@@7137e8d4-7540-4b21-9a02-fb608e99a9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137e8d4-7540-4b21-9a02-fb608e99a9d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6B1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A．防止噪声产生</w:t>
      </w:r>
      <w:r>
        <w:rPr>
          <w:rFonts w:hint="eastAsia"/>
        </w:rPr>
        <w:tab/>
      </w:r>
      <w:r>
        <w:rPr>
          <w:rFonts w:hint="eastAsia"/>
        </w:rPr>
        <w:t xml:space="preserve">         B．阻断噪声传播</w:t>
      </w:r>
    </w:p>
    <w:p w14:paraId="3286C3D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C．防止噪声进入人耳</w:t>
      </w:r>
      <w:r>
        <w:rPr>
          <w:rFonts w:hint="eastAsia"/>
        </w:rPr>
        <w:tab/>
      </w:r>
      <w:r>
        <w:rPr>
          <w:rFonts w:hint="eastAsia"/>
        </w:rPr>
        <w:t xml:space="preserve">     D．减小噪声传播速度</w:t>
      </w:r>
    </w:p>
    <w:p w14:paraId="57696E42">
      <w:pPr>
        <w:pStyle w:val="2"/>
        <w:spacing w:after="0" w:line="360" w:lineRule="auto"/>
        <w:ind w:firstLine="397"/>
        <w:jc w:val="left"/>
      </w:pPr>
      <w:r>
        <w:rPr>
          <w:rFonts w:hint="eastAsia"/>
          <w:color w:val="000000"/>
        </w:rPr>
        <w:t xml:space="preserve">4. </w:t>
      </w:r>
      <w:r>
        <w:rPr>
          <w:rFonts w:hint="eastAsia"/>
        </w:rPr>
        <w:t>2023年12月21日，神舟十七号航天员乘组圆满完成第一次出舱活动。在舱外，航天员开展天和核心舱修复任务时，和地面及舱内工作人员用无线电波进行通讯。下列说法正确的是（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/>
        </w:rPr>
        <w:t>）</w:t>
      </w:r>
    </w:p>
    <w:p w14:paraId="6A783E12">
      <w:pPr>
        <w:pStyle w:val="2"/>
        <w:spacing w:after="0" w:line="360" w:lineRule="auto"/>
        <w:ind w:firstLine="2310" w:firstLineChars="1100"/>
        <w:jc w:val="left"/>
      </w:pPr>
      <w:r>
        <w:rPr>
          <w:rFonts w:hint="eastAsia"/>
        </w:rPr>
        <w:drawing>
          <wp:inline distT="0" distB="0" distL="0" distR="0">
            <wp:extent cx="1490345" cy="985520"/>
            <wp:effectExtent l="0" t="0" r="0" b="5080"/>
            <wp:docPr id="100023" name="图片 100023" descr="@@@e35d07cb-8d2f-4f94-b50c-75a53fb05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35d07cb-8d2f-4f94-b50c-75a53fb058d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625" cy="98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DD17">
      <w:pPr>
        <w:pStyle w:val="2"/>
        <w:spacing w:after="0" w:line="360" w:lineRule="auto"/>
        <w:ind w:firstLine="397"/>
        <w:jc w:val="left"/>
        <w:rPr>
          <w:rFonts w:hint="eastAsia"/>
        </w:rPr>
      </w:pPr>
      <w:r>
        <w:rPr>
          <w:rFonts w:hint="eastAsia"/>
        </w:rPr>
        <w:t>A．太空中听不到声音是因为物体不能振动产生声音</w:t>
      </w:r>
    </w:p>
    <w:p w14:paraId="0B709F77">
      <w:pPr>
        <w:pStyle w:val="2"/>
        <w:spacing w:after="0" w:line="360" w:lineRule="auto"/>
        <w:ind w:firstLine="397"/>
        <w:jc w:val="left"/>
        <w:rPr>
          <w:rFonts w:hint="eastAsia"/>
        </w:rPr>
      </w:pPr>
      <w:r>
        <w:rPr>
          <w:rFonts w:hint="eastAsia"/>
        </w:rPr>
        <w:t>B．太空中听不到声音是因为声音的传播需要介质</w:t>
      </w:r>
    </w:p>
    <w:p w14:paraId="7AA23F1D">
      <w:pPr>
        <w:pStyle w:val="2"/>
        <w:spacing w:after="0" w:line="360" w:lineRule="auto"/>
        <w:ind w:firstLine="397"/>
        <w:jc w:val="left"/>
        <w:rPr>
          <w:rFonts w:hint="eastAsia"/>
        </w:rPr>
      </w:pPr>
      <w:r>
        <w:rPr>
          <w:rFonts w:hint="eastAsia"/>
        </w:rPr>
        <w:t>C．太空中听不到声音是因为厚厚的宇航服阻止了声音进入耳朵</w:t>
      </w:r>
    </w:p>
    <w:p w14:paraId="14A48F13">
      <w:pPr>
        <w:pStyle w:val="2"/>
        <w:spacing w:after="0" w:line="360" w:lineRule="auto"/>
        <w:ind w:firstLine="397"/>
        <w:jc w:val="left"/>
        <w:rPr>
          <w:rFonts w:hint="eastAsia"/>
        </w:rPr>
      </w:pPr>
      <w:r>
        <w:rPr>
          <w:rFonts w:hint="eastAsia"/>
        </w:rPr>
        <w:t>D．用无线通讯可以让声音在太空中传播的速度更快</w:t>
      </w:r>
    </w:p>
    <w:p w14:paraId="7420CAE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5．小东对下列声现象进行分析，其中错误的是（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 w14:paraId="29152B5B">
      <w:pPr>
        <w:spacing w:line="360" w:lineRule="auto"/>
        <w:ind w:firstLine="1260" w:firstLineChars="6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3124200" cy="800100"/>
            <wp:effectExtent l="0" t="0" r="0" b="0"/>
            <wp:docPr id="100009" name="图片 100009" descr="@@@c486826a-1c0a-438d-8534-278c2b2bb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86826a-1c0a-438d-8534-278c2b2bbf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0C5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A．甲：音响播放乐曲，看到火焰晃动，说明声音具有能量</w:t>
      </w:r>
    </w:p>
    <w:p w14:paraId="573E332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B．乙：拨动琴弦，优美的琴声来自于琴弦的振动</w:t>
      </w:r>
    </w:p>
    <w:p w14:paraId="083C393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C．丙：用大小不同的力敲击杯子，声音的响度不同</w:t>
      </w:r>
    </w:p>
    <w:p w14:paraId="096B4CE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D．丁：噪声强度显示仪可以消除噪声</w:t>
      </w:r>
    </w:p>
    <w:p w14:paraId="0F5A761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6．图为094型核潜艇，它是我国国防力量的重要组成部分。它在水下航行时是通过声呐系统发出的超声波感知附近海域的情况。下列说法正确的是（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1C70B250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35075" cy="1009650"/>
            <wp:effectExtent l="0" t="0" r="3175" b="0"/>
            <wp:docPr id="100017" name="图片 100017" descr="@@@7461dc4a-621c-4e5b-b033-df023cdbc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461dc4a-621c-4e5b-b033-df023cdbc4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6823" cy="10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032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A．超声波不是由物体的振动产生</w:t>
      </w:r>
      <w:r>
        <w:rPr>
          <w:rFonts w:hint="eastAsia"/>
          <w:szCs w:val="21"/>
        </w:rPr>
        <w:tab/>
      </w:r>
    </w:p>
    <w:p w14:paraId="1E19816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B．超声波的传播不需要介质</w:t>
      </w:r>
    </w:p>
    <w:p w14:paraId="53851F0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C．感知附近海域情况是利用超声波传递信息</w:t>
      </w:r>
      <w:r>
        <w:rPr>
          <w:rFonts w:hint="eastAsia"/>
          <w:szCs w:val="21"/>
        </w:rPr>
        <w:tab/>
      </w:r>
    </w:p>
    <w:p w14:paraId="23DCF29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D．潜艇上的舰员能够听见超声波</w:t>
      </w:r>
    </w:p>
    <w:p w14:paraId="580EC38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7．对下列诗句中蕴含的声现象，分析正确的是（    ）</w:t>
      </w:r>
    </w:p>
    <w:p w14:paraId="497122C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A．“牧童骑黄牛，歌声振林樾”，“歌声”是通过空气传入人耳的</w:t>
      </w:r>
    </w:p>
    <w:p w14:paraId="144F563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B．“不敢高声语，恐惊天上人”，“高声”是指声音的音调高</w:t>
      </w:r>
    </w:p>
    <w:p w14:paraId="42AAC7A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C．“夜深知雪重，时闻折竹声”，“折竹声”说明声音可以传递能量</w:t>
      </w:r>
    </w:p>
    <w:p w14:paraId="2CBB404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D．“朝来山鸟闹，惊破睡中天”，“山鸟闹”一定是乐音</w:t>
      </w:r>
    </w:p>
    <w:p w14:paraId="70F6B03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8. 如图所示是汽车利用超声波辅助倒车的情境，当汽车与障碍物相距较近时，汽车就会发出“嘀嘀嘀”的警报声。下列关于声波的说法中，正确的是（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1740970D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82090" cy="995045"/>
            <wp:effectExtent l="0" t="0" r="3810" b="0"/>
            <wp:docPr id="100025" name="图片 100025" descr="@@@20a75517-1804-48e8-9bac-5fd4865458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0a75517-1804-48e8-9bac-5fd48654582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4984" cy="99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47C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A．超声波的传播需要介质</w:t>
      </w:r>
    </w:p>
    <w:p w14:paraId="4812A2E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B．“嘀嘀嘀”的警报声，就是超声波</w:t>
      </w:r>
    </w:p>
    <w:p w14:paraId="0DFFD99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C．超声波在空气中的传播速度为3×10</w:t>
      </w:r>
      <w:r>
        <w:rPr>
          <w:rFonts w:hint="eastAsia"/>
          <w:szCs w:val="21"/>
          <w:vertAlign w:val="superscript"/>
        </w:rPr>
        <w:t>8</w:t>
      </w:r>
      <w:r>
        <w:rPr>
          <w:rFonts w:hint="eastAsia"/>
          <w:szCs w:val="21"/>
        </w:rPr>
        <w:t>m/s</w:t>
      </w:r>
    </w:p>
    <w:p w14:paraId="2C72D7F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D．警报声对正在倒车的驾驶员来说是噪声  </w:t>
      </w:r>
      <w:bookmarkStart w:id="0" w:name="_GoBack"/>
      <w:bookmarkEnd w:id="0"/>
    </w:p>
    <w:p w14:paraId="71695AB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9．如图1，监测器接收到声源发出的M、N两声音，得到的数据如图2、3，则（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1CA7440">
      <w:pPr>
        <w:spacing w:line="360" w:lineRule="auto"/>
        <w:ind w:firstLine="840" w:firstLineChars="4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709035" cy="1131570"/>
            <wp:effectExtent l="0" t="0" r="5715" b="0"/>
            <wp:docPr id="100015" name="图片 100015" descr="@@@290ee85eef5045a5880fd0a30681b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90ee85eef5045a5880fd0a30681b9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7856" cy="113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9DA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A．N的音调比M高</w:t>
      </w:r>
    </w:p>
    <w:p w14:paraId="23DE165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B．M的响度比N大</w:t>
      </w:r>
    </w:p>
    <w:p w14:paraId="1A0C9E6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C．声源发出声音M时振动幅度比N大</w:t>
      </w:r>
    </w:p>
    <w:p w14:paraId="71261DE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D．声源发出声音N时每秒内振动次数比M少</w:t>
      </w:r>
    </w:p>
    <w:p w14:paraId="199EB9C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10．如图，音叉M、N完全相同，M发出440Hz的声音，原来静止的N随之振动，N也发出440Hz的声音，则（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6F01AAF4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37310" cy="956945"/>
            <wp:effectExtent l="0" t="0" r="0" b="0"/>
            <wp:docPr id="100021" name="图片 100021" descr="@@@742001d7-7783-4f81-83d0-f8f5625ef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42001d7-7783-4f81-83d0-f8f5625eff2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2258" cy="96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6F7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A．M发声时每分钟振动440次         B．M和N发出的声音的频率相同</w:t>
      </w:r>
    </w:p>
    <w:p w14:paraId="5C1A9F7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C．M和N发声时的振幅一定相同       D．M发出的声音无需介质就能传播  </w:t>
      </w:r>
    </w:p>
    <w:p w14:paraId="4E78C73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11．如图所示是一款变频超声波驱蚊器，该驱蚊器通过发出不同的声音，干扰蚊子的感觉和行为，从而达到驱蚊的效果，对于该驱蚊器使用分析正确的是（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A7FF070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85265" cy="1085850"/>
            <wp:effectExtent l="0" t="0" r="635" b="0"/>
            <wp:docPr id="100029" name="图片 100029" descr="@@@ca7a85d9-7b20-4814-805e-644333b19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a7a85d9-7b20-4814-805e-644333b198e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8579" cy="10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AF8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A．该驱蚊器调至频率最高挡时，声音振幅会增大</w:t>
      </w:r>
    </w:p>
    <w:p w14:paraId="1855F31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B．该驱蚊器可以在真空环境使用</w:t>
      </w:r>
    </w:p>
    <w:p w14:paraId="345C58E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C．该驱蚊器发出的声音不在人耳能够感受的频率范围内</w:t>
      </w:r>
    </w:p>
    <w:p w14:paraId="55CC818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D．该驱蚊器发声时，声音传播的距离越远，声速越小</w:t>
      </w:r>
    </w:p>
    <w:p w14:paraId="7C2DF366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12．男女两位歌唱家分低高音声部二重唱时，两位歌唱家的声音最有可能（</w:t>
      </w:r>
      <w:r>
        <w:rPr>
          <w:rFonts w:hint="eastAsia" w:ascii="微软雅黑" w:hAnsi="微软雅黑" w:cs="微软雅黑"/>
        </w:rPr>
        <w:t>　　</w:t>
      </w:r>
      <w:r>
        <w:rPr>
          <w:rFonts w:hint="eastAsia"/>
        </w:rPr>
        <w:t>）</w:t>
      </w:r>
    </w:p>
    <w:p w14:paraId="09DF8A1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A．音调相近</w:t>
      </w:r>
      <w:r>
        <w:rPr>
          <w:rFonts w:hint="eastAsia"/>
        </w:rPr>
        <w:tab/>
      </w:r>
      <w:r>
        <w:rPr>
          <w:rFonts w:hint="eastAsia"/>
        </w:rPr>
        <w:t xml:space="preserve">    B．音色相近  </w:t>
      </w:r>
      <w:r>
        <w:rPr>
          <w:rFonts w:hint="eastAsia"/>
        </w:rPr>
        <w:tab/>
      </w:r>
      <w:r>
        <w:rPr>
          <w:rFonts w:hint="eastAsia"/>
        </w:rPr>
        <w:t xml:space="preserve"> C．频率相近</w:t>
      </w:r>
      <w:r>
        <w:rPr>
          <w:rFonts w:hint="eastAsia"/>
        </w:rPr>
        <w:tab/>
      </w:r>
      <w:r>
        <w:rPr>
          <w:rFonts w:hint="eastAsia"/>
        </w:rPr>
        <w:t xml:space="preserve">   D．响度相近</w:t>
      </w:r>
    </w:p>
    <w:p w14:paraId="19DE109E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二、填空与作图题</w:t>
      </w:r>
      <w:r>
        <w:rPr>
          <w:rFonts w:hint="eastAsia"/>
          <w:bCs/>
          <w:szCs w:val="21"/>
        </w:rPr>
        <w:t>（每图3分，每空1分，共26分）</w:t>
      </w:r>
    </w:p>
    <w:p w14:paraId="6EB81DE2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szCs w:val="21"/>
        </w:rPr>
        <w:t>13．</w:t>
      </w:r>
      <w:r>
        <w:rPr>
          <w:rFonts w:hint="eastAsia"/>
          <w:bCs/>
          <w:szCs w:val="21"/>
        </w:rPr>
        <w:t>如图所示的图丙所示为某种声音输入到示波器上时显示的波形图。请在图丁的坐标图中画出一种声音的波形图，要求该声音的音调和音色不变，响度变为图丙所示声音的一半。______</w:t>
      </w:r>
    </w:p>
    <w:p w14:paraId="285F5938">
      <w:pPr>
        <w:spacing w:line="360" w:lineRule="auto"/>
        <w:ind w:firstLine="1260" w:firstLineChars="6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4305300" cy="1219200"/>
            <wp:effectExtent l="0" t="0" r="0" b="0"/>
            <wp:docPr id="100073" name="图片 100073" descr="@@@9c246a2b-c5fa-4662-94ab-28a13275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9c246a2b-c5fa-4662-94ab-28a1327512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7BE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14. 如图所示为狗和大象的发声和听觉频率范围。某种蝴蝶飞行时在1min内翅膀振动480次。蝴蝶发出的声音能被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（选填“狗”或“大象”）听到。这种声音属于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（选填“超声波”或“次声波”）。</w:t>
      </w:r>
    </w:p>
    <w:p w14:paraId="3CD683A3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590800" cy="857250"/>
            <wp:effectExtent l="0" t="0" r="0" b="0"/>
            <wp:docPr id="100043" name="图片 100043" descr="@@@04f0f435-a928-4a5d-9806-5c0efe8e5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4f0f435-a928-4a5d-9806-5c0efe8e5a0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45B3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15. </w:t>
      </w:r>
      <w:r>
        <w:rPr>
          <w:rFonts w:hint="eastAsia"/>
          <w:color w:val="0D0D0D"/>
          <w:szCs w:val="21"/>
        </w:rPr>
        <w:t>2023年5月28日，如图所示的国产大飞机C919首次执飞，此次航班从上海起飞，在首都机场平稳降落。中国大飞机飞出安全、更飞出志气和希望。乘客听到的轰鸣声是发动机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产生的，为了安静地休息，乘客带上了耳罩，这是在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减弱噪声。周围观看的人们听到飞机的声音是由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传过来的。</w:t>
      </w:r>
    </w:p>
    <w:p w14:paraId="0B93BFF8">
      <w:pPr>
        <w:spacing w:line="360" w:lineRule="auto"/>
        <w:ind w:firstLine="2940" w:firstLineChars="14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869440" cy="943610"/>
            <wp:effectExtent l="0" t="0" r="0" b="8890"/>
            <wp:docPr id="100057" name="图片 100057" descr="@@@97fe40e5-47e1-4312-a4e1-ea4ce95783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97fe40e5-47e1-4312-a4e1-ea4ce95783d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8913" cy="9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0CD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16．如图所示为户外大型乐器——“鸣响树”，它是一种由不同长度和方向的钢管制成的。它发出的声音是由空气柱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产生的，由于钢管的长度不同，发出声音的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不同，周围的人们根据乐器发出的声音可以判断风向和等级，说明声音可以传递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。</w:t>
      </w:r>
    </w:p>
    <w:p w14:paraId="7A0BFC01">
      <w:pPr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54125" cy="1236980"/>
            <wp:effectExtent l="0" t="0" r="3175" b="1270"/>
            <wp:docPr id="100059" name="图片 100059" descr="@@@1206951a-7916-4ca2-a2ce-ba5b944bac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206951a-7916-4ca2-a2ce-ba5b944bac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8503" cy="124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DFB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17. 城区步行街上安装了如图所示的噪声监测装置，图中读数为35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（填单位）。大雪过后噪声监测装置示数减小，主要原因是篷松的雪能减弱声音的反射，据此，你判断在建造电影院时，为了减少“回声”对观众的干扰，应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（选填“增大”或“减少”）四周墙壁对声音的反射，因此墙面应选用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（选填“柔软多孔”或“坚硬光滑”）的材料。</w:t>
      </w:r>
    </w:p>
    <w:p w14:paraId="15F87341">
      <w:pPr>
        <w:spacing w:line="360" w:lineRule="auto"/>
        <w:ind w:firstLine="3570" w:firstLineChars="17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808990" cy="756920"/>
            <wp:effectExtent l="0" t="0" r="0" b="5080"/>
            <wp:docPr id="100061" name="图片 100061" descr="@@@eb7e5f20-a7bd-4f76-ae7d-bfd8b7fbf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b7e5f20-a7bd-4f76-ae7d-bfd8b7fbfe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2201" cy="7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6637">
      <w:pPr>
        <w:spacing w:line="360" w:lineRule="auto"/>
        <w:ind w:firstLine="396" w:firstLineChars="200"/>
        <w:jc w:val="left"/>
        <w:rPr>
          <w:rFonts w:hint="eastAsia"/>
          <w:bCs/>
          <w:spacing w:val="-6"/>
          <w:szCs w:val="21"/>
        </w:rPr>
      </w:pPr>
      <w:r>
        <w:rPr>
          <w:rFonts w:hint="eastAsia"/>
          <w:spacing w:val="-6"/>
          <w:szCs w:val="21"/>
        </w:rPr>
        <w:t>18．</w:t>
      </w:r>
      <w:r>
        <w:rPr>
          <w:rFonts w:hint="eastAsia"/>
          <w:bCs/>
          <w:spacing w:val="-6"/>
          <w:szCs w:val="21"/>
        </w:rPr>
        <w:t>口琴是用嘴吹或吸气，使金属簧片振动发声的多簧片乐器。如图所示是将口琴拆开后其内部的琴芯结构，在琴芯的气孔边分布着长短、厚薄都不同的一排铜片，A区的较薄、较短，而C区的较长、较厚。</w:t>
      </w:r>
    </w:p>
    <w:p w14:paraId="69F74417">
      <w:pPr>
        <w:spacing w:line="360" w:lineRule="auto"/>
        <w:ind w:firstLine="2835" w:firstLineChars="135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882775" cy="859790"/>
            <wp:effectExtent l="0" t="0" r="3175" b="0"/>
            <wp:docPr id="100037" name="图片 100037" descr="@@@558e1279-ba17-4a2a-b7f0-96a0461f9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58e1279-ba17-4a2a-b7f0-96a0461f90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1568" cy="86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06CA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（1）在同一孔处用不同的力度吹，发生变化的是声音的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（选填“音调”“响度”或“音色”）；</w:t>
      </w:r>
    </w:p>
    <w:p w14:paraId="589D4474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（2）较厚、较长的铜片振动时要比较薄、较短的铜片振动的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（选填“快”或“慢”），高音区为</w:t>
      </w:r>
      <w:r>
        <w:rPr>
          <w:rFonts w:hint="eastAsia"/>
          <w:bCs/>
          <w:szCs w:val="21"/>
          <w:u w:val="single"/>
        </w:rPr>
        <w:t xml:space="preserve">         </w:t>
      </w:r>
      <w:r>
        <w:rPr>
          <w:rFonts w:hint="eastAsia"/>
          <w:bCs/>
          <w:szCs w:val="21"/>
        </w:rPr>
        <w:t>（选填字母）区。</w:t>
      </w:r>
    </w:p>
    <w:p w14:paraId="0AE71493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19. 如图所示是一款超声波驱鼠器。在通电工作时，它发出的超声波和普通声音一样都是由于物体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产生的，但是这种声波由于它的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不在人耳的听觉范围内，所以我们无法听到，它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通过空气传播到老鼠的位置，达到驱鼠的目的。</w:t>
      </w:r>
    </w:p>
    <w:p w14:paraId="5E0CF729">
      <w:pPr>
        <w:spacing w:line="360" w:lineRule="auto"/>
        <w:ind w:firstLine="2730" w:firstLineChars="13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009650" cy="981075"/>
            <wp:effectExtent l="0" t="0" r="0" b="0"/>
            <wp:docPr id="100065" name="图片 100065" descr="@@@9fe7972e-24be-4a24-81c7-33840657b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9fe7972e-24be-4a24-81c7-33840657b1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D4A1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20. 如图甲所示是汽车发动机气缸异响听诊器，把听诊器连接的金属杆接触汽车发动机特定位置，就可了解气缸内部运转是否正常；某次工人师傅听到的声音比较响，说明声音的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（选填“频率”或“振幅”）大；如图乙是两个物体振动周期和振幅的图像，则这两个物体的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不同，但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相同（选填“响度”或“音调”）。</w:t>
      </w:r>
    </w:p>
    <w:p w14:paraId="0FEBED3F">
      <w:pPr>
        <w:spacing w:line="360" w:lineRule="auto"/>
        <w:ind w:firstLine="1260" w:firstLineChars="6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4238625" cy="1297940"/>
            <wp:effectExtent l="0" t="0" r="9525" b="0"/>
            <wp:docPr id="100085" name="图片 100085" descr="@@@1eef42f6-a8f1-4bb0-9533-ad0a1f2b3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1eef42f6-a8f1-4bb0-9533-ad0a1f2b308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2094" cy="130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88AD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21. 如图所示，甲、乙为两个相同的音叉，B是粘在甲音叉叉股上的小平面镜，C为一较大的平面镜，A为固定的激光笔，D为天花板。实验时，用橡皮锤敲打一下音叉乙，听到声音的同时，会观察到天花板上的光斑位置发生变化。光斑位置变化说明音叉B发生了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，该实验运用的研究方法是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。若增加小锤敲击音叉乙的力度，可看见光斑在天花板上移动的幅度会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（选填“变大”、“变小”或“不变”）。</w:t>
      </w:r>
    </w:p>
    <w:p w14:paraId="39310F25">
      <w:pPr>
        <w:spacing w:line="360" w:lineRule="auto"/>
        <w:ind w:firstLine="3150" w:firstLineChars="15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714500" cy="1228725"/>
            <wp:effectExtent l="0" t="0" r="0" b="0"/>
            <wp:docPr id="1604498738" name="图片 1604498738" descr="@@@e700c6cc-ea26-4788-9f0a-5f3f3cd7a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8738" name="图片 1604498738" descr="@@@e700c6cc-ea26-4788-9f0a-5f3f3cd7a39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5EFE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三、实验题与解答题</w:t>
      </w:r>
      <w:r>
        <w:rPr>
          <w:rFonts w:hint="eastAsia"/>
          <w:bCs/>
          <w:szCs w:val="21"/>
        </w:rPr>
        <w:t>（每空2分，共38分）</w:t>
      </w:r>
    </w:p>
    <w:p w14:paraId="446EB506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22. 探究声音的特性：</w:t>
      </w:r>
    </w:p>
    <w:p w14:paraId="7D826E5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（1）如图1所示，小慧同学用小锤轻敲和重敲音叉，并将正在发声的音叉轻触系在细绳上的乒乓球，听音叉发声的同时观察乒乓球被弹开的幅度变化。她想探究的问题是：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；</w:t>
      </w:r>
    </w:p>
    <w:p w14:paraId="0FD044F8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（2）如图2所示用一张硬卡片在木梳齿上划过，可听到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（选填“梳齿”或“卡片”）振动发声；先快划后慢划，听声音的变化，可探究问题是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；</w:t>
      </w:r>
    </w:p>
    <w:p w14:paraId="43F2A2A7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如图3所示，小明将一把钢尺的一端压在桌面上，保持钢尺伸出桌边的长度不变，先轻拨后重拨，发现重拨时，桌面被拍得较响，由此现象，小明得出了“振幅越大，响度越大”的结论。你认为小明得出结论所依据的实验现象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（选填“正确”或“错误”）的，判断的理由是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 w14:paraId="3FA100A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（4）小明还利用图</w:t>
      </w:r>
      <w:r>
        <w:rPr>
          <w:rFonts w:hint="eastAsia"/>
          <w:kern w:val="0"/>
          <w:szCs w:val="21"/>
        </w:rPr>
        <w:object>
          <v:shape id="_x0000_i1025" o:spt="75" alt="eqId5ca7d1107389675d32b56ec097464c14" type="#_x0000_t75" style="height:12.05pt;width:7.9pt;" o:ole="t" filled="f" o:preferrelative="t" stroked="f" coordsize="21600,21600">
            <v:path/>
            <v:fill on="f" focussize="0,0"/>
            <v:stroke on="f" joinstyle="miter"/>
            <v:imagedata r:id="rId25" o:title="eqId5ca7d1107389675d32b56ec097464c14"/>
            <o:lock v:ext="edit" aspectratio="t"/>
            <w10:wrap type="none"/>
            <w10:anchorlock/>
          </v:shape>
          <o:OLEObject Type="Embed" ProgID="Equation.DSMT4" ShapeID="_x0000_i1025" DrawAspect="Content" ObjectID="_1468075725" r:id="rId24">
            <o:LockedField>false</o:LockedField>
          </o:OLEObject>
        </w:object>
      </w:r>
      <w:r>
        <w:rPr>
          <w:rFonts w:hint="eastAsia"/>
          <w:kern w:val="0"/>
          <w:szCs w:val="21"/>
        </w:rPr>
        <w:t>所示探究了“影响声音的音调的因素”，实验时逐渐增加钢尺伸出桌面的长度，用大小相同的力拨动钢尺，可听到声音的音调变小，可观察到钢尺振动变慢，由此得到结论：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。</w:t>
      </w:r>
    </w:p>
    <w:p w14:paraId="1EA35A7E">
      <w:pPr>
        <w:spacing w:line="360" w:lineRule="auto"/>
        <w:ind w:firstLine="840" w:firstLineChars="4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187825" cy="1249045"/>
            <wp:effectExtent l="0" t="0" r="3175" b="8255"/>
            <wp:docPr id="100107" name="图片 100107" descr="@@@953223f5-d3d4-44de-bc2f-b8fa52184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953223f5-d3d4-44de-bc2f-b8fa52184cd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0155" cy="12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 w14:paraId="2FD49BEB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23. 如图所示的是探究声现象的两个实验情景，请回答下列问题：  </w:t>
      </w:r>
    </w:p>
    <w:p w14:paraId="0A6E4264">
      <w:pPr>
        <w:spacing w:line="360" w:lineRule="auto"/>
        <w:ind w:firstLine="1680" w:firstLineChars="8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974340" cy="1156970"/>
            <wp:effectExtent l="0" t="0" r="0" b="5080"/>
            <wp:docPr id="100093" name="图片 100093" descr="@@@19d05231-09fb-4b12-affc-6b7e7f3b8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19d05231-09fb-4b12-affc-6b7e7f3b81b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6284" cy="11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BCC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（1）如图甲所示，用竖直悬挂的乒乓球接触发声的音叉时，乒乓球被弹起，这个现象说明</w:t>
      </w:r>
      <w:r>
        <w:rPr>
          <w:rFonts w:hint="eastAsia"/>
          <w:kern w:val="0"/>
          <w:szCs w:val="21"/>
          <w:u w:val="single"/>
        </w:rPr>
        <w:t xml:space="preserve">    </w:t>
      </w:r>
      <w:r>
        <w:rPr>
          <w:rFonts w:hint="eastAsia"/>
          <w:kern w:val="0"/>
          <w:szCs w:val="21"/>
        </w:rPr>
        <w:t>；也能说明声音可以在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中传播；还能说明声波具有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。乒乓球在实验中的作用是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，如果加大力度敲击音叉，发现乒乓球被弹得越远，听到的声音的响度也越大，这个现象说明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    </w:t>
      </w:r>
    </w:p>
    <w:p w14:paraId="685754C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（2）如图乙所示，敲击右边的音叉，左边完全相同的音叉把乒乓球弹起，这个现象说明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；若把甲、乙两个实验移到月球上去做，不能看到泡沫塑料球被弹起的图是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（选填“甲”或“乙”），这是因为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。</w:t>
      </w:r>
    </w:p>
    <w:p w14:paraId="3FE239B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24．古筝是中国独特的民族乐器之一，已经有2500年的历史了，目前最常用的规格为二十一弦。小红在古等演奏中发现，拨动不同琴弦发出的音调与弦线的长度、粗细和松紧程度有关。于是她利用弦音计（如图甲）做研究，弦音计上有四根固定在“音箱”上的琴弦，每根弦线的松紧程度都相同，她选用的琴弦长度、粗细、材料图中已标出。</w:t>
      </w:r>
    </w:p>
    <w:p w14:paraId="64CDAE65">
      <w:pPr>
        <w:spacing w:line="360" w:lineRule="auto"/>
        <w:ind w:firstLine="1260" w:firstLineChars="6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3209925" cy="1514475"/>
            <wp:effectExtent l="0" t="0" r="0" b="0"/>
            <wp:docPr id="100097" name="图片 100097" descr="@@@e33089a6-f61a-4c2a-ad70-11fbb17dd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e33089a6-f61a-4c2a-ad70-11fbb17dd4e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55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（1）若她选择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、</w:t>
      </w:r>
      <w:r>
        <w:rPr>
          <w:rFonts w:hint="eastAsia"/>
          <w:i/>
          <w:kern w:val="0"/>
          <w:szCs w:val="21"/>
        </w:rPr>
        <w:t>c</w:t>
      </w:r>
      <w:r>
        <w:rPr>
          <w:rFonts w:hint="eastAsia"/>
          <w:kern w:val="0"/>
          <w:szCs w:val="21"/>
        </w:rPr>
        <w:t>两弦线做实验，则研究的目的是探究音调与弦线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的关系，若她要研究音调与弦线材料的关系，则应选择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两弦线做实验。</w:t>
      </w:r>
    </w:p>
    <w:p w14:paraId="66A5B7B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（2）小红在古筝演奏中还发现，古筝使用一段时间后会发生“走音”现象，这是指琴弦发声音的</w:t>
      </w:r>
    </w:p>
    <w:p w14:paraId="71E000F0">
      <w:pPr>
        <w:spacing w:line="360" w:lineRule="auto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偏离了标准，于是她就拿出“调音器”拧动琴弦右端的弦钉来“调音”（如图乙所示），这是通过改变琴弦的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来实现的。</w:t>
      </w:r>
    </w:p>
    <w:p w14:paraId="3990F8D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（3）小红轻轻弹和加大力度弹同一根琴弦，则琴弦发出声音的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不同。</w:t>
      </w:r>
    </w:p>
    <w:p w14:paraId="7E4739D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64AEEF4B-C499-409A-8014-2690C20ABDD0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000DF090-182C-4E45-A7CD-3931AB5BED1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1F407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B1F407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B42724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FDB351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0A08"/>
    <w:rsid w:val="0001131C"/>
    <w:rsid w:val="00015B42"/>
    <w:rsid w:val="00023CE2"/>
    <w:rsid w:val="00031947"/>
    <w:rsid w:val="0003223D"/>
    <w:rsid w:val="00047469"/>
    <w:rsid w:val="0005566A"/>
    <w:rsid w:val="00061045"/>
    <w:rsid w:val="000625F2"/>
    <w:rsid w:val="00062788"/>
    <w:rsid w:val="00083B86"/>
    <w:rsid w:val="00086B00"/>
    <w:rsid w:val="00091019"/>
    <w:rsid w:val="000A172D"/>
    <w:rsid w:val="000B2E2B"/>
    <w:rsid w:val="000C13DF"/>
    <w:rsid w:val="000C7CE2"/>
    <w:rsid w:val="000D3DA5"/>
    <w:rsid w:val="000E6963"/>
    <w:rsid w:val="001056CB"/>
    <w:rsid w:val="00135BFA"/>
    <w:rsid w:val="0014217E"/>
    <w:rsid w:val="00143676"/>
    <w:rsid w:val="001701B0"/>
    <w:rsid w:val="00192B8C"/>
    <w:rsid w:val="001A4557"/>
    <w:rsid w:val="001A72B8"/>
    <w:rsid w:val="001B2478"/>
    <w:rsid w:val="001D605D"/>
    <w:rsid w:val="001D663C"/>
    <w:rsid w:val="001E1912"/>
    <w:rsid w:val="001E2A97"/>
    <w:rsid w:val="001E580D"/>
    <w:rsid w:val="00216376"/>
    <w:rsid w:val="00243B6D"/>
    <w:rsid w:val="00254714"/>
    <w:rsid w:val="00262701"/>
    <w:rsid w:val="002645C6"/>
    <w:rsid w:val="002906D6"/>
    <w:rsid w:val="002A19F4"/>
    <w:rsid w:val="002B54AC"/>
    <w:rsid w:val="002C4B28"/>
    <w:rsid w:val="002E765A"/>
    <w:rsid w:val="002F09CC"/>
    <w:rsid w:val="002F4246"/>
    <w:rsid w:val="003518CD"/>
    <w:rsid w:val="00361A94"/>
    <w:rsid w:val="00363DB2"/>
    <w:rsid w:val="003672E4"/>
    <w:rsid w:val="00375F11"/>
    <w:rsid w:val="00387B01"/>
    <w:rsid w:val="00390CCA"/>
    <w:rsid w:val="003A19B5"/>
    <w:rsid w:val="003A3D94"/>
    <w:rsid w:val="003C7598"/>
    <w:rsid w:val="003D5581"/>
    <w:rsid w:val="003D689D"/>
    <w:rsid w:val="003F0341"/>
    <w:rsid w:val="003F1325"/>
    <w:rsid w:val="00400CC6"/>
    <w:rsid w:val="004151FC"/>
    <w:rsid w:val="004203FD"/>
    <w:rsid w:val="00431D3D"/>
    <w:rsid w:val="004408A1"/>
    <w:rsid w:val="00442644"/>
    <w:rsid w:val="00446C9D"/>
    <w:rsid w:val="004637CD"/>
    <w:rsid w:val="00464023"/>
    <w:rsid w:val="00465044"/>
    <w:rsid w:val="00470BB5"/>
    <w:rsid w:val="00496BF0"/>
    <w:rsid w:val="004F08FC"/>
    <w:rsid w:val="00515291"/>
    <w:rsid w:val="005203C8"/>
    <w:rsid w:val="00543061"/>
    <w:rsid w:val="005448CD"/>
    <w:rsid w:val="00546BC8"/>
    <w:rsid w:val="00555347"/>
    <w:rsid w:val="00572BD6"/>
    <w:rsid w:val="00580EF4"/>
    <w:rsid w:val="005A5194"/>
    <w:rsid w:val="005A564E"/>
    <w:rsid w:val="005A78DF"/>
    <w:rsid w:val="005B404E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83468"/>
    <w:rsid w:val="00690E90"/>
    <w:rsid w:val="00692028"/>
    <w:rsid w:val="00696222"/>
    <w:rsid w:val="00697075"/>
    <w:rsid w:val="006B089D"/>
    <w:rsid w:val="006C21B1"/>
    <w:rsid w:val="006D570C"/>
    <w:rsid w:val="007046DF"/>
    <w:rsid w:val="00705216"/>
    <w:rsid w:val="0070738D"/>
    <w:rsid w:val="00711762"/>
    <w:rsid w:val="00720262"/>
    <w:rsid w:val="00735770"/>
    <w:rsid w:val="007408ED"/>
    <w:rsid w:val="00750185"/>
    <w:rsid w:val="00763162"/>
    <w:rsid w:val="00765D97"/>
    <w:rsid w:val="00776655"/>
    <w:rsid w:val="00782222"/>
    <w:rsid w:val="00785032"/>
    <w:rsid w:val="00786243"/>
    <w:rsid w:val="00790F2A"/>
    <w:rsid w:val="00793AEB"/>
    <w:rsid w:val="007A120B"/>
    <w:rsid w:val="007A7B75"/>
    <w:rsid w:val="007B5B01"/>
    <w:rsid w:val="007C5258"/>
    <w:rsid w:val="007D39F0"/>
    <w:rsid w:val="007D550A"/>
    <w:rsid w:val="007F23F2"/>
    <w:rsid w:val="00805C0B"/>
    <w:rsid w:val="00806F47"/>
    <w:rsid w:val="00813B00"/>
    <w:rsid w:val="00830F14"/>
    <w:rsid w:val="00841A88"/>
    <w:rsid w:val="008471D4"/>
    <w:rsid w:val="008478AF"/>
    <w:rsid w:val="008502C9"/>
    <w:rsid w:val="00850681"/>
    <w:rsid w:val="008756F5"/>
    <w:rsid w:val="00885C58"/>
    <w:rsid w:val="008A0617"/>
    <w:rsid w:val="008A1F3A"/>
    <w:rsid w:val="008A3760"/>
    <w:rsid w:val="008B6385"/>
    <w:rsid w:val="008C7BF2"/>
    <w:rsid w:val="008D102C"/>
    <w:rsid w:val="008F2F57"/>
    <w:rsid w:val="00901950"/>
    <w:rsid w:val="009055CA"/>
    <w:rsid w:val="00913D30"/>
    <w:rsid w:val="00915190"/>
    <w:rsid w:val="00920220"/>
    <w:rsid w:val="009229A8"/>
    <w:rsid w:val="009255AD"/>
    <w:rsid w:val="00930908"/>
    <w:rsid w:val="009334ED"/>
    <w:rsid w:val="00936DD4"/>
    <w:rsid w:val="00962B7F"/>
    <w:rsid w:val="00963595"/>
    <w:rsid w:val="00964AD2"/>
    <w:rsid w:val="00975B9E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5611"/>
    <w:rsid w:val="00A95D6B"/>
    <w:rsid w:val="00AA20AF"/>
    <w:rsid w:val="00AA62A9"/>
    <w:rsid w:val="00AC3A63"/>
    <w:rsid w:val="00AC5CB3"/>
    <w:rsid w:val="00AD3514"/>
    <w:rsid w:val="00AF69A9"/>
    <w:rsid w:val="00B02A29"/>
    <w:rsid w:val="00B135F2"/>
    <w:rsid w:val="00B504B2"/>
    <w:rsid w:val="00B513C4"/>
    <w:rsid w:val="00B57F7D"/>
    <w:rsid w:val="00B821D6"/>
    <w:rsid w:val="00B83CFB"/>
    <w:rsid w:val="00B91E54"/>
    <w:rsid w:val="00BA30E7"/>
    <w:rsid w:val="00BA4CCC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77E98"/>
    <w:rsid w:val="00C83E69"/>
    <w:rsid w:val="00C84FE5"/>
    <w:rsid w:val="00C97955"/>
    <w:rsid w:val="00CB5B96"/>
    <w:rsid w:val="00CB7CB2"/>
    <w:rsid w:val="00CC44C2"/>
    <w:rsid w:val="00CF0787"/>
    <w:rsid w:val="00D0375C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4A09"/>
    <w:rsid w:val="00D92D0D"/>
    <w:rsid w:val="00DA1327"/>
    <w:rsid w:val="00DA20C3"/>
    <w:rsid w:val="00DC495E"/>
    <w:rsid w:val="00DC5A2B"/>
    <w:rsid w:val="00DC72CD"/>
    <w:rsid w:val="00DE0341"/>
    <w:rsid w:val="00DE22EF"/>
    <w:rsid w:val="00DE2DA7"/>
    <w:rsid w:val="00DE4B50"/>
    <w:rsid w:val="00DF1B17"/>
    <w:rsid w:val="00DF3DED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ED07B1"/>
    <w:rsid w:val="00F0237A"/>
    <w:rsid w:val="00F04744"/>
    <w:rsid w:val="00F10A74"/>
    <w:rsid w:val="00F13311"/>
    <w:rsid w:val="00F21A20"/>
    <w:rsid w:val="00F23396"/>
    <w:rsid w:val="00F25AC9"/>
    <w:rsid w:val="00F50FCE"/>
    <w:rsid w:val="00F726B5"/>
    <w:rsid w:val="00F7481C"/>
    <w:rsid w:val="00F777B7"/>
    <w:rsid w:val="00FA4B35"/>
    <w:rsid w:val="00FC133E"/>
    <w:rsid w:val="00FC52FB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2E6B76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wmf"/><Relationship Id="rId24" Type="http://schemas.openxmlformats.org/officeDocument/2006/relationships/oleObject" Target="embeddings/oleObject1.bin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3451</Words>
  <Characters>3529</Characters>
  <Lines>28</Lines>
  <Paragraphs>8</Paragraphs>
  <TotalTime>2</TotalTime>
  <ScaleCrop>false</ScaleCrop>
  <LinksUpToDate>false</LinksUpToDate>
  <CharactersWithSpaces>3943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2024-07-01T15:15:00Z</dcterms:created>
  <dc:creator>zxxk</dc:creator>
  <cp:lastModifiedBy>Sena-SEGE AUDIO</cp:lastModifiedBy>
  <dcterms:modified xsi:type="dcterms:W3CDTF">2024-09-14T13:07:21Z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8BAA7FA0ED8743E6B0803C406E12B529_12</vt:lpwstr>
  </property>
</Properties>
</file>