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12014200</wp:posOffset>
            </wp:positionH>
            <wp:positionV relativeFrom="topMargin">
              <wp:posOffset>10795000</wp:posOffset>
            </wp:positionV>
            <wp:extent cx="381000" cy="469900"/>
            <wp:effectExtent l="0" t="0" r="0" b="6350"/>
            <wp:wrapNone/>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图片 100068"/>
                    <pic:cNvPicPr>
                      <a:picLocks noChangeAspect="1"/>
                    </pic:cNvPicPr>
                  </pic:nvPicPr>
                  <pic:blipFill>
                    <a:blip r:embed="rId6"/>
                    <a:stretch>
                      <a:fillRect/>
                    </a:stretch>
                  </pic:blipFill>
                  <pic:spPr>
                    <a:xfrm>
                      <a:off x="0" y="0"/>
                      <a:ext cx="381000" cy="469900"/>
                    </a:xfrm>
                    <a:prstGeom prst="rect">
                      <a:avLst/>
                    </a:prstGeom>
                  </pic:spPr>
                </pic:pic>
              </a:graphicData>
            </a:graphic>
          </wp:anchor>
        </w:drawing>
      </w:r>
      <w:r>
        <w:rPr>
          <w:rFonts w:hint="eastAsia"/>
          <w:b/>
          <w:bCs/>
          <w:sz w:val="32"/>
          <w:szCs w:val="32"/>
        </w:rPr>
        <w:t>第三章   光的折射 透镜</w:t>
      </w:r>
    </w:p>
    <w:p w14:paraId="348C7CEB">
      <w:pPr>
        <w:spacing w:line="360" w:lineRule="auto"/>
        <w:jc w:val="center"/>
        <w:textAlignment w:val="center"/>
        <w:rPr>
          <w:b/>
          <w:color w:val="000000"/>
          <w:sz w:val="24"/>
          <w:szCs w:val="24"/>
        </w:rPr>
      </w:pPr>
      <w:r>
        <w:rPr>
          <w:rFonts w:hint="eastAsia"/>
          <w:sz w:val="24"/>
          <w:szCs w:val="24"/>
        </w:rPr>
        <w:t>满分100分   时间60分</w:t>
      </w:r>
    </w:p>
    <w:p w14:paraId="0CA119D8">
      <w:pPr>
        <w:spacing w:line="360" w:lineRule="auto"/>
        <w:ind w:firstLine="422" w:firstLineChars="200"/>
        <w:jc w:val="left"/>
        <w:textAlignment w:val="center"/>
        <w:rPr>
          <w:bCs/>
          <w:color w:val="000000"/>
          <w:szCs w:val="21"/>
        </w:rPr>
      </w:pPr>
      <w:r>
        <w:rPr>
          <w:rFonts w:hint="eastAsia"/>
          <w:b/>
          <w:color w:val="000000"/>
          <w:szCs w:val="21"/>
        </w:rPr>
        <w:t xml:space="preserve">一、选择题 </w:t>
      </w:r>
      <w:r>
        <w:rPr>
          <w:rFonts w:hint="eastAsia"/>
          <w:bCs/>
          <w:color w:val="000000"/>
          <w:szCs w:val="21"/>
        </w:rPr>
        <w:t>（每小题3分，共12×3=36分）</w:t>
      </w:r>
    </w:p>
    <w:p w14:paraId="31801C0C">
      <w:pPr>
        <w:spacing w:line="360" w:lineRule="auto"/>
        <w:ind w:firstLine="420" w:firstLineChars="200"/>
        <w:jc w:val="left"/>
        <w:textAlignment w:val="center"/>
        <w:rPr>
          <w:color w:val="000000"/>
        </w:rPr>
      </w:pPr>
      <w:r>
        <w:rPr>
          <w:rFonts w:hint="eastAsia"/>
          <w:color w:val="000000"/>
        </w:rPr>
        <w:t>1．“举杯邀明月，对影成三人”是李白在《月下独酌》中的佳句，对于李白月下独酌这一场景，下列描述正确的是（    ）</w:t>
      </w:r>
    </w:p>
    <w:p w14:paraId="1AC0CC0F">
      <w:pPr>
        <w:spacing w:line="360" w:lineRule="auto"/>
        <w:ind w:firstLine="3150" w:firstLineChars="1500"/>
        <w:jc w:val="left"/>
        <w:textAlignment w:val="center"/>
        <w:rPr>
          <w:color w:val="000000"/>
        </w:rPr>
      </w:pPr>
      <w:r>
        <w:rPr>
          <w:rFonts w:hint="eastAsia"/>
          <w:color w:val="000000"/>
        </w:rPr>
        <w:drawing>
          <wp:inline distT="0" distB="0" distL="0" distR="0">
            <wp:extent cx="1609725" cy="1066800"/>
            <wp:effectExtent l="0" t="0" r="0" b="0"/>
            <wp:docPr id="100003" name="图片 100003" descr="@@@1583e718-0b8c-4849-af91-41c4558f4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583e718-0b8c-4849-af91-41c4558f4b02"/>
                    <pic:cNvPicPr>
                      <a:picLocks noChangeAspect="1"/>
                    </pic:cNvPicPr>
                  </pic:nvPicPr>
                  <pic:blipFill>
                    <a:blip r:embed="rId7"/>
                    <a:stretch>
                      <a:fillRect/>
                    </a:stretch>
                  </pic:blipFill>
                  <pic:spPr>
                    <a:xfrm>
                      <a:off x="0" y="0"/>
                      <a:ext cx="1609725" cy="1066800"/>
                    </a:xfrm>
                    <a:prstGeom prst="rect">
                      <a:avLst/>
                    </a:prstGeom>
                  </pic:spPr>
                </pic:pic>
              </a:graphicData>
            </a:graphic>
          </wp:inline>
        </w:drawing>
      </w:r>
    </w:p>
    <w:p w14:paraId="71610ACD">
      <w:pPr>
        <w:spacing w:line="360" w:lineRule="auto"/>
        <w:ind w:firstLine="420" w:firstLineChars="200"/>
        <w:jc w:val="left"/>
        <w:textAlignment w:val="center"/>
        <w:rPr>
          <w:color w:val="000000"/>
        </w:rPr>
      </w:pPr>
      <w:r>
        <w:rPr>
          <w:rFonts w:hint="eastAsia"/>
          <w:color w:val="000000"/>
        </w:rPr>
        <w:t>A．“明月”是光源</w:t>
      </w:r>
    </w:p>
    <w:p w14:paraId="32E852E2">
      <w:pPr>
        <w:spacing w:line="360" w:lineRule="auto"/>
        <w:ind w:firstLine="420" w:firstLineChars="200"/>
        <w:jc w:val="left"/>
        <w:textAlignment w:val="center"/>
        <w:rPr>
          <w:color w:val="000000"/>
        </w:rPr>
      </w:pPr>
      <w:r>
        <w:rPr>
          <w:rFonts w:hint="eastAsia"/>
          <w:color w:val="000000"/>
        </w:rPr>
        <w:t>B．月光下李白的“孤影”是由于光沿直线传播形成的</w:t>
      </w:r>
    </w:p>
    <w:p w14:paraId="15C07E0C">
      <w:pPr>
        <w:spacing w:line="360" w:lineRule="auto"/>
        <w:ind w:firstLine="420" w:firstLineChars="200"/>
        <w:jc w:val="left"/>
        <w:textAlignment w:val="center"/>
        <w:rPr>
          <w:color w:val="000000"/>
        </w:rPr>
      </w:pPr>
      <w:r>
        <w:rPr>
          <w:rFonts w:hint="eastAsia"/>
          <w:color w:val="000000"/>
        </w:rPr>
        <w:t>C．酒杯中的“明月”是由于光的折射形成的</w:t>
      </w:r>
    </w:p>
    <w:p w14:paraId="14B052F3">
      <w:pPr>
        <w:spacing w:line="360" w:lineRule="auto"/>
        <w:ind w:firstLine="420" w:firstLineChars="200"/>
        <w:jc w:val="left"/>
        <w:textAlignment w:val="center"/>
        <w:rPr>
          <w:color w:val="000000"/>
        </w:rPr>
      </w:pPr>
      <w:r>
        <w:rPr>
          <w:rFonts w:hint="eastAsia"/>
          <w:color w:val="000000"/>
        </w:rPr>
        <w:t>D．“明月”在李白的视网膜上成虚像</w:t>
      </w:r>
    </w:p>
    <w:p w14:paraId="4B6AFDC8">
      <w:pPr>
        <w:spacing w:line="360" w:lineRule="auto"/>
        <w:ind w:firstLine="420" w:firstLineChars="200"/>
        <w:jc w:val="left"/>
        <w:textAlignment w:val="center"/>
        <w:rPr>
          <w:color w:val="FF0000"/>
        </w:rPr>
      </w:pPr>
      <w:r>
        <w:rPr>
          <w:rFonts w:hint="eastAsia"/>
          <w:color w:val="FF0000"/>
        </w:rPr>
        <w:t>【答案】B</w:t>
      </w:r>
    </w:p>
    <w:p w14:paraId="6296C2C3">
      <w:pPr>
        <w:spacing w:line="360" w:lineRule="auto"/>
        <w:ind w:firstLine="420" w:firstLineChars="200"/>
        <w:jc w:val="left"/>
        <w:textAlignment w:val="center"/>
        <w:rPr>
          <w:color w:val="FF0000"/>
        </w:rPr>
      </w:pPr>
      <w:r>
        <w:rPr>
          <w:rFonts w:hint="eastAsia"/>
          <w:color w:val="FF0000"/>
        </w:rPr>
        <w:t>【详解】A．月亮本身不会发光，不是光源，故A错误；</w:t>
      </w:r>
    </w:p>
    <w:p w14:paraId="4CBA9C43">
      <w:pPr>
        <w:spacing w:line="360" w:lineRule="auto"/>
        <w:ind w:firstLine="420" w:firstLineChars="200"/>
        <w:jc w:val="left"/>
        <w:textAlignment w:val="center"/>
        <w:rPr>
          <w:color w:val="FF0000"/>
        </w:rPr>
      </w:pPr>
      <w:r>
        <w:rPr>
          <w:rFonts w:hint="eastAsia"/>
          <w:color w:val="FF0000"/>
        </w:rPr>
        <w:t>B．月光下李白的“孤影”是影子，人的身体挡住了光线，影子是由光沿直线传播形成的，故B正确；</w:t>
      </w:r>
    </w:p>
    <w:p w14:paraId="2E09A5FC">
      <w:pPr>
        <w:spacing w:line="360" w:lineRule="auto"/>
        <w:ind w:firstLine="420" w:firstLineChars="200"/>
        <w:jc w:val="left"/>
        <w:textAlignment w:val="center"/>
        <w:rPr>
          <w:color w:val="FF0000"/>
        </w:rPr>
      </w:pPr>
      <w:r>
        <w:rPr>
          <w:rFonts w:hint="eastAsia"/>
          <w:color w:val="FF0000"/>
        </w:rPr>
        <w:t>C．酒杯中的“明月”是月亮的倒影，是平面镜成像，是由于光的反射形成的，故C错误；</w:t>
      </w:r>
    </w:p>
    <w:p w14:paraId="433180C0">
      <w:pPr>
        <w:spacing w:line="360" w:lineRule="auto"/>
        <w:ind w:firstLine="420" w:firstLineChars="200"/>
        <w:jc w:val="left"/>
        <w:textAlignment w:val="center"/>
        <w:rPr>
          <w:color w:val="FF0000"/>
        </w:rPr>
      </w:pPr>
      <w:r>
        <w:rPr>
          <w:rFonts w:hint="eastAsia"/>
          <w:color w:val="FF0000"/>
        </w:rPr>
        <w:t>D．人眼相当于照相机，“明月”在李白的视网膜上成倒立、缩小的实像，故D错误。</w:t>
      </w:r>
    </w:p>
    <w:p w14:paraId="5D25152C">
      <w:pPr>
        <w:spacing w:line="360" w:lineRule="auto"/>
        <w:ind w:firstLine="420" w:firstLineChars="200"/>
        <w:jc w:val="left"/>
        <w:textAlignment w:val="center"/>
        <w:rPr>
          <w:color w:val="FF0000"/>
        </w:rPr>
      </w:pPr>
      <w:r>
        <w:rPr>
          <w:rFonts w:hint="eastAsia"/>
          <w:color w:val="FF0000"/>
        </w:rPr>
        <w:t>故选B。</w:t>
      </w:r>
    </w:p>
    <w:p w14:paraId="207DC204">
      <w:pPr>
        <w:spacing w:line="360" w:lineRule="auto"/>
        <w:ind w:firstLine="420" w:firstLineChars="200"/>
        <w:jc w:val="left"/>
        <w:textAlignment w:val="center"/>
        <w:rPr>
          <w:color w:val="000000"/>
        </w:rPr>
      </w:pPr>
      <w:r>
        <w:rPr>
          <w:rFonts w:hint="eastAsia"/>
          <w:color w:val="000000"/>
        </w:rPr>
        <w:t>2. 如图，《淮南万毕术》关于冰透镜记载：“削冰令圆，举以向日，以艾承其影，则火生”。此现象中取火原理应用了（</w:t>
      </w:r>
      <w:r>
        <w:rPr>
          <w:rFonts w:hint="eastAsia" w:ascii="微软雅黑" w:hAnsi="微软雅黑" w:cs="微软雅黑"/>
          <w:color w:val="000000"/>
        </w:rPr>
        <w:t>　　</w:t>
      </w:r>
      <w:r>
        <w:rPr>
          <w:rFonts w:hint="eastAsia" w:ascii="幼圆" w:hAnsi="幼圆" w:cs="幼圆"/>
          <w:color w:val="000000"/>
        </w:rPr>
        <w:t>）</w:t>
      </w:r>
    </w:p>
    <w:p w14:paraId="1388CB6D">
      <w:pPr>
        <w:spacing w:line="360" w:lineRule="auto"/>
        <w:ind w:firstLine="2940" w:firstLineChars="1400"/>
        <w:jc w:val="left"/>
        <w:textAlignment w:val="center"/>
        <w:rPr>
          <w:color w:val="000000"/>
        </w:rPr>
      </w:pPr>
      <w:r>
        <w:rPr>
          <w:rFonts w:hint="eastAsia"/>
          <w:color w:val="000000"/>
        </w:rPr>
        <w:drawing>
          <wp:inline distT="0" distB="0" distL="0" distR="0">
            <wp:extent cx="1485900" cy="1143000"/>
            <wp:effectExtent l="0" t="0" r="0" b="0"/>
            <wp:docPr id="22850333" name="图片 22850333" descr="@@@11739504-0bcb-41bb-a023-40fe5d74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0333" name="图片 22850333" descr="@@@11739504-0bcb-41bb-a023-40fe5d740154"/>
                    <pic:cNvPicPr>
                      <a:picLocks noChangeAspect="1"/>
                    </pic:cNvPicPr>
                  </pic:nvPicPr>
                  <pic:blipFill>
                    <a:blip r:embed="rId8"/>
                    <a:stretch>
                      <a:fillRect/>
                    </a:stretch>
                  </pic:blipFill>
                  <pic:spPr>
                    <a:xfrm>
                      <a:off x="0" y="0"/>
                      <a:ext cx="1485900" cy="1143000"/>
                    </a:xfrm>
                    <a:prstGeom prst="rect">
                      <a:avLst/>
                    </a:prstGeom>
                  </pic:spPr>
                </pic:pic>
              </a:graphicData>
            </a:graphic>
          </wp:inline>
        </w:drawing>
      </w:r>
    </w:p>
    <w:p w14:paraId="1129452F">
      <w:pPr>
        <w:spacing w:line="360" w:lineRule="auto"/>
        <w:ind w:firstLine="420" w:firstLineChars="200"/>
        <w:jc w:val="left"/>
        <w:textAlignment w:val="center"/>
        <w:rPr>
          <w:color w:val="000000"/>
        </w:rPr>
      </w:pPr>
      <w:r>
        <w:rPr>
          <w:rFonts w:hint="eastAsia"/>
          <w:color w:val="000000"/>
        </w:rPr>
        <w:t>A．凸透镜对光线的发散作用      B．凸透镜对光线的会聚作用</w:t>
      </w:r>
    </w:p>
    <w:p w14:paraId="4D7B0A25">
      <w:pPr>
        <w:spacing w:line="360" w:lineRule="auto"/>
        <w:ind w:firstLine="420" w:firstLineChars="200"/>
        <w:jc w:val="left"/>
        <w:textAlignment w:val="center"/>
        <w:rPr>
          <w:color w:val="000000"/>
        </w:rPr>
      </w:pPr>
      <w:r>
        <w:rPr>
          <w:rFonts w:hint="eastAsia"/>
          <w:color w:val="000000"/>
        </w:rPr>
        <w:t>C．凹透镜对光线的会聚作用      D．凹透镜对光线的发散作用</w:t>
      </w:r>
    </w:p>
    <w:p w14:paraId="04410E2E">
      <w:pPr>
        <w:spacing w:line="360" w:lineRule="auto"/>
        <w:ind w:firstLine="420" w:firstLineChars="200"/>
        <w:jc w:val="left"/>
        <w:textAlignment w:val="center"/>
        <w:rPr>
          <w:color w:val="FF0000"/>
        </w:rPr>
      </w:pPr>
      <w:r>
        <w:rPr>
          <w:rFonts w:hint="eastAsia"/>
          <w:color w:val="FF0000"/>
        </w:rPr>
        <w:t>【答案】B</w:t>
      </w:r>
    </w:p>
    <w:p w14:paraId="27497A59">
      <w:pPr>
        <w:spacing w:line="360" w:lineRule="auto"/>
        <w:ind w:firstLine="420" w:firstLineChars="200"/>
        <w:jc w:val="left"/>
        <w:textAlignment w:val="center"/>
        <w:rPr>
          <w:color w:val="FF0000"/>
        </w:rPr>
      </w:pPr>
      <w:r>
        <w:rPr>
          <w:rFonts w:hint="eastAsia"/>
          <w:color w:val="FF0000"/>
        </w:rPr>
        <w:t>【详解】古人将冰磨成一种冰透镜，该透镜中间厚、边缘薄，属于凸透镜，能使太阳光会聚焦点，从而能点燃艾草取火，故B符合题意，ACD不符合题意。故选B。</w:t>
      </w:r>
    </w:p>
    <w:p w14:paraId="25B38319">
      <w:pPr>
        <w:spacing w:line="360" w:lineRule="auto"/>
        <w:ind w:firstLine="420" w:firstLineChars="200"/>
        <w:jc w:val="left"/>
        <w:textAlignment w:val="center"/>
      </w:pPr>
      <w:r>
        <w:rPr>
          <w:rFonts w:hint="eastAsia"/>
        </w:rPr>
        <w:t>3. 截至2022年3月24日，“祝融号”火星车在火星表面工作306个火星日，如图所示是导航地形照相机拍摄到火星车在火星巡视的图片。照相机所成的像是火星车（</w:t>
      </w:r>
      <w:r>
        <w:rPr>
          <w:rFonts w:hint="eastAsia" w:ascii="微软雅黑" w:hAnsi="微软雅黑" w:cs="微软雅黑"/>
        </w:rPr>
        <w:t>　　</w:t>
      </w:r>
      <w:r>
        <w:rPr>
          <w:rFonts w:hint="eastAsia" w:ascii="幼圆" w:hAnsi="幼圆" w:cs="幼圆"/>
        </w:rPr>
        <w:t>）</w:t>
      </w:r>
    </w:p>
    <w:p w14:paraId="72B91CA9">
      <w:pPr>
        <w:spacing w:line="360" w:lineRule="auto"/>
        <w:ind w:firstLine="2100" w:firstLineChars="1000"/>
        <w:jc w:val="left"/>
        <w:textAlignment w:val="center"/>
      </w:pPr>
      <w:r>
        <w:rPr>
          <w:rFonts w:hint="eastAsia"/>
        </w:rPr>
        <w:drawing>
          <wp:inline distT="0" distB="0" distL="0" distR="0">
            <wp:extent cx="1676400" cy="990600"/>
            <wp:effectExtent l="0" t="0" r="0" b="0"/>
            <wp:docPr id="100083" name="图片 100083" descr="@@@b800ee6d-1dc4-43a5-94a0-b339a4c892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b800ee6d-1dc4-43a5-94a0-b339a4c892d6"/>
                    <pic:cNvPicPr>
                      <a:picLocks noChangeAspect="1"/>
                    </pic:cNvPicPr>
                  </pic:nvPicPr>
                  <pic:blipFill>
                    <a:blip r:embed="rId9"/>
                    <a:stretch>
                      <a:fillRect/>
                    </a:stretch>
                  </pic:blipFill>
                  <pic:spPr>
                    <a:xfrm>
                      <a:off x="0" y="0"/>
                      <a:ext cx="1676400" cy="990600"/>
                    </a:xfrm>
                    <a:prstGeom prst="rect">
                      <a:avLst/>
                    </a:prstGeom>
                  </pic:spPr>
                </pic:pic>
              </a:graphicData>
            </a:graphic>
          </wp:inline>
        </w:drawing>
      </w:r>
    </w:p>
    <w:p w14:paraId="428D83A5">
      <w:pPr>
        <w:spacing w:line="360" w:lineRule="auto"/>
        <w:ind w:firstLine="420" w:firstLineChars="200"/>
        <w:jc w:val="left"/>
        <w:textAlignment w:val="center"/>
      </w:pPr>
      <w:r>
        <w:rPr>
          <w:rFonts w:hint="eastAsia"/>
        </w:rPr>
        <w:t>A．缩小的实像</w:t>
      </w:r>
      <w:r>
        <w:rPr>
          <w:rFonts w:hint="eastAsia"/>
        </w:rPr>
        <w:tab/>
      </w:r>
      <w:r>
        <w:rPr>
          <w:rFonts w:hint="eastAsia"/>
        </w:rPr>
        <w:t>B．缩小的虚像</w:t>
      </w:r>
      <w:r>
        <w:rPr>
          <w:rFonts w:hint="eastAsia"/>
        </w:rPr>
        <w:tab/>
      </w:r>
      <w:r>
        <w:rPr>
          <w:rFonts w:hint="eastAsia"/>
        </w:rPr>
        <w:t>C．放大的实像</w:t>
      </w:r>
      <w:r>
        <w:rPr>
          <w:rFonts w:hint="eastAsia"/>
        </w:rPr>
        <w:tab/>
      </w:r>
      <w:r>
        <w:rPr>
          <w:rFonts w:hint="eastAsia"/>
        </w:rPr>
        <w:t>D．放大的虚像</w:t>
      </w:r>
    </w:p>
    <w:p w14:paraId="4A001B58">
      <w:pPr>
        <w:spacing w:line="360" w:lineRule="auto"/>
        <w:ind w:firstLine="420" w:firstLineChars="200"/>
        <w:jc w:val="left"/>
        <w:textAlignment w:val="center"/>
        <w:rPr>
          <w:color w:val="FF0000"/>
        </w:rPr>
      </w:pPr>
      <w:r>
        <w:rPr>
          <w:rFonts w:hint="eastAsia"/>
          <w:color w:val="FF0000"/>
        </w:rPr>
        <w:t>【答案】A</w:t>
      </w:r>
    </w:p>
    <w:p w14:paraId="261A966E">
      <w:pPr>
        <w:spacing w:line="360" w:lineRule="auto"/>
        <w:ind w:firstLine="420" w:firstLineChars="200"/>
        <w:jc w:val="left"/>
        <w:textAlignment w:val="center"/>
        <w:rPr>
          <w:color w:val="FF0000"/>
        </w:rPr>
      </w:pPr>
      <w:r>
        <w:rPr>
          <w:rFonts w:hint="eastAsia"/>
          <w:color w:val="FF0000"/>
        </w:rPr>
        <w:t>【详解】照相机的镜头相当于一个凸透镜，成倒立、缩小的实像，故BCD不符合题意，A符合题意。故选A。</w:t>
      </w:r>
    </w:p>
    <w:p w14:paraId="4104A94E">
      <w:pPr>
        <w:spacing w:line="360" w:lineRule="auto"/>
        <w:ind w:firstLine="420" w:firstLineChars="200"/>
        <w:jc w:val="left"/>
        <w:textAlignment w:val="center"/>
      </w:pPr>
      <w:r>
        <w:rPr>
          <w:rFonts w:hint="eastAsia"/>
        </w:rPr>
        <w:t>4．如图所示为一束光从空气中斜射向玻璃砖并穿过的光路．关于四个角的大小关系，下列判断正确的是（</w:t>
      </w:r>
      <w:r>
        <w:rPr>
          <w:rFonts w:hint="eastAsia" w:ascii="微软雅黑" w:hAnsi="微软雅黑" w:cs="微软雅黑"/>
        </w:rPr>
        <w:t>　　</w:t>
      </w:r>
      <w:r>
        <w:rPr>
          <w:rFonts w:hint="eastAsia" w:ascii="幼圆" w:hAnsi="幼圆" w:cs="幼圆"/>
        </w:rPr>
        <w:t>）</w:t>
      </w:r>
    </w:p>
    <w:p w14:paraId="6ADFEBBA">
      <w:pPr>
        <w:spacing w:line="360" w:lineRule="auto"/>
        <w:ind w:firstLine="2520" w:firstLineChars="1200"/>
        <w:jc w:val="left"/>
        <w:textAlignment w:val="center"/>
      </w:pPr>
      <w:r>
        <w:rPr>
          <w:rFonts w:hint="eastAsia"/>
        </w:rPr>
        <w:drawing>
          <wp:inline distT="0" distB="0" distL="0" distR="0">
            <wp:extent cx="1847850" cy="1266825"/>
            <wp:effectExtent l="0" t="0" r="0" b="0"/>
            <wp:docPr id="2064345148" name="图片 2064345148" descr="@@@55022717-d7c3-446a-bcae-fd35ebe154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45148" name="图片 2064345148" descr="@@@55022717-d7c3-446a-bcae-fd35ebe1547b"/>
                    <pic:cNvPicPr>
                      <a:picLocks noChangeAspect="1"/>
                    </pic:cNvPicPr>
                  </pic:nvPicPr>
                  <pic:blipFill>
                    <a:blip r:embed="rId10"/>
                    <a:stretch>
                      <a:fillRect/>
                    </a:stretch>
                  </pic:blipFill>
                  <pic:spPr>
                    <a:xfrm>
                      <a:off x="0" y="0"/>
                      <a:ext cx="1847850" cy="1266825"/>
                    </a:xfrm>
                    <a:prstGeom prst="rect">
                      <a:avLst/>
                    </a:prstGeom>
                  </pic:spPr>
                </pic:pic>
              </a:graphicData>
            </a:graphic>
          </wp:inline>
        </w:drawing>
      </w:r>
    </w:p>
    <w:p w14:paraId="2B6328F8">
      <w:pPr>
        <w:spacing w:line="360" w:lineRule="auto"/>
        <w:ind w:firstLine="420" w:firstLineChars="200"/>
        <w:jc w:val="left"/>
        <w:textAlignment w:val="center"/>
      </w:pPr>
      <w:r>
        <w:rPr>
          <w:rFonts w:hint="eastAsia"/>
        </w:rPr>
        <w:t>A．</w:t>
      </w:r>
      <w:r>
        <w:rPr>
          <w:rFonts w:hint="eastAsia"/>
        </w:rPr>
        <w:object>
          <v:shape id="_x0000_i1025" o:spt="75" alt="eqId938787ed9a84854048be7c46acb4bdd0" type="#_x0000_t75" style="height:15.95pt;width:32.55pt;" o:ole="t" filled="f" o:preferrelative="t" stroked="f" coordsize="21600,21600">
            <v:path/>
            <v:fill on="f" focussize="0,0"/>
            <v:stroke on="f" joinstyle="miter"/>
            <v:imagedata r:id="rId12" o:title="eqId938787ed9a84854048be7c46acb4bdd0"/>
            <o:lock v:ext="edit" aspectratio="t"/>
            <w10:wrap type="none"/>
            <w10:anchorlock/>
          </v:shape>
          <o:OLEObject Type="Embed" ProgID="Equation.DSMT4" ShapeID="_x0000_i1025" DrawAspect="Content" ObjectID="_1468075725" r:id="rId11">
            <o:LockedField>false</o:LockedField>
          </o:OLEObject>
        </w:object>
      </w:r>
      <w:r>
        <w:rPr>
          <w:rFonts w:hint="eastAsia"/>
        </w:rPr>
        <w:tab/>
      </w:r>
      <w:r>
        <w:rPr>
          <w:rFonts w:hint="eastAsia"/>
        </w:rPr>
        <w:t xml:space="preserve">  B．</w:t>
      </w:r>
      <w:r>
        <w:rPr>
          <w:rFonts w:hint="eastAsia"/>
        </w:rPr>
        <w:object>
          <v:shape id="_x0000_i1026" o:spt="75" alt="eqId80af25f7d5c964c36f34e65c069c05d3" type="#_x0000_t75" style="height:15.95pt;width:33.5pt;" o:ole="t" filled="f" o:preferrelative="t" stroked="f" coordsize="21600,21600">
            <v:path/>
            <v:fill on="f" focussize="0,0"/>
            <v:stroke on="f" joinstyle="miter"/>
            <v:imagedata r:id="rId14" o:title="eqId80af25f7d5c964c36f34e65c069c05d3"/>
            <o:lock v:ext="edit" aspectratio="t"/>
            <w10:wrap type="none"/>
            <w10:anchorlock/>
          </v:shape>
          <o:OLEObject Type="Embed" ProgID="Equation.DSMT4" ShapeID="_x0000_i1026" DrawAspect="Content" ObjectID="_1468075726" r:id="rId13">
            <o:LockedField>false</o:LockedField>
          </o:OLEObject>
        </w:object>
      </w:r>
      <w:r>
        <w:rPr>
          <w:rFonts w:hint="eastAsia"/>
        </w:rPr>
        <w:tab/>
      </w:r>
      <w:r>
        <w:rPr>
          <w:rFonts w:hint="eastAsia"/>
        </w:rPr>
        <w:t xml:space="preserve">  C．</w:t>
      </w:r>
      <w:r>
        <w:rPr>
          <w:rFonts w:hint="eastAsia"/>
        </w:rPr>
        <w:object>
          <v:shape id="_x0000_i1027" o:spt="75" alt="eqId61049c9ea49c73498503a901f8023ea4" type="#_x0000_t75" style="height:15.95pt;width:31.6pt;" o:ole="t" filled="f" o:preferrelative="t" stroked="f" coordsize="21600,21600">
            <v:path/>
            <v:fill on="f" focussize="0,0"/>
            <v:stroke on="f" joinstyle="miter"/>
            <v:imagedata r:id="rId16" o:title="eqId61049c9ea49c73498503a901f8023ea4"/>
            <o:lock v:ext="edit" aspectratio="t"/>
            <w10:wrap type="none"/>
            <w10:anchorlock/>
          </v:shape>
          <o:OLEObject Type="Embed" ProgID="Equation.DSMT4" ShapeID="_x0000_i1027" DrawAspect="Content" ObjectID="_1468075727" r:id="rId15">
            <o:LockedField>false</o:LockedField>
          </o:OLEObject>
        </w:object>
      </w:r>
      <w:r>
        <w:rPr>
          <w:rFonts w:hint="eastAsia"/>
        </w:rPr>
        <w:tab/>
      </w:r>
      <w:r>
        <w:rPr>
          <w:rFonts w:hint="eastAsia"/>
        </w:rPr>
        <w:t xml:space="preserve">   D．</w:t>
      </w:r>
      <w:r>
        <w:rPr>
          <w:rFonts w:hint="eastAsia"/>
        </w:rPr>
        <w:object>
          <v:shape id="_x0000_i1028" o:spt="75" alt="eqIdb8c8f14edf4567662a257972efb4df73" type="#_x0000_t75" style="height:15.95pt;width:30.7pt;" o:ole="t" filled="f" o:preferrelative="t" stroked="f" coordsize="21600,21600">
            <v:path/>
            <v:fill on="f" focussize="0,0"/>
            <v:stroke on="f" joinstyle="miter"/>
            <v:imagedata r:id="rId18" o:title="eqIdb8c8f14edf4567662a257972efb4df73"/>
            <o:lock v:ext="edit" aspectratio="t"/>
            <w10:wrap type="none"/>
            <w10:anchorlock/>
          </v:shape>
          <o:OLEObject Type="Embed" ProgID="Equation.DSMT4" ShapeID="_x0000_i1028" DrawAspect="Content" ObjectID="_1468075728" r:id="rId17">
            <o:LockedField>false</o:LockedField>
          </o:OLEObject>
        </w:object>
      </w:r>
    </w:p>
    <w:p w14:paraId="1627893D">
      <w:pPr>
        <w:spacing w:line="360" w:lineRule="auto"/>
        <w:ind w:firstLine="420" w:firstLineChars="200"/>
        <w:jc w:val="left"/>
        <w:textAlignment w:val="center"/>
        <w:rPr>
          <w:color w:val="FF0000"/>
        </w:rPr>
      </w:pPr>
      <w:r>
        <w:rPr>
          <w:rFonts w:hint="eastAsia"/>
          <w:color w:val="FF0000"/>
        </w:rPr>
        <w:t>【答案】C</w:t>
      </w:r>
    </w:p>
    <w:p w14:paraId="05C8A628">
      <w:pPr>
        <w:spacing w:line="360" w:lineRule="auto"/>
        <w:ind w:firstLine="420" w:firstLineChars="200"/>
        <w:jc w:val="left"/>
        <w:textAlignment w:val="center"/>
        <w:rPr>
          <w:color w:val="FF0000"/>
        </w:rPr>
      </w:pPr>
      <w:r>
        <w:rPr>
          <w:rFonts w:hint="eastAsia"/>
          <w:color w:val="FF0000"/>
        </w:rPr>
        <w:t>【详解】A．光线从空气中斜射入玻璃砖中，折射角小于入射角，则</w:t>
      </w:r>
      <w:r>
        <w:rPr>
          <w:i/>
          <w:iCs/>
          <w:color w:val="FF0000"/>
        </w:rPr>
        <w:t>α</w:t>
      </w:r>
      <w:r>
        <w:rPr>
          <w:color w:val="FF0000"/>
          <w:vertAlign w:val="subscript"/>
        </w:rPr>
        <w:t>1</w:t>
      </w:r>
      <w:r>
        <w:rPr>
          <w:i/>
          <w:iCs/>
          <w:color w:val="FF0000"/>
        </w:rPr>
        <w:t>&gt;γ</w:t>
      </w:r>
      <w:r>
        <w:rPr>
          <w:color w:val="FF0000"/>
          <w:vertAlign w:val="subscript"/>
        </w:rPr>
        <w:t>1</w:t>
      </w:r>
      <w:r>
        <w:rPr>
          <w:rFonts w:hint="eastAsia"/>
          <w:color w:val="FF0000"/>
        </w:rPr>
        <w:t>，故A错误；</w:t>
      </w:r>
    </w:p>
    <w:p w14:paraId="7D9AFA75">
      <w:pPr>
        <w:spacing w:line="360" w:lineRule="auto"/>
        <w:ind w:firstLine="420" w:firstLineChars="200"/>
        <w:jc w:val="left"/>
        <w:textAlignment w:val="center"/>
        <w:rPr>
          <w:color w:val="FF0000"/>
        </w:rPr>
      </w:pPr>
      <w:r>
        <w:rPr>
          <w:rFonts w:hint="eastAsia"/>
          <w:color w:val="FF0000"/>
        </w:rPr>
        <w:t>B．光线从玻璃砖中斜射入空气中，折射角大于入射角，则</w:t>
      </w:r>
      <w:r>
        <w:rPr>
          <w:rFonts w:hint="eastAsia"/>
          <w:i/>
          <w:iCs/>
          <w:color w:val="FF0000"/>
        </w:rPr>
        <w:t>α</w:t>
      </w:r>
      <w:r>
        <w:rPr>
          <w:rFonts w:hint="eastAsia"/>
          <w:color w:val="FF0000"/>
          <w:vertAlign w:val="subscript"/>
        </w:rPr>
        <w:t>2</w:t>
      </w:r>
      <w:r>
        <w:rPr>
          <w:i/>
          <w:iCs/>
          <w:color w:val="FF0000"/>
        </w:rPr>
        <w:t>&lt;γ</w:t>
      </w:r>
      <w:r>
        <w:rPr>
          <w:rFonts w:hint="eastAsia"/>
          <w:color w:val="FF0000"/>
          <w:vertAlign w:val="subscript"/>
        </w:rPr>
        <w:t>2</w:t>
      </w:r>
      <w:r>
        <w:rPr>
          <w:rFonts w:hint="eastAsia"/>
          <w:color w:val="FF0000"/>
        </w:rPr>
        <w:t>，故B错误；</w:t>
      </w:r>
    </w:p>
    <w:p w14:paraId="3D8767F8">
      <w:pPr>
        <w:spacing w:line="360" w:lineRule="auto"/>
        <w:ind w:firstLine="420" w:firstLineChars="200"/>
        <w:jc w:val="left"/>
        <w:textAlignment w:val="center"/>
        <w:rPr>
          <w:color w:val="FF0000"/>
        </w:rPr>
      </w:pPr>
      <w:r>
        <w:rPr>
          <w:rFonts w:hint="eastAsia"/>
          <w:color w:val="FF0000"/>
        </w:rPr>
        <w:t>C．这束光通过玻璃砖要发生两次折射，第一次是从空气斜射进入玻璃砖，折射光线会向法线偏折，折射角小于入射角；第二次是光由从玻璃砖内部斜射到玻璃砖的下表面，折射光线远离法线偏折，折射角大于入射角，因两条法线是平行的，所以第一次折射的折射角等于第二次折射的入射角，因此光从玻璃砖射出时，折射角等于原先的入射角，即</w:t>
      </w:r>
      <w:r>
        <w:rPr>
          <w:rFonts w:hint="eastAsia"/>
          <w:i/>
          <w:iCs/>
          <w:color w:val="FF0000"/>
        </w:rPr>
        <w:t>α</w:t>
      </w:r>
      <w:r>
        <w:rPr>
          <w:rFonts w:hint="eastAsia"/>
          <w:color w:val="FF0000"/>
          <w:vertAlign w:val="subscript"/>
        </w:rPr>
        <w:t>1</w:t>
      </w:r>
      <w:r>
        <w:rPr>
          <w:rFonts w:hint="eastAsia"/>
          <w:i/>
          <w:iCs/>
          <w:color w:val="FF0000"/>
        </w:rPr>
        <w:t>=</w:t>
      </w:r>
      <w:r>
        <w:rPr>
          <w:i/>
          <w:iCs/>
          <w:color w:val="FF0000"/>
        </w:rPr>
        <w:t>γ</w:t>
      </w:r>
      <w:r>
        <w:rPr>
          <w:rFonts w:hint="eastAsia"/>
          <w:color w:val="FF0000"/>
          <w:vertAlign w:val="subscript"/>
        </w:rPr>
        <w:t>2</w:t>
      </w:r>
      <w:r>
        <w:rPr>
          <w:rFonts w:hint="eastAsia"/>
          <w:color w:val="FF0000"/>
        </w:rPr>
        <w:t>，故C正确；</w:t>
      </w:r>
      <w:bookmarkStart w:id="0" w:name="_GoBack"/>
      <w:bookmarkEnd w:id="0"/>
    </w:p>
    <w:p w14:paraId="0EAC6C8A">
      <w:pPr>
        <w:spacing w:line="360" w:lineRule="auto"/>
        <w:ind w:firstLine="420" w:firstLineChars="200"/>
        <w:jc w:val="left"/>
        <w:textAlignment w:val="center"/>
        <w:rPr>
          <w:color w:val="FF0000"/>
        </w:rPr>
      </w:pPr>
      <w:r>
        <w:rPr>
          <w:rFonts w:hint="eastAsia"/>
          <w:color w:val="FF0000"/>
        </w:rPr>
        <w:t>D．因两条法线是平行的，则由几何知识可知，因为</w:t>
      </w:r>
      <w:r>
        <w:rPr>
          <w:rFonts w:hint="eastAsia"/>
          <w:i/>
          <w:iCs/>
          <w:color w:val="FF0000"/>
        </w:rPr>
        <w:t>α</w:t>
      </w:r>
      <w:r>
        <w:rPr>
          <w:rFonts w:hint="eastAsia"/>
          <w:color w:val="FF0000"/>
          <w:vertAlign w:val="subscript"/>
        </w:rPr>
        <w:t>2</w:t>
      </w:r>
      <w:r>
        <w:rPr>
          <w:rFonts w:hint="eastAsia"/>
          <w:i/>
          <w:iCs/>
          <w:color w:val="FF0000"/>
        </w:rPr>
        <w:t>=</w:t>
      </w:r>
      <w:r>
        <w:rPr>
          <w:i/>
          <w:iCs/>
          <w:color w:val="FF0000"/>
        </w:rPr>
        <w:t>γ</w:t>
      </w:r>
      <w:r>
        <w:rPr>
          <w:rFonts w:hint="eastAsia"/>
          <w:color w:val="FF0000"/>
          <w:vertAlign w:val="subscript"/>
        </w:rPr>
        <w:t>1</w:t>
      </w:r>
      <w:r>
        <w:rPr>
          <w:rFonts w:hint="eastAsia"/>
          <w:color w:val="FF0000"/>
        </w:rPr>
        <w:t>，所以</w:t>
      </w:r>
      <w:r>
        <w:rPr>
          <w:rFonts w:hint="eastAsia"/>
          <w:i/>
          <w:iCs/>
          <w:color w:val="FF0000"/>
        </w:rPr>
        <w:t xml:space="preserve"> </w:t>
      </w:r>
      <w:r>
        <w:rPr>
          <w:i/>
          <w:iCs/>
          <w:color w:val="FF0000"/>
        </w:rPr>
        <w:t>γ</w:t>
      </w:r>
      <w:r>
        <w:rPr>
          <w:rFonts w:hint="eastAsia"/>
          <w:color w:val="FF0000"/>
          <w:vertAlign w:val="subscript"/>
        </w:rPr>
        <w:t>1</w:t>
      </w:r>
      <w:r>
        <w:rPr>
          <w:i/>
          <w:iCs/>
          <w:color w:val="FF0000"/>
        </w:rPr>
        <w:t>&lt;γ</w:t>
      </w:r>
      <w:r>
        <w:rPr>
          <w:rFonts w:hint="eastAsia"/>
          <w:color w:val="FF0000"/>
          <w:vertAlign w:val="subscript"/>
        </w:rPr>
        <w:t>2</w:t>
      </w:r>
      <w:r>
        <w:rPr>
          <w:rFonts w:hint="eastAsia"/>
          <w:color w:val="FF0000"/>
        </w:rPr>
        <w:t>，故D错误。</w:t>
      </w:r>
    </w:p>
    <w:p w14:paraId="07CC9CA3">
      <w:pPr>
        <w:spacing w:line="360" w:lineRule="auto"/>
        <w:ind w:firstLine="420" w:firstLineChars="200"/>
        <w:jc w:val="left"/>
        <w:textAlignment w:val="center"/>
        <w:rPr>
          <w:color w:val="FF0000"/>
        </w:rPr>
      </w:pPr>
      <w:r>
        <w:rPr>
          <w:rFonts w:hint="eastAsia"/>
          <w:color w:val="FF0000"/>
        </w:rPr>
        <w:t>故选C。</w:t>
      </w:r>
    </w:p>
    <w:p w14:paraId="1240308F">
      <w:pPr>
        <w:spacing w:line="360" w:lineRule="auto"/>
        <w:ind w:firstLine="420" w:firstLineChars="200"/>
        <w:jc w:val="left"/>
        <w:textAlignment w:val="center"/>
      </w:pPr>
      <w:r>
        <w:rPr>
          <w:rFonts w:hint="eastAsia"/>
          <w:color w:val="000000"/>
        </w:rPr>
        <w:t xml:space="preserve">5.  </w:t>
      </w:r>
      <w:r>
        <w:rPr>
          <w:rFonts w:hint="eastAsia"/>
        </w:rPr>
        <w:t>2024年6月6日是第29个全国“爱眼日”，其主题是：关注普遍的眼健康。保护视力、科学用眼已成为社会共识，下列有关眼睛和眼镜的说法正确的是（</w:t>
      </w:r>
      <w:r>
        <w:rPr>
          <w:rFonts w:hint="eastAsia" w:ascii="微软雅黑" w:hAnsi="微软雅黑" w:cs="微软雅黑"/>
        </w:rPr>
        <w:t>　　</w:t>
      </w:r>
      <w:r>
        <w:rPr>
          <w:rFonts w:hint="eastAsia" w:ascii="幼圆" w:hAnsi="幼圆" w:cs="幼圆"/>
        </w:rPr>
        <w:t>）</w:t>
      </w:r>
    </w:p>
    <w:p w14:paraId="2AB4F605">
      <w:pPr>
        <w:spacing w:line="360" w:lineRule="auto"/>
        <w:ind w:firstLine="420" w:firstLineChars="200"/>
        <w:jc w:val="left"/>
        <w:textAlignment w:val="center"/>
      </w:pPr>
      <w:r>
        <w:rPr>
          <w:rFonts w:hint="eastAsia"/>
        </w:rPr>
        <w:t>A．近视眼看远处物体，像成在视网膜的后方</w:t>
      </w:r>
      <w:r>
        <w:rPr>
          <w:rFonts w:hint="eastAsia"/>
        </w:rPr>
        <w:tab/>
      </w:r>
    </w:p>
    <w:p w14:paraId="4393A1E9">
      <w:pPr>
        <w:spacing w:line="360" w:lineRule="auto"/>
        <w:ind w:firstLine="420" w:firstLineChars="200"/>
        <w:jc w:val="left"/>
        <w:textAlignment w:val="center"/>
      </w:pPr>
      <w:r>
        <w:rPr>
          <w:rFonts w:hint="eastAsia"/>
        </w:rPr>
        <w:t>B．矫正近视眼需配戴合适度数的凹透镜</w:t>
      </w:r>
    </w:p>
    <w:p w14:paraId="1D9CCF6F">
      <w:pPr>
        <w:spacing w:line="360" w:lineRule="auto"/>
        <w:ind w:firstLine="420" w:firstLineChars="200"/>
        <w:jc w:val="left"/>
        <w:textAlignment w:val="center"/>
      </w:pPr>
      <w:r>
        <w:rPr>
          <w:rFonts w:hint="eastAsia"/>
        </w:rPr>
        <w:t>C．矫正远视眼需配戴合适度数的凹透镜</w:t>
      </w:r>
      <w:r>
        <w:rPr>
          <w:rFonts w:hint="eastAsia"/>
        </w:rPr>
        <w:tab/>
      </w:r>
    </w:p>
    <w:p w14:paraId="11B737D2">
      <w:pPr>
        <w:spacing w:line="360" w:lineRule="auto"/>
        <w:ind w:firstLine="420" w:firstLineChars="200"/>
        <w:jc w:val="left"/>
        <w:textAlignment w:val="center"/>
      </w:pPr>
      <w:r>
        <w:rPr>
          <w:rFonts w:hint="eastAsia"/>
        </w:rPr>
        <w:t>D．物体在正常眼睛的视网膜上成正立的实像</w:t>
      </w:r>
    </w:p>
    <w:p w14:paraId="3CE53467">
      <w:pPr>
        <w:spacing w:line="360" w:lineRule="auto"/>
        <w:ind w:firstLine="420" w:firstLineChars="200"/>
        <w:jc w:val="left"/>
        <w:textAlignment w:val="center"/>
        <w:rPr>
          <w:color w:val="FF0000"/>
        </w:rPr>
      </w:pPr>
      <w:r>
        <w:rPr>
          <w:rFonts w:hint="eastAsia"/>
          <w:color w:val="FF0000"/>
        </w:rPr>
        <w:t>【答案】B</w:t>
      </w:r>
    </w:p>
    <w:p w14:paraId="40182757">
      <w:pPr>
        <w:spacing w:line="360" w:lineRule="auto"/>
        <w:ind w:firstLine="420" w:firstLineChars="200"/>
        <w:jc w:val="left"/>
        <w:textAlignment w:val="center"/>
        <w:rPr>
          <w:color w:val="FF0000"/>
        </w:rPr>
      </w:pPr>
      <w:r>
        <w:rPr>
          <w:rFonts w:hint="eastAsia"/>
          <w:color w:val="FF0000"/>
        </w:rPr>
        <w:t>【详解】A．近视眼是眼轴过长或角膜曲率过高，导致平行光线无法正常聚焦在视网膜上。我们可以简单理解为晶状体变厚，焦距较短，所以看远处的物体时，像成在视网膜的前方，故A错误；</w:t>
      </w:r>
    </w:p>
    <w:p w14:paraId="79A9F8DD">
      <w:pPr>
        <w:spacing w:line="360" w:lineRule="auto"/>
        <w:ind w:firstLine="420" w:firstLineChars="200"/>
        <w:jc w:val="left"/>
        <w:textAlignment w:val="center"/>
        <w:rPr>
          <w:color w:val="FF0000"/>
        </w:rPr>
      </w:pPr>
      <w:r>
        <w:rPr>
          <w:rFonts w:hint="eastAsia"/>
          <w:color w:val="FF0000"/>
        </w:rPr>
        <w:t>B．矫正近视眼的方法是利用凹透镜发散光线的特点，使通过晶状体的光线会聚范围变大，只要配戴合适度数的凹透镜就能在视网膜上成清晰的像，故B正确；</w:t>
      </w:r>
    </w:p>
    <w:p w14:paraId="08BD2256">
      <w:pPr>
        <w:spacing w:line="360" w:lineRule="auto"/>
        <w:ind w:firstLine="420" w:firstLineChars="200"/>
        <w:jc w:val="left"/>
        <w:textAlignment w:val="center"/>
        <w:rPr>
          <w:color w:val="FF0000"/>
        </w:rPr>
      </w:pPr>
      <w:r>
        <w:rPr>
          <w:rFonts w:hint="eastAsia"/>
          <w:color w:val="FF0000"/>
        </w:rPr>
        <w:t>C． 远视眼是眼轴过短或角膜曲率过低，导致平行光线无法正常聚焦在视网膜上。我们可以简单理解为晶状体变薄，焦距较长，所以看远处的物体时，像成在视网膜的后方， 矫正远视眼的方法是利用凸透镜会聚光线的特点，只要配戴合适度数的凸透镜就能在视网膜上成清晰的像， 故C错误；</w:t>
      </w:r>
    </w:p>
    <w:p w14:paraId="5ADAEE05">
      <w:pPr>
        <w:spacing w:line="360" w:lineRule="auto"/>
        <w:ind w:firstLine="420" w:firstLineChars="200"/>
        <w:jc w:val="left"/>
        <w:textAlignment w:val="center"/>
        <w:rPr>
          <w:color w:val="FF0000"/>
        </w:rPr>
      </w:pPr>
      <w:r>
        <w:rPr>
          <w:rFonts w:hint="eastAsia"/>
          <w:color w:val="FF0000"/>
        </w:rPr>
        <w:t>D．物体在正常眼睛的视网膜上像规律与照相机原理相同，成倒立的实像，故D错误。</w:t>
      </w:r>
    </w:p>
    <w:p w14:paraId="1BEA192D">
      <w:pPr>
        <w:spacing w:line="360" w:lineRule="auto"/>
        <w:ind w:firstLine="420" w:firstLineChars="200"/>
        <w:jc w:val="left"/>
        <w:textAlignment w:val="center"/>
        <w:rPr>
          <w:color w:val="FF0000"/>
        </w:rPr>
      </w:pPr>
      <w:r>
        <w:rPr>
          <w:rFonts w:hint="eastAsia"/>
          <w:color w:val="FF0000"/>
        </w:rPr>
        <w:t>故选B。</w:t>
      </w:r>
    </w:p>
    <w:p w14:paraId="2E5C2746">
      <w:pPr>
        <w:spacing w:line="360" w:lineRule="auto"/>
        <w:ind w:firstLine="420" w:firstLineChars="200"/>
        <w:jc w:val="left"/>
        <w:textAlignment w:val="center"/>
        <w:rPr>
          <w:color w:val="000000"/>
        </w:rPr>
      </w:pPr>
      <w:r>
        <w:rPr>
          <w:rFonts w:hint="eastAsia"/>
          <w:color w:val="000000"/>
        </w:rPr>
        <w:t>6．光的世界精彩纷呈，绚丽多彩。下列对光现象的分析正确的是（    ）</w:t>
      </w:r>
    </w:p>
    <w:p w14:paraId="205B78E8">
      <w:pPr>
        <w:spacing w:line="360" w:lineRule="auto"/>
        <w:ind w:firstLine="1260" w:firstLineChars="600"/>
        <w:jc w:val="left"/>
        <w:textAlignment w:val="center"/>
        <w:rPr>
          <w:color w:val="000000"/>
        </w:rPr>
      </w:pPr>
      <w:r>
        <w:rPr>
          <w:rFonts w:hint="eastAsia"/>
          <w:color w:val="000000"/>
        </w:rPr>
        <w:drawing>
          <wp:inline distT="0" distB="0" distL="0" distR="0">
            <wp:extent cx="4248150" cy="1333500"/>
            <wp:effectExtent l="0" t="0" r="0" b="0"/>
            <wp:docPr id="100009" name="图片 100009" descr="@@@d1f15f81-1b02-419f-8e6e-b464fc3d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1f15f81-1b02-419f-8e6e-b464fc3defdc"/>
                    <pic:cNvPicPr>
                      <a:picLocks noChangeAspect="1"/>
                    </pic:cNvPicPr>
                  </pic:nvPicPr>
                  <pic:blipFill>
                    <a:blip r:embed="rId19"/>
                    <a:stretch>
                      <a:fillRect/>
                    </a:stretch>
                  </pic:blipFill>
                  <pic:spPr>
                    <a:xfrm>
                      <a:off x="0" y="0"/>
                      <a:ext cx="4248150" cy="1333500"/>
                    </a:xfrm>
                    <a:prstGeom prst="rect">
                      <a:avLst/>
                    </a:prstGeom>
                  </pic:spPr>
                </pic:pic>
              </a:graphicData>
            </a:graphic>
          </wp:inline>
        </w:drawing>
      </w:r>
    </w:p>
    <w:p w14:paraId="703A12E7">
      <w:pPr>
        <w:spacing w:line="360" w:lineRule="auto"/>
        <w:ind w:firstLine="420" w:firstLineChars="200"/>
        <w:jc w:val="left"/>
        <w:textAlignment w:val="center"/>
        <w:rPr>
          <w:color w:val="000000"/>
        </w:rPr>
      </w:pPr>
      <w:r>
        <w:rPr>
          <w:rFonts w:hint="eastAsia"/>
          <w:color w:val="000000"/>
        </w:rPr>
        <w:t>A．图甲：从物体表面反射的光经过小孔后照在另一侧的光屏上一定成倒立等大的实像</w:t>
      </w:r>
    </w:p>
    <w:p w14:paraId="7EF411B7">
      <w:pPr>
        <w:spacing w:line="360" w:lineRule="auto"/>
        <w:ind w:firstLine="420" w:firstLineChars="200"/>
        <w:jc w:val="left"/>
        <w:textAlignment w:val="center"/>
        <w:rPr>
          <w:color w:val="000000"/>
        </w:rPr>
      </w:pPr>
      <w:r>
        <w:rPr>
          <w:rFonts w:hint="eastAsia"/>
          <w:color w:val="000000"/>
        </w:rPr>
        <w:t>B．图乙：高大挺拔的楼宇和它在水中的倒影交相呼应，倒影的形成属于光的折射现象</w:t>
      </w:r>
    </w:p>
    <w:p w14:paraId="74588599">
      <w:pPr>
        <w:spacing w:line="360" w:lineRule="auto"/>
        <w:ind w:firstLine="420" w:firstLineChars="200"/>
        <w:jc w:val="left"/>
        <w:textAlignment w:val="center"/>
        <w:rPr>
          <w:color w:val="000000"/>
        </w:rPr>
      </w:pPr>
      <w:r>
        <w:rPr>
          <w:rFonts w:hint="eastAsia"/>
          <w:color w:val="000000"/>
        </w:rPr>
        <w:t>C．图丙：小猫沿着它看到的鱼叉去，却叉不到，是因为鱼的实际位置在它看到的下方</w:t>
      </w:r>
    </w:p>
    <w:p w14:paraId="030A42FC">
      <w:pPr>
        <w:spacing w:line="360" w:lineRule="auto"/>
        <w:ind w:firstLine="420" w:firstLineChars="200"/>
        <w:jc w:val="left"/>
        <w:textAlignment w:val="center"/>
        <w:rPr>
          <w:color w:val="000000"/>
        </w:rPr>
      </w:pPr>
      <w:r>
        <w:rPr>
          <w:rFonts w:hint="eastAsia"/>
          <w:color w:val="000000"/>
        </w:rPr>
        <w:t>D．图丁：用手机扫二维码付款时，二维码要位于手机摄像头的一倍焦距到二倍焦距之间</w:t>
      </w:r>
    </w:p>
    <w:p w14:paraId="3BB86F86">
      <w:pPr>
        <w:spacing w:line="360" w:lineRule="auto"/>
        <w:ind w:firstLine="420" w:firstLineChars="200"/>
        <w:jc w:val="left"/>
        <w:textAlignment w:val="center"/>
        <w:rPr>
          <w:color w:val="FF0000"/>
        </w:rPr>
      </w:pPr>
      <w:r>
        <w:rPr>
          <w:rFonts w:hint="eastAsia"/>
          <w:color w:val="FF0000"/>
        </w:rPr>
        <w:t>【答案】C</w:t>
      </w:r>
    </w:p>
    <w:p w14:paraId="2D9B4771">
      <w:pPr>
        <w:spacing w:line="360" w:lineRule="auto"/>
        <w:ind w:firstLine="420" w:firstLineChars="200"/>
        <w:jc w:val="left"/>
        <w:textAlignment w:val="center"/>
        <w:rPr>
          <w:color w:val="FF0000"/>
        </w:rPr>
      </w:pPr>
      <w:r>
        <w:rPr>
          <w:rFonts w:hint="eastAsia"/>
          <w:color w:val="FF0000"/>
        </w:rPr>
        <w:t>【详解】A．小孔成像的特点是成倒立的实像，但像的大小取决于物体到小孔的距离和小孔到光屏的距离。当物体到小孔的距离大于小孔到光屏的距离时，成倒立缩小的实像；当两者距离相等时，成倒立等大的实像；当物体到小孔的距离小于小孔到光屏的距离时，成倒立放大的实像。因此，从物体表面反射的光经过小孔后照在另一侧的光屏上，并不一定成倒立等大的实像，故A错误。</w:t>
      </w:r>
    </w:p>
    <w:p w14:paraId="391089C6">
      <w:pPr>
        <w:spacing w:line="360" w:lineRule="auto"/>
        <w:ind w:firstLine="420" w:firstLineChars="200"/>
        <w:jc w:val="left"/>
        <w:textAlignment w:val="center"/>
        <w:rPr>
          <w:color w:val="FF0000"/>
        </w:rPr>
      </w:pPr>
      <w:r>
        <w:rPr>
          <w:rFonts w:hint="eastAsia"/>
          <w:color w:val="FF0000"/>
        </w:rPr>
        <w:t>B．高大挺拔的楼宇在水中的倒影，是平面镜成像现象，其原理是光的反射，而不是折射。当光线照射到水面上时，水面作为平面镜，将光线反射进入人眼，使人眼看到楼宇的倒影，故B错误。</w:t>
      </w:r>
    </w:p>
    <w:p w14:paraId="4A8254F5">
      <w:pPr>
        <w:spacing w:line="360" w:lineRule="auto"/>
        <w:ind w:firstLine="420" w:firstLineChars="200"/>
        <w:jc w:val="left"/>
        <w:textAlignment w:val="center"/>
        <w:rPr>
          <w:color w:val="FF0000"/>
        </w:rPr>
      </w:pPr>
      <w:r>
        <w:rPr>
          <w:rFonts w:hint="eastAsia"/>
          <w:color w:val="FF0000"/>
        </w:rPr>
        <w:t>C．小猫叉鱼时，看到的是鱼在水中形成的虚像。这个虚像是由光的折射形成的，折射光线向远离法线的方向偏折，折射角大于入射角。因此，小猫看到的鱼的位置比鱼的实际位置要高。当小猫沿着它看到的鱼的位置去叉时，就会叉不到鱼，因为鱼的实际位置在它看到的下方，故C正确。</w:t>
      </w:r>
    </w:p>
    <w:p w14:paraId="050227A7">
      <w:pPr>
        <w:spacing w:line="360" w:lineRule="auto"/>
        <w:ind w:firstLine="420" w:firstLineChars="200"/>
        <w:jc w:val="left"/>
        <w:textAlignment w:val="center"/>
        <w:rPr>
          <w:color w:val="FF0000"/>
        </w:rPr>
      </w:pPr>
      <w:r>
        <w:rPr>
          <w:rFonts w:hint="eastAsia"/>
          <w:color w:val="FF0000"/>
        </w:rPr>
        <w:t>D．用手机扫二维码付款时，摄像头相当于一个凸透镜。为了使得二维码能够成清晰倒立、缩小的实像，二维码必须位于手机摄像头的二倍焦距之外。故D错误。</w:t>
      </w:r>
    </w:p>
    <w:p w14:paraId="3EB7F3AE">
      <w:pPr>
        <w:spacing w:line="360" w:lineRule="auto"/>
        <w:ind w:firstLine="420" w:firstLineChars="200"/>
        <w:jc w:val="left"/>
        <w:textAlignment w:val="center"/>
        <w:rPr>
          <w:color w:val="FF0000"/>
        </w:rPr>
      </w:pPr>
      <w:r>
        <w:rPr>
          <w:rFonts w:hint="eastAsia"/>
          <w:color w:val="FF0000"/>
        </w:rPr>
        <w:t>故选C。</w:t>
      </w:r>
    </w:p>
    <w:p w14:paraId="4C747A52">
      <w:pPr>
        <w:spacing w:line="360" w:lineRule="auto"/>
        <w:ind w:firstLine="420" w:firstLineChars="200"/>
        <w:jc w:val="left"/>
        <w:textAlignment w:val="center"/>
        <w:rPr>
          <w:szCs w:val="21"/>
        </w:rPr>
      </w:pPr>
      <w:r>
        <w:rPr>
          <w:rFonts w:hint="eastAsia"/>
          <w:szCs w:val="21"/>
        </w:rPr>
        <w:t>7．随着科技的发展，无人机航拍已经应用到生活的方方面面。如图所示，我区举行“最美大课间”评比活动期间，就采用了无人机进行航拍。关于无人机航拍，下列说法正确的是（</w:t>
      </w:r>
      <w:r>
        <w:rPr>
          <w:rFonts w:hint="eastAsia" w:ascii="微软雅黑" w:hAnsi="微软雅黑" w:cs="微软雅黑"/>
          <w:szCs w:val="21"/>
        </w:rPr>
        <w:t>　　</w:t>
      </w:r>
      <w:r>
        <w:rPr>
          <w:rFonts w:hint="eastAsia" w:ascii="幼圆" w:hAnsi="幼圆" w:cs="幼圆"/>
          <w:szCs w:val="21"/>
        </w:rPr>
        <w:t>）</w:t>
      </w:r>
    </w:p>
    <w:p w14:paraId="2B8568D1">
      <w:pPr>
        <w:spacing w:line="360" w:lineRule="auto"/>
        <w:ind w:firstLine="2310" w:firstLineChars="1100"/>
        <w:jc w:val="left"/>
        <w:textAlignment w:val="center"/>
        <w:rPr>
          <w:szCs w:val="21"/>
        </w:rPr>
      </w:pPr>
      <w:r>
        <w:rPr>
          <w:rFonts w:hint="eastAsia"/>
          <w:szCs w:val="21"/>
        </w:rPr>
        <w:drawing>
          <wp:inline distT="0" distB="0" distL="0" distR="0">
            <wp:extent cx="1333500" cy="933450"/>
            <wp:effectExtent l="0" t="0" r="0" b="0"/>
            <wp:docPr id="100011" name="图片 100011" descr="@@@35b937c3-7f2e-47bd-a3d1-9960c62ff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5b937c3-7f2e-47bd-a3d1-9960c62ff605"/>
                    <pic:cNvPicPr>
                      <a:picLocks noChangeAspect="1"/>
                    </pic:cNvPicPr>
                  </pic:nvPicPr>
                  <pic:blipFill>
                    <a:blip r:embed="rId20"/>
                    <a:stretch>
                      <a:fillRect/>
                    </a:stretch>
                  </pic:blipFill>
                  <pic:spPr>
                    <a:xfrm>
                      <a:off x="0" y="0"/>
                      <a:ext cx="1333500" cy="933450"/>
                    </a:xfrm>
                    <a:prstGeom prst="rect">
                      <a:avLst/>
                    </a:prstGeom>
                  </pic:spPr>
                </pic:pic>
              </a:graphicData>
            </a:graphic>
          </wp:inline>
        </w:drawing>
      </w:r>
    </w:p>
    <w:p w14:paraId="3812E947">
      <w:pPr>
        <w:spacing w:line="360" w:lineRule="auto"/>
        <w:ind w:firstLine="420" w:firstLineChars="200"/>
        <w:jc w:val="left"/>
        <w:textAlignment w:val="center"/>
        <w:rPr>
          <w:szCs w:val="21"/>
        </w:rPr>
      </w:pPr>
      <w:r>
        <w:rPr>
          <w:rFonts w:hint="eastAsia"/>
          <w:szCs w:val="21"/>
        </w:rPr>
        <w:t>A．无人机的镜头相当于凸透镜，成的是正立缩小的实像</w:t>
      </w:r>
    </w:p>
    <w:p w14:paraId="488C09FB">
      <w:pPr>
        <w:spacing w:line="360" w:lineRule="auto"/>
        <w:ind w:firstLine="420" w:firstLineChars="200"/>
        <w:jc w:val="left"/>
        <w:textAlignment w:val="center"/>
        <w:rPr>
          <w:szCs w:val="21"/>
        </w:rPr>
      </w:pPr>
      <w:r>
        <w:rPr>
          <w:rFonts w:hint="eastAsia"/>
          <w:szCs w:val="21"/>
        </w:rPr>
        <w:t>B．拍摄时人物要位于无人机镜头的1倍焦距与2倍焦距之间</w:t>
      </w:r>
    </w:p>
    <w:p w14:paraId="3F67BD12">
      <w:pPr>
        <w:spacing w:line="360" w:lineRule="auto"/>
        <w:ind w:firstLine="420" w:firstLineChars="200"/>
        <w:jc w:val="left"/>
        <w:textAlignment w:val="center"/>
        <w:rPr>
          <w:szCs w:val="21"/>
        </w:rPr>
      </w:pPr>
      <w:r>
        <w:rPr>
          <w:rFonts w:hint="eastAsia"/>
          <w:szCs w:val="21"/>
        </w:rPr>
        <w:t>C．要拍摄年级全体学生的全景画面，可以控制无人机上升一定高度</w:t>
      </w:r>
    </w:p>
    <w:p w14:paraId="09CD420B">
      <w:pPr>
        <w:spacing w:line="360" w:lineRule="auto"/>
        <w:ind w:firstLine="420" w:firstLineChars="200"/>
        <w:jc w:val="left"/>
        <w:textAlignment w:val="center"/>
        <w:rPr>
          <w:szCs w:val="21"/>
        </w:rPr>
      </w:pPr>
      <w:r>
        <w:rPr>
          <w:rFonts w:hint="eastAsia"/>
          <w:szCs w:val="21"/>
        </w:rPr>
        <w:t>D．无人机拍摄过程中，相对于无人机，学生一定是运动的</w:t>
      </w:r>
    </w:p>
    <w:p w14:paraId="226B660E">
      <w:pPr>
        <w:spacing w:line="360" w:lineRule="auto"/>
        <w:ind w:firstLine="420" w:firstLineChars="200"/>
        <w:jc w:val="left"/>
        <w:textAlignment w:val="center"/>
        <w:rPr>
          <w:color w:val="FF0000"/>
          <w:szCs w:val="21"/>
        </w:rPr>
      </w:pPr>
      <w:r>
        <w:rPr>
          <w:rFonts w:hint="eastAsia"/>
          <w:color w:val="FF0000"/>
          <w:szCs w:val="21"/>
        </w:rPr>
        <w:t>【答案】C</w:t>
      </w:r>
    </w:p>
    <w:p w14:paraId="0D36FA8F">
      <w:pPr>
        <w:spacing w:line="360" w:lineRule="auto"/>
        <w:ind w:firstLine="420" w:firstLineChars="200"/>
        <w:jc w:val="left"/>
        <w:textAlignment w:val="center"/>
        <w:rPr>
          <w:color w:val="FF0000"/>
          <w:szCs w:val="21"/>
        </w:rPr>
      </w:pPr>
      <w:r>
        <w:rPr>
          <w:rFonts w:hint="eastAsia"/>
          <w:color w:val="FF0000"/>
          <w:szCs w:val="21"/>
        </w:rPr>
        <w:t>【详解】AB．拍摄时，镜头相当于凸透镜，物距大于二倍焦距，成倒立、缩小的实像，所以风景位于镜头的两倍焦距以外，故AB错误；</w:t>
      </w:r>
    </w:p>
    <w:p w14:paraId="113700C4">
      <w:pPr>
        <w:spacing w:line="360" w:lineRule="auto"/>
        <w:ind w:firstLine="420" w:firstLineChars="200"/>
        <w:jc w:val="left"/>
        <w:textAlignment w:val="center"/>
        <w:rPr>
          <w:color w:val="FF0000"/>
          <w:szCs w:val="21"/>
        </w:rPr>
      </w:pPr>
      <w:r>
        <w:rPr>
          <w:rFonts w:hint="eastAsia"/>
          <w:color w:val="FF0000"/>
          <w:szCs w:val="21"/>
        </w:rPr>
        <w:t>C．要拍全景，即像变小，由凸透镜成实像的规律可知，像距应变小，物距应变大，所以需控制无人机上升，故C正确</w:t>
      </w:r>
    </w:p>
    <w:p w14:paraId="06251741">
      <w:pPr>
        <w:spacing w:line="360" w:lineRule="auto"/>
        <w:ind w:firstLine="420" w:firstLineChars="200"/>
        <w:jc w:val="left"/>
        <w:textAlignment w:val="center"/>
        <w:rPr>
          <w:color w:val="FF0000"/>
          <w:szCs w:val="21"/>
        </w:rPr>
      </w:pPr>
      <w:r>
        <w:rPr>
          <w:rFonts w:hint="eastAsia"/>
          <w:color w:val="FF0000"/>
          <w:szCs w:val="21"/>
        </w:rPr>
        <w:t>D．无人机拍摄过程中，相对于无人机，学生与无人机之间没有发生位置变化，是静止的，故D错误。</w:t>
      </w:r>
    </w:p>
    <w:p w14:paraId="57F9C6FE">
      <w:pPr>
        <w:spacing w:line="360" w:lineRule="auto"/>
        <w:ind w:firstLine="420" w:firstLineChars="200"/>
        <w:jc w:val="left"/>
        <w:textAlignment w:val="center"/>
        <w:rPr>
          <w:color w:val="FF0000"/>
          <w:szCs w:val="21"/>
        </w:rPr>
      </w:pPr>
      <w:r>
        <w:rPr>
          <w:rFonts w:hint="eastAsia"/>
          <w:color w:val="FF0000"/>
          <w:szCs w:val="21"/>
        </w:rPr>
        <w:t>故选C。</w:t>
      </w:r>
    </w:p>
    <w:p w14:paraId="79E4F25F">
      <w:pPr>
        <w:spacing w:line="360" w:lineRule="auto"/>
        <w:ind w:firstLine="420" w:firstLineChars="200"/>
        <w:jc w:val="left"/>
        <w:textAlignment w:val="center"/>
        <w:rPr>
          <w:szCs w:val="21"/>
        </w:rPr>
      </w:pPr>
      <w:r>
        <w:rPr>
          <w:rFonts w:hint="eastAsia"/>
          <w:szCs w:val="21"/>
        </w:rPr>
        <w:t>8. 如图是某同学用照相机拍摄的红嘴鸥在北塔湖面觅食的美丽画面，下列叙述正确的是：（</w:t>
      </w:r>
      <w:r>
        <w:rPr>
          <w:rFonts w:hint="eastAsia" w:ascii="微软雅黑" w:hAnsi="微软雅黑" w:cs="微软雅黑"/>
          <w:szCs w:val="21"/>
        </w:rPr>
        <w:t>　　</w:t>
      </w:r>
      <w:r>
        <w:rPr>
          <w:rFonts w:hint="eastAsia" w:ascii="幼圆" w:hAnsi="幼圆" w:cs="幼圆"/>
          <w:szCs w:val="21"/>
        </w:rPr>
        <w:t>）</w:t>
      </w:r>
    </w:p>
    <w:p w14:paraId="5F332A3C">
      <w:pPr>
        <w:spacing w:line="360" w:lineRule="auto"/>
        <w:ind w:firstLine="2310" w:firstLineChars="1100"/>
        <w:jc w:val="left"/>
        <w:textAlignment w:val="center"/>
        <w:rPr>
          <w:szCs w:val="21"/>
        </w:rPr>
      </w:pPr>
      <w:r>
        <w:rPr>
          <w:rFonts w:hint="eastAsia"/>
          <w:szCs w:val="21"/>
        </w:rPr>
        <w:drawing>
          <wp:inline distT="0" distB="0" distL="0" distR="0">
            <wp:extent cx="1047750" cy="781050"/>
            <wp:effectExtent l="0" t="0" r="0" b="0"/>
            <wp:docPr id="807154066" name="图片 807154066" descr="@@@45ede49f-f6a5-4d0a-b024-40a3cc9ca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4066" name="图片 807154066" descr="@@@45ede49f-f6a5-4d0a-b024-40a3cc9ca60e"/>
                    <pic:cNvPicPr>
                      <a:picLocks noChangeAspect="1"/>
                    </pic:cNvPicPr>
                  </pic:nvPicPr>
                  <pic:blipFill>
                    <a:blip r:embed="rId21"/>
                    <a:stretch>
                      <a:fillRect/>
                    </a:stretch>
                  </pic:blipFill>
                  <pic:spPr>
                    <a:xfrm>
                      <a:off x="0" y="0"/>
                      <a:ext cx="1047750" cy="781050"/>
                    </a:xfrm>
                    <a:prstGeom prst="rect">
                      <a:avLst/>
                    </a:prstGeom>
                  </pic:spPr>
                </pic:pic>
              </a:graphicData>
            </a:graphic>
          </wp:inline>
        </w:drawing>
      </w:r>
    </w:p>
    <w:p w14:paraId="48E82639">
      <w:pPr>
        <w:spacing w:line="360" w:lineRule="auto"/>
        <w:ind w:firstLine="420" w:firstLineChars="200"/>
        <w:jc w:val="left"/>
        <w:textAlignment w:val="center"/>
        <w:rPr>
          <w:szCs w:val="21"/>
        </w:rPr>
      </w:pPr>
      <w:r>
        <w:rPr>
          <w:rFonts w:hint="eastAsia"/>
          <w:szCs w:val="21"/>
        </w:rPr>
        <w:t>A．红嘴鸥飞近湖面的过程中，其在湖面上成的像逐渐变大</w:t>
      </w:r>
    </w:p>
    <w:p w14:paraId="0D0F3E2A">
      <w:pPr>
        <w:spacing w:line="360" w:lineRule="auto"/>
        <w:ind w:firstLine="420" w:firstLineChars="200"/>
        <w:jc w:val="left"/>
        <w:textAlignment w:val="center"/>
        <w:rPr>
          <w:szCs w:val="21"/>
        </w:rPr>
      </w:pPr>
      <w:r>
        <w:rPr>
          <w:rFonts w:hint="eastAsia"/>
          <w:szCs w:val="21"/>
        </w:rPr>
        <w:t>B．红嘴鸥在湖面上成的像是由于光的折射形成的</w:t>
      </w:r>
    </w:p>
    <w:p w14:paraId="1CD0827D">
      <w:pPr>
        <w:spacing w:line="360" w:lineRule="auto"/>
        <w:ind w:firstLine="420" w:firstLineChars="200"/>
        <w:jc w:val="left"/>
        <w:textAlignment w:val="center"/>
        <w:rPr>
          <w:szCs w:val="21"/>
        </w:rPr>
      </w:pPr>
      <w:r>
        <w:rPr>
          <w:rFonts w:hint="eastAsia"/>
          <w:szCs w:val="21"/>
        </w:rPr>
        <w:t>C．若要使拍摄的像更大一些，照相机镜头应伸出去</w:t>
      </w:r>
    </w:p>
    <w:p w14:paraId="062AB5DA">
      <w:pPr>
        <w:spacing w:line="360" w:lineRule="auto"/>
        <w:ind w:firstLine="420" w:firstLineChars="200"/>
        <w:jc w:val="left"/>
        <w:textAlignment w:val="center"/>
        <w:rPr>
          <w:szCs w:val="21"/>
        </w:rPr>
      </w:pPr>
      <w:r>
        <w:rPr>
          <w:rFonts w:hint="eastAsia"/>
          <w:szCs w:val="21"/>
        </w:rPr>
        <w:t>D．拍摄红嘴鸥时，数码相机屏幕的彩色画面是由红、黄、蓝三原色混合而成的</w:t>
      </w:r>
    </w:p>
    <w:p w14:paraId="2F8F27C4">
      <w:pPr>
        <w:spacing w:line="360" w:lineRule="auto"/>
        <w:ind w:firstLine="420" w:firstLineChars="200"/>
        <w:jc w:val="left"/>
        <w:textAlignment w:val="center"/>
        <w:rPr>
          <w:color w:val="FF0000"/>
          <w:szCs w:val="21"/>
        </w:rPr>
      </w:pPr>
      <w:r>
        <w:rPr>
          <w:rFonts w:hint="eastAsia"/>
          <w:color w:val="FF0000"/>
          <w:szCs w:val="21"/>
        </w:rPr>
        <w:t>【答案】C</w:t>
      </w:r>
    </w:p>
    <w:p w14:paraId="21F54D31">
      <w:pPr>
        <w:spacing w:line="360" w:lineRule="auto"/>
        <w:ind w:firstLine="420" w:firstLineChars="200"/>
        <w:jc w:val="left"/>
        <w:textAlignment w:val="center"/>
        <w:rPr>
          <w:color w:val="FF0000"/>
          <w:szCs w:val="21"/>
        </w:rPr>
      </w:pPr>
      <w:r>
        <w:rPr>
          <w:rFonts w:hint="eastAsia"/>
          <w:color w:val="FF0000"/>
          <w:szCs w:val="21"/>
        </w:rPr>
        <w:t>【详解】A．根据平面镜成像特点可知，像与物的大小相等，红嘴鸥飞近湖面的过程中，其在湖面上成的像大小不变，故A错误；</w:t>
      </w:r>
    </w:p>
    <w:p w14:paraId="5A9F131C">
      <w:pPr>
        <w:spacing w:line="360" w:lineRule="auto"/>
        <w:ind w:firstLine="420" w:firstLineChars="200"/>
        <w:jc w:val="left"/>
        <w:textAlignment w:val="center"/>
        <w:rPr>
          <w:color w:val="FF0000"/>
          <w:szCs w:val="21"/>
        </w:rPr>
      </w:pPr>
      <w:r>
        <w:rPr>
          <w:rFonts w:hint="eastAsia"/>
          <w:color w:val="FF0000"/>
          <w:szCs w:val="21"/>
        </w:rPr>
        <w:t>B．红嘴鸥在湖面上成的像属于平面镜成像，是光的反射形成的，不是折射，故B错误；</w:t>
      </w:r>
    </w:p>
    <w:p w14:paraId="23AD0FDC">
      <w:pPr>
        <w:spacing w:line="360" w:lineRule="auto"/>
        <w:ind w:firstLine="420" w:firstLineChars="200"/>
        <w:jc w:val="left"/>
        <w:textAlignment w:val="center"/>
        <w:rPr>
          <w:color w:val="FF0000"/>
          <w:szCs w:val="21"/>
        </w:rPr>
      </w:pPr>
      <w:r>
        <w:rPr>
          <w:rFonts w:hint="eastAsia"/>
          <w:color w:val="FF0000"/>
          <w:szCs w:val="21"/>
        </w:rPr>
        <w:t>C．根据凸透镜成像规律可知，若要使拍摄的像更大一些，照相机镜头应靠近红嘴鸥，即照相机镜头应伸出去，故C正确；</w:t>
      </w:r>
    </w:p>
    <w:p w14:paraId="414639F9">
      <w:pPr>
        <w:spacing w:line="360" w:lineRule="auto"/>
        <w:ind w:firstLine="420" w:firstLineChars="200"/>
        <w:jc w:val="left"/>
        <w:textAlignment w:val="center"/>
        <w:rPr>
          <w:color w:val="FF0000"/>
          <w:szCs w:val="21"/>
        </w:rPr>
      </w:pPr>
      <w:r>
        <w:rPr>
          <w:rFonts w:hint="eastAsia"/>
          <w:color w:val="FF0000"/>
          <w:szCs w:val="21"/>
        </w:rPr>
        <w:t>D．数码相机屏幕的彩色画面是由红、绿、蓝三原色混合而成的，不是红、黄、蓝，故D错误。</w:t>
      </w:r>
    </w:p>
    <w:p w14:paraId="3E2AD123">
      <w:pPr>
        <w:spacing w:line="360" w:lineRule="auto"/>
        <w:ind w:firstLine="420" w:firstLineChars="200"/>
        <w:jc w:val="left"/>
        <w:textAlignment w:val="center"/>
        <w:rPr>
          <w:color w:val="FF0000"/>
          <w:szCs w:val="21"/>
        </w:rPr>
      </w:pPr>
      <w:r>
        <w:rPr>
          <w:rFonts w:hint="eastAsia"/>
          <w:color w:val="FF0000"/>
          <w:szCs w:val="21"/>
        </w:rPr>
        <w:t>故选C。</w:t>
      </w:r>
    </w:p>
    <w:p w14:paraId="4F978089">
      <w:pPr>
        <w:spacing w:line="360" w:lineRule="auto"/>
        <w:ind w:firstLine="420" w:firstLineChars="200"/>
        <w:jc w:val="left"/>
        <w:textAlignment w:val="center"/>
        <w:rPr>
          <w:szCs w:val="21"/>
        </w:rPr>
      </w:pPr>
      <w:r>
        <w:rPr>
          <w:rFonts w:hint="eastAsia"/>
          <w:szCs w:val="21"/>
        </w:rPr>
        <w:t>9．许多博物馆会在较为精巧的文物前放置凸透镜，如图所示。通过凸透镜看到的像是（</w:t>
      </w:r>
      <w:r>
        <w:rPr>
          <w:rFonts w:hint="eastAsia" w:ascii="微软雅黑" w:hAnsi="微软雅黑" w:cs="微软雅黑"/>
          <w:szCs w:val="21"/>
        </w:rPr>
        <w:t>　　</w:t>
      </w:r>
      <w:r>
        <w:rPr>
          <w:rFonts w:hint="eastAsia" w:ascii="幼圆" w:hAnsi="幼圆" w:cs="幼圆"/>
          <w:szCs w:val="21"/>
        </w:rPr>
        <w:t>）</w:t>
      </w:r>
    </w:p>
    <w:p w14:paraId="022ADA92">
      <w:pPr>
        <w:spacing w:line="360" w:lineRule="auto"/>
        <w:ind w:firstLine="2940" w:firstLineChars="1400"/>
        <w:jc w:val="left"/>
        <w:textAlignment w:val="center"/>
        <w:rPr>
          <w:szCs w:val="21"/>
        </w:rPr>
      </w:pPr>
      <w:r>
        <w:rPr>
          <w:rFonts w:hint="eastAsia"/>
          <w:szCs w:val="21"/>
        </w:rPr>
        <w:drawing>
          <wp:inline distT="0" distB="0" distL="0" distR="0">
            <wp:extent cx="1334770" cy="1211580"/>
            <wp:effectExtent l="0" t="0" r="0" b="7620"/>
            <wp:docPr id="100053" name="图片 100053" descr="@@@79773ae0-1e1f-4c2b-9d07-3b3f8b46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9773ae0-1e1f-4c2b-9d07-3b3f8b463237"/>
                    <pic:cNvPicPr>
                      <a:picLocks noChangeAspect="1"/>
                    </pic:cNvPicPr>
                  </pic:nvPicPr>
                  <pic:blipFill>
                    <a:blip r:embed="rId22"/>
                    <a:stretch>
                      <a:fillRect/>
                    </a:stretch>
                  </pic:blipFill>
                  <pic:spPr>
                    <a:xfrm>
                      <a:off x="0" y="0"/>
                      <a:ext cx="1338448" cy="1215278"/>
                    </a:xfrm>
                    <a:prstGeom prst="rect">
                      <a:avLst/>
                    </a:prstGeom>
                  </pic:spPr>
                </pic:pic>
              </a:graphicData>
            </a:graphic>
          </wp:inline>
        </w:drawing>
      </w:r>
    </w:p>
    <w:p w14:paraId="410FBB80">
      <w:pPr>
        <w:spacing w:line="360" w:lineRule="auto"/>
        <w:ind w:firstLine="420" w:firstLineChars="200"/>
        <w:jc w:val="left"/>
        <w:textAlignment w:val="center"/>
        <w:rPr>
          <w:szCs w:val="21"/>
        </w:rPr>
      </w:pPr>
      <w:r>
        <w:rPr>
          <w:rFonts w:hint="eastAsia"/>
          <w:szCs w:val="21"/>
        </w:rPr>
        <w:t>A．倒立、放大的实像，像与物异侧，成在凸透镜前面</w:t>
      </w:r>
    </w:p>
    <w:p w14:paraId="1398FAA4">
      <w:pPr>
        <w:spacing w:line="360" w:lineRule="auto"/>
        <w:ind w:firstLine="420" w:firstLineChars="200"/>
        <w:jc w:val="left"/>
        <w:textAlignment w:val="center"/>
        <w:rPr>
          <w:szCs w:val="21"/>
        </w:rPr>
      </w:pPr>
      <w:r>
        <w:rPr>
          <w:rFonts w:hint="eastAsia"/>
          <w:szCs w:val="21"/>
        </w:rPr>
        <w:t>B．倒立、放大的实像，像与物同侧，成在凸透镜后面</w:t>
      </w:r>
    </w:p>
    <w:p w14:paraId="6ED42796">
      <w:pPr>
        <w:spacing w:line="360" w:lineRule="auto"/>
        <w:ind w:firstLine="420" w:firstLineChars="200"/>
        <w:jc w:val="left"/>
        <w:textAlignment w:val="center"/>
        <w:rPr>
          <w:szCs w:val="21"/>
        </w:rPr>
      </w:pPr>
      <w:r>
        <w:rPr>
          <w:rFonts w:hint="eastAsia"/>
          <w:szCs w:val="21"/>
        </w:rPr>
        <w:t>C．正立、放大的虚像，像与物异侧，成在凸透镜前面</w:t>
      </w:r>
    </w:p>
    <w:p w14:paraId="5BFFA6AB">
      <w:pPr>
        <w:spacing w:line="360" w:lineRule="auto"/>
        <w:ind w:firstLine="420" w:firstLineChars="200"/>
        <w:jc w:val="left"/>
        <w:textAlignment w:val="center"/>
        <w:rPr>
          <w:szCs w:val="21"/>
        </w:rPr>
      </w:pPr>
      <w:r>
        <w:rPr>
          <w:rFonts w:hint="eastAsia"/>
          <w:szCs w:val="21"/>
        </w:rPr>
        <w:t>D．正立、放大的虚像，像与物同侧，成在凸透镜后面</w:t>
      </w:r>
    </w:p>
    <w:p w14:paraId="79A9CDA7">
      <w:pPr>
        <w:spacing w:line="360" w:lineRule="auto"/>
        <w:ind w:firstLine="420" w:firstLineChars="200"/>
        <w:jc w:val="left"/>
        <w:textAlignment w:val="center"/>
        <w:rPr>
          <w:color w:val="FF0000"/>
          <w:szCs w:val="21"/>
        </w:rPr>
      </w:pPr>
      <w:r>
        <w:rPr>
          <w:rFonts w:hint="eastAsia"/>
          <w:color w:val="FF0000"/>
          <w:szCs w:val="21"/>
        </w:rPr>
        <w:t>【答案】D</w:t>
      </w:r>
    </w:p>
    <w:p w14:paraId="70349ADC">
      <w:pPr>
        <w:spacing w:line="360" w:lineRule="auto"/>
        <w:ind w:firstLine="420" w:firstLineChars="200"/>
        <w:jc w:val="left"/>
        <w:textAlignment w:val="center"/>
        <w:rPr>
          <w:color w:val="FF0000"/>
          <w:szCs w:val="21"/>
        </w:rPr>
      </w:pPr>
      <w:r>
        <w:rPr>
          <w:rFonts w:hint="eastAsia"/>
          <w:color w:val="FF0000"/>
          <w:szCs w:val="21"/>
        </w:rPr>
        <w:t>【详解】精巧的文物前放置的凸透镜起放大镜的作用，文物放在焦点之内，在凸透镜的同一侧成正立、放大的虚像，像在凸透镜后面，故 D符合题意，ABC不符合题意。故选D。</w:t>
      </w:r>
    </w:p>
    <w:p w14:paraId="530FB89B">
      <w:pPr>
        <w:spacing w:line="360" w:lineRule="auto"/>
        <w:ind w:firstLine="420" w:firstLineChars="200"/>
        <w:jc w:val="left"/>
        <w:textAlignment w:val="center"/>
        <w:rPr>
          <w:szCs w:val="21"/>
        </w:rPr>
      </w:pPr>
      <w:r>
        <w:rPr>
          <w:rFonts w:hint="eastAsia"/>
          <w:szCs w:val="21"/>
        </w:rPr>
        <w:t>10．在用凸透镜研究其成像规律时，得到的部分实验信息如表所示。根据表中信息可判断（</w:t>
      </w:r>
      <w:r>
        <w:rPr>
          <w:rFonts w:hint="eastAsia" w:ascii="微软雅黑" w:hAnsi="微软雅黑" w:cs="微软雅黑"/>
          <w:szCs w:val="21"/>
        </w:rPr>
        <w:t>　　</w:t>
      </w:r>
      <w:r>
        <w:rPr>
          <w:rFonts w:hint="eastAsia" w:ascii="幼圆" w:hAnsi="幼圆" w:cs="幼圆"/>
          <w:szCs w:val="21"/>
        </w:rPr>
        <w:t>）</w:t>
      </w:r>
    </w:p>
    <w:tbl>
      <w:tblPr>
        <w:tblStyle w:val="23"/>
        <w:tblW w:w="47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72"/>
        <w:gridCol w:w="615"/>
        <w:gridCol w:w="615"/>
        <w:gridCol w:w="615"/>
        <w:gridCol w:w="615"/>
        <w:gridCol w:w="615"/>
      </w:tblGrid>
      <w:tr w14:paraId="10B06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29FBBC">
            <w:pPr>
              <w:jc w:val="center"/>
              <w:textAlignment w:val="center"/>
              <w:rPr>
                <w:szCs w:val="21"/>
              </w:rPr>
            </w:pPr>
            <w:r>
              <w:rPr>
                <w:rFonts w:hint="eastAsia"/>
                <w:szCs w:val="21"/>
              </w:rPr>
              <w:t>实验次序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AB2493">
            <w:pPr>
              <w:jc w:val="center"/>
              <w:textAlignment w:val="center"/>
              <w:rPr>
                <w:szCs w:val="21"/>
              </w:rPr>
            </w:pPr>
            <w:r>
              <w:rPr>
                <w:rFonts w:hint="eastAsia"/>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A70DF8">
            <w:pPr>
              <w:jc w:val="center"/>
              <w:textAlignment w:val="center"/>
              <w:rPr>
                <w:szCs w:val="21"/>
              </w:rPr>
            </w:pPr>
            <w:r>
              <w:rPr>
                <w:rFonts w:hint="eastAsia"/>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CFB298">
            <w:pPr>
              <w:jc w:val="center"/>
              <w:textAlignment w:val="center"/>
              <w:rPr>
                <w:szCs w:val="21"/>
              </w:rPr>
            </w:pPr>
            <w:r>
              <w:rPr>
                <w:rFonts w:hint="eastAsia"/>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034058">
            <w:pPr>
              <w:jc w:val="center"/>
              <w:textAlignment w:val="center"/>
              <w:rPr>
                <w:szCs w:val="21"/>
              </w:rPr>
            </w:pPr>
            <w:r>
              <w:rPr>
                <w:rFonts w:hint="eastAsia"/>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C8429E">
            <w:pPr>
              <w:jc w:val="center"/>
              <w:textAlignment w:val="center"/>
              <w:rPr>
                <w:szCs w:val="21"/>
              </w:rPr>
            </w:pPr>
            <w:r>
              <w:rPr>
                <w:rFonts w:hint="eastAsia"/>
                <w:szCs w:val="21"/>
              </w:rPr>
              <w:t>5</w:t>
            </w:r>
          </w:p>
        </w:tc>
      </w:tr>
      <w:tr w14:paraId="73B4F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9D9DE5">
            <w:pPr>
              <w:jc w:val="center"/>
              <w:textAlignment w:val="center"/>
              <w:rPr>
                <w:szCs w:val="21"/>
              </w:rPr>
            </w:pPr>
            <w:r>
              <w:rPr>
                <w:rFonts w:hint="eastAsia"/>
                <w:szCs w:val="21"/>
              </w:rPr>
              <w:t>物距</w:t>
            </w:r>
            <w:r>
              <w:rPr>
                <w:rFonts w:hint="eastAsia"/>
                <w:szCs w:val="21"/>
              </w:rPr>
              <w:object>
                <v:shape id="_x0000_i1029" o:spt="75" alt="eqId4198dc7300de9d815a5efa8b18ce2bcb" type="#_x0000_t75" style="height:12.5pt;width:28.15pt;" o:ole="t" filled="f" o:preferrelative="t" stroked="f" coordsize="21600,21600">
                  <v:path/>
                  <v:fill on="f" focussize="0,0"/>
                  <v:stroke on="f" joinstyle="miter"/>
                  <v:imagedata r:id="rId24" o:title="eqId4198dc7300de9d815a5efa8b18ce2bcb"/>
                  <o:lock v:ext="edit" aspectratio="t"/>
                  <w10:wrap type="none"/>
                  <w10:anchorlock/>
                </v:shape>
                <o:OLEObject Type="Embed" ProgID="Equation.DSMT4" ShapeID="_x0000_i1029" DrawAspect="Content" ObjectID="_1468075729" r:id="rId2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F512D">
            <w:pPr>
              <w:jc w:val="center"/>
              <w:textAlignment w:val="center"/>
              <w:rPr>
                <w:szCs w:val="21"/>
              </w:rPr>
            </w:pPr>
            <w:r>
              <w:rPr>
                <w:rFonts w:hint="eastAsia"/>
                <w:szCs w:val="21"/>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9A1646">
            <w:pPr>
              <w:jc w:val="center"/>
              <w:textAlignment w:val="center"/>
              <w:rPr>
                <w:szCs w:val="21"/>
              </w:rPr>
            </w:pPr>
            <w:r>
              <w:rPr>
                <w:rFonts w:hint="eastAsia"/>
                <w:szCs w:val="21"/>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5536B3">
            <w:pPr>
              <w:jc w:val="center"/>
              <w:textAlignment w:val="center"/>
              <w:rPr>
                <w:szCs w:val="21"/>
              </w:rPr>
            </w:pPr>
            <w:r>
              <w:rPr>
                <w:rFonts w:hint="eastAsia"/>
                <w:szCs w:val="21"/>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203E82">
            <w:pPr>
              <w:jc w:val="center"/>
              <w:textAlignment w:val="center"/>
              <w:rPr>
                <w:szCs w:val="21"/>
              </w:rPr>
            </w:pPr>
            <w:r>
              <w:rPr>
                <w:rFonts w:hint="eastAsia"/>
                <w:szCs w:val="21"/>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0AADA9">
            <w:pPr>
              <w:jc w:val="center"/>
              <w:textAlignment w:val="center"/>
              <w:rPr>
                <w:szCs w:val="21"/>
              </w:rPr>
            </w:pPr>
            <w:r>
              <w:rPr>
                <w:rFonts w:hint="eastAsia"/>
                <w:szCs w:val="21"/>
              </w:rPr>
              <w:t>20</w:t>
            </w:r>
          </w:p>
        </w:tc>
      </w:tr>
      <w:tr w14:paraId="15B81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4"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16707C">
            <w:pPr>
              <w:jc w:val="center"/>
              <w:textAlignment w:val="center"/>
              <w:rPr>
                <w:szCs w:val="21"/>
              </w:rPr>
            </w:pPr>
            <w:r>
              <w:rPr>
                <w:rFonts w:hint="eastAsia"/>
                <w:szCs w:val="21"/>
              </w:rPr>
              <w:t>像距</w:t>
            </w:r>
            <w:r>
              <w:rPr>
                <w:rFonts w:hint="eastAsia"/>
                <w:szCs w:val="21"/>
              </w:rPr>
              <w:object>
                <v:shape id="_x0000_i1030" o:spt="75" alt="eqIdd3d4ae80b1409f68d1ce52c30cddb3a5" type="#_x0000_t75" style="height:12.5pt;width:28.15pt;" o:ole="t" filled="f" o:preferrelative="t" stroked="f" coordsize="21600,21600">
                  <v:path/>
                  <v:fill on="f" focussize="0,0"/>
                  <v:stroke on="f" joinstyle="miter"/>
                  <v:imagedata r:id="rId26" o:title="eqIdd3d4ae80b1409f68d1ce52c30cddb3a5"/>
                  <o:lock v:ext="edit" aspectratio="t"/>
                  <w10:wrap type="none"/>
                  <w10:anchorlock/>
                </v:shape>
                <o:OLEObject Type="Embed" ProgID="Equation.DSMT4" ShapeID="_x0000_i1030" DrawAspect="Content" ObjectID="_1468075730" r:id="rId2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E5F021">
            <w:pPr>
              <w:jc w:val="center"/>
              <w:textAlignment w:val="center"/>
              <w:rPr>
                <w:szCs w:val="21"/>
              </w:rPr>
            </w:pPr>
            <w:r>
              <w:rPr>
                <w:rFonts w:hint="eastAsia"/>
                <w:szCs w:val="21"/>
              </w:rPr>
              <w:t>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3A0CD7">
            <w:pPr>
              <w:jc w:val="center"/>
              <w:textAlignment w:val="center"/>
              <w:rPr>
                <w:szCs w:val="21"/>
              </w:rPr>
            </w:pPr>
            <w:r>
              <w:rPr>
                <w:rFonts w:hint="eastAsia"/>
                <w:szCs w:val="21"/>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0B53CC">
            <w:pPr>
              <w:jc w:val="center"/>
              <w:textAlignment w:val="center"/>
              <w:rPr>
                <w:szCs w:val="21"/>
              </w:rPr>
            </w:pPr>
            <w:r>
              <w:rPr>
                <w:rFonts w:hint="eastAsia"/>
                <w:szCs w:val="21"/>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9A7BB8">
            <w:pPr>
              <w:jc w:val="center"/>
              <w:textAlignment w:val="center"/>
              <w:rPr>
                <w:szCs w:val="21"/>
              </w:rPr>
            </w:pPr>
            <w:r>
              <w:rPr>
                <w:rFonts w:hint="eastAsia"/>
                <w:szCs w:val="21"/>
              </w:rPr>
              <w:t>38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892E0A">
            <w:pPr>
              <w:jc w:val="center"/>
              <w:textAlignment w:val="center"/>
              <w:rPr>
                <w:szCs w:val="21"/>
              </w:rPr>
            </w:pPr>
            <w:r>
              <w:rPr>
                <w:rFonts w:hint="eastAsia"/>
                <w:szCs w:val="21"/>
              </w:rPr>
              <w:t>60</w:t>
            </w:r>
          </w:p>
        </w:tc>
      </w:tr>
    </w:tbl>
    <w:p w14:paraId="52DFD37D">
      <w:pPr>
        <w:spacing w:line="360" w:lineRule="auto"/>
        <w:ind w:firstLine="420" w:firstLineChars="200"/>
        <w:jc w:val="left"/>
        <w:textAlignment w:val="center"/>
        <w:rPr>
          <w:szCs w:val="21"/>
        </w:rPr>
      </w:pPr>
      <w:r>
        <w:rPr>
          <w:rFonts w:hint="eastAsia"/>
          <w:szCs w:val="21"/>
        </w:rPr>
        <w:t>A．该凸透镜的焦距是30cm</w:t>
      </w:r>
    </w:p>
    <w:p w14:paraId="6FC13FB1">
      <w:pPr>
        <w:spacing w:line="360" w:lineRule="auto"/>
        <w:ind w:firstLine="420" w:firstLineChars="200"/>
        <w:jc w:val="left"/>
        <w:textAlignment w:val="center"/>
        <w:rPr>
          <w:szCs w:val="21"/>
        </w:rPr>
      </w:pPr>
      <w:r>
        <w:rPr>
          <w:rFonts w:hint="eastAsia"/>
          <w:szCs w:val="21"/>
        </w:rPr>
        <w:t>B．当物距</w:t>
      </w:r>
      <w:r>
        <w:rPr>
          <w:rFonts w:hint="eastAsia"/>
          <w:szCs w:val="21"/>
        </w:rPr>
        <w:object>
          <v:shape id="_x0000_i1031" o:spt="75" alt="eqId0819f9a6625edbdac717a858e1d2b48e" type="#_x0000_t75" style="height:12.5pt;width:43.2pt;" o:ole="t" filled="f" o:preferrelative="t" stroked="f" coordsize="21600,21600">
            <v:path/>
            <v:fill on="f" focussize="0,0"/>
            <v:stroke on="f" joinstyle="miter"/>
            <v:imagedata r:id="rId28" o:title="eqId0819f9a6625edbdac717a858e1d2b48e"/>
            <o:lock v:ext="edit" aspectratio="t"/>
            <w10:wrap type="none"/>
            <w10:anchorlock/>
          </v:shape>
          <o:OLEObject Type="Embed" ProgID="Equation.DSMT4" ShapeID="_x0000_i1031" DrawAspect="Content" ObjectID="_1468075731" r:id="rId27">
            <o:LockedField>false</o:LockedField>
          </o:OLEObject>
        </w:object>
      </w:r>
      <w:r>
        <w:rPr>
          <w:rFonts w:hint="eastAsia"/>
          <w:szCs w:val="21"/>
        </w:rPr>
        <w:t>时，凸透镜成缩小的像</w:t>
      </w:r>
    </w:p>
    <w:p w14:paraId="63B56EF9">
      <w:pPr>
        <w:spacing w:line="360" w:lineRule="auto"/>
        <w:ind w:firstLine="420" w:firstLineChars="200"/>
        <w:jc w:val="left"/>
        <w:textAlignment w:val="center"/>
        <w:rPr>
          <w:szCs w:val="21"/>
        </w:rPr>
      </w:pPr>
      <w:r>
        <w:rPr>
          <w:rFonts w:hint="eastAsia"/>
          <w:szCs w:val="21"/>
        </w:rPr>
        <w:t>C．当像距</w:t>
      </w:r>
      <w:r>
        <w:rPr>
          <w:rFonts w:hint="eastAsia"/>
          <w:szCs w:val="21"/>
        </w:rPr>
        <w:object>
          <v:shape id="_x0000_i1032" o:spt="75" alt="eqIdc2dc2135c66156c0698f6091a6afc44a" type="#_x0000_t75" style="height:12.5pt;width:42.25pt;" o:ole="t" filled="f" o:preferrelative="t" stroked="f" coordsize="21600,21600">
            <v:path/>
            <v:fill on="f" focussize="0,0"/>
            <v:stroke on="f" joinstyle="miter"/>
            <v:imagedata r:id="rId30" o:title="eqIdc2dc2135c66156c0698f6091a6afc44a"/>
            <o:lock v:ext="edit" aspectratio="t"/>
            <w10:wrap type="none"/>
            <w10:anchorlock/>
          </v:shape>
          <o:OLEObject Type="Embed" ProgID="Equation.DSMT4" ShapeID="_x0000_i1032" DrawAspect="Content" ObjectID="_1468075732" r:id="rId29">
            <o:LockedField>false</o:LockedField>
          </o:OLEObject>
        </w:object>
      </w:r>
      <w:r>
        <w:rPr>
          <w:rFonts w:hint="eastAsia"/>
          <w:szCs w:val="21"/>
        </w:rPr>
        <w:t>所成的像与照相机成像原理相同</w:t>
      </w:r>
    </w:p>
    <w:p w14:paraId="426F2218">
      <w:pPr>
        <w:spacing w:line="360" w:lineRule="auto"/>
        <w:ind w:firstLine="420" w:firstLineChars="200"/>
        <w:jc w:val="left"/>
        <w:textAlignment w:val="center"/>
        <w:rPr>
          <w:szCs w:val="21"/>
        </w:rPr>
      </w:pPr>
      <w:r>
        <w:rPr>
          <w:rFonts w:hint="eastAsia"/>
          <w:szCs w:val="21"/>
        </w:rPr>
        <w:t>D．把物体从距凸透镜40cm处向距凸透镜25cm处移动，像会逐渐变小</w:t>
      </w:r>
    </w:p>
    <w:p w14:paraId="3C7BD22E">
      <w:pPr>
        <w:spacing w:line="360" w:lineRule="auto"/>
        <w:ind w:firstLine="420" w:firstLineChars="200"/>
        <w:jc w:val="left"/>
        <w:textAlignment w:val="center"/>
        <w:rPr>
          <w:color w:val="FF0000"/>
          <w:szCs w:val="21"/>
        </w:rPr>
      </w:pPr>
      <w:r>
        <w:rPr>
          <w:rFonts w:hint="eastAsia"/>
          <w:color w:val="FF0000"/>
          <w:szCs w:val="21"/>
        </w:rPr>
        <w:t>【答案】B</w:t>
      </w:r>
    </w:p>
    <w:p w14:paraId="753AF1EB">
      <w:pPr>
        <w:spacing w:line="360" w:lineRule="auto"/>
        <w:ind w:firstLine="420" w:firstLineChars="200"/>
        <w:jc w:val="left"/>
        <w:textAlignment w:val="center"/>
        <w:rPr>
          <w:color w:val="FF0000"/>
          <w:szCs w:val="21"/>
        </w:rPr>
      </w:pPr>
      <w:r>
        <w:rPr>
          <w:rFonts w:hint="eastAsia"/>
          <w:color w:val="FF0000"/>
          <w:szCs w:val="21"/>
        </w:rPr>
        <w:t xml:space="preserve">【详解】A．由表中的数据可知，实验3中  </w:t>
      </w:r>
      <w:r>
        <w:rPr>
          <w:i/>
          <w:iCs/>
          <w:color w:val="FF0000"/>
          <w:szCs w:val="21"/>
        </w:rPr>
        <w:t>u=v</w:t>
      </w:r>
      <w:r>
        <w:rPr>
          <w:color w:val="FF0000"/>
          <w:szCs w:val="21"/>
        </w:rPr>
        <w:t>=30cm</w:t>
      </w:r>
    </w:p>
    <w:p w14:paraId="545BD33F">
      <w:pPr>
        <w:spacing w:line="360" w:lineRule="auto"/>
        <w:ind w:firstLine="420" w:firstLineChars="200"/>
        <w:jc w:val="left"/>
        <w:textAlignment w:val="center"/>
        <w:rPr>
          <w:color w:val="FF0000"/>
          <w:szCs w:val="21"/>
        </w:rPr>
      </w:pPr>
      <w:r>
        <w:rPr>
          <w:rFonts w:hint="eastAsia"/>
          <w:color w:val="FF0000"/>
          <w:szCs w:val="21"/>
        </w:rPr>
        <w:t xml:space="preserve">此时 </w:t>
      </w:r>
      <w:r>
        <w:rPr>
          <w:rFonts w:hint="eastAsia"/>
          <w:i/>
          <w:iCs/>
          <w:color w:val="FF0000"/>
          <w:szCs w:val="21"/>
        </w:rPr>
        <w:t>u</w:t>
      </w:r>
      <w:r>
        <w:rPr>
          <w:rFonts w:hint="eastAsia"/>
          <w:color w:val="FF0000"/>
          <w:szCs w:val="21"/>
        </w:rPr>
        <w:t>=2</w:t>
      </w:r>
      <w:r>
        <w:rPr>
          <w:rFonts w:hint="eastAsia"/>
          <w:i/>
          <w:iCs/>
          <w:color w:val="FF0000"/>
          <w:szCs w:val="21"/>
        </w:rPr>
        <w:t>f</w:t>
      </w:r>
      <w:r>
        <w:rPr>
          <w:rFonts w:hint="eastAsia"/>
          <w:color w:val="FF0000"/>
          <w:szCs w:val="21"/>
        </w:rPr>
        <w:t>，</w:t>
      </w:r>
      <w:r>
        <w:rPr>
          <w:rFonts w:hint="eastAsia"/>
          <w:i/>
          <w:iCs/>
          <w:color w:val="FF0000"/>
          <w:szCs w:val="21"/>
        </w:rPr>
        <w:t>f</w:t>
      </w:r>
      <w:r>
        <w:rPr>
          <w:rFonts w:hint="eastAsia"/>
          <w:color w:val="FF0000"/>
          <w:szCs w:val="21"/>
        </w:rPr>
        <w:t>=15cm，即该凸透镜的焦距是15cm，故A不符合题意；</w:t>
      </w:r>
    </w:p>
    <w:p w14:paraId="61C3F32F">
      <w:pPr>
        <w:spacing w:line="360" w:lineRule="auto"/>
        <w:ind w:firstLine="420" w:firstLineChars="200"/>
        <w:jc w:val="left"/>
        <w:textAlignment w:val="center"/>
        <w:rPr>
          <w:color w:val="FF0000"/>
          <w:szCs w:val="21"/>
        </w:rPr>
      </w:pPr>
      <w:r>
        <w:rPr>
          <w:rFonts w:hint="eastAsia"/>
          <w:color w:val="FF0000"/>
          <w:szCs w:val="21"/>
        </w:rPr>
        <w:t>B．当</w:t>
      </w:r>
      <w:r>
        <w:rPr>
          <w:i/>
          <w:iCs/>
          <w:color w:val="FF0000"/>
          <w:szCs w:val="21"/>
        </w:rPr>
        <w:t>u</w:t>
      </w:r>
      <w:r>
        <w:rPr>
          <w:color w:val="FF0000"/>
          <w:szCs w:val="21"/>
        </w:rPr>
        <w:t>=</w:t>
      </w:r>
      <w:r>
        <w:rPr>
          <w:rFonts w:hint="eastAsia"/>
          <w:color w:val="FF0000"/>
          <w:szCs w:val="21"/>
        </w:rPr>
        <w:t>4</w:t>
      </w:r>
      <w:r>
        <w:rPr>
          <w:color w:val="FF0000"/>
          <w:szCs w:val="21"/>
        </w:rPr>
        <w:t>0cm</w:t>
      </w:r>
      <w:r>
        <w:rPr>
          <w:rFonts w:hint="eastAsia"/>
          <w:color w:val="FF0000"/>
          <w:szCs w:val="21"/>
        </w:rPr>
        <w:t>时，物距大于二倍焦距，凸透镜成倒立、缩小的像，故B符合题意；</w:t>
      </w:r>
    </w:p>
    <w:p w14:paraId="355534C1">
      <w:pPr>
        <w:spacing w:line="360" w:lineRule="auto"/>
        <w:ind w:firstLine="420" w:firstLineChars="200"/>
        <w:jc w:val="left"/>
        <w:textAlignment w:val="center"/>
        <w:rPr>
          <w:color w:val="FF0000"/>
          <w:szCs w:val="21"/>
        </w:rPr>
      </w:pPr>
      <w:r>
        <w:rPr>
          <w:rFonts w:hint="eastAsia"/>
          <w:color w:val="FF0000"/>
          <w:szCs w:val="21"/>
        </w:rPr>
        <w:t>C．当</w:t>
      </w:r>
      <w:r>
        <w:rPr>
          <w:i/>
          <w:iCs/>
          <w:color w:val="FF0000"/>
          <w:szCs w:val="21"/>
        </w:rPr>
        <w:t>v</w:t>
      </w:r>
      <w:r>
        <w:rPr>
          <w:color w:val="FF0000"/>
          <w:szCs w:val="21"/>
        </w:rPr>
        <w:t>=</w:t>
      </w:r>
      <w:r>
        <w:rPr>
          <w:rFonts w:hint="eastAsia"/>
          <w:color w:val="FF0000"/>
          <w:szCs w:val="21"/>
        </w:rPr>
        <w:t>6</w:t>
      </w:r>
      <w:r>
        <w:rPr>
          <w:color w:val="FF0000"/>
          <w:szCs w:val="21"/>
        </w:rPr>
        <w:t>0cm</w:t>
      </w:r>
      <w:r>
        <w:rPr>
          <w:rFonts w:hint="eastAsia"/>
          <w:color w:val="FF0000"/>
          <w:szCs w:val="21"/>
        </w:rPr>
        <w:t>时，像距要大于二倍焦距，物距大于一倍焦距小于二倍焦距，凸透镜成倒立、放大的实像，根据这一原理可制成投影仪，故C不符合题意；</w:t>
      </w:r>
    </w:p>
    <w:p w14:paraId="20D5B26C">
      <w:pPr>
        <w:spacing w:line="360" w:lineRule="auto"/>
        <w:ind w:firstLine="420" w:firstLineChars="200"/>
        <w:jc w:val="left"/>
        <w:textAlignment w:val="center"/>
        <w:rPr>
          <w:color w:val="FF0000"/>
          <w:szCs w:val="21"/>
        </w:rPr>
      </w:pPr>
      <w:r>
        <w:rPr>
          <w:rFonts w:hint="eastAsia"/>
          <w:color w:val="FF0000"/>
          <w:szCs w:val="21"/>
        </w:rPr>
        <w:t>D．若把物体从距凸透镜40cm处向距凸透镜25cm处移动，物距变小，像距变大，像变大，故D不符合题意。</w:t>
      </w:r>
    </w:p>
    <w:p w14:paraId="412A98B3">
      <w:pPr>
        <w:spacing w:line="360" w:lineRule="auto"/>
        <w:ind w:firstLine="420" w:firstLineChars="200"/>
        <w:jc w:val="left"/>
        <w:textAlignment w:val="center"/>
        <w:rPr>
          <w:color w:val="FF0000"/>
          <w:szCs w:val="21"/>
        </w:rPr>
      </w:pPr>
      <w:r>
        <w:rPr>
          <w:rFonts w:hint="eastAsia"/>
          <w:color w:val="FF0000"/>
          <w:szCs w:val="21"/>
        </w:rPr>
        <w:t>故选B。</w:t>
      </w:r>
    </w:p>
    <w:p w14:paraId="1E1E98ED">
      <w:pPr>
        <w:spacing w:line="360" w:lineRule="auto"/>
        <w:ind w:firstLine="420" w:firstLineChars="200"/>
        <w:jc w:val="left"/>
        <w:textAlignment w:val="center"/>
        <w:rPr>
          <w:rFonts w:ascii="幼圆" w:hAnsi="幼圆" w:cs="幼圆"/>
          <w:szCs w:val="21"/>
        </w:rPr>
      </w:pPr>
      <w:r>
        <w:rPr>
          <w:rFonts w:hint="eastAsia"/>
          <w:szCs w:val="21"/>
        </w:rPr>
        <w:t>11．如图是超市安装的一种刷脸自助储物柜。某顾客站在屏幕前50cm处，按下“存”按钮，屏幕上方的摄像头启动，出现人脸缩小的像，柜门打开。下列说法正确的是（</w:t>
      </w:r>
      <w:r>
        <w:rPr>
          <w:rFonts w:hint="eastAsia" w:ascii="微软雅黑" w:hAnsi="微软雅黑" w:cs="微软雅黑"/>
          <w:szCs w:val="21"/>
        </w:rPr>
        <w:t>　　</w:t>
      </w:r>
      <w:r>
        <w:rPr>
          <w:rFonts w:hint="eastAsia" w:ascii="幼圆" w:hAnsi="幼圆" w:cs="幼圆"/>
          <w:szCs w:val="21"/>
        </w:rPr>
        <w:t>）</w:t>
      </w:r>
    </w:p>
    <w:p w14:paraId="6A2D0AB2">
      <w:pPr>
        <w:spacing w:line="360" w:lineRule="auto"/>
        <w:ind w:firstLine="420" w:firstLineChars="200"/>
        <w:jc w:val="left"/>
        <w:textAlignment w:val="center"/>
        <w:rPr>
          <w:szCs w:val="21"/>
        </w:rPr>
      </w:pPr>
      <w:r>
        <w:rPr>
          <w:rFonts w:hint="eastAsia"/>
          <w:szCs w:val="21"/>
        </w:rPr>
        <w:t>A．该摄像头成像原理是光的反射</w:t>
      </w:r>
    </w:p>
    <w:p w14:paraId="5D005010">
      <w:pPr>
        <w:spacing w:line="360" w:lineRule="auto"/>
        <w:ind w:firstLine="420" w:firstLineChars="200"/>
        <w:jc w:val="left"/>
        <w:textAlignment w:val="center"/>
        <w:rPr>
          <w:szCs w:val="21"/>
        </w:rPr>
      </w:pPr>
      <w:r>
        <w:rPr>
          <w:rFonts w:hint="eastAsia"/>
          <w:szCs w:val="21"/>
        </w:rPr>
        <w:t>B．该摄像头的焦距可能是0.20m</w:t>
      </w:r>
    </w:p>
    <w:p w14:paraId="700C6A40">
      <w:pPr>
        <w:spacing w:line="360" w:lineRule="auto"/>
        <w:ind w:firstLine="420" w:firstLineChars="200"/>
        <w:jc w:val="left"/>
        <w:textAlignment w:val="center"/>
        <w:rPr>
          <w:szCs w:val="21"/>
        </w:rPr>
      </w:pPr>
      <w:r>
        <w:rPr>
          <w:rFonts w:hint="eastAsia"/>
          <w:szCs w:val="21"/>
        </w:rPr>
        <w:t>C．从各个方向看到屏幕画面是漫反射的结果</w:t>
      </w:r>
    </w:p>
    <w:p w14:paraId="6658FDF3">
      <w:pPr>
        <w:spacing w:line="360" w:lineRule="auto"/>
        <w:ind w:firstLine="420" w:firstLineChars="200"/>
        <w:jc w:val="left"/>
        <w:textAlignment w:val="center"/>
        <w:rPr>
          <w:szCs w:val="21"/>
        </w:rPr>
      </w:pPr>
      <w:r>
        <w:rPr>
          <w:rFonts w:hint="eastAsia"/>
          <w:szCs w:val="21"/>
        </w:rPr>
        <w:t>D．屏幕画面由由红、黄、蓝三种色的光组成</w:t>
      </w:r>
    </w:p>
    <w:p w14:paraId="7F133B59">
      <w:pPr>
        <w:spacing w:line="360" w:lineRule="auto"/>
        <w:ind w:firstLine="2520" w:firstLineChars="1200"/>
        <w:jc w:val="left"/>
        <w:textAlignment w:val="center"/>
        <w:rPr>
          <w:szCs w:val="21"/>
        </w:rPr>
      </w:pPr>
      <w:r>
        <w:rPr>
          <w:rFonts w:hint="eastAsia"/>
          <w:szCs w:val="21"/>
        </w:rPr>
        <w:drawing>
          <wp:inline distT="0" distB="0" distL="0" distR="0">
            <wp:extent cx="1400175" cy="1047750"/>
            <wp:effectExtent l="0" t="0" r="0" b="0"/>
            <wp:docPr id="575320196" name="图片 575320196" descr="@@@c32f9588-af8b-4b3a-b38b-cab38937d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20196" name="图片 575320196" descr="@@@c32f9588-af8b-4b3a-b38b-cab38937dceb"/>
                    <pic:cNvPicPr>
                      <a:picLocks noChangeAspect="1"/>
                    </pic:cNvPicPr>
                  </pic:nvPicPr>
                  <pic:blipFill>
                    <a:blip r:embed="rId31"/>
                    <a:stretch>
                      <a:fillRect/>
                    </a:stretch>
                  </pic:blipFill>
                  <pic:spPr>
                    <a:xfrm>
                      <a:off x="0" y="0"/>
                      <a:ext cx="1400175" cy="1047750"/>
                    </a:xfrm>
                    <a:prstGeom prst="rect">
                      <a:avLst/>
                    </a:prstGeom>
                  </pic:spPr>
                </pic:pic>
              </a:graphicData>
            </a:graphic>
          </wp:inline>
        </w:drawing>
      </w:r>
    </w:p>
    <w:p w14:paraId="1B886A01">
      <w:pPr>
        <w:spacing w:line="360" w:lineRule="auto"/>
        <w:ind w:firstLine="420" w:firstLineChars="200"/>
        <w:jc w:val="left"/>
        <w:textAlignment w:val="center"/>
        <w:rPr>
          <w:color w:val="FF0000"/>
          <w:szCs w:val="21"/>
        </w:rPr>
      </w:pPr>
      <w:r>
        <w:rPr>
          <w:rFonts w:hint="eastAsia"/>
          <w:color w:val="FF0000"/>
          <w:szCs w:val="21"/>
        </w:rPr>
        <w:t>【答案】B</w:t>
      </w:r>
    </w:p>
    <w:p w14:paraId="5B576D85">
      <w:pPr>
        <w:spacing w:line="360" w:lineRule="auto"/>
        <w:ind w:firstLine="420" w:firstLineChars="200"/>
        <w:jc w:val="left"/>
        <w:textAlignment w:val="center"/>
        <w:rPr>
          <w:color w:val="FF0000"/>
          <w:szCs w:val="21"/>
        </w:rPr>
      </w:pPr>
      <w:r>
        <w:rPr>
          <w:rFonts w:hint="eastAsia"/>
          <w:color w:val="FF0000"/>
          <w:szCs w:val="21"/>
        </w:rPr>
        <w:t>【详解】摄像头是一个凸透镜，凸透镜对光线有会聚作用，当物体在透镜的2倍焦距之外时，物体经透镜能成倒立、缩小的实像。</w:t>
      </w:r>
    </w:p>
    <w:p w14:paraId="44117A42">
      <w:pPr>
        <w:spacing w:line="360" w:lineRule="auto"/>
        <w:ind w:firstLine="420" w:firstLineChars="200"/>
        <w:jc w:val="left"/>
        <w:textAlignment w:val="center"/>
        <w:rPr>
          <w:color w:val="FF0000"/>
          <w:szCs w:val="21"/>
        </w:rPr>
      </w:pPr>
      <w:r>
        <w:rPr>
          <w:rFonts w:hint="eastAsia"/>
          <w:color w:val="FF0000"/>
          <w:szCs w:val="21"/>
        </w:rPr>
        <w:t>A．摄像头成像是利用凸透镜成像，故为光的折射，故A错误；</w:t>
      </w:r>
    </w:p>
    <w:p w14:paraId="6D8C01E0">
      <w:pPr>
        <w:spacing w:line="360" w:lineRule="auto"/>
        <w:ind w:firstLine="420" w:firstLineChars="200"/>
        <w:jc w:val="left"/>
        <w:textAlignment w:val="center"/>
        <w:rPr>
          <w:color w:val="FF0000"/>
          <w:szCs w:val="21"/>
        </w:rPr>
      </w:pPr>
      <w:r>
        <w:rPr>
          <w:rFonts w:hint="eastAsia"/>
          <w:color w:val="FF0000"/>
          <w:szCs w:val="21"/>
        </w:rPr>
        <w:t>B．顾客站在屏幕前50cm处，即物距为50cm，由成像规律可知</w:t>
      </w:r>
      <w:r>
        <w:rPr>
          <w:i/>
          <w:iCs/>
          <w:color w:val="FF0000"/>
          <w:szCs w:val="21"/>
        </w:rPr>
        <w:t>u</w:t>
      </w:r>
      <w:r>
        <w:rPr>
          <w:color w:val="FF0000"/>
          <w:szCs w:val="21"/>
        </w:rPr>
        <w:t>=50cm &gt;2</w:t>
      </w:r>
      <w:r>
        <w:rPr>
          <w:i/>
          <w:iCs/>
          <w:color w:val="FF0000"/>
          <w:szCs w:val="21"/>
        </w:rPr>
        <w:t>f</w:t>
      </w:r>
    </w:p>
    <w:p w14:paraId="13CDD4B3">
      <w:pPr>
        <w:spacing w:line="360" w:lineRule="auto"/>
        <w:ind w:firstLine="420" w:firstLineChars="200"/>
        <w:jc w:val="left"/>
        <w:textAlignment w:val="center"/>
        <w:rPr>
          <w:color w:val="FF0000"/>
          <w:szCs w:val="21"/>
        </w:rPr>
      </w:pPr>
      <w:r>
        <w:rPr>
          <w:rFonts w:hint="eastAsia"/>
          <w:color w:val="FF0000"/>
          <w:szCs w:val="21"/>
        </w:rPr>
        <w:t>故此镜头焦距</w:t>
      </w:r>
      <w:r>
        <w:rPr>
          <w:i/>
          <w:iCs/>
          <w:color w:val="FF0000"/>
          <w:szCs w:val="21"/>
        </w:rPr>
        <w:t>f</w:t>
      </w:r>
      <w:r>
        <w:rPr>
          <w:color w:val="FF0000"/>
          <w:szCs w:val="21"/>
        </w:rPr>
        <w:t>&lt;25cm=0.25m</w:t>
      </w:r>
      <w:r>
        <w:rPr>
          <w:rFonts w:hint="eastAsia"/>
          <w:color w:val="FF0000"/>
          <w:szCs w:val="21"/>
        </w:rPr>
        <w:t>则该摄像头的焦距可能是0.20m，故B正确；</w:t>
      </w:r>
    </w:p>
    <w:p w14:paraId="5A658FE6">
      <w:pPr>
        <w:spacing w:line="360" w:lineRule="auto"/>
        <w:ind w:firstLine="420" w:firstLineChars="200"/>
        <w:jc w:val="left"/>
        <w:textAlignment w:val="center"/>
        <w:rPr>
          <w:color w:val="FF0000"/>
          <w:szCs w:val="21"/>
        </w:rPr>
      </w:pPr>
      <w:r>
        <w:rPr>
          <w:rFonts w:hint="eastAsia"/>
          <w:color w:val="FF0000"/>
          <w:szCs w:val="21"/>
        </w:rPr>
        <w:t>C．屏幕是光源，从各个方向看到屏幕画面是光沿直线传播的结果，故C错误；</w:t>
      </w:r>
    </w:p>
    <w:p w14:paraId="054E3F3A">
      <w:pPr>
        <w:spacing w:line="360" w:lineRule="auto"/>
        <w:ind w:firstLine="420" w:firstLineChars="200"/>
        <w:jc w:val="left"/>
        <w:textAlignment w:val="center"/>
        <w:rPr>
          <w:color w:val="FF0000"/>
          <w:szCs w:val="21"/>
        </w:rPr>
      </w:pPr>
      <w:r>
        <w:rPr>
          <w:rFonts w:hint="eastAsia"/>
          <w:color w:val="FF0000"/>
          <w:szCs w:val="21"/>
        </w:rPr>
        <w:t>D．光的三原色是：红、绿、蓝，所以屏幕画面由红、绿、蓝三种色的光组成，故D错误。</w:t>
      </w:r>
    </w:p>
    <w:p w14:paraId="25DC514A">
      <w:pPr>
        <w:spacing w:line="360" w:lineRule="auto"/>
        <w:ind w:firstLine="420" w:firstLineChars="200"/>
        <w:jc w:val="left"/>
        <w:textAlignment w:val="center"/>
        <w:rPr>
          <w:color w:val="FF0000"/>
          <w:szCs w:val="21"/>
        </w:rPr>
      </w:pPr>
      <w:r>
        <w:rPr>
          <w:rFonts w:hint="eastAsia"/>
          <w:color w:val="FF0000"/>
          <w:szCs w:val="21"/>
        </w:rPr>
        <w:t>故选B。</w:t>
      </w:r>
    </w:p>
    <w:p w14:paraId="73710F75">
      <w:pPr>
        <w:spacing w:line="360" w:lineRule="auto"/>
        <w:ind w:firstLine="420" w:firstLineChars="200"/>
        <w:jc w:val="left"/>
        <w:textAlignment w:val="center"/>
      </w:pPr>
      <w:r>
        <w:rPr>
          <w:rFonts w:hint="eastAsia"/>
        </w:rPr>
        <w:t>12．光具座上有凸透镜、光屏及发光源各一个。当光屏和凸透镜的距离为10cm时，此时在光屏上成缩小的像。物理王把光屏沿着光具座移动5cm后，再次移动光源的位置使成清晰的像。对于该像的情况，下列选项正确的是（   ）</w:t>
      </w:r>
    </w:p>
    <w:p w14:paraId="536B005A">
      <w:pPr>
        <w:spacing w:line="360" w:lineRule="auto"/>
        <w:ind w:firstLine="420" w:firstLineChars="200"/>
        <w:jc w:val="left"/>
        <w:textAlignment w:val="center"/>
      </w:pPr>
      <w:r>
        <w:rPr>
          <w:rFonts w:hint="eastAsia"/>
        </w:rPr>
        <w:t>A．一定成放大的像</w:t>
      </w:r>
      <w:r>
        <w:rPr>
          <w:rFonts w:hint="eastAsia"/>
        </w:rPr>
        <w:tab/>
      </w:r>
      <w:r>
        <w:rPr>
          <w:rFonts w:hint="eastAsia"/>
        </w:rPr>
        <w:t xml:space="preserve">      B．可能成缩小的像</w:t>
      </w:r>
    </w:p>
    <w:p w14:paraId="4AF9587B">
      <w:pPr>
        <w:spacing w:line="360" w:lineRule="auto"/>
        <w:ind w:firstLine="420" w:firstLineChars="200"/>
        <w:jc w:val="left"/>
        <w:textAlignment w:val="center"/>
      </w:pPr>
      <w:r>
        <w:rPr>
          <w:rFonts w:hint="eastAsia"/>
        </w:rPr>
        <w:t>C．成像可能比原来小</w:t>
      </w:r>
      <w:r>
        <w:rPr>
          <w:rFonts w:hint="eastAsia"/>
        </w:rPr>
        <w:tab/>
      </w:r>
      <w:r>
        <w:rPr>
          <w:rFonts w:hint="eastAsia"/>
        </w:rPr>
        <w:t xml:space="preserve">      D．成像一定比原来小</w:t>
      </w:r>
    </w:p>
    <w:p w14:paraId="5AC45414">
      <w:pPr>
        <w:spacing w:line="360" w:lineRule="auto"/>
        <w:ind w:firstLine="420" w:firstLineChars="200"/>
        <w:jc w:val="left"/>
        <w:textAlignment w:val="center"/>
        <w:rPr>
          <w:color w:val="FF0000"/>
        </w:rPr>
      </w:pPr>
      <w:r>
        <w:rPr>
          <w:rFonts w:hint="eastAsia"/>
          <w:color w:val="FF0000"/>
        </w:rPr>
        <w:t>【答案】B</w:t>
      </w:r>
    </w:p>
    <w:p w14:paraId="2D52198D">
      <w:pPr>
        <w:spacing w:line="360" w:lineRule="auto"/>
        <w:ind w:firstLine="420" w:firstLineChars="200"/>
        <w:jc w:val="left"/>
        <w:textAlignment w:val="center"/>
        <w:rPr>
          <w:color w:val="FF0000"/>
        </w:rPr>
      </w:pPr>
      <w:r>
        <w:rPr>
          <w:rFonts w:hint="eastAsia"/>
          <w:color w:val="FF0000"/>
        </w:rPr>
        <w:t>【详解】CD．当光屏成倒立、缩小的实像，则</w:t>
      </w:r>
      <w:r>
        <w:rPr>
          <w:rFonts w:hint="eastAsia"/>
          <w:i/>
          <w:color w:val="FF0000"/>
        </w:rPr>
        <w:t>f</w:t>
      </w:r>
      <w:r>
        <w:rPr>
          <w:rFonts w:hint="eastAsia"/>
          <w:color w:val="FF0000"/>
        </w:rPr>
        <w:t>&lt;</w:t>
      </w:r>
      <w:r>
        <w:rPr>
          <w:rFonts w:hint="eastAsia"/>
          <w:i/>
          <w:color w:val="FF0000"/>
        </w:rPr>
        <w:t>v</w:t>
      </w:r>
      <w:r>
        <w:rPr>
          <w:rFonts w:hint="eastAsia"/>
          <w:color w:val="FF0000"/>
        </w:rPr>
        <w:t>=10cm&lt;2</w:t>
      </w:r>
      <w:r>
        <w:rPr>
          <w:rFonts w:hint="eastAsia"/>
          <w:i/>
          <w:color w:val="FF0000"/>
        </w:rPr>
        <w:t>f</w:t>
      </w:r>
    </w:p>
    <w:p w14:paraId="563E7967">
      <w:pPr>
        <w:spacing w:line="360" w:lineRule="auto"/>
        <w:ind w:firstLine="420" w:firstLineChars="200"/>
        <w:jc w:val="left"/>
        <w:textAlignment w:val="center"/>
        <w:rPr>
          <w:color w:val="FF0000"/>
        </w:rPr>
      </w:pPr>
      <w:r>
        <w:rPr>
          <w:rFonts w:hint="eastAsia"/>
          <w:color w:val="FF0000"/>
        </w:rPr>
        <w:t>此时解得  5cm&lt;</w:t>
      </w:r>
      <w:r>
        <w:rPr>
          <w:rFonts w:hint="eastAsia"/>
          <w:i/>
          <w:color w:val="FF0000"/>
        </w:rPr>
        <w:t>f</w:t>
      </w:r>
      <w:r>
        <w:rPr>
          <w:rFonts w:hint="eastAsia"/>
          <w:color w:val="FF0000"/>
        </w:rPr>
        <w:t>&lt;10cm</w:t>
      </w:r>
    </w:p>
    <w:p w14:paraId="35C44FA4">
      <w:pPr>
        <w:spacing w:line="360" w:lineRule="auto"/>
        <w:ind w:firstLine="420" w:firstLineChars="200"/>
        <w:jc w:val="left"/>
        <w:textAlignment w:val="center"/>
        <w:rPr>
          <w:color w:val="FF0000"/>
        </w:rPr>
      </w:pPr>
      <w:r>
        <w:rPr>
          <w:rFonts w:hint="eastAsia"/>
          <w:color w:val="FF0000"/>
        </w:rPr>
        <w:t>把光屏沿着光具座靠近凸透镜5cm时</w:t>
      </w:r>
    </w:p>
    <w:p w14:paraId="1BEE1F55">
      <w:pPr>
        <w:spacing w:line="360" w:lineRule="auto"/>
        <w:ind w:firstLine="420" w:firstLineChars="200"/>
        <w:jc w:val="left"/>
        <w:textAlignment w:val="center"/>
        <w:rPr>
          <w:color w:val="FF0000"/>
        </w:rPr>
      </w:pPr>
      <w:r>
        <w:rPr>
          <w:rFonts w:hint="eastAsia"/>
          <w:i/>
          <w:color w:val="FF0000"/>
        </w:rPr>
        <w:t>v</w:t>
      </w:r>
      <w:r>
        <w:rPr>
          <w:rFonts w:hint="eastAsia"/>
          <w:color w:val="FF0000"/>
        </w:rPr>
        <w:t>=10cm-5cm=5cm&lt;</w:t>
      </w:r>
      <w:r>
        <w:rPr>
          <w:rFonts w:hint="eastAsia"/>
          <w:i/>
          <w:color w:val="FF0000"/>
        </w:rPr>
        <w:t>f</w:t>
      </w:r>
      <w:r>
        <w:rPr>
          <w:rFonts w:hint="eastAsia"/>
          <w:color w:val="FF0000"/>
        </w:rPr>
        <w:t>，光屏不成像；</w:t>
      </w:r>
    </w:p>
    <w:p w14:paraId="1934B1EF">
      <w:pPr>
        <w:spacing w:line="360" w:lineRule="auto"/>
        <w:ind w:firstLine="420" w:firstLineChars="200"/>
        <w:jc w:val="left"/>
        <w:textAlignment w:val="center"/>
        <w:rPr>
          <w:color w:val="FF0000"/>
        </w:rPr>
      </w:pPr>
      <w:r>
        <w:rPr>
          <w:rFonts w:hint="eastAsia"/>
          <w:color w:val="FF0000"/>
        </w:rPr>
        <w:t>把光屏沿着光具座远离凸透镜5cm后，再次移动光源的位置使成清晰的像，则</w:t>
      </w:r>
    </w:p>
    <w:p w14:paraId="159ADE31">
      <w:pPr>
        <w:spacing w:line="360" w:lineRule="auto"/>
        <w:ind w:firstLine="420" w:firstLineChars="200"/>
        <w:jc w:val="left"/>
        <w:textAlignment w:val="center"/>
        <w:rPr>
          <w:color w:val="FF0000"/>
        </w:rPr>
      </w:pPr>
      <w:r>
        <w:rPr>
          <w:rFonts w:hint="eastAsia"/>
          <w:i/>
          <w:color w:val="FF0000"/>
        </w:rPr>
        <w:t>f</w:t>
      </w:r>
      <w:r>
        <w:rPr>
          <w:rFonts w:hint="eastAsia"/>
          <w:color w:val="FF0000"/>
        </w:rPr>
        <w:t>&lt;</w:t>
      </w:r>
      <w:r>
        <w:rPr>
          <w:rFonts w:hint="eastAsia"/>
          <w:i/>
          <w:color w:val="FF0000"/>
        </w:rPr>
        <w:t>v</w:t>
      </w:r>
      <w:r>
        <w:rPr>
          <w:rFonts w:hint="eastAsia"/>
          <w:color w:val="FF0000"/>
        </w:rPr>
        <w:t>=10cm+5cm=15cm&lt;2</w:t>
      </w:r>
      <w:r>
        <w:rPr>
          <w:rFonts w:hint="eastAsia"/>
          <w:i/>
          <w:color w:val="FF0000"/>
        </w:rPr>
        <w:t>f</w:t>
      </w:r>
    </w:p>
    <w:p w14:paraId="714AB266">
      <w:pPr>
        <w:spacing w:line="360" w:lineRule="auto"/>
        <w:ind w:firstLine="420" w:firstLineChars="200"/>
        <w:jc w:val="left"/>
        <w:textAlignment w:val="center"/>
        <w:rPr>
          <w:color w:val="FF0000"/>
        </w:rPr>
      </w:pPr>
      <w:r>
        <w:rPr>
          <w:rFonts w:hint="eastAsia"/>
          <w:color w:val="FF0000"/>
        </w:rPr>
        <w:t>像距变大，物距变小仍为</w:t>
      </w:r>
      <w:r>
        <w:rPr>
          <w:rFonts w:hint="eastAsia"/>
          <w:i/>
          <w:color w:val="FF0000"/>
        </w:rPr>
        <w:t>u</w:t>
      </w:r>
      <w:r>
        <w:rPr>
          <w:rFonts w:hint="eastAsia"/>
          <w:color w:val="FF0000"/>
        </w:rPr>
        <w:t>&gt;2</w:t>
      </w:r>
      <w:r>
        <w:rPr>
          <w:rFonts w:hint="eastAsia"/>
          <w:i/>
          <w:color w:val="FF0000"/>
        </w:rPr>
        <w:t>f</w:t>
      </w:r>
      <w:r>
        <w:rPr>
          <w:rFonts w:hint="eastAsia"/>
          <w:color w:val="FF0000"/>
        </w:rPr>
        <w:t>，根据“物近像远像大”的成实像规律，成像大小变大，但只是比原来变大了，故CD错误；</w:t>
      </w:r>
    </w:p>
    <w:p w14:paraId="0B745D0F">
      <w:pPr>
        <w:spacing w:line="360" w:lineRule="auto"/>
        <w:ind w:firstLine="420" w:firstLineChars="200"/>
        <w:jc w:val="left"/>
        <w:textAlignment w:val="center"/>
        <w:rPr>
          <w:color w:val="FF0000"/>
        </w:rPr>
      </w:pPr>
      <w:r>
        <w:rPr>
          <w:rFonts w:hint="eastAsia"/>
          <w:color w:val="FF0000"/>
        </w:rPr>
        <w:t>AB．当</w:t>
      </w:r>
      <w:r>
        <w:rPr>
          <w:rFonts w:hint="eastAsia"/>
          <w:i/>
          <w:color w:val="FF0000"/>
        </w:rPr>
        <w:t>u</w:t>
      </w:r>
      <w:r>
        <w:rPr>
          <w:rFonts w:hint="eastAsia"/>
          <w:color w:val="FF0000"/>
        </w:rPr>
        <w:t>&gt;2</w:t>
      </w:r>
      <w:r>
        <w:rPr>
          <w:rFonts w:hint="eastAsia"/>
          <w:i/>
          <w:color w:val="FF0000"/>
        </w:rPr>
        <w:t>f</w:t>
      </w:r>
      <w:r>
        <w:rPr>
          <w:rFonts w:hint="eastAsia"/>
          <w:color w:val="FF0000"/>
        </w:rPr>
        <w:t>时，光屏上成倒立、缩小的实像，故A错误，B正确。故选B。</w:t>
      </w:r>
    </w:p>
    <w:p w14:paraId="03CCFC8B">
      <w:pPr>
        <w:spacing w:line="360" w:lineRule="auto"/>
        <w:ind w:firstLine="422" w:firstLineChars="200"/>
        <w:jc w:val="left"/>
        <w:textAlignment w:val="center"/>
        <w:rPr>
          <w:bCs/>
          <w:szCs w:val="21"/>
        </w:rPr>
      </w:pPr>
      <w:r>
        <w:rPr>
          <w:rFonts w:hint="eastAsia"/>
          <w:b/>
          <w:szCs w:val="21"/>
        </w:rPr>
        <w:t>二、作图、填空题</w:t>
      </w:r>
      <w:r>
        <w:rPr>
          <w:rFonts w:hint="eastAsia"/>
          <w:bCs/>
          <w:szCs w:val="21"/>
        </w:rPr>
        <w:t>（每图2分，每空1分，共28分）</w:t>
      </w:r>
    </w:p>
    <w:p w14:paraId="74D12AEE">
      <w:pPr>
        <w:spacing w:line="360" w:lineRule="auto"/>
        <w:ind w:firstLine="420" w:firstLineChars="200"/>
        <w:jc w:val="left"/>
        <w:textAlignment w:val="center"/>
        <w:rPr>
          <w:szCs w:val="21"/>
        </w:rPr>
      </w:pPr>
      <w:r>
        <w:rPr>
          <w:rFonts w:hint="eastAsia"/>
          <w:szCs w:val="21"/>
        </w:rPr>
        <w:t>13．作图题：</w:t>
      </w:r>
    </w:p>
    <w:p w14:paraId="74882596">
      <w:pPr>
        <w:spacing w:line="360" w:lineRule="auto"/>
        <w:ind w:firstLine="420" w:firstLineChars="200"/>
        <w:jc w:val="left"/>
        <w:rPr>
          <w:bCs/>
          <w:szCs w:val="21"/>
        </w:rPr>
      </w:pPr>
      <w:r>
        <w:rPr>
          <w:rFonts w:hint="eastAsia"/>
          <w:bCs/>
          <w:szCs w:val="21"/>
        </w:rPr>
        <w:t>（1）如图，请作出两条入射光线所对应的折射光线。</w:t>
      </w:r>
    </w:p>
    <w:p w14:paraId="2616CEC6">
      <w:pPr>
        <w:spacing w:line="360" w:lineRule="auto"/>
        <w:ind w:firstLine="1470" w:firstLineChars="700"/>
        <w:jc w:val="left"/>
        <w:rPr>
          <w:bCs/>
          <w:szCs w:val="21"/>
        </w:rPr>
      </w:pPr>
      <w:r>
        <w:rPr>
          <w:rFonts w:hint="eastAsia"/>
          <w:bCs/>
          <w:szCs w:val="21"/>
        </w:rPr>
        <w:drawing>
          <wp:inline distT="0" distB="0" distL="0" distR="0">
            <wp:extent cx="1752600" cy="914400"/>
            <wp:effectExtent l="0" t="0" r="0" b="0"/>
            <wp:docPr id="100045" name="图片 100045" descr="@@@e0ebbd42-7f08-480f-829e-265cd59a89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0ebbd42-7f08-480f-829e-265cd59a89e3"/>
                    <pic:cNvPicPr>
                      <a:picLocks noChangeAspect="1"/>
                    </pic:cNvPicPr>
                  </pic:nvPicPr>
                  <pic:blipFill>
                    <a:blip r:embed="rId32"/>
                    <a:stretch>
                      <a:fillRect/>
                    </a:stretch>
                  </pic:blipFill>
                  <pic:spPr>
                    <a:xfrm>
                      <a:off x="0" y="0"/>
                      <a:ext cx="1752600" cy="914400"/>
                    </a:xfrm>
                    <a:prstGeom prst="rect">
                      <a:avLst/>
                    </a:prstGeom>
                  </pic:spPr>
                </pic:pic>
              </a:graphicData>
            </a:graphic>
          </wp:inline>
        </w:drawing>
      </w:r>
      <w:r>
        <w:rPr>
          <w:rFonts w:hint="eastAsia"/>
          <w:bCs/>
          <w:szCs w:val="21"/>
        </w:rPr>
        <w:t xml:space="preserve"> </w:t>
      </w:r>
      <w:r>
        <w:rPr>
          <w:rFonts w:hint="eastAsia"/>
          <w:bCs/>
          <w:szCs w:val="21"/>
        </w:rPr>
        <w:drawing>
          <wp:inline distT="0" distB="0" distL="0" distR="0">
            <wp:extent cx="1847850" cy="971550"/>
            <wp:effectExtent l="0" t="0" r="0" b="0"/>
            <wp:docPr id="100047" name="图片 100047" descr="@@@1c8df9ab-fe5d-4025-8643-79b98f8d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c8df9ab-fe5d-4025-8643-79b98f8d1632"/>
                    <pic:cNvPicPr>
                      <a:picLocks noChangeAspect="1"/>
                    </pic:cNvPicPr>
                  </pic:nvPicPr>
                  <pic:blipFill>
                    <a:blip r:embed="rId33"/>
                    <a:stretch>
                      <a:fillRect/>
                    </a:stretch>
                  </pic:blipFill>
                  <pic:spPr>
                    <a:xfrm>
                      <a:off x="0" y="0"/>
                      <a:ext cx="1847850" cy="971550"/>
                    </a:xfrm>
                    <a:prstGeom prst="rect">
                      <a:avLst/>
                    </a:prstGeom>
                  </pic:spPr>
                </pic:pic>
              </a:graphicData>
            </a:graphic>
          </wp:inline>
        </w:drawing>
      </w:r>
    </w:p>
    <w:p w14:paraId="54074F54">
      <w:pPr>
        <w:spacing w:line="360" w:lineRule="auto"/>
        <w:ind w:firstLine="420" w:firstLineChars="200"/>
        <w:jc w:val="left"/>
        <w:rPr>
          <w:bCs/>
          <w:color w:val="FF0000"/>
          <w:szCs w:val="21"/>
        </w:rPr>
      </w:pPr>
      <w:r>
        <w:rPr>
          <w:rFonts w:hint="eastAsia"/>
          <w:bCs/>
          <w:color w:val="FF0000"/>
          <w:szCs w:val="21"/>
        </w:rPr>
        <w:t>【答案】见右图。</w:t>
      </w:r>
    </w:p>
    <w:p w14:paraId="377B3BB5">
      <w:pPr>
        <w:spacing w:line="360" w:lineRule="auto"/>
        <w:ind w:firstLine="420" w:firstLineChars="200"/>
        <w:jc w:val="left"/>
        <w:rPr>
          <w:bCs/>
          <w:color w:val="FF0000"/>
          <w:szCs w:val="21"/>
        </w:rPr>
      </w:pPr>
      <w:r>
        <w:rPr>
          <w:rFonts w:hint="eastAsia"/>
          <w:bCs/>
          <w:color w:val="FF0000"/>
          <w:szCs w:val="21"/>
        </w:rPr>
        <w:t>【详解】在凸透镜中，过光心的光线传播方向不改变，平行于主光轴的光线经凸透镜折射后将过焦点。</w:t>
      </w:r>
    </w:p>
    <w:p w14:paraId="5E516B36">
      <w:pPr>
        <w:spacing w:line="360" w:lineRule="auto"/>
        <w:ind w:firstLine="420" w:firstLineChars="200"/>
        <w:jc w:val="left"/>
        <w:rPr>
          <w:bCs/>
          <w:szCs w:val="21"/>
        </w:rPr>
      </w:pPr>
      <w:r>
        <w:rPr>
          <w:rFonts w:hint="eastAsia"/>
          <w:bCs/>
          <w:szCs w:val="21"/>
        </w:rPr>
        <w:t>（2）“珍爱生命，注意安全”是我们应具备的安全意识，夏季要特别注意防范溺水事故。由于光的折射，池水看起来比实际的</w:t>
      </w:r>
      <w:r>
        <w:rPr>
          <w:rFonts w:hint="eastAsia"/>
          <w:bCs/>
          <w:szCs w:val="21"/>
          <w:u w:val="single"/>
        </w:rPr>
        <w:t xml:space="preserve">       </w:t>
      </w:r>
      <w:r>
        <w:rPr>
          <w:rFonts w:hint="eastAsia"/>
          <w:bCs/>
          <w:szCs w:val="21"/>
        </w:rPr>
        <w:t>，用</w:t>
      </w:r>
      <w:r>
        <w:rPr>
          <w:rFonts w:hint="eastAsia"/>
          <w:bCs/>
          <w:i/>
          <w:szCs w:val="21"/>
        </w:rPr>
        <w:t>A</w:t>
      </w:r>
      <w:r>
        <w:rPr>
          <w:rFonts w:hint="eastAsia"/>
          <w:bCs/>
          <w:szCs w:val="21"/>
        </w:rPr>
        <w:t>、</w:t>
      </w:r>
      <w:r>
        <w:rPr>
          <w:rFonts w:hint="eastAsia"/>
          <w:bCs/>
          <w:i/>
          <w:szCs w:val="21"/>
        </w:rPr>
        <w:t>A</w:t>
      </w:r>
      <w:r>
        <w:rPr>
          <w:rFonts w:hint="eastAsia"/>
          <w:bCs/>
          <w:szCs w:val="21"/>
        </w:rPr>
        <w:t>＇分别表示池底和看到的“池底”，请在图中画出人眼看到池底的光路图</w:t>
      </w:r>
      <w:r>
        <w:rPr>
          <w:rFonts w:hint="eastAsia"/>
          <w:bCs/>
          <w:szCs w:val="21"/>
          <w:u w:val="single"/>
        </w:rPr>
        <w:t xml:space="preserve">        </w:t>
      </w:r>
      <w:r>
        <w:rPr>
          <w:rFonts w:hint="eastAsia"/>
          <w:bCs/>
          <w:szCs w:val="21"/>
        </w:rPr>
        <w:t>。</w:t>
      </w:r>
    </w:p>
    <w:p w14:paraId="748AE150">
      <w:pPr>
        <w:spacing w:line="360" w:lineRule="auto"/>
        <w:ind w:firstLine="1260" w:firstLineChars="600"/>
        <w:jc w:val="left"/>
        <w:rPr>
          <w:bCs/>
          <w:szCs w:val="21"/>
        </w:rPr>
      </w:pPr>
      <w:r>
        <w:rPr>
          <w:rFonts w:hint="eastAsia"/>
          <w:bCs/>
          <w:szCs w:val="21"/>
        </w:rPr>
        <w:drawing>
          <wp:inline distT="0" distB="0" distL="0" distR="0">
            <wp:extent cx="1495425" cy="990600"/>
            <wp:effectExtent l="0" t="0" r="0" b="0"/>
            <wp:docPr id="100063" name="图片 100063" descr="@@@cbfed973-7d76-4082-9ff3-347baa16ae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bfed973-7d76-4082-9ff3-347baa16aec6"/>
                    <pic:cNvPicPr>
                      <a:picLocks noChangeAspect="1"/>
                    </pic:cNvPicPr>
                  </pic:nvPicPr>
                  <pic:blipFill>
                    <a:blip r:embed="rId34"/>
                    <a:stretch>
                      <a:fillRect/>
                    </a:stretch>
                  </pic:blipFill>
                  <pic:spPr>
                    <a:xfrm>
                      <a:off x="0" y="0"/>
                      <a:ext cx="1495425" cy="990600"/>
                    </a:xfrm>
                    <a:prstGeom prst="rect">
                      <a:avLst/>
                    </a:prstGeom>
                  </pic:spPr>
                </pic:pic>
              </a:graphicData>
            </a:graphic>
          </wp:inline>
        </w:drawing>
      </w:r>
      <w:r>
        <w:rPr>
          <w:rFonts w:hint="eastAsia"/>
          <w:bCs/>
          <w:szCs w:val="21"/>
        </w:rPr>
        <w:t xml:space="preserve">    </w:t>
      </w:r>
      <w:r>
        <w:rPr>
          <w:rFonts w:hint="eastAsia"/>
          <w:bCs/>
          <w:szCs w:val="21"/>
        </w:rPr>
        <w:drawing>
          <wp:inline distT="0" distB="0" distL="0" distR="0">
            <wp:extent cx="1514475" cy="1000125"/>
            <wp:effectExtent l="0" t="0" r="0" b="0"/>
            <wp:docPr id="100065" name="图片 100065" descr="@@@bc2b26ff-3783-4caf-88f3-a7220ea2be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bc2b26ff-3783-4caf-88f3-a7220ea2be6b"/>
                    <pic:cNvPicPr>
                      <a:picLocks noChangeAspect="1"/>
                    </pic:cNvPicPr>
                  </pic:nvPicPr>
                  <pic:blipFill>
                    <a:blip r:embed="rId35"/>
                    <a:stretch>
                      <a:fillRect/>
                    </a:stretch>
                  </pic:blipFill>
                  <pic:spPr>
                    <a:xfrm>
                      <a:off x="0" y="0"/>
                      <a:ext cx="1514475" cy="1000125"/>
                    </a:xfrm>
                    <a:prstGeom prst="rect">
                      <a:avLst/>
                    </a:prstGeom>
                  </pic:spPr>
                </pic:pic>
              </a:graphicData>
            </a:graphic>
          </wp:inline>
        </w:drawing>
      </w:r>
      <w:r>
        <w:rPr>
          <w:rFonts w:hint="eastAsia"/>
          <w:bCs/>
          <w:szCs w:val="21"/>
        </w:rPr>
        <w:t xml:space="preserve"> </w:t>
      </w:r>
    </w:p>
    <w:p w14:paraId="0EF2AD15">
      <w:pPr>
        <w:spacing w:line="360" w:lineRule="auto"/>
        <w:ind w:firstLine="420" w:firstLineChars="200"/>
        <w:jc w:val="left"/>
        <w:rPr>
          <w:bCs/>
          <w:color w:val="FF0000"/>
          <w:szCs w:val="21"/>
        </w:rPr>
      </w:pPr>
      <w:r>
        <w:rPr>
          <w:rFonts w:hint="eastAsia"/>
          <w:bCs/>
          <w:color w:val="FF0000"/>
          <w:szCs w:val="21"/>
        </w:rPr>
        <w:t>【答案】     浅    见右图      </w:t>
      </w:r>
    </w:p>
    <w:p w14:paraId="0EE6AB37">
      <w:pPr>
        <w:spacing w:line="360" w:lineRule="auto"/>
        <w:ind w:firstLine="420" w:firstLineChars="200"/>
        <w:jc w:val="left"/>
        <w:rPr>
          <w:bCs/>
          <w:color w:val="FF0000"/>
          <w:szCs w:val="21"/>
        </w:rPr>
      </w:pPr>
      <w:r>
        <w:rPr>
          <w:rFonts w:hint="eastAsia"/>
          <w:bCs/>
          <w:color w:val="FF0000"/>
          <w:szCs w:val="21"/>
        </w:rPr>
        <w:t>【详解】池底的反射光射到水与空气的界面上时发生折射。折射角大于入射角，而人的眼睛却会以射入眼睛的光线即折射光线的反向延长线作为自己感觉的依据。而折射光线的反向延长线要高于池底。所以池水的深度看上去比实际的浅。</w:t>
      </w:r>
    </w:p>
    <w:p w14:paraId="42431361">
      <w:pPr>
        <w:spacing w:line="360" w:lineRule="auto"/>
        <w:ind w:firstLine="420" w:firstLineChars="200"/>
        <w:jc w:val="left"/>
        <w:rPr>
          <w:bCs/>
          <w:color w:val="FF0000"/>
          <w:szCs w:val="21"/>
        </w:rPr>
      </w:pPr>
      <w:r>
        <w:rPr>
          <w:rFonts w:hint="eastAsia"/>
          <w:bCs/>
          <w:color w:val="FF0000"/>
          <w:szCs w:val="21"/>
        </w:rPr>
        <w:t>眼睛观察到的</w:t>
      </w:r>
      <w:r>
        <w:rPr>
          <w:rFonts w:hint="eastAsia"/>
          <w:bCs/>
          <w:i/>
          <w:color w:val="FF0000"/>
          <w:szCs w:val="21"/>
        </w:rPr>
        <w:t>A</w:t>
      </w:r>
      <w:r>
        <w:rPr>
          <w:rFonts w:hint="eastAsia"/>
          <w:bCs/>
          <w:color w:val="FF0000"/>
          <w:szCs w:val="21"/>
        </w:rPr>
        <w:t>′点在</w:t>
      </w:r>
      <w:r>
        <w:rPr>
          <w:rFonts w:hint="eastAsia"/>
          <w:bCs/>
          <w:i/>
          <w:color w:val="FF0000"/>
          <w:szCs w:val="21"/>
        </w:rPr>
        <w:t>A</w:t>
      </w:r>
      <w:r>
        <w:rPr>
          <w:rFonts w:hint="eastAsia"/>
          <w:bCs/>
          <w:color w:val="FF0000"/>
          <w:szCs w:val="21"/>
        </w:rPr>
        <w:t>点的上方，连接</w:t>
      </w:r>
      <w:r>
        <w:rPr>
          <w:rFonts w:hint="eastAsia"/>
          <w:bCs/>
          <w:i/>
          <w:color w:val="FF0000"/>
          <w:szCs w:val="21"/>
        </w:rPr>
        <w:t>A</w:t>
      </w:r>
      <w:r>
        <w:rPr>
          <w:rFonts w:hint="eastAsia"/>
          <w:bCs/>
          <w:color w:val="FF0000"/>
          <w:szCs w:val="21"/>
        </w:rPr>
        <w:t>′与眼睛，与界面的交点为折射点</w:t>
      </w:r>
      <w:r>
        <w:rPr>
          <w:rFonts w:hint="eastAsia"/>
          <w:bCs/>
          <w:i/>
          <w:color w:val="FF0000"/>
          <w:szCs w:val="21"/>
        </w:rPr>
        <w:t>O</w:t>
      </w:r>
      <w:r>
        <w:rPr>
          <w:rFonts w:hint="eastAsia"/>
          <w:bCs/>
          <w:color w:val="FF0000"/>
          <w:szCs w:val="21"/>
        </w:rPr>
        <w:t>，在图中</w:t>
      </w:r>
      <w:r>
        <w:rPr>
          <w:rFonts w:hint="eastAsia"/>
          <w:bCs/>
          <w:i/>
          <w:color w:val="FF0000"/>
          <w:szCs w:val="21"/>
        </w:rPr>
        <w:t>A</w:t>
      </w:r>
      <w:r>
        <w:rPr>
          <w:rFonts w:hint="eastAsia"/>
          <w:bCs/>
          <w:color w:val="FF0000"/>
          <w:szCs w:val="21"/>
        </w:rPr>
        <w:t>′点是</w:t>
      </w:r>
      <w:r>
        <w:rPr>
          <w:rFonts w:hint="eastAsia"/>
          <w:bCs/>
          <w:i/>
          <w:color w:val="FF0000"/>
          <w:szCs w:val="21"/>
        </w:rPr>
        <w:t>A</w:t>
      </w:r>
      <w:r>
        <w:rPr>
          <w:rFonts w:hint="eastAsia"/>
          <w:bCs/>
          <w:color w:val="FF0000"/>
          <w:szCs w:val="21"/>
        </w:rPr>
        <w:t>点的像。光由</w:t>
      </w:r>
      <w:r>
        <w:rPr>
          <w:rFonts w:hint="eastAsia"/>
          <w:bCs/>
          <w:i/>
          <w:color w:val="FF0000"/>
          <w:szCs w:val="21"/>
        </w:rPr>
        <w:t>A</w:t>
      </w:r>
      <w:r>
        <w:rPr>
          <w:rFonts w:hint="eastAsia"/>
          <w:bCs/>
          <w:color w:val="FF0000"/>
          <w:szCs w:val="21"/>
        </w:rPr>
        <w:t>点发出，经水面射入空气中时发生折射，折射角大于入射角而射入眼睛。点</w:t>
      </w:r>
      <w:r>
        <w:rPr>
          <w:rFonts w:hint="eastAsia"/>
          <w:bCs/>
          <w:i/>
          <w:color w:val="FF0000"/>
          <w:szCs w:val="21"/>
        </w:rPr>
        <w:t>A</w:t>
      </w:r>
      <w:r>
        <w:rPr>
          <w:rFonts w:hint="eastAsia"/>
          <w:bCs/>
          <w:color w:val="FF0000"/>
          <w:szCs w:val="21"/>
        </w:rPr>
        <w:t>′就在折射光线的反向延长线上，如图所示。</w:t>
      </w:r>
    </w:p>
    <w:p w14:paraId="0D4A608D">
      <w:pPr>
        <w:spacing w:line="360" w:lineRule="auto"/>
        <w:ind w:firstLine="420" w:firstLineChars="200"/>
        <w:jc w:val="left"/>
        <w:rPr>
          <w:szCs w:val="21"/>
        </w:rPr>
      </w:pPr>
      <w:r>
        <w:rPr>
          <w:rFonts w:hint="eastAsia"/>
          <w:szCs w:val="21"/>
        </w:rPr>
        <w:t>14. 测温枪是利用人体向外辐射的</w:t>
      </w:r>
      <w:r>
        <w:rPr>
          <w:rFonts w:hint="eastAsia"/>
          <w:szCs w:val="21"/>
          <w:u w:val="single"/>
        </w:rPr>
        <w:t xml:space="preserve">       </w:t>
      </w:r>
      <w:r>
        <w:rPr>
          <w:rFonts w:hint="eastAsia"/>
          <w:szCs w:val="21"/>
        </w:rPr>
        <w:t>（红外线/超声波/紫外线）进行测温的。验钞机利用验钞机发出的</w:t>
      </w:r>
      <w:r>
        <w:rPr>
          <w:rFonts w:hint="eastAsia"/>
          <w:szCs w:val="21"/>
          <w:u w:val="single"/>
        </w:rPr>
        <w:t xml:space="preserve">       </w:t>
      </w:r>
      <w:r>
        <w:rPr>
          <w:rFonts w:hint="eastAsia"/>
          <w:szCs w:val="21"/>
        </w:rPr>
        <w:t>（红外线/超声波/紫外线）进行验钞。红外线在真空中的速度</w:t>
      </w:r>
      <w:r>
        <w:rPr>
          <w:rFonts w:hint="eastAsia"/>
          <w:szCs w:val="21"/>
          <w:u w:val="single"/>
        </w:rPr>
        <w:t xml:space="preserve">     </w:t>
      </w:r>
      <w:r>
        <w:rPr>
          <w:rFonts w:hint="eastAsia"/>
          <w:szCs w:val="21"/>
        </w:rPr>
        <w:t>（大于/等于/小于）紫外线在真空中的速度。</w:t>
      </w:r>
    </w:p>
    <w:p w14:paraId="7966CB79">
      <w:pPr>
        <w:spacing w:line="360" w:lineRule="auto"/>
        <w:ind w:firstLine="2310" w:firstLineChars="1100"/>
        <w:jc w:val="left"/>
        <w:rPr>
          <w:szCs w:val="21"/>
        </w:rPr>
      </w:pPr>
      <w:r>
        <w:rPr>
          <w:rFonts w:hint="eastAsia"/>
          <w:szCs w:val="21"/>
        </w:rPr>
        <w:drawing>
          <wp:inline distT="0" distB="0" distL="0" distR="0">
            <wp:extent cx="933450" cy="1238250"/>
            <wp:effectExtent l="0" t="0" r="0" b="0"/>
            <wp:docPr id="100041" name="图片 100041" descr="@@@f8ace2e3-8692-4eba-879f-1c670d978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8ace2e3-8692-4eba-879f-1c670d978658"/>
                    <pic:cNvPicPr>
                      <a:picLocks noChangeAspect="1"/>
                    </pic:cNvPicPr>
                  </pic:nvPicPr>
                  <pic:blipFill>
                    <a:blip r:embed="rId36"/>
                    <a:stretch>
                      <a:fillRect/>
                    </a:stretch>
                  </pic:blipFill>
                  <pic:spPr>
                    <a:xfrm>
                      <a:off x="0" y="0"/>
                      <a:ext cx="933450" cy="1238250"/>
                    </a:xfrm>
                    <a:prstGeom prst="rect">
                      <a:avLst/>
                    </a:prstGeom>
                  </pic:spPr>
                </pic:pic>
              </a:graphicData>
            </a:graphic>
          </wp:inline>
        </w:drawing>
      </w:r>
      <w:r>
        <w:rPr>
          <w:rFonts w:hint="eastAsia"/>
          <w:szCs w:val="21"/>
        </w:rPr>
        <w:t xml:space="preserve">          </w:t>
      </w:r>
      <w:r>
        <w:rPr>
          <w:rFonts w:hint="eastAsia"/>
          <w:szCs w:val="21"/>
        </w:rPr>
        <w:drawing>
          <wp:inline distT="0" distB="0" distL="0" distR="0">
            <wp:extent cx="1238250" cy="1219200"/>
            <wp:effectExtent l="0" t="0" r="0" b="0"/>
            <wp:docPr id="100043" name="图片 100043" descr="@@@168a8696-2734-4dc6-aa72-043e7c9cd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68a8696-2734-4dc6-aa72-043e7c9cd44f"/>
                    <pic:cNvPicPr>
                      <a:picLocks noChangeAspect="1"/>
                    </pic:cNvPicPr>
                  </pic:nvPicPr>
                  <pic:blipFill>
                    <a:blip r:embed="rId37"/>
                    <a:stretch>
                      <a:fillRect/>
                    </a:stretch>
                  </pic:blipFill>
                  <pic:spPr>
                    <a:xfrm>
                      <a:off x="0" y="0"/>
                      <a:ext cx="1238250" cy="1219200"/>
                    </a:xfrm>
                    <a:prstGeom prst="rect">
                      <a:avLst/>
                    </a:prstGeom>
                  </pic:spPr>
                </pic:pic>
              </a:graphicData>
            </a:graphic>
          </wp:inline>
        </w:drawing>
      </w:r>
      <w:r>
        <w:rPr>
          <w:rFonts w:hint="eastAsia"/>
          <w:szCs w:val="21"/>
        </w:rPr>
        <w:t>  </w:t>
      </w:r>
    </w:p>
    <w:p w14:paraId="7798E162">
      <w:pPr>
        <w:spacing w:line="360" w:lineRule="auto"/>
        <w:ind w:firstLine="420" w:firstLineChars="200"/>
        <w:jc w:val="left"/>
        <w:rPr>
          <w:color w:val="FF0000"/>
          <w:szCs w:val="21"/>
        </w:rPr>
      </w:pPr>
      <w:r>
        <w:rPr>
          <w:rFonts w:hint="eastAsia"/>
          <w:color w:val="FF0000"/>
          <w:szCs w:val="21"/>
        </w:rPr>
        <w:t>【答案】     红外线     紫外线     等于</w:t>
      </w:r>
    </w:p>
    <w:p w14:paraId="3F0B5354">
      <w:pPr>
        <w:spacing w:line="360" w:lineRule="auto"/>
        <w:ind w:firstLine="420" w:firstLineChars="200"/>
        <w:jc w:val="left"/>
        <w:rPr>
          <w:color w:val="FF0000"/>
          <w:szCs w:val="21"/>
        </w:rPr>
      </w:pPr>
      <w:r>
        <w:rPr>
          <w:rFonts w:hint="eastAsia"/>
          <w:color w:val="FF0000"/>
          <w:szCs w:val="21"/>
        </w:rPr>
        <w:t>【详解】[1]根据红外线的特性可知，测温枪是利用人体向外辐射的红外线进行测温的。</w:t>
      </w:r>
    </w:p>
    <w:p w14:paraId="3088988E">
      <w:pPr>
        <w:spacing w:line="360" w:lineRule="auto"/>
        <w:ind w:firstLine="420" w:firstLineChars="200"/>
        <w:jc w:val="left"/>
        <w:rPr>
          <w:color w:val="FF0000"/>
          <w:szCs w:val="21"/>
        </w:rPr>
      </w:pPr>
      <w:r>
        <w:rPr>
          <w:rFonts w:hint="eastAsia"/>
          <w:color w:val="FF0000"/>
          <w:szCs w:val="21"/>
        </w:rPr>
        <w:t>[2]根据紫外线的特性可知，验钞机利用验钞机发出的紫外线进行验钞。</w:t>
      </w:r>
    </w:p>
    <w:p w14:paraId="03514DAA">
      <w:pPr>
        <w:spacing w:line="360" w:lineRule="auto"/>
        <w:ind w:firstLine="420" w:firstLineChars="200"/>
        <w:jc w:val="left"/>
        <w:rPr>
          <w:color w:val="FF0000"/>
          <w:szCs w:val="21"/>
        </w:rPr>
      </w:pPr>
      <w:r>
        <w:rPr>
          <w:rFonts w:hint="eastAsia"/>
          <w:color w:val="FF0000"/>
          <w:szCs w:val="21"/>
        </w:rPr>
        <w:t>[3]根据光线的传播特性可知，红外线在真空中的速度等于紫外线在真空中的速度。</w:t>
      </w:r>
    </w:p>
    <w:p w14:paraId="3E69AD17">
      <w:pPr>
        <w:spacing w:line="360" w:lineRule="auto"/>
        <w:ind w:firstLine="420" w:firstLineChars="200"/>
        <w:jc w:val="left"/>
        <w:rPr>
          <w:szCs w:val="21"/>
        </w:rPr>
      </w:pPr>
      <w:r>
        <w:rPr>
          <w:rFonts w:hint="eastAsia"/>
          <w:szCs w:val="21"/>
        </w:rPr>
        <w:t>15. 如图所示为兴趣小组制作的名为“倒转穹顶”的作品，图中实现倒转穹顶的光学器件是</w:t>
      </w:r>
      <w:r>
        <w:rPr>
          <w:rFonts w:hint="eastAsia"/>
          <w:szCs w:val="21"/>
          <w:u w:val="single"/>
        </w:rPr>
        <w:t xml:space="preserve">    </w:t>
      </w:r>
      <w:r>
        <w:rPr>
          <w:rFonts w:hint="eastAsia"/>
          <w:szCs w:val="21"/>
        </w:rPr>
        <w:t>，此时看到的“穹顶”是</w:t>
      </w:r>
      <w:r>
        <w:rPr>
          <w:rFonts w:hint="eastAsia"/>
          <w:szCs w:val="21"/>
          <w:u w:val="single"/>
        </w:rPr>
        <w:t xml:space="preserve">      </w:t>
      </w:r>
      <w:r>
        <w:rPr>
          <w:rFonts w:hint="eastAsia"/>
          <w:szCs w:val="21"/>
        </w:rPr>
        <w:t>（选填“虚像”或“实像”），若将光学器件适当靠近人眼，像的大小将</w:t>
      </w:r>
      <w:r>
        <w:rPr>
          <w:rFonts w:hint="eastAsia"/>
          <w:szCs w:val="21"/>
          <w:u w:val="single"/>
        </w:rPr>
        <w:t xml:space="preserve">      </w:t>
      </w:r>
      <w:r>
        <w:rPr>
          <w:rFonts w:hint="eastAsia"/>
          <w:szCs w:val="21"/>
        </w:rPr>
        <w:t>。</w:t>
      </w:r>
    </w:p>
    <w:p w14:paraId="772212C2">
      <w:pPr>
        <w:spacing w:line="360" w:lineRule="auto"/>
        <w:ind w:firstLine="2310" w:firstLineChars="1100"/>
        <w:jc w:val="left"/>
        <w:rPr>
          <w:szCs w:val="21"/>
        </w:rPr>
      </w:pPr>
      <w:r>
        <w:rPr>
          <w:rFonts w:hint="eastAsia"/>
          <w:szCs w:val="21"/>
        </w:rPr>
        <w:drawing>
          <wp:inline distT="0" distB="0" distL="0" distR="0">
            <wp:extent cx="1428750" cy="857250"/>
            <wp:effectExtent l="0" t="0" r="0" b="0"/>
            <wp:docPr id="100035" name="图片 100035" descr="@@@548181da-bf29-4f32-9f1c-9d537b7a0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48181da-bf29-4f32-9f1c-9d537b7a0c5a"/>
                    <pic:cNvPicPr>
                      <a:picLocks noChangeAspect="1"/>
                    </pic:cNvPicPr>
                  </pic:nvPicPr>
                  <pic:blipFill>
                    <a:blip r:embed="rId38"/>
                    <a:stretch>
                      <a:fillRect/>
                    </a:stretch>
                  </pic:blipFill>
                  <pic:spPr>
                    <a:xfrm>
                      <a:off x="0" y="0"/>
                      <a:ext cx="1428750" cy="857250"/>
                    </a:xfrm>
                    <a:prstGeom prst="rect">
                      <a:avLst/>
                    </a:prstGeom>
                  </pic:spPr>
                </pic:pic>
              </a:graphicData>
            </a:graphic>
          </wp:inline>
        </w:drawing>
      </w:r>
    </w:p>
    <w:p w14:paraId="7136A0A6">
      <w:pPr>
        <w:spacing w:line="360" w:lineRule="auto"/>
        <w:ind w:firstLine="420" w:firstLineChars="200"/>
        <w:jc w:val="left"/>
        <w:rPr>
          <w:color w:val="FF0000"/>
          <w:szCs w:val="21"/>
        </w:rPr>
      </w:pPr>
      <w:r>
        <w:rPr>
          <w:rFonts w:hint="eastAsia"/>
          <w:color w:val="FF0000"/>
          <w:szCs w:val="21"/>
        </w:rPr>
        <w:t>【答案】     凸透镜     实像     变小</w:t>
      </w:r>
    </w:p>
    <w:p w14:paraId="57BDEA07">
      <w:pPr>
        <w:spacing w:line="360" w:lineRule="auto"/>
        <w:ind w:firstLine="420" w:firstLineChars="200"/>
        <w:jc w:val="left"/>
        <w:rPr>
          <w:color w:val="FF0000"/>
          <w:szCs w:val="21"/>
        </w:rPr>
      </w:pPr>
      <w:r>
        <w:rPr>
          <w:rFonts w:hint="eastAsia"/>
          <w:color w:val="FF0000"/>
          <w:szCs w:val="21"/>
        </w:rPr>
        <w:t>【详解】“倒转穹顶”和照相机的工作原理相同， 都是根据凸透镜能成倒立、缩小实像的规律工作的，所以光学器件是凸透镜。</w:t>
      </w:r>
    </w:p>
    <w:p w14:paraId="2BC7F3C6">
      <w:pPr>
        <w:spacing w:line="360" w:lineRule="auto"/>
        <w:ind w:firstLine="420" w:firstLineChars="200"/>
        <w:jc w:val="left"/>
        <w:rPr>
          <w:color w:val="FF0000"/>
          <w:szCs w:val="21"/>
        </w:rPr>
      </w:pPr>
      <w:r>
        <w:rPr>
          <w:rFonts w:hint="eastAsia"/>
          <w:color w:val="FF0000"/>
          <w:szCs w:val="21"/>
        </w:rPr>
        <w:t>此时看到的“穹顶”是实际物体反射的光线经过凸透镜折射，光线会聚而成的缩小实像，故看到的“穹顶”是实像。</w:t>
      </w:r>
    </w:p>
    <w:p w14:paraId="30DFB59E">
      <w:pPr>
        <w:spacing w:line="360" w:lineRule="auto"/>
        <w:ind w:firstLine="420" w:firstLineChars="200"/>
        <w:jc w:val="left"/>
        <w:rPr>
          <w:color w:val="FF0000"/>
          <w:szCs w:val="21"/>
        </w:rPr>
      </w:pPr>
      <w:r>
        <w:rPr>
          <w:rFonts w:hint="eastAsia"/>
          <w:color w:val="FF0000"/>
          <w:szCs w:val="21"/>
        </w:rPr>
        <w:t>若将光学器件适当靠近人眼，物距增大，像距减小，根据物远像近像变小，故像将变小。</w:t>
      </w:r>
    </w:p>
    <w:p w14:paraId="42FE052A">
      <w:pPr>
        <w:spacing w:line="360" w:lineRule="auto"/>
        <w:ind w:firstLine="420" w:firstLineChars="200"/>
        <w:jc w:val="left"/>
        <w:rPr>
          <w:szCs w:val="21"/>
        </w:rPr>
      </w:pPr>
      <w:r>
        <w:rPr>
          <w:rFonts w:hint="eastAsia"/>
          <w:szCs w:val="21"/>
        </w:rPr>
        <w:t>16.  如图为“初识光的折射现象”的活动，在半透明水槽中放蚊香产生烟雾，打开激光笔，根据</w:t>
      </w:r>
    </w:p>
    <w:p w14:paraId="46C54BB0">
      <w:pPr>
        <w:spacing w:line="360" w:lineRule="auto"/>
        <w:jc w:val="left"/>
        <w:rPr>
          <w:szCs w:val="21"/>
        </w:rPr>
      </w:pPr>
      <w:r>
        <w:rPr>
          <w:rFonts w:hint="eastAsia"/>
          <w:szCs w:val="21"/>
          <w:u w:val="single"/>
        </w:rPr>
        <w:t xml:space="preserve">        </w:t>
      </w:r>
      <w:r>
        <w:rPr>
          <w:rFonts w:hint="eastAsia"/>
          <w:szCs w:val="21"/>
        </w:rPr>
        <w:t>（选填“镜面”或“漫”）反射的原理，可观察到笔直光路，“笔直”说明</w:t>
      </w:r>
      <w:r>
        <w:rPr>
          <w:rFonts w:hint="eastAsia"/>
          <w:szCs w:val="21"/>
          <w:u w:val="single"/>
        </w:rPr>
        <w:t xml:space="preserve">        </w:t>
      </w:r>
      <w:r>
        <w:rPr>
          <w:rFonts w:hint="eastAsia"/>
          <w:szCs w:val="21"/>
        </w:rPr>
        <w:t>，在水槽内壁的光斑</w:t>
      </w:r>
      <w:r>
        <w:rPr>
          <w:rFonts w:hint="eastAsia"/>
          <w:i/>
          <w:szCs w:val="21"/>
        </w:rPr>
        <w:t>P</w:t>
      </w:r>
      <w:r>
        <w:rPr>
          <w:rFonts w:hint="eastAsia"/>
          <w:szCs w:val="21"/>
        </w:rPr>
        <w:t>点处做上标记，向水槽内慢慢注水，水槽底部光斑将</w:t>
      </w:r>
      <w:r>
        <w:rPr>
          <w:rFonts w:hint="eastAsia"/>
          <w:szCs w:val="21"/>
          <w:u w:val="single"/>
        </w:rPr>
        <w:t xml:space="preserve">         </w:t>
      </w:r>
      <w:r>
        <w:rPr>
          <w:rFonts w:hint="eastAsia"/>
          <w:szCs w:val="21"/>
        </w:rPr>
        <w:t>（选填“向左移动”、“向右移动”或“不动”）。</w:t>
      </w:r>
    </w:p>
    <w:p w14:paraId="19F578DB">
      <w:pPr>
        <w:spacing w:line="360" w:lineRule="auto"/>
        <w:ind w:firstLine="2730" w:firstLineChars="1300"/>
        <w:jc w:val="left"/>
        <w:rPr>
          <w:szCs w:val="21"/>
        </w:rPr>
      </w:pPr>
      <w:r>
        <w:rPr>
          <w:rFonts w:hint="eastAsia"/>
          <w:szCs w:val="21"/>
        </w:rPr>
        <w:drawing>
          <wp:inline distT="0" distB="0" distL="0" distR="0">
            <wp:extent cx="1409700" cy="1352550"/>
            <wp:effectExtent l="0" t="0" r="0" b="0"/>
            <wp:docPr id="100075" name="图片 100075" descr="@@@c0920764-03b5-45a4-a5cb-d293b72ff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c0920764-03b5-45a4-a5cb-d293b72ff123"/>
                    <pic:cNvPicPr>
                      <a:picLocks noChangeAspect="1"/>
                    </pic:cNvPicPr>
                  </pic:nvPicPr>
                  <pic:blipFill>
                    <a:blip r:embed="rId39"/>
                    <a:stretch>
                      <a:fillRect/>
                    </a:stretch>
                  </pic:blipFill>
                  <pic:spPr>
                    <a:xfrm>
                      <a:off x="0" y="0"/>
                      <a:ext cx="1409700" cy="1352550"/>
                    </a:xfrm>
                    <a:prstGeom prst="rect">
                      <a:avLst/>
                    </a:prstGeom>
                  </pic:spPr>
                </pic:pic>
              </a:graphicData>
            </a:graphic>
          </wp:inline>
        </w:drawing>
      </w:r>
    </w:p>
    <w:p w14:paraId="792A1BD5">
      <w:pPr>
        <w:spacing w:line="360" w:lineRule="auto"/>
        <w:ind w:firstLine="420" w:firstLineChars="200"/>
        <w:jc w:val="left"/>
        <w:rPr>
          <w:color w:val="FF0000"/>
          <w:szCs w:val="21"/>
        </w:rPr>
      </w:pPr>
      <w:r>
        <w:rPr>
          <w:rFonts w:hint="eastAsia"/>
          <w:color w:val="FF0000"/>
          <w:szCs w:val="21"/>
        </w:rPr>
        <w:t>【答案】     漫     光在同种均匀介质中沿直线传播的     向左移动</w:t>
      </w:r>
    </w:p>
    <w:p w14:paraId="5F7AB602">
      <w:pPr>
        <w:spacing w:line="360" w:lineRule="auto"/>
        <w:ind w:firstLine="420" w:firstLineChars="200"/>
        <w:jc w:val="left"/>
        <w:rPr>
          <w:color w:val="FF0000"/>
          <w:szCs w:val="21"/>
        </w:rPr>
      </w:pPr>
      <w:r>
        <w:rPr>
          <w:rFonts w:hint="eastAsia"/>
          <w:color w:val="FF0000"/>
          <w:szCs w:val="21"/>
        </w:rPr>
        <w:t>【详解】烟是固体颗粒，光遇到空气中小的固体颗粒发生漫反射，反射的光进入人的眼睛，人能看到光的传播路线。</w:t>
      </w:r>
    </w:p>
    <w:p w14:paraId="01A55FD8">
      <w:pPr>
        <w:spacing w:line="360" w:lineRule="auto"/>
        <w:ind w:firstLine="420" w:firstLineChars="200"/>
        <w:jc w:val="left"/>
        <w:rPr>
          <w:color w:val="FF0000"/>
          <w:szCs w:val="21"/>
        </w:rPr>
      </w:pPr>
      <w:r>
        <w:rPr>
          <w:rFonts w:hint="eastAsia"/>
          <w:color w:val="FF0000"/>
          <w:szCs w:val="21"/>
        </w:rPr>
        <w:t>光传播路径是笔直的，笔直说明光在同种均匀介质中沿直线传播的。</w:t>
      </w:r>
    </w:p>
    <w:p w14:paraId="405A9146">
      <w:pPr>
        <w:spacing w:line="360" w:lineRule="auto"/>
        <w:ind w:firstLine="420" w:firstLineChars="200"/>
        <w:jc w:val="left"/>
        <w:rPr>
          <w:color w:val="FF0000"/>
          <w:szCs w:val="21"/>
        </w:rPr>
      </w:pPr>
      <w:r>
        <w:rPr>
          <w:rFonts w:hint="eastAsia"/>
          <w:color w:val="FF0000"/>
          <w:szCs w:val="21"/>
        </w:rPr>
        <w:t>光从空气斜射入水或其它透明介质时，折射角小于入射角；将一束激光射至</w:t>
      </w:r>
      <w:r>
        <w:rPr>
          <w:rFonts w:hint="eastAsia"/>
          <w:i/>
          <w:color w:val="FF0000"/>
          <w:szCs w:val="21"/>
        </w:rPr>
        <w:t>P</w:t>
      </w:r>
      <w:r>
        <w:rPr>
          <w:rFonts w:hint="eastAsia"/>
          <w:color w:val="FF0000"/>
          <w:szCs w:val="21"/>
        </w:rPr>
        <w:t>点，形成一个光斑，向水槽内慢慢注水，光线在水面处发生折射，折射光线偏向法线，则水槽底部光斑的位置将向左移动，说明光从空气斜射入水中时，传播方向会发生改变。</w:t>
      </w:r>
    </w:p>
    <w:p w14:paraId="183A2FBF">
      <w:pPr>
        <w:spacing w:line="360" w:lineRule="auto"/>
        <w:ind w:firstLine="420" w:firstLineChars="200"/>
        <w:jc w:val="left"/>
        <w:rPr>
          <w:szCs w:val="21"/>
        </w:rPr>
      </w:pPr>
      <w:r>
        <w:rPr>
          <w:rFonts w:hint="eastAsia"/>
          <w:szCs w:val="21"/>
        </w:rPr>
        <w:t>17．如图所示，小明透过水滴状的鱼肝油胶囊观察积木，发现上面的数字“9”变成了“6”，则此像是</w:t>
      </w:r>
      <w:r>
        <w:rPr>
          <w:rFonts w:hint="eastAsia"/>
          <w:szCs w:val="21"/>
          <w:u w:val="single"/>
        </w:rPr>
        <w:t xml:space="preserve">        </w:t>
      </w:r>
      <w:r>
        <w:rPr>
          <w:rFonts w:hint="eastAsia"/>
          <w:szCs w:val="21"/>
        </w:rPr>
        <w:t>（选填“虚”或“实”）像，与该成像原理相同的光学仪器是</w:t>
      </w:r>
      <w:r>
        <w:rPr>
          <w:rFonts w:hint="eastAsia"/>
          <w:szCs w:val="21"/>
          <w:u w:val="single"/>
        </w:rPr>
        <w:t xml:space="preserve">       </w:t>
      </w:r>
      <w:r>
        <w:rPr>
          <w:rFonts w:hint="eastAsia"/>
          <w:szCs w:val="21"/>
        </w:rPr>
        <w:t>，若想让“6”变大一些，可将积木与胶囊的距离</w:t>
      </w:r>
      <w:r>
        <w:rPr>
          <w:rFonts w:hint="eastAsia"/>
          <w:szCs w:val="21"/>
          <w:u w:val="single"/>
        </w:rPr>
        <w:t xml:space="preserve">       </w:t>
      </w:r>
      <w:r>
        <w:rPr>
          <w:rFonts w:hint="eastAsia"/>
          <w:szCs w:val="21"/>
        </w:rPr>
        <w:t>（选填“增大”“减小”或“不变”）</w:t>
      </w:r>
    </w:p>
    <w:p w14:paraId="0B4674DA">
      <w:pPr>
        <w:spacing w:line="360" w:lineRule="auto"/>
        <w:ind w:firstLine="2100" w:firstLineChars="1000"/>
        <w:jc w:val="left"/>
        <w:rPr>
          <w:szCs w:val="21"/>
        </w:rPr>
      </w:pPr>
      <w:r>
        <w:rPr>
          <w:rFonts w:hint="eastAsia"/>
          <w:szCs w:val="21"/>
        </w:rPr>
        <w:drawing>
          <wp:inline distT="0" distB="0" distL="0" distR="0">
            <wp:extent cx="1428750" cy="1057275"/>
            <wp:effectExtent l="0" t="0" r="0" b="0"/>
            <wp:docPr id="100025" name="图片 100025" descr="@@@25160adf-b077-4778-b775-faea28ccc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5160adf-b077-4778-b775-faea28ccc558"/>
                    <pic:cNvPicPr>
                      <a:picLocks noChangeAspect="1"/>
                    </pic:cNvPicPr>
                  </pic:nvPicPr>
                  <pic:blipFill>
                    <a:blip r:embed="rId40"/>
                    <a:stretch>
                      <a:fillRect/>
                    </a:stretch>
                  </pic:blipFill>
                  <pic:spPr>
                    <a:xfrm>
                      <a:off x="0" y="0"/>
                      <a:ext cx="1428750" cy="1057275"/>
                    </a:xfrm>
                    <a:prstGeom prst="rect">
                      <a:avLst/>
                    </a:prstGeom>
                  </pic:spPr>
                </pic:pic>
              </a:graphicData>
            </a:graphic>
          </wp:inline>
        </w:drawing>
      </w:r>
      <w:r>
        <w:rPr>
          <w:rFonts w:hint="eastAsia"/>
          <w:szCs w:val="21"/>
        </w:rPr>
        <w:t>  </w:t>
      </w:r>
    </w:p>
    <w:p w14:paraId="28FD8718">
      <w:pPr>
        <w:spacing w:line="360" w:lineRule="auto"/>
        <w:ind w:firstLine="420" w:firstLineChars="200"/>
        <w:jc w:val="left"/>
        <w:rPr>
          <w:color w:val="FF0000"/>
          <w:szCs w:val="21"/>
        </w:rPr>
      </w:pPr>
      <w:r>
        <w:rPr>
          <w:rFonts w:hint="eastAsia"/>
          <w:color w:val="FF0000"/>
          <w:szCs w:val="21"/>
        </w:rPr>
        <w:t>【答案】     实     照相机     减小</w:t>
      </w:r>
    </w:p>
    <w:p w14:paraId="21346A87">
      <w:pPr>
        <w:spacing w:line="360" w:lineRule="auto"/>
        <w:ind w:firstLine="420" w:firstLineChars="200"/>
        <w:jc w:val="left"/>
        <w:rPr>
          <w:color w:val="FF0000"/>
          <w:szCs w:val="21"/>
        </w:rPr>
      </w:pPr>
      <w:r>
        <w:rPr>
          <w:rFonts w:hint="eastAsia"/>
          <w:color w:val="FF0000"/>
          <w:szCs w:val="21"/>
        </w:rPr>
        <w:t>【详解】由图可知，水滴状的鱼肝油胶囊相当于凸透镜，上面的数字“9”变成了“6”，像与物上、下、左、右均颠倒，根据凸透镜成像规律知，倒立缩小的应是实像；与该成像原理相同的光学仪器是照相机。</w:t>
      </w:r>
    </w:p>
    <w:p w14:paraId="72E78978">
      <w:pPr>
        <w:spacing w:line="360" w:lineRule="auto"/>
        <w:ind w:firstLine="420" w:firstLineChars="200"/>
        <w:jc w:val="left"/>
        <w:rPr>
          <w:color w:val="FF0000"/>
          <w:szCs w:val="21"/>
        </w:rPr>
      </w:pPr>
      <w:r>
        <w:rPr>
          <w:rFonts w:hint="eastAsia"/>
          <w:color w:val="FF0000"/>
          <w:szCs w:val="21"/>
        </w:rPr>
        <w:t>根据凸透镜成像规律知，若想让“6”变大一些，可以适当减小物距，即减小积木和胶囊的距离。</w:t>
      </w:r>
    </w:p>
    <w:p w14:paraId="1E9429A1">
      <w:pPr>
        <w:spacing w:line="360" w:lineRule="auto"/>
        <w:ind w:firstLine="420" w:firstLineChars="200"/>
        <w:jc w:val="left"/>
        <w:rPr>
          <w:szCs w:val="21"/>
        </w:rPr>
      </w:pPr>
      <w:r>
        <w:rPr>
          <w:rFonts w:hint="eastAsia"/>
          <w:szCs w:val="21"/>
        </w:rPr>
        <w:t>18. 小明的爷爷是老花眼，爸爸是近视眼，如图甲、乙中，图</w:t>
      </w:r>
      <w:r>
        <w:rPr>
          <w:rFonts w:hint="eastAsia"/>
          <w:szCs w:val="21"/>
          <w:u w:val="single"/>
        </w:rPr>
        <w:t xml:space="preserve">      </w:t>
      </w:r>
      <w:r>
        <w:rPr>
          <w:rFonts w:hint="eastAsia"/>
          <w:szCs w:val="21"/>
        </w:rPr>
        <w:t>（选填“甲”或“乙”）是爸爸眼睛的成像示意图，矫正需戴眼镜的镜片应选用图</w:t>
      </w:r>
      <w:r>
        <w:rPr>
          <w:rFonts w:hint="eastAsia"/>
          <w:szCs w:val="21"/>
          <w:u w:val="single"/>
        </w:rPr>
        <w:t xml:space="preserve">      </w:t>
      </w:r>
      <w:r>
        <w:rPr>
          <w:rFonts w:hint="eastAsia"/>
          <w:szCs w:val="21"/>
        </w:rPr>
        <w:t>（选填“丙”或“丁”）。爷爷想看书，小明应拿图中</w:t>
      </w:r>
      <w:r>
        <w:rPr>
          <w:rFonts w:hint="eastAsia"/>
          <w:szCs w:val="21"/>
          <w:u w:val="single"/>
        </w:rPr>
        <w:t xml:space="preserve">      </w:t>
      </w:r>
      <w:r>
        <w:rPr>
          <w:rFonts w:hint="eastAsia"/>
          <w:szCs w:val="21"/>
        </w:rPr>
        <w:t>（选填“A”或“B”）眼镜给他。</w:t>
      </w:r>
    </w:p>
    <w:p w14:paraId="350DD344">
      <w:pPr>
        <w:spacing w:line="360" w:lineRule="auto"/>
        <w:ind w:firstLine="840" w:firstLineChars="400"/>
        <w:jc w:val="left"/>
        <w:rPr>
          <w:szCs w:val="21"/>
        </w:rPr>
      </w:pPr>
      <w:r>
        <w:rPr>
          <w:rFonts w:hint="eastAsia"/>
          <w:szCs w:val="21"/>
        </w:rPr>
        <w:drawing>
          <wp:inline distT="0" distB="0" distL="0" distR="0">
            <wp:extent cx="4152900" cy="819150"/>
            <wp:effectExtent l="0" t="0" r="0" b="0"/>
            <wp:docPr id="100021" name="图片 100021" descr="@@@c02c353e-4c27-448e-bea4-4f529309b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02c353e-4c27-448e-bea4-4f529309bddc"/>
                    <pic:cNvPicPr>
                      <a:picLocks noChangeAspect="1"/>
                    </pic:cNvPicPr>
                  </pic:nvPicPr>
                  <pic:blipFill>
                    <a:blip r:embed="rId41"/>
                    <a:stretch>
                      <a:fillRect/>
                    </a:stretch>
                  </pic:blipFill>
                  <pic:spPr>
                    <a:xfrm>
                      <a:off x="0" y="0"/>
                      <a:ext cx="4152900" cy="819150"/>
                    </a:xfrm>
                    <a:prstGeom prst="rect">
                      <a:avLst/>
                    </a:prstGeom>
                  </pic:spPr>
                </pic:pic>
              </a:graphicData>
            </a:graphic>
          </wp:inline>
        </w:drawing>
      </w:r>
    </w:p>
    <w:p w14:paraId="6E6EA002">
      <w:pPr>
        <w:spacing w:line="360" w:lineRule="auto"/>
        <w:ind w:firstLine="420" w:firstLineChars="200"/>
        <w:jc w:val="left"/>
        <w:rPr>
          <w:color w:val="FF0000"/>
          <w:szCs w:val="21"/>
        </w:rPr>
      </w:pPr>
      <w:r>
        <w:rPr>
          <w:rFonts w:hint="eastAsia"/>
          <w:color w:val="FF0000"/>
          <w:szCs w:val="21"/>
        </w:rPr>
        <w:t>【答案】     乙     丙     A</w:t>
      </w:r>
    </w:p>
    <w:p w14:paraId="24FD516F">
      <w:pPr>
        <w:spacing w:line="360" w:lineRule="auto"/>
        <w:ind w:firstLine="420" w:firstLineChars="200"/>
        <w:jc w:val="left"/>
        <w:rPr>
          <w:color w:val="FF0000"/>
          <w:szCs w:val="21"/>
        </w:rPr>
      </w:pPr>
      <w:r>
        <w:rPr>
          <w:rFonts w:hint="eastAsia"/>
          <w:color w:val="FF0000"/>
          <w:szCs w:val="21"/>
        </w:rPr>
        <w:t>【详解】近视眼是晶状体曲度变大，会聚能力增强，像呈在视网膜的前方，则乙图是近视眼，近视眼应佩戴发散透镜，即凹透镜进行矫正。凹透镜中间薄两边厚，因此应选择图丙。</w:t>
      </w:r>
    </w:p>
    <w:p w14:paraId="2529C799">
      <w:pPr>
        <w:spacing w:line="360" w:lineRule="auto"/>
        <w:ind w:firstLine="420" w:firstLineChars="200"/>
        <w:jc w:val="left"/>
        <w:rPr>
          <w:color w:val="FF0000"/>
          <w:szCs w:val="21"/>
        </w:rPr>
      </w:pPr>
      <w:r>
        <w:rPr>
          <w:rFonts w:hint="eastAsia"/>
          <w:color w:val="FF0000"/>
          <w:szCs w:val="21"/>
        </w:rPr>
        <w:t>爷爷是老花眼，所以甲图是爷爷眼睛的成像示意图；矫正需配戴眼镜的镜片应选用凸透镜，A是成的正立、放大的虚像，与放大镜的成像情况相符，所以爷爷想看书，应拿A眼镜给他。</w:t>
      </w:r>
    </w:p>
    <w:p w14:paraId="0D1C7A0E">
      <w:pPr>
        <w:spacing w:line="360" w:lineRule="auto"/>
        <w:ind w:firstLine="420" w:firstLineChars="200"/>
        <w:jc w:val="left"/>
        <w:rPr>
          <w:bCs/>
          <w:szCs w:val="21"/>
        </w:rPr>
      </w:pPr>
      <w:r>
        <w:rPr>
          <w:rFonts w:hint="eastAsia"/>
          <w:bCs/>
          <w:szCs w:val="21"/>
        </w:rPr>
        <w:t>19. 小明将一支点燃的蜡烛放在凸透镜（焦距</w:t>
      </w:r>
      <w:r>
        <w:rPr>
          <w:bCs/>
          <w:i/>
          <w:iCs/>
          <w:szCs w:val="21"/>
        </w:rPr>
        <w:t>f</w:t>
      </w:r>
      <w:r>
        <w:rPr>
          <w:bCs/>
          <w:szCs w:val="21"/>
        </w:rPr>
        <w:t>=10cm</w:t>
      </w:r>
      <w:r>
        <w:rPr>
          <w:rFonts w:hint="eastAsia"/>
          <w:bCs/>
          <w:szCs w:val="21"/>
        </w:rPr>
        <w:t>）前18cm处，光屏上得到了烛焰倒立、</w:t>
      </w:r>
      <w:r>
        <w:rPr>
          <w:rFonts w:hint="eastAsia"/>
          <w:bCs/>
          <w:szCs w:val="21"/>
          <w:u w:val="single"/>
        </w:rPr>
        <w:t xml:space="preserve">      </w:t>
      </w:r>
      <w:r>
        <w:rPr>
          <w:rFonts w:hint="eastAsia"/>
          <w:bCs/>
          <w:szCs w:val="21"/>
        </w:rPr>
        <w:t>的清晰像，然后他在蜡烛和凸透镜乙间放置了一个远视眼镜片，光屏上烛焰的清晰像变模糊了（如图所示），若想在光屏上重新得到清晰的烛焰像，他可将光屏</w:t>
      </w:r>
      <w:r>
        <w:rPr>
          <w:rFonts w:hint="eastAsia"/>
          <w:bCs/>
          <w:szCs w:val="21"/>
          <w:u w:val="single"/>
        </w:rPr>
        <w:t xml:space="preserve">         </w:t>
      </w:r>
      <w:r>
        <w:rPr>
          <w:rFonts w:hint="eastAsia"/>
          <w:bCs/>
          <w:szCs w:val="21"/>
        </w:rPr>
        <w:t>凸透镜。（选填“靠近”“远离”）</w:t>
      </w:r>
    </w:p>
    <w:p w14:paraId="1883344B">
      <w:pPr>
        <w:spacing w:line="360" w:lineRule="auto"/>
        <w:ind w:firstLine="2940" w:firstLineChars="1400"/>
        <w:jc w:val="left"/>
        <w:rPr>
          <w:bCs/>
          <w:szCs w:val="21"/>
        </w:rPr>
      </w:pPr>
      <w:r>
        <w:rPr>
          <w:rFonts w:hint="eastAsia"/>
          <w:bCs/>
          <w:szCs w:val="21"/>
        </w:rPr>
        <w:drawing>
          <wp:inline distT="0" distB="0" distL="0" distR="0">
            <wp:extent cx="1133475" cy="962025"/>
            <wp:effectExtent l="0" t="0" r="0" b="0"/>
            <wp:docPr id="100023" name="图片 100023" descr="@@@c6056873-0d62-4f5a-91dc-83b214c29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6056873-0d62-4f5a-91dc-83b214c29d98"/>
                    <pic:cNvPicPr>
                      <a:picLocks noChangeAspect="1"/>
                    </pic:cNvPicPr>
                  </pic:nvPicPr>
                  <pic:blipFill>
                    <a:blip r:embed="rId42"/>
                    <a:stretch>
                      <a:fillRect/>
                    </a:stretch>
                  </pic:blipFill>
                  <pic:spPr>
                    <a:xfrm>
                      <a:off x="0" y="0"/>
                      <a:ext cx="1133475" cy="962025"/>
                    </a:xfrm>
                    <a:prstGeom prst="rect">
                      <a:avLst/>
                    </a:prstGeom>
                  </pic:spPr>
                </pic:pic>
              </a:graphicData>
            </a:graphic>
          </wp:inline>
        </w:drawing>
      </w:r>
      <w:r>
        <w:rPr>
          <w:rFonts w:hint="eastAsia"/>
          <w:bCs/>
          <w:szCs w:val="21"/>
        </w:rPr>
        <w:t>  </w:t>
      </w:r>
    </w:p>
    <w:p w14:paraId="7C79E67A">
      <w:pPr>
        <w:spacing w:line="360" w:lineRule="auto"/>
        <w:ind w:firstLine="420" w:firstLineChars="200"/>
        <w:jc w:val="left"/>
        <w:rPr>
          <w:bCs/>
          <w:color w:val="FF0000"/>
          <w:szCs w:val="21"/>
        </w:rPr>
      </w:pPr>
      <w:r>
        <w:rPr>
          <w:rFonts w:hint="eastAsia"/>
          <w:bCs/>
          <w:color w:val="FF0000"/>
          <w:szCs w:val="21"/>
        </w:rPr>
        <w:t>【答案】     等于     放大     靠近</w:t>
      </w:r>
    </w:p>
    <w:p w14:paraId="6B8BD03A">
      <w:pPr>
        <w:spacing w:line="360" w:lineRule="auto"/>
        <w:ind w:firstLine="420" w:firstLineChars="200"/>
        <w:jc w:val="left"/>
        <w:rPr>
          <w:bCs/>
          <w:color w:val="FF0000"/>
          <w:szCs w:val="21"/>
        </w:rPr>
      </w:pPr>
      <w:r>
        <w:rPr>
          <w:rFonts w:hint="eastAsia"/>
          <w:bCs/>
          <w:color w:val="FF0000"/>
          <w:szCs w:val="21"/>
        </w:rPr>
        <w:t>【详解】平面镜成正立、等大的虚像，所以当他靠近平面镜时，他在镜中像的高度将不变。</w:t>
      </w:r>
    </w:p>
    <w:p w14:paraId="6DC02F4A">
      <w:pPr>
        <w:spacing w:line="360" w:lineRule="auto"/>
        <w:ind w:firstLine="420" w:firstLineChars="200"/>
        <w:jc w:val="left"/>
        <w:rPr>
          <w:bCs/>
          <w:color w:val="FF0000"/>
          <w:szCs w:val="21"/>
        </w:rPr>
      </w:pPr>
      <w:r>
        <w:rPr>
          <w:rFonts w:hint="eastAsia"/>
          <w:bCs/>
          <w:color w:val="FF0000"/>
          <w:szCs w:val="21"/>
        </w:rPr>
        <w:t>凸透镜焦距为10cm，将烛焰放在距离凸透镜18cm处，物距2</w:t>
      </w:r>
      <w:r>
        <w:rPr>
          <w:rFonts w:hint="eastAsia"/>
          <w:bCs/>
          <w:i/>
          <w:color w:val="FF0000"/>
          <w:szCs w:val="21"/>
        </w:rPr>
        <w:t xml:space="preserve">f </w:t>
      </w:r>
      <w:r>
        <w:rPr>
          <w:rFonts w:hint="eastAsia"/>
          <w:bCs/>
          <w:color w:val="FF0000"/>
          <w:szCs w:val="21"/>
        </w:rPr>
        <w:t xml:space="preserve">&gt; </w:t>
      </w:r>
      <w:r>
        <w:rPr>
          <w:rFonts w:hint="eastAsia"/>
          <w:bCs/>
          <w:i/>
          <w:color w:val="FF0000"/>
          <w:szCs w:val="21"/>
        </w:rPr>
        <w:t>u</w:t>
      </w:r>
      <w:r>
        <w:rPr>
          <w:rFonts w:hint="eastAsia"/>
          <w:bCs/>
          <w:color w:val="FF0000"/>
          <w:szCs w:val="21"/>
        </w:rPr>
        <w:t xml:space="preserve"> &gt; </w:t>
      </w:r>
      <w:r>
        <w:rPr>
          <w:rFonts w:hint="eastAsia"/>
          <w:bCs/>
          <w:i/>
          <w:color w:val="FF0000"/>
          <w:szCs w:val="21"/>
        </w:rPr>
        <w:t>f</w:t>
      </w:r>
      <w:r>
        <w:rPr>
          <w:rFonts w:hint="eastAsia"/>
          <w:bCs/>
          <w:color w:val="FF0000"/>
          <w:szCs w:val="21"/>
        </w:rPr>
        <w:t>，成倒立、放大的实像。</w:t>
      </w:r>
    </w:p>
    <w:p w14:paraId="00E30B38">
      <w:pPr>
        <w:spacing w:line="360" w:lineRule="auto"/>
        <w:ind w:firstLine="420" w:firstLineChars="200"/>
        <w:jc w:val="left"/>
        <w:rPr>
          <w:bCs/>
          <w:color w:val="FF0000"/>
          <w:szCs w:val="21"/>
        </w:rPr>
      </w:pPr>
      <w:r>
        <w:rPr>
          <w:rFonts w:hint="eastAsia"/>
          <w:bCs/>
          <w:color w:val="FF0000"/>
          <w:szCs w:val="21"/>
        </w:rPr>
        <w:t>将远视眼镜片放在蜡烛和凸透镜之间，经过凸透镜的光线会比原来提前会聚成像，所以应将光屏靠近凸透镜，才能在光屏上重新得到清晰的像。</w:t>
      </w:r>
    </w:p>
    <w:p w14:paraId="60B4F893">
      <w:pPr>
        <w:spacing w:line="360" w:lineRule="auto"/>
        <w:ind w:firstLine="396" w:firstLineChars="200"/>
        <w:jc w:val="left"/>
        <w:rPr>
          <w:bCs/>
          <w:szCs w:val="21"/>
        </w:rPr>
      </w:pPr>
      <w:r>
        <w:rPr>
          <w:rFonts w:hint="eastAsia"/>
          <w:spacing w:val="-6"/>
          <w:szCs w:val="21"/>
        </w:rPr>
        <w:t>20</w:t>
      </w:r>
      <w:r>
        <w:rPr>
          <w:rFonts w:hint="eastAsia"/>
          <w:bCs/>
          <w:szCs w:val="21"/>
        </w:rPr>
        <w:t>. 如图所示，一束光在空气和玻璃两种介质的界面上同时发生反射和折射，其中折射光线是</w:t>
      </w:r>
      <w:r>
        <w:rPr>
          <w:rFonts w:hint="eastAsia"/>
          <w:bCs/>
          <w:szCs w:val="21"/>
          <w:u w:val="single"/>
        </w:rPr>
        <w:t xml:space="preserve">      </w:t>
      </w:r>
      <w:r>
        <w:rPr>
          <w:rFonts w:hint="eastAsia"/>
          <w:bCs/>
          <w:szCs w:val="21"/>
        </w:rPr>
        <w:t>。（用字母表示），反射角的度数为</w:t>
      </w:r>
      <w:r>
        <w:rPr>
          <w:rFonts w:hint="eastAsia"/>
          <w:bCs/>
          <w:szCs w:val="21"/>
          <w:u w:val="single"/>
        </w:rPr>
        <w:t xml:space="preserve">      </w:t>
      </w:r>
      <w:r>
        <w:rPr>
          <w:rFonts w:hint="eastAsia"/>
          <w:bCs/>
          <w:szCs w:val="21"/>
        </w:rPr>
        <w:t>，界面的</w:t>
      </w:r>
      <w:r>
        <w:rPr>
          <w:rFonts w:hint="eastAsia"/>
          <w:bCs/>
          <w:szCs w:val="21"/>
          <w:u w:val="single"/>
        </w:rPr>
        <w:t xml:space="preserve">       </w:t>
      </w:r>
      <w:r>
        <w:rPr>
          <w:rFonts w:hint="eastAsia"/>
          <w:bCs/>
          <w:szCs w:val="21"/>
        </w:rPr>
        <w:t>方（选填“上”“下”“左”或“右”）是空气。</w:t>
      </w:r>
    </w:p>
    <w:p w14:paraId="19B11B43">
      <w:pPr>
        <w:spacing w:line="360" w:lineRule="auto"/>
        <w:ind w:firstLine="2940" w:firstLineChars="1400"/>
        <w:jc w:val="left"/>
        <w:rPr>
          <w:bCs/>
          <w:szCs w:val="21"/>
        </w:rPr>
      </w:pPr>
      <w:r>
        <w:rPr>
          <w:rFonts w:hint="eastAsia"/>
          <w:bCs/>
          <w:szCs w:val="21"/>
        </w:rPr>
        <w:drawing>
          <wp:inline distT="0" distB="0" distL="0" distR="0">
            <wp:extent cx="1395095" cy="1290955"/>
            <wp:effectExtent l="0" t="0" r="0" b="4445"/>
            <wp:docPr id="100077" name="图片 100077" descr="@@@edfc99cd-fd8e-43e1-bbc6-2d05f1948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edfc99cd-fd8e-43e1-bbc6-2d05f1948200"/>
                    <pic:cNvPicPr>
                      <a:picLocks noChangeAspect="1"/>
                    </pic:cNvPicPr>
                  </pic:nvPicPr>
                  <pic:blipFill>
                    <a:blip r:embed="rId43"/>
                    <a:stretch>
                      <a:fillRect/>
                    </a:stretch>
                  </pic:blipFill>
                  <pic:spPr>
                    <a:xfrm>
                      <a:off x="0" y="0"/>
                      <a:ext cx="1399026" cy="1294750"/>
                    </a:xfrm>
                    <a:prstGeom prst="rect">
                      <a:avLst/>
                    </a:prstGeom>
                  </pic:spPr>
                </pic:pic>
              </a:graphicData>
            </a:graphic>
          </wp:inline>
        </w:drawing>
      </w:r>
    </w:p>
    <w:p w14:paraId="3A6F967B">
      <w:pPr>
        <w:spacing w:line="360" w:lineRule="auto"/>
        <w:ind w:firstLine="420" w:firstLineChars="200"/>
        <w:jc w:val="left"/>
        <w:rPr>
          <w:bCs/>
          <w:color w:val="FF0000"/>
          <w:szCs w:val="21"/>
        </w:rPr>
      </w:pPr>
      <w:r>
        <w:rPr>
          <w:rFonts w:hint="eastAsia"/>
          <w:bCs/>
          <w:color w:val="FF0000"/>
          <w:szCs w:val="21"/>
        </w:rPr>
        <w:t xml:space="preserve">【答案】     </w:t>
      </w:r>
      <w:r>
        <w:rPr>
          <w:rFonts w:hint="eastAsia"/>
          <w:bCs/>
          <w:i/>
          <w:color w:val="FF0000"/>
          <w:szCs w:val="21"/>
        </w:rPr>
        <w:t>OG</w:t>
      </w:r>
      <w:r>
        <w:rPr>
          <w:rFonts w:hint="eastAsia"/>
          <w:bCs/>
          <w:color w:val="FF0000"/>
          <w:szCs w:val="21"/>
        </w:rPr>
        <w:t xml:space="preserve">     30°     右</w:t>
      </w:r>
    </w:p>
    <w:p w14:paraId="65ECCEEA">
      <w:pPr>
        <w:spacing w:line="360" w:lineRule="auto"/>
        <w:ind w:firstLine="420" w:firstLineChars="200"/>
        <w:jc w:val="left"/>
        <w:rPr>
          <w:bCs/>
          <w:color w:val="FF0000"/>
          <w:szCs w:val="21"/>
        </w:rPr>
      </w:pPr>
      <w:r>
        <w:rPr>
          <w:rFonts w:hint="eastAsia"/>
          <w:bCs/>
          <w:color w:val="FF0000"/>
          <w:szCs w:val="21"/>
        </w:rPr>
        <w:t>【详解】观察图中各角，可知</w:t>
      </w:r>
    </w:p>
    <w:p w14:paraId="48CAC5DE">
      <w:pPr>
        <w:spacing w:line="360" w:lineRule="auto"/>
        <w:ind w:firstLine="420" w:firstLineChars="200"/>
        <w:jc w:val="left"/>
        <w:rPr>
          <w:bCs/>
          <w:color w:val="FF0000"/>
          <w:szCs w:val="21"/>
        </w:rPr>
      </w:pPr>
      <w:r>
        <w:rPr>
          <w:rFonts w:hint="eastAsia" w:ascii="Cambria Math" w:hAnsi="Cambria Math" w:cs="Cambria Math"/>
          <w:bCs/>
          <w:color w:val="FF0000"/>
          <w:szCs w:val="21"/>
        </w:rPr>
        <w:t>∠</w:t>
      </w:r>
      <w:r>
        <w:rPr>
          <w:rFonts w:hint="eastAsia"/>
          <w:bCs/>
          <w:i/>
          <w:color w:val="FF0000"/>
          <w:szCs w:val="21"/>
        </w:rPr>
        <w:t>EOC</w:t>
      </w:r>
      <w:r>
        <w:rPr>
          <w:rFonts w:hint="eastAsia"/>
          <w:bCs/>
          <w:color w:val="FF0000"/>
          <w:szCs w:val="21"/>
        </w:rPr>
        <w:t>=90°-</w:t>
      </w:r>
      <w:r>
        <w:rPr>
          <w:rFonts w:hint="eastAsia" w:ascii="Cambria Math" w:hAnsi="Cambria Math" w:cs="Cambria Math"/>
          <w:bCs/>
          <w:color w:val="FF0000"/>
          <w:szCs w:val="21"/>
        </w:rPr>
        <w:t>∠</w:t>
      </w:r>
      <w:r>
        <w:rPr>
          <w:rFonts w:hint="eastAsia"/>
          <w:bCs/>
          <w:i/>
          <w:color w:val="FF0000"/>
          <w:szCs w:val="21"/>
        </w:rPr>
        <w:t>BOE</w:t>
      </w:r>
      <w:r>
        <w:rPr>
          <w:rFonts w:hint="eastAsia"/>
          <w:bCs/>
          <w:color w:val="FF0000"/>
          <w:szCs w:val="21"/>
        </w:rPr>
        <w:t>=90°-60°=30°=</w:t>
      </w:r>
      <w:r>
        <w:rPr>
          <w:rFonts w:hint="eastAsia" w:ascii="Cambria Math" w:hAnsi="Cambria Math" w:cs="Cambria Math"/>
          <w:bCs/>
          <w:color w:val="FF0000"/>
          <w:szCs w:val="21"/>
        </w:rPr>
        <w:t>∠</w:t>
      </w:r>
      <w:r>
        <w:rPr>
          <w:rFonts w:hint="eastAsia"/>
          <w:bCs/>
          <w:i/>
          <w:color w:val="FF0000"/>
          <w:szCs w:val="21"/>
        </w:rPr>
        <w:t>FOC</w:t>
      </w:r>
    </w:p>
    <w:p w14:paraId="28BAE2EE">
      <w:pPr>
        <w:spacing w:line="360" w:lineRule="auto"/>
        <w:ind w:firstLine="420" w:firstLineChars="200"/>
        <w:jc w:val="left"/>
        <w:rPr>
          <w:bCs/>
          <w:color w:val="FF0000"/>
          <w:szCs w:val="21"/>
        </w:rPr>
      </w:pPr>
      <w:r>
        <w:rPr>
          <w:rFonts w:hint="eastAsia"/>
          <w:bCs/>
          <w:color w:val="FF0000"/>
          <w:szCs w:val="21"/>
        </w:rPr>
        <w:t>因为反射光线、折射光线都与入射光线在法线两侧，所以</w:t>
      </w:r>
      <w:r>
        <w:rPr>
          <w:rFonts w:hint="eastAsia"/>
          <w:bCs/>
          <w:i/>
          <w:color w:val="FF0000"/>
          <w:szCs w:val="21"/>
        </w:rPr>
        <w:t>AB</w:t>
      </w:r>
      <w:r>
        <w:rPr>
          <w:rFonts w:hint="eastAsia"/>
          <w:bCs/>
          <w:color w:val="FF0000"/>
          <w:szCs w:val="21"/>
        </w:rPr>
        <w:t>是分界面，</w:t>
      </w:r>
      <w:r>
        <w:rPr>
          <w:rFonts w:hint="eastAsia"/>
          <w:bCs/>
          <w:i/>
          <w:color w:val="FF0000"/>
          <w:szCs w:val="21"/>
        </w:rPr>
        <w:t>CD</w:t>
      </w:r>
      <w:r>
        <w:rPr>
          <w:rFonts w:hint="eastAsia"/>
          <w:bCs/>
          <w:color w:val="FF0000"/>
          <w:szCs w:val="21"/>
        </w:rPr>
        <w:t>是法线，</w:t>
      </w:r>
      <w:r>
        <w:rPr>
          <w:rFonts w:hint="eastAsia"/>
          <w:bCs/>
          <w:i/>
          <w:color w:val="FF0000"/>
          <w:szCs w:val="21"/>
        </w:rPr>
        <w:t>EO</w:t>
      </w:r>
      <w:r>
        <w:rPr>
          <w:rFonts w:hint="eastAsia"/>
          <w:bCs/>
          <w:color w:val="FF0000"/>
          <w:szCs w:val="21"/>
        </w:rPr>
        <w:t>是入射光线，</w:t>
      </w:r>
      <w:r>
        <w:rPr>
          <w:rFonts w:hint="eastAsia"/>
          <w:bCs/>
          <w:i/>
          <w:color w:val="FF0000"/>
          <w:szCs w:val="21"/>
        </w:rPr>
        <w:t>OF</w:t>
      </w:r>
      <w:r>
        <w:rPr>
          <w:rFonts w:hint="eastAsia"/>
          <w:bCs/>
          <w:color w:val="FF0000"/>
          <w:szCs w:val="21"/>
        </w:rPr>
        <w:t>是反射光线，</w:t>
      </w:r>
      <w:r>
        <w:rPr>
          <w:rFonts w:hint="eastAsia"/>
          <w:bCs/>
          <w:i/>
          <w:color w:val="FF0000"/>
          <w:szCs w:val="21"/>
        </w:rPr>
        <w:t>OG</w:t>
      </w:r>
      <w:r>
        <w:rPr>
          <w:rFonts w:hint="eastAsia"/>
          <w:bCs/>
          <w:color w:val="FF0000"/>
          <w:szCs w:val="21"/>
        </w:rPr>
        <w:t>是折射光线，入射角、反射角均为30°，折射角为45°，折射角大于入射角，所以分界面右方是空气。</w:t>
      </w:r>
    </w:p>
    <w:p w14:paraId="1BFFF85D">
      <w:pPr>
        <w:spacing w:line="360" w:lineRule="auto"/>
        <w:ind w:firstLine="420" w:firstLineChars="200"/>
        <w:jc w:val="left"/>
        <w:rPr>
          <w:bCs/>
          <w:szCs w:val="21"/>
        </w:rPr>
      </w:pPr>
      <w:r>
        <w:rPr>
          <w:rFonts w:hint="eastAsia"/>
          <w:bCs/>
          <w:szCs w:val="21"/>
        </w:rPr>
        <w:t>21. 如图所示为商场中经常看到的广告投影灯及其内部结构示意图，各个方向都能看到地面上的广告图标，这是发生了</w:t>
      </w:r>
      <w:r>
        <w:rPr>
          <w:rFonts w:hint="eastAsia"/>
          <w:bCs/>
          <w:szCs w:val="21"/>
          <w:u w:val="single"/>
        </w:rPr>
        <w:t xml:space="preserve">     </w:t>
      </w:r>
      <w:r>
        <w:rPr>
          <w:rFonts w:hint="eastAsia"/>
          <w:bCs/>
          <w:szCs w:val="21"/>
        </w:rPr>
        <w:t>反射。已知镜头焦距为12cm，则广告片到镜头的距离应在</w:t>
      </w:r>
      <w:r>
        <w:rPr>
          <w:rFonts w:hint="eastAsia"/>
          <w:bCs/>
          <w:szCs w:val="21"/>
          <w:u w:val="single"/>
        </w:rPr>
        <w:t xml:space="preserve">    </w:t>
      </w:r>
      <w:r>
        <w:rPr>
          <w:rFonts w:hint="eastAsia"/>
          <w:bCs/>
          <w:szCs w:val="21"/>
        </w:rPr>
        <w:t>cm的范围内调节，为了在地面上得到更大的、清晰的广告图标像，可将凸透镜适当</w:t>
      </w:r>
      <w:r>
        <w:rPr>
          <w:rFonts w:hint="eastAsia"/>
          <w:bCs/>
          <w:szCs w:val="21"/>
          <w:u w:val="single"/>
        </w:rPr>
        <w:t xml:space="preserve">     </w:t>
      </w:r>
      <w:r>
        <w:rPr>
          <w:rFonts w:hint="eastAsia"/>
          <w:bCs/>
          <w:szCs w:val="21"/>
        </w:rPr>
        <w:t>（靠近/远离）广告片。</w:t>
      </w:r>
    </w:p>
    <w:p w14:paraId="45E7C05B">
      <w:pPr>
        <w:spacing w:line="360" w:lineRule="auto"/>
        <w:ind w:firstLine="1155" w:firstLineChars="550"/>
        <w:jc w:val="left"/>
        <w:rPr>
          <w:bCs/>
          <w:szCs w:val="21"/>
        </w:rPr>
      </w:pPr>
      <w:r>
        <w:rPr>
          <w:rFonts w:hint="eastAsia"/>
          <w:bCs/>
          <w:szCs w:val="21"/>
        </w:rPr>
        <w:drawing>
          <wp:inline distT="0" distB="0" distL="0" distR="0">
            <wp:extent cx="2606675" cy="1576070"/>
            <wp:effectExtent l="0" t="0" r="3175" b="5080"/>
            <wp:docPr id="1567980133" name="图片 1567980133" descr="@@@290508c4-b397-4329-ae0e-83990b120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80133" name="图片 1567980133" descr="@@@290508c4-b397-4329-ae0e-83990b120b99"/>
                    <pic:cNvPicPr>
                      <a:picLocks noChangeAspect="1"/>
                    </pic:cNvPicPr>
                  </pic:nvPicPr>
                  <pic:blipFill>
                    <a:blip r:embed="rId44"/>
                    <a:stretch>
                      <a:fillRect/>
                    </a:stretch>
                  </pic:blipFill>
                  <pic:spPr>
                    <a:xfrm>
                      <a:off x="0" y="0"/>
                      <a:ext cx="2613220" cy="1580087"/>
                    </a:xfrm>
                    <a:prstGeom prst="rect">
                      <a:avLst/>
                    </a:prstGeom>
                  </pic:spPr>
                </pic:pic>
              </a:graphicData>
            </a:graphic>
          </wp:inline>
        </w:drawing>
      </w:r>
    </w:p>
    <w:p w14:paraId="66CB4237">
      <w:pPr>
        <w:spacing w:line="360" w:lineRule="auto"/>
        <w:ind w:firstLine="420" w:firstLineChars="200"/>
        <w:jc w:val="left"/>
        <w:rPr>
          <w:bCs/>
          <w:color w:val="FF0000"/>
          <w:szCs w:val="21"/>
        </w:rPr>
      </w:pPr>
      <w:r>
        <w:rPr>
          <w:rFonts w:hint="eastAsia"/>
          <w:bCs/>
          <w:color w:val="FF0000"/>
          <w:szCs w:val="21"/>
        </w:rPr>
        <w:t>【答案】     漫反射     12-24     靠近</w:t>
      </w:r>
    </w:p>
    <w:p w14:paraId="1EB82C0C">
      <w:pPr>
        <w:spacing w:line="360" w:lineRule="auto"/>
        <w:ind w:firstLine="420" w:firstLineChars="200"/>
        <w:jc w:val="left"/>
        <w:rPr>
          <w:bCs/>
          <w:color w:val="FF0000"/>
          <w:szCs w:val="21"/>
        </w:rPr>
      </w:pPr>
      <w:r>
        <w:rPr>
          <w:rFonts w:hint="eastAsia"/>
          <w:bCs/>
          <w:color w:val="FF0000"/>
          <w:szCs w:val="21"/>
        </w:rPr>
        <w:t>【解析】商场中经常看到的广告投影灯及其内部结构示意图，各个方向都能看到地面上的广告图标，这是发生了漫反射，将光线反射到各个方向。</w:t>
      </w:r>
    </w:p>
    <w:p w14:paraId="1A7E89B3">
      <w:pPr>
        <w:spacing w:line="360" w:lineRule="auto"/>
        <w:ind w:firstLine="420" w:firstLineChars="200"/>
        <w:jc w:val="left"/>
        <w:rPr>
          <w:bCs/>
          <w:color w:val="FF0000"/>
          <w:szCs w:val="21"/>
        </w:rPr>
      </w:pPr>
      <w:r>
        <w:rPr>
          <w:rFonts w:hint="eastAsia"/>
          <w:bCs/>
          <w:color w:val="FF0000"/>
          <w:szCs w:val="21"/>
        </w:rPr>
        <w:t>摄影灯成的像是倒立放大的实像，已知镜头焦距为12cm，则广告片到镜头的距离应在</w:t>
      </w:r>
      <w:r>
        <w:rPr>
          <w:rFonts w:hint="eastAsia"/>
          <w:bCs/>
          <w:i/>
          <w:color w:val="FF0000"/>
          <w:szCs w:val="21"/>
        </w:rPr>
        <w:t>f</w:t>
      </w:r>
      <w:r>
        <w:rPr>
          <w:rFonts w:hint="eastAsia"/>
          <w:bCs/>
          <w:color w:val="FF0000"/>
          <w:szCs w:val="21"/>
        </w:rPr>
        <w:t>~2</w:t>
      </w:r>
      <w:r>
        <w:rPr>
          <w:rFonts w:hint="eastAsia"/>
          <w:bCs/>
          <w:i/>
          <w:color w:val="FF0000"/>
          <w:szCs w:val="21"/>
        </w:rPr>
        <w:t>f</w:t>
      </w:r>
      <w:r>
        <w:rPr>
          <w:rFonts w:hint="eastAsia"/>
          <w:bCs/>
          <w:color w:val="FF0000"/>
          <w:szCs w:val="21"/>
        </w:rPr>
        <w:t>范围内调节，即在12~24cm的范围内调节。</w:t>
      </w:r>
    </w:p>
    <w:p w14:paraId="481D4BAB">
      <w:pPr>
        <w:spacing w:line="360" w:lineRule="auto"/>
        <w:ind w:firstLine="420" w:firstLineChars="200"/>
        <w:jc w:val="left"/>
        <w:rPr>
          <w:bCs/>
          <w:color w:val="FF0000"/>
          <w:szCs w:val="21"/>
        </w:rPr>
      </w:pPr>
      <w:r>
        <w:rPr>
          <w:rFonts w:hint="eastAsia"/>
          <w:bCs/>
          <w:color w:val="FF0000"/>
          <w:szCs w:val="21"/>
        </w:rPr>
        <w:t>为了在地面上得到更大的、清晰的广告图标像，可将凸透镜适当靠近广告片，减小物距，增大像距。</w:t>
      </w:r>
    </w:p>
    <w:p w14:paraId="7C0AE19C">
      <w:pPr>
        <w:spacing w:line="360" w:lineRule="auto"/>
        <w:ind w:firstLine="422" w:firstLineChars="200"/>
        <w:jc w:val="left"/>
        <w:rPr>
          <w:bCs/>
          <w:szCs w:val="21"/>
        </w:rPr>
      </w:pPr>
      <w:r>
        <w:rPr>
          <w:rFonts w:hint="eastAsia"/>
          <w:b/>
          <w:szCs w:val="21"/>
        </w:rPr>
        <w:t>三、实验题与解答题</w:t>
      </w:r>
      <w:r>
        <w:rPr>
          <w:rFonts w:hint="eastAsia"/>
          <w:bCs/>
          <w:szCs w:val="21"/>
        </w:rPr>
        <w:t>（每空2分，共36分）</w:t>
      </w:r>
    </w:p>
    <w:p w14:paraId="6B245D26">
      <w:pPr>
        <w:spacing w:line="360" w:lineRule="auto"/>
        <w:ind w:firstLine="420" w:firstLineChars="200"/>
        <w:jc w:val="left"/>
        <w:textAlignment w:val="center"/>
        <w:rPr>
          <w:kern w:val="0"/>
          <w:szCs w:val="21"/>
        </w:rPr>
      </w:pPr>
      <w:r>
        <w:rPr>
          <w:rFonts w:hint="eastAsia"/>
          <w:kern w:val="0"/>
          <w:szCs w:val="21"/>
        </w:rPr>
        <w:t>22. 小华用同一个凸透镜进行如下探究。</w:t>
      </w:r>
    </w:p>
    <w:p w14:paraId="1F9549E3">
      <w:pPr>
        <w:spacing w:line="360" w:lineRule="auto"/>
        <w:ind w:firstLine="420" w:firstLineChars="200"/>
        <w:jc w:val="left"/>
        <w:textAlignment w:val="center"/>
        <w:rPr>
          <w:kern w:val="0"/>
          <w:szCs w:val="21"/>
        </w:rPr>
      </w:pPr>
      <w:r>
        <w:rPr>
          <w:rFonts w:hint="eastAsia"/>
          <w:kern w:val="0"/>
          <w:szCs w:val="21"/>
        </w:rPr>
        <w:t>（1）将凸透镜正对左侧的平行光，调节光屏的位置，直至在光屏得到一最小最亮的光斑，此时凸透镜和光屏所处的位置如图甲所示，该透镜的焦距为</w:t>
      </w:r>
      <w:r>
        <w:rPr>
          <w:rFonts w:hint="eastAsia"/>
          <w:kern w:val="0"/>
          <w:szCs w:val="21"/>
          <w:u w:val="single"/>
        </w:rPr>
        <w:t xml:space="preserve">      </w:t>
      </w:r>
      <w:r>
        <w:rPr>
          <w:rFonts w:hint="eastAsia"/>
          <w:kern w:val="0"/>
          <w:szCs w:val="21"/>
        </w:rPr>
        <w:t>cm。小华将点光源放在“0”刻度上方的主光轴的位置上，光屏上呈现一个圆形光斑，若将光屏向右移动，光斑大小将</w:t>
      </w:r>
      <w:r>
        <w:rPr>
          <w:rFonts w:hint="eastAsia"/>
          <w:kern w:val="0"/>
          <w:szCs w:val="21"/>
          <w:u w:val="single"/>
        </w:rPr>
        <w:t xml:space="preserve">      </w:t>
      </w:r>
      <w:r>
        <w:rPr>
          <w:rFonts w:hint="eastAsia"/>
          <w:kern w:val="0"/>
          <w:szCs w:val="21"/>
        </w:rPr>
        <w:t>；</w:t>
      </w:r>
    </w:p>
    <w:p w14:paraId="3D405B36">
      <w:pPr>
        <w:spacing w:line="360" w:lineRule="auto"/>
        <w:ind w:firstLine="420" w:firstLineChars="200"/>
        <w:jc w:val="left"/>
        <w:textAlignment w:val="center"/>
        <w:rPr>
          <w:kern w:val="0"/>
          <w:szCs w:val="21"/>
        </w:rPr>
      </w:pPr>
      <w:r>
        <w:rPr>
          <w:rFonts w:hint="eastAsia"/>
          <w:kern w:val="0"/>
          <w:szCs w:val="21"/>
        </w:rPr>
        <w:drawing>
          <wp:inline distT="0" distB="0" distL="0" distR="0">
            <wp:extent cx="5076825" cy="1304925"/>
            <wp:effectExtent l="0" t="0" r="0" b="0"/>
            <wp:docPr id="100039" name="图片 100039" descr="@@@7cb5353d-1119-457f-8c95-795fab11f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cb5353d-1119-457f-8c95-795fab11fcb4"/>
                    <pic:cNvPicPr>
                      <a:picLocks noChangeAspect="1"/>
                    </pic:cNvPicPr>
                  </pic:nvPicPr>
                  <pic:blipFill>
                    <a:blip r:embed="rId45"/>
                    <a:stretch>
                      <a:fillRect/>
                    </a:stretch>
                  </pic:blipFill>
                  <pic:spPr>
                    <a:xfrm>
                      <a:off x="0" y="0"/>
                      <a:ext cx="5076825" cy="1304925"/>
                    </a:xfrm>
                    <a:prstGeom prst="rect">
                      <a:avLst/>
                    </a:prstGeom>
                  </pic:spPr>
                </pic:pic>
              </a:graphicData>
            </a:graphic>
          </wp:inline>
        </w:drawing>
      </w:r>
    </w:p>
    <w:p w14:paraId="0E306EEE">
      <w:pPr>
        <w:spacing w:line="360" w:lineRule="auto"/>
        <w:ind w:firstLine="420" w:firstLineChars="200"/>
        <w:jc w:val="left"/>
        <w:textAlignment w:val="center"/>
        <w:rPr>
          <w:kern w:val="0"/>
          <w:szCs w:val="21"/>
        </w:rPr>
      </w:pPr>
      <w:r>
        <w:rPr>
          <w:rFonts w:hint="eastAsia"/>
          <w:kern w:val="0"/>
          <w:szCs w:val="21"/>
        </w:rPr>
        <w:t>（2）凸透镜和光屏的位置如图乙所示，将光屏向</w:t>
      </w:r>
      <w:r>
        <w:rPr>
          <w:rFonts w:hint="eastAsia"/>
          <w:kern w:val="0"/>
          <w:szCs w:val="21"/>
          <w:u w:val="single"/>
        </w:rPr>
        <w:t xml:space="preserve">      </w:t>
      </w:r>
      <w:r>
        <w:rPr>
          <w:rFonts w:hint="eastAsia"/>
          <w:kern w:val="0"/>
          <w:szCs w:val="21"/>
        </w:rPr>
        <w:t>移动一段合适的距离，能在光屏上得到烛焰清晰倒立、</w:t>
      </w:r>
      <w:r>
        <w:rPr>
          <w:rFonts w:hint="eastAsia"/>
          <w:kern w:val="0"/>
          <w:szCs w:val="21"/>
          <w:u w:val="single"/>
        </w:rPr>
        <w:t xml:space="preserve">      </w:t>
      </w:r>
      <w:r>
        <w:rPr>
          <w:rFonts w:hint="eastAsia"/>
          <w:kern w:val="0"/>
          <w:szCs w:val="21"/>
        </w:rPr>
        <w:t>的实像，</w:t>
      </w:r>
      <w:r>
        <w:rPr>
          <w:rFonts w:hint="eastAsia"/>
          <w:kern w:val="0"/>
          <w:szCs w:val="21"/>
          <w:u w:val="single"/>
        </w:rPr>
        <w:t xml:space="preserve">      </w:t>
      </w:r>
      <w:r>
        <w:rPr>
          <w:rFonts w:hint="eastAsia"/>
          <w:kern w:val="0"/>
          <w:szCs w:val="21"/>
        </w:rPr>
        <w:t>（照相机/投影仪/放大镜）的成像规律与此相同；</w:t>
      </w:r>
    </w:p>
    <w:p w14:paraId="731C4639">
      <w:pPr>
        <w:spacing w:line="360" w:lineRule="auto"/>
        <w:ind w:firstLine="420" w:firstLineChars="200"/>
        <w:jc w:val="left"/>
        <w:textAlignment w:val="center"/>
        <w:rPr>
          <w:kern w:val="0"/>
          <w:szCs w:val="21"/>
        </w:rPr>
      </w:pPr>
      <w:r>
        <w:rPr>
          <w:rFonts w:hint="eastAsia"/>
          <w:kern w:val="0"/>
          <w:szCs w:val="21"/>
        </w:rPr>
        <w:t>（3）如图丙，在烛焰和凸透镜之间放一副眼镜，发现光屏上的像由清晰变模糊了，将光屏远离透镜，移动适当距离后光屏上再次呈现清晰的像，则该眼镜是</w:t>
      </w:r>
      <w:r>
        <w:rPr>
          <w:rFonts w:hint="eastAsia"/>
          <w:kern w:val="0"/>
          <w:szCs w:val="21"/>
          <w:u w:val="single"/>
        </w:rPr>
        <w:t xml:space="preserve">    </w:t>
      </w:r>
      <w:r>
        <w:rPr>
          <w:rFonts w:hint="eastAsia"/>
          <w:kern w:val="0"/>
          <w:szCs w:val="21"/>
        </w:rPr>
        <w:t>（选填“近视”或“远视”）眼镜。</w:t>
      </w:r>
    </w:p>
    <w:p w14:paraId="1EBEE787">
      <w:pPr>
        <w:spacing w:line="360" w:lineRule="auto"/>
        <w:ind w:firstLine="420" w:firstLineChars="200"/>
        <w:jc w:val="left"/>
        <w:textAlignment w:val="center"/>
        <w:rPr>
          <w:color w:val="FF0000"/>
          <w:kern w:val="0"/>
          <w:szCs w:val="21"/>
        </w:rPr>
      </w:pPr>
      <w:r>
        <w:rPr>
          <w:rFonts w:hint="eastAsia"/>
          <w:color w:val="FF0000"/>
          <w:kern w:val="0"/>
          <w:szCs w:val="21"/>
        </w:rPr>
        <w:t>【答案】     10.0     不变     右     放大     投影仪     近视</w:t>
      </w:r>
    </w:p>
    <w:p w14:paraId="1CC4F266">
      <w:pPr>
        <w:spacing w:line="360" w:lineRule="auto"/>
        <w:ind w:firstLine="420" w:firstLineChars="200"/>
        <w:jc w:val="left"/>
        <w:textAlignment w:val="center"/>
        <w:rPr>
          <w:color w:val="FF0000"/>
          <w:kern w:val="0"/>
          <w:szCs w:val="21"/>
        </w:rPr>
      </w:pPr>
      <w:r>
        <w:rPr>
          <w:rFonts w:hint="eastAsia"/>
          <w:color w:val="FF0000"/>
          <w:kern w:val="0"/>
          <w:szCs w:val="21"/>
        </w:rPr>
        <w:t>【详解】（1）由图甲可知，光屏上出现一个最小最亮的光斑即为凸透镜的焦点处，焦点到凸透镜的距离为10.0cm，则凸透镜的焦距是10.0cm。</w:t>
      </w:r>
    </w:p>
    <w:p w14:paraId="4A93EA0D">
      <w:pPr>
        <w:spacing w:line="360" w:lineRule="auto"/>
        <w:ind w:firstLine="420" w:firstLineChars="200"/>
        <w:jc w:val="left"/>
        <w:textAlignment w:val="center"/>
        <w:rPr>
          <w:color w:val="FF0000"/>
          <w:kern w:val="0"/>
          <w:szCs w:val="21"/>
        </w:rPr>
      </w:pPr>
      <w:r>
        <w:rPr>
          <w:rFonts w:hint="eastAsia"/>
          <w:color w:val="FF0000"/>
          <w:kern w:val="0"/>
          <w:szCs w:val="21"/>
        </w:rPr>
        <w:t>由图甲可知，点光源在凸透镜焦点位置，经凸透镜折射后形成平行光线，将光屏向右移动，光斑大小不变。</w:t>
      </w:r>
    </w:p>
    <w:p w14:paraId="2786DB00">
      <w:pPr>
        <w:spacing w:line="360" w:lineRule="auto"/>
        <w:ind w:firstLine="420" w:firstLineChars="200"/>
        <w:jc w:val="left"/>
        <w:textAlignment w:val="center"/>
        <w:rPr>
          <w:color w:val="FF0000"/>
          <w:kern w:val="0"/>
          <w:szCs w:val="21"/>
        </w:rPr>
      </w:pPr>
      <w:r>
        <w:rPr>
          <w:rFonts w:hint="eastAsia"/>
          <w:color w:val="FF0000"/>
          <w:kern w:val="0"/>
          <w:szCs w:val="21"/>
        </w:rPr>
        <w:t>（2）将点燃的蜡烛放置于光具座的10cm刻度处，物距为</w:t>
      </w:r>
    </w:p>
    <w:p w14:paraId="7B8C6683">
      <w:pPr>
        <w:spacing w:line="360" w:lineRule="auto"/>
        <w:ind w:firstLine="420" w:firstLineChars="200"/>
        <w:jc w:val="left"/>
        <w:textAlignment w:val="center"/>
        <w:rPr>
          <w:color w:val="FF0000"/>
          <w:kern w:val="0"/>
          <w:szCs w:val="21"/>
        </w:rPr>
      </w:pPr>
      <w:r>
        <w:rPr>
          <w:rFonts w:hint="eastAsia"/>
          <w:color w:val="FF0000"/>
          <w:kern w:val="0"/>
          <w:szCs w:val="21"/>
        </w:rPr>
        <w:object>
          <v:shape id="_x0000_i1033" o:spt="75" alt="eqId8f3d1a1869c79af02231b14ead17d6d6" type="#_x0000_t75" style="height:12.5pt;width:131.15pt;" o:ole="t" filled="f" o:preferrelative="t" stroked="f" coordsize="21600,21600">
            <v:path/>
            <v:fill on="f" focussize="0,0"/>
            <v:stroke on="f" joinstyle="miter"/>
            <v:imagedata r:id="rId47" o:title="eqId8f3d1a1869c79af02231b14ead17d6d6"/>
            <o:lock v:ext="edit" aspectratio="t"/>
            <w10:wrap type="none"/>
            <w10:anchorlock/>
          </v:shape>
          <o:OLEObject Type="Embed" ProgID="Equation.DSMT4" ShapeID="_x0000_i1033" DrawAspect="Content" ObjectID="_1468075733" r:id="rId46">
            <o:LockedField>false</o:LockedField>
          </o:OLEObject>
        </w:object>
      </w:r>
    </w:p>
    <w:p w14:paraId="5445B5C9">
      <w:pPr>
        <w:spacing w:line="360" w:lineRule="auto"/>
        <w:ind w:firstLine="420" w:firstLineChars="200"/>
        <w:jc w:val="left"/>
        <w:textAlignment w:val="center"/>
        <w:rPr>
          <w:color w:val="FF0000"/>
          <w:kern w:val="0"/>
          <w:szCs w:val="21"/>
        </w:rPr>
      </w:pPr>
      <w:r>
        <w:rPr>
          <w:rFonts w:hint="eastAsia"/>
          <w:color w:val="FF0000"/>
          <w:kern w:val="0"/>
          <w:szCs w:val="21"/>
        </w:rPr>
        <w:t>满足2</w:t>
      </w:r>
      <w:r>
        <w:rPr>
          <w:rFonts w:hint="eastAsia"/>
          <w:i/>
          <w:color w:val="FF0000"/>
          <w:kern w:val="0"/>
          <w:szCs w:val="21"/>
        </w:rPr>
        <w:t>f</w:t>
      </w:r>
      <w:r>
        <w:rPr>
          <w:rFonts w:hint="eastAsia"/>
          <w:color w:val="FF0000"/>
          <w:kern w:val="0"/>
          <w:szCs w:val="21"/>
        </w:rPr>
        <w:t>&gt;</w:t>
      </w:r>
      <w:r>
        <w:rPr>
          <w:rFonts w:hint="eastAsia"/>
          <w:i/>
          <w:color w:val="FF0000"/>
          <w:kern w:val="0"/>
          <w:szCs w:val="21"/>
        </w:rPr>
        <w:t>u</w:t>
      </w:r>
      <w:r>
        <w:rPr>
          <w:rFonts w:hint="eastAsia"/>
          <w:color w:val="FF0000"/>
          <w:kern w:val="0"/>
          <w:szCs w:val="21"/>
        </w:rPr>
        <w:t>&gt;</w:t>
      </w:r>
      <w:r>
        <w:rPr>
          <w:rFonts w:hint="eastAsia"/>
          <w:i/>
          <w:color w:val="FF0000"/>
          <w:kern w:val="0"/>
          <w:szCs w:val="21"/>
        </w:rPr>
        <w:t>f</w:t>
      </w:r>
      <w:r>
        <w:rPr>
          <w:rFonts w:hint="eastAsia"/>
          <w:color w:val="FF0000"/>
          <w:kern w:val="0"/>
          <w:szCs w:val="21"/>
        </w:rPr>
        <w:t>条件，成倒立、放大的实像，像距大于二倍焦距，故光屏应向右移动，投影仪的成像规律与此相同。</w:t>
      </w:r>
    </w:p>
    <w:p w14:paraId="115BC626">
      <w:pPr>
        <w:spacing w:line="360" w:lineRule="auto"/>
        <w:ind w:firstLine="420" w:firstLineChars="200"/>
        <w:jc w:val="left"/>
        <w:textAlignment w:val="center"/>
        <w:rPr>
          <w:color w:val="FF0000"/>
          <w:kern w:val="0"/>
          <w:szCs w:val="21"/>
        </w:rPr>
      </w:pPr>
      <w:r>
        <w:rPr>
          <w:rFonts w:hint="eastAsia"/>
          <w:color w:val="FF0000"/>
          <w:kern w:val="0"/>
          <w:szCs w:val="21"/>
        </w:rPr>
        <w:t>（3）将光屏远离透镜，移动适当距离后光屏上再次呈现清晰的像，说明像距变大，说明这一副眼镜对光线有发散作用，故该眼镜凹透镜，是近视眼睛。</w:t>
      </w:r>
    </w:p>
    <w:p w14:paraId="7E41638B">
      <w:pPr>
        <w:spacing w:line="360" w:lineRule="auto"/>
        <w:ind w:firstLine="420" w:firstLineChars="200"/>
        <w:jc w:val="left"/>
        <w:textAlignment w:val="center"/>
        <w:rPr>
          <w:kern w:val="0"/>
          <w:szCs w:val="21"/>
        </w:rPr>
      </w:pPr>
      <w:r>
        <w:rPr>
          <w:rFonts w:hint="eastAsia"/>
          <w:kern w:val="0"/>
          <w:szCs w:val="21"/>
        </w:rPr>
        <w:t>23. 选用了图甲、乙中光源、水、水槽、可折转的光屏（带刻度）等器材，用于完成探究“光从空气射入水中时的折射规律”；</w:t>
      </w:r>
    </w:p>
    <w:p w14:paraId="2D94D84A">
      <w:pPr>
        <w:spacing w:line="360" w:lineRule="auto"/>
        <w:ind w:firstLine="525" w:firstLineChars="250"/>
        <w:jc w:val="left"/>
        <w:textAlignment w:val="center"/>
        <w:rPr>
          <w:kern w:val="0"/>
          <w:szCs w:val="21"/>
        </w:rPr>
      </w:pPr>
      <w:r>
        <w:rPr>
          <w:rFonts w:hint="eastAsia"/>
          <w:kern w:val="0"/>
          <w:szCs w:val="21"/>
        </w:rPr>
        <w:drawing>
          <wp:inline distT="0" distB="0" distL="0" distR="0">
            <wp:extent cx="4714875" cy="1857375"/>
            <wp:effectExtent l="0" t="0" r="0" b="0"/>
            <wp:docPr id="334672496" name="图片 334672496" descr="@@@b0bb387a-a0a2-4acd-8be0-70d44b0ee9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72496" name="图片 334672496" descr="@@@b0bb387a-a0a2-4acd-8be0-70d44b0ee94f"/>
                    <pic:cNvPicPr>
                      <a:picLocks noChangeAspect="1"/>
                    </pic:cNvPicPr>
                  </pic:nvPicPr>
                  <pic:blipFill>
                    <a:blip r:embed="rId48"/>
                    <a:stretch>
                      <a:fillRect/>
                    </a:stretch>
                  </pic:blipFill>
                  <pic:spPr>
                    <a:xfrm>
                      <a:off x="0" y="0"/>
                      <a:ext cx="4714875" cy="1857375"/>
                    </a:xfrm>
                    <a:prstGeom prst="rect">
                      <a:avLst/>
                    </a:prstGeom>
                  </pic:spPr>
                </pic:pic>
              </a:graphicData>
            </a:graphic>
          </wp:inline>
        </w:drawing>
      </w:r>
    </w:p>
    <w:p w14:paraId="423A4E0C">
      <w:pPr>
        <w:spacing w:line="360" w:lineRule="auto"/>
        <w:ind w:firstLine="420" w:firstLineChars="200"/>
        <w:jc w:val="left"/>
        <w:textAlignment w:val="center"/>
        <w:rPr>
          <w:kern w:val="0"/>
          <w:szCs w:val="21"/>
        </w:rPr>
      </w:pPr>
      <w:r>
        <w:rPr>
          <w:rFonts w:hint="eastAsia"/>
          <w:kern w:val="0"/>
          <w:szCs w:val="21"/>
        </w:rPr>
        <w:t>（1）使用可翻折的光屏，是为了观察折射光线和入射光线是否</w:t>
      </w:r>
      <w:r>
        <w:rPr>
          <w:rFonts w:hint="eastAsia"/>
          <w:kern w:val="0"/>
          <w:szCs w:val="21"/>
          <w:u w:val="single"/>
        </w:rPr>
        <w:t xml:space="preserve">        </w:t>
      </w:r>
      <w:r>
        <w:rPr>
          <w:rFonts w:hint="eastAsia"/>
          <w:kern w:val="0"/>
          <w:szCs w:val="21"/>
        </w:rPr>
        <w:t>；</w:t>
      </w:r>
    </w:p>
    <w:p w14:paraId="51D100EB">
      <w:pPr>
        <w:spacing w:line="360" w:lineRule="auto"/>
        <w:ind w:firstLine="420" w:firstLineChars="200"/>
        <w:jc w:val="left"/>
        <w:textAlignment w:val="center"/>
        <w:rPr>
          <w:kern w:val="0"/>
          <w:szCs w:val="21"/>
        </w:rPr>
      </w:pPr>
      <w:r>
        <w:rPr>
          <w:rFonts w:hint="eastAsia"/>
          <w:kern w:val="0"/>
          <w:szCs w:val="21"/>
        </w:rPr>
        <w:t>（2）光从空气射入水中，入射点为</w:t>
      </w:r>
      <w:r>
        <w:rPr>
          <w:rFonts w:hint="eastAsia"/>
          <w:i/>
          <w:kern w:val="0"/>
          <w:szCs w:val="21"/>
        </w:rPr>
        <w:t>O</w:t>
      </w:r>
      <w:r>
        <w:rPr>
          <w:rFonts w:hint="eastAsia"/>
          <w:kern w:val="0"/>
          <w:szCs w:val="21"/>
        </w:rPr>
        <w:t>点，不断改变入射角，读出刻度盘上对应的折射角，将实验结果画在图丙中，其中</w:t>
      </w:r>
      <w:r>
        <w:rPr>
          <w:rFonts w:hint="eastAsia"/>
          <w:kern w:val="0"/>
          <w:szCs w:val="21"/>
        </w:rPr>
        <w:object>
          <v:shape id="_x0000_i1034" o:spt="75" alt="eqIdbdaa19de263700a15fcf213d64a8cd57" type="#_x0000_t75" style="height:11.6pt;width:5.95pt;" o:ole="t" filled="f" o:preferrelative="t" stroked="f" coordsize="21600,21600">
            <v:path/>
            <v:fill on="f" focussize="0,0"/>
            <v:stroke on="f" joinstyle="miter"/>
            <v:imagedata r:id="rId50" o:title="eqIdbdaa19de263700a15fcf213d64a8cd57"/>
            <o:lock v:ext="edit" aspectratio="t"/>
            <w10:wrap type="none"/>
            <w10:anchorlock/>
          </v:shape>
          <o:OLEObject Type="Embed" ProgID="Equation.DSMT4" ShapeID="_x0000_i1034" DrawAspect="Content" ObjectID="_1468075734" r:id="rId49">
            <o:LockedField>false</o:LockedField>
          </o:OLEObject>
        </w:object>
      </w:r>
      <w:r>
        <w:rPr>
          <w:rFonts w:hint="eastAsia"/>
          <w:kern w:val="0"/>
          <w:szCs w:val="21"/>
        </w:rPr>
        <w:t>和</w:t>
      </w:r>
      <w:r>
        <w:rPr>
          <w:rFonts w:hint="eastAsia"/>
          <w:kern w:val="0"/>
          <w:szCs w:val="21"/>
        </w:rPr>
        <w:object>
          <v:shape id="_x0000_i1035" o:spt="75" alt="eqIdf38e65a8ff0b41650dcaccc4539595a1" type="#_x0000_t75" style="height:11.6pt;width:9.1pt;" o:ole="t" filled="f" o:preferrelative="t" stroked="f" coordsize="21600,21600">
            <v:path/>
            <v:fill on="f" focussize="0,0"/>
            <v:stroke on="f" joinstyle="miter"/>
            <v:imagedata r:id="rId52" o:title="eqIdf38e65a8ff0b41650dcaccc4539595a1"/>
            <o:lock v:ext="edit" aspectratio="t"/>
            <w10:wrap type="none"/>
            <w10:anchorlock/>
          </v:shape>
          <o:OLEObject Type="Embed" ProgID="Equation.DSMT4" ShapeID="_x0000_i1035" DrawAspect="Content" ObjectID="_1468075735" r:id="rId51">
            <o:LockedField>false</o:LockedField>
          </o:OLEObject>
        </w:object>
      </w:r>
      <w:r>
        <w:rPr>
          <w:rFonts w:hint="eastAsia"/>
          <w:kern w:val="0"/>
          <w:szCs w:val="21"/>
        </w:rPr>
        <w:t>、</w:t>
      </w:r>
      <w:r>
        <w:rPr>
          <w:rFonts w:hint="eastAsia"/>
          <w:kern w:val="0"/>
          <w:szCs w:val="21"/>
        </w:rPr>
        <w:object>
          <v:shape id="_x0000_i1036" o:spt="75" alt="eqId61128ab996360a038e6e64d82fcba004" type="#_x0000_t75" style="height:11.6pt;width:9.1pt;" o:ole="t" filled="f" o:preferrelative="t" stroked="f" coordsize="21600,21600">
            <v:path/>
            <v:fill on="f" focussize="0,0"/>
            <v:stroke on="f" joinstyle="miter"/>
            <v:imagedata r:id="rId54" o:title="eqId61128ab996360a038e6e64d82fcba004"/>
            <o:lock v:ext="edit" aspectratio="t"/>
            <w10:wrap type="none"/>
            <w10:anchorlock/>
          </v:shape>
          <o:OLEObject Type="Embed" ProgID="Equation.DSMT4" ShapeID="_x0000_i1036" DrawAspect="Content" ObjectID="_1468075736" r:id="rId53">
            <o:LockedField>false</o:LockedField>
          </o:OLEObject>
        </w:object>
      </w:r>
      <w:r>
        <w:rPr>
          <w:rFonts w:hint="eastAsia"/>
          <w:kern w:val="0"/>
          <w:szCs w:val="21"/>
        </w:rPr>
        <w:t>和</w:t>
      </w:r>
      <w:r>
        <w:rPr>
          <w:rFonts w:hint="eastAsia"/>
          <w:kern w:val="0"/>
          <w:szCs w:val="21"/>
        </w:rPr>
        <w:object>
          <v:shape id="_x0000_i1037" o:spt="75" alt="eqId5e816649dfb6440567c7b3a101f70d67" type="#_x0000_t75" style="height:10.95pt;width:10.65pt;" o:ole="t" filled="f" o:preferrelative="t" stroked="f" coordsize="21600,21600">
            <v:path/>
            <v:fill on="f" focussize="0,0"/>
            <v:stroke on="f" joinstyle="miter"/>
            <v:imagedata r:id="rId56" o:title="eqId5e816649dfb6440567c7b3a101f70d67"/>
            <o:lock v:ext="edit" aspectratio="t"/>
            <w10:wrap type="none"/>
            <w10:anchorlock/>
          </v:shape>
          <o:OLEObject Type="Embed" ProgID="Equation.DSMT4" ShapeID="_x0000_i1037" DrawAspect="Content" ObjectID="_1468075737" r:id="rId55">
            <o:LockedField>false</o:LockedField>
          </o:OLEObject>
        </w:object>
      </w:r>
      <w:r>
        <w:rPr>
          <w:rFonts w:ascii="Cambria Math" w:hAnsi="Cambria Math" w:cs="Cambria Math"/>
          <w:kern w:val="0"/>
          <w:szCs w:val="21"/>
        </w:rPr>
        <w:t>⋯⋯</w:t>
      </w:r>
      <w:r>
        <w:rPr>
          <w:rFonts w:hint="eastAsia"/>
          <w:kern w:val="0"/>
          <w:szCs w:val="21"/>
        </w:rPr>
        <w:object>
          <v:shape id="_x0000_i1038" o:spt="75" alt="eqIdb8860d9787671b53b1ab68b3d526f5ca" type="#_x0000_t75" style="height:12.2pt;width:9.1pt;" o:ole="t" filled="f" o:preferrelative="t" stroked="f" coordsize="21600,21600">
            <v:path/>
            <v:fill on="f" focussize="0,0"/>
            <v:stroke on="f" joinstyle="miter"/>
            <v:imagedata r:id="rId58" o:title="eqIdb8860d9787671b53b1ab68b3d526f5ca"/>
            <o:lock v:ext="edit" aspectratio="t"/>
            <w10:wrap type="none"/>
            <w10:anchorlock/>
          </v:shape>
          <o:OLEObject Type="Embed" ProgID="Equation.DSMT4" ShapeID="_x0000_i1038" DrawAspect="Content" ObjectID="_1468075738" r:id="rId57">
            <o:LockedField>false</o:LockedField>
          </o:OLEObject>
        </w:object>
      </w:r>
      <w:r>
        <w:rPr>
          <w:rFonts w:hint="eastAsia"/>
          <w:kern w:val="0"/>
          <w:szCs w:val="21"/>
        </w:rPr>
        <w:t>和</w:t>
      </w:r>
      <w:r>
        <w:rPr>
          <w:rFonts w:hint="eastAsia"/>
          <w:kern w:val="0"/>
          <w:szCs w:val="21"/>
        </w:rPr>
        <w:object>
          <v:shape id="_x0000_i1039" o:spt="75" alt="eqId010063bf8e5b3efe25cb737c8e13f623" type="#_x0000_t75" style="height:11.6pt;width:10.65pt;" o:ole="t" filled="f" o:preferrelative="t" stroked="f" coordsize="21600,21600">
            <v:path/>
            <v:fill on="f" focussize="0,0"/>
            <v:stroke on="f" joinstyle="miter"/>
            <v:imagedata r:id="rId60" o:title="eqId010063bf8e5b3efe25cb737c8e13f623"/>
            <o:lock v:ext="edit" aspectratio="t"/>
            <w10:wrap type="none"/>
            <w10:anchorlock/>
          </v:shape>
          <o:OLEObject Type="Embed" ProgID="Equation.DSMT4" ShapeID="_x0000_i1039" DrawAspect="Content" ObjectID="_1468075739" r:id="rId59">
            <o:LockedField>false</o:LockedField>
          </o:OLEObject>
        </w:object>
      </w:r>
      <w:r>
        <w:rPr>
          <w:rFonts w:hint="eastAsia"/>
          <w:kern w:val="0"/>
          <w:szCs w:val="21"/>
        </w:rPr>
        <w:t>分别表示各次入射光线和对应的折射光线的位置。由此可得出，光从空气斜射入水中时，折射角随入射角的增大而</w:t>
      </w:r>
      <w:r>
        <w:rPr>
          <w:rFonts w:hint="eastAsia"/>
          <w:kern w:val="0"/>
          <w:szCs w:val="21"/>
          <w:u w:val="single"/>
        </w:rPr>
        <w:t xml:space="preserve">        </w:t>
      </w:r>
      <w:r>
        <w:rPr>
          <w:rFonts w:hint="eastAsia"/>
          <w:kern w:val="0"/>
          <w:szCs w:val="21"/>
        </w:rPr>
        <w:t>，且折射角</w:t>
      </w:r>
      <w:r>
        <w:rPr>
          <w:rFonts w:hint="eastAsia"/>
          <w:kern w:val="0"/>
          <w:szCs w:val="21"/>
          <w:u w:val="single"/>
        </w:rPr>
        <w:t xml:space="preserve">      </w:t>
      </w:r>
      <w:r>
        <w:rPr>
          <w:rFonts w:hint="eastAsia"/>
          <w:kern w:val="0"/>
          <w:szCs w:val="21"/>
        </w:rPr>
        <w:t>（大于/等于/小于）入射角；当光从空气垂直射入水中时，折射角等于</w:t>
      </w:r>
      <w:r>
        <w:rPr>
          <w:rFonts w:hint="eastAsia"/>
          <w:kern w:val="0"/>
          <w:szCs w:val="21"/>
          <w:u w:val="single"/>
        </w:rPr>
        <w:t xml:space="preserve">       </w:t>
      </w:r>
      <w:r>
        <w:rPr>
          <w:rFonts w:hint="eastAsia"/>
          <w:kern w:val="0"/>
          <w:szCs w:val="21"/>
        </w:rPr>
        <w:t>度；</w:t>
      </w:r>
    </w:p>
    <w:p w14:paraId="5A1D1A0D">
      <w:pPr>
        <w:spacing w:line="360" w:lineRule="auto"/>
        <w:ind w:firstLine="420" w:firstLineChars="200"/>
        <w:jc w:val="left"/>
        <w:textAlignment w:val="center"/>
        <w:rPr>
          <w:kern w:val="0"/>
          <w:szCs w:val="21"/>
        </w:rPr>
      </w:pPr>
      <w:r>
        <w:rPr>
          <w:rFonts w:hint="eastAsia"/>
          <w:kern w:val="0"/>
          <w:szCs w:val="21"/>
        </w:rPr>
        <w:t>（3）若将光沿着图丙中</w:t>
      </w:r>
      <w:r>
        <w:rPr>
          <w:rFonts w:hint="eastAsia"/>
          <w:kern w:val="0"/>
          <w:szCs w:val="21"/>
        </w:rPr>
        <w:object>
          <v:shape id="_x0000_i1040" o:spt="75" alt="eqIdc45fd4b471cbd93d47b86f20238d56c4" type="#_x0000_t75" style="height:12.5pt;width:9.7pt;" o:ole="t" filled="f" o:preferrelative="t" stroked="f" coordsize="21600,21600">
            <v:path/>
            <v:fill on="f" focussize="0,0"/>
            <v:stroke on="f" joinstyle="miter"/>
            <v:imagedata r:id="rId62" o:title="eqIdc45fd4b471cbd93d47b86f20238d56c4"/>
            <o:lock v:ext="edit" aspectratio="t"/>
            <w10:wrap type="none"/>
            <w10:anchorlock/>
          </v:shape>
          <o:OLEObject Type="Embed" ProgID="Equation.DSMT4" ShapeID="_x0000_i1040" DrawAspect="Content" ObjectID="_1468075740" r:id="rId61">
            <o:LockedField>false</o:LockedField>
          </o:OLEObject>
        </w:object>
      </w:r>
      <w:r>
        <w:rPr>
          <w:rFonts w:hint="eastAsia"/>
          <w:kern w:val="0"/>
          <w:szCs w:val="21"/>
        </w:rPr>
        <w:t>的反方向从水射向空气中时，在空气中的折射光线与</w:t>
      </w:r>
      <w:r>
        <w:rPr>
          <w:rFonts w:hint="eastAsia"/>
          <w:kern w:val="0"/>
          <w:szCs w:val="21"/>
          <w:u w:val="single"/>
        </w:rPr>
        <w:t xml:space="preserve">     </w:t>
      </w:r>
      <w:r>
        <w:rPr>
          <w:rFonts w:hint="eastAsia"/>
          <w:kern w:val="0"/>
          <w:szCs w:val="21"/>
        </w:rPr>
        <w:t>（1/2/3/4）重合；这说明在光的折射现象中，光路是</w:t>
      </w:r>
      <w:r>
        <w:rPr>
          <w:rFonts w:hint="eastAsia"/>
          <w:kern w:val="0"/>
          <w:szCs w:val="21"/>
          <w:u w:val="single"/>
        </w:rPr>
        <w:t xml:space="preserve">         </w:t>
      </w:r>
      <w:r>
        <w:rPr>
          <w:rFonts w:hint="eastAsia"/>
          <w:kern w:val="0"/>
          <w:szCs w:val="21"/>
        </w:rPr>
        <w:t>。</w:t>
      </w:r>
    </w:p>
    <w:p w14:paraId="297D4708">
      <w:pPr>
        <w:spacing w:line="360" w:lineRule="auto"/>
        <w:ind w:firstLine="420" w:firstLineChars="200"/>
        <w:jc w:val="left"/>
        <w:textAlignment w:val="center"/>
        <w:rPr>
          <w:color w:val="FF0000"/>
          <w:kern w:val="0"/>
          <w:szCs w:val="21"/>
        </w:rPr>
      </w:pPr>
      <w:r>
        <w:rPr>
          <w:rFonts w:hint="eastAsia"/>
          <w:color w:val="FF0000"/>
          <w:kern w:val="0"/>
          <w:szCs w:val="21"/>
        </w:rPr>
        <w:t>【答案】     在同一平面内     增大     小于     0     3     可逆的</w:t>
      </w:r>
    </w:p>
    <w:p w14:paraId="461ABD5F">
      <w:pPr>
        <w:spacing w:line="360" w:lineRule="auto"/>
        <w:ind w:firstLine="420" w:firstLineChars="200"/>
        <w:jc w:val="left"/>
        <w:textAlignment w:val="center"/>
        <w:rPr>
          <w:color w:val="FF0000"/>
          <w:kern w:val="0"/>
          <w:szCs w:val="21"/>
        </w:rPr>
      </w:pPr>
      <w:r>
        <w:rPr>
          <w:rFonts w:hint="eastAsia"/>
          <w:color w:val="FF0000"/>
          <w:kern w:val="0"/>
          <w:szCs w:val="21"/>
        </w:rPr>
        <w:t>【详解】（1）将光屏的半部分向前或后翻折，就不会看到折射光线，只有当整个光屏为一平面时，才能够看到折射光线，说明入射光线、折射光线、法线共面；这说明使用可折转的光屏，是为了观察折射光线和入射光线是否在同一平面内。</w:t>
      </w:r>
    </w:p>
    <w:p w14:paraId="0ADFB996">
      <w:pPr>
        <w:spacing w:line="360" w:lineRule="auto"/>
        <w:ind w:firstLine="420" w:firstLineChars="200"/>
        <w:jc w:val="left"/>
        <w:textAlignment w:val="center"/>
        <w:rPr>
          <w:color w:val="FF0000"/>
          <w:kern w:val="0"/>
          <w:szCs w:val="21"/>
        </w:rPr>
      </w:pPr>
      <w:r>
        <w:rPr>
          <w:rFonts w:hint="eastAsia"/>
          <w:color w:val="FF0000"/>
          <w:kern w:val="0"/>
          <w:szCs w:val="21"/>
        </w:rPr>
        <w:t>（2）由图丙中1和1</w:t>
      </w:r>
      <w:r>
        <w:rPr>
          <w:color w:val="FF0000"/>
          <w:kern w:val="0"/>
          <w:szCs w:val="21"/>
        </w:rPr>
        <w:t>'</w:t>
      </w:r>
      <w:r>
        <w:rPr>
          <w:rFonts w:hint="eastAsia"/>
          <w:color w:val="FF0000"/>
          <w:kern w:val="0"/>
          <w:szCs w:val="21"/>
        </w:rPr>
        <w:t>、2和2</w:t>
      </w:r>
      <w:r>
        <w:rPr>
          <w:color w:val="FF0000"/>
          <w:kern w:val="0"/>
          <w:szCs w:val="21"/>
        </w:rPr>
        <w:t>'</w:t>
      </w:r>
      <w:r>
        <w:rPr>
          <w:rFonts w:ascii="Cambria Math" w:hAnsi="Cambria Math" w:cs="Cambria Math"/>
          <w:color w:val="FF0000"/>
          <w:kern w:val="0"/>
          <w:szCs w:val="21"/>
        </w:rPr>
        <w:t>⋯⋯</w:t>
      </w:r>
      <w:r>
        <w:rPr>
          <w:rFonts w:hint="eastAsia"/>
          <w:color w:val="FF0000"/>
          <w:kern w:val="0"/>
          <w:szCs w:val="21"/>
        </w:rPr>
        <w:t>4</w:t>
      </w:r>
      <w:r>
        <w:rPr>
          <w:color w:val="FF0000"/>
          <w:kern w:val="0"/>
          <w:szCs w:val="21"/>
        </w:rPr>
        <w:t>'</w:t>
      </w:r>
      <w:r>
        <w:rPr>
          <w:rFonts w:hint="eastAsia"/>
          <w:color w:val="FF0000"/>
          <w:kern w:val="0"/>
          <w:szCs w:val="21"/>
        </w:rPr>
        <w:t>和4</w:t>
      </w:r>
      <w:r>
        <w:rPr>
          <w:color w:val="FF0000"/>
          <w:kern w:val="0"/>
          <w:szCs w:val="21"/>
        </w:rPr>
        <w:t>'</w:t>
      </w:r>
      <w:r>
        <w:rPr>
          <w:rFonts w:hint="eastAsia"/>
          <w:color w:val="FF0000"/>
          <w:kern w:val="0"/>
          <w:szCs w:val="21"/>
        </w:rPr>
        <w:t>分别表示各次入射光线和对应的折射光线的位置，可以看出，当入射角逐渐减小，则折射角逐渐减小，入射角增大时，折射角也随着增大；即：光从空气斜射入水中时，折射角随入射角的增大而增大，随入射角的减小而减小，且折射角小于入射角；当光从空气垂直射到水面时，传播方向不变，此时入射角等于0度，折射角等于0度。</w:t>
      </w:r>
    </w:p>
    <w:p w14:paraId="43DF5B53">
      <w:pPr>
        <w:spacing w:line="360" w:lineRule="auto"/>
        <w:ind w:firstLine="420" w:firstLineChars="200"/>
        <w:jc w:val="left"/>
        <w:textAlignment w:val="center"/>
        <w:rPr>
          <w:color w:val="FF0000"/>
          <w:kern w:val="0"/>
          <w:szCs w:val="21"/>
        </w:rPr>
      </w:pPr>
      <w:r>
        <w:rPr>
          <w:rFonts w:hint="eastAsia"/>
          <w:color w:val="FF0000"/>
          <w:kern w:val="0"/>
          <w:szCs w:val="21"/>
        </w:rPr>
        <w:t>（3）若将光沿着图丙</w:t>
      </w:r>
      <w:r>
        <w:rPr>
          <w:color w:val="FF0000"/>
          <w:kern w:val="0"/>
          <w:szCs w:val="21"/>
        </w:rPr>
        <w:t>3'</w:t>
      </w:r>
      <w:r>
        <w:rPr>
          <w:rFonts w:hint="eastAsia"/>
          <w:color w:val="FF0000"/>
          <w:kern w:val="0"/>
          <w:szCs w:val="21"/>
        </w:rPr>
        <w:t>反方向从水中射向空气时，由光路的可逆性，会发现在空气中的折射光线与3重合，这说明在光的折射现象中，光路是可逆的。</w:t>
      </w:r>
    </w:p>
    <w:p w14:paraId="69E229FD">
      <w:pPr>
        <w:spacing w:line="360" w:lineRule="auto"/>
        <w:ind w:firstLine="420" w:firstLineChars="200"/>
        <w:jc w:val="left"/>
        <w:textAlignment w:val="center"/>
        <w:rPr>
          <w:bCs/>
          <w:szCs w:val="21"/>
        </w:rPr>
      </w:pPr>
      <w:r>
        <w:rPr>
          <w:rFonts w:hint="eastAsia"/>
          <w:bCs/>
          <w:szCs w:val="21"/>
        </w:rPr>
        <w:t>24．显微镜</w:t>
      </w:r>
      <w:r>
        <w:rPr>
          <w:bCs/>
          <w:szCs w:val="21"/>
        </w:rPr>
        <w:t>是主要由物镜和目镜两组透镜组成，被观察的细微物体先在物镜中成一个像，这个像就相当于目镜中的物体，然后它在目镜中再次成像。如图，</w:t>
      </w:r>
      <w:r>
        <w:rPr>
          <w:bCs/>
          <w:i/>
          <w:szCs w:val="21"/>
        </w:rPr>
        <w:t>F</w:t>
      </w:r>
      <w:r>
        <w:rPr>
          <w:bCs/>
          <w:iCs/>
          <w:szCs w:val="21"/>
          <w:vertAlign w:val="subscript"/>
        </w:rPr>
        <w:t>1</w:t>
      </w:r>
      <w:r>
        <w:rPr>
          <w:bCs/>
          <w:szCs w:val="21"/>
        </w:rPr>
        <w:t>为物镜的焦点，</w:t>
      </w:r>
      <w:r>
        <w:rPr>
          <w:bCs/>
          <w:i/>
          <w:szCs w:val="21"/>
        </w:rPr>
        <w:t>F</w:t>
      </w:r>
      <w:r>
        <w:rPr>
          <w:bCs/>
          <w:iCs/>
          <w:szCs w:val="21"/>
          <w:vertAlign w:val="subscript"/>
        </w:rPr>
        <w:t>2</w:t>
      </w:r>
      <w:r>
        <w:rPr>
          <w:bCs/>
          <w:szCs w:val="21"/>
        </w:rPr>
        <w:t>为目镜的焦点，图中已给出细小物体</w:t>
      </w:r>
      <w:r>
        <w:rPr>
          <w:bCs/>
          <w:i/>
          <w:szCs w:val="21"/>
        </w:rPr>
        <w:t>AB</w:t>
      </w:r>
      <w:r>
        <w:rPr>
          <w:bCs/>
          <w:szCs w:val="21"/>
        </w:rPr>
        <w:t>在物镜中所成像</w:t>
      </w:r>
      <w:r>
        <w:rPr>
          <w:bCs/>
          <w:i/>
          <w:szCs w:val="21"/>
        </w:rPr>
        <w:t>A</w:t>
      </w:r>
      <w:r>
        <w:rPr>
          <w:bCs/>
          <w:szCs w:val="21"/>
        </w:rPr>
        <w:t>′</w:t>
      </w:r>
      <w:r>
        <w:rPr>
          <w:bCs/>
          <w:i/>
          <w:szCs w:val="21"/>
        </w:rPr>
        <w:t>B</w:t>
      </w:r>
      <w:r>
        <w:rPr>
          <w:bCs/>
          <w:szCs w:val="21"/>
        </w:rPr>
        <w:t>′的光路图，以及</w:t>
      </w:r>
      <w:r>
        <w:rPr>
          <w:bCs/>
          <w:i/>
          <w:szCs w:val="21"/>
        </w:rPr>
        <w:t>A</w:t>
      </w:r>
      <w:r>
        <w:rPr>
          <w:bCs/>
          <w:szCs w:val="21"/>
        </w:rPr>
        <w:t>′</w:t>
      </w:r>
      <w:r>
        <w:rPr>
          <w:bCs/>
          <w:i/>
          <w:szCs w:val="21"/>
        </w:rPr>
        <w:t>B</w:t>
      </w:r>
      <w:r>
        <w:rPr>
          <w:bCs/>
          <w:szCs w:val="21"/>
        </w:rPr>
        <w:t>′射向目镜的两条光线。</w:t>
      </w:r>
    </w:p>
    <w:p w14:paraId="2471BA0F">
      <w:pPr>
        <w:spacing w:line="360" w:lineRule="auto"/>
        <w:ind w:firstLine="1575" w:firstLineChars="750"/>
        <w:jc w:val="left"/>
        <w:textAlignment w:val="center"/>
        <w:rPr>
          <w:bCs/>
          <w:szCs w:val="21"/>
        </w:rPr>
      </w:pPr>
      <w:r>
        <w:rPr>
          <w:rFonts w:hint="eastAsia"/>
          <w:bCs/>
          <w:szCs w:val="21"/>
        </w:rPr>
        <w:drawing>
          <wp:inline distT="0" distB="0" distL="0" distR="0">
            <wp:extent cx="3171825" cy="1143000"/>
            <wp:effectExtent l="0" t="0" r="0" b="0"/>
            <wp:docPr id="133609408" name="图片 133609408" descr="@@@705ab222-d84e-4aae-93e3-15aeb568c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9408" name="图片 133609408" descr="@@@705ab222-d84e-4aae-93e3-15aeb568c078"/>
                    <pic:cNvPicPr>
                      <a:picLocks noChangeAspect="1"/>
                    </pic:cNvPicPr>
                  </pic:nvPicPr>
                  <pic:blipFill>
                    <a:blip r:embed="rId63"/>
                    <a:stretch>
                      <a:fillRect/>
                    </a:stretch>
                  </pic:blipFill>
                  <pic:spPr>
                    <a:xfrm>
                      <a:off x="0" y="0"/>
                      <a:ext cx="3171825" cy="1143000"/>
                    </a:xfrm>
                    <a:prstGeom prst="rect">
                      <a:avLst/>
                    </a:prstGeom>
                  </pic:spPr>
                </pic:pic>
              </a:graphicData>
            </a:graphic>
          </wp:inline>
        </w:drawing>
      </w:r>
    </w:p>
    <w:p w14:paraId="39FBA18C">
      <w:pPr>
        <w:spacing w:line="360" w:lineRule="auto"/>
        <w:ind w:firstLine="420" w:firstLineChars="200"/>
        <w:jc w:val="left"/>
        <w:textAlignment w:val="center"/>
        <w:rPr>
          <w:bCs/>
          <w:szCs w:val="21"/>
        </w:rPr>
      </w:pPr>
      <w:r>
        <w:rPr>
          <w:bCs/>
          <w:szCs w:val="21"/>
        </w:rPr>
        <w:t>请思考：</w:t>
      </w:r>
    </w:p>
    <w:p w14:paraId="355659D5">
      <w:pPr>
        <w:spacing w:line="360" w:lineRule="auto"/>
        <w:ind w:firstLine="420" w:firstLineChars="200"/>
        <w:jc w:val="left"/>
        <w:textAlignment w:val="center"/>
        <w:rPr>
          <w:bCs/>
          <w:szCs w:val="21"/>
        </w:rPr>
      </w:pPr>
      <w:r>
        <w:rPr>
          <w:bCs/>
          <w:szCs w:val="21"/>
        </w:rPr>
        <w:t>（1）该显微镜的物镜是</w:t>
      </w:r>
      <w:r>
        <w:rPr>
          <w:bCs/>
          <w:szCs w:val="21"/>
          <w:u w:val="single"/>
        </w:rPr>
        <w:t xml:space="preserve">      </w:t>
      </w:r>
      <w:r>
        <w:rPr>
          <w:rFonts w:hint="eastAsia"/>
          <w:bCs/>
          <w:szCs w:val="21"/>
        </w:rPr>
        <w:t>（选填“凸”或“凹”）</w:t>
      </w:r>
      <w:r>
        <w:rPr>
          <w:bCs/>
          <w:szCs w:val="21"/>
        </w:rPr>
        <w:t>透镜</w:t>
      </w:r>
      <w:r>
        <w:rPr>
          <w:rFonts w:hint="eastAsia"/>
          <w:bCs/>
          <w:szCs w:val="21"/>
        </w:rPr>
        <w:t>，相当于投影仪的镜头，成倒立、</w:t>
      </w:r>
    </w:p>
    <w:p w14:paraId="0571585F">
      <w:pPr>
        <w:spacing w:line="360" w:lineRule="auto"/>
        <w:jc w:val="left"/>
        <w:textAlignment w:val="center"/>
        <w:rPr>
          <w:bCs/>
          <w:szCs w:val="21"/>
        </w:rPr>
      </w:pPr>
      <w:r>
        <w:rPr>
          <w:bCs/>
          <w:szCs w:val="21"/>
          <w:u w:val="single"/>
        </w:rPr>
        <w:t xml:space="preserve">      </w:t>
      </w:r>
      <w:r>
        <w:rPr>
          <w:rFonts w:hint="eastAsia"/>
          <w:bCs/>
          <w:szCs w:val="21"/>
        </w:rPr>
        <w:t>放大的实像</w:t>
      </w:r>
      <w:r>
        <w:rPr>
          <w:bCs/>
          <w:szCs w:val="21"/>
        </w:rPr>
        <w:t>（</w:t>
      </w:r>
      <w:r>
        <w:rPr>
          <w:rFonts w:hint="eastAsia"/>
          <w:bCs/>
          <w:szCs w:val="21"/>
        </w:rPr>
        <w:t>选填“放大”或“缩小”</w:t>
      </w:r>
      <w:r>
        <w:rPr>
          <w:bCs/>
          <w:szCs w:val="21"/>
        </w:rPr>
        <w:t>）透镜</w:t>
      </w:r>
      <w:r>
        <w:rPr>
          <w:rFonts w:hint="eastAsia"/>
          <w:bCs/>
          <w:szCs w:val="21"/>
        </w:rPr>
        <w:t>。</w:t>
      </w:r>
    </w:p>
    <w:p w14:paraId="6857E630">
      <w:pPr>
        <w:spacing w:line="360" w:lineRule="auto"/>
        <w:ind w:firstLine="420" w:firstLineChars="200"/>
        <w:jc w:val="left"/>
        <w:textAlignment w:val="center"/>
        <w:rPr>
          <w:bCs/>
          <w:szCs w:val="21"/>
        </w:rPr>
      </w:pPr>
      <w:r>
        <w:rPr>
          <w:bCs/>
          <w:szCs w:val="21"/>
        </w:rPr>
        <w:t>（2）请你画出光线a、b经目镜L</w:t>
      </w:r>
      <w:r>
        <w:rPr>
          <w:bCs/>
          <w:szCs w:val="21"/>
          <w:vertAlign w:val="subscript"/>
        </w:rPr>
        <w:t>2</w:t>
      </w:r>
      <w:r>
        <w:rPr>
          <w:bCs/>
          <w:szCs w:val="21"/>
        </w:rPr>
        <w:t>折射后的光线</w:t>
      </w:r>
      <w:r>
        <w:rPr>
          <w:bCs/>
          <w:szCs w:val="21"/>
          <w:u w:val="single"/>
        </w:rPr>
        <w:t xml:space="preserve">      </w:t>
      </w:r>
      <w:r>
        <w:rPr>
          <w:bCs/>
          <w:szCs w:val="21"/>
        </w:rPr>
        <w:t>；</w:t>
      </w:r>
    </w:p>
    <w:p w14:paraId="0F26A9B0">
      <w:pPr>
        <w:spacing w:line="360" w:lineRule="auto"/>
        <w:ind w:firstLine="420" w:firstLineChars="200"/>
        <w:jc w:val="left"/>
        <w:textAlignment w:val="center"/>
        <w:rPr>
          <w:bCs/>
          <w:szCs w:val="21"/>
        </w:rPr>
      </w:pPr>
      <w:r>
        <w:rPr>
          <w:bCs/>
          <w:szCs w:val="21"/>
        </w:rPr>
        <w:t>（3）与</w:t>
      </w:r>
      <w:r>
        <w:rPr>
          <w:bCs/>
          <w:i/>
          <w:szCs w:val="21"/>
        </w:rPr>
        <w:t>A</w:t>
      </w:r>
      <w:r>
        <w:rPr>
          <w:bCs/>
          <w:szCs w:val="21"/>
        </w:rPr>
        <w:t>′</w:t>
      </w:r>
      <w:r>
        <w:rPr>
          <w:bCs/>
          <w:i/>
          <w:szCs w:val="21"/>
        </w:rPr>
        <w:t>B</w:t>
      </w:r>
      <w:r>
        <w:rPr>
          <w:bCs/>
          <w:szCs w:val="21"/>
        </w:rPr>
        <w:t>′对比，目镜L</w:t>
      </w:r>
      <w:r>
        <w:rPr>
          <w:bCs/>
          <w:szCs w:val="21"/>
          <w:vertAlign w:val="subscript"/>
        </w:rPr>
        <w:t>2</w:t>
      </w:r>
      <w:r>
        <w:rPr>
          <w:bCs/>
          <w:szCs w:val="21"/>
        </w:rPr>
        <w:t>所成的像是一个</w:t>
      </w:r>
      <w:r>
        <w:rPr>
          <w:bCs/>
          <w:szCs w:val="21"/>
          <w:u w:val="single"/>
        </w:rPr>
        <w:t xml:space="preserve">      </w:t>
      </w:r>
      <w:r>
        <w:rPr>
          <w:bCs/>
          <w:szCs w:val="21"/>
        </w:rPr>
        <w:t>、</w:t>
      </w:r>
      <w:r>
        <w:rPr>
          <w:bCs/>
          <w:szCs w:val="21"/>
          <w:u w:val="single"/>
        </w:rPr>
        <w:t xml:space="preserve">      </w:t>
      </w:r>
      <w:r>
        <w:rPr>
          <w:bCs/>
          <w:szCs w:val="21"/>
        </w:rPr>
        <w:t>的虚像。</w:t>
      </w:r>
    </w:p>
    <w:p w14:paraId="59488E24">
      <w:pPr>
        <w:spacing w:line="360" w:lineRule="auto"/>
        <w:ind w:firstLine="420" w:firstLineChars="200"/>
        <w:jc w:val="left"/>
        <w:textAlignment w:val="center"/>
        <w:rPr>
          <w:bCs/>
          <w:szCs w:val="21"/>
        </w:rPr>
      </w:pPr>
      <w:r>
        <w:rPr>
          <w:bCs/>
          <w:szCs w:val="21"/>
        </w:rPr>
        <w:t>（4）请在理解显微镜光路图的基础上，思考并画出：物体</w:t>
      </w:r>
      <w:r>
        <w:rPr>
          <w:bCs/>
          <w:i/>
          <w:szCs w:val="21"/>
        </w:rPr>
        <w:t>AB</w:t>
      </w:r>
      <w:r>
        <w:rPr>
          <w:bCs/>
          <w:szCs w:val="21"/>
        </w:rPr>
        <w:t>在由本题中相同的两个透镜构成的望远镜里的成像光路图</w:t>
      </w:r>
      <w:r>
        <w:rPr>
          <w:bCs/>
          <w:szCs w:val="21"/>
          <w:u w:val="single"/>
        </w:rPr>
        <w:t xml:space="preserve">      </w:t>
      </w:r>
      <w:r>
        <w:rPr>
          <w:bCs/>
          <w:szCs w:val="21"/>
        </w:rPr>
        <w:t>。</w:t>
      </w:r>
    </w:p>
    <w:p w14:paraId="4F81E6AD">
      <w:pPr>
        <w:spacing w:line="360" w:lineRule="auto"/>
        <w:ind w:firstLine="1260" w:firstLineChars="600"/>
        <w:jc w:val="left"/>
        <w:textAlignment w:val="center"/>
        <w:rPr>
          <w:bCs/>
          <w:szCs w:val="21"/>
        </w:rPr>
      </w:pPr>
      <w:r>
        <w:rPr>
          <w:rFonts w:hint="eastAsia"/>
          <w:bCs/>
          <w:szCs w:val="21"/>
        </w:rPr>
        <w:drawing>
          <wp:inline distT="0" distB="0" distL="0" distR="0">
            <wp:extent cx="3505200" cy="542925"/>
            <wp:effectExtent l="0" t="0" r="0" b="0"/>
            <wp:docPr id="2132167332" name="图片 2132167332" descr="@@@7c3e5c51-0f65-4f70-91e8-d4019e4d3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67332" name="图片 2132167332" descr="@@@7c3e5c51-0f65-4f70-91e8-d4019e4d3aca"/>
                    <pic:cNvPicPr>
                      <a:picLocks noChangeAspect="1"/>
                    </pic:cNvPicPr>
                  </pic:nvPicPr>
                  <pic:blipFill>
                    <a:blip r:embed="rId64"/>
                    <a:stretch>
                      <a:fillRect/>
                    </a:stretch>
                  </pic:blipFill>
                  <pic:spPr>
                    <a:xfrm>
                      <a:off x="0" y="0"/>
                      <a:ext cx="3505200" cy="542925"/>
                    </a:xfrm>
                    <a:prstGeom prst="rect">
                      <a:avLst/>
                    </a:prstGeom>
                  </pic:spPr>
                </pic:pic>
              </a:graphicData>
            </a:graphic>
          </wp:inline>
        </w:drawing>
      </w:r>
    </w:p>
    <w:p w14:paraId="457B4E65">
      <w:pPr>
        <w:spacing w:line="360" w:lineRule="auto"/>
        <w:ind w:firstLine="420" w:firstLineChars="200"/>
        <w:jc w:val="left"/>
        <w:textAlignment w:val="center"/>
        <w:rPr>
          <w:bCs/>
          <w:color w:val="FF0000"/>
          <w:szCs w:val="21"/>
        </w:rPr>
      </w:pPr>
      <w:r>
        <w:rPr>
          <w:rFonts w:hint="eastAsia"/>
          <w:bCs/>
          <w:color w:val="FF0000"/>
          <w:szCs w:val="21"/>
        </w:rPr>
        <w:t>【答案】    凸   放大  见解析     正立     放大     见解析</w:t>
      </w:r>
    </w:p>
    <w:p w14:paraId="267B4079">
      <w:pPr>
        <w:spacing w:line="360" w:lineRule="auto"/>
        <w:ind w:firstLine="420" w:firstLineChars="200"/>
        <w:jc w:val="left"/>
        <w:textAlignment w:val="center"/>
        <w:rPr>
          <w:bCs/>
          <w:color w:val="FF0000"/>
          <w:szCs w:val="21"/>
        </w:rPr>
      </w:pPr>
      <w:r>
        <w:rPr>
          <w:rFonts w:hint="eastAsia"/>
          <w:bCs/>
          <w:color w:val="FF0000"/>
          <w:szCs w:val="21"/>
        </w:rPr>
        <w:t>【详解】（1）显微镜的物镜是一个凸透镜，相当于投影仪的镜头，成倒立放大的实像。</w:t>
      </w:r>
    </w:p>
    <w:p w14:paraId="61653C3E">
      <w:pPr>
        <w:spacing w:line="360" w:lineRule="auto"/>
        <w:ind w:firstLine="420" w:firstLineChars="200"/>
        <w:jc w:val="left"/>
        <w:textAlignment w:val="center"/>
        <w:rPr>
          <w:bCs/>
          <w:color w:val="FF0000"/>
          <w:szCs w:val="21"/>
        </w:rPr>
      </w:pPr>
      <w:r>
        <w:rPr>
          <w:rFonts w:hint="eastAsia"/>
          <w:bCs/>
          <w:color w:val="FF0000"/>
          <w:szCs w:val="21"/>
        </w:rPr>
        <w:t>（2）a光线过光心不改变传播方向，b光线平行于主光轴经凸透镜折射后过焦点，如图所示：</w:t>
      </w:r>
    </w:p>
    <w:p w14:paraId="03C51202">
      <w:pPr>
        <w:spacing w:line="360" w:lineRule="auto"/>
        <w:ind w:firstLine="1155" w:firstLineChars="550"/>
        <w:jc w:val="left"/>
        <w:textAlignment w:val="center"/>
        <w:rPr>
          <w:bCs/>
          <w:szCs w:val="21"/>
        </w:rPr>
      </w:pPr>
      <w:r>
        <w:rPr>
          <w:rFonts w:hint="eastAsia"/>
          <w:bCs/>
          <w:szCs w:val="21"/>
        </w:rPr>
        <w:drawing>
          <wp:inline distT="0" distB="0" distL="0" distR="0">
            <wp:extent cx="3343275" cy="1143000"/>
            <wp:effectExtent l="0" t="0" r="0" b="0"/>
            <wp:docPr id="1736239862" name="图片 1736239862" descr="@@@2bd7e771-da69-4351-93de-b1265c815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39862" name="图片 1736239862" descr="@@@2bd7e771-da69-4351-93de-b1265c815cd9"/>
                    <pic:cNvPicPr>
                      <a:picLocks noChangeAspect="1"/>
                    </pic:cNvPicPr>
                  </pic:nvPicPr>
                  <pic:blipFill>
                    <a:blip r:embed="rId65"/>
                    <a:stretch>
                      <a:fillRect/>
                    </a:stretch>
                  </pic:blipFill>
                  <pic:spPr>
                    <a:xfrm>
                      <a:off x="0" y="0"/>
                      <a:ext cx="3343275" cy="1143000"/>
                    </a:xfrm>
                    <a:prstGeom prst="rect">
                      <a:avLst/>
                    </a:prstGeom>
                  </pic:spPr>
                </pic:pic>
              </a:graphicData>
            </a:graphic>
          </wp:inline>
        </w:drawing>
      </w:r>
    </w:p>
    <w:p w14:paraId="3A509764">
      <w:pPr>
        <w:spacing w:line="360" w:lineRule="auto"/>
        <w:ind w:firstLine="420" w:firstLineChars="200"/>
        <w:jc w:val="left"/>
        <w:textAlignment w:val="center"/>
        <w:rPr>
          <w:bCs/>
          <w:color w:val="FF0000"/>
          <w:szCs w:val="21"/>
        </w:rPr>
      </w:pPr>
      <w:r>
        <w:rPr>
          <w:bCs/>
          <w:color w:val="FF0000"/>
          <w:szCs w:val="21"/>
        </w:rPr>
        <w:t>（3）</w:t>
      </w:r>
      <w:r>
        <w:rPr>
          <w:bCs/>
          <w:i/>
          <w:color w:val="FF0000"/>
          <w:szCs w:val="21"/>
        </w:rPr>
        <w:t>A</w:t>
      </w:r>
      <w:r>
        <w:rPr>
          <w:bCs/>
          <w:color w:val="FF0000"/>
          <w:szCs w:val="21"/>
        </w:rPr>
        <w:t>′</w:t>
      </w:r>
      <w:r>
        <w:rPr>
          <w:bCs/>
          <w:i/>
          <w:color w:val="FF0000"/>
          <w:szCs w:val="21"/>
        </w:rPr>
        <w:t>B</w:t>
      </w:r>
      <w:r>
        <w:rPr>
          <w:bCs/>
          <w:color w:val="FF0000"/>
          <w:szCs w:val="21"/>
        </w:rPr>
        <w:t>′在目镜的焦点以内，目镜L</w:t>
      </w:r>
      <w:r>
        <w:rPr>
          <w:bCs/>
          <w:color w:val="FF0000"/>
          <w:szCs w:val="21"/>
          <w:vertAlign w:val="subscript"/>
        </w:rPr>
        <w:t>2</w:t>
      </w:r>
      <w:r>
        <w:rPr>
          <w:bCs/>
          <w:color w:val="FF0000"/>
          <w:szCs w:val="21"/>
        </w:rPr>
        <w:t>相当于放大镜，成正立放大的虚像。</w:t>
      </w:r>
    </w:p>
    <w:p w14:paraId="40CCA7CD">
      <w:pPr>
        <w:spacing w:line="360" w:lineRule="auto"/>
        <w:ind w:firstLine="420" w:firstLineChars="200"/>
        <w:jc w:val="left"/>
        <w:textAlignment w:val="center"/>
        <w:rPr>
          <w:bCs/>
          <w:color w:val="FF0000"/>
          <w:szCs w:val="21"/>
        </w:rPr>
      </w:pPr>
      <w:r>
        <w:rPr>
          <w:bCs/>
          <w:color w:val="FF0000"/>
          <w:szCs w:val="21"/>
        </w:rPr>
        <w:t>（4）望远镜中物镜的作用是使远处的物体成倒立、缩小的实像，它与照相机镜头的成像原理相同，这个倒立、缩小的实像正好落在目镜焦距内的位置，目镜的作用相当于一个放大镜，这个实像经过目镜成一个正立、放大的虚像。</w:t>
      </w:r>
      <w:r>
        <w:rPr>
          <w:bCs/>
          <w:i/>
          <w:color w:val="FF0000"/>
          <w:szCs w:val="21"/>
        </w:rPr>
        <w:t>F</w:t>
      </w:r>
      <w:r>
        <w:rPr>
          <w:bCs/>
          <w:iCs/>
          <w:color w:val="FF0000"/>
          <w:szCs w:val="21"/>
          <w:vertAlign w:val="subscript"/>
        </w:rPr>
        <w:t>1</w:t>
      </w:r>
      <w:r>
        <w:rPr>
          <w:bCs/>
          <w:color w:val="FF0000"/>
          <w:szCs w:val="21"/>
        </w:rPr>
        <w:t>为物镜焦点，</w:t>
      </w:r>
      <w:r>
        <w:rPr>
          <w:bCs/>
          <w:i/>
          <w:color w:val="FF0000"/>
          <w:szCs w:val="21"/>
        </w:rPr>
        <w:t>F</w:t>
      </w:r>
      <w:r>
        <w:rPr>
          <w:bCs/>
          <w:iCs/>
          <w:color w:val="FF0000"/>
          <w:szCs w:val="21"/>
          <w:vertAlign w:val="subscript"/>
        </w:rPr>
        <w:t>2</w:t>
      </w:r>
      <w:r>
        <w:rPr>
          <w:bCs/>
          <w:color w:val="FF0000"/>
          <w:szCs w:val="21"/>
        </w:rPr>
        <w:t>为目镜的焦点，用该望远镜观测物体</w:t>
      </w:r>
      <w:r>
        <w:rPr>
          <w:bCs/>
          <w:i/>
          <w:color w:val="FF0000"/>
          <w:szCs w:val="21"/>
        </w:rPr>
        <w:t>AB</w:t>
      </w:r>
      <w:r>
        <w:rPr>
          <w:bCs/>
          <w:color w:val="FF0000"/>
          <w:szCs w:val="21"/>
        </w:rPr>
        <w:t>时，物体在2倍焦距以外，光线过光心不改变方向，光线过光心不改变方向，物体经过物镜成像</w:t>
      </w:r>
      <w:r>
        <w:rPr>
          <w:bCs/>
          <w:i/>
          <w:color w:val="FF0000"/>
          <w:szCs w:val="21"/>
        </w:rPr>
        <w:t>A</w:t>
      </w:r>
      <w:r>
        <w:rPr>
          <w:bCs/>
          <w:color w:val="FF0000"/>
          <w:szCs w:val="21"/>
        </w:rPr>
        <w:t>′</w:t>
      </w:r>
      <w:r>
        <w:rPr>
          <w:bCs/>
          <w:i/>
          <w:color w:val="FF0000"/>
          <w:szCs w:val="21"/>
        </w:rPr>
        <w:t>B</w:t>
      </w:r>
      <w:r>
        <w:rPr>
          <w:bCs/>
          <w:color w:val="FF0000"/>
          <w:szCs w:val="21"/>
        </w:rPr>
        <w:t>′，此时</w:t>
      </w:r>
      <w:r>
        <w:rPr>
          <w:bCs/>
          <w:i/>
          <w:color w:val="FF0000"/>
          <w:szCs w:val="21"/>
        </w:rPr>
        <w:t>A</w:t>
      </w:r>
      <w:r>
        <w:rPr>
          <w:bCs/>
          <w:color w:val="FF0000"/>
          <w:szCs w:val="21"/>
        </w:rPr>
        <w:t>′</w:t>
      </w:r>
      <w:r>
        <w:rPr>
          <w:bCs/>
          <w:i/>
          <w:color w:val="FF0000"/>
          <w:szCs w:val="21"/>
        </w:rPr>
        <w:t>B</w:t>
      </w:r>
      <w:r>
        <w:rPr>
          <w:bCs/>
          <w:color w:val="FF0000"/>
          <w:szCs w:val="21"/>
        </w:rPr>
        <w:t>′在焦点以内，a光线过光心不改变方向，b光线平行于主光轴经凸透镜折射后过焦点，画出两条折射光线，两条折射光线的反向延长线会聚的像是放大的虚像，如图所示：</w:t>
      </w:r>
    </w:p>
    <w:p w14:paraId="064E4076">
      <w:pPr>
        <w:spacing w:line="360" w:lineRule="auto"/>
        <w:ind w:firstLine="1050" w:firstLineChars="500"/>
        <w:jc w:val="left"/>
        <w:textAlignment w:val="center"/>
        <w:rPr>
          <w:bCs/>
          <w:szCs w:val="21"/>
        </w:rPr>
      </w:pPr>
      <w:r>
        <w:rPr>
          <w:bCs/>
          <w:szCs w:val="21"/>
        </w:rPr>
        <w:drawing>
          <wp:inline distT="0" distB="0" distL="0" distR="0">
            <wp:extent cx="3457575" cy="1257300"/>
            <wp:effectExtent l="0" t="0" r="0" b="0"/>
            <wp:docPr id="264137327" name="图片 264137327" descr="@@@16babfbe-a2bd-4e34-9678-daf5895b6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37327" name="图片 264137327" descr="@@@16babfbe-a2bd-4e34-9678-daf5895b6bf4"/>
                    <pic:cNvPicPr>
                      <a:picLocks noChangeAspect="1"/>
                    </pic:cNvPicPr>
                  </pic:nvPicPr>
                  <pic:blipFill>
                    <a:blip r:embed="rId66"/>
                    <a:stretch>
                      <a:fillRect/>
                    </a:stretch>
                  </pic:blipFill>
                  <pic:spPr>
                    <a:xfrm>
                      <a:off x="0" y="0"/>
                      <a:ext cx="3457575" cy="1257300"/>
                    </a:xfrm>
                    <a:prstGeom prst="rect">
                      <a:avLst/>
                    </a:prstGeom>
                  </pic:spPr>
                </pic:pic>
              </a:graphicData>
            </a:graphic>
          </wp:inline>
        </w:drawing>
      </w:r>
    </w:p>
    <w:p w14:paraId="6BB95C31">
      <w:pPr>
        <w:spacing w:line="360" w:lineRule="auto"/>
        <w:ind w:firstLine="420" w:firstLineChars="200"/>
        <w:jc w:val="left"/>
        <w:textAlignment w:val="center"/>
        <w:rPr>
          <w:bCs/>
          <w:color w:val="FF0000"/>
          <w:szCs w:val="21"/>
        </w:rPr>
      </w:pPr>
    </w:p>
    <w:p w14:paraId="6B2E6E34">
      <w:pPr>
        <w:spacing w:line="360" w:lineRule="auto"/>
        <w:ind w:firstLine="420" w:firstLineChars="200"/>
        <w:jc w:val="left"/>
        <w:textAlignment w:val="center"/>
        <w:rPr>
          <w:bCs/>
          <w:color w:val="FF0000"/>
          <w:szCs w:val="21"/>
        </w:rPr>
      </w:pPr>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embedRegular r:id="rId1" w:fontKey="{956DF012-9A1C-49C5-AD54-9C4754884C97}"/>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EE6455EC-FF77-43B7-BB2E-9A5742F022E9}"/>
  </w:font>
  <w:font w:name="Cambria Math">
    <w:panose1 w:val="02040503050406030204"/>
    <w:charset w:val="01"/>
    <w:family w:val="roman"/>
    <w:pitch w:val="default"/>
    <w:sig w:usb0="E00002FF" w:usb1="420024FF" w:usb2="00000000" w:usb3="00000000" w:csb0="2000019F" w:csb1="00000000"/>
    <w:embedRegular r:id="rId3" w:fontKey="{00434282-BE9B-4EAB-B2D4-A624200A5DA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55435BF7">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55435BF7">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4CFD8B4F">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571C8">
    <w:pPr>
      <w:pStyle w:val="16"/>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5E818A38">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4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10A08"/>
    <w:rsid w:val="0001131C"/>
    <w:rsid w:val="00015B42"/>
    <w:rsid w:val="00023CE2"/>
    <w:rsid w:val="0003223D"/>
    <w:rsid w:val="00037239"/>
    <w:rsid w:val="00047469"/>
    <w:rsid w:val="0005566A"/>
    <w:rsid w:val="00061045"/>
    <w:rsid w:val="00061674"/>
    <w:rsid w:val="000625F2"/>
    <w:rsid w:val="00062788"/>
    <w:rsid w:val="00083B86"/>
    <w:rsid w:val="0008559F"/>
    <w:rsid w:val="00091019"/>
    <w:rsid w:val="00091707"/>
    <w:rsid w:val="000A172D"/>
    <w:rsid w:val="000B2E2B"/>
    <w:rsid w:val="000C13DF"/>
    <w:rsid w:val="000C7CE2"/>
    <w:rsid w:val="000D3DA5"/>
    <w:rsid w:val="000E6963"/>
    <w:rsid w:val="0010481C"/>
    <w:rsid w:val="001056CB"/>
    <w:rsid w:val="001063B4"/>
    <w:rsid w:val="00135BFA"/>
    <w:rsid w:val="0014217E"/>
    <w:rsid w:val="00143676"/>
    <w:rsid w:val="001701B0"/>
    <w:rsid w:val="001825B7"/>
    <w:rsid w:val="00192B8C"/>
    <w:rsid w:val="001A4557"/>
    <w:rsid w:val="001A72B8"/>
    <w:rsid w:val="001B2478"/>
    <w:rsid w:val="001D605D"/>
    <w:rsid w:val="001E1912"/>
    <w:rsid w:val="001E2A97"/>
    <w:rsid w:val="001E580D"/>
    <w:rsid w:val="00216376"/>
    <w:rsid w:val="00224CF5"/>
    <w:rsid w:val="00243B6D"/>
    <w:rsid w:val="00254714"/>
    <w:rsid w:val="00262701"/>
    <w:rsid w:val="002645C6"/>
    <w:rsid w:val="00282B9A"/>
    <w:rsid w:val="002906D6"/>
    <w:rsid w:val="002A19F4"/>
    <w:rsid w:val="002A343F"/>
    <w:rsid w:val="002A6FEC"/>
    <w:rsid w:val="002C4B28"/>
    <w:rsid w:val="002E765A"/>
    <w:rsid w:val="002F4246"/>
    <w:rsid w:val="00333F51"/>
    <w:rsid w:val="003436BF"/>
    <w:rsid w:val="003518CD"/>
    <w:rsid w:val="00361A94"/>
    <w:rsid w:val="00363DB2"/>
    <w:rsid w:val="003672E4"/>
    <w:rsid w:val="00390CCA"/>
    <w:rsid w:val="003A0952"/>
    <w:rsid w:val="003A19B5"/>
    <w:rsid w:val="003A3D94"/>
    <w:rsid w:val="003C2684"/>
    <w:rsid w:val="003C7598"/>
    <w:rsid w:val="003D5581"/>
    <w:rsid w:val="003D689D"/>
    <w:rsid w:val="003F0341"/>
    <w:rsid w:val="003F1325"/>
    <w:rsid w:val="00400CC6"/>
    <w:rsid w:val="004151FC"/>
    <w:rsid w:val="004203FD"/>
    <w:rsid w:val="00431D3D"/>
    <w:rsid w:val="00442644"/>
    <w:rsid w:val="00442A41"/>
    <w:rsid w:val="00446C9D"/>
    <w:rsid w:val="004637CD"/>
    <w:rsid w:val="00464023"/>
    <w:rsid w:val="00465044"/>
    <w:rsid w:val="00470BB5"/>
    <w:rsid w:val="00496BF0"/>
    <w:rsid w:val="004D61B7"/>
    <w:rsid w:val="004F08FC"/>
    <w:rsid w:val="004F7F42"/>
    <w:rsid w:val="00504242"/>
    <w:rsid w:val="00515291"/>
    <w:rsid w:val="00516F17"/>
    <w:rsid w:val="005203C8"/>
    <w:rsid w:val="005448CD"/>
    <w:rsid w:val="00555347"/>
    <w:rsid w:val="00555571"/>
    <w:rsid w:val="00572BD6"/>
    <w:rsid w:val="00572CAC"/>
    <w:rsid w:val="00580EF4"/>
    <w:rsid w:val="005A5194"/>
    <w:rsid w:val="005A564E"/>
    <w:rsid w:val="005A78DF"/>
    <w:rsid w:val="005B404E"/>
    <w:rsid w:val="005C213B"/>
    <w:rsid w:val="005D0D99"/>
    <w:rsid w:val="005E3C14"/>
    <w:rsid w:val="005E644C"/>
    <w:rsid w:val="005F12BF"/>
    <w:rsid w:val="005F676F"/>
    <w:rsid w:val="005F78FC"/>
    <w:rsid w:val="00605228"/>
    <w:rsid w:val="00612020"/>
    <w:rsid w:val="006152B5"/>
    <w:rsid w:val="00625BFC"/>
    <w:rsid w:val="006439D7"/>
    <w:rsid w:val="00644B7C"/>
    <w:rsid w:val="00650984"/>
    <w:rsid w:val="00652F8F"/>
    <w:rsid w:val="00653630"/>
    <w:rsid w:val="00653DB9"/>
    <w:rsid w:val="006659BE"/>
    <w:rsid w:val="00672EA9"/>
    <w:rsid w:val="00690E90"/>
    <w:rsid w:val="00692028"/>
    <w:rsid w:val="006953BD"/>
    <w:rsid w:val="00696222"/>
    <w:rsid w:val="00697075"/>
    <w:rsid w:val="006B089D"/>
    <w:rsid w:val="006C21B1"/>
    <w:rsid w:val="006D570C"/>
    <w:rsid w:val="007046DF"/>
    <w:rsid w:val="00705216"/>
    <w:rsid w:val="0070738D"/>
    <w:rsid w:val="00711762"/>
    <w:rsid w:val="00720262"/>
    <w:rsid w:val="00735770"/>
    <w:rsid w:val="007408ED"/>
    <w:rsid w:val="007457D3"/>
    <w:rsid w:val="0074727D"/>
    <w:rsid w:val="00750185"/>
    <w:rsid w:val="00763162"/>
    <w:rsid w:val="00765D97"/>
    <w:rsid w:val="0077013A"/>
    <w:rsid w:val="00776655"/>
    <w:rsid w:val="00782222"/>
    <w:rsid w:val="00785032"/>
    <w:rsid w:val="00786243"/>
    <w:rsid w:val="00790F2A"/>
    <w:rsid w:val="00793AEB"/>
    <w:rsid w:val="007A120B"/>
    <w:rsid w:val="007A7B75"/>
    <w:rsid w:val="007C48F3"/>
    <w:rsid w:val="007C5258"/>
    <w:rsid w:val="007D39F0"/>
    <w:rsid w:val="007D550A"/>
    <w:rsid w:val="007E5E00"/>
    <w:rsid w:val="007F23F2"/>
    <w:rsid w:val="00805C0B"/>
    <w:rsid w:val="00806F47"/>
    <w:rsid w:val="00813B00"/>
    <w:rsid w:val="00830F14"/>
    <w:rsid w:val="00841A88"/>
    <w:rsid w:val="008471D4"/>
    <w:rsid w:val="008478AF"/>
    <w:rsid w:val="008502C9"/>
    <w:rsid w:val="0085560C"/>
    <w:rsid w:val="008756F5"/>
    <w:rsid w:val="008805DD"/>
    <w:rsid w:val="00885C58"/>
    <w:rsid w:val="008A0617"/>
    <w:rsid w:val="008A1F3A"/>
    <w:rsid w:val="008A2EBD"/>
    <w:rsid w:val="008A3760"/>
    <w:rsid w:val="008B4442"/>
    <w:rsid w:val="008B6385"/>
    <w:rsid w:val="008C7BF2"/>
    <w:rsid w:val="008D102C"/>
    <w:rsid w:val="008E7495"/>
    <w:rsid w:val="008F48D3"/>
    <w:rsid w:val="00901950"/>
    <w:rsid w:val="009055CA"/>
    <w:rsid w:val="00913D30"/>
    <w:rsid w:val="00920220"/>
    <w:rsid w:val="00921084"/>
    <w:rsid w:val="009229A8"/>
    <w:rsid w:val="009255AD"/>
    <w:rsid w:val="00930908"/>
    <w:rsid w:val="009334ED"/>
    <w:rsid w:val="00936DD4"/>
    <w:rsid w:val="00962B7F"/>
    <w:rsid w:val="00964AD2"/>
    <w:rsid w:val="00964CD1"/>
    <w:rsid w:val="00964D4F"/>
    <w:rsid w:val="00997C9E"/>
    <w:rsid w:val="009A2EF2"/>
    <w:rsid w:val="009A5EDE"/>
    <w:rsid w:val="009B4FB4"/>
    <w:rsid w:val="009B796F"/>
    <w:rsid w:val="009C05BC"/>
    <w:rsid w:val="009C6838"/>
    <w:rsid w:val="009D127C"/>
    <w:rsid w:val="009D2474"/>
    <w:rsid w:val="009D56F0"/>
    <w:rsid w:val="009E436B"/>
    <w:rsid w:val="009E5E1A"/>
    <w:rsid w:val="009F5812"/>
    <w:rsid w:val="00A108CF"/>
    <w:rsid w:val="00A11CF2"/>
    <w:rsid w:val="00A1741D"/>
    <w:rsid w:val="00A331C5"/>
    <w:rsid w:val="00A34B95"/>
    <w:rsid w:val="00A619DA"/>
    <w:rsid w:val="00A64C36"/>
    <w:rsid w:val="00A703E7"/>
    <w:rsid w:val="00A74A4B"/>
    <w:rsid w:val="00A74E6F"/>
    <w:rsid w:val="00A77A21"/>
    <w:rsid w:val="00A80D22"/>
    <w:rsid w:val="00A865C3"/>
    <w:rsid w:val="00A95611"/>
    <w:rsid w:val="00A95D6B"/>
    <w:rsid w:val="00AA20AF"/>
    <w:rsid w:val="00AA62A9"/>
    <w:rsid w:val="00AC3A63"/>
    <w:rsid w:val="00AD3514"/>
    <w:rsid w:val="00AF69A9"/>
    <w:rsid w:val="00B02A29"/>
    <w:rsid w:val="00B135F2"/>
    <w:rsid w:val="00B504B2"/>
    <w:rsid w:val="00B513C4"/>
    <w:rsid w:val="00B57F7D"/>
    <w:rsid w:val="00B821D6"/>
    <w:rsid w:val="00B83CFB"/>
    <w:rsid w:val="00B91E54"/>
    <w:rsid w:val="00BA30E7"/>
    <w:rsid w:val="00BB68A3"/>
    <w:rsid w:val="00BD5AAB"/>
    <w:rsid w:val="00C00B4B"/>
    <w:rsid w:val="00C02B89"/>
    <w:rsid w:val="00C02FC6"/>
    <w:rsid w:val="00C0694A"/>
    <w:rsid w:val="00C2669A"/>
    <w:rsid w:val="00C271BB"/>
    <w:rsid w:val="00C34E50"/>
    <w:rsid w:val="00C45314"/>
    <w:rsid w:val="00C45F01"/>
    <w:rsid w:val="00C521B3"/>
    <w:rsid w:val="00C71E3B"/>
    <w:rsid w:val="00C83E69"/>
    <w:rsid w:val="00C84FE5"/>
    <w:rsid w:val="00C97955"/>
    <w:rsid w:val="00CB5B96"/>
    <w:rsid w:val="00CB7CB2"/>
    <w:rsid w:val="00CC44C2"/>
    <w:rsid w:val="00CD50C0"/>
    <w:rsid w:val="00CF0787"/>
    <w:rsid w:val="00CF4CB5"/>
    <w:rsid w:val="00CF750B"/>
    <w:rsid w:val="00D1448B"/>
    <w:rsid w:val="00D20B89"/>
    <w:rsid w:val="00D217BC"/>
    <w:rsid w:val="00D3609D"/>
    <w:rsid w:val="00D376FA"/>
    <w:rsid w:val="00D47EEF"/>
    <w:rsid w:val="00D533E2"/>
    <w:rsid w:val="00D535DB"/>
    <w:rsid w:val="00D54B9D"/>
    <w:rsid w:val="00D621DA"/>
    <w:rsid w:val="00D65D2B"/>
    <w:rsid w:val="00D70136"/>
    <w:rsid w:val="00D82011"/>
    <w:rsid w:val="00D84A09"/>
    <w:rsid w:val="00D91D5C"/>
    <w:rsid w:val="00D92D0D"/>
    <w:rsid w:val="00DA1327"/>
    <w:rsid w:val="00DC495E"/>
    <w:rsid w:val="00DC5A2B"/>
    <w:rsid w:val="00DC72CD"/>
    <w:rsid w:val="00DE0341"/>
    <w:rsid w:val="00DE22EF"/>
    <w:rsid w:val="00DE2DA7"/>
    <w:rsid w:val="00DE4B50"/>
    <w:rsid w:val="00DF1B17"/>
    <w:rsid w:val="00E05FA5"/>
    <w:rsid w:val="00E07681"/>
    <w:rsid w:val="00E13411"/>
    <w:rsid w:val="00E24128"/>
    <w:rsid w:val="00E249B9"/>
    <w:rsid w:val="00E31CEB"/>
    <w:rsid w:val="00E42357"/>
    <w:rsid w:val="00E4632A"/>
    <w:rsid w:val="00E56937"/>
    <w:rsid w:val="00E7495B"/>
    <w:rsid w:val="00E76DEE"/>
    <w:rsid w:val="00E81E75"/>
    <w:rsid w:val="00EB119E"/>
    <w:rsid w:val="00EB1F5D"/>
    <w:rsid w:val="00EC074B"/>
    <w:rsid w:val="00ED07B1"/>
    <w:rsid w:val="00ED17D6"/>
    <w:rsid w:val="00EF0642"/>
    <w:rsid w:val="00F0237A"/>
    <w:rsid w:val="00F04744"/>
    <w:rsid w:val="00F10A74"/>
    <w:rsid w:val="00F11329"/>
    <w:rsid w:val="00F13311"/>
    <w:rsid w:val="00F21A20"/>
    <w:rsid w:val="00F25AC9"/>
    <w:rsid w:val="00F50FCE"/>
    <w:rsid w:val="00F64417"/>
    <w:rsid w:val="00F726B5"/>
    <w:rsid w:val="00F7481C"/>
    <w:rsid w:val="00F777B7"/>
    <w:rsid w:val="00FA4B35"/>
    <w:rsid w:val="00FB38F2"/>
    <w:rsid w:val="00FC133E"/>
    <w:rsid w:val="00FC52FB"/>
    <w:rsid w:val="00FE0BBA"/>
    <w:rsid w:val="00FF07B2"/>
    <w:rsid w:val="00FF31F3"/>
    <w:rsid w:val="00FF3487"/>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8" Type="http://schemas.openxmlformats.org/officeDocument/2006/relationships/fontTable" Target="fontTable.xml"/><Relationship Id="rId67" Type="http://schemas.openxmlformats.org/officeDocument/2006/relationships/customXml" Target="../customXml/item1.xml"/><Relationship Id="rId66" Type="http://schemas.openxmlformats.org/officeDocument/2006/relationships/image" Target="media/image46.png"/><Relationship Id="rId65" Type="http://schemas.openxmlformats.org/officeDocument/2006/relationships/image" Target="media/image45.png"/><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wmf"/><Relationship Id="rId61" Type="http://schemas.openxmlformats.org/officeDocument/2006/relationships/oleObject" Target="embeddings/oleObject16.bin"/><Relationship Id="rId60" Type="http://schemas.openxmlformats.org/officeDocument/2006/relationships/image" Target="media/image41.wmf"/><Relationship Id="rId6" Type="http://schemas.openxmlformats.org/officeDocument/2006/relationships/image" Target="media/image2.png"/><Relationship Id="rId59" Type="http://schemas.openxmlformats.org/officeDocument/2006/relationships/oleObject" Target="embeddings/oleObject15.bin"/><Relationship Id="rId58" Type="http://schemas.openxmlformats.org/officeDocument/2006/relationships/image" Target="media/image40.wmf"/><Relationship Id="rId57" Type="http://schemas.openxmlformats.org/officeDocument/2006/relationships/oleObject" Target="embeddings/oleObject14.bin"/><Relationship Id="rId56" Type="http://schemas.openxmlformats.org/officeDocument/2006/relationships/image" Target="media/image39.wmf"/><Relationship Id="rId55" Type="http://schemas.openxmlformats.org/officeDocument/2006/relationships/oleObject" Target="embeddings/oleObject13.bin"/><Relationship Id="rId54" Type="http://schemas.openxmlformats.org/officeDocument/2006/relationships/image" Target="media/image38.wmf"/><Relationship Id="rId53" Type="http://schemas.openxmlformats.org/officeDocument/2006/relationships/oleObject" Target="embeddings/oleObject12.bin"/><Relationship Id="rId52" Type="http://schemas.openxmlformats.org/officeDocument/2006/relationships/image" Target="media/image37.wmf"/><Relationship Id="rId51" Type="http://schemas.openxmlformats.org/officeDocument/2006/relationships/oleObject" Target="embeddings/oleObject11.bin"/><Relationship Id="rId50" Type="http://schemas.openxmlformats.org/officeDocument/2006/relationships/image" Target="media/image36.wmf"/><Relationship Id="rId5" Type="http://schemas.openxmlformats.org/officeDocument/2006/relationships/theme" Target="theme/theme1.xml"/><Relationship Id="rId49" Type="http://schemas.openxmlformats.org/officeDocument/2006/relationships/oleObject" Target="embeddings/oleObject10.bin"/><Relationship Id="rId48" Type="http://schemas.openxmlformats.org/officeDocument/2006/relationships/image" Target="media/image35.png"/><Relationship Id="rId47" Type="http://schemas.openxmlformats.org/officeDocument/2006/relationships/image" Target="media/image34.wmf"/><Relationship Id="rId46" Type="http://schemas.openxmlformats.org/officeDocument/2006/relationships/oleObject" Target="embeddings/oleObject9.bin"/><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jpeg"/><Relationship Id="rId36" Type="http://schemas.openxmlformats.org/officeDocument/2006/relationships/image" Target="media/image24.jpe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w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7.wmf"/><Relationship Id="rId27" Type="http://schemas.openxmlformats.org/officeDocument/2006/relationships/oleObject" Target="embeddings/oleObject7.bin"/><Relationship Id="rId26" Type="http://schemas.openxmlformats.org/officeDocument/2006/relationships/image" Target="media/image16.wmf"/><Relationship Id="rId25" Type="http://schemas.openxmlformats.org/officeDocument/2006/relationships/oleObject" Target="embeddings/oleObject6.bin"/><Relationship Id="rId24" Type="http://schemas.openxmlformats.org/officeDocument/2006/relationships/image" Target="media/image15.wmf"/><Relationship Id="rId23" Type="http://schemas.openxmlformats.org/officeDocument/2006/relationships/oleObject" Target="embeddings/oleObject5.bin"/><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wmf"/><Relationship Id="rId17" Type="http://schemas.openxmlformats.org/officeDocument/2006/relationships/oleObject" Target="embeddings/oleObject4.bin"/><Relationship Id="rId16" Type="http://schemas.openxmlformats.org/officeDocument/2006/relationships/image" Target="media/image9.wmf"/><Relationship Id="rId15" Type="http://schemas.openxmlformats.org/officeDocument/2006/relationships/oleObject" Target="embeddings/oleObject3.bin"/><Relationship Id="rId14" Type="http://schemas.openxmlformats.org/officeDocument/2006/relationships/image" Target="media/image8.wmf"/><Relationship Id="rId13" Type="http://schemas.openxmlformats.org/officeDocument/2006/relationships/oleObject" Target="embeddings/oleObject2.bin"/><Relationship Id="rId12" Type="http://schemas.openxmlformats.org/officeDocument/2006/relationships/image" Target="media/image7.wmf"/><Relationship Id="rId11" Type="http://schemas.openxmlformats.org/officeDocument/2006/relationships/oleObject" Target="embeddings/oleObject1.bin"/><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8417</Words>
  <Characters>8782</Characters>
  <Lines>71</Lines>
  <Paragraphs>20</Paragraphs>
  <TotalTime>782</TotalTime>
  <ScaleCrop>false</ScaleCrop>
  <LinksUpToDate>false</LinksUpToDate>
  <CharactersWithSpaces>9408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2024-09-14T13:06:41Z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B03069A66D004FD9BDFEBFA34E3A697E_12</vt:lpwstr>
  </property>
</Properties>
</file>