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1D5E4">
      <w:pPr>
        <w:spacing w:line="360" w:lineRule="auto"/>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10375900</wp:posOffset>
            </wp:positionH>
            <wp:positionV relativeFrom="topMargin">
              <wp:posOffset>11277600</wp:posOffset>
            </wp:positionV>
            <wp:extent cx="317500" cy="406400"/>
            <wp:effectExtent l="0" t="0" r="6350" b="12700"/>
            <wp:wrapNone/>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图片 100058"/>
                    <pic:cNvPicPr>
                      <a:picLocks noChangeAspect="1"/>
                    </pic:cNvPicPr>
                  </pic:nvPicPr>
                  <pic:blipFill>
                    <a:blip r:embed="rId6"/>
                    <a:stretch>
                      <a:fillRect/>
                    </a:stretch>
                  </pic:blipFill>
                  <pic:spPr>
                    <a:xfrm>
                      <a:off x="0" y="0"/>
                      <a:ext cx="317500" cy="406400"/>
                    </a:xfrm>
                    <a:prstGeom prst="rect">
                      <a:avLst/>
                    </a:prstGeom>
                  </pic:spPr>
                </pic:pic>
              </a:graphicData>
            </a:graphic>
          </wp:anchor>
        </w:drawing>
      </w:r>
      <w:r>
        <w:rPr>
          <w:rFonts w:hint="eastAsia" w:ascii="Times New Roman" w:hAnsi="Times New Roman" w:eastAsia="新宋体" w:cs="Times New Roman"/>
          <w:b/>
          <w:sz w:val="30"/>
          <w:szCs w:val="30"/>
          <w:lang w:val="en-US" w:eastAsia="zh-CN"/>
        </w:rPr>
        <w:t>八年级上册物理第一次月考模拟测试02（解析版）</w:t>
      </w:r>
    </w:p>
    <w:p w14:paraId="48D3A5B6">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73BCBE88">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测试范围：</w:t>
      </w:r>
      <w:r>
        <w:rPr>
          <w:rFonts w:hint="eastAsia" w:ascii="Times New Roman" w:hAnsi="Times New Roman"/>
          <w:color w:val="FF0000"/>
          <w:szCs w:val="21"/>
          <w:lang w:val="en-US" w:eastAsia="zh-CN"/>
        </w:rPr>
        <w:t>苏科版八年级上册</w:t>
      </w:r>
      <w:r>
        <w:rPr>
          <w:rFonts w:hint="eastAsia" w:ascii="Times New Roman" w:hAnsi="Times New Roman"/>
          <w:color w:val="FF0000"/>
          <w:szCs w:val="21"/>
        </w:rPr>
        <w:t>第</w:t>
      </w:r>
      <w:r>
        <w:rPr>
          <w:rFonts w:hint="eastAsia" w:ascii="Times New Roman" w:hAnsi="Times New Roman"/>
          <w:color w:val="FF0000"/>
          <w:szCs w:val="21"/>
          <w:lang w:val="en-US" w:eastAsia="zh-CN"/>
        </w:rPr>
        <w:t>1~2</w:t>
      </w:r>
      <w:r>
        <w:rPr>
          <w:rFonts w:ascii="Times New Roman" w:hAnsi="Times New Roman"/>
          <w:color w:val="FF0000"/>
          <w:szCs w:val="21"/>
        </w:rPr>
        <w:t>章</w:t>
      </w:r>
      <w:r>
        <w:rPr>
          <w:rFonts w:hint="eastAsia" w:ascii="Times New Roman" w:hAnsi="Times New Roman"/>
          <w:b/>
          <w:bCs/>
          <w:color w:val="auto"/>
          <w:szCs w:val="21"/>
        </w:rPr>
        <w:t>。</w:t>
      </w:r>
    </w:p>
    <w:p w14:paraId="173A8194">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6B9557C0">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710438C3">
      <w:pPr>
        <w:shd w:val="clear" w:color="auto" w:fill="auto"/>
        <w:spacing w:before="0" w:after="0" w:line="360" w:lineRule="auto"/>
        <w:ind w:left="315" w:hanging="315"/>
        <w:jc w:val="left"/>
        <w:textAlignment w:val="center"/>
      </w:pPr>
      <w:r>
        <w:t>1．（23-24八年级上·安徽池州·阶段练习）测量视力时，利用平面镜成像特点可以节省空间。如图所示，让被测者面对镜子背对视力表,可知节省的空间距离为（　　）</w:t>
      </w:r>
    </w:p>
    <w:p w14:paraId="7AE37B4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38475" cy="1200150"/>
            <wp:effectExtent l="0" t="0" r="9525" b="3810"/>
            <wp:docPr id="100003" name="图片 100003" descr="@@@9ee48623-f49a-420a-9f99-3ee6fe29d0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ee48623-f49a-420a-9f99-3ee6fe29d00b"/>
                    <pic:cNvPicPr>
                      <a:picLocks noChangeAspect="1"/>
                    </pic:cNvPicPr>
                  </pic:nvPicPr>
                  <pic:blipFill>
                    <a:blip r:embed="rId7"/>
                    <a:stretch>
                      <a:fillRect/>
                    </a:stretch>
                  </pic:blipFill>
                  <pic:spPr>
                    <a:xfrm>
                      <a:off x="0" y="0"/>
                      <a:ext cx="3038475" cy="1200150"/>
                    </a:xfrm>
                    <a:prstGeom prst="rect">
                      <a:avLst/>
                    </a:prstGeom>
                  </pic:spPr>
                </pic:pic>
              </a:graphicData>
            </a:graphic>
          </wp:inline>
        </w:drawing>
      </w:r>
    </w:p>
    <w:p w14:paraId="219B5D23">
      <w:pPr>
        <w:shd w:val="clear" w:color="auto" w:fill="auto"/>
        <w:tabs>
          <w:tab w:val="left" w:pos="2078"/>
          <w:tab w:val="left" w:pos="4156"/>
          <w:tab w:val="left" w:pos="6234"/>
        </w:tabs>
        <w:spacing w:before="0" w:after="0" w:line="360" w:lineRule="auto"/>
        <w:ind w:left="315" w:hanging="315"/>
        <w:jc w:val="left"/>
        <w:textAlignment w:val="center"/>
      </w:pPr>
      <w:r>
        <w:t>A．5.4m</w:t>
      </w:r>
      <w:r>
        <w:tab/>
      </w:r>
      <w:r>
        <w:t>B．4.6m</w:t>
      </w:r>
      <w:r>
        <w:tab/>
      </w:r>
      <w:r>
        <w:t>C．3.1m</w:t>
      </w:r>
      <w:r>
        <w:tab/>
      </w:r>
      <w:r>
        <w:t>D．2.3m</w:t>
      </w:r>
    </w:p>
    <w:p w14:paraId="79EF5F21">
      <w:pPr>
        <w:shd w:val="clear" w:color="auto" w:fill="F2F2F2"/>
        <w:spacing w:before="0" w:after="0" w:line="360" w:lineRule="auto"/>
        <w:ind w:left="315" w:firstLine="0"/>
        <w:jc w:val="left"/>
        <w:textAlignment w:val="center"/>
      </w:pPr>
      <w:r>
        <w:rPr>
          <w:color w:val="FF0000"/>
        </w:rPr>
        <w:t>【答案】A</w:t>
      </w:r>
    </w:p>
    <w:p w14:paraId="6487051C">
      <w:pPr>
        <w:shd w:val="clear" w:color="auto" w:fill="F2F2F2"/>
        <w:spacing w:before="0" w:after="0" w:line="360" w:lineRule="auto"/>
        <w:ind w:left="315" w:firstLine="0"/>
        <w:jc w:val="left"/>
        <w:textAlignment w:val="center"/>
      </w:pPr>
      <w:r>
        <w:rPr>
          <w:color w:val="FF0000"/>
        </w:rPr>
        <w:t>【详解】由图可知，节省的空间距离即视力表的像到平面镜的距离。人与镜的距离2.3m，视力表与镜距离即为</w:t>
      </w:r>
    </w:p>
    <w:p w14:paraId="02D68275">
      <w:pPr>
        <w:shd w:val="clear" w:color="auto" w:fill="F2F2F2"/>
        <w:spacing w:before="0" w:after="0" w:line="360" w:lineRule="auto"/>
        <w:ind w:left="315" w:firstLine="0"/>
        <w:jc w:val="center"/>
        <w:textAlignment w:val="center"/>
      </w:pPr>
      <w:r>
        <w:rPr>
          <w:color w:val="FF0000"/>
        </w:rPr>
        <w:object>
          <v:shape id="_x0000_i1025" o:spt="75" alt="eqIde1dd7ca14e66affa51259b88a590c664" type="#_x0000_t75" style="height:12.5pt;width:87.05pt;" o:ole="t" filled="f" o:preferrelative="t" stroked="f" coordsize="21600,21600">
            <v:path/>
            <v:fill on="f" focussize="0,0"/>
            <v:stroke on="f" joinstyle="miter"/>
            <v:imagedata r:id="rId9" o:title="eqIde1dd7ca14e66affa51259b88a590c664"/>
            <o:lock v:ext="edit" aspectratio="t"/>
            <w10:wrap type="none"/>
            <w10:anchorlock/>
          </v:shape>
          <o:OLEObject Type="Embed" ProgID="Equation.DSMT4" ShapeID="_x0000_i1025" DrawAspect="Content" ObjectID="_1468075725" r:id="rId8">
            <o:LockedField>false</o:LockedField>
          </o:OLEObject>
        </w:object>
      </w:r>
    </w:p>
    <w:p w14:paraId="76106B8D">
      <w:pPr>
        <w:shd w:val="clear" w:color="auto" w:fill="F2F2F2"/>
        <w:spacing w:before="0" w:after="0" w:line="360" w:lineRule="auto"/>
        <w:ind w:left="315" w:firstLine="0"/>
        <w:jc w:val="left"/>
        <w:textAlignment w:val="center"/>
      </w:pPr>
      <w:r>
        <w:rPr>
          <w:color w:val="FF0000"/>
        </w:rPr>
        <w:t>平面镜成的像与物到镜面距离相等，视力表的像离镜距离也为3.1m，故C符合题意，ABD不符合题意。</w:t>
      </w:r>
    </w:p>
    <w:p w14:paraId="13236DE8">
      <w:pPr>
        <w:shd w:val="clear" w:color="auto" w:fill="F2F2F2"/>
        <w:spacing w:before="0" w:after="0" w:line="360" w:lineRule="auto"/>
        <w:ind w:left="315" w:firstLine="0"/>
        <w:jc w:val="left"/>
        <w:textAlignment w:val="center"/>
      </w:pPr>
      <w:r>
        <w:rPr>
          <w:color w:val="FF0000"/>
        </w:rPr>
        <w:t>故选C。</w:t>
      </w:r>
    </w:p>
    <w:p w14:paraId="35FBACAF">
      <w:pPr>
        <w:shd w:val="clear" w:color="auto" w:fill="auto"/>
        <w:spacing w:before="0" w:after="0" w:line="360" w:lineRule="auto"/>
        <w:ind w:left="315" w:hanging="315"/>
        <w:jc w:val="left"/>
        <w:textAlignment w:val="center"/>
      </w:pPr>
      <w:r>
        <w:t>2．（23-24八年级上·山东德州·阶段练习）如图所示，舞台上演员在灯光照射区域（A区、B区、C区）翩翩起舞，下列对舞蹈演员影子区域呈现的颜色的说法正确的是（　　）</w:t>
      </w:r>
    </w:p>
    <w:p w14:paraId="38B7CFF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66925" cy="1524000"/>
            <wp:effectExtent l="0" t="0" r="5715" b="0"/>
            <wp:docPr id="100005" name="图片 100005" descr="@@@acb4fdba-05df-46f1-9ba6-d375a48e34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cb4fdba-05df-46f1-9ba6-d375a48e34cc"/>
                    <pic:cNvPicPr>
                      <a:picLocks noChangeAspect="1"/>
                    </pic:cNvPicPr>
                  </pic:nvPicPr>
                  <pic:blipFill>
                    <a:blip r:embed="rId10"/>
                    <a:stretch>
                      <a:fillRect/>
                    </a:stretch>
                  </pic:blipFill>
                  <pic:spPr>
                    <a:xfrm>
                      <a:off x="0" y="0"/>
                      <a:ext cx="2066925" cy="1524000"/>
                    </a:xfrm>
                    <a:prstGeom prst="rect">
                      <a:avLst/>
                    </a:prstGeom>
                  </pic:spPr>
                </pic:pic>
              </a:graphicData>
            </a:graphic>
          </wp:inline>
        </w:drawing>
      </w:r>
    </w:p>
    <w:p w14:paraId="237F617B">
      <w:pPr>
        <w:shd w:val="clear" w:color="auto" w:fill="auto"/>
        <w:tabs>
          <w:tab w:val="left" w:pos="4156"/>
        </w:tabs>
        <w:spacing w:before="0" w:after="0" w:line="360" w:lineRule="auto"/>
        <w:ind w:left="315" w:firstLine="0"/>
        <w:jc w:val="left"/>
        <w:textAlignment w:val="center"/>
      </w:pPr>
      <w:r>
        <w:t>A．都为黑色</w:t>
      </w:r>
      <w:r>
        <w:tab/>
      </w:r>
      <w:r>
        <w:t>B．都为红色</w:t>
      </w:r>
    </w:p>
    <w:p w14:paraId="4752AEE5">
      <w:pPr>
        <w:shd w:val="clear" w:color="auto" w:fill="auto"/>
        <w:tabs>
          <w:tab w:val="left" w:pos="4156"/>
        </w:tabs>
        <w:spacing w:before="0" w:after="0" w:line="360" w:lineRule="auto"/>
        <w:ind w:left="315" w:firstLine="0"/>
        <w:jc w:val="left"/>
        <w:textAlignment w:val="center"/>
      </w:pPr>
      <w:r>
        <w:t>C．都为绿色</w:t>
      </w:r>
      <w:r>
        <w:tab/>
      </w:r>
      <w:r>
        <w:t>D．有红色、黑色、绿色</w:t>
      </w:r>
    </w:p>
    <w:p w14:paraId="686868C5">
      <w:pPr>
        <w:shd w:val="clear" w:color="auto" w:fill="F2F2F2"/>
        <w:spacing w:before="0" w:after="0" w:line="360" w:lineRule="auto"/>
        <w:ind w:left="315" w:firstLine="0"/>
        <w:jc w:val="left"/>
        <w:textAlignment w:val="center"/>
      </w:pPr>
      <w:r>
        <w:rPr>
          <w:color w:val="FF0000"/>
        </w:rPr>
        <w:t>【答案】D</w:t>
      </w:r>
    </w:p>
    <w:p w14:paraId="24310932">
      <w:pPr>
        <w:shd w:val="clear" w:color="auto" w:fill="F2F2F2"/>
        <w:spacing w:before="0" w:after="0" w:line="360" w:lineRule="auto"/>
        <w:ind w:left="315" w:firstLine="0"/>
        <w:jc w:val="left"/>
        <w:textAlignment w:val="center"/>
      </w:pPr>
      <w:r>
        <w:rPr>
          <w:color w:val="FF0000"/>
        </w:rPr>
        <w:t>【详解】红色射灯照射区域反射红光，呈现红色，绿色射灯照射区域反射绿光，呈现绿色，红色射灯与绿色射灯重叠照射到影子上，该区域没有反射光，呈现黑色，故ABC错误，D正确。</w:t>
      </w:r>
    </w:p>
    <w:p w14:paraId="174584B8">
      <w:pPr>
        <w:shd w:val="clear" w:color="auto" w:fill="F2F2F2"/>
        <w:spacing w:before="0" w:after="0" w:line="360" w:lineRule="auto"/>
        <w:ind w:left="315" w:firstLine="0"/>
        <w:jc w:val="left"/>
        <w:textAlignment w:val="center"/>
      </w:pPr>
      <w:r>
        <w:rPr>
          <w:color w:val="FF0000"/>
        </w:rPr>
        <w:t>故选D。</w:t>
      </w:r>
    </w:p>
    <w:p w14:paraId="71ADEE43">
      <w:pPr>
        <w:shd w:val="clear" w:color="auto" w:fill="auto"/>
        <w:spacing w:before="0" w:after="0" w:line="360" w:lineRule="auto"/>
        <w:ind w:left="315" w:hanging="315"/>
        <w:jc w:val="left"/>
        <w:textAlignment w:val="center"/>
      </w:pPr>
      <w:r>
        <w:t>3．（23-24八年级上·广东深圳·阶段练习）噪声会影响人们的正常生活和工作，如图所示事例中无法控制噪声的措施是（　　）</w:t>
      </w:r>
    </w:p>
    <w:p w14:paraId="7B0DC427">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485900" cy="981075"/>
            <wp:effectExtent l="0" t="0" r="7620" b="9525"/>
            <wp:docPr id="100007" name="图片 100007" descr="@@@4df9d09e-90ed-433d-8ba8-56f2038c7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df9d09e-90ed-433d-8ba8-56f2038c7f75"/>
                    <pic:cNvPicPr>
                      <a:picLocks noChangeAspect="1"/>
                    </pic:cNvPicPr>
                  </pic:nvPicPr>
                  <pic:blipFill>
                    <a:blip r:embed="rId11"/>
                    <a:stretch>
                      <a:fillRect/>
                    </a:stretch>
                  </pic:blipFill>
                  <pic:spPr>
                    <a:xfrm>
                      <a:off x="0" y="0"/>
                      <a:ext cx="1485900" cy="981075"/>
                    </a:xfrm>
                    <a:prstGeom prst="rect">
                      <a:avLst/>
                    </a:prstGeom>
                  </pic:spPr>
                </pic:pic>
              </a:graphicData>
            </a:graphic>
          </wp:inline>
        </w:drawing>
      </w:r>
      <w:r>
        <w:t>摩托车消声器</w:t>
      </w:r>
      <w:r>
        <w:tab/>
      </w:r>
      <w:r>
        <w:t>B．</w:t>
      </w:r>
      <w:r>
        <w:rPr>
          <w:rFonts w:ascii="Times New Roman" w:hAnsi="Times New Roman" w:eastAsia="Times New Roman" w:cs="Times New Roman"/>
          <w:strike w:val="0"/>
          <w:kern w:val="0"/>
          <w:sz w:val="24"/>
          <w:szCs w:val="24"/>
          <w:u w:val="none"/>
        </w:rPr>
        <w:drawing>
          <wp:inline distT="0" distB="0" distL="114300" distR="114300">
            <wp:extent cx="1400175" cy="933450"/>
            <wp:effectExtent l="0" t="0" r="1905" b="11430"/>
            <wp:docPr id="100009" name="图片 100009" descr="@@@dcba8890-3a1d-49df-9907-a94034d81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cba8890-3a1d-49df-9907-a94034d81a26"/>
                    <pic:cNvPicPr>
                      <a:picLocks noChangeAspect="1"/>
                    </pic:cNvPicPr>
                  </pic:nvPicPr>
                  <pic:blipFill>
                    <a:blip r:embed="rId12"/>
                    <a:stretch>
                      <a:fillRect/>
                    </a:stretch>
                  </pic:blipFill>
                  <pic:spPr>
                    <a:xfrm>
                      <a:off x="0" y="0"/>
                      <a:ext cx="1400175" cy="933450"/>
                    </a:xfrm>
                    <a:prstGeom prst="rect">
                      <a:avLst/>
                    </a:prstGeom>
                  </pic:spPr>
                </pic:pic>
              </a:graphicData>
            </a:graphic>
          </wp:inline>
        </w:drawing>
      </w:r>
      <w:r>
        <w:t>防噪声耳罩</w:t>
      </w:r>
    </w:p>
    <w:p w14:paraId="40EEAF13">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09700" cy="1028700"/>
            <wp:effectExtent l="0" t="0" r="7620" b="7620"/>
            <wp:docPr id="100011" name="图片 100011" descr="@@@fc1b4eb8-6aee-426d-b5d5-787627d24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c1b4eb8-6aee-426d-b5d5-787627d240c5"/>
                    <pic:cNvPicPr>
                      <a:picLocks noChangeAspect="1"/>
                    </pic:cNvPicPr>
                  </pic:nvPicPr>
                  <pic:blipFill>
                    <a:blip r:embed="rId13"/>
                    <a:stretch>
                      <a:fillRect/>
                    </a:stretch>
                  </pic:blipFill>
                  <pic:spPr>
                    <a:xfrm>
                      <a:off x="0" y="0"/>
                      <a:ext cx="1409700" cy="1028700"/>
                    </a:xfrm>
                    <a:prstGeom prst="rect">
                      <a:avLst/>
                    </a:prstGeom>
                  </pic:spPr>
                </pic:pic>
              </a:graphicData>
            </a:graphic>
          </wp:inline>
        </w:drawing>
      </w:r>
      <w:r>
        <w:t>道路隔音板</w:t>
      </w:r>
      <w:r>
        <w:tab/>
      </w:r>
      <w:r>
        <w:t>D．</w:t>
      </w:r>
      <w:r>
        <w:rPr>
          <w:rFonts w:ascii="Times New Roman" w:hAnsi="Times New Roman" w:eastAsia="Times New Roman" w:cs="Times New Roman"/>
          <w:strike w:val="0"/>
          <w:kern w:val="0"/>
          <w:sz w:val="24"/>
          <w:szCs w:val="24"/>
          <w:u w:val="none"/>
        </w:rPr>
        <w:drawing>
          <wp:inline distT="0" distB="0" distL="114300" distR="114300">
            <wp:extent cx="1038225" cy="1019175"/>
            <wp:effectExtent l="0" t="0" r="13335" b="1905"/>
            <wp:docPr id="100013" name="图片 100013" descr="@@@842573a4-765e-43c3-bc80-ef17ebba4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42573a4-765e-43c3-bc80-ef17ebba4f06"/>
                    <pic:cNvPicPr>
                      <a:picLocks noChangeAspect="1"/>
                    </pic:cNvPicPr>
                  </pic:nvPicPr>
                  <pic:blipFill>
                    <a:blip r:embed="rId14"/>
                    <a:stretch>
                      <a:fillRect/>
                    </a:stretch>
                  </pic:blipFill>
                  <pic:spPr>
                    <a:xfrm>
                      <a:off x="0" y="0"/>
                      <a:ext cx="1038225" cy="1019175"/>
                    </a:xfrm>
                    <a:prstGeom prst="rect">
                      <a:avLst/>
                    </a:prstGeom>
                  </pic:spPr>
                </pic:pic>
              </a:graphicData>
            </a:graphic>
          </wp:inline>
        </w:drawing>
      </w:r>
      <w:r>
        <w:t>噪声监测仪</w:t>
      </w:r>
    </w:p>
    <w:p w14:paraId="5E5EAD24">
      <w:pPr>
        <w:shd w:val="clear" w:color="auto" w:fill="F2F2F2"/>
        <w:spacing w:before="0" w:after="0" w:line="360" w:lineRule="auto"/>
        <w:ind w:left="315" w:firstLine="0"/>
        <w:jc w:val="left"/>
        <w:textAlignment w:val="center"/>
      </w:pPr>
      <w:r>
        <w:rPr>
          <w:color w:val="FF0000"/>
        </w:rPr>
        <w:t>【答案】D</w:t>
      </w:r>
    </w:p>
    <w:p w14:paraId="7A564CC9">
      <w:pPr>
        <w:shd w:val="clear" w:color="auto" w:fill="F2F2F2"/>
        <w:spacing w:before="0" w:after="0" w:line="360" w:lineRule="auto"/>
        <w:ind w:left="315" w:firstLine="0"/>
        <w:jc w:val="left"/>
        <w:textAlignment w:val="center"/>
      </w:pPr>
      <w:r>
        <w:rPr>
          <w:color w:val="FF0000"/>
        </w:rPr>
        <w:t>【详解】A．摩托车的消声器是在噪声的产生处减弱噪声，能够有效控制噪声，故A不符合题意；</w:t>
      </w:r>
    </w:p>
    <w:p w14:paraId="0B36FBA4">
      <w:pPr>
        <w:shd w:val="clear" w:color="auto" w:fill="F2F2F2"/>
        <w:spacing w:before="0" w:after="0" w:line="360" w:lineRule="auto"/>
        <w:ind w:left="315" w:firstLine="0"/>
        <w:jc w:val="left"/>
        <w:textAlignment w:val="center"/>
      </w:pPr>
      <w:r>
        <w:rPr>
          <w:color w:val="FF0000"/>
        </w:rPr>
        <w:t>B．防噪声耳罩是从人耳处减弱的，不让或少让声音传入人耳，故B不符合题意</w:t>
      </w:r>
      <w:bookmarkStart w:id="0" w:name="_GoBack"/>
      <w:bookmarkEnd w:id="0"/>
      <w:r>
        <w:rPr>
          <w:color w:val="FF0000"/>
        </w:rPr>
        <w:t>；</w:t>
      </w:r>
    </w:p>
    <w:p w14:paraId="68D7A407">
      <w:pPr>
        <w:shd w:val="clear" w:color="auto" w:fill="F2F2F2"/>
        <w:spacing w:before="0" w:after="0" w:line="360" w:lineRule="auto"/>
        <w:ind w:left="315" w:firstLine="0"/>
        <w:jc w:val="left"/>
        <w:textAlignment w:val="center"/>
      </w:pPr>
      <w:r>
        <w:rPr>
          <w:color w:val="FF0000"/>
        </w:rPr>
        <w:t>C．道路的隔声板是在声音的传播过程中减弱噪声，能够有效控制噪声，故C不符合题意；</w:t>
      </w:r>
    </w:p>
    <w:p w14:paraId="7D8D46D0">
      <w:pPr>
        <w:shd w:val="clear" w:color="auto" w:fill="F2F2F2"/>
        <w:spacing w:before="0" w:after="0" w:line="360" w:lineRule="auto"/>
        <w:ind w:left="315" w:firstLine="0"/>
        <w:jc w:val="left"/>
        <w:textAlignment w:val="center"/>
      </w:pPr>
      <w:r>
        <w:rPr>
          <w:color w:val="FF0000"/>
        </w:rPr>
        <w:t>D．显示噪声等级的噪声监测仪只是监测噪声大小的程度，并不能减小噪声，故D符合题意。</w:t>
      </w:r>
    </w:p>
    <w:p w14:paraId="1C107CF4">
      <w:pPr>
        <w:shd w:val="clear" w:color="auto" w:fill="F2F2F2"/>
        <w:spacing w:before="0" w:after="0" w:line="360" w:lineRule="auto"/>
        <w:ind w:left="315" w:firstLine="0"/>
        <w:jc w:val="left"/>
        <w:textAlignment w:val="center"/>
      </w:pPr>
      <w:r>
        <w:rPr>
          <w:color w:val="FF0000"/>
        </w:rPr>
        <w:t>故选D。</w:t>
      </w:r>
    </w:p>
    <w:p w14:paraId="157CA7A7">
      <w:pPr>
        <w:shd w:val="clear" w:color="auto" w:fill="auto"/>
        <w:spacing w:before="0" w:after="0" w:line="360" w:lineRule="auto"/>
        <w:ind w:left="315" w:hanging="315"/>
        <w:jc w:val="left"/>
        <w:textAlignment w:val="center"/>
      </w:pPr>
      <w:r>
        <w:t>4．（23-24八年级上·四川德阳·阶段练习）声波可以在示波器上显示出来。下图是甲乙两个音叉发出的声音在示波器上显示出来的波形图，分析正确的是（</w:t>
      </w:r>
      <w:r>
        <w:rPr>
          <w:rFonts w:ascii="Times New Roman" w:hAnsi="Times New Roman" w:eastAsia="Times New Roman" w:cs="Times New Roman"/>
          <w:kern w:val="0"/>
          <w:sz w:val="24"/>
          <w:szCs w:val="24"/>
        </w:rPr>
        <w:t>    </w:t>
      </w:r>
      <w:r>
        <w:t>）</w:t>
      </w:r>
    </w:p>
    <w:p w14:paraId="4156788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47875" cy="1219200"/>
            <wp:effectExtent l="0" t="0" r="9525" b="0"/>
            <wp:docPr id="100015" name="图片 100015" descr="@@@9e088519-7219-4b1c-b186-647326045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e088519-7219-4b1c-b186-647326045cfb"/>
                    <pic:cNvPicPr>
                      <a:picLocks noChangeAspect="1"/>
                    </pic:cNvPicPr>
                  </pic:nvPicPr>
                  <pic:blipFill>
                    <a:blip r:embed="rId15"/>
                    <a:stretch>
                      <a:fillRect/>
                    </a:stretch>
                  </pic:blipFill>
                  <pic:spPr>
                    <a:xfrm>
                      <a:off x="0" y="0"/>
                      <a:ext cx="2047875" cy="1219200"/>
                    </a:xfrm>
                    <a:prstGeom prst="rect">
                      <a:avLst/>
                    </a:prstGeom>
                  </pic:spPr>
                </pic:pic>
              </a:graphicData>
            </a:graphic>
          </wp:inline>
        </w:drawing>
      </w:r>
    </w:p>
    <w:p w14:paraId="456BD324">
      <w:pPr>
        <w:shd w:val="clear" w:color="auto" w:fill="auto"/>
        <w:spacing w:before="0" w:after="0" w:line="360" w:lineRule="auto"/>
        <w:ind w:left="315" w:firstLine="0"/>
        <w:jc w:val="left"/>
        <w:textAlignment w:val="center"/>
      </w:pPr>
      <w:r>
        <w:t>A．甲声波的频率较高</w:t>
      </w:r>
    </w:p>
    <w:p w14:paraId="34C9E308">
      <w:pPr>
        <w:shd w:val="clear" w:color="auto" w:fill="auto"/>
        <w:spacing w:before="0" w:after="0" w:line="360" w:lineRule="auto"/>
        <w:ind w:left="315" w:firstLine="0"/>
        <w:jc w:val="left"/>
        <w:textAlignment w:val="center"/>
      </w:pPr>
      <w:r>
        <w:t>B．乙声波的音调较高</w:t>
      </w:r>
    </w:p>
    <w:p w14:paraId="4B53F8BD">
      <w:pPr>
        <w:shd w:val="clear" w:color="auto" w:fill="auto"/>
        <w:spacing w:before="0" w:after="0" w:line="360" w:lineRule="auto"/>
        <w:ind w:left="315" w:firstLine="0"/>
        <w:jc w:val="left"/>
        <w:textAlignment w:val="center"/>
      </w:pPr>
      <w:r>
        <w:t>C．甲声波的传播速度较慢</w:t>
      </w:r>
    </w:p>
    <w:p w14:paraId="09F73D51">
      <w:pPr>
        <w:shd w:val="clear" w:color="auto" w:fill="auto"/>
        <w:spacing w:before="0" w:after="0" w:line="360" w:lineRule="auto"/>
        <w:ind w:left="315" w:firstLine="0"/>
        <w:jc w:val="left"/>
        <w:textAlignment w:val="center"/>
      </w:pPr>
      <w:r>
        <w:t>D．乙声波的响度较大</w:t>
      </w:r>
    </w:p>
    <w:p w14:paraId="740ED60A">
      <w:pPr>
        <w:shd w:val="clear" w:color="auto" w:fill="F2F2F2"/>
        <w:spacing w:before="0" w:after="0" w:line="360" w:lineRule="auto"/>
        <w:ind w:left="315" w:firstLine="0"/>
        <w:jc w:val="left"/>
        <w:textAlignment w:val="center"/>
      </w:pPr>
      <w:r>
        <w:rPr>
          <w:color w:val="FF0000"/>
        </w:rPr>
        <w:t>【答案】B</w:t>
      </w:r>
    </w:p>
    <w:p w14:paraId="09F3FAC5">
      <w:pPr>
        <w:shd w:val="clear" w:color="auto" w:fill="F2F2F2"/>
        <w:spacing w:before="0" w:after="0" w:line="360" w:lineRule="auto"/>
        <w:ind w:left="315" w:firstLine="0"/>
        <w:jc w:val="left"/>
        <w:textAlignment w:val="center"/>
      </w:pPr>
      <w:r>
        <w:rPr>
          <w:color w:val="FF0000"/>
        </w:rPr>
        <w:t>【详解】</w:t>
      </w:r>
      <w:r>
        <w:rPr>
          <w:color w:val="FF0000"/>
          <w:sz w:val="21"/>
        </w:rPr>
        <w:t>AB</w:t>
      </w:r>
      <w:r>
        <w:rPr>
          <w:color w:val="FF0000"/>
        </w:rPr>
        <w:t>．</w:t>
      </w:r>
      <w:r>
        <w:rPr>
          <w:color w:val="FF0000"/>
          <w:sz w:val="21"/>
        </w:rPr>
        <w:t>据图可知，两个图象中，声波振动的波形疏密程度不同，频率不同，越密的频率越高，音调就越高，所以乙声波的频率较高，音调高；故A错误，B正确；</w:t>
      </w:r>
    </w:p>
    <w:p w14:paraId="3C794048">
      <w:pPr>
        <w:shd w:val="clear" w:color="auto" w:fill="F2F2F2"/>
        <w:spacing w:before="0" w:after="0" w:line="360" w:lineRule="auto"/>
        <w:ind w:left="315" w:firstLine="0"/>
        <w:jc w:val="left"/>
        <w:textAlignment w:val="center"/>
      </w:pPr>
      <w:r>
        <w:rPr>
          <w:color w:val="FF0000"/>
          <w:sz w:val="21"/>
        </w:rPr>
        <w:t>C</w:t>
      </w:r>
      <w:r>
        <w:rPr>
          <w:color w:val="FF0000"/>
        </w:rPr>
        <w:t>．</w:t>
      </w:r>
      <w:r>
        <w:rPr>
          <w:color w:val="FF0000"/>
          <w:sz w:val="21"/>
        </w:rPr>
        <w:t>声波的传播速度与介质种类和介质温度有关，温度相同时，在同一介质中声波的传播速度不变，故C错误；</w:t>
      </w:r>
    </w:p>
    <w:p w14:paraId="1E0794FC">
      <w:pPr>
        <w:shd w:val="clear" w:color="auto" w:fill="F2F2F2"/>
        <w:spacing w:before="0" w:after="0" w:line="360" w:lineRule="auto"/>
        <w:ind w:left="315" w:firstLine="0"/>
        <w:jc w:val="left"/>
        <w:textAlignment w:val="center"/>
      </w:pPr>
      <w:r>
        <w:rPr>
          <w:color w:val="FF0000"/>
          <w:sz w:val="21"/>
        </w:rPr>
        <w:t>D</w:t>
      </w:r>
      <w:r>
        <w:rPr>
          <w:color w:val="FF0000"/>
        </w:rPr>
        <w:t>．</w:t>
      </w:r>
      <w:r>
        <w:rPr>
          <w:color w:val="FF0000"/>
          <w:sz w:val="21"/>
        </w:rPr>
        <w:t>波形幅度相同，响度相同，所以甲、乙两声波的响度一样大，故D错误。</w:t>
      </w:r>
    </w:p>
    <w:p w14:paraId="71A9DAC5">
      <w:pPr>
        <w:shd w:val="clear" w:color="auto" w:fill="F2F2F2"/>
        <w:spacing w:before="0" w:after="0" w:line="360" w:lineRule="auto"/>
        <w:ind w:left="315" w:firstLine="0"/>
        <w:jc w:val="left"/>
        <w:textAlignment w:val="center"/>
      </w:pPr>
      <w:r>
        <w:rPr>
          <w:color w:val="FF0000"/>
          <w:sz w:val="21"/>
        </w:rPr>
        <w:t>故选B。</w:t>
      </w:r>
    </w:p>
    <w:p w14:paraId="5D4DC767">
      <w:pPr>
        <w:shd w:val="clear" w:color="auto" w:fill="auto"/>
        <w:spacing w:before="0" w:after="0" w:line="360" w:lineRule="auto"/>
        <w:ind w:left="315" w:hanging="315"/>
        <w:jc w:val="left"/>
        <w:textAlignment w:val="center"/>
      </w:pPr>
      <w:r>
        <w:t>5．（23-24八年级上·北京·阶段练习）一个室内游泳池水深3m，天花板上的吊灯距水面5m，吊灯在水中的像距水面（　　）</w:t>
      </w:r>
    </w:p>
    <w:p w14:paraId="6C11D21B">
      <w:pPr>
        <w:shd w:val="clear" w:color="auto" w:fill="auto"/>
        <w:tabs>
          <w:tab w:val="left" w:pos="2078"/>
          <w:tab w:val="left" w:pos="4156"/>
          <w:tab w:val="left" w:pos="6234"/>
        </w:tabs>
        <w:spacing w:before="0" w:after="0" w:line="360" w:lineRule="auto"/>
        <w:ind w:left="315" w:firstLine="0"/>
        <w:jc w:val="left"/>
        <w:textAlignment w:val="center"/>
      </w:pPr>
      <w:r>
        <w:t>A．8m</w:t>
      </w:r>
      <w:r>
        <w:tab/>
      </w:r>
      <w:r>
        <w:t>B．5m</w:t>
      </w:r>
      <w:r>
        <w:tab/>
      </w:r>
      <w:r>
        <w:t>C．3m</w:t>
      </w:r>
      <w:r>
        <w:tab/>
      </w:r>
      <w:r>
        <w:t>D．2m</w:t>
      </w:r>
    </w:p>
    <w:p w14:paraId="60C03BA6">
      <w:pPr>
        <w:shd w:val="clear" w:color="auto" w:fill="F2F2F2"/>
        <w:spacing w:before="0" w:after="0" w:line="360" w:lineRule="auto"/>
        <w:ind w:left="315" w:firstLine="0"/>
        <w:jc w:val="left"/>
        <w:textAlignment w:val="center"/>
      </w:pPr>
      <w:r>
        <w:rPr>
          <w:color w:val="FF0000"/>
        </w:rPr>
        <w:t>【答案】B</w:t>
      </w:r>
    </w:p>
    <w:p w14:paraId="3020B0F4">
      <w:pPr>
        <w:shd w:val="clear" w:color="auto" w:fill="F2F2F2"/>
        <w:spacing w:before="0" w:after="0" w:line="360" w:lineRule="auto"/>
        <w:ind w:left="315" w:firstLine="0"/>
        <w:jc w:val="left"/>
        <w:textAlignment w:val="center"/>
      </w:pPr>
      <w:r>
        <w:rPr>
          <w:color w:val="FF0000"/>
        </w:rPr>
        <w:t>【详解】平面镜成的像，像到镜面距离相等，天花板上的吊灯距水面5m，吊灯在水中的像距水面的距离也为5m，故B符合题意，ACD不符合题意。</w:t>
      </w:r>
    </w:p>
    <w:p w14:paraId="483E37CE">
      <w:pPr>
        <w:shd w:val="clear" w:color="auto" w:fill="F2F2F2"/>
        <w:spacing w:before="0" w:after="0" w:line="360" w:lineRule="auto"/>
        <w:ind w:left="315" w:firstLine="0"/>
        <w:jc w:val="left"/>
        <w:textAlignment w:val="center"/>
      </w:pPr>
      <w:r>
        <w:rPr>
          <w:color w:val="FF0000"/>
        </w:rPr>
        <w:t>故选B。</w:t>
      </w:r>
    </w:p>
    <w:p w14:paraId="77471C62">
      <w:pPr>
        <w:shd w:val="clear" w:color="auto" w:fill="auto"/>
        <w:spacing w:before="0" w:after="0" w:line="360" w:lineRule="auto"/>
        <w:ind w:left="315" w:hanging="315"/>
        <w:jc w:val="left"/>
        <w:textAlignment w:val="center"/>
      </w:pPr>
      <w:r>
        <w:t>6．（23-24八年级上·四川资阳·阶段练习）下面是对日常生活中一些物理量的估计，其中最接近实际的是（　　）</w:t>
      </w:r>
    </w:p>
    <w:p w14:paraId="21A5107F">
      <w:pPr>
        <w:shd w:val="clear" w:color="auto" w:fill="auto"/>
        <w:tabs>
          <w:tab w:val="left" w:pos="4156"/>
        </w:tabs>
        <w:spacing w:before="0" w:after="0" w:line="360" w:lineRule="auto"/>
        <w:ind w:left="315" w:firstLine="0"/>
        <w:jc w:val="left"/>
        <w:textAlignment w:val="center"/>
      </w:pPr>
      <w:r>
        <w:t>A．正常成年男士的鞋子的长度约为45cm</w:t>
      </w:r>
      <w:r>
        <w:tab/>
      </w:r>
      <w:r>
        <w:t>B．国庆70周年阅兵升国旗时间约50s</w:t>
      </w:r>
    </w:p>
    <w:p w14:paraId="21DAEE35">
      <w:pPr>
        <w:shd w:val="clear" w:color="auto" w:fill="auto"/>
        <w:tabs>
          <w:tab w:val="left" w:pos="4156"/>
        </w:tabs>
        <w:spacing w:before="0" w:after="0" w:line="360" w:lineRule="auto"/>
        <w:ind w:left="315" w:firstLine="0"/>
        <w:jc w:val="left"/>
        <w:textAlignment w:val="center"/>
      </w:pPr>
      <w:r>
        <w:t>C．成都地铁二号线全长2800m</w:t>
      </w:r>
      <w:r>
        <w:tab/>
      </w:r>
      <w:r>
        <w:t>D．光在空气中传播的速度是340 m/s</w:t>
      </w:r>
    </w:p>
    <w:p w14:paraId="7DA38D6E">
      <w:pPr>
        <w:shd w:val="clear" w:color="auto" w:fill="F2F2F2"/>
        <w:spacing w:before="0" w:after="0" w:line="360" w:lineRule="auto"/>
        <w:ind w:left="315" w:firstLine="0"/>
        <w:jc w:val="left"/>
        <w:textAlignment w:val="center"/>
      </w:pPr>
      <w:r>
        <w:rPr>
          <w:color w:val="FF0000"/>
        </w:rPr>
        <w:t>【答案】B</w:t>
      </w:r>
    </w:p>
    <w:p w14:paraId="795116CD">
      <w:pPr>
        <w:shd w:val="clear" w:color="auto" w:fill="F2F2F2"/>
        <w:spacing w:before="0" w:after="0" w:line="360" w:lineRule="auto"/>
        <w:ind w:left="315" w:firstLine="0"/>
        <w:jc w:val="left"/>
        <w:textAlignment w:val="center"/>
      </w:pPr>
      <w:r>
        <w:rPr>
          <w:color w:val="FF0000"/>
        </w:rPr>
        <w:t>【详解】A．由生活常识可知，正常成年男士的鞋子长度约为25~27cm左右，故A不符合题意；</w:t>
      </w:r>
    </w:p>
    <w:p w14:paraId="4E0100C4">
      <w:pPr>
        <w:shd w:val="clear" w:color="auto" w:fill="F2F2F2"/>
        <w:spacing w:before="0" w:after="0" w:line="360" w:lineRule="auto"/>
        <w:ind w:left="315" w:firstLine="0"/>
        <w:jc w:val="left"/>
        <w:textAlignment w:val="center"/>
      </w:pPr>
      <w:r>
        <w:rPr>
          <w:color w:val="FF0000"/>
        </w:rPr>
        <w:t>B．我国的国歌时长约为50s，升国旗奏国歌的时间接近50s，故B符合题意；</w:t>
      </w:r>
    </w:p>
    <w:p w14:paraId="1091B848">
      <w:pPr>
        <w:shd w:val="clear" w:color="auto" w:fill="F2F2F2"/>
        <w:spacing w:before="0" w:after="0" w:line="360" w:lineRule="auto"/>
        <w:ind w:left="315" w:firstLine="0"/>
        <w:jc w:val="left"/>
        <w:textAlignment w:val="center"/>
      </w:pPr>
      <w:r>
        <w:rPr>
          <w:color w:val="FF0000"/>
        </w:rPr>
        <w:t>C．由生活常识可知，成都地铁二号线全长约28km，即28000m，故C不符合题意；</w:t>
      </w:r>
    </w:p>
    <w:p w14:paraId="3CCFBFD7">
      <w:pPr>
        <w:shd w:val="clear" w:color="auto" w:fill="F2F2F2"/>
        <w:spacing w:before="0" w:after="0" w:line="360" w:lineRule="auto"/>
        <w:ind w:left="315" w:firstLine="0"/>
        <w:jc w:val="left"/>
        <w:textAlignment w:val="center"/>
      </w:pPr>
      <w:r>
        <w:rPr>
          <w:color w:val="FF0000"/>
        </w:rPr>
        <w:t>D．光在空气中传播的速度约为</w:t>
      </w:r>
      <w:r>
        <w:rPr>
          <w:color w:val="FF0000"/>
        </w:rPr>
        <w:object>
          <v:shape id="_x0000_i1026" o:spt="75" alt="eqIdff680021b8074345939aa080162b071e" type="#_x0000_t75" style="height:13.85pt;width:44.85pt;" o:ole="t" filled="f" o:preferrelative="t" stroked="f" coordsize="21600,21600">
            <v:path/>
            <v:fill on="f" focussize="0,0"/>
            <v:stroke on="f" joinstyle="miter"/>
            <v:imagedata r:id="rId17" o:title="eqIdff680021b8074345939aa080162b071e"/>
            <o:lock v:ext="edit" aspectratio="t"/>
            <w10:wrap type="none"/>
            <w10:anchorlock/>
          </v:shape>
          <o:OLEObject Type="Embed" ProgID="Equation.DSMT4" ShapeID="_x0000_i1026" DrawAspect="Content" ObjectID="_1468075726" r:id="rId16">
            <o:LockedField>false</o:LockedField>
          </o:OLEObject>
        </w:object>
      </w:r>
      <w:r>
        <w:rPr>
          <w:color w:val="FF0000"/>
        </w:rPr>
        <w:t>，故D不符合题意。</w:t>
      </w:r>
    </w:p>
    <w:p w14:paraId="68B5CCC0">
      <w:pPr>
        <w:shd w:val="clear" w:color="auto" w:fill="F2F2F2"/>
        <w:spacing w:before="0" w:after="0" w:line="360" w:lineRule="auto"/>
        <w:ind w:left="315" w:firstLine="0"/>
        <w:jc w:val="left"/>
        <w:textAlignment w:val="center"/>
      </w:pPr>
      <w:r>
        <w:rPr>
          <w:color w:val="FF0000"/>
        </w:rPr>
        <w:t>故选B。</w:t>
      </w:r>
    </w:p>
    <w:p w14:paraId="7B7CD028">
      <w:pPr>
        <w:shd w:val="clear" w:color="auto" w:fill="auto"/>
        <w:spacing w:before="0" w:after="0" w:line="360" w:lineRule="auto"/>
        <w:ind w:left="315" w:hanging="315"/>
        <w:jc w:val="left"/>
        <w:textAlignment w:val="center"/>
      </w:pPr>
      <w:r>
        <w:t>7．（22-23八年级下·江苏镇江·阶段练习）下列各项中，不属于超声波应用的是（　　）</w:t>
      </w:r>
    </w:p>
    <w:p w14:paraId="4EDF0FEC">
      <w:pPr>
        <w:shd w:val="clear" w:color="auto" w:fill="auto"/>
        <w:tabs>
          <w:tab w:val="left" w:pos="4156"/>
        </w:tabs>
        <w:spacing w:before="0" w:after="0" w:line="360" w:lineRule="auto"/>
        <w:ind w:left="315" w:firstLine="0"/>
        <w:jc w:val="left"/>
        <w:textAlignment w:val="center"/>
      </w:pPr>
      <w:r>
        <w:t>A．利用声呐监测潜艇的位置</w:t>
      </w:r>
      <w:r>
        <w:tab/>
      </w:r>
      <w:r>
        <w:t>B．监测核爆炸</w:t>
      </w:r>
    </w:p>
    <w:p w14:paraId="687E8149">
      <w:pPr>
        <w:shd w:val="clear" w:color="auto" w:fill="auto"/>
        <w:tabs>
          <w:tab w:val="left" w:pos="4156"/>
        </w:tabs>
        <w:spacing w:before="0" w:after="0" w:line="360" w:lineRule="auto"/>
        <w:ind w:left="315" w:firstLine="0"/>
        <w:jc w:val="left"/>
        <w:textAlignment w:val="center"/>
      </w:pPr>
      <w:r>
        <w:t>C．用B超检查身体</w:t>
      </w:r>
      <w:r>
        <w:tab/>
      </w:r>
      <w:r>
        <w:t>D．声波碎石机粉碎人体内的结石</w:t>
      </w:r>
    </w:p>
    <w:p w14:paraId="29C7CCB5">
      <w:pPr>
        <w:shd w:val="clear" w:color="auto" w:fill="F2F2F2"/>
        <w:spacing w:before="0" w:after="0" w:line="360" w:lineRule="auto"/>
        <w:ind w:left="315" w:firstLine="0"/>
        <w:jc w:val="left"/>
        <w:textAlignment w:val="center"/>
      </w:pPr>
      <w:r>
        <w:rPr>
          <w:color w:val="FF0000"/>
        </w:rPr>
        <w:t>【答案】B</w:t>
      </w:r>
    </w:p>
    <w:p w14:paraId="24DB24DF">
      <w:pPr>
        <w:shd w:val="clear" w:color="auto" w:fill="F2F2F2"/>
        <w:spacing w:before="0" w:after="0" w:line="360" w:lineRule="auto"/>
        <w:ind w:left="315" w:firstLine="0"/>
        <w:jc w:val="left"/>
        <w:textAlignment w:val="center"/>
      </w:pPr>
      <w:r>
        <w:rPr>
          <w:color w:val="FF0000"/>
        </w:rPr>
        <w:t>【详解】A．由于超声波的方向性好、穿透力强、在水中传播距离远等特点，所以人们利用超声波制成了声呐来检测潜艇的位置，声呐使用时发出的是超声波，故A不符合题意；</w:t>
      </w:r>
    </w:p>
    <w:p w14:paraId="0B2402E5">
      <w:pPr>
        <w:shd w:val="clear" w:color="auto" w:fill="F2F2F2"/>
        <w:spacing w:before="0" w:after="0" w:line="360" w:lineRule="auto"/>
        <w:ind w:left="315" w:firstLine="0"/>
        <w:jc w:val="left"/>
        <w:textAlignment w:val="center"/>
      </w:pPr>
      <w:r>
        <w:rPr>
          <w:color w:val="FF0000"/>
        </w:rPr>
        <w:t>B．监测核爆炸主要使用次声波。次声波在地表至100公里高度间的声道内可以传播很远的距离，通过检测次声波可以探测核爆炸，故B符合题意；</w:t>
      </w:r>
    </w:p>
    <w:p w14:paraId="3EA349A9">
      <w:pPr>
        <w:shd w:val="clear" w:color="auto" w:fill="F2F2F2"/>
        <w:spacing w:before="0" w:after="0" w:line="360" w:lineRule="auto"/>
        <w:ind w:left="315" w:firstLine="0"/>
        <w:jc w:val="left"/>
        <w:textAlignment w:val="center"/>
      </w:pPr>
      <w:r>
        <w:rPr>
          <w:color w:val="FF0000"/>
        </w:rPr>
        <w:t>C．B超就是利用了超声波能向一定方向传播，而且可以穿透物体，如果碰到障碍，就会产生回声，不相同的障碍物就会产生不相同的回声，人们通过仪器将这种回声收集并显示在屏幕上，可以用来了解物体的内部结构，利用了回声定位，故C不符合题意；</w:t>
      </w:r>
    </w:p>
    <w:p w14:paraId="6C8921A1">
      <w:pPr>
        <w:shd w:val="clear" w:color="auto" w:fill="F2F2F2"/>
        <w:spacing w:before="0" w:after="0" w:line="360" w:lineRule="auto"/>
        <w:ind w:left="315" w:firstLine="0"/>
        <w:jc w:val="left"/>
        <w:textAlignment w:val="center"/>
      </w:pPr>
      <w:r>
        <w:rPr>
          <w:color w:val="FF0000"/>
        </w:rPr>
        <w:t>D．利用超声波除去人体内的结石，是利用了超声波能够传递能量，故D不符合题意。</w:t>
      </w:r>
    </w:p>
    <w:p w14:paraId="2D013238">
      <w:pPr>
        <w:shd w:val="clear" w:color="auto" w:fill="F2F2F2"/>
        <w:spacing w:before="0" w:after="0" w:line="360" w:lineRule="auto"/>
        <w:ind w:left="315" w:firstLine="0"/>
        <w:jc w:val="left"/>
        <w:textAlignment w:val="center"/>
      </w:pPr>
      <w:r>
        <w:rPr>
          <w:color w:val="FF0000"/>
        </w:rPr>
        <w:t>故选B。</w:t>
      </w:r>
    </w:p>
    <w:p w14:paraId="7999AB06">
      <w:pPr>
        <w:shd w:val="clear" w:color="auto" w:fill="auto"/>
        <w:spacing w:before="0" w:after="0" w:line="360" w:lineRule="auto"/>
        <w:ind w:left="315" w:hanging="315"/>
        <w:jc w:val="left"/>
        <w:textAlignment w:val="center"/>
      </w:pPr>
      <w:r>
        <w:t>8．（23-24八年级上·辽宁沈阳·阶段练习）如图所示，有关声现象的实验中，下列说法正确的是（　　）</w:t>
      </w:r>
    </w:p>
    <w:p w14:paraId="6B4140E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248150" cy="1295400"/>
            <wp:effectExtent l="0" t="0" r="3810" b="0"/>
            <wp:docPr id="100017" name="图片 100017" descr="@@@59e57b50-7873-42ff-a4b2-ac4205627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9e57b50-7873-42ff-a4b2-ac4205627dbc"/>
                    <pic:cNvPicPr>
                      <a:picLocks noChangeAspect="1"/>
                    </pic:cNvPicPr>
                  </pic:nvPicPr>
                  <pic:blipFill>
                    <a:blip r:embed="rId18"/>
                    <a:stretch>
                      <a:fillRect/>
                    </a:stretch>
                  </pic:blipFill>
                  <pic:spPr>
                    <a:xfrm>
                      <a:off x="0" y="0"/>
                      <a:ext cx="4248150" cy="1295400"/>
                    </a:xfrm>
                    <a:prstGeom prst="rect">
                      <a:avLst/>
                    </a:prstGeom>
                  </pic:spPr>
                </pic:pic>
              </a:graphicData>
            </a:graphic>
          </wp:inline>
        </w:drawing>
      </w:r>
    </w:p>
    <w:p w14:paraId="68E953C1">
      <w:pPr>
        <w:shd w:val="clear" w:color="auto" w:fill="auto"/>
        <w:spacing w:before="0" w:after="0" w:line="360" w:lineRule="auto"/>
        <w:ind w:left="315" w:firstLine="0"/>
        <w:jc w:val="left"/>
        <w:textAlignment w:val="center"/>
      </w:pPr>
      <w:r>
        <w:t>A．甲图中通过观察纸屑跳动的幅度可以探究“音调与频率的关系”</w:t>
      </w:r>
    </w:p>
    <w:p w14:paraId="77448354">
      <w:pPr>
        <w:shd w:val="clear" w:color="auto" w:fill="auto"/>
        <w:spacing w:before="0" w:after="0" w:line="360" w:lineRule="auto"/>
        <w:ind w:left="315" w:firstLine="0"/>
        <w:jc w:val="left"/>
        <w:textAlignment w:val="center"/>
      </w:pPr>
      <w:r>
        <w:t>B．乙图中通过观察乒乓球是否被弹起可以探究“声音的产生”</w:t>
      </w:r>
    </w:p>
    <w:p w14:paraId="0C281C82">
      <w:pPr>
        <w:shd w:val="clear" w:color="auto" w:fill="auto"/>
        <w:spacing w:before="0" w:after="0" w:line="360" w:lineRule="auto"/>
        <w:ind w:left="315" w:firstLine="0"/>
        <w:jc w:val="left"/>
        <w:textAlignment w:val="center"/>
      </w:pPr>
      <w:r>
        <w:t>C．丙图中通过逐渐抽取玻璃罩中的空气可以直接得出真空不能传声</w:t>
      </w:r>
    </w:p>
    <w:p w14:paraId="6D918724">
      <w:pPr>
        <w:shd w:val="clear" w:color="auto" w:fill="auto"/>
        <w:spacing w:before="0" w:after="0" w:line="360" w:lineRule="auto"/>
        <w:ind w:left="315" w:firstLine="0"/>
        <w:jc w:val="left"/>
        <w:textAlignment w:val="center"/>
      </w:pPr>
      <w:r>
        <w:t>D．丁图中吃东西时自己听的声音比周围人声音大，可证明固体传声速度快</w:t>
      </w:r>
    </w:p>
    <w:p w14:paraId="4666A329">
      <w:pPr>
        <w:shd w:val="clear" w:color="auto" w:fill="F2F2F2"/>
        <w:spacing w:before="0" w:after="0" w:line="360" w:lineRule="auto"/>
        <w:ind w:left="315" w:firstLine="0"/>
        <w:jc w:val="left"/>
        <w:textAlignment w:val="center"/>
      </w:pPr>
      <w:r>
        <w:rPr>
          <w:color w:val="FF0000"/>
        </w:rPr>
        <w:t>【答案】B</w:t>
      </w:r>
    </w:p>
    <w:p w14:paraId="28CB45C7">
      <w:pPr>
        <w:shd w:val="clear" w:color="auto" w:fill="F2F2F2"/>
        <w:spacing w:before="0" w:after="0" w:line="360" w:lineRule="auto"/>
        <w:ind w:left="315" w:firstLine="0"/>
        <w:jc w:val="left"/>
        <w:textAlignment w:val="center"/>
      </w:pPr>
      <w:r>
        <w:rPr>
          <w:color w:val="FF0000"/>
        </w:rPr>
        <w:t>【详解】A．甲图中通过观察纸屑跳动的幅度可以探究“响度与振幅的关系”，故A错误。</w:t>
      </w:r>
    </w:p>
    <w:p w14:paraId="7AD6185F">
      <w:pPr>
        <w:shd w:val="clear" w:color="auto" w:fill="F2F2F2"/>
        <w:spacing w:before="0" w:after="0" w:line="360" w:lineRule="auto"/>
        <w:ind w:left="315" w:firstLine="0"/>
        <w:jc w:val="left"/>
        <w:textAlignment w:val="center"/>
      </w:pPr>
      <w:r>
        <w:rPr>
          <w:color w:val="FF0000"/>
        </w:rPr>
        <w:t>B．乙图中通过观察乒乓球是否被弹起可以探究“声音的产生”，利用了乒乓球的弹开，将音叉的振动放大，故B正确。</w:t>
      </w:r>
    </w:p>
    <w:p w14:paraId="29271418">
      <w:pPr>
        <w:shd w:val="clear" w:color="auto" w:fill="F2F2F2"/>
        <w:spacing w:before="0" w:after="0" w:line="360" w:lineRule="auto"/>
        <w:ind w:left="315" w:firstLine="0"/>
        <w:jc w:val="left"/>
        <w:textAlignment w:val="center"/>
      </w:pPr>
      <w:r>
        <w:rPr>
          <w:color w:val="FF0000"/>
        </w:rPr>
        <w:t>C．丙图中通过逐渐抽取玻璃罩中的空气，可以推理得出真空不能传声，采用了理想实验法，故C错误。</w:t>
      </w:r>
    </w:p>
    <w:p w14:paraId="64AC0EB3">
      <w:pPr>
        <w:shd w:val="clear" w:color="auto" w:fill="F2F2F2"/>
        <w:spacing w:before="0" w:after="0" w:line="360" w:lineRule="auto"/>
        <w:ind w:left="315" w:firstLine="0"/>
        <w:jc w:val="left"/>
        <w:textAlignment w:val="center"/>
      </w:pPr>
      <w:r>
        <w:rPr>
          <w:color w:val="FF0000"/>
        </w:rPr>
        <w:t>D．丁图中吃东西时自己听的声音比周围人声音大，是因为固体传声的效果好一些，故D错误。</w:t>
      </w:r>
    </w:p>
    <w:p w14:paraId="44ED05DD">
      <w:pPr>
        <w:shd w:val="clear" w:color="auto" w:fill="F2F2F2"/>
        <w:spacing w:before="0" w:after="0" w:line="360" w:lineRule="auto"/>
        <w:ind w:left="315" w:firstLine="0"/>
        <w:jc w:val="left"/>
        <w:textAlignment w:val="center"/>
      </w:pPr>
      <w:r>
        <w:rPr>
          <w:color w:val="FF0000"/>
        </w:rPr>
        <w:t>故选B。</w:t>
      </w:r>
    </w:p>
    <w:p w14:paraId="770D9E39">
      <w:pPr>
        <w:shd w:val="clear" w:color="auto" w:fill="auto"/>
        <w:spacing w:before="0" w:after="0" w:line="360" w:lineRule="auto"/>
        <w:ind w:left="315" w:hanging="315"/>
        <w:jc w:val="left"/>
        <w:textAlignment w:val="center"/>
      </w:pPr>
      <w:r>
        <w:t>9．（23-24八年级上·湖北襄阳·阶段练习）抗日战争年代，电影《铁道游击队》中的队员们为了抗日，经常将耳朵贴在铁道的钢轨上，这样做主要是为了（　　）</w:t>
      </w:r>
    </w:p>
    <w:p w14:paraId="258B9138">
      <w:pPr>
        <w:shd w:val="clear" w:color="auto" w:fill="auto"/>
        <w:spacing w:before="0" w:after="0" w:line="360" w:lineRule="auto"/>
        <w:ind w:left="315" w:firstLine="0"/>
        <w:jc w:val="left"/>
        <w:textAlignment w:val="center"/>
      </w:pPr>
      <w:r>
        <w:t>A．就地卧倒，防止敌人发现自己</w:t>
      </w:r>
    </w:p>
    <w:p w14:paraId="1A53787A">
      <w:pPr>
        <w:shd w:val="clear" w:color="auto" w:fill="auto"/>
        <w:spacing w:before="0" w:after="0" w:line="360" w:lineRule="auto"/>
        <w:ind w:left="315" w:firstLine="0"/>
        <w:jc w:val="left"/>
        <w:textAlignment w:val="center"/>
      </w:pPr>
      <w:r>
        <w:t>B．防止敌人的机枪扫射</w:t>
      </w:r>
    </w:p>
    <w:p w14:paraId="6E7091C5">
      <w:pPr>
        <w:shd w:val="clear" w:color="auto" w:fill="auto"/>
        <w:spacing w:before="0" w:after="0" w:line="360" w:lineRule="auto"/>
        <w:ind w:left="315" w:firstLine="0"/>
        <w:jc w:val="left"/>
        <w:textAlignment w:val="center"/>
      </w:pPr>
      <w:r>
        <w:t>C．因为声音在钢轨中传播比在空气中传播得快，能够提前听到日军的火车到来，早做好战斗准备</w:t>
      </w:r>
    </w:p>
    <w:p w14:paraId="25BB96C8">
      <w:pPr>
        <w:shd w:val="clear" w:color="auto" w:fill="auto"/>
        <w:spacing w:before="0" w:after="0" w:line="360" w:lineRule="auto"/>
        <w:ind w:left="315" w:firstLine="0"/>
        <w:jc w:val="left"/>
        <w:textAlignment w:val="center"/>
      </w:pPr>
      <w:r>
        <w:t>D．避免火车灯光照在自己身上，从而有效打击敌人</w:t>
      </w:r>
    </w:p>
    <w:p w14:paraId="2CF9390A">
      <w:pPr>
        <w:shd w:val="clear" w:color="auto" w:fill="F2F2F2"/>
        <w:spacing w:before="0" w:after="0" w:line="360" w:lineRule="auto"/>
        <w:ind w:left="315" w:firstLine="0"/>
        <w:jc w:val="left"/>
        <w:textAlignment w:val="center"/>
      </w:pPr>
      <w:r>
        <w:rPr>
          <w:color w:val="FF0000"/>
        </w:rPr>
        <w:t>【答案】C</w:t>
      </w:r>
    </w:p>
    <w:p w14:paraId="4E1655A0">
      <w:pPr>
        <w:shd w:val="clear" w:color="auto" w:fill="F2F2F2"/>
        <w:spacing w:before="0" w:after="0" w:line="360" w:lineRule="auto"/>
        <w:ind w:left="315" w:firstLine="0"/>
        <w:jc w:val="left"/>
        <w:textAlignment w:val="center"/>
      </w:pPr>
      <w:r>
        <w:rPr>
          <w:color w:val="FF0000"/>
        </w:rPr>
        <w:t>【详解】声音的传播需要介质，声音在固体里传播速度最快，其次是液体，最后是气体；电影《铁道游击队》中的队员们为了抗日，经常将耳朵贴在钢轨上，这样做主要是因为声音在钢轨中传播比在空气中传播的快，能够提前听到日军的火车到来，早做好战斗准备，故C符合题意，ABD不符合题意。</w:t>
      </w:r>
    </w:p>
    <w:p w14:paraId="406970C5">
      <w:pPr>
        <w:shd w:val="clear" w:color="auto" w:fill="F2F2F2"/>
        <w:spacing w:before="0" w:after="0" w:line="360" w:lineRule="auto"/>
        <w:ind w:left="315" w:firstLine="0"/>
        <w:jc w:val="left"/>
        <w:textAlignment w:val="center"/>
      </w:pPr>
      <w:r>
        <w:rPr>
          <w:color w:val="FF0000"/>
        </w:rPr>
        <w:t>故选C。</w:t>
      </w:r>
    </w:p>
    <w:p w14:paraId="21FFDBD7">
      <w:pPr>
        <w:shd w:val="clear" w:color="auto" w:fill="auto"/>
        <w:spacing w:before="0" w:after="0" w:line="360" w:lineRule="auto"/>
        <w:ind w:left="420" w:hanging="420"/>
        <w:jc w:val="left"/>
        <w:textAlignment w:val="center"/>
      </w:pPr>
      <w:r>
        <w:t>10．（23-24八年级上·云南曲靖·阶段练习）下列现象中，其原理属于光的反射的是（　　）</w:t>
      </w:r>
    </w:p>
    <w:p w14:paraId="7F2E1891">
      <w:pPr>
        <w:shd w:val="clear" w:color="auto" w:fill="auto"/>
        <w:tabs>
          <w:tab w:val="left" w:pos="4156"/>
        </w:tabs>
        <w:spacing w:before="0" w:after="0" w:line="360" w:lineRule="auto"/>
        <w:ind w:left="420" w:firstLine="0"/>
        <w:jc w:val="left"/>
        <w:textAlignment w:val="center"/>
      </w:pPr>
      <w:r>
        <w:t>A．手影游戏</w:t>
      </w:r>
      <w:r>
        <w:tab/>
      </w:r>
      <w:r>
        <w:t>B．湖面形成的倒影</w:t>
      </w:r>
    </w:p>
    <w:p w14:paraId="3FBDFB32">
      <w:pPr>
        <w:shd w:val="clear" w:color="auto" w:fill="auto"/>
        <w:tabs>
          <w:tab w:val="left" w:pos="4156"/>
        </w:tabs>
        <w:spacing w:before="0" w:after="0" w:line="360" w:lineRule="auto"/>
        <w:ind w:left="420" w:firstLine="0"/>
        <w:jc w:val="left"/>
        <w:textAlignment w:val="center"/>
      </w:pPr>
      <w:r>
        <w:t>C．雨后形成的彩虹</w:t>
      </w:r>
      <w:r>
        <w:tab/>
      </w:r>
      <w:r>
        <w:t>D．海市蜃楼</w:t>
      </w:r>
    </w:p>
    <w:p w14:paraId="48B9065F">
      <w:pPr>
        <w:shd w:val="clear" w:color="auto" w:fill="F2F2F2"/>
        <w:spacing w:before="0" w:after="0" w:line="360" w:lineRule="auto"/>
        <w:ind w:left="420" w:firstLine="0"/>
        <w:jc w:val="left"/>
        <w:textAlignment w:val="center"/>
      </w:pPr>
      <w:r>
        <w:rPr>
          <w:color w:val="FF0000"/>
        </w:rPr>
        <w:t>【答案】B</w:t>
      </w:r>
    </w:p>
    <w:p w14:paraId="1656A5D2">
      <w:pPr>
        <w:shd w:val="clear" w:color="auto" w:fill="F2F2F2"/>
        <w:spacing w:before="0" w:after="0" w:line="360" w:lineRule="auto"/>
        <w:ind w:left="420" w:firstLine="0"/>
        <w:jc w:val="left"/>
        <w:textAlignment w:val="center"/>
      </w:pPr>
      <w:r>
        <w:rPr>
          <w:color w:val="FF0000"/>
        </w:rPr>
        <w:t>【详解】A．手影游戏是由于光的直线传播在手的背光一侧形成的暗区域，故A不符合题意；</w:t>
      </w:r>
    </w:p>
    <w:p w14:paraId="336F4840">
      <w:pPr>
        <w:shd w:val="clear" w:color="auto" w:fill="F2F2F2"/>
        <w:spacing w:before="0" w:after="0" w:line="360" w:lineRule="auto"/>
        <w:ind w:left="420" w:firstLine="0"/>
        <w:jc w:val="left"/>
        <w:textAlignment w:val="center"/>
      </w:pPr>
      <w:r>
        <w:rPr>
          <w:color w:val="FF0000"/>
        </w:rPr>
        <w:t>B．湖面形成的倒影属于平面镜成像，是由于光的反射形成的，故B符合题意；</w:t>
      </w:r>
    </w:p>
    <w:p w14:paraId="45B1313F">
      <w:pPr>
        <w:shd w:val="clear" w:color="auto" w:fill="F2F2F2"/>
        <w:spacing w:before="0" w:after="0" w:line="360" w:lineRule="auto"/>
        <w:ind w:left="420" w:firstLine="0"/>
        <w:jc w:val="left"/>
        <w:textAlignment w:val="center"/>
      </w:pPr>
      <w:r>
        <w:rPr>
          <w:color w:val="FF0000"/>
        </w:rPr>
        <w:t>C．雨后形成的彩虹是色散现象，是由于光的折射形成的，故C不符合题意；</w:t>
      </w:r>
    </w:p>
    <w:p w14:paraId="105CC629">
      <w:pPr>
        <w:shd w:val="clear" w:color="auto" w:fill="F2F2F2"/>
        <w:spacing w:before="0" w:after="0" w:line="360" w:lineRule="auto"/>
        <w:ind w:left="420" w:firstLine="0"/>
        <w:jc w:val="left"/>
        <w:textAlignment w:val="center"/>
      </w:pPr>
      <w:r>
        <w:rPr>
          <w:color w:val="FF0000"/>
        </w:rPr>
        <w:t>D．海市蜃楼是光在不均匀的空气中传播时发生折射形成的，故D不符合题意。</w:t>
      </w:r>
    </w:p>
    <w:p w14:paraId="343037E2">
      <w:pPr>
        <w:shd w:val="clear" w:color="auto" w:fill="F2F2F2"/>
        <w:spacing w:before="0" w:after="0" w:line="360" w:lineRule="auto"/>
        <w:ind w:left="420" w:firstLine="0"/>
        <w:jc w:val="left"/>
        <w:textAlignment w:val="center"/>
      </w:pPr>
      <w:r>
        <w:rPr>
          <w:color w:val="FF0000"/>
        </w:rPr>
        <w:t>故选B。</w:t>
      </w:r>
    </w:p>
    <w:p w14:paraId="0C01EA68">
      <w:pPr>
        <w:shd w:val="clear" w:color="auto" w:fill="auto"/>
        <w:spacing w:before="0" w:after="0" w:line="360" w:lineRule="auto"/>
        <w:ind w:left="420" w:hanging="420"/>
        <w:jc w:val="left"/>
        <w:textAlignment w:val="center"/>
      </w:pPr>
      <w:r>
        <w:t>11．（23-24八年级上·河南濮阳·阶段练习）在雨后的夜晚走路，为了防止脚踩到积水，下列判断正确的是（</w:t>
      </w:r>
      <w:r>
        <w:rPr>
          <w:rFonts w:ascii="Times New Roman" w:hAnsi="Times New Roman" w:eastAsia="Times New Roman" w:cs="Times New Roman"/>
          <w:kern w:val="0"/>
          <w:sz w:val="24"/>
          <w:szCs w:val="24"/>
        </w:rPr>
        <w:t>    </w:t>
      </w:r>
      <w:r>
        <w:t>）</w:t>
      </w:r>
    </w:p>
    <w:p w14:paraId="6DAEC82F">
      <w:pPr>
        <w:shd w:val="clear" w:color="auto" w:fill="auto"/>
        <w:spacing w:before="0" w:after="0" w:line="360" w:lineRule="auto"/>
        <w:ind w:left="420" w:firstLine="0"/>
        <w:jc w:val="left"/>
        <w:textAlignment w:val="center"/>
      </w:pPr>
      <w:r>
        <w:t>A．迎着或背着月光走，地上发亮处都应是积水凹地</w:t>
      </w:r>
    </w:p>
    <w:p w14:paraId="7EEB570C">
      <w:pPr>
        <w:shd w:val="clear" w:color="auto" w:fill="auto"/>
        <w:spacing w:before="0" w:after="0" w:line="360" w:lineRule="auto"/>
        <w:ind w:left="420" w:firstLine="0"/>
        <w:jc w:val="left"/>
        <w:textAlignment w:val="center"/>
      </w:pPr>
      <w:r>
        <w:t>B．迎着或背着月光走，地上发暗处都应是积水凹地</w:t>
      </w:r>
    </w:p>
    <w:p w14:paraId="631426D1">
      <w:pPr>
        <w:shd w:val="clear" w:color="auto" w:fill="auto"/>
        <w:spacing w:before="0" w:after="0" w:line="360" w:lineRule="auto"/>
        <w:ind w:left="420" w:firstLine="0"/>
        <w:jc w:val="left"/>
        <w:textAlignment w:val="center"/>
      </w:pPr>
      <w:r>
        <w:t>C．迎着月光走，地上发亮处是积水凹地；背着月光走，地上暗处是积水凹地</w:t>
      </w:r>
    </w:p>
    <w:p w14:paraId="3DE852A0">
      <w:pPr>
        <w:shd w:val="clear" w:color="auto" w:fill="auto"/>
        <w:spacing w:before="0" w:after="0" w:line="360" w:lineRule="auto"/>
        <w:ind w:left="420" w:firstLine="0"/>
        <w:jc w:val="left"/>
        <w:textAlignment w:val="center"/>
      </w:pPr>
      <w:r>
        <w:t>D．迎着月光走，地上暗处是积水凹地；背着月光走，地上发亮处是积水凹地</w:t>
      </w:r>
    </w:p>
    <w:p w14:paraId="132C2FA5">
      <w:pPr>
        <w:shd w:val="clear" w:color="auto" w:fill="F2F2F2"/>
        <w:spacing w:before="0" w:after="0" w:line="360" w:lineRule="auto"/>
        <w:ind w:left="420" w:firstLine="0"/>
        <w:jc w:val="left"/>
        <w:textAlignment w:val="center"/>
      </w:pPr>
      <w:r>
        <w:rPr>
          <w:color w:val="FF0000"/>
        </w:rPr>
        <w:t>【答案】C</w:t>
      </w:r>
    </w:p>
    <w:p w14:paraId="72FDC02B">
      <w:pPr>
        <w:shd w:val="clear" w:color="auto" w:fill="F2F2F2"/>
        <w:spacing w:before="0" w:after="0" w:line="360" w:lineRule="auto"/>
        <w:ind w:left="420" w:firstLine="0"/>
        <w:jc w:val="left"/>
        <w:textAlignment w:val="center"/>
      </w:pPr>
      <w:r>
        <w:rPr>
          <w:color w:val="FF0000"/>
        </w:rPr>
        <w:t>【详解】水面发生镜面反射，地面发生漫反射。迎着月光走，水面反射进入眼睛的光线较多，水面较亮；背着月光走，地面反射进入眼睛的光线较多，地面较亮，故ABD错误，C正确。</w:t>
      </w:r>
    </w:p>
    <w:p w14:paraId="642ADA9A">
      <w:pPr>
        <w:shd w:val="clear" w:color="auto" w:fill="F2F2F2"/>
        <w:spacing w:before="0" w:after="0" w:line="360" w:lineRule="auto"/>
        <w:ind w:left="420" w:firstLine="0"/>
        <w:jc w:val="left"/>
        <w:textAlignment w:val="center"/>
      </w:pPr>
      <w:r>
        <w:rPr>
          <w:color w:val="FF0000"/>
        </w:rPr>
        <w:t>故选C。</w:t>
      </w:r>
    </w:p>
    <w:p w14:paraId="3F96C3A1">
      <w:pPr>
        <w:shd w:val="clear" w:color="auto" w:fill="auto"/>
        <w:spacing w:before="0" w:after="0" w:line="360" w:lineRule="auto"/>
        <w:ind w:left="420" w:hanging="420"/>
        <w:jc w:val="left"/>
        <w:textAlignment w:val="center"/>
      </w:pPr>
      <w:r>
        <w:t>12．（23-24八年级上·福建泉州·阶段练习）站在百米赛跑终点的计时员，听到起跑的枪声后立即开始计时，测得小郑同学百米赛跑的时间是13.00s，则小郑同学跑百米的真实时间是（声音在空气中的传播速度为340m/s）（　　）</w:t>
      </w:r>
    </w:p>
    <w:p w14:paraId="061E4903">
      <w:pPr>
        <w:shd w:val="clear" w:color="auto" w:fill="auto"/>
        <w:tabs>
          <w:tab w:val="left" w:pos="2078"/>
          <w:tab w:val="left" w:pos="4156"/>
          <w:tab w:val="left" w:pos="6234"/>
        </w:tabs>
        <w:spacing w:before="0" w:after="0" w:line="360" w:lineRule="auto"/>
        <w:ind w:left="420" w:hanging="420"/>
        <w:jc w:val="left"/>
        <w:textAlignment w:val="center"/>
      </w:pPr>
      <w:r>
        <w:t>A．13.29s</w:t>
      </w:r>
      <w:r>
        <w:tab/>
      </w:r>
      <w:r>
        <w:t>B．13.00s</w:t>
      </w:r>
      <w:r>
        <w:tab/>
      </w:r>
      <w:r>
        <w:t>C．12.71s</w:t>
      </w:r>
      <w:r>
        <w:tab/>
      </w:r>
      <w:r>
        <w:t>D．无法确定</w:t>
      </w:r>
    </w:p>
    <w:p w14:paraId="1BE598FF">
      <w:pPr>
        <w:shd w:val="clear" w:color="auto" w:fill="F2F2F2"/>
        <w:spacing w:before="0" w:after="0" w:line="360" w:lineRule="auto"/>
        <w:ind w:left="420" w:firstLine="0"/>
        <w:jc w:val="left"/>
        <w:textAlignment w:val="center"/>
      </w:pPr>
      <w:r>
        <w:rPr>
          <w:color w:val="FF0000"/>
        </w:rPr>
        <w:t>【答案】A</w:t>
      </w:r>
    </w:p>
    <w:p w14:paraId="19239972">
      <w:pPr>
        <w:shd w:val="clear" w:color="auto" w:fill="F2F2F2"/>
        <w:spacing w:before="0" w:after="0" w:line="360" w:lineRule="auto"/>
        <w:ind w:left="420" w:firstLine="0"/>
        <w:jc w:val="left"/>
        <w:textAlignment w:val="center"/>
      </w:pPr>
      <w:r>
        <w:rPr>
          <w:color w:val="FF0000"/>
        </w:rPr>
        <w:t>【详解】声音传播100m所用的时间为</w:t>
      </w:r>
    </w:p>
    <w:p w14:paraId="6078BABD">
      <w:pPr>
        <w:shd w:val="clear" w:color="auto" w:fill="F2F2F2"/>
        <w:spacing w:before="0" w:after="0" w:line="360" w:lineRule="auto"/>
        <w:ind w:left="420" w:firstLine="0"/>
        <w:jc w:val="center"/>
        <w:textAlignment w:val="center"/>
      </w:pPr>
      <w:r>
        <w:rPr>
          <w:color w:val="FF0000"/>
        </w:rPr>
        <w:object>
          <v:shape id="_x0000_i1027" o:spt="75" alt="eqIdd24c1017879dc98dc9e7608de63ad1a1" type="#_x0000_t75" style="height:30.75pt;width:112.55pt;" o:ole="t" filled="f" o:preferrelative="t" stroked="f" coordsize="21600,21600">
            <v:path/>
            <v:fill on="f" focussize="0,0"/>
            <v:stroke on="f" joinstyle="miter"/>
            <v:imagedata r:id="rId20" o:title="eqIdd24c1017879dc98dc9e7608de63ad1a1"/>
            <o:lock v:ext="edit" aspectratio="t"/>
            <w10:wrap type="none"/>
            <w10:anchorlock/>
          </v:shape>
          <o:OLEObject Type="Embed" ProgID="Equation.DSMT4" ShapeID="_x0000_i1027" DrawAspect="Content" ObjectID="_1468075727" r:id="rId19">
            <o:LockedField>false</o:LockedField>
          </o:OLEObject>
        </w:object>
      </w:r>
    </w:p>
    <w:p w14:paraId="7BE3A4EF">
      <w:pPr>
        <w:shd w:val="clear" w:color="auto" w:fill="F2F2F2"/>
        <w:spacing w:before="0" w:after="0" w:line="360" w:lineRule="auto"/>
        <w:ind w:left="420" w:firstLine="0"/>
        <w:jc w:val="left"/>
        <w:textAlignment w:val="center"/>
      </w:pPr>
      <w:r>
        <w:rPr>
          <w:color w:val="FF0000"/>
        </w:rPr>
        <w:t>小郑同学跑出百米的真实时间为</w:t>
      </w:r>
    </w:p>
    <w:p w14:paraId="41D9273C">
      <w:pPr>
        <w:shd w:val="clear" w:color="auto" w:fill="F2F2F2"/>
        <w:spacing w:before="0" w:after="0" w:line="360" w:lineRule="auto"/>
        <w:ind w:left="420" w:firstLine="0"/>
        <w:jc w:val="center"/>
        <w:textAlignment w:val="center"/>
      </w:pPr>
      <w:r>
        <w:rPr>
          <w:color w:val="FF0000"/>
        </w:rPr>
        <w:object>
          <v:shape id="_x0000_i1028" o:spt="75" alt="eqId13361092d7fc7b87fc4e495a77e72431" type="#_x0000_t75" style="height:12.15pt;width:112.55pt;" o:ole="t" filled="f" o:preferrelative="t" stroked="f" coordsize="21600,21600">
            <v:path/>
            <v:fill on="f" focussize="0,0"/>
            <v:stroke on="f" joinstyle="miter"/>
            <v:imagedata r:id="rId22" o:title="eqId13361092d7fc7b87fc4e495a77e72431"/>
            <o:lock v:ext="edit" aspectratio="t"/>
            <w10:wrap type="none"/>
            <w10:anchorlock/>
          </v:shape>
          <o:OLEObject Type="Embed" ProgID="Equation.DSMT4" ShapeID="_x0000_i1028" DrawAspect="Content" ObjectID="_1468075728" r:id="rId21">
            <o:LockedField>false</o:LockedField>
          </o:OLEObject>
        </w:object>
      </w:r>
    </w:p>
    <w:p w14:paraId="716D1A60">
      <w:pPr>
        <w:shd w:val="clear" w:color="auto" w:fill="F2F2F2"/>
        <w:spacing w:before="0" w:after="0" w:line="360" w:lineRule="auto"/>
        <w:ind w:left="420" w:firstLine="0"/>
        <w:jc w:val="left"/>
        <w:textAlignment w:val="center"/>
      </w:pPr>
      <w:r>
        <w:rPr>
          <w:color w:val="FF0000"/>
        </w:rPr>
        <w:t>故BCD不符合题意，A符合题意。</w:t>
      </w:r>
    </w:p>
    <w:p w14:paraId="25148019">
      <w:pPr>
        <w:shd w:val="clear" w:color="auto" w:fill="F2F2F2"/>
        <w:spacing w:before="0" w:after="0" w:line="360" w:lineRule="auto"/>
        <w:ind w:left="420" w:firstLine="0"/>
        <w:jc w:val="left"/>
        <w:textAlignment w:val="center"/>
      </w:pPr>
      <w:r>
        <w:rPr>
          <w:color w:val="FF0000"/>
        </w:rPr>
        <w:t>故选A。</w:t>
      </w:r>
    </w:p>
    <w:p w14:paraId="10D893B6">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空1</w:t>
      </w:r>
      <w:r>
        <w:rPr>
          <w:rFonts w:hint="eastAsia" w:ascii="宋体" w:hAnsi="宋体" w:cs="宋体"/>
          <w:b/>
          <w:szCs w:val="21"/>
          <w:lang w:val="zh-CN"/>
        </w:rPr>
        <w:t>分，共</w:t>
      </w:r>
      <w:r>
        <w:rPr>
          <w:rFonts w:hint="eastAsia" w:ascii="宋体" w:hAnsi="宋体" w:cs="宋体"/>
          <w:b/>
          <w:szCs w:val="21"/>
          <w:lang w:val="en-US" w:eastAsia="zh-CN"/>
        </w:rPr>
        <w:t>21</w:t>
      </w:r>
      <w:r>
        <w:rPr>
          <w:rFonts w:hint="eastAsia" w:ascii="宋体" w:hAnsi="宋体" w:cs="宋体"/>
          <w:b/>
          <w:szCs w:val="21"/>
          <w:lang w:val="zh-CN"/>
        </w:rPr>
        <w:t>分）</w:t>
      </w:r>
    </w:p>
    <w:p w14:paraId="1C81B765">
      <w:pPr>
        <w:shd w:val="clear" w:color="auto" w:fill="auto"/>
        <w:spacing w:before="0" w:after="0" w:line="360" w:lineRule="auto"/>
        <w:ind w:left="420" w:hanging="420"/>
        <w:jc w:val="left"/>
        <w:textAlignment w:val="center"/>
      </w:pPr>
      <w:r>
        <w:t>13．（23-24八年级上·河南郑州·阶段练习）科学工作者研发了如图所示的双层真空玻璃来减弱噪声，该玻璃是利用</w:t>
      </w:r>
      <w:r>
        <w:rPr>
          <w:rFonts w:ascii="Times New Roman" w:hAnsi="Times New Roman" w:eastAsia="Times New Roman" w:cs="Times New Roman"/>
          <w:b w:val="0"/>
          <w:sz w:val="21"/>
          <w:u w:val="single"/>
        </w:rPr>
        <w:t xml:space="preserve">           </w:t>
      </w:r>
      <w:r>
        <w:t>的原理从传播过程中减弱噪声的。</w:t>
      </w:r>
    </w:p>
    <w:p w14:paraId="0B6A852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38425" cy="1857375"/>
            <wp:effectExtent l="0" t="0" r="13335" b="1905"/>
            <wp:docPr id="100019" name="图片 100019" descr="@@@72b6870f-2bb1-41fa-bbc4-a22fa2919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2b6870f-2bb1-41fa-bbc4-a22fa2919515"/>
                    <pic:cNvPicPr>
                      <a:picLocks noChangeAspect="1"/>
                    </pic:cNvPicPr>
                  </pic:nvPicPr>
                  <pic:blipFill>
                    <a:blip r:embed="rId23"/>
                    <a:stretch>
                      <a:fillRect/>
                    </a:stretch>
                  </pic:blipFill>
                  <pic:spPr>
                    <a:xfrm>
                      <a:off x="0" y="0"/>
                      <a:ext cx="2638425" cy="1857375"/>
                    </a:xfrm>
                    <a:prstGeom prst="rect">
                      <a:avLst/>
                    </a:prstGeom>
                  </pic:spPr>
                </pic:pic>
              </a:graphicData>
            </a:graphic>
          </wp:inline>
        </w:drawing>
      </w:r>
    </w:p>
    <w:p w14:paraId="267D7CE3">
      <w:pPr>
        <w:shd w:val="clear" w:color="auto" w:fill="F2F2F2"/>
        <w:spacing w:before="0" w:after="0" w:line="360" w:lineRule="auto"/>
        <w:ind w:left="420" w:firstLine="0"/>
        <w:jc w:val="left"/>
        <w:textAlignment w:val="center"/>
      </w:pPr>
      <w:r>
        <w:rPr>
          <w:color w:val="FF0000"/>
        </w:rPr>
        <w:t>【答案】</w:t>
      </w:r>
      <w:r>
        <w:rPr>
          <w:rFonts w:ascii="新宋体" w:hAnsi="新宋体" w:eastAsia="新宋体" w:cs="新宋体"/>
          <w:color w:val="FF0000"/>
        </w:rPr>
        <w:t>真空不能传声</w:t>
      </w:r>
    </w:p>
    <w:p w14:paraId="78499000">
      <w:pPr>
        <w:shd w:val="clear" w:color="auto" w:fill="F2F2F2"/>
        <w:spacing w:before="0" w:after="0" w:line="360" w:lineRule="auto"/>
        <w:ind w:left="420" w:firstLine="0"/>
        <w:jc w:val="left"/>
        <w:textAlignment w:val="center"/>
      </w:pPr>
      <w:r>
        <w:rPr>
          <w:color w:val="FF0000"/>
        </w:rPr>
        <w:t>【详解】声音的传播需要介质，真空不能传声，双层真空玻璃中间是真空层，因此该玻璃利用了真空不能传声的原理在传播过程中减弱噪声的。</w:t>
      </w:r>
    </w:p>
    <w:p w14:paraId="3CF86938">
      <w:pPr>
        <w:shd w:val="clear" w:color="auto" w:fill="auto"/>
        <w:spacing w:before="0" w:after="0" w:line="360" w:lineRule="auto"/>
        <w:ind w:left="420" w:hanging="420"/>
        <w:jc w:val="left"/>
        <w:textAlignment w:val="center"/>
      </w:pPr>
      <w:r>
        <w:t>14．（23-24八年级上·江苏苏州·阶段练习）小丽用两把伞做了一个“聚音伞”实验，如图所示，在图2伞柄的</w:t>
      </w:r>
      <w:r>
        <w:rPr>
          <w:rFonts w:ascii="Times New Roman" w:hAnsi="Times New Roman" w:eastAsia="Times New Roman" w:cs="Times New Roman"/>
          <w:i/>
        </w:rPr>
        <w:t>A</w:t>
      </w:r>
      <w:r>
        <w:t>处挂一块机械手表；把另一把伞放在如图1所示位置后，在</w:t>
      </w:r>
      <w:r>
        <w:rPr>
          <w:rFonts w:ascii="Times New Roman" w:hAnsi="Times New Roman" w:eastAsia="Times New Roman" w:cs="Times New Roman"/>
          <w:i/>
        </w:rPr>
        <w:t>B</w:t>
      </w:r>
      <w:r>
        <w:t>点听到了手表的滴答声。这个实验表明声音可以发生反射现象，“聚音伞”的作用是增大声音的</w:t>
      </w:r>
      <w:r>
        <w:rPr>
          <w:rFonts w:ascii="Times New Roman" w:hAnsi="Times New Roman" w:eastAsia="Times New Roman" w:cs="Times New Roman"/>
          <w:b w:val="0"/>
          <w:sz w:val="21"/>
          <w:u w:val="single"/>
        </w:rPr>
        <w:t xml:space="preserve">           </w:t>
      </w:r>
      <w:r>
        <w:t xml:space="preserve">，手表声在两伞之间传播依靠的介质是 </w:t>
      </w:r>
      <w:r>
        <w:rPr>
          <w:rFonts w:ascii="Times New Roman" w:hAnsi="Times New Roman" w:eastAsia="Times New Roman" w:cs="Times New Roman"/>
          <w:b w:val="0"/>
          <w:sz w:val="21"/>
          <w:u w:val="single"/>
        </w:rPr>
        <w:t xml:space="preserve">           </w:t>
      </w:r>
      <w:r>
        <w:t>。</w:t>
      </w:r>
    </w:p>
    <w:p w14:paraId="52EA71D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43200" cy="1095375"/>
            <wp:effectExtent l="0" t="0" r="0" b="1905"/>
            <wp:docPr id="100021" name="图片 100021" descr="@@@ef78d8a0-4f34-4654-9723-8be4921f4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f78d8a0-4f34-4654-9723-8be4921f4b24"/>
                    <pic:cNvPicPr>
                      <a:picLocks noChangeAspect="1"/>
                    </pic:cNvPicPr>
                  </pic:nvPicPr>
                  <pic:blipFill>
                    <a:blip r:embed="rId24"/>
                    <a:stretch>
                      <a:fillRect/>
                    </a:stretch>
                  </pic:blipFill>
                  <pic:spPr>
                    <a:xfrm>
                      <a:off x="0" y="0"/>
                      <a:ext cx="2743200" cy="1095375"/>
                    </a:xfrm>
                    <a:prstGeom prst="rect">
                      <a:avLst/>
                    </a:prstGeom>
                  </pic:spPr>
                </pic:pic>
              </a:graphicData>
            </a:graphic>
          </wp:inline>
        </w:drawing>
      </w:r>
    </w:p>
    <w:p w14:paraId="34BCE0BD">
      <w:pPr>
        <w:shd w:val="clear" w:color="auto" w:fill="F2F2F2"/>
        <w:spacing w:before="0" w:after="0" w:line="360" w:lineRule="auto"/>
        <w:ind w:left="420" w:firstLine="0"/>
        <w:jc w:val="left"/>
        <w:textAlignment w:val="center"/>
      </w:pPr>
      <w:r>
        <w:rPr>
          <w:color w:val="FF0000"/>
        </w:rPr>
        <w:t>【答案】     响度     空气</w:t>
      </w:r>
    </w:p>
    <w:p w14:paraId="2EBDF16D">
      <w:pPr>
        <w:shd w:val="clear" w:color="auto" w:fill="F2F2F2"/>
        <w:spacing w:before="0" w:after="0" w:line="360" w:lineRule="auto"/>
        <w:ind w:left="420" w:firstLine="0"/>
        <w:jc w:val="left"/>
        <w:textAlignment w:val="center"/>
      </w:pPr>
      <w:r>
        <w:rPr>
          <w:color w:val="FF0000"/>
        </w:rPr>
        <w:t>【详解】[1][2]此题要类比光的反射、凹面镜的光学性质进行分析，知道“聚音伞”实际是增大了人听到声音的响度；由于</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两点间只有空气而没有液体或固体，此处声音的传播是通过空气传播的。</w:t>
      </w:r>
    </w:p>
    <w:p w14:paraId="74CC3EEC">
      <w:pPr>
        <w:shd w:val="clear" w:color="auto" w:fill="auto"/>
        <w:spacing w:before="0" w:after="0" w:line="360" w:lineRule="auto"/>
        <w:ind w:left="420" w:hanging="420"/>
        <w:jc w:val="left"/>
        <w:textAlignment w:val="center"/>
      </w:pPr>
      <w:r>
        <w:t xml:space="preserve">15．（23-24八年级上·云南文山·阶段练习）一个不发光 的物体 ， 我们 能从 四面八方看到它 ， 是 由于物体表面对入射光线发生 </w:t>
      </w:r>
      <w:r>
        <w:rPr>
          <w:rFonts w:ascii="Times New Roman" w:hAnsi="Times New Roman" w:eastAsia="Times New Roman" w:cs="Times New Roman"/>
          <w:b w:val="0"/>
          <w:sz w:val="21"/>
          <w:u w:val="single"/>
        </w:rPr>
        <w:t xml:space="preserve">        </w:t>
      </w:r>
      <w:r>
        <w:t xml:space="preserve"> ；反射光线与反射面的夹角为 35° ，转动反射面，使反射角增大 5° ，则入射光线与反射光线的夹角变为 </w:t>
      </w:r>
      <w:r>
        <w:rPr>
          <w:rFonts w:ascii="Times New Roman" w:hAnsi="Times New Roman" w:eastAsia="Times New Roman" w:cs="Times New Roman"/>
          <w:b w:val="0"/>
          <w:sz w:val="21"/>
          <w:u w:val="single"/>
        </w:rPr>
        <w:t xml:space="preserve">        </w:t>
      </w:r>
      <w:r>
        <w:t>。</w:t>
      </w:r>
    </w:p>
    <w:p w14:paraId="311B03D2">
      <w:pPr>
        <w:shd w:val="clear" w:color="auto" w:fill="F2F2F2"/>
        <w:spacing w:before="0" w:after="0" w:line="360" w:lineRule="auto"/>
        <w:ind w:left="420" w:firstLine="0"/>
        <w:jc w:val="left"/>
        <w:textAlignment w:val="center"/>
      </w:pPr>
      <w:r>
        <w:rPr>
          <w:color w:val="FF0000"/>
        </w:rPr>
        <w:t>【答案】     漫反射     120°</w:t>
      </w:r>
    </w:p>
    <w:p w14:paraId="56369293">
      <w:pPr>
        <w:shd w:val="clear" w:color="auto" w:fill="F2F2F2"/>
        <w:spacing w:before="0" w:after="0" w:line="360" w:lineRule="auto"/>
        <w:ind w:left="420" w:firstLine="0"/>
        <w:jc w:val="left"/>
        <w:textAlignment w:val="center"/>
      </w:pPr>
      <w:r>
        <w:rPr>
          <w:color w:val="FF0000"/>
        </w:rPr>
        <w:t>【详解】[1]我们能看到不发光的物体，是由于物体反射的光进入眼中，而能从四面八方都可以看到，说明反射光线是向四面八方传播的，这是漫反射的特征。</w:t>
      </w:r>
    </w:p>
    <w:p w14:paraId="48AACB3C">
      <w:pPr>
        <w:shd w:val="clear" w:color="auto" w:fill="F2F2F2"/>
        <w:spacing w:before="0" w:after="0" w:line="360" w:lineRule="auto"/>
        <w:ind w:left="420" w:firstLine="0"/>
        <w:jc w:val="left"/>
        <w:textAlignment w:val="center"/>
      </w:pPr>
      <w:r>
        <w:rPr>
          <w:color w:val="FF0000"/>
        </w:rPr>
        <w:t>[2]因为入射光线与平面镜的夹角是35°，所以入射角为</w:t>
      </w:r>
    </w:p>
    <w:p w14:paraId="75A73EB2">
      <w:pPr>
        <w:shd w:val="clear" w:color="auto" w:fill="F2F2F2"/>
        <w:spacing w:before="0" w:after="0" w:line="360" w:lineRule="auto"/>
        <w:ind w:left="420" w:firstLine="0"/>
        <w:jc w:val="center"/>
        <w:textAlignment w:val="center"/>
      </w:pPr>
      <w:r>
        <w:rPr>
          <w:color w:val="FF0000"/>
        </w:rPr>
        <w:t>90°-35°=55°</w:t>
      </w:r>
    </w:p>
    <w:p w14:paraId="56BD2637">
      <w:pPr>
        <w:shd w:val="clear" w:color="auto" w:fill="F2F2F2"/>
        <w:spacing w:before="0" w:after="0" w:line="360" w:lineRule="auto"/>
        <w:ind w:left="420" w:firstLine="0"/>
        <w:jc w:val="left"/>
        <w:textAlignment w:val="center"/>
      </w:pPr>
      <w:r>
        <w:rPr>
          <w:color w:val="FF0000"/>
        </w:rPr>
        <w:t>根据光的反射定律，反射角等于入射角，反射角也为55°，所以入射光线与反射光线的夹角是110°，转动平面镜，当入射角增大5°时，入射角变为</w:t>
      </w:r>
    </w:p>
    <w:p w14:paraId="5D6C8FFA">
      <w:pPr>
        <w:shd w:val="clear" w:color="auto" w:fill="F2F2F2"/>
        <w:spacing w:before="0" w:after="0" w:line="360" w:lineRule="auto"/>
        <w:ind w:left="420" w:firstLine="0"/>
        <w:jc w:val="center"/>
        <w:textAlignment w:val="center"/>
      </w:pPr>
      <w:r>
        <w:rPr>
          <w:color w:val="FF0000"/>
        </w:rPr>
        <w:t>55°+5°=60°</w:t>
      </w:r>
    </w:p>
    <w:p w14:paraId="72EC33AE">
      <w:pPr>
        <w:shd w:val="clear" w:color="auto" w:fill="F2F2F2"/>
        <w:spacing w:before="0" w:after="0" w:line="360" w:lineRule="auto"/>
        <w:ind w:left="420" w:firstLine="0"/>
        <w:jc w:val="left"/>
        <w:textAlignment w:val="center"/>
      </w:pPr>
      <w:r>
        <w:rPr>
          <w:color w:val="FF0000"/>
        </w:rPr>
        <w:t>所以反射角也变为60°，此时入射光线与反射光线的夹角为120°。</w:t>
      </w:r>
    </w:p>
    <w:p w14:paraId="382C1455">
      <w:pPr>
        <w:shd w:val="clear" w:color="auto" w:fill="auto"/>
        <w:spacing w:before="0" w:after="0" w:line="360" w:lineRule="auto"/>
        <w:ind w:left="420" w:hanging="420"/>
        <w:jc w:val="left"/>
        <w:textAlignment w:val="center"/>
      </w:pPr>
      <w:r>
        <w:t>16．（23-24八年级上·福建宁德·阶段练习）晴天的午后，看到湖水中的“游鱼”是光的</w:t>
      </w:r>
      <w:r>
        <w:rPr>
          <w:rFonts w:ascii="Times New Roman" w:hAnsi="Times New Roman" w:eastAsia="Times New Roman" w:cs="Times New Roman"/>
          <w:b w:val="0"/>
          <w:sz w:val="21"/>
          <w:u w:val="single"/>
        </w:rPr>
        <w:t xml:space="preserve">           </w:t>
      </w:r>
      <w:r>
        <w:t>形成的；站在湖岸边，看到湖水中自己的像是光的</w:t>
      </w:r>
      <w:r>
        <w:rPr>
          <w:rFonts w:ascii="Times New Roman" w:hAnsi="Times New Roman" w:eastAsia="Times New Roman" w:cs="Times New Roman"/>
          <w:b w:val="0"/>
          <w:sz w:val="21"/>
          <w:u w:val="single"/>
        </w:rPr>
        <w:t xml:space="preserve">           </w:t>
      </w:r>
      <w:r>
        <w:t>形成的。（均选填“直线传播”“折射”或“反射”）</w:t>
      </w:r>
    </w:p>
    <w:p w14:paraId="2EC325F6">
      <w:pPr>
        <w:shd w:val="clear" w:color="auto" w:fill="F2F2F2"/>
        <w:spacing w:before="0" w:after="0" w:line="360" w:lineRule="auto"/>
        <w:ind w:left="420" w:firstLine="0"/>
        <w:jc w:val="left"/>
        <w:textAlignment w:val="center"/>
      </w:pPr>
      <w:r>
        <w:rPr>
          <w:color w:val="FF0000"/>
        </w:rPr>
        <w:t>【答案】     折射     反射</w:t>
      </w:r>
    </w:p>
    <w:p w14:paraId="50A17096">
      <w:pPr>
        <w:shd w:val="clear" w:color="auto" w:fill="F2F2F2"/>
        <w:spacing w:before="0" w:after="0" w:line="360" w:lineRule="auto"/>
        <w:ind w:left="420" w:firstLine="0"/>
        <w:jc w:val="left"/>
        <w:textAlignment w:val="center"/>
      </w:pPr>
      <w:r>
        <w:rPr>
          <w:color w:val="FF0000"/>
        </w:rPr>
        <w:t>【详解】[1]</w:t>
      </w:r>
      <w:r>
        <w:rPr>
          <w:color w:val="FF0000"/>
          <w:sz w:val="21"/>
        </w:rPr>
        <w:t>“游鱼”是鱼身上反射的光线经水面折射形成的虚像。</w:t>
      </w:r>
    </w:p>
    <w:p w14:paraId="38446C0B">
      <w:pPr>
        <w:shd w:val="clear" w:color="auto" w:fill="F2F2F2"/>
        <w:spacing w:before="0" w:after="0" w:line="360" w:lineRule="auto"/>
        <w:ind w:left="420" w:firstLine="0"/>
        <w:jc w:val="left"/>
        <w:textAlignment w:val="center"/>
      </w:pPr>
      <w:r>
        <w:rPr>
          <w:color w:val="FF0000"/>
        </w:rPr>
        <w:t>[2]</w:t>
      </w:r>
      <w:r>
        <w:rPr>
          <w:color w:val="FF0000"/>
          <w:sz w:val="21"/>
        </w:rPr>
        <w:t>看到湖水中自己的像，类似于平面镜成像，由光的反射形成的。</w:t>
      </w:r>
    </w:p>
    <w:p w14:paraId="6E2E1B55">
      <w:pPr>
        <w:shd w:val="clear" w:color="auto" w:fill="auto"/>
        <w:spacing w:before="0" w:after="0" w:line="360" w:lineRule="auto"/>
        <w:ind w:left="420" w:hanging="420"/>
        <w:jc w:val="left"/>
        <w:textAlignment w:val="center"/>
      </w:pPr>
      <w:r>
        <w:t>17．（23-24八年级上·江苏连云港·阶段练习）公园里有一座桥。桥下水深为2m，桥上一彩灯距水面3m，则该彩灯的“倒影”距彩灯</w:t>
      </w:r>
      <w:r>
        <w:rPr>
          <w:rFonts w:ascii="Times New Roman" w:hAnsi="Times New Roman" w:eastAsia="Times New Roman" w:cs="Times New Roman"/>
          <w:b w:val="0"/>
          <w:sz w:val="21"/>
          <w:u w:val="single"/>
        </w:rPr>
        <w:t xml:space="preserve">           </w:t>
      </w:r>
      <w:r>
        <w:t>m；若1小时内水面上涨了0.3m，则此时该彩灯的“倒影”距水面</w:t>
      </w:r>
      <w:r>
        <w:rPr>
          <w:rFonts w:ascii="Times New Roman" w:hAnsi="Times New Roman" w:eastAsia="Times New Roman" w:cs="Times New Roman"/>
          <w:b w:val="0"/>
          <w:sz w:val="21"/>
          <w:u w:val="single"/>
        </w:rPr>
        <w:t xml:space="preserve">           </w:t>
      </w:r>
      <w:r>
        <w:t>m，像的大小将</w:t>
      </w:r>
      <w:r>
        <w:rPr>
          <w:rFonts w:ascii="Times New Roman" w:hAnsi="Times New Roman" w:eastAsia="Times New Roman" w:cs="Times New Roman"/>
          <w:b w:val="0"/>
          <w:sz w:val="21"/>
          <w:u w:val="single"/>
        </w:rPr>
        <w:t xml:space="preserve">           </w:t>
      </w:r>
      <w:r>
        <w:t>（选填“变大”、“变小”或“不变”）。</w:t>
      </w:r>
    </w:p>
    <w:p w14:paraId="5A9E5996">
      <w:pPr>
        <w:shd w:val="clear" w:color="auto" w:fill="F2F2F2"/>
        <w:spacing w:before="0" w:after="0" w:line="360" w:lineRule="auto"/>
        <w:ind w:left="420" w:firstLine="0"/>
        <w:jc w:val="left"/>
        <w:textAlignment w:val="center"/>
      </w:pPr>
      <w:r>
        <w:rPr>
          <w:color w:val="FF0000"/>
        </w:rPr>
        <w:t>【答案】     6     2.7     不变</w:t>
      </w:r>
    </w:p>
    <w:p w14:paraId="40028E30">
      <w:pPr>
        <w:shd w:val="clear" w:color="auto" w:fill="F2F2F2"/>
        <w:spacing w:before="0" w:after="0" w:line="360" w:lineRule="auto"/>
        <w:ind w:left="420" w:firstLine="0"/>
        <w:jc w:val="left"/>
        <w:textAlignment w:val="center"/>
      </w:pPr>
      <w:r>
        <w:rPr>
          <w:color w:val="FF0000"/>
        </w:rPr>
        <w:t>【详解】[1]彩灯距水面3m，则其倒影距水面3m，因为此时的水平相当于平面镜，倒影是彩灯在水中成的像，像与物到镜面的距离相等，所以彩灯的倒影距彩灯6m。</w:t>
      </w:r>
    </w:p>
    <w:p w14:paraId="544791CA">
      <w:pPr>
        <w:shd w:val="clear" w:color="auto" w:fill="F2F2F2"/>
        <w:spacing w:before="0" w:after="0" w:line="360" w:lineRule="auto"/>
        <w:ind w:left="420" w:firstLine="0"/>
        <w:jc w:val="left"/>
        <w:textAlignment w:val="center"/>
      </w:pPr>
      <w:r>
        <w:rPr>
          <w:color w:val="FF0000"/>
        </w:rPr>
        <w:t>[2]水面上涨0.3m，则彩灯距离水面1.7m，像距水面，即彩灯有倒影距水面2.7m。</w:t>
      </w:r>
    </w:p>
    <w:p w14:paraId="73E0F654">
      <w:pPr>
        <w:shd w:val="clear" w:color="auto" w:fill="F2F2F2"/>
        <w:spacing w:before="0" w:after="0" w:line="360" w:lineRule="auto"/>
        <w:ind w:left="420" w:firstLine="0"/>
        <w:jc w:val="left"/>
        <w:textAlignment w:val="center"/>
      </w:pPr>
      <w:r>
        <w:rPr>
          <w:color w:val="FF0000"/>
        </w:rPr>
        <w:t>[3]水面上涨过程，彩灯的大小不变，像的大小不变。</w:t>
      </w:r>
    </w:p>
    <w:p w14:paraId="6CC4A727">
      <w:pPr>
        <w:shd w:val="clear" w:color="auto" w:fill="auto"/>
        <w:spacing w:before="0" w:after="0" w:line="360" w:lineRule="auto"/>
        <w:ind w:left="420" w:hanging="420"/>
        <w:jc w:val="left"/>
        <w:textAlignment w:val="center"/>
      </w:pPr>
      <w:r>
        <w:t xml:space="preserve">18．（23-24八年级上·云南昆明·阶段练习）2020年6月21日出现了日偏食现象（如图甲），同时在树荫下看到了许多月牙形的光斑（如图乙）：月牙形光斑形成的原因与日偏食形成的原因 </w:t>
      </w:r>
      <w:r>
        <w:rPr>
          <w:rFonts w:ascii="Times New Roman" w:hAnsi="Times New Roman" w:eastAsia="Times New Roman" w:cs="Times New Roman"/>
          <w:b w:val="0"/>
          <w:sz w:val="21"/>
          <w:u w:val="single"/>
        </w:rPr>
        <w:t xml:space="preserve">      </w:t>
      </w:r>
      <w:r>
        <w:t xml:space="preserve">（选填“相同”或“不相同”），月牙形光斑是 </w:t>
      </w:r>
      <w:r>
        <w:rPr>
          <w:rFonts w:ascii="Times New Roman" w:hAnsi="Times New Roman" w:eastAsia="Times New Roman" w:cs="Times New Roman"/>
          <w:b w:val="0"/>
          <w:sz w:val="21"/>
          <w:u w:val="single"/>
        </w:rPr>
        <w:t xml:space="preserve">      </w:t>
      </w:r>
      <w:r>
        <w:t>的实像。</w:t>
      </w:r>
    </w:p>
    <w:p w14:paraId="1969E29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09750" cy="942975"/>
            <wp:effectExtent l="0" t="0" r="3810" b="1905"/>
            <wp:docPr id="100023" name="图片 100023" descr="@@@a21ecc8b-f77f-4124-b1ca-6eca2b75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21ecc8b-f77f-4124-b1ca-6eca2b751456"/>
                    <pic:cNvPicPr>
                      <a:picLocks noChangeAspect="1"/>
                    </pic:cNvPicPr>
                  </pic:nvPicPr>
                  <pic:blipFill>
                    <a:blip r:embed="rId25"/>
                    <a:stretch>
                      <a:fillRect/>
                    </a:stretch>
                  </pic:blipFill>
                  <pic:spPr>
                    <a:xfrm>
                      <a:off x="0" y="0"/>
                      <a:ext cx="1809750" cy="942975"/>
                    </a:xfrm>
                    <a:prstGeom prst="rect">
                      <a:avLst/>
                    </a:prstGeom>
                  </pic:spPr>
                </pic:pic>
              </a:graphicData>
            </a:graphic>
          </wp:inline>
        </w:drawing>
      </w:r>
    </w:p>
    <w:p w14:paraId="6F619ADF">
      <w:pPr>
        <w:shd w:val="clear" w:color="auto" w:fill="F2F2F2"/>
        <w:spacing w:before="0" w:after="0" w:line="360" w:lineRule="auto"/>
        <w:ind w:left="420" w:firstLine="0"/>
        <w:jc w:val="left"/>
        <w:textAlignment w:val="center"/>
      </w:pPr>
      <w:r>
        <w:rPr>
          <w:color w:val="FF0000"/>
        </w:rPr>
        <w:t>【答案】     相同     太阳</w:t>
      </w:r>
    </w:p>
    <w:p w14:paraId="621B19C5">
      <w:pPr>
        <w:shd w:val="clear" w:color="auto" w:fill="F2F2F2"/>
        <w:spacing w:before="0" w:after="0" w:line="360" w:lineRule="auto"/>
        <w:ind w:left="420" w:firstLine="0"/>
        <w:jc w:val="left"/>
        <w:textAlignment w:val="center"/>
      </w:pPr>
      <w:r>
        <w:rPr>
          <w:color w:val="FF0000"/>
        </w:rPr>
        <w:t>【详解】[1][2]因为光在同种均匀的介质中沿直线传播。</w:t>
      </w:r>
      <w:r>
        <w:rPr>
          <w:color w:val="FF0000"/>
          <w:sz w:val="21"/>
        </w:rPr>
        <w:t>当月球转到太阳和地球中间并且三者在一条直线上时，月球挡住了太阳射向地球的光，这时会形成日食。</w:t>
      </w:r>
      <w:r>
        <w:rPr>
          <w:color w:val="FF0000"/>
        </w:rPr>
        <w:t>“日偏食”是日食的一种；月牙形光斑是太阳通过树叶间的小孔形成的倒立、缩小的实像，故原理相同，月牙形光斑是由日偏食的太阳的形状决定。</w:t>
      </w:r>
    </w:p>
    <w:p w14:paraId="5FEE979B">
      <w:pPr>
        <w:shd w:val="clear" w:color="auto" w:fill="auto"/>
        <w:spacing w:before="0" w:after="0" w:line="360" w:lineRule="auto"/>
        <w:ind w:left="420" w:hanging="420"/>
        <w:jc w:val="left"/>
        <w:textAlignment w:val="center"/>
      </w:pPr>
      <w:r>
        <w:t>19．（23-24八年级上·山东德州·阶段练习）如图所示是中考试卷答题卡中用来识别考生信息的条形码（拌码）,当条形码扫描器照射它时，白条纹将光</w:t>
      </w:r>
      <w:r>
        <w:rPr>
          <w:rFonts w:ascii="Times New Roman" w:hAnsi="Times New Roman" w:eastAsia="Times New Roman" w:cs="Times New Roman"/>
          <w:b w:val="0"/>
          <w:sz w:val="21"/>
          <w:u w:val="single"/>
        </w:rPr>
        <w:t xml:space="preserve">      </w:t>
      </w:r>
      <w:r>
        <w:t>（选填“反射”或“吸收”）,黑条纹将光</w:t>
      </w:r>
      <w:r>
        <w:rPr>
          <w:rFonts w:ascii="Times New Roman" w:hAnsi="Times New Roman" w:eastAsia="Times New Roman" w:cs="Times New Roman"/>
          <w:b w:val="0"/>
          <w:sz w:val="21"/>
          <w:u w:val="single"/>
        </w:rPr>
        <w:t xml:space="preserve">      </w:t>
      </w:r>
      <w:r>
        <w:t>（选填“反射”或“吸收”）。电脑解码就是根据反射回来光的强弱分布规律来读取考生的相关信息。</w:t>
      </w:r>
    </w:p>
    <w:p w14:paraId="6B50A0A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95450" cy="1209675"/>
            <wp:effectExtent l="0" t="0" r="11430" b="9525"/>
            <wp:docPr id="100025" name="图片 100025" descr="@@@f32887b0-0a92-49ab-9bf1-264b46b2e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2887b0-0a92-49ab-9bf1-264b46b2eafb"/>
                    <pic:cNvPicPr>
                      <a:picLocks noChangeAspect="1"/>
                    </pic:cNvPicPr>
                  </pic:nvPicPr>
                  <pic:blipFill>
                    <a:blip r:embed="rId26"/>
                    <a:stretch>
                      <a:fillRect/>
                    </a:stretch>
                  </pic:blipFill>
                  <pic:spPr>
                    <a:xfrm>
                      <a:off x="0" y="0"/>
                      <a:ext cx="1695450" cy="1209675"/>
                    </a:xfrm>
                    <a:prstGeom prst="rect">
                      <a:avLst/>
                    </a:prstGeom>
                  </pic:spPr>
                </pic:pic>
              </a:graphicData>
            </a:graphic>
          </wp:inline>
        </w:drawing>
      </w:r>
    </w:p>
    <w:p w14:paraId="21D7556E">
      <w:pPr>
        <w:shd w:val="clear" w:color="auto" w:fill="F2F2F2"/>
        <w:spacing w:before="0" w:after="0" w:line="360" w:lineRule="auto"/>
        <w:ind w:left="420" w:firstLine="0"/>
        <w:jc w:val="left"/>
        <w:textAlignment w:val="center"/>
      </w:pPr>
      <w:r>
        <w:rPr>
          <w:color w:val="FF0000"/>
        </w:rPr>
        <w:t>【答案】     反射     吸收</w:t>
      </w:r>
    </w:p>
    <w:p w14:paraId="52F88864">
      <w:pPr>
        <w:shd w:val="clear" w:color="auto" w:fill="F2F2F2"/>
        <w:spacing w:before="0" w:after="0" w:line="360" w:lineRule="auto"/>
        <w:ind w:left="420" w:firstLine="0"/>
        <w:jc w:val="left"/>
        <w:textAlignment w:val="center"/>
      </w:pPr>
      <w:r>
        <w:rPr>
          <w:color w:val="FF0000"/>
        </w:rPr>
        <w:t>【详解】[1][2]白色物体反射所有颜色的光，黑色物体吸收所有颜色的光。当条形码扫描器照射它时，黑条纹将光吸收，白条纹将光反射，再通过电脑解码就可以获取考生相关信息。</w:t>
      </w:r>
    </w:p>
    <w:p w14:paraId="05808B9E">
      <w:pPr>
        <w:shd w:val="clear" w:color="auto" w:fill="auto"/>
        <w:spacing w:before="0" w:after="0" w:line="360" w:lineRule="auto"/>
        <w:ind w:left="420" w:hanging="420"/>
        <w:jc w:val="left"/>
        <w:textAlignment w:val="center"/>
      </w:pPr>
      <w:r>
        <w:t>20．（23-24八年级上·湖北十堰·阶段练习）如图所示，将刻度尺的一端紧压在桌面上，拨动伸出桌面的一端会听到声音，若保持刻度尺伸出桌面的长度不变，用大小不同的力拨动，能够听出声音</w:t>
      </w:r>
      <w:r>
        <w:rPr>
          <w:rFonts w:ascii="Times New Roman" w:hAnsi="Times New Roman" w:eastAsia="Times New Roman" w:cs="Times New Roman"/>
          <w:b w:val="0"/>
          <w:sz w:val="21"/>
          <w:u w:val="single"/>
        </w:rPr>
        <w:t xml:space="preserve">     </w:t>
      </w:r>
      <w:r>
        <w:t>发生了变化显著；若改变刻度尺伸出桌面的长度，用与上次相同的力拨动，能够听出声音的</w:t>
      </w:r>
      <w:r>
        <w:rPr>
          <w:rFonts w:ascii="Times New Roman" w:hAnsi="Times New Roman" w:eastAsia="Times New Roman" w:cs="Times New Roman"/>
          <w:b w:val="0"/>
          <w:sz w:val="21"/>
          <w:u w:val="single"/>
        </w:rPr>
        <w:t xml:space="preserve">     </w:t>
      </w:r>
      <w:r>
        <w:t>发生了变化（选填“响度”、“音调”或“音色”）；当伸出桌面超过一定长度时，虽然用同样的力拨动钢尺振动，却听不到声音，这是由于它的振动频率小于</w:t>
      </w:r>
      <w:r>
        <w:rPr>
          <w:rFonts w:ascii="Times New Roman" w:hAnsi="Times New Roman" w:eastAsia="Times New Roman" w:cs="Times New Roman"/>
          <w:b w:val="0"/>
          <w:sz w:val="21"/>
          <w:u w:val="single"/>
        </w:rPr>
        <w:t xml:space="preserve">     </w:t>
      </w:r>
      <w:r>
        <w:t>Hz，超出了人的听觉频率范围。</w:t>
      </w:r>
    </w:p>
    <w:p w14:paraId="20739C9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809625"/>
            <wp:effectExtent l="0" t="0" r="0" b="13335"/>
            <wp:docPr id="100027" name="图片 100027" descr="@@@7b1fcd7c-e7f7-4c73-98a4-f2f235b44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b1fcd7c-e7f7-4c73-98a4-f2f235b44f1e"/>
                    <pic:cNvPicPr>
                      <a:picLocks noChangeAspect="1"/>
                    </pic:cNvPicPr>
                  </pic:nvPicPr>
                  <pic:blipFill>
                    <a:blip r:embed="rId27"/>
                    <a:stretch>
                      <a:fillRect/>
                    </a:stretch>
                  </pic:blipFill>
                  <pic:spPr>
                    <a:xfrm>
                      <a:off x="0" y="0"/>
                      <a:ext cx="1447800" cy="809625"/>
                    </a:xfrm>
                    <a:prstGeom prst="rect">
                      <a:avLst/>
                    </a:prstGeom>
                  </pic:spPr>
                </pic:pic>
              </a:graphicData>
            </a:graphic>
          </wp:inline>
        </w:drawing>
      </w:r>
    </w:p>
    <w:p w14:paraId="48564AEF">
      <w:pPr>
        <w:shd w:val="clear" w:color="auto" w:fill="F2F2F2"/>
        <w:spacing w:before="0" w:after="0" w:line="360" w:lineRule="auto"/>
        <w:ind w:left="420" w:firstLine="0"/>
        <w:jc w:val="left"/>
        <w:textAlignment w:val="center"/>
      </w:pPr>
      <w:r>
        <w:rPr>
          <w:color w:val="FF0000"/>
        </w:rPr>
        <w:t>【答案】     响度     音调     20</w:t>
      </w:r>
    </w:p>
    <w:p w14:paraId="04CB4A6A">
      <w:pPr>
        <w:shd w:val="clear" w:color="auto" w:fill="F2F2F2"/>
        <w:spacing w:before="0" w:after="0" w:line="360" w:lineRule="auto"/>
        <w:ind w:left="420" w:firstLine="0"/>
        <w:jc w:val="left"/>
        <w:textAlignment w:val="center"/>
      </w:pPr>
      <w:r>
        <w:rPr>
          <w:color w:val="FF0000"/>
        </w:rPr>
        <w:t>【详解】[1]保持刻度尺伸出桌面的长度相同，振动时的快慢相同，音调相同，用大小不同的拨动，振动时的幅度不同，发出声音的响度不同，故为响度。</w:t>
      </w:r>
    </w:p>
    <w:p w14:paraId="47DCE599">
      <w:pPr>
        <w:shd w:val="clear" w:color="auto" w:fill="F2F2F2"/>
        <w:spacing w:before="0" w:after="0" w:line="360" w:lineRule="auto"/>
        <w:ind w:left="420" w:firstLine="0"/>
        <w:jc w:val="left"/>
        <w:textAlignment w:val="center"/>
      </w:pPr>
      <w:r>
        <w:rPr>
          <w:color w:val="FF0000"/>
        </w:rPr>
        <w:t>[2]改变刻度尺伸出桌面的长度，振动时的快慢不同，音调不同，用大小相同的拨动，振动时的幅度相同，发出声音的响度相同，故为音调。</w:t>
      </w:r>
    </w:p>
    <w:p w14:paraId="17A43D6D">
      <w:pPr>
        <w:shd w:val="clear" w:color="auto" w:fill="F2F2F2"/>
        <w:spacing w:before="0" w:after="0" w:line="360" w:lineRule="auto"/>
        <w:ind w:left="420" w:firstLine="0"/>
        <w:jc w:val="left"/>
        <w:textAlignment w:val="center"/>
      </w:pPr>
      <w:r>
        <w:rPr>
          <w:color w:val="FF0000"/>
        </w:rPr>
        <w:t>[3]拨动超过一定长度的钢尺，钢尺振动，发出了声音，却听不到，说明声音不在人耳听觉范围内，且长度过长，音调过低，为次声波，频率小于20Hz。</w:t>
      </w:r>
    </w:p>
    <w:p w14:paraId="65C3722A">
      <w:pPr>
        <w:shd w:val="clear" w:color="auto" w:fill="auto"/>
        <w:spacing w:before="0" w:after="0" w:line="360" w:lineRule="auto"/>
        <w:ind w:left="420" w:hanging="420"/>
        <w:jc w:val="left"/>
        <w:textAlignment w:val="center"/>
      </w:pPr>
      <w:r>
        <w:t>21．（23-24八年级上·重庆黔江·阶段练习）“大妈广场舞，吵得我好辛苦”说明健身的同时，也产生了噪声，为了共建和谐社会，社区委员会与大妈沟通，跳舞时：</w:t>
      </w:r>
    </w:p>
    <w:p w14:paraId="239A168B">
      <w:pPr>
        <w:shd w:val="clear" w:color="auto" w:fill="auto"/>
        <w:spacing w:before="0" w:after="0" w:line="360" w:lineRule="auto"/>
        <w:ind w:left="420" w:firstLine="0"/>
        <w:jc w:val="left"/>
        <w:textAlignment w:val="center"/>
      </w:pPr>
      <w:r>
        <w:t>（1）调小音量，属于在</w:t>
      </w:r>
      <w:r>
        <w:rPr>
          <w:rFonts w:ascii="Times New Roman" w:hAnsi="Times New Roman" w:eastAsia="Times New Roman" w:cs="Times New Roman"/>
          <w:b w:val="0"/>
          <w:sz w:val="21"/>
          <w:u w:val="single"/>
        </w:rPr>
        <w:t xml:space="preserve">           </w:t>
      </w:r>
      <w:r>
        <w:t>减弱噪声。</w:t>
      </w:r>
    </w:p>
    <w:p w14:paraId="0FC8B1C0">
      <w:pPr>
        <w:shd w:val="clear" w:color="auto" w:fill="auto"/>
        <w:spacing w:before="0" w:after="0" w:line="360" w:lineRule="auto"/>
        <w:ind w:left="420" w:firstLine="0"/>
        <w:jc w:val="left"/>
        <w:textAlignment w:val="center"/>
      </w:pPr>
      <w:r>
        <w:t>（2）社区居民关闭门窗，属于在</w:t>
      </w:r>
      <w:r>
        <w:rPr>
          <w:rFonts w:ascii="Times New Roman" w:hAnsi="Times New Roman" w:eastAsia="Times New Roman" w:cs="Times New Roman"/>
          <w:b w:val="0"/>
          <w:sz w:val="21"/>
          <w:u w:val="single"/>
        </w:rPr>
        <w:t xml:space="preserve">           </w:t>
      </w:r>
      <w:r>
        <w:t>减弱噪声。（选填“声音的产生处”、“声音的传播过程中”、“声音的接收处”）</w:t>
      </w:r>
    </w:p>
    <w:p w14:paraId="18288C50">
      <w:pPr>
        <w:shd w:val="clear" w:color="auto" w:fill="F2F2F2"/>
        <w:spacing w:before="0" w:after="0" w:line="360" w:lineRule="auto"/>
        <w:ind w:left="420" w:firstLine="0"/>
        <w:jc w:val="left"/>
        <w:textAlignment w:val="center"/>
      </w:pPr>
      <w:r>
        <w:rPr>
          <w:color w:val="FF0000"/>
        </w:rPr>
        <w:t xml:space="preserve">【答案】     </w:t>
      </w:r>
      <w:r>
        <w:rPr>
          <w:color w:val="FF0000"/>
          <w:sz w:val="21"/>
        </w:rPr>
        <w:t>声音的产生处</w:t>
      </w:r>
      <w:r>
        <w:rPr>
          <w:color w:val="FF0000"/>
        </w:rPr>
        <w:t xml:space="preserve">     </w:t>
      </w:r>
      <w:r>
        <w:rPr>
          <w:color w:val="FF0000"/>
          <w:sz w:val="21"/>
        </w:rPr>
        <w:t>声音的传播过程中</w:t>
      </w:r>
    </w:p>
    <w:p w14:paraId="3A719B0C">
      <w:pPr>
        <w:shd w:val="clear" w:color="auto" w:fill="F2F2F2"/>
        <w:spacing w:before="0" w:after="0" w:line="360" w:lineRule="auto"/>
        <w:ind w:left="420" w:firstLine="0"/>
        <w:jc w:val="left"/>
        <w:textAlignment w:val="center"/>
      </w:pPr>
      <w:r>
        <w:rPr>
          <w:color w:val="FF0000"/>
        </w:rPr>
        <w:t>【详解】</w:t>
      </w:r>
      <w:r>
        <w:rPr>
          <w:color w:val="FF0000"/>
          <w:sz w:val="21"/>
        </w:rPr>
        <w:t>（1）[1]减弱噪声的途径有三个：在声源处减弱；在人耳处减弱；在传播过程中减弱。调小音响的音量，可以在声音的产生处减弱噪声。</w:t>
      </w:r>
    </w:p>
    <w:p w14:paraId="7868FF60">
      <w:pPr>
        <w:shd w:val="clear" w:color="auto" w:fill="F2F2F2"/>
        <w:spacing w:before="0" w:after="0" w:line="360" w:lineRule="auto"/>
        <w:ind w:left="420" w:firstLine="0"/>
        <w:jc w:val="left"/>
        <w:textAlignment w:val="center"/>
      </w:pPr>
      <w:r>
        <w:rPr>
          <w:color w:val="FF0000"/>
          <w:sz w:val="21"/>
        </w:rPr>
        <w:t>（2）[2]关闭门窗，阻断噪声传播，属于在传播过程中减弱噪声。</w:t>
      </w:r>
    </w:p>
    <w:p w14:paraId="625DD37B">
      <w:pPr>
        <w:shd w:val="clear" w:color="auto" w:fill="auto"/>
        <w:spacing w:before="0" w:after="0" w:line="360" w:lineRule="auto"/>
        <w:ind w:left="420" w:hanging="420"/>
        <w:jc w:val="left"/>
        <w:textAlignment w:val="center"/>
      </w:pPr>
      <w:r>
        <w:t>22．（23-24八年级上·湖北十堰·阶段练习）直跑道上百米赛跑，甲、乙两个计时员用同样的表测一个运动员的成绩，甲看到发令枪冒烟时按表，乙听到发令枪声响时按表，他们测出的时间大约相差</w:t>
      </w:r>
      <w:r>
        <w:rPr>
          <w:rFonts w:ascii="Times New Roman" w:hAnsi="Times New Roman" w:eastAsia="Times New Roman" w:cs="Times New Roman"/>
          <w:b w:val="0"/>
          <w:sz w:val="21"/>
          <w:u w:val="single"/>
        </w:rPr>
        <w:t xml:space="preserve">     </w:t>
      </w:r>
      <w:r>
        <w:t>s．（结果保留两位小数，声速是340m/s）。声速与介质的</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有关。</w:t>
      </w:r>
    </w:p>
    <w:p w14:paraId="667E26B6">
      <w:pPr>
        <w:shd w:val="clear" w:color="auto" w:fill="F2F2F2"/>
        <w:spacing w:before="0" w:after="0" w:line="360" w:lineRule="auto"/>
        <w:ind w:left="420" w:firstLine="0"/>
        <w:jc w:val="left"/>
        <w:textAlignment w:val="center"/>
      </w:pPr>
      <w:r>
        <w:rPr>
          <w:color w:val="FF0000"/>
        </w:rPr>
        <w:t>【答案】     0.29     种类     温度</w:t>
      </w:r>
    </w:p>
    <w:p w14:paraId="3AEA8F64">
      <w:pPr>
        <w:shd w:val="clear" w:color="auto" w:fill="F2F2F2"/>
        <w:spacing w:before="0" w:after="0" w:line="360" w:lineRule="auto"/>
        <w:ind w:left="420" w:firstLine="0"/>
        <w:jc w:val="left"/>
        <w:textAlignment w:val="center"/>
      </w:pPr>
      <w:r>
        <w:rPr>
          <w:color w:val="FF0000"/>
        </w:rPr>
        <w:t>【详解】[1]光传播100m的时间</w:t>
      </w:r>
    </w:p>
    <w:p w14:paraId="32CE1E31">
      <w:pPr>
        <w:shd w:val="clear" w:color="auto" w:fill="F2F2F2"/>
        <w:spacing w:before="0" w:after="0" w:line="360" w:lineRule="auto"/>
        <w:ind w:left="420" w:firstLine="0"/>
        <w:jc w:val="center"/>
        <w:textAlignment w:val="center"/>
      </w:pPr>
      <w:r>
        <w:rPr>
          <w:color w:val="FF0000"/>
        </w:rPr>
        <w:object>
          <v:shape id="_x0000_i1029" o:spt="75" alt="eqIde02320902907fa2bb2311735e6f6c1c7" type="#_x0000_t75" style="height:27.1pt;width:138.15pt;" o:ole="t" filled="f" o:preferrelative="t" stroked="f" coordsize="21600,21600">
            <v:path/>
            <v:fill on="f" focussize="0,0"/>
            <v:stroke on="f" joinstyle="miter"/>
            <v:imagedata r:id="rId29" o:title="eqIde02320902907fa2bb2311735e6f6c1c7"/>
            <o:lock v:ext="edit" aspectratio="t"/>
            <w10:wrap type="none"/>
            <w10:anchorlock/>
          </v:shape>
          <o:OLEObject Type="Embed" ProgID="Equation.DSMT4" ShapeID="_x0000_i1029" DrawAspect="Content" ObjectID="_1468075729" r:id="rId28">
            <o:LockedField>false</o:LockedField>
          </o:OLEObject>
        </w:object>
      </w:r>
    </w:p>
    <w:p w14:paraId="1118777F">
      <w:pPr>
        <w:shd w:val="clear" w:color="auto" w:fill="F2F2F2"/>
        <w:spacing w:before="0" w:after="0" w:line="360" w:lineRule="auto"/>
        <w:ind w:left="420" w:firstLine="0"/>
        <w:jc w:val="left"/>
        <w:textAlignment w:val="center"/>
      </w:pPr>
      <w:r>
        <w:rPr>
          <w:color w:val="FF0000"/>
        </w:rPr>
        <w:t>声音在空气中传播100m的时间</w:t>
      </w:r>
    </w:p>
    <w:p w14:paraId="7173DB7B">
      <w:pPr>
        <w:shd w:val="clear" w:color="auto" w:fill="F2F2F2"/>
        <w:spacing w:before="0" w:after="0" w:line="360" w:lineRule="auto"/>
        <w:ind w:left="420" w:firstLine="0"/>
        <w:jc w:val="center"/>
        <w:textAlignment w:val="center"/>
      </w:pPr>
      <w:r>
        <w:rPr>
          <w:color w:val="FF0000"/>
        </w:rPr>
        <w:object>
          <v:shape id="_x0000_i1030" o:spt="75" alt="eqId123e8d608f1820440f6c39801770bb09" type="#_x0000_t75" style="height:29.75pt;width:111.75pt;" o:ole="t" filled="f" o:preferrelative="t" stroked="f" coordsize="21600,21600">
            <v:path/>
            <v:fill on="f" focussize="0,0"/>
            <v:stroke on="f" joinstyle="miter"/>
            <v:imagedata r:id="rId31" o:title="eqId123e8d608f1820440f6c39801770bb09"/>
            <o:lock v:ext="edit" aspectratio="t"/>
            <w10:wrap type="none"/>
            <w10:anchorlock/>
          </v:shape>
          <o:OLEObject Type="Embed" ProgID="Equation.DSMT4" ShapeID="_x0000_i1030" DrawAspect="Content" ObjectID="_1468075730" r:id="rId30">
            <o:LockedField>false</o:LockedField>
          </o:OLEObject>
        </w:object>
      </w:r>
    </w:p>
    <w:p w14:paraId="041A9AD7">
      <w:pPr>
        <w:shd w:val="clear" w:color="auto" w:fill="F2F2F2"/>
        <w:spacing w:before="0" w:after="0" w:line="360" w:lineRule="auto"/>
        <w:ind w:left="420" w:firstLine="0"/>
        <w:jc w:val="left"/>
        <w:textAlignment w:val="center"/>
      </w:pPr>
      <w:r>
        <w:rPr>
          <w:color w:val="FF0000"/>
        </w:rPr>
        <w:t>光传播100m时间忽略不计，故看烟计时比听声计时超前</w:t>
      </w:r>
    </w:p>
    <w:p w14:paraId="2CADEAB4">
      <w:pPr>
        <w:shd w:val="clear" w:color="auto" w:fill="F2F2F2"/>
        <w:spacing w:before="0" w:after="0" w:line="360" w:lineRule="auto"/>
        <w:ind w:left="420" w:firstLine="0"/>
        <w:jc w:val="center"/>
        <w:textAlignment w:val="center"/>
      </w:pPr>
      <w:r>
        <w:rPr>
          <w:color w:val="FF0000"/>
        </w:rPr>
        <w:object>
          <v:shape id="_x0000_i1031" o:spt="75" alt="eqIde0535a19d6955278a3c23d206319ea6b" type="#_x0000_t75" style="height:15.85pt;width:64.2pt;" o:ole="t" filled="f" o:preferrelative="t" stroked="f" coordsize="21600,21600">
            <v:path/>
            <v:fill on="f" focussize="0,0"/>
            <v:stroke on="f" joinstyle="miter"/>
            <v:imagedata r:id="rId33" o:title="eqIde0535a19d6955278a3c23d206319ea6b"/>
            <o:lock v:ext="edit" aspectratio="t"/>
            <w10:wrap type="none"/>
            <w10:anchorlock/>
          </v:shape>
          <o:OLEObject Type="Embed" ProgID="Equation.DSMT4" ShapeID="_x0000_i1031" DrawAspect="Content" ObjectID="_1468075731" r:id="rId32">
            <o:LockedField>false</o:LockedField>
          </o:OLEObject>
        </w:object>
      </w:r>
    </w:p>
    <w:p w14:paraId="61D6B15D">
      <w:pPr>
        <w:shd w:val="clear" w:color="auto" w:fill="F2F2F2"/>
        <w:spacing w:before="0" w:after="0" w:line="360" w:lineRule="auto"/>
        <w:ind w:left="420" w:firstLine="0"/>
        <w:jc w:val="left"/>
        <w:textAlignment w:val="center"/>
      </w:pPr>
      <w:r>
        <w:rPr>
          <w:color w:val="FF0000"/>
        </w:rPr>
        <w:t>[2][3]声速的大小与介质的种类和介质的温度有关。</w:t>
      </w:r>
    </w:p>
    <w:p w14:paraId="078C644D">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55</w:t>
      </w:r>
      <w:r>
        <w:rPr>
          <w:rFonts w:hint="eastAsia" w:ascii="宋体" w:hAnsi="宋体" w:cs="宋体"/>
          <w:b/>
          <w:szCs w:val="21"/>
          <w:lang w:val="zh-CN"/>
        </w:rPr>
        <w:t>分）</w:t>
      </w:r>
    </w:p>
    <w:p w14:paraId="2783E2F1">
      <w:pPr>
        <w:shd w:val="clear" w:color="auto" w:fill="auto"/>
        <w:spacing w:before="0" w:after="0" w:line="360" w:lineRule="auto"/>
        <w:ind w:left="420" w:hanging="420"/>
        <w:jc w:val="left"/>
        <w:textAlignment w:val="center"/>
      </w:pPr>
      <w:r>
        <w:t>23．（23-24八年级上·广东惠州·阶段练习）如图所示，一束光射向平面镜S</w:t>
      </w:r>
      <w:r>
        <w:rPr>
          <w:vertAlign w:val="subscript"/>
        </w:rPr>
        <w:t>1</w:t>
      </w:r>
      <w:r>
        <w:t>，请在图中画出经过S</w:t>
      </w:r>
      <w:r>
        <w:rPr>
          <w:vertAlign w:val="subscript"/>
        </w:rPr>
        <w:t>1</w:t>
      </w:r>
      <w:r>
        <w:t>、S</w:t>
      </w:r>
      <w:r>
        <w:rPr>
          <w:vertAlign w:val="subscript"/>
        </w:rPr>
        <w:t>2</w:t>
      </w:r>
      <w:r>
        <w:t>两个平面镜反射后的光路图。</w:t>
      </w:r>
    </w:p>
    <w:p w14:paraId="356EB8F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76375" cy="1285875"/>
            <wp:effectExtent l="0" t="0" r="1905" b="9525"/>
            <wp:docPr id="100029" name="图片 100029" descr="@@@291af21a-27ad-4f33-9f9e-7789854c0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91af21a-27ad-4f33-9f9e-7789854c023b"/>
                    <pic:cNvPicPr>
                      <a:picLocks noChangeAspect="1"/>
                    </pic:cNvPicPr>
                  </pic:nvPicPr>
                  <pic:blipFill>
                    <a:blip r:embed="rId34"/>
                    <a:stretch>
                      <a:fillRect/>
                    </a:stretch>
                  </pic:blipFill>
                  <pic:spPr>
                    <a:xfrm>
                      <a:off x="0" y="0"/>
                      <a:ext cx="1476375" cy="1285875"/>
                    </a:xfrm>
                    <a:prstGeom prst="rect">
                      <a:avLst/>
                    </a:prstGeom>
                  </pic:spPr>
                </pic:pic>
              </a:graphicData>
            </a:graphic>
          </wp:inline>
        </w:drawing>
      </w:r>
    </w:p>
    <w:p w14:paraId="77EA68C7">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524000" cy="1333500"/>
            <wp:effectExtent l="0" t="0" r="0" b="7620"/>
            <wp:docPr id="100031" name="图片 100031" descr="@@@66686d40-f41f-449d-907c-d9376f92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6686d40-f41f-449d-907c-d9376f922078"/>
                    <pic:cNvPicPr>
                      <a:picLocks noChangeAspect="1"/>
                    </pic:cNvPicPr>
                  </pic:nvPicPr>
                  <pic:blipFill>
                    <a:blip r:embed="rId35"/>
                    <a:stretch>
                      <a:fillRect/>
                    </a:stretch>
                  </pic:blipFill>
                  <pic:spPr>
                    <a:xfrm>
                      <a:off x="0" y="0"/>
                      <a:ext cx="1524000" cy="1333500"/>
                    </a:xfrm>
                    <a:prstGeom prst="rect">
                      <a:avLst/>
                    </a:prstGeom>
                  </pic:spPr>
                </pic:pic>
              </a:graphicData>
            </a:graphic>
          </wp:inline>
        </w:drawing>
      </w:r>
    </w:p>
    <w:p w14:paraId="0B989784">
      <w:pPr>
        <w:shd w:val="clear" w:color="auto" w:fill="F2F2F2"/>
        <w:spacing w:before="0" w:after="0" w:line="360" w:lineRule="auto"/>
        <w:ind w:left="420" w:firstLine="0"/>
        <w:jc w:val="left"/>
        <w:textAlignment w:val="center"/>
      </w:pPr>
      <w:r>
        <w:rPr>
          <w:color w:val="FF0000"/>
        </w:rPr>
        <w:t>【详解】先过入射点作出法线，根据反射角等于入射角画出反射光线，入射到下面的镜面，同理画出第二次反射光线，如图所示</w:t>
      </w:r>
    </w:p>
    <w:p w14:paraId="3E011B7F">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419225" cy="1238250"/>
            <wp:effectExtent l="0" t="0" r="13335" b="11430"/>
            <wp:docPr id="100033" name="图片 100033" descr="@@@c83bd8cc-d635-49fe-b570-50b5b254c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83bd8cc-d635-49fe-b570-50b5b254cd44"/>
                    <pic:cNvPicPr>
                      <a:picLocks noChangeAspect="1"/>
                    </pic:cNvPicPr>
                  </pic:nvPicPr>
                  <pic:blipFill>
                    <a:blip r:embed="rId35"/>
                    <a:stretch>
                      <a:fillRect/>
                    </a:stretch>
                  </pic:blipFill>
                  <pic:spPr>
                    <a:xfrm>
                      <a:off x="0" y="0"/>
                      <a:ext cx="1419225" cy="1238250"/>
                    </a:xfrm>
                    <a:prstGeom prst="rect">
                      <a:avLst/>
                    </a:prstGeom>
                  </pic:spPr>
                </pic:pic>
              </a:graphicData>
            </a:graphic>
          </wp:inline>
        </w:drawing>
      </w:r>
    </w:p>
    <w:p w14:paraId="3710A937">
      <w:pPr>
        <w:shd w:val="clear" w:color="auto" w:fill="auto"/>
        <w:spacing w:before="0" w:after="0" w:line="360" w:lineRule="auto"/>
        <w:ind w:left="420" w:hanging="420"/>
        <w:jc w:val="left"/>
        <w:textAlignment w:val="center"/>
      </w:pPr>
      <w:r>
        <w:t>24．（23-24八年级上·江苏苏州·阶段练习）如图，一盏路灯下站着两人，地上留下了他俩的影子，通过光路作图的方法画出路灯灯泡S的位置。</w:t>
      </w:r>
    </w:p>
    <w:p w14:paraId="3596065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33650" cy="1323975"/>
            <wp:effectExtent l="0" t="0" r="11430" b="1905"/>
            <wp:docPr id="100035" name="图片 100035" descr="@@@057ec502-feca-4bc4-9910-5d16606a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57ec502-feca-4bc4-9910-5d16606a5092"/>
                    <pic:cNvPicPr>
                      <a:picLocks noChangeAspect="1"/>
                    </pic:cNvPicPr>
                  </pic:nvPicPr>
                  <pic:blipFill>
                    <a:blip r:embed="rId36"/>
                    <a:stretch>
                      <a:fillRect/>
                    </a:stretch>
                  </pic:blipFill>
                  <pic:spPr>
                    <a:xfrm>
                      <a:off x="0" y="0"/>
                      <a:ext cx="2533650" cy="1323975"/>
                    </a:xfrm>
                    <a:prstGeom prst="rect">
                      <a:avLst/>
                    </a:prstGeom>
                  </pic:spPr>
                </pic:pic>
              </a:graphicData>
            </a:graphic>
          </wp:inline>
        </w:drawing>
      </w:r>
    </w:p>
    <w:p w14:paraId="3CC74E9A">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505075" cy="1600200"/>
            <wp:effectExtent l="0" t="0" r="9525" b="0"/>
            <wp:docPr id="100037" name="图片 100037" descr="@@@7060661e-4fed-424a-a97a-3a916d9cb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060661e-4fed-424a-a97a-3a916d9cb741"/>
                    <pic:cNvPicPr>
                      <a:picLocks noChangeAspect="1"/>
                    </pic:cNvPicPr>
                  </pic:nvPicPr>
                  <pic:blipFill>
                    <a:blip r:embed="rId37"/>
                    <a:stretch>
                      <a:fillRect/>
                    </a:stretch>
                  </pic:blipFill>
                  <pic:spPr>
                    <a:xfrm>
                      <a:off x="0" y="0"/>
                      <a:ext cx="2505075" cy="1600200"/>
                    </a:xfrm>
                    <a:prstGeom prst="rect">
                      <a:avLst/>
                    </a:prstGeom>
                  </pic:spPr>
                </pic:pic>
              </a:graphicData>
            </a:graphic>
          </wp:inline>
        </w:drawing>
      </w:r>
    </w:p>
    <w:p w14:paraId="747A4C43">
      <w:pPr>
        <w:shd w:val="clear" w:color="auto" w:fill="F2F2F2"/>
        <w:spacing w:before="0" w:after="0" w:line="360" w:lineRule="auto"/>
        <w:ind w:left="420" w:firstLine="0"/>
        <w:jc w:val="left"/>
        <w:textAlignment w:val="center"/>
      </w:pPr>
      <w:r>
        <w:rPr>
          <w:color w:val="FF0000"/>
        </w:rPr>
        <w:t>【详解】光在空气中沿直线传播，将两人的顶端和影子的顶端连接并延长可交于一点S，就是灯泡S的位置，如图所示：</w:t>
      </w:r>
    </w:p>
    <w:p w14:paraId="47746B92">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505075" cy="1600200"/>
            <wp:effectExtent l="0" t="0" r="9525" b="0"/>
            <wp:docPr id="100039" name="图片 100039" descr="@@@7474dba7-0e20-435f-beb6-1a327d57c3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474dba7-0e20-435f-beb6-1a327d57c3e1"/>
                    <pic:cNvPicPr>
                      <a:picLocks noChangeAspect="1"/>
                    </pic:cNvPicPr>
                  </pic:nvPicPr>
                  <pic:blipFill>
                    <a:blip r:embed="rId37"/>
                    <a:stretch>
                      <a:fillRect/>
                    </a:stretch>
                  </pic:blipFill>
                  <pic:spPr>
                    <a:xfrm>
                      <a:off x="0" y="0"/>
                      <a:ext cx="2505075" cy="1600200"/>
                    </a:xfrm>
                    <a:prstGeom prst="rect">
                      <a:avLst/>
                    </a:prstGeom>
                  </pic:spPr>
                </pic:pic>
              </a:graphicData>
            </a:graphic>
          </wp:inline>
        </w:drawing>
      </w:r>
    </w:p>
    <w:p w14:paraId="655A51D3">
      <w:pPr>
        <w:shd w:val="clear" w:color="auto" w:fill="auto"/>
        <w:spacing w:before="0" w:after="0" w:line="360" w:lineRule="auto"/>
        <w:ind w:left="420" w:hanging="420"/>
        <w:jc w:val="left"/>
        <w:textAlignment w:val="center"/>
      </w:pPr>
      <w:r>
        <w:t>25．（23-24八年级上·河南驻马店·阶段练习）为了探究光的反射定律，小明准备了一块平面镜、一块可沿</w:t>
      </w:r>
      <w:r>
        <w:rPr>
          <w:rFonts w:ascii="Times New Roman" w:hAnsi="Times New Roman" w:eastAsia="Times New Roman" w:cs="Times New Roman"/>
          <w:i/>
        </w:rPr>
        <w:t>ON</w:t>
      </w:r>
      <w:r>
        <w:t>折转的白色硬纸板、直尺、量角器及铅笔。</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70"/>
        <w:gridCol w:w="870"/>
      </w:tblGrid>
      <w:tr w14:paraId="3B7E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A422A7">
            <w:pPr>
              <w:shd w:val="clear" w:color="auto" w:fill="auto"/>
              <w:spacing w:before="60" w:after="60" w:line="240" w:lineRule="auto"/>
              <w:ind w:left="0" w:right="0" w:firstLine="0"/>
              <w:jc w:val="center"/>
              <w:textAlignment w:val="center"/>
            </w:pPr>
            <w: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659C29">
            <w:pPr>
              <w:shd w:val="clear" w:color="auto" w:fill="auto"/>
              <w:spacing w:before="60" w:after="60" w:line="240" w:lineRule="auto"/>
              <w:ind w:left="0" w:right="0" w:firstLine="0"/>
              <w:jc w:val="center"/>
              <w:textAlignment w:val="center"/>
            </w:pPr>
            <w:r>
              <w:t>入射角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00801C">
            <w:pPr>
              <w:shd w:val="clear" w:color="auto" w:fill="auto"/>
              <w:spacing w:before="60" w:after="60" w:line="240" w:lineRule="auto"/>
              <w:ind w:left="0" w:right="0" w:firstLine="0"/>
              <w:jc w:val="center"/>
              <w:textAlignment w:val="center"/>
            </w:pPr>
            <w:r>
              <w:t>反射角</w:t>
            </w:r>
          </w:p>
        </w:tc>
      </w:tr>
      <w:tr w14:paraId="678C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1FF2A9">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07AF62">
            <w:pPr>
              <w:shd w:val="clear" w:color="auto" w:fill="auto"/>
              <w:spacing w:before="60" w:after="60" w:line="240" w:lineRule="auto"/>
              <w:ind w:left="0" w:right="0" w:firstLine="0"/>
              <w:jc w:val="left"/>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5D56DB">
            <w:pPr>
              <w:shd w:val="clear" w:color="auto" w:fill="auto"/>
              <w:spacing w:before="60" w:after="60" w:line="240" w:lineRule="auto"/>
              <w:ind w:left="0" w:right="0" w:firstLine="0"/>
              <w:jc w:val="left"/>
              <w:textAlignment w:val="center"/>
            </w:pPr>
            <w:r>
              <w:t>75°</w:t>
            </w:r>
          </w:p>
        </w:tc>
      </w:tr>
      <w:tr w14:paraId="0803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3FAC3D">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663E16">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92879DD">
            <w:pPr>
              <w:shd w:val="clear" w:color="auto" w:fill="auto"/>
              <w:spacing w:before="60" w:after="60" w:line="240" w:lineRule="auto"/>
              <w:ind w:left="0" w:right="0" w:firstLine="0"/>
              <w:jc w:val="left"/>
              <w:textAlignment w:val="center"/>
            </w:pPr>
            <w:r>
              <w:t>60°</w:t>
            </w:r>
          </w:p>
        </w:tc>
      </w:tr>
      <w:tr w14:paraId="7F79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F4E5AC">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4C25D8">
            <w:pPr>
              <w:shd w:val="clear" w:color="auto" w:fill="auto"/>
              <w:spacing w:before="60" w:after="60" w:line="240" w:lineRule="auto"/>
              <w:ind w:left="0" w:right="0" w:firstLine="0"/>
              <w:jc w:val="left"/>
              <w:textAlignment w:val="center"/>
            </w:pPr>
            <w:r>
              <w:t>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FD5378">
            <w:pPr>
              <w:shd w:val="clear" w:color="auto" w:fill="auto"/>
              <w:spacing w:before="60" w:after="60" w:line="240" w:lineRule="auto"/>
              <w:ind w:left="0" w:right="0" w:firstLine="0"/>
              <w:jc w:val="left"/>
              <w:textAlignment w:val="center"/>
            </w:pPr>
            <w:r>
              <w:t>45°</w:t>
            </w:r>
          </w:p>
        </w:tc>
      </w:tr>
    </w:tbl>
    <w:p w14:paraId="78CC674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43075" cy="1009650"/>
            <wp:effectExtent l="0" t="0" r="9525" b="11430"/>
            <wp:docPr id="100041" name="图片 100041" descr="@@@763d0683-8707-48ed-bf40-f903c4c3b8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63d0683-8707-48ed-bf40-f903c4c3b8aa"/>
                    <pic:cNvPicPr>
                      <a:picLocks noChangeAspect="1"/>
                    </pic:cNvPicPr>
                  </pic:nvPicPr>
                  <pic:blipFill>
                    <a:blip r:embed="rId38"/>
                    <a:stretch>
                      <a:fillRect/>
                    </a:stretch>
                  </pic:blipFill>
                  <pic:spPr>
                    <a:xfrm>
                      <a:off x="0" y="0"/>
                      <a:ext cx="1743075" cy="1009650"/>
                    </a:xfrm>
                    <a:prstGeom prst="rect">
                      <a:avLst/>
                    </a:prstGeom>
                  </pic:spPr>
                </pic:pic>
              </a:graphicData>
            </a:graphic>
          </wp:inline>
        </w:drawing>
      </w:r>
    </w:p>
    <w:p w14:paraId="1664D4B4">
      <w:pPr>
        <w:shd w:val="clear" w:color="auto" w:fill="auto"/>
        <w:spacing w:before="0" w:after="0" w:line="360" w:lineRule="auto"/>
        <w:ind w:left="420" w:firstLine="0"/>
        <w:jc w:val="left"/>
        <w:textAlignment w:val="center"/>
      </w:pPr>
      <w:r>
        <w:t>（1）如图所示，把白色硬纸板垂直放置在平面镜上，使一束光紧贴着硬纸板射向镜面上的</w:t>
      </w:r>
      <w:r>
        <w:rPr>
          <w:rFonts w:ascii="Times New Roman" w:hAnsi="Times New Roman" w:eastAsia="Times New Roman" w:cs="Times New Roman"/>
          <w:i/>
        </w:rPr>
        <w:t>O</w:t>
      </w:r>
      <w:r>
        <w:t>点，在纸板上描出入射光</w:t>
      </w:r>
      <w:r>
        <w:rPr>
          <w:rFonts w:ascii="Times New Roman" w:hAnsi="Times New Roman" w:eastAsia="Times New Roman" w:cs="Times New Roman"/>
          <w:i/>
        </w:rPr>
        <w:t>AO</w:t>
      </w:r>
      <w:r>
        <w:t>和反射光</w:t>
      </w:r>
      <w:r>
        <w:rPr>
          <w:rFonts w:ascii="Times New Roman" w:hAnsi="Times New Roman" w:eastAsia="Times New Roman" w:cs="Times New Roman"/>
          <w:i/>
        </w:rPr>
        <w:t>OB</w:t>
      </w:r>
      <w:r>
        <w:t>，并测出入射角和反射角。改变入射角，重复上述实验步骤。该实验探究的问题是</w:t>
      </w:r>
      <w:r>
        <w:rPr>
          <w:rFonts w:ascii="Times New Roman" w:hAnsi="Times New Roman" w:eastAsia="Times New Roman" w:cs="Times New Roman"/>
          <w:b w:val="0"/>
          <w:sz w:val="21"/>
          <w:u w:val="single"/>
        </w:rPr>
        <w:t xml:space="preserve">      </w:t>
      </w:r>
      <w:r>
        <w:t>（填字母）；</w:t>
      </w:r>
    </w:p>
    <w:p w14:paraId="19ABBDCC">
      <w:pPr>
        <w:shd w:val="clear" w:color="auto" w:fill="auto"/>
        <w:spacing w:before="0" w:after="0" w:line="360" w:lineRule="auto"/>
        <w:ind w:left="420" w:firstLine="0"/>
        <w:jc w:val="left"/>
        <w:textAlignment w:val="center"/>
      </w:pPr>
      <w:r>
        <w:t>A．光能否发生反射</w:t>
      </w:r>
    </w:p>
    <w:p w14:paraId="2CBC9557">
      <w:pPr>
        <w:shd w:val="clear" w:color="auto" w:fill="auto"/>
        <w:spacing w:before="0" w:after="0" w:line="360" w:lineRule="auto"/>
        <w:ind w:left="420" w:firstLine="0"/>
        <w:jc w:val="left"/>
        <w:textAlignment w:val="center"/>
      </w:pPr>
      <w:r>
        <w:t>B．光是否沿直线传播</w:t>
      </w:r>
    </w:p>
    <w:p w14:paraId="729B2209">
      <w:pPr>
        <w:shd w:val="clear" w:color="auto" w:fill="auto"/>
        <w:spacing w:before="0" w:after="0" w:line="360" w:lineRule="auto"/>
        <w:ind w:left="420" w:firstLine="0"/>
        <w:jc w:val="left"/>
        <w:textAlignment w:val="center"/>
      </w:pPr>
      <w:r>
        <w:t>C．光是否只能在镜面上反射</w:t>
      </w:r>
    </w:p>
    <w:p w14:paraId="31F6E505">
      <w:pPr>
        <w:shd w:val="clear" w:color="auto" w:fill="auto"/>
        <w:spacing w:before="0" w:after="0" w:line="360" w:lineRule="auto"/>
        <w:ind w:left="420" w:firstLine="0"/>
        <w:jc w:val="left"/>
        <w:textAlignment w:val="center"/>
      </w:pPr>
      <w:r>
        <w:t>D．反射光的位置有什么规律</w:t>
      </w:r>
    </w:p>
    <w:p w14:paraId="41FDC8E7">
      <w:pPr>
        <w:shd w:val="clear" w:color="auto" w:fill="auto"/>
        <w:spacing w:before="0" w:after="0" w:line="360" w:lineRule="auto"/>
        <w:ind w:left="420" w:firstLine="0"/>
        <w:jc w:val="left"/>
        <w:textAlignment w:val="center"/>
      </w:pPr>
      <w:r>
        <w:t>（2）沿</w:t>
      </w:r>
      <w:r>
        <w:rPr>
          <w:rFonts w:ascii="Times New Roman" w:hAnsi="Times New Roman" w:eastAsia="Times New Roman" w:cs="Times New Roman"/>
          <w:i/>
        </w:rPr>
        <w:t>ON</w:t>
      </w:r>
      <w:r>
        <w:t>将右侧纸板向后折，反射光</w:t>
      </w:r>
      <w:r>
        <w:rPr>
          <w:rFonts w:ascii="Times New Roman" w:hAnsi="Times New Roman" w:eastAsia="Times New Roman" w:cs="Times New Roman"/>
          <w:b w:val="0"/>
          <w:sz w:val="21"/>
          <w:u w:val="single"/>
        </w:rPr>
        <w:t xml:space="preserve">       </w:t>
      </w:r>
      <w:r>
        <w:t>（选填“存在”或“不存在”），纸板上</w:t>
      </w:r>
      <w:r>
        <w:rPr>
          <w:rFonts w:ascii="Times New Roman" w:hAnsi="Times New Roman" w:eastAsia="Times New Roman" w:cs="Times New Roman"/>
          <w:b w:val="0"/>
          <w:sz w:val="21"/>
          <w:u w:val="single"/>
        </w:rPr>
        <w:t xml:space="preserve">     </w:t>
      </w:r>
      <w:r>
        <w:t>（选填“能”或“不能”）看到反射光，说明反射光线和入射光线在</w:t>
      </w:r>
      <w:r>
        <w:rPr>
          <w:rFonts w:ascii="Times New Roman" w:hAnsi="Times New Roman" w:eastAsia="Times New Roman" w:cs="Times New Roman"/>
          <w:b w:val="0"/>
          <w:sz w:val="21"/>
          <w:u w:val="single"/>
        </w:rPr>
        <w:t xml:space="preserve">        </w:t>
      </w:r>
      <w:r>
        <w:t>；</w:t>
      </w:r>
    </w:p>
    <w:p w14:paraId="01DB66CB">
      <w:pPr>
        <w:shd w:val="clear" w:color="auto" w:fill="auto"/>
        <w:spacing w:before="0" w:after="0" w:line="360" w:lineRule="auto"/>
        <w:ind w:left="420" w:firstLine="0"/>
        <w:jc w:val="left"/>
        <w:textAlignment w:val="center"/>
      </w:pPr>
      <w:r>
        <w:t>（3）在图中，如果让光沿</w:t>
      </w:r>
      <w:r>
        <w:rPr>
          <w:rFonts w:ascii="Times New Roman" w:hAnsi="Times New Roman" w:eastAsia="Times New Roman" w:cs="Times New Roman"/>
          <w:i/>
        </w:rPr>
        <w:t>BO</w:t>
      </w:r>
      <w:r>
        <w:t>方向射向镜面，会看到反射光沿着</w:t>
      </w:r>
      <w:r>
        <w:rPr>
          <w:rFonts w:ascii="Times New Roman" w:hAnsi="Times New Roman" w:eastAsia="Times New Roman" w:cs="Times New Roman"/>
          <w:i/>
        </w:rPr>
        <w:t>OA</w:t>
      </w:r>
      <w:r>
        <w:t>方向射出，这表明光反射时，光路是</w:t>
      </w:r>
      <w:r>
        <w:rPr>
          <w:rFonts w:ascii="Times New Roman" w:hAnsi="Times New Roman" w:eastAsia="Times New Roman" w:cs="Times New Roman"/>
          <w:b w:val="0"/>
          <w:sz w:val="21"/>
          <w:u w:val="single"/>
        </w:rPr>
        <w:t xml:space="preserve">         </w:t>
      </w:r>
      <w:r>
        <w:t>；</w:t>
      </w:r>
    </w:p>
    <w:p w14:paraId="009DD63B">
      <w:pPr>
        <w:shd w:val="clear" w:color="auto" w:fill="auto"/>
        <w:spacing w:before="0" w:after="0" w:line="360" w:lineRule="auto"/>
        <w:ind w:left="420" w:firstLine="0"/>
        <w:jc w:val="left"/>
        <w:textAlignment w:val="center"/>
      </w:pPr>
      <w:r>
        <w:t>（4）随后，小明调节入射角分别为15°、30°、45°进行实验，记录的实验数据如表格所示，经检查，三次实验中各角度的测量值都是准确的，但结论却与光的反射定律相违背，其中的原因可能是</w:t>
      </w:r>
      <w:r>
        <w:rPr>
          <w:rFonts w:ascii="Times New Roman" w:hAnsi="Times New Roman" w:eastAsia="Times New Roman" w:cs="Times New Roman"/>
          <w:b w:val="0"/>
          <w:sz w:val="21"/>
          <w:u w:val="single"/>
        </w:rPr>
        <w:t xml:space="preserve">         </w:t>
      </w:r>
      <w:r>
        <w:t>；</w:t>
      </w:r>
    </w:p>
    <w:p w14:paraId="472FF464">
      <w:pPr>
        <w:shd w:val="clear" w:color="auto" w:fill="auto"/>
        <w:spacing w:before="0" w:after="0" w:line="360" w:lineRule="auto"/>
        <w:ind w:left="420" w:firstLine="0"/>
        <w:jc w:val="left"/>
        <w:textAlignment w:val="center"/>
      </w:pPr>
      <w:r>
        <w:t>（5）小明将一束光射到白板上，只能在白板上看到一个亮点，不能看到光的传播路径。请帮小明想出在空气中显现光的传播路径的1种方法：</w:t>
      </w:r>
      <w:r>
        <w:rPr>
          <w:rFonts w:ascii="Times New Roman" w:hAnsi="Times New Roman" w:eastAsia="Times New Roman" w:cs="Times New Roman"/>
          <w:b w:val="0"/>
          <w:sz w:val="21"/>
          <w:u w:val="single"/>
        </w:rPr>
        <w:t xml:space="preserve">         </w:t>
      </w:r>
      <w:r>
        <w:t>。可从不同方向看到白板上的亮点，是因为光束中的部分光在白板上发生了</w:t>
      </w:r>
      <w:r>
        <w:rPr>
          <w:rFonts w:ascii="Times New Roman" w:hAnsi="Times New Roman" w:eastAsia="Times New Roman" w:cs="Times New Roman"/>
          <w:b w:val="0"/>
          <w:sz w:val="21"/>
          <w:u w:val="single"/>
        </w:rPr>
        <w:t xml:space="preserve">         </w:t>
      </w:r>
      <w:r>
        <w:t>反射。</w:t>
      </w:r>
    </w:p>
    <w:p w14:paraId="5A1FAD16">
      <w:pPr>
        <w:shd w:val="clear" w:color="auto" w:fill="F2F2F2"/>
        <w:spacing w:before="0" w:after="0" w:line="360" w:lineRule="auto"/>
        <w:ind w:left="420" w:firstLine="0"/>
        <w:jc w:val="left"/>
        <w:textAlignment w:val="center"/>
      </w:pPr>
      <w:r>
        <w:rPr>
          <w:color w:val="FF0000"/>
        </w:rPr>
        <w:t>【答案】     D     存在     不能     同一平面内     可逆     测量的不是反射角而是反射光线与镜面的夹角     在空气中喷洒烟雾     漫</w:t>
      </w:r>
    </w:p>
    <w:p w14:paraId="0FB2B7ED">
      <w:pPr>
        <w:shd w:val="clear" w:color="auto" w:fill="F2F2F2"/>
        <w:spacing w:before="0" w:after="0" w:line="360" w:lineRule="auto"/>
        <w:ind w:left="420" w:firstLine="0"/>
        <w:jc w:val="left"/>
        <w:textAlignment w:val="center"/>
      </w:pPr>
      <w:r>
        <w:rPr>
          <w:color w:val="FF0000"/>
        </w:rPr>
        <w:t>【详解】（1）[1]改变光的入射角度，则光的反射角度也会发生变化，反射光线的位置也会随之改变，所以实验想要探究的是反射光线的位置有什么规律。</w:t>
      </w:r>
    </w:p>
    <w:p w14:paraId="5FCE21B5">
      <w:pPr>
        <w:shd w:val="clear" w:color="auto" w:fill="F2F2F2"/>
        <w:spacing w:before="0" w:after="0" w:line="360" w:lineRule="auto"/>
        <w:ind w:left="420" w:firstLine="0"/>
        <w:jc w:val="left"/>
        <w:textAlignment w:val="center"/>
      </w:pPr>
      <w:r>
        <w:rPr>
          <w:color w:val="FF0000"/>
        </w:rPr>
        <w:t>故选D。</w:t>
      </w:r>
    </w:p>
    <w:p w14:paraId="29892C84">
      <w:pPr>
        <w:shd w:val="clear" w:color="auto" w:fill="F2F2F2"/>
        <w:spacing w:before="0" w:after="0" w:line="360" w:lineRule="auto"/>
        <w:ind w:left="420" w:firstLine="0"/>
        <w:jc w:val="left"/>
        <w:textAlignment w:val="center"/>
      </w:pPr>
      <w:r>
        <w:rPr>
          <w:color w:val="FF0000"/>
        </w:rPr>
        <w:t>（2）[2][3][4]在光的反射中，入射光线、反射光线及法线在同一平面内，沿</w:t>
      </w:r>
      <w:r>
        <w:rPr>
          <w:rFonts w:ascii="Times New Roman" w:hAnsi="Times New Roman" w:eastAsia="Times New Roman" w:cs="Times New Roman"/>
          <w:i/>
          <w:color w:val="FF0000"/>
        </w:rPr>
        <w:t>ON</w:t>
      </w:r>
      <w:r>
        <w:rPr>
          <w:color w:val="FF0000"/>
        </w:rPr>
        <w:t>将右侧纸板向后折，两侧纸板不在同一平面内，所以纸板上不能看到反射光，但反射光仍然存在。</w:t>
      </w:r>
    </w:p>
    <w:p w14:paraId="64B4F75C">
      <w:pPr>
        <w:shd w:val="clear" w:color="auto" w:fill="F2F2F2"/>
        <w:spacing w:before="0" w:after="0" w:line="360" w:lineRule="auto"/>
        <w:ind w:left="420" w:firstLine="0"/>
        <w:jc w:val="left"/>
        <w:textAlignment w:val="center"/>
      </w:pPr>
      <w:r>
        <w:rPr>
          <w:color w:val="FF0000"/>
        </w:rPr>
        <w:t>（3）[5]光线沿原来反射光线的方向即</w:t>
      </w:r>
      <w:r>
        <w:rPr>
          <w:rFonts w:ascii="Times New Roman" w:hAnsi="Times New Roman" w:eastAsia="Times New Roman" w:cs="Times New Roman"/>
          <w:i/>
          <w:color w:val="FF0000"/>
        </w:rPr>
        <w:t>BO</w:t>
      </w:r>
      <w:r>
        <w:rPr>
          <w:color w:val="FF0000"/>
        </w:rPr>
        <w:t>射入后，从原来入射光线方向即</w:t>
      </w:r>
      <w:r>
        <w:rPr>
          <w:rFonts w:ascii="Times New Roman" w:hAnsi="Times New Roman" w:eastAsia="Times New Roman" w:cs="Times New Roman"/>
          <w:i/>
          <w:color w:val="FF0000"/>
        </w:rPr>
        <w:t>OA</w:t>
      </w:r>
      <w:r>
        <w:rPr>
          <w:color w:val="FF0000"/>
        </w:rPr>
        <w:t>射出，说明在光的反射中，光路具有可逆性。</w:t>
      </w:r>
    </w:p>
    <w:p w14:paraId="0B7CEBFF">
      <w:pPr>
        <w:shd w:val="clear" w:color="auto" w:fill="F2F2F2"/>
        <w:spacing w:before="0" w:after="0" w:line="360" w:lineRule="auto"/>
        <w:ind w:left="420" w:firstLine="0"/>
        <w:jc w:val="left"/>
        <w:textAlignment w:val="center"/>
      </w:pPr>
      <w:r>
        <w:rPr>
          <w:color w:val="FF0000"/>
        </w:rPr>
        <w:t>（4）[6]入射角为15°时，反射角也应该是15°，而表中记录的数据是75°，应该是反射光线与镜面间的夹角为75°，但反射角是反射光线与法线间的夹角，所以结论与光的反射定律相违背的原因是测量的不是反射角而是反射光线与镜面的夹角。</w:t>
      </w:r>
    </w:p>
    <w:p w14:paraId="459E9E9A">
      <w:pPr>
        <w:shd w:val="clear" w:color="auto" w:fill="F2F2F2"/>
        <w:spacing w:before="0" w:after="0" w:line="360" w:lineRule="auto"/>
        <w:ind w:left="420" w:firstLine="0"/>
        <w:jc w:val="left"/>
        <w:textAlignment w:val="center"/>
      </w:pPr>
      <w:r>
        <w:rPr>
          <w:color w:val="FF0000"/>
        </w:rPr>
        <w:t>（5）[7]显示光路可以借助烟雾、水雾等，当光穿过烟雾时，发生漫反射而显示光路，故在空气中显现光的传播路径之一是在空气中喷洒烟雾。</w:t>
      </w:r>
    </w:p>
    <w:p w14:paraId="4E0C18B3">
      <w:pPr>
        <w:shd w:val="clear" w:color="auto" w:fill="F2F2F2"/>
        <w:spacing w:before="0" w:after="0" w:line="360" w:lineRule="auto"/>
        <w:ind w:left="420" w:firstLine="0"/>
        <w:jc w:val="left"/>
        <w:textAlignment w:val="center"/>
      </w:pPr>
      <w:r>
        <w:rPr>
          <w:color w:val="FF0000"/>
        </w:rPr>
        <w:t>[8]光束中的部分光在白板上发生漫反射，光从各个方向射出，所以可以从不同方向看到白板上的亮点。</w:t>
      </w:r>
    </w:p>
    <w:p w14:paraId="5C228C44">
      <w:pPr>
        <w:shd w:val="clear" w:color="auto" w:fill="auto"/>
        <w:spacing w:before="0" w:after="0" w:line="360" w:lineRule="auto"/>
        <w:ind w:left="420" w:hanging="420"/>
        <w:jc w:val="left"/>
        <w:textAlignment w:val="center"/>
      </w:pPr>
      <w:r>
        <w:t>26．（23-24八年级上·江西吉安·阶段练习）请阅读下面一段短文后，认真思考并回答有关问题。如图所示，小明和小刚用细棉线连接了两个可乐饮料的纸杯制成了一个“土电话”。</w:t>
      </w:r>
    </w:p>
    <w:p w14:paraId="3891B26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48075" cy="876300"/>
            <wp:effectExtent l="0" t="0" r="9525" b="7620"/>
            <wp:docPr id="100043" name="图片 100043" descr="@@@9171b648-f5cc-41b8-ace2-855785b9c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171b648-f5cc-41b8-ace2-855785b9cc2f"/>
                    <pic:cNvPicPr>
                      <a:picLocks noChangeAspect="1"/>
                    </pic:cNvPicPr>
                  </pic:nvPicPr>
                  <pic:blipFill>
                    <a:blip r:embed="rId39"/>
                    <a:stretch>
                      <a:fillRect/>
                    </a:stretch>
                  </pic:blipFill>
                  <pic:spPr>
                    <a:xfrm>
                      <a:off x="0" y="0"/>
                      <a:ext cx="3648075" cy="876300"/>
                    </a:xfrm>
                    <a:prstGeom prst="rect">
                      <a:avLst/>
                    </a:prstGeom>
                  </pic:spPr>
                </pic:pic>
              </a:graphicData>
            </a:graphic>
          </wp:inline>
        </w:drawing>
      </w:r>
    </w:p>
    <w:p w14:paraId="5F4DFBB9">
      <w:pPr>
        <w:shd w:val="clear" w:color="auto" w:fill="auto"/>
        <w:spacing w:before="0" w:after="0" w:line="360" w:lineRule="auto"/>
        <w:ind w:left="420" w:firstLine="0"/>
        <w:jc w:val="left"/>
        <w:textAlignment w:val="center"/>
      </w:pPr>
      <w:r>
        <w:t>（1）他们用“土电话”能实现10m间的通话，这表明</w:t>
      </w:r>
      <w:r>
        <w:rPr>
          <w:rFonts w:ascii="Times New Roman" w:hAnsi="Times New Roman" w:eastAsia="Times New Roman" w:cs="Times New Roman"/>
          <w:b w:val="0"/>
          <w:sz w:val="21"/>
          <w:u w:val="single"/>
        </w:rPr>
        <w:t xml:space="preserve">        </w:t>
      </w:r>
      <w:r>
        <w:t>；</w:t>
      </w:r>
    </w:p>
    <w:p w14:paraId="65B89541">
      <w:pPr>
        <w:shd w:val="clear" w:color="auto" w:fill="auto"/>
        <w:spacing w:before="0" w:after="0" w:line="360" w:lineRule="auto"/>
        <w:ind w:left="420" w:firstLine="0"/>
        <w:jc w:val="left"/>
        <w:textAlignment w:val="center"/>
      </w:pPr>
      <w:r>
        <w:t>（2）相距同样远，讲话者以相同的响度讲话，如果改用细金属丝连接“土电话”，则听到的声音就大些，这一实验表明：</w:t>
      </w:r>
      <w:r>
        <w:rPr>
          <w:rFonts w:ascii="Times New Roman" w:hAnsi="Times New Roman" w:eastAsia="Times New Roman" w:cs="Times New Roman"/>
          <w:b w:val="0"/>
          <w:sz w:val="21"/>
          <w:u w:val="single"/>
        </w:rPr>
        <w:t xml:space="preserve">        </w:t>
      </w:r>
      <w:r>
        <w:t xml:space="preserve">； </w:t>
      </w:r>
    </w:p>
    <w:p w14:paraId="76039F36">
      <w:pPr>
        <w:shd w:val="clear" w:color="auto" w:fill="auto"/>
        <w:spacing w:before="0" w:after="0" w:line="360" w:lineRule="auto"/>
        <w:ind w:left="420" w:firstLine="0"/>
        <w:jc w:val="left"/>
        <w:textAlignment w:val="center"/>
      </w:pPr>
      <w:r>
        <w:t>（3）如果在用“土电话”时，线没有拉直而处于松弛状态，则听的一方通过棉线（选填“能”或“不能”）</w:t>
      </w:r>
      <w:r>
        <w:rPr>
          <w:rFonts w:ascii="Times New Roman" w:hAnsi="Times New Roman" w:eastAsia="Times New Roman" w:cs="Times New Roman"/>
          <w:b w:val="0"/>
          <w:sz w:val="21"/>
          <w:u w:val="single"/>
        </w:rPr>
        <w:t xml:space="preserve">        </w:t>
      </w:r>
      <w:r>
        <w:t>听到对方的讲话；</w:t>
      </w:r>
    </w:p>
    <w:p w14:paraId="67A5F0D1">
      <w:pPr>
        <w:shd w:val="clear" w:color="auto" w:fill="auto"/>
        <w:spacing w:before="0" w:after="0" w:line="360" w:lineRule="auto"/>
        <w:ind w:left="420" w:firstLine="0"/>
        <w:jc w:val="left"/>
        <w:textAlignment w:val="center"/>
      </w:pPr>
      <w:r>
        <w:t>（4）某研究小组利用以上两个纸杯和一些长短、粗细不同的琴弦，又进行了探究“音调和哪些因素有关”的活动，他们选用的琴弦长度、材料在如图中已标出（其中琴弦的的直径关系：</w:t>
      </w:r>
      <w:r>
        <w:rPr>
          <w:rFonts w:ascii="Times New Roman" w:hAnsi="Times New Roman" w:eastAsia="Times New Roman" w:cs="Times New Roman"/>
          <w:i/>
        </w:rPr>
        <w:t>a</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b</w:t>
      </w:r>
      <w:r>
        <w:t>），并且每根琴弦固定在“音箱”上的松紧程度一致；</w:t>
      </w:r>
    </w:p>
    <w:p w14:paraId="10D7DE27">
      <w:pPr>
        <w:shd w:val="clear" w:color="auto" w:fill="auto"/>
        <w:spacing w:before="0" w:after="0" w:line="360" w:lineRule="auto"/>
        <w:ind w:left="420" w:firstLine="0"/>
        <w:jc w:val="left"/>
        <w:textAlignment w:val="center"/>
      </w:pPr>
      <w:r>
        <w:t>①若他们想研究“音调的高低与琴弦长度”的关系应选择琴弦</w:t>
      </w:r>
      <w:r>
        <w:rPr>
          <w:rFonts w:ascii="Times New Roman" w:hAnsi="Times New Roman" w:eastAsia="Times New Roman" w:cs="Times New Roman"/>
          <w:b w:val="0"/>
          <w:sz w:val="21"/>
          <w:u w:val="single"/>
        </w:rPr>
        <w:t xml:space="preserve">        </w:t>
      </w:r>
      <w:r>
        <w:t>（选填符号</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或</w:t>
      </w:r>
      <w:r>
        <w:rPr>
          <w:rFonts w:ascii="Times New Roman" w:hAnsi="Times New Roman" w:eastAsia="Times New Roman" w:cs="Times New Roman"/>
          <w:i/>
        </w:rPr>
        <w:t>d</w:t>
      </w:r>
      <w:r>
        <w:t>）；</w:t>
      </w:r>
    </w:p>
    <w:p w14:paraId="02BBF467">
      <w:pPr>
        <w:shd w:val="clear" w:color="auto" w:fill="auto"/>
        <w:spacing w:before="0" w:after="0" w:line="360" w:lineRule="auto"/>
        <w:ind w:left="420" w:firstLine="0"/>
        <w:jc w:val="left"/>
        <w:textAlignment w:val="center"/>
      </w:pPr>
      <w:r>
        <w:t>②若选择琴弦</w:t>
      </w:r>
      <w:r>
        <w:rPr>
          <w:rFonts w:ascii="Times New Roman" w:hAnsi="Times New Roman" w:eastAsia="Times New Roman" w:cs="Times New Roman"/>
          <w:i/>
        </w:rPr>
        <w:t>a</w:t>
      </w:r>
      <w:r>
        <w:t>和</w:t>
      </w:r>
      <w:r>
        <w:rPr>
          <w:rFonts w:ascii="Times New Roman" w:hAnsi="Times New Roman" w:eastAsia="Times New Roman" w:cs="Times New Roman"/>
          <w:i/>
        </w:rPr>
        <w:t>b</w:t>
      </w:r>
      <w:r>
        <w:t>，则是为了研究</w:t>
      </w:r>
      <w:r>
        <w:rPr>
          <w:rFonts w:ascii="Times New Roman" w:hAnsi="Times New Roman" w:eastAsia="Times New Roman" w:cs="Times New Roman"/>
          <w:b w:val="0"/>
          <w:sz w:val="21"/>
          <w:u w:val="single"/>
        </w:rPr>
        <w:t xml:space="preserve">        </w:t>
      </w:r>
      <w:r>
        <w:t>；</w:t>
      </w:r>
    </w:p>
    <w:p w14:paraId="0409D74A">
      <w:pPr>
        <w:shd w:val="clear" w:color="auto" w:fill="auto"/>
        <w:spacing w:before="0" w:after="0" w:line="360" w:lineRule="auto"/>
        <w:ind w:left="420" w:firstLine="0"/>
        <w:jc w:val="left"/>
        <w:textAlignment w:val="center"/>
      </w:pPr>
      <w:r>
        <w:t>③若有同学选择</w:t>
      </w:r>
      <w:r>
        <w:rPr>
          <w:rFonts w:ascii="Times New Roman" w:hAnsi="Times New Roman" w:eastAsia="Times New Roman" w:cs="Times New Roman"/>
          <w:i/>
        </w:rPr>
        <w:t>c</w:t>
      </w:r>
      <w:r>
        <w:t>和</w:t>
      </w:r>
      <w:r>
        <w:rPr>
          <w:rFonts w:ascii="Times New Roman" w:hAnsi="Times New Roman" w:eastAsia="Times New Roman" w:cs="Times New Roman"/>
          <w:i/>
        </w:rPr>
        <w:t>d</w:t>
      </w:r>
      <w:r>
        <w:t>进行研究，并推理得出：琴弦长度越长，振动越慢，音调就越低的结论，该同学探究过程中存在什么问题？</w:t>
      </w:r>
      <w:r>
        <w:rPr>
          <w:rFonts w:ascii="Times New Roman" w:hAnsi="Times New Roman" w:eastAsia="Times New Roman" w:cs="Times New Roman"/>
          <w:b w:val="0"/>
          <w:sz w:val="21"/>
          <w:u w:val="single"/>
        </w:rPr>
        <w:t xml:space="preserve">        </w:t>
      </w:r>
      <w:r>
        <w:t>；</w:t>
      </w:r>
    </w:p>
    <w:p w14:paraId="63A5DAFB">
      <w:pPr>
        <w:shd w:val="clear" w:color="auto" w:fill="auto"/>
        <w:spacing w:before="0" w:after="0" w:line="360" w:lineRule="auto"/>
        <w:ind w:left="420" w:firstLine="0"/>
        <w:jc w:val="left"/>
        <w:textAlignment w:val="center"/>
      </w:pPr>
      <w:r>
        <w:t>④研究小组在进行实验时，采用了一种研究方法，请您再列举一个应用了这种方法的实验</w:t>
      </w:r>
      <w:r>
        <w:rPr>
          <w:rFonts w:ascii="Times New Roman" w:hAnsi="Times New Roman" w:eastAsia="Times New Roman" w:cs="Times New Roman"/>
          <w:b w:val="0"/>
          <w:sz w:val="21"/>
          <w:u w:val="single"/>
        </w:rPr>
        <w:t xml:space="preserve">        </w:t>
      </w:r>
      <w:r>
        <w:t>。</w:t>
      </w:r>
    </w:p>
    <w:p w14:paraId="1BDC7F06">
      <w:pPr>
        <w:shd w:val="clear" w:color="auto" w:fill="F2F2F2"/>
        <w:spacing w:before="0" w:after="0" w:line="360" w:lineRule="auto"/>
        <w:ind w:left="420" w:firstLine="0"/>
        <w:jc w:val="left"/>
        <w:textAlignment w:val="center"/>
      </w:pPr>
      <w:r>
        <w:rPr>
          <w:color w:val="FF0000"/>
        </w:rPr>
        <w:t xml:space="preserve">【答案】     固体可以传声     金属丝传声效果比棉线好     不能     </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d</w:t>
      </w:r>
      <w:r>
        <w:rPr>
          <w:color w:val="FF0000"/>
        </w:rPr>
        <w:t xml:space="preserve">     音调的高低与琴弦横截面积的关系     没有控制变量     探究声音响度的影响因素</w:t>
      </w:r>
    </w:p>
    <w:p w14:paraId="327A942C">
      <w:pPr>
        <w:shd w:val="clear" w:color="auto" w:fill="F2F2F2"/>
        <w:spacing w:before="0" w:after="0" w:line="360" w:lineRule="auto"/>
        <w:ind w:left="420" w:firstLine="0"/>
        <w:jc w:val="left"/>
        <w:textAlignment w:val="center"/>
      </w:pPr>
      <w:r>
        <w:rPr>
          <w:color w:val="FF0000"/>
        </w:rPr>
        <w:t>【详解】（1）[1]“土电话”间用细棉线连接，线拉直时，他们用“土电话”能实现10m间的通话，这表明固体可以传播声音。</w:t>
      </w:r>
    </w:p>
    <w:p w14:paraId="523EB5F6">
      <w:pPr>
        <w:shd w:val="clear" w:color="auto" w:fill="F2F2F2"/>
        <w:spacing w:before="0" w:after="0" w:line="360" w:lineRule="auto"/>
        <w:ind w:left="420" w:firstLine="0"/>
        <w:jc w:val="left"/>
        <w:textAlignment w:val="center"/>
      </w:pPr>
      <w:r>
        <w:rPr>
          <w:color w:val="FF0000"/>
        </w:rPr>
        <w:t>（2）[2]相距同样远，讲话者以相同的响度讲话，如果改用细金属丝连接“土电话”，则听到的声音就大些，即材料不同，传播声音的能力不同，故这一实验表明：固体传播声音的能力与材料有关，金属丝传声效果比棉线好。</w:t>
      </w:r>
    </w:p>
    <w:p w14:paraId="782991ED">
      <w:pPr>
        <w:shd w:val="clear" w:color="auto" w:fill="F2F2F2"/>
        <w:spacing w:before="0" w:after="0" w:line="360" w:lineRule="auto"/>
        <w:ind w:left="420" w:firstLine="0"/>
        <w:jc w:val="left"/>
        <w:textAlignment w:val="center"/>
      </w:pPr>
      <w:r>
        <w:rPr>
          <w:color w:val="FF0000"/>
        </w:rPr>
        <w:t>（3）[3]如果在用“土电话”时，线没有拉直而处于松弛状态，则听的一方通过棉线不能听到对方的讲话，因为棉线没有拉直时，无法传递振动。</w:t>
      </w:r>
    </w:p>
    <w:p w14:paraId="2F5AE331">
      <w:pPr>
        <w:shd w:val="clear" w:color="auto" w:fill="F2F2F2"/>
        <w:spacing w:before="0" w:after="0" w:line="360" w:lineRule="auto"/>
        <w:ind w:left="420" w:firstLine="0"/>
        <w:jc w:val="left"/>
        <w:textAlignment w:val="center"/>
      </w:pPr>
      <w:r>
        <w:rPr>
          <w:color w:val="FF0000"/>
        </w:rPr>
        <w:t>（4）[4]若他们想研究“音调的高低与琴弦长度”的关系，应控制琴弦长度以外的因素相同，所以应选择琴弦</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d</w:t>
      </w:r>
      <w:r>
        <w:rPr>
          <w:color w:val="FF0000"/>
        </w:rPr>
        <w:t>进行探究。</w:t>
      </w:r>
    </w:p>
    <w:p w14:paraId="49FFD608">
      <w:pPr>
        <w:shd w:val="clear" w:color="auto" w:fill="F2F2F2"/>
        <w:spacing w:before="0" w:after="0" w:line="360" w:lineRule="auto"/>
        <w:ind w:left="420" w:firstLine="0"/>
        <w:jc w:val="left"/>
        <w:textAlignment w:val="center"/>
      </w:pPr>
      <w:r>
        <w:rPr>
          <w:color w:val="FF0000"/>
        </w:rPr>
        <w:t>[5]琴弦</w:t>
      </w:r>
      <w:r>
        <w:rPr>
          <w:rFonts w:ascii="Times New Roman" w:hAnsi="Times New Roman" w:eastAsia="Times New Roman" w:cs="Times New Roman"/>
          <w:i/>
          <w:color w:val="FF0000"/>
        </w:rPr>
        <w:t>a</w:t>
      </w:r>
      <w:r>
        <w:rPr>
          <w:color w:val="FF0000"/>
        </w:rPr>
        <w:t>和</w:t>
      </w:r>
      <w:r>
        <w:rPr>
          <w:rFonts w:ascii="Times New Roman" w:hAnsi="Times New Roman" w:eastAsia="Times New Roman" w:cs="Times New Roman"/>
          <w:i/>
          <w:color w:val="FF0000"/>
        </w:rPr>
        <w:t>b</w:t>
      </w:r>
      <w:r>
        <w:rPr>
          <w:color w:val="FF0000"/>
        </w:rPr>
        <w:t>长度和材料相同，横截面积不同，所以选择琴弦</w:t>
      </w:r>
      <w:r>
        <w:rPr>
          <w:rFonts w:ascii="Times New Roman" w:hAnsi="Times New Roman" w:eastAsia="Times New Roman" w:cs="Times New Roman"/>
          <w:i/>
          <w:color w:val="FF0000"/>
        </w:rPr>
        <w:t>a</w:t>
      </w:r>
      <w:r>
        <w:rPr>
          <w:color w:val="FF0000"/>
        </w:rPr>
        <w:t>和</w:t>
      </w:r>
      <w:r>
        <w:rPr>
          <w:rFonts w:ascii="Times New Roman" w:hAnsi="Times New Roman" w:eastAsia="Times New Roman" w:cs="Times New Roman"/>
          <w:i/>
          <w:color w:val="FF0000"/>
        </w:rPr>
        <w:t>b</w:t>
      </w:r>
      <w:r>
        <w:rPr>
          <w:color w:val="FF0000"/>
        </w:rPr>
        <w:t>，则是为了研究音调的高低与琴弦横截面积的关系。</w:t>
      </w:r>
    </w:p>
    <w:p w14:paraId="2A015E7B">
      <w:pPr>
        <w:shd w:val="clear" w:color="auto" w:fill="F2F2F2"/>
        <w:spacing w:before="0" w:after="0" w:line="360" w:lineRule="auto"/>
        <w:ind w:left="420" w:firstLine="0"/>
        <w:jc w:val="left"/>
        <w:textAlignment w:val="center"/>
      </w:pPr>
      <w:r>
        <w:rPr>
          <w:color w:val="FF0000"/>
        </w:rPr>
        <w:t>[6]</w:t>
      </w:r>
      <w:r>
        <w:rPr>
          <w:rFonts w:ascii="Times New Roman" w:hAnsi="Times New Roman" w:eastAsia="Times New Roman" w:cs="Times New Roman"/>
          <w:i/>
          <w:color w:val="FF0000"/>
        </w:rPr>
        <w:t>c</w:t>
      </w:r>
      <w:r>
        <w:rPr>
          <w:color w:val="FF0000"/>
        </w:rPr>
        <w:t>和</w:t>
      </w:r>
      <w:r>
        <w:rPr>
          <w:rFonts w:ascii="Times New Roman" w:hAnsi="Times New Roman" w:eastAsia="Times New Roman" w:cs="Times New Roman"/>
          <w:i/>
          <w:color w:val="FF0000"/>
        </w:rPr>
        <w:t>d</w:t>
      </w:r>
      <w:r>
        <w:rPr>
          <w:color w:val="FF0000"/>
        </w:rPr>
        <w:t>材料和长度不同，没有控制变量，所以不能用于探究音调与琴弦长度的关系。</w:t>
      </w:r>
    </w:p>
    <w:p w14:paraId="4A7F73AC">
      <w:pPr>
        <w:shd w:val="clear" w:color="auto" w:fill="F2F2F2"/>
        <w:spacing w:before="0" w:after="0" w:line="360" w:lineRule="auto"/>
        <w:ind w:left="420" w:firstLine="0"/>
        <w:jc w:val="left"/>
        <w:textAlignment w:val="center"/>
      </w:pPr>
      <w:r>
        <w:rPr>
          <w:color w:val="FF0000"/>
        </w:rPr>
        <w:t>[7]研究小组在进行实验时，采用了控制变量法，探究声音响度的影响因素时也采用了控制变量法。</w:t>
      </w:r>
    </w:p>
    <w:p w14:paraId="23DA17A9">
      <w:pPr>
        <w:shd w:val="clear" w:color="auto" w:fill="auto"/>
        <w:spacing w:before="0" w:after="0" w:line="360" w:lineRule="auto"/>
        <w:ind w:left="420" w:hanging="420"/>
        <w:jc w:val="left"/>
        <w:textAlignment w:val="center"/>
      </w:pPr>
      <w:r>
        <w:t xml:space="preserve">27．（23-24八年级上·安徽合肥·阶段练习） </w:t>
      </w:r>
    </w:p>
    <w:p w14:paraId="2E0AF1CC">
      <w:pPr>
        <w:shd w:val="clear" w:color="auto" w:fill="auto"/>
        <w:spacing w:before="0" w:after="0" w:line="360" w:lineRule="auto"/>
        <w:ind w:left="420" w:firstLine="0"/>
        <w:jc w:val="left"/>
        <w:textAlignment w:val="center"/>
      </w:pPr>
      <w:r>
        <w:t>(1)如图1所示，探究光的反射规律时，在平面镜上方垂直放置一块光屏，在右侧F板上能看到反射光</w:t>
      </w:r>
      <w:r>
        <w:rPr>
          <w:rFonts w:ascii="Times New Roman" w:hAnsi="Times New Roman" w:eastAsia="Times New Roman" w:cs="Times New Roman"/>
          <w:i/>
        </w:rPr>
        <w:t>OB</w:t>
      </w:r>
      <w:r>
        <w:t>，实验时，我们从光屏前不同的方向都可看到光的传播路径是</w:t>
      </w:r>
      <w:r>
        <w:rPr>
          <w:rFonts w:ascii="Times New Roman" w:hAnsi="Times New Roman" w:eastAsia="Times New Roman" w:cs="Times New Roman"/>
          <w:b w:val="0"/>
          <w:sz w:val="21"/>
          <w:u w:val="single"/>
        </w:rPr>
        <w:t xml:space="preserve">           </w:t>
      </w:r>
      <w:r>
        <w:t xml:space="preserve">（选项“镜面”或“漫”）反射的缘故。如果将F板向后折转一定的角度，则在F板上 </w:t>
      </w:r>
      <w:r>
        <w:rPr>
          <w:rFonts w:ascii="Times New Roman" w:hAnsi="Times New Roman" w:eastAsia="Times New Roman" w:cs="Times New Roman"/>
          <w:b w:val="0"/>
          <w:sz w:val="21"/>
          <w:u w:val="single"/>
        </w:rPr>
        <w:t xml:space="preserve">           </w:t>
      </w:r>
      <w:r>
        <w:t xml:space="preserve">（选填“能”或“不能”）看到反射光，此时反射光线和入射光线 </w:t>
      </w:r>
      <w:r>
        <w:rPr>
          <w:rFonts w:ascii="Times New Roman" w:hAnsi="Times New Roman" w:eastAsia="Times New Roman" w:cs="Times New Roman"/>
          <w:b w:val="0"/>
          <w:sz w:val="21"/>
          <w:u w:val="single"/>
        </w:rPr>
        <w:t xml:space="preserve">           </w:t>
      </w:r>
      <w:r>
        <w:t>（选填“一定在”、“不一定在”或“一定不在”）同一平面内；</w:t>
      </w:r>
    </w:p>
    <w:p w14:paraId="1A92EC6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943350" cy="1333500"/>
            <wp:effectExtent l="0" t="0" r="3810" b="7620"/>
            <wp:docPr id="100045" name="图片 100045" descr="@@@98e6f1da-7417-4d0f-ad00-c991c64b7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8e6f1da-7417-4d0f-ad00-c991c64b7821"/>
                    <pic:cNvPicPr>
                      <a:picLocks noChangeAspect="1"/>
                    </pic:cNvPicPr>
                  </pic:nvPicPr>
                  <pic:blipFill>
                    <a:blip r:embed="rId40"/>
                    <a:stretch>
                      <a:fillRect/>
                    </a:stretch>
                  </pic:blipFill>
                  <pic:spPr>
                    <a:xfrm>
                      <a:off x="0" y="0"/>
                      <a:ext cx="3943350" cy="1333500"/>
                    </a:xfrm>
                    <a:prstGeom prst="rect">
                      <a:avLst/>
                    </a:prstGeom>
                  </pic:spPr>
                </pic:pic>
              </a:graphicData>
            </a:graphic>
          </wp:inline>
        </w:drawing>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52"/>
        <w:gridCol w:w="506"/>
        <w:gridCol w:w="506"/>
        <w:gridCol w:w="506"/>
        <w:gridCol w:w="613"/>
      </w:tblGrid>
      <w:tr w14:paraId="28B5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5230B0">
            <w:pPr>
              <w:shd w:val="clear" w:color="auto" w:fill="auto"/>
              <w:spacing w:before="60" w:after="60" w:line="240" w:lineRule="auto"/>
              <w:ind w:left="0" w:right="0" w:firstLine="0"/>
              <w:jc w:val="center"/>
              <w:textAlignment w:val="center"/>
            </w:pPr>
            <w:r>
              <w:t>实验序号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5AC958">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A1C1B0">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13D512">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67D805">
            <w:pPr>
              <w:shd w:val="clear" w:color="auto" w:fill="auto"/>
              <w:spacing w:before="60" w:after="60" w:line="240" w:lineRule="auto"/>
              <w:ind w:left="0" w:right="0" w:firstLine="0"/>
              <w:jc w:val="center"/>
              <w:textAlignment w:val="center"/>
            </w:pPr>
            <w:r>
              <w:t>4</w:t>
            </w:r>
          </w:p>
        </w:tc>
      </w:tr>
      <w:tr w14:paraId="36CE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BA6C7F">
            <w:pPr>
              <w:shd w:val="clear" w:color="auto" w:fill="auto"/>
              <w:spacing w:before="60" w:after="60" w:line="240" w:lineRule="auto"/>
              <w:ind w:left="0" w:right="0" w:firstLine="0"/>
              <w:jc w:val="center"/>
              <w:textAlignment w:val="center"/>
            </w:pPr>
            <w:r>
              <w:t>物距</w:t>
            </w:r>
            <w:r>
              <w:rPr>
                <w:rFonts w:ascii="Times New Roman" w:hAnsi="Times New Roman" w:eastAsia="Times New Roman" w:cs="Times New Roman"/>
                <w:i/>
              </w:rPr>
              <w:t>u</w:t>
            </w:r>
            <w:r>
              <w:t>/cm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2F6FC4C">
            <w:pPr>
              <w:shd w:val="clear" w:color="auto" w:fill="auto"/>
              <w:spacing w:before="60" w:after="60" w:line="240" w:lineRule="auto"/>
              <w:ind w:left="0" w:right="0" w:firstLine="0"/>
              <w:jc w:val="left"/>
              <w:textAlignment w:val="center"/>
            </w:pPr>
            <w:r>
              <w:t>4.2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2BEDE0">
            <w:pPr>
              <w:shd w:val="clear" w:color="auto" w:fill="auto"/>
              <w:spacing w:before="60" w:after="60" w:line="240" w:lineRule="auto"/>
              <w:ind w:left="0" w:right="0" w:firstLine="0"/>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D6AC965">
            <w:pPr>
              <w:shd w:val="clear" w:color="auto" w:fill="auto"/>
              <w:spacing w:before="60" w:after="60" w:line="240" w:lineRule="auto"/>
              <w:ind w:left="0" w:right="0" w:firstLine="0"/>
              <w:jc w:val="left"/>
              <w:textAlignment w:val="center"/>
            </w:pPr>
            <w:r>
              <w:t>6.8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BA0BAD">
            <w:pPr>
              <w:shd w:val="clear" w:color="auto" w:fill="auto"/>
              <w:spacing w:before="60" w:after="60" w:line="240" w:lineRule="auto"/>
              <w:ind w:left="0" w:right="0" w:firstLine="0"/>
              <w:jc w:val="left"/>
              <w:textAlignment w:val="center"/>
            </w:pPr>
            <w:r>
              <w:t>10.0</w:t>
            </w:r>
          </w:p>
        </w:tc>
      </w:tr>
      <w:tr w14:paraId="01F7E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551070">
            <w:pPr>
              <w:shd w:val="clear" w:color="auto" w:fill="auto"/>
              <w:spacing w:before="60" w:after="60" w:line="240" w:lineRule="auto"/>
              <w:ind w:left="0" w:right="0" w:firstLine="0"/>
              <w:jc w:val="center"/>
              <w:textAlignment w:val="center"/>
            </w:pPr>
            <w:r>
              <w:t>像距</w:t>
            </w:r>
            <w:r>
              <w:rPr>
                <w:rFonts w:ascii="Times New Roman" w:hAnsi="Times New Roman" w:eastAsia="Times New Roman" w:cs="Times New Roman"/>
                <w:i/>
              </w:rPr>
              <w:t>v</w:t>
            </w:r>
            <w:r>
              <w:t>/cm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366862">
            <w:pPr>
              <w:shd w:val="clear" w:color="auto" w:fill="auto"/>
              <w:spacing w:before="60" w:after="60" w:line="240" w:lineRule="auto"/>
              <w:ind w:left="0" w:right="0" w:firstLine="0"/>
              <w:jc w:val="left"/>
              <w:textAlignment w:val="center"/>
            </w:pPr>
            <w:r>
              <w:t>3.7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C94B238">
            <w:pPr>
              <w:shd w:val="clear" w:color="auto" w:fill="auto"/>
              <w:spacing w:before="60" w:after="60" w:line="240" w:lineRule="auto"/>
              <w:ind w:left="0" w:right="0" w:firstLine="0"/>
              <w:jc w:val="left"/>
              <w:textAlignment w:val="center"/>
            </w:pPr>
            <w:r>
              <w:t>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11607C4">
            <w:pPr>
              <w:shd w:val="clear" w:color="auto" w:fill="auto"/>
              <w:spacing w:before="60" w:after="60" w:line="240" w:lineRule="auto"/>
              <w:ind w:left="0" w:right="0" w:firstLine="0"/>
              <w:jc w:val="left"/>
              <w:textAlignment w:val="center"/>
            </w:pPr>
            <w:r>
              <w:t>6.3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A7AFCBB">
            <w:pPr>
              <w:shd w:val="clear" w:color="auto" w:fill="auto"/>
              <w:spacing w:before="60" w:after="60" w:line="240" w:lineRule="auto"/>
              <w:ind w:left="0" w:right="0" w:firstLine="0"/>
              <w:jc w:val="left"/>
              <w:textAlignment w:val="center"/>
            </w:pPr>
            <w:r>
              <w:t>9.5</w:t>
            </w:r>
          </w:p>
        </w:tc>
      </w:tr>
    </w:tbl>
    <w:p w14:paraId="146519D1">
      <w:pPr>
        <w:shd w:val="clear" w:color="auto" w:fill="auto"/>
        <w:spacing w:before="0" w:after="0" w:line="360" w:lineRule="auto"/>
        <w:ind w:left="420" w:firstLine="0"/>
        <w:jc w:val="left"/>
        <w:textAlignment w:val="center"/>
      </w:pPr>
    </w:p>
    <w:p w14:paraId="5D49C2C0">
      <w:pPr>
        <w:shd w:val="clear" w:color="auto" w:fill="auto"/>
        <w:spacing w:before="0" w:after="0" w:line="360" w:lineRule="auto"/>
        <w:ind w:left="420" w:firstLine="0"/>
        <w:jc w:val="left"/>
        <w:textAlignment w:val="center"/>
      </w:pPr>
      <w:r>
        <w:t>(2)小明同学利用如图2所示的实验器材：两根完全相同的蜡烛、一块较厚的玻璃板M（其中P、Q两个面都可以成像），探究平面镜成像的特点，实验过程如下：</w:t>
      </w:r>
    </w:p>
    <w:p w14:paraId="25B69FDF">
      <w:pPr>
        <w:shd w:val="clear" w:color="auto" w:fill="auto"/>
        <w:spacing w:before="0" w:after="0" w:line="360" w:lineRule="auto"/>
        <w:ind w:left="420" w:firstLine="0"/>
        <w:jc w:val="left"/>
        <w:textAlignment w:val="center"/>
      </w:pPr>
      <w:r>
        <w:t>a．证据：如图甲所示，他在桌面上铺一张大白纸，并将玻璃板M竖立在白纸上，点燃蜡烛A，然后将蜡烛B放置在玻璃板后面，多次改变蜡烛A的位置，认真测量并记录了多组实验数据。</w:t>
      </w:r>
    </w:p>
    <w:p w14:paraId="5E41CAF1">
      <w:pPr>
        <w:shd w:val="clear" w:color="auto" w:fill="auto"/>
        <w:spacing w:before="0" w:after="0" w:line="360" w:lineRule="auto"/>
        <w:ind w:left="420" w:firstLine="0"/>
        <w:jc w:val="left"/>
        <w:textAlignment w:val="center"/>
      </w:pPr>
      <w:r>
        <w:t>b．解释：根据表中的实验数据分析可得出：平面镜成像时，像距小于物距。</w:t>
      </w:r>
    </w:p>
    <w:p w14:paraId="4B4AFB04">
      <w:pPr>
        <w:shd w:val="clear" w:color="auto" w:fill="auto"/>
        <w:spacing w:before="0" w:after="0" w:line="360" w:lineRule="auto"/>
        <w:ind w:left="420" w:firstLine="0"/>
        <w:jc w:val="left"/>
        <w:textAlignment w:val="center"/>
      </w:pPr>
      <w:r>
        <w:t xml:space="preserve">c．交流：这个结论与平面镜成像特点明显不相符，观察图2的图乙可知：其主要原因是 </w:t>
      </w:r>
      <w:r>
        <w:rPr>
          <w:rFonts w:ascii="Times New Roman" w:hAnsi="Times New Roman" w:eastAsia="Times New Roman" w:cs="Times New Roman"/>
          <w:b w:val="0"/>
          <w:sz w:val="21"/>
          <w:u w:val="single"/>
        </w:rPr>
        <w:t xml:space="preserve">           </w:t>
      </w:r>
      <w:r>
        <w:t xml:space="preserve">，根据上面表格中的实验数据可推算出实验中所使用的玻璃板M的厚度为 </w:t>
      </w:r>
      <w:r>
        <w:rPr>
          <w:rFonts w:ascii="Times New Roman" w:hAnsi="Times New Roman" w:eastAsia="Times New Roman" w:cs="Times New Roman"/>
          <w:b w:val="0"/>
          <w:sz w:val="21"/>
          <w:u w:val="single"/>
        </w:rPr>
        <w:t xml:space="preserve">           </w:t>
      </w:r>
      <w:r>
        <w:t>mm。</w:t>
      </w:r>
    </w:p>
    <w:p w14:paraId="3781F9C6">
      <w:pPr>
        <w:shd w:val="clear" w:color="auto" w:fill="F2F2F2"/>
        <w:spacing w:before="0" w:after="0" w:line="360" w:lineRule="auto"/>
        <w:ind w:left="420" w:firstLine="0"/>
        <w:jc w:val="left"/>
        <w:textAlignment w:val="center"/>
      </w:pPr>
      <w:r>
        <w:rPr>
          <w:color w:val="FF0000"/>
        </w:rPr>
        <w:t>【答案】(1)     漫     不能     一定在</w:t>
      </w:r>
    </w:p>
    <w:p w14:paraId="2AAA4F87">
      <w:pPr>
        <w:shd w:val="clear" w:color="auto" w:fill="F2F2F2"/>
        <w:spacing w:before="0" w:after="0" w:line="360" w:lineRule="auto"/>
        <w:ind w:left="420" w:firstLine="0"/>
        <w:jc w:val="left"/>
        <w:textAlignment w:val="center"/>
      </w:pPr>
      <w:r>
        <w:rPr>
          <w:color w:val="FF0000"/>
        </w:rPr>
        <w:t>(2)     像距测量不正确     5</w:t>
      </w:r>
    </w:p>
    <w:p w14:paraId="39E78E07">
      <w:pPr>
        <w:shd w:val="clear" w:color="auto" w:fill="F2F2F2"/>
        <w:spacing w:before="0" w:after="0" w:line="360" w:lineRule="auto"/>
        <w:ind w:left="420" w:firstLine="0"/>
        <w:jc w:val="left"/>
        <w:textAlignment w:val="center"/>
      </w:pPr>
    </w:p>
    <w:p w14:paraId="42DABB8B">
      <w:pPr>
        <w:shd w:val="clear" w:color="auto" w:fill="F2F2F2"/>
        <w:spacing w:before="0" w:after="0" w:line="360" w:lineRule="auto"/>
        <w:ind w:left="420" w:firstLine="0"/>
        <w:jc w:val="left"/>
        <w:textAlignment w:val="center"/>
      </w:pPr>
      <w:r>
        <w:rPr>
          <w:color w:val="FF0000"/>
        </w:rPr>
        <w:t>【详解】（1）[1]实验时，我们从光屏前不同的方向都可看到光的传播路径，这是因为光在光屏上发生了漫反射的缘故。</w:t>
      </w:r>
    </w:p>
    <w:p w14:paraId="53A2E701">
      <w:pPr>
        <w:shd w:val="clear" w:color="auto" w:fill="F2F2F2"/>
        <w:spacing w:before="0" w:after="0" w:line="360" w:lineRule="auto"/>
        <w:ind w:left="420" w:firstLine="0"/>
        <w:jc w:val="left"/>
        <w:textAlignment w:val="center"/>
      </w:pPr>
      <w:r>
        <w:rPr>
          <w:color w:val="FF0000"/>
        </w:rPr>
        <w:t>[2][3]如果将F板向后折转一定的角度，此时两纸板不在同一平面上，则在F板上不能看到反射光；但此时反射光线和入射光线一定在同一平面内。</w:t>
      </w:r>
    </w:p>
    <w:p w14:paraId="45442775">
      <w:pPr>
        <w:shd w:val="clear" w:color="auto" w:fill="F2F2F2"/>
        <w:spacing w:before="0" w:after="0" w:line="360" w:lineRule="auto"/>
        <w:ind w:left="420" w:firstLine="0"/>
        <w:jc w:val="left"/>
        <w:textAlignment w:val="center"/>
      </w:pPr>
      <w:r>
        <w:rPr>
          <w:color w:val="FF0000"/>
        </w:rPr>
        <w:t>（2）[1][2]这个结论与平面镜成像特点明显不相符，观察图2的图乙可知：</w:t>
      </w:r>
      <w:r>
        <w:rPr>
          <w:rFonts w:ascii="Times New Roman" w:hAnsi="Times New Roman" w:eastAsia="Times New Roman" w:cs="Times New Roman"/>
          <w:i/>
          <w:color w:val="FF0000"/>
        </w:rPr>
        <w:t>A′</w:t>
      </w:r>
      <w:r>
        <w:rPr>
          <w:color w:val="FF0000"/>
        </w:rPr>
        <w:t>是反射面P成的像，测量像距时应是像与反射面P之间的距离，其主要原因是像距测量不正确，根据上面数据推算玻璃板的厚度为</w:t>
      </w:r>
    </w:p>
    <w:p w14:paraId="073E784B">
      <w:pPr>
        <w:shd w:val="clear" w:color="auto" w:fill="F2F2F2"/>
        <w:spacing w:before="0" w:after="0" w:line="360" w:lineRule="auto"/>
        <w:ind w:left="315" w:hanging="315"/>
        <w:jc w:val="center"/>
        <w:textAlignment w:val="center"/>
      </w:pPr>
      <w:r>
        <w:rPr>
          <w:color w:val="FF0000"/>
        </w:rPr>
        <w:t>4.2cm-3.7cm=0.5cm=5mm</w:t>
      </w:r>
    </w:p>
    <w:p w14:paraId="3F273F3C">
      <w:pPr>
        <w:shd w:val="clear" w:color="auto" w:fill="auto"/>
        <w:spacing w:before="0" w:after="0" w:line="360" w:lineRule="auto"/>
        <w:ind w:left="420" w:hanging="420"/>
        <w:jc w:val="left"/>
        <w:textAlignment w:val="center"/>
      </w:pPr>
      <w:r>
        <w:t>28．（23-24九年级上·江苏淮安·阶段练习）小明的书桌放在靠南的窗边，冬日的暖阳斜射在玻璃圆镜上，在房间竖直雪白的墙壁上留下块规则的光斑，他将一支铅笔放在玻璃圆镜正上方约 10cm处，墙上光斑中出现了两个黑色的阴影。</w:t>
      </w:r>
    </w:p>
    <w:p w14:paraId="68BA57C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505200" cy="1162050"/>
            <wp:effectExtent l="0" t="0" r="0" b="11430"/>
            <wp:docPr id="100047" name="图片 100047" descr="@@@7f06e344-7950-4579-a574-2cfcbc41d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f06e344-7950-4579-a574-2cfcbc41d978"/>
                    <pic:cNvPicPr>
                      <a:picLocks noChangeAspect="1"/>
                    </pic:cNvPicPr>
                  </pic:nvPicPr>
                  <pic:blipFill>
                    <a:blip r:embed="rId41"/>
                    <a:stretch>
                      <a:fillRect/>
                    </a:stretch>
                  </pic:blipFill>
                  <pic:spPr>
                    <a:xfrm>
                      <a:off x="0" y="0"/>
                      <a:ext cx="3505200" cy="116205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352675" cy="1800225"/>
            <wp:effectExtent l="0" t="0" r="9525" b="13335"/>
            <wp:docPr id="100049" name="图片 100049" descr="@@@4cab2322-55ba-4798-919b-4f14e8541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cab2322-55ba-4798-919b-4f14e85411a6"/>
                    <pic:cNvPicPr>
                      <a:picLocks noChangeAspect="1"/>
                    </pic:cNvPicPr>
                  </pic:nvPicPr>
                  <pic:blipFill>
                    <a:blip r:embed="rId42"/>
                    <a:stretch>
                      <a:fillRect/>
                    </a:stretch>
                  </pic:blipFill>
                  <pic:spPr>
                    <a:xfrm>
                      <a:off x="0" y="0"/>
                      <a:ext cx="2352675" cy="1800225"/>
                    </a:xfrm>
                    <a:prstGeom prst="rect">
                      <a:avLst/>
                    </a:prstGeom>
                  </pic:spPr>
                </pic:pic>
              </a:graphicData>
            </a:graphic>
          </wp:inline>
        </w:drawing>
      </w:r>
    </w:p>
    <w:p w14:paraId="6E18B564">
      <w:pPr>
        <w:shd w:val="clear" w:color="auto" w:fill="auto"/>
        <w:spacing w:before="0" w:after="0" w:line="360" w:lineRule="auto"/>
        <w:ind w:left="420" w:firstLine="0"/>
        <w:jc w:val="left"/>
        <w:textAlignment w:val="center"/>
      </w:pPr>
      <w:r>
        <w:t>（1） 若想将光斑位置下移，应使圆镜沿水平方向</w:t>
      </w:r>
      <w:r>
        <w:rPr>
          <w:rFonts w:ascii="Times New Roman" w:hAnsi="Times New Roman" w:eastAsia="Times New Roman" w:cs="Times New Roman"/>
          <w:b w:val="0"/>
          <w:sz w:val="21"/>
          <w:u w:val="single"/>
        </w:rPr>
        <w:t xml:space="preserve">          </w:t>
      </w:r>
      <w:r>
        <w:t>（选填“远离”或“靠近”）墙面；</w:t>
      </w:r>
    </w:p>
    <w:p w14:paraId="0D53E8CE">
      <w:pPr>
        <w:shd w:val="clear" w:color="auto" w:fill="auto"/>
        <w:spacing w:before="0" w:after="0" w:line="360" w:lineRule="auto"/>
        <w:ind w:left="420" w:firstLine="0"/>
        <w:jc w:val="left"/>
        <w:textAlignment w:val="center"/>
      </w:pPr>
      <w:r>
        <w:t>（2）为什么墙上有两个黑影呢?小明进行了探究，发现如图甲所示，当笔放在玻璃圆镜上时，两个黑影紧挨着，如图乙所示增大铅笔和玻璃圆镜的距离，两个黑影距离也增大，于是他认为两个黑影中一个是铅笔的影子，另一个是铅笔通过平面镜所成的虚像，他的猜想是否有道理，请作出解释</w:t>
      </w:r>
      <w:r>
        <w:rPr>
          <w:rFonts w:ascii="Times New Roman" w:hAnsi="Times New Roman" w:eastAsia="Times New Roman" w:cs="Times New Roman"/>
          <w:b w:val="0"/>
          <w:sz w:val="21"/>
          <w:u w:val="single"/>
        </w:rPr>
        <w:t xml:space="preserve">               </w:t>
      </w:r>
      <w:r>
        <w:t>；</w:t>
      </w:r>
    </w:p>
    <w:p w14:paraId="38FA07FD">
      <w:pPr>
        <w:shd w:val="clear" w:color="auto" w:fill="auto"/>
        <w:spacing w:before="0" w:after="0" w:line="360" w:lineRule="auto"/>
        <w:ind w:left="420" w:firstLine="0"/>
        <w:jc w:val="left"/>
        <w:textAlignment w:val="center"/>
      </w:pPr>
      <w:r>
        <w:t>（3）请在图丁中用光学作图画出在光斑区域内另一个影子的位置</w:t>
      </w:r>
      <w:r>
        <w:rPr>
          <w:rFonts w:ascii="Times New Roman" w:hAnsi="Times New Roman" w:eastAsia="Times New Roman" w:cs="Times New Roman"/>
          <w:b w:val="0"/>
          <w:sz w:val="21"/>
          <w:u w:val="single"/>
        </w:rPr>
        <w:t xml:space="preserve">        </w:t>
      </w:r>
    </w:p>
    <w:p w14:paraId="114E561D">
      <w:pPr>
        <w:shd w:val="clear" w:color="auto" w:fill="F2F2F2"/>
        <w:spacing w:before="0" w:after="0" w:line="360" w:lineRule="auto"/>
        <w:ind w:left="420" w:firstLine="0"/>
        <w:jc w:val="left"/>
        <w:textAlignment w:val="center"/>
      </w:pPr>
      <w:r>
        <w:rPr>
          <w:color w:val="FF0000"/>
        </w:rPr>
        <w:t xml:space="preserve">【答案】     靠近     见解析     </w:t>
      </w:r>
      <w:r>
        <w:rPr>
          <w:rFonts w:ascii="Times New Roman" w:hAnsi="Times New Roman" w:eastAsia="Times New Roman" w:cs="Times New Roman"/>
          <w:strike w:val="0"/>
          <w:color w:val="FF0000"/>
          <w:kern w:val="0"/>
          <w:sz w:val="24"/>
          <w:szCs w:val="24"/>
          <w:u w:val="none"/>
        </w:rPr>
        <w:drawing>
          <wp:inline distT="0" distB="0" distL="114300" distR="114300">
            <wp:extent cx="4467225" cy="1638300"/>
            <wp:effectExtent l="0" t="0" r="13335" b="7620"/>
            <wp:docPr id="100051" name="图片 100051" descr="@@@9c2bca60-1988-45be-a878-51aaccd9b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c2bca60-1988-45be-a878-51aaccd9bade"/>
                    <pic:cNvPicPr>
                      <a:picLocks noChangeAspect="1"/>
                    </pic:cNvPicPr>
                  </pic:nvPicPr>
                  <pic:blipFill>
                    <a:blip r:embed="rId43"/>
                    <a:stretch>
                      <a:fillRect/>
                    </a:stretch>
                  </pic:blipFill>
                  <pic:spPr>
                    <a:xfrm>
                      <a:off x="0" y="0"/>
                      <a:ext cx="4467225" cy="1638300"/>
                    </a:xfrm>
                    <a:prstGeom prst="rect">
                      <a:avLst/>
                    </a:prstGeom>
                  </pic:spPr>
                </pic:pic>
              </a:graphicData>
            </a:graphic>
          </wp:inline>
        </w:drawing>
      </w:r>
    </w:p>
    <w:p w14:paraId="39F68EEA">
      <w:pPr>
        <w:shd w:val="clear" w:color="auto" w:fill="F2F2F2"/>
        <w:spacing w:before="0" w:after="0" w:line="360" w:lineRule="auto"/>
        <w:ind w:left="420" w:firstLine="0"/>
        <w:jc w:val="left"/>
        <w:textAlignment w:val="center"/>
      </w:pPr>
      <w:r>
        <w:rPr>
          <w:color w:val="FF0000"/>
        </w:rPr>
        <w:t>【详解】（1）[1]圆镜沿水平方向移动时，入射光线与镜面之间的夹角不变，入射角不变，反射角等于入射角，反射角大小不变；光斑下移，这说明反射点靠近墙面，所以圆镜应沿水平方向靠近墙面。</w:t>
      </w:r>
    </w:p>
    <w:p w14:paraId="22EEAAF3">
      <w:pPr>
        <w:shd w:val="clear" w:color="auto" w:fill="F2F2F2"/>
        <w:spacing w:before="0" w:after="0" w:line="360" w:lineRule="auto"/>
        <w:ind w:left="420" w:firstLine="0"/>
        <w:jc w:val="left"/>
        <w:textAlignment w:val="center"/>
      </w:pPr>
      <w:r>
        <w:rPr>
          <w:color w:val="FF0000"/>
        </w:rPr>
        <w:t>（2）[2]两个黑影都是铅笔的影子，不可能是铅笔通过平面镜所成的像，因为平面镜成的是虚像，虚像是不能在光屏（白墙）上呈现，所以猜想是没有道理的。</w:t>
      </w:r>
    </w:p>
    <w:p w14:paraId="77208673">
      <w:pPr>
        <w:shd w:val="clear" w:color="auto" w:fill="F2F2F2"/>
        <w:spacing w:before="0" w:after="0" w:line="360" w:lineRule="auto"/>
        <w:ind w:left="420" w:firstLine="0"/>
        <w:jc w:val="left"/>
        <w:textAlignment w:val="center"/>
      </w:pPr>
      <w:r>
        <w:rPr>
          <w:color w:val="FF0000"/>
        </w:rPr>
        <w:t>（3）[3]一个影子由镜子反射的光照射到铅笔上被铅笔挡住形成的，一个影子是射向镜子的太阳光被铅笔挡住形成的，如图所示：</w:t>
      </w:r>
    </w:p>
    <w:p w14:paraId="2B291527">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4133850" cy="1514475"/>
            <wp:effectExtent l="0" t="0" r="11430" b="9525"/>
            <wp:docPr id="100053" name="图片 100053" descr="@@@f0c68a6e-517e-4fae-a8f3-8b1e84cf61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0c68a6e-517e-4fae-a8f3-8b1e84cf610f"/>
                    <pic:cNvPicPr>
                      <a:picLocks noChangeAspect="1"/>
                    </pic:cNvPicPr>
                  </pic:nvPicPr>
                  <pic:blipFill>
                    <a:blip r:embed="rId43"/>
                    <a:stretch>
                      <a:fillRect/>
                    </a:stretch>
                  </pic:blipFill>
                  <pic:spPr>
                    <a:xfrm>
                      <a:off x="0" y="0"/>
                      <a:ext cx="4133850" cy="1514475"/>
                    </a:xfrm>
                    <a:prstGeom prst="rect">
                      <a:avLst/>
                    </a:prstGeom>
                  </pic:spPr>
                </pic:pic>
              </a:graphicData>
            </a:graphic>
          </wp:inline>
        </w:drawing>
      </w:r>
    </w:p>
    <w:p w14:paraId="5245EF4E">
      <w:pPr>
        <w:shd w:val="clear" w:color="auto" w:fill="auto"/>
        <w:spacing w:before="0" w:after="0" w:line="360" w:lineRule="auto"/>
        <w:ind w:left="420" w:hanging="420"/>
        <w:jc w:val="left"/>
        <w:textAlignment w:val="center"/>
      </w:pPr>
      <w:r>
        <w:t>29．（23-24八年级上·陕西西安·阶段练习）如表所示是一些介质中的声速，请同学们观察表格回答以下问题：</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3"/>
        <w:gridCol w:w="666"/>
        <w:gridCol w:w="450"/>
        <w:gridCol w:w="666"/>
      </w:tblGrid>
      <w:tr w14:paraId="60F9C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jc w:val="center"/>
        </w:trPr>
        <w:tc>
          <w:tcPr>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39E819">
            <w:pPr>
              <w:shd w:val="clear" w:color="auto" w:fill="auto"/>
              <w:spacing w:before="60" w:after="60" w:line="240" w:lineRule="auto"/>
              <w:ind w:left="0" w:right="0" w:firstLine="0"/>
              <w:jc w:val="center"/>
              <w:textAlignment w:val="center"/>
            </w:pPr>
            <w:r>
              <w:t>一些介质中的声速（m•s</w:t>
            </w:r>
            <w:r>
              <w:rPr>
                <w:rFonts w:ascii="宋体" w:hAnsi="宋体" w:eastAsia="宋体" w:cs="宋体"/>
                <w:vertAlign w:val="superscript"/>
              </w:rPr>
              <w:t>﹣</w:t>
            </w:r>
            <w:r>
              <w:rPr>
                <w:vertAlign w:val="superscript"/>
              </w:rPr>
              <w:t>1</w:t>
            </w:r>
            <w:r>
              <w:t>）</w:t>
            </w:r>
          </w:p>
        </w:tc>
      </w:tr>
      <w:tr w14:paraId="43233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D180A4">
            <w:pPr>
              <w:shd w:val="clear" w:color="auto" w:fill="auto"/>
              <w:spacing w:before="60" w:after="60" w:line="240" w:lineRule="auto"/>
              <w:ind w:left="0" w:right="0" w:firstLine="0"/>
              <w:jc w:val="center"/>
              <w:textAlignment w:val="center"/>
            </w:pPr>
            <w:r>
              <w:t>空气（0℃）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2C6223">
            <w:pPr>
              <w:shd w:val="clear" w:color="auto" w:fill="auto"/>
              <w:spacing w:before="60" w:after="60" w:line="240" w:lineRule="auto"/>
              <w:ind w:left="0" w:right="0" w:firstLine="0"/>
              <w:jc w:val="left"/>
              <w:textAlignment w:val="center"/>
            </w:pPr>
            <w:r>
              <w:t>331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BBEB3D">
            <w:pPr>
              <w:shd w:val="clear" w:color="auto" w:fill="auto"/>
              <w:spacing w:before="60" w:after="60" w:line="240" w:lineRule="auto"/>
              <w:ind w:left="0" w:right="0" w:firstLine="0"/>
              <w:jc w:val="left"/>
              <w:textAlignment w:val="center"/>
            </w:pPr>
            <w:r>
              <w:t>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5687E0A">
            <w:pPr>
              <w:shd w:val="clear" w:color="auto" w:fill="auto"/>
              <w:spacing w:before="60" w:after="60" w:line="240" w:lineRule="auto"/>
              <w:ind w:left="0" w:right="0" w:firstLine="0"/>
              <w:jc w:val="left"/>
              <w:textAlignment w:val="center"/>
            </w:pPr>
            <w:r>
              <w:t>3230</w:t>
            </w:r>
          </w:p>
        </w:tc>
      </w:tr>
      <w:tr w14:paraId="429F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646ACA">
            <w:pPr>
              <w:shd w:val="clear" w:color="auto" w:fill="auto"/>
              <w:spacing w:before="60" w:after="60" w:line="240" w:lineRule="auto"/>
              <w:ind w:left="0" w:right="0" w:firstLine="0"/>
              <w:jc w:val="center"/>
              <w:textAlignment w:val="center"/>
            </w:pPr>
            <w:r>
              <w:t>空气（15℃）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31C99AA">
            <w:pPr>
              <w:shd w:val="clear" w:color="auto" w:fill="auto"/>
              <w:spacing w:before="60" w:after="60" w:line="240" w:lineRule="auto"/>
              <w:ind w:left="0" w:right="0" w:firstLine="0"/>
              <w:jc w:val="left"/>
              <w:textAlignment w:val="center"/>
            </w:pPr>
            <w:r>
              <w:t>340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54A946">
            <w:pPr>
              <w:shd w:val="clear" w:color="auto" w:fill="auto"/>
              <w:spacing w:before="60" w:after="60" w:line="240" w:lineRule="auto"/>
              <w:ind w:left="0" w:right="0" w:firstLine="0"/>
              <w:jc w:val="left"/>
              <w:textAlignment w:val="center"/>
            </w:pPr>
            <w: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E5F2F85">
            <w:pPr>
              <w:shd w:val="clear" w:color="auto" w:fill="auto"/>
              <w:spacing w:before="60" w:after="60" w:line="240" w:lineRule="auto"/>
              <w:ind w:left="0" w:right="0" w:firstLine="0"/>
              <w:jc w:val="left"/>
              <w:textAlignment w:val="center"/>
            </w:pPr>
            <w:r>
              <w:t>3750</w:t>
            </w:r>
          </w:p>
        </w:tc>
      </w:tr>
      <w:tr w14:paraId="171B0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71079F">
            <w:pPr>
              <w:shd w:val="clear" w:color="auto" w:fill="auto"/>
              <w:spacing w:before="60" w:after="60" w:line="240" w:lineRule="auto"/>
              <w:ind w:left="0" w:right="0" w:firstLine="0"/>
              <w:jc w:val="center"/>
              <w:textAlignment w:val="center"/>
            </w:pPr>
            <w:r>
              <w:t>煤油（25℃）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9DD2474">
            <w:pPr>
              <w:shd w:val="clear" w:color="auto" w:fill="auto"/>
              <w:spacing w:before="60" w:after="60" w:line="240" w:lineRule="auto"/>
              <w:ind w:left="0" w:right="0" w:firstLine="0"/>
              <w:jc w:val="left"/>
              <w:textAlignment w:val="center"/>
            </w:pPr>
            <w:r>
              <w:t>1324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80A196">
            <w:pPr>
              <w:shd w:val="clear" w:color="auto" w:fill="auto"/>
              <w:spacing w:before="60" w:after="60" w:line="240" w:lineRule="auto"/>
              <w:ind w:left="0" w:right="0" w:firstLine="0"/>
              <w:jc w:val="left"/>
              <w:textAlignment w:val="center"/>
            </w:pPr>
            <w: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98A2C73">
            <w:pPr>
              <w:shd w:val="clear" w:color="auto" w:fill="auto"/>
              <w:spacing w:before="60" w:after="60" w:line="240" w:lineRule="auto"/>
              <w:ind w:left="0" w:right="0" w:firstLine="0"/>
              <w:jc w:val="left"/>
              <w:textAlignment w:val="center"/>
            </w:pPr>
            <w:r>
              <w:t>5000</w:t>
            </w:r>
          </w:p>
        </w:tc>
      </w:tr>
      <w:tr w14:paraId="3A4B6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D638A8">
            <w:pPr>
              <w:shd w:val="clear" w:color="auto" w:fill="auto"/>
              <w:spacing w:before="60" w:after="60" w:line="240" w:lineRule="auto"/>
              <w:ind w:left="0" w:right="0" w:firstLine="0"/>
              <w:jc w:val="center"/>
              <w:textAlignment w:val="center"/>
            </w:pPr>
            <w:r>
              <w:t>水（常温）</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D1E503C">
            <w:pPr>
              <w:shd w:val="clear" w:color="auto" w:fill="auto"/>
              <w:spacing w:before="60" w:after="60" w:line="240" w:lineRule="auto"/>
              <w:ind w:left="0" w:right="0" w:firstLine="0"/>
              <w:jc w:val="left"/>
              <w:textAlignment w:val="center"/>
            </w:pPr>
            <w:r>
              <w:t>1500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7A8CBEC">
            <w:pPr>
              <w:shd w:val="clear" w:color="auto" w:fill="auto"/>
              <w:spacing w:before="60" w:after="60" w:line="240" w:lineRule="auto"/>
              <w:ind w:left="0" w:right="0" w:firstLine="0"/>
              <w:jc w:val="left"/>
              <w:textAlignment w:val="center"/>
            </w:pPr>
            <w:r>
              <w:t>铁</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45106A3">
            <w:pPr>
              <w:shd w:val="clear" w:color="auto" w:fill="auto"/>
              <w:spacing w:before="60" w:after="60" w:line="240" w:lineRule="auto"/>
              <w:ind w:left="0" w:right="0" w:firstLine="0"/>
              <w:jc w:val="left"/>
              <w:textAlignment w:val="center"/>
            </w:pPr>
            <w:r>
              <w:t>5200</w:t>
            </w:r>
          </w:p>
        </w:tc>
      </w:tr>
    </w:tbl>
    <w:p w14:paraId="254A2431">
      <w:pPr>
        <w:shd w:val="clear" w:color="auto" w:fill="auto"/>
        <w:spacing w:before="0" w:after="0" w:line="360" w:lineRule="auto"/>
        <w:ind w:left="420" w:firstLine="0"/>
        <w:jc w:val="left"/>
        <w:textAlignment w:val="center"/>
      </w:pPr>
      <w:r>
        <w:t>在长为850m的金属管的一端敲击一下，在另一端先后听到两个声音，两声相隔2.33s。</w:t>
      </w:r>
    </w:p>
    <w:p w14:paraId="6BACF6CA">
      <w:pPr>
        <w:shd w:val="clear" w:color="auto" w:fill="auto"/>
        <w:spacing w:before="0" w:after="0" w:line="360" w:lineRule="auto"/>
        <w:ind w:left="420" w:firstLine="0"/>
        <w:jc w:val="left"/>
        <w:textAlignment w:val="center"/>
      </w:pPr>
      <w:r>
        <w:t>（1）声音在金属管中的传播速度是多少？</w:t>
      </w:r>
    </w:p>
    <w:p w14:paraId="6BFAB8C2">
      <w:pPr>
        <w:shd w:val="clear" w:color="auto" w:fill="auto"/>
        <w:spacing w:before="0" w:after="0" w:line="360" w:lineRule="auto"/>
        <w:ind w:left="420" w:firstLine="0"/>
        <w:jc w:val="left"/>
        <w:textAlignment w:val="center"/>
      </w:pPr>
      <w:r>
        <w:t>（2）该金属管可能是由什么材料制成的？（此时气温约为15℃）。</w:t>
      </w:r>
    </w:p>
    <w:p w14:paraId="08913BE9">
      <w:pPr>
        <w:shd w:val="clear" w:color="auto" w:fill="F2F2F2"/>
        <w:spacing w:before="0" w:after="0" w:line="360" w:lineRule="auto"/>
        <w:ind w:left="420" w:firstLine="0"/>
        <w:jc w:val="left"/>
        <w:textAlignment w:val="center"/>
      </w:pPr>
      <w:r>
        <w:rPr>
          <w:color w:val="FF0000"/>
        </w:rPr>
        <w:t xml:space="preserve">【答案】（1）5000m/s；（2）铝 </w:t>
      </w:r>
    </w:p>
    <w:p w14:paraId="094267DB">
      <w:pPr>
        <w:shd w:val="clear" w:color="auto" w:fill="F2F2F2"/>
        <w:spacing w:before="0" w:after="0" w:line="360" w:lineRule="auto"/>
        <w:ind w:left="420" w:firstLine="0"/>
        <w:jc w:val="left"/>
        <w:textAlignment w:val="center"/>
      </w:pPr>
      <w:r>
        <w:rPr>
          <w:color w:val="FF0000"/>
        </w:rPr>
        <w:t>【详解】（1）由</w:t>
      </w:r>
      <w:r>
        <w:rPr>
          <w:color w:val="FF0000"/>
        </w:rPr>
        <w:object>
          <v:shape id="_x0000_i1032" o:spt="75" alt="eqIdece1af0605776533e8742e97c39eb4c1" type="#_x0000_t75" style="height:27.2pt;width:24.6pt;" o:ole="t" filled="f" o:preferrelative="t" stroked="f" coordsize="21600,21600">
            <v:path/>
            <v:fill on="f" focussize="0,0"/>
            <v:stroke on="f" joinstyle="miter"/>
            <v:imagedata r:id="rId45" o:title="eqIdece1af0605776533e8742e97c39eb4c1"/>
            <o:lock v:ext="edit" aspectratio="t"/>
            <w10:wrap type="none"/>
            <w10:anchorlock/>
          </v:shape>
          <o:OLEObject Type="Embed" ProgID="Equation.DSMT4" ShapeID="_x0000_i1032" DrawAspect="Content" ObjectID="_1468075732" r:id="rId44">
            <o:LockedField>false</o:LockedField>
          </o:OLEObject>
        </w:object>
      </w:r>
      <w:r>
        <w:rPr>
          <w:color w:val="FF0000"/>
        </w:rPr>
        <w:t>得声音在空气中传播的时间是</w:t>
      </w:r>
    </w:p>
    <w:p w14:paraId="2BDEF239">
      <w:pPr>
        <w:shd w:val="clear" w:color="auto" w:fill="F2F2F2"/>
        <w:spacing w:before="0" w:after="0" w:line="360" w:lineRule="auto"/>
        <w:ind w:left="420" w:firstLine="0"/>
        <w:jc w:val="center"/>
        <w:textAlignment w:val="center"/>
      </w:pPr>
      <w:r>
        <w:rPr>
          <w:color w:val="FF0000"/>
        </w:rPr>
        <w:object>
          <v:shape id="_x0000_i1033" o:spt="75" alt="eqId062f6b37963af6569811b00a7bc041c3" type="#_x0000_t75" style="height:29.7pt;width:100.3pt;" o:ole="t" filled="f" o:preferrelative="t" stroked="f" coordsize="21600,21600">
            <v:path/>
            <v:fill on="f" focussize="0,0"/>
            <v:stroke on="f" joinstyle="miter"/>
            <v:imagedata r:id="rId47" o:title="eqId062f6b37963af6569811b00a7bc041c3"/>
            <o:lock v:ext="edit" aspectratio="t"/>
            <w10:wrap type="none"/>
            <w10:anchorlock/>
          </v:shape>
          <o:OLEObject Type="Embed" ProgID="Equation.DSMT4" ShapeID="_x0000_i1033" DrawAspect="Content" ObjectID="_1468075733" r:id="rId46">
            <o:LockedField>false</o:LockedField>
          </o:OLEObject>
        </w:object>
      </w:r>
    </w:p>
    <w:p w14:paraId="49F1BAEF">
      <w:pPr>
        <w:shd w:val="clear" w:color="auto" w:fill="F2F2F2"/>
        <w:spacing w:before="0" w:after="0" w:line="360" w:lineRule="auto"/>
        <w:ind w:left="420" w:firstLine="0"/>
        <w:jc w:val="left"/>
        <w:textAlignment w:val="center"/>
      </w:pPr>
      <w:r>
        <w:rPr>
          <w:color w:val="FF0000"/>
        </w:rPr>
        <w:t>声音在金属管内传播的时间</w:t>
      </w:r>
    </w:p>
    <w:p w14:paraId="6D2145D3">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﹣Δ</w:t>
      </w:r>
      <w:r>
        <w:rPr>
          <w:rFonts w:ascii="Times New Roman" w:hAnsi="Times New Roman" w:eastAsia="Times New Roman" w:cs="Times New Roman"/>
          <w:i/>
          <w:color w:val="FF0000"/>
        </w:rPr>
        <w:t>t</w:t>
      </w:r>
      <w:r>
        <w:rPr>
          <w:color w:val="FF0000"/>
        </w:rPr>
        <w:t>＝2.5s﹣2.33s＝0.17s</w:t>
      </w:r>
    </w:p>
    <w:p w14:paraId="3E7F3916">
      <w:pPr>
        <w:shd w:val="clear" w:color="auto" w:fill="F2F2F2"/>
        <w:spacing w:before="0" w:after="0" w:line="360" w:lineRule="auto"/>
        <w:ind w:left="420" w:firstLine="0"/>
        <w:jc w:val="left"/>
        <w:textAlignment w:val="center"/>
      </w:pPr>
      <w:r>
        <w:rPr>
          <w:color w:val="FF0000"/>
        </w:rPr>
        <w:t>声音在金属管内传播的速度</w:t>
      </w:r>
    </w:p>
    <w:p w14:paraId="62554BD7">
      <w:pPr>
        <w:shd w:val="clear" w:color="auto" w:fill="F2F2F2"/>
        <w:spacing w:before="0" w:after="0" w:line="360" w:lineRule="auto"/>
        <w:ind w:left="420" w:firstLine="0"/>
        <w:jc w:val="center"/>
        <w:textAlignment w:val="center"/>
      </w:pPr>
      <w:r>
        <w:rPr>
          <w:color w:val="FF0000"/>
        </w:rPr>
        <w:object>
          <v:shape id="_x0000_i1034" o:spt="75" alt="eqIdca26b8f13488a3674511b2c029a8c14c" type="#_x0000_t75" style="height:28.35pt;width:116.1pt;" o:ole="t" filled="f" o:preferrelative="t" stroked="f" coordsize="21600,21600">
            <v:path/>
            <v:fill on="f" focussize="0,0"/>
            <v:stroke on="f" joinstyle="miter"/>
            <v:imagedata r:id="rId49" o:title="eqIdca26b8f13488a3674511b2c029a8c14c"/>
            <o:lock v:ext="edit" aspectratio="t"/>
            <w10:wrap type="none"/>
            <w10:anchorlock/>
          </v:shape>
          <o:OLEObject Type="Embed" ProgID="Equation.DSMT4" ShapeID="_x0000_i1034" DrawAspect="Content" ObjectID="_1468075734" r:id="rId48">
            <o:LockedField>false</o:LockedField>
          </o:OLEObject>
        </w:object>
      </w:r>
    </w:p>
    <w:p w14:paraId="3D6D5AB6">
      <w:pPr>
        <w:shd w:val="clear" w:color="auto" w:fill="F2F2F2"/>
        <w:spacing w:before="0" w:after="0" w:line="360" w:lineRule="auto"/>
        <w:ind w:left="420" w:firstLine="0"/>
        <w:jc w:val="left"/>
        <w:textAlignment w:val="center"/>
      </w:pPr>
      <w:r>
        <w:rPr>
          <w:color w:val="FF0000"/>
        </w:rPr>
        <w:t>（2）由题表知：该金属管可能是铝制成的。</w:t>
      </w:r>
    </w:p>
    <w:p w14:paraId="7F7D769C">
      <w:pPr>
        <w:shd w:val="clear" w:color="auto" w:fill="F2F2F2"/>
        <w:spacing w:before="0" w:after="0" w:line="360" w:lineRule="auto"/>
        <w:ind w:left="420" w:firstLine="0"/>
        <w:jc w:val="left"/>
        <w:textAlignment w:val="center"/>
      </w:pPr>
      <w:r>
        <w:rPr>
          <w:color w:val="FF0000"/>
        </w:rPr>
        <w:t>答：（1）声音在金属管中的传播速度是5000m/s；</w:t>
      </w:r>
    </w:p>
    <w:p w14:paraId="5B046AC8">
      <w:pPr>
        <w:shd w:val="clear" w:color="auto" w:fill="F2F2F2"/>
        <w:spacing w:before="0" w:after="0" w:line="360" w:lineRule="auto"/>
        <w:ind w:left="420" w:firstLine="0"/>
        <w:jc w:val="left"/>
        <w:textAlignment w:val="center"/>
      </w:pPr>
      <w:r>
        <w:rPr>
          <w:color w:val="FF0000"/>
        </w:rPr>
        <w:t>（2）该金属管可能是由铝制成的。</w:t>
      </w:r>
    </w:p>
    <w:p w14:paraId="3B3BC471">
      <w:pPr>
        <w:shd w:val="clear" w:color="auto" w:fill="auto"/>
        <w:spacing w:before="0" w:after="0" w:line="360" w:lineRule="auto"/>
        <w:ind w:left="420" w:hanging="420"/>
        <w:jc w:val="left"/>
        <w:textAlignment w:val="center"/>
      </w:pPr>
      <w:r>
        <w:t>30．（22-23八年级上·安徽六安·期末）有一个发声体，每分钟振动1.8×10</w:t>
      </w:r>
      <w:r>
        <w:rPr>
          <w:vertAlign w:val="superscript"/>
        </w:rPr>
        <w:t>6</w:t>
      </w:r>
      <w:r>
        <w:t>次。问：</w:t>
      </w:r>
    </w:p>
    <w:p w14:paraId="7A879BEB">
      <w:pPr>
        <w:shd w:val="clear" w:color="auto" w:fill="auto"/>
        <w:spacing w:before="0" w:after="0" w:line="360" w:lineRule="auto"/>
        <w:ind w:left="420" w:firstLine="0"/>
        <w:jc w:val="left"/>
        <w:textAlignment w:val="center"/>
      </w:pPr>
      <w:r>
        <w:t>（1）发声体的振动频率是多少？</w:t>
      </w:r>
    </w:p>
    <w:p w14:paraId="53A08CEA">
      <w:pPr>
        <w:shd w:val="clear" w:color="auto" w:fill="auto"/>
        <w:spacing w:before="0" w:after="0" w:line="360" w:lineRule="auto"/>
        <w:ind w:left="420" w:firstLine="0"/>
        <w:jc w:val="left"/>
        <w:textAlignment w:val="center"/>
      </w:pPr>
      <w:r>
        <w:t>（2）如果利用这个发声体作为声源来探知某一海洋的深度，测得听到回声所用的时间为4s，则所测量的海底深度为多少？（已知声音在海水中的传播速度为1500m/s）</w:t>
      </w:r>
    </w:p>
    <w:p w14:paraId="01E4627A">
      <w:pPr>
        <w:shd w:val="clear" w:color="auto" w:fill="F2F2F2"/>
        <w:spacing w:before="0" w:after="0" w:line="360" w:lineRule="auto"/>
        <w:ind w:left="420" w:firstLine="0"/>
        <w:jc w:val="left"/>
        <w:textAlignment w:val="center"/>
      </w:pPr>
      <w:r>
        <w:rPr>
          <w:color w:val="FF0000"/>
        </w:rPr>
        <w:t>【答案】（1）</w:t>
      </w:r>
      <w:r>
        <w:rPr>
          <w:color w:val="FF0000"/>
        </w:rPr>
        <w:object>
          <v:shape id="_x0000_i1035" o:spt="75" alt="eqIdfc142febb4a7d03199a17bf19d8085ac" type="#_x0000_t75" style="height:14.05pt;width:43.1pt;" o:ole="t" filled="f" o:preferrelative="t" stroked="f" coordsize="21600,21600">
            <v:path/>
            <v:fill on="f" focussize="0,0"/>
            <v:stroke on="f" joinstyle="miter"/>
            <v:imagedata r:id="rId51" o:title="eqIdfc142febb4a7d03199a17bf19d8085ac"/>
            <o:lock v:ext="edit" aspectratio="t"/>
            <w10:wrap type="none"/>
            <w10:anchorlock/>
          </v:shape>
          <o:OLEObject Type="Embed" ProgID="Equation.DSMT4" ShapeID="_x0000_i1035" DrawAspect="Content" ObjectID="_1468075735" r:id="rId50">
            <o:LockedField>false</o:LockedField>
          </o:OLEObject>
        </w:object>
      </w:r>
      <w:r>
        <w:rPr>
          <w:color w:val="FF0000"/>
        </w:rPr>
        <w:t>；（2）</w:t>
      </w:r>
      <w:r>
        <w:rPr>
          <w:color w:val="FF0000"/>
        </w:rPr>
        <w:object>
          <v:shape id="_x0000_i1036" o:spt="75" alt="eqIdcc411b29bba101e2952adc45ba3c21d5" type="#_x0000_t75" style="height:13.9pt;width:37.8pt;" o:ole="t" filled="f" o:preferrelative="t" stroked="f" coordsize="21600,21600">
            <v:path/>
            <v:fill on="f" focussize="0,0"/>
            <v:stroke on="f" joinstyle="miter"/>
            <v:imagedata r:id="rId53" o:title="eqIdcc411b29bba101e2952adc45ba3c21d5"/>
            <o:lock v:ext="edit" aspectratio="t"/>
            <w10:wrap type="none"/>
            <w10:anchorlock/>
          </v:shape>
          <o:OLEObject Type="Embed" ProgID="Equation.DSMT4" ShapeID="_x0000_i1036" DrawAspect="Content" ObjectID="_1468075736" r:id="rId52">
            <o:LockedField>false</o:LockedField>
          </o:OLEObject>
        </w:object>
      </w:r>
    </w:p>
    <w:p w14:paraId="474D3EE1">
      <w:pPr>
        <w:shd w:val="clear" w:color="auto" w:fill="F2F2F2"/>
        <w:spacing w:before="0" w:after="0" w:line="360" w:lineRule="auto"/>
        <w:ind w:left="420" w:firstLine="0"/>
        <w:jc w:val="left"/>
        <w:textAlignment w:val="center"/>
      </w:pPr>
      <w:r>
        <w:rPr>
          <w:color w:val="FF0000"/>
        </w:rPr>
        <w:t>【详解】解：（1）发声物体每秒内振动的次数叫频率，该发声体每分钟振动1.8×10</w:t>
      </w:r>
      <w:r>
        <w:rPr>
          <w:color w:val="FF0000"/>
          <w:vertAlign w:val="superscript"/>
        </w:rPr>
        <w:t>6</w:t>
      </w:r>
      <w:r>
        <w:rPr>
          <w:color w:val="FF0000"/>
        </w:rPr>
        <w:t>次，所以其频率为</w:t>
      </w:r>
    </w:p>
    <w:p w14:paraId="1B86C5F0">
      <w:pPr>
        <w:shd w:val="clear" w:color="auto" w:fill="F2F2F2"/>
        <w:spacing w:before="0" w:after="0" w:line="360" w:lineRule="auto"/>
        <w:ind w:left="420" w:firstLine="0"/>
        <w:jc w:val="center"/>
        <w:textAlignment w:val="center"/>
      </w:pPr>
      <w:r>
        <w:rPr>
          <w:color w:val="FF0000"/>
        </w:rPr>
        <w:object>
          <v:shape id="_x0000_i1037" o:spt="75" alt="eqId8e12d145491993224a579d1b037d159c" type="#_x0000_t75" style="height:29.15pt;width:99.4pt;" o:ole="t" filled="f" o:preferrelative="t" stroked="f" coordsize="21600,21600">
            <v:path/>
            <v:fill on="f" focussize="0,0"/>
            <v:stroke on="f" joinstyle="miter"/>
            <v:imagedata r:id="rId55" o:title="eqId8e12d145491993224a579d1b037d159c"/>
            <o:lock v:ext="edit" aspectratio="t"/>
            <w10:wrap type="none"/>
            <w10:anchorlock/>
          </v:shape>
          <o:OLEObject Type="Embed" ProgID="Equation.DSMT4" ShapeID="_x0000_i1037" DrawAspect="Content" ObjectID="_1468075737" r:id="rId54">
            <o:LockedField>false</o:LockedField>
          </o:OLEObject>
        </w:object>
      </w:r>
    </w:p>
    <w:p w14:paraId="7EB3EAD6">
      <w:pPr>
        <w:shd w:val="clear" w:color="auto" w:fill="F2F2F2"/>
        <w:spacing w:before="0" w:after="0" w:line="360" w:lineRule="auto"/>
        <w:ind w:left="420" w:firstLine="0"/>
        <w:jc w:val="left"/>
        <w:textAlignment w:val="center"/>
      </w:pPr>
      <w:r>
        <w:rPr>
          <w:color w:val="FF0000"/>
        </w:rPr>
        <w:t>（2）声音在海水中的传播速度为1500m/s，来回的时间是4s，则声音传播的总路程</w:t>
      </w:r>
    </w:p>
    <w:p w14:paraId="6D732326">
      <w:pPr>
        <w:shd w:val="clear" w:color="auto" w:fill="F2F2F2"/>
        <w:spacing w:before="0" w:after="0" w:line="360" w:lineRule="auto"/>
        <w:ind w:left="420" w:firstLine="0"/>
        <w:jc w:val="center"/>
        <w:textAlignment w:val="center"/>
      </w:pPr>
      <w:r>
        <w:rPr>
          <w:color w:val="FF0000"/>
        </w:rPr>
        <w:object>
          <v:shape id="_x0000_i1038" o:spt="75" alt="eqIdfff98ff67559425760ed626b9f69dda5" type="#_x0000_t75" style="height:12.1pt;width:134.55pt;" o:ole="t" filled="f" o:preferrelative="t" stroked="f" coordsize="21600,21600">
            <v:path/>
            <v:fill on="f" focussize="0,0"/>
            <v:stroke on="f" joinstyle="miter"/>
            <v:imagedata r:id="rId57" o:title="eqIdfff98ff67559425760ed626b9f69dda5"/>
            <o:lock v:ext="edit" aspectratio="t"/>
            <w10:wrap type="none"/>
            <w10:anchorlock/>
          </v:shape>
          <o:OLEObject Type="Embed" ProgID="Equation.DSMT4" ShapeID="_x0000_i1038" DrawAspect="Content" ObjectID="_1468075738" r:id="rId56">
            <o:LockedField>false</o:LockedField>
          </o:OLEObject>
        </w:object>
      </w:r>
    </w:p>
    <w:p w14:paraId="768739FC">
      <w:pPr>
        <w:shd w:val="clear" w:color="auto" w:fill="F2F2F2"/>
        <w:spacing w:before="0" w:after="0" w:line="360" w:lineRule="auto"/>
        <w:ind w:left="420" w:firstLine="0"/>
        <w:jc w:val="left"/>
        <w:textAlignment w:val="center"/>
      </w:pPr>
      <w:r>
        <w:rPr>
          <w:color w:val="FF0000"/>
        </w:rPr>
        <w:t>故所测量的海底深度</w:t>
      </w:r>
    </w:p>
    <w:p w14:paraId="666FD59C">
      <w:pPr>
        <w:shd w:val="clear" w:color="auto" w:fill="F2F2F2"/>
        <w:spacing w:before="0" w:after="0" w:line="360" w:lineRule="auto"/>
        <w:ind w:left="420" w:firstLine="0"/>
        <w:jc w:val="center"/>
        <w:textAlignment w:val="center"/>
      </w:pPr>
      <w:r>
        <w:rPr>
          <w:color w:val="FF0000"/>
        </w:rPr>
        <w:object>
          <v:shape id="_x0000_i1039" o:spt="75" alt="eqId777207d74e9bc476fb01b6e6076ad09c" type="#_x0000_t75" style="height:27.7pt;width:132.8pt;" o:ole="t" filled="f" o:preferrelative="t" stroked="f" coordsize="21600,21600">
            <v:path/>
            <v:fill on="f" focussize="0,0"/>
            <v:stroke on="f" joinstyle="miter"/>
            <v:imagedata r:id="rId59" o:title="eqId777207d74e9bc476fb01b6e6076ad09c"/>
            <o:lock v:ext="edit" aspectratio="t"/>
            <w10:wrap type="none"/>
            <w10:anchorlock/>
          </v:shape>
          <o:OLEObject Type="Embed" ProgID="Equation.DSMT4" ShapeID="_x0000_i1039" DrawAspect="Content" ObjectID="_1468075739" r:id="rId58">
            <o:LockedField>false</o:LockedField>
          </o:OLEObject>
        </w:object>
      </w:r>
    </w:p>
    <w:p w14:paraId="73F7BDF5">
      <w:pPr>
        <w:shd w:val="clear" w:color="auto" w:fill="F2F2F2"/>
        <w:spacing w:before="0" w:after="0" w:line="360" w:lineRule="auto"/>
        <w:ind w:left="420" w:firstLine="0"/>
        <w:jc w:val="left"/>
        <w:textAlignment w:val="center"/>
      </w:pPr>
      <w:r>
        <w:rPr>
          <w:color w:val="FF0000"/>
        </w:rPr>
        <w:t>答：（1）发声体的振动频率是</w:t>
      </w:r>
      <w:r>
        <w:rPr>
          <w:color w:val="FF0000"/>
        </w:rPr>
        <w:object>
          <v:shape id="_x0000_i1040" o:spt="75" alt="eqIdfc142febb4a7d03199a17bf19d8085ac" type="#_x0000_t75" style="height:14.05pt;width:43.1pt;" o:ole="t" filled="f" o:preferrelative="t" stroked="f" coordsize="21600,21600">
            <v:path/>
            <v:fill on="f" focussize="0,0"/>
            <v:stroke on="f" joinstyle="miter"/>
            <v:imagedata r:id="rId51" o:title="eqIdfc142febb4a7d03199a17bf19d8085ac"/>
            <o:lock v:ext="edit" aspectratio="t"/>
            <w10:wrap type="none"/>
            <w10:anchorlock/>
          </v:shape>
          <o:OLEObject Type="Embed" ProgID="Equation.DSMT4" ShapeID="_x0000_i1040" DrawAspect="Content" ObjectID="_1468075740" r:id="rId60">
            <o:LockedField>false</o:LockedField>
          </o:OLEObject>
        </w:object>
      </w:r>
      <w:r>
        <w:rPr>
          <w:color w:val="FF0000"/>
        </w:rPr>
        <w:t>；</w:t>
      </w:r>
    </w:p>
    <w:p w14:paraId="4C0D3CB0">
      <w:pPr>
        <w:shd w:val="clear" w:color="auto" w:fill="F2F2F2"/>
        <w:spacing w:before="0" w:after="0" w:line="360" w:lineRule="auto"/>
        <w:ind w:left="420" w:firstLine="0"/>
        <w:jc w:val="left"/>
        <w:textAlignment w:val="center"/>
      </w:pPr>
      <w:r>
        <w:rPr>
          <w:color w:val="FF0000"/>
        </w:rPr>
        <w:t>（2）所测量的海底深度为</w:t>
      </w:r>
      <w:r>
        <w:rPr>
          <w:color w:val="FF0000"/>
        </w:rPr>
        <w:object>
          <v:shape id="_x0000_i1041" o:spt="75" alt="eqIdcc411b29bba101e2952adc45ba3c21d5" type="#_x0000_t75" style="height:13.9pt;width:37.8pt;" o:ole="t" filled="f" o:preferrelative="t" stroked="f" coordsize="21600,21600">
            <v:path/>
            <v:fill on="f" focussize="0,0"/>
            <v:stroke on="f" joinstyle="miter"/>
            <v:imagedata r:id="rId53" o:title="eqIdcc411b29bba101e2952adc45ba3c21d5"/>
            <o:lock v:ext="edit" aspectratio="t"/>
            <w10:wrap type="none"/>
            <w10:anchorlock/>
          </v:shape>
          <o:OLEObject Type="Embed" ProgID="Equation.DSMT4" ShapeID="_x0000_i1041" DrawAspect="Content" ObjectID="_1468075741" r:id="rId61">
            <o:LockedField>false</o:LockedField>
          </o:OLEObject>
        </w:object>
      </w:r>
      <w:r>
        <w:rPr>
          <w:color w:val="FF0000"/>
        </w:rPr>
        <w:t>。</w:t>
      </w:r>
    </w:p>
    <w:p w14:paraId="111F6A84"/>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AE0F6">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4CBD71C">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14CBD71C">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CB27B">
    <w:pPr>
      <w:pStyle w:val="3"/>
    </w:pPr>
  </w:p>
  <w:p w14:paraId="1746BBCF">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4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1E7608D5"/>
    <w:rsid w:val="004151FC"/>
    <w:rsid w:val="00C02FC6"/>
    <w:rsid w:val="1E7608D5"/>
    <w:rsid w:val="775B72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1.bin"/><Relationship Id="rId7" Type="http://schemas.openxmlformats.org/officeDocument/2006/relationships/image" Target="media/image3.png"/><Relationship Id="rId63" Type="http://schemas.openxmlformats.org/officeDocument/2006/relationships/fontTable" Target="fontTable.xml"/><Relationship Id="rId62" Type="http://schemas.openxmlformats.org/officeDocument/2006/relationships/customXml" Target="../customXml/item1.xml"/><Relationship Id="rId61" Type="http://schemas.openxmlformats.org/officeDocument/2006/relationships/oleObject" Target="embeddings/oleObject17.bin"/><Relationship Id="rId60" Type="http://schemas.openxmlformats.org/officeDocument/2006/relationships/oleObject" Target="embeddings/oleObject16.bin"/><Relationship Id="rId6" Type="http://schemas.openxmlformats.org/officeDocument/2006/relationships/image" Target="media/image2.png"/><Relationship Id="rId59" Type="http://schemas.openxmlformats.org/officeDocument/2006/relationships/image" Target="media/image40.wmf"/><Relationship Id="rId58" Type="http://schemas.openxmlformats.org/officeDocument/2006/relationships/oleObject" Target="embeddings/oleObject15.bin"/><Relationship Id="rId57" Type="http://schemas.openxmlformats.org/officeDocument/2006/relationships/image" Target="media/image39.wmf"/><Relationship Id="rId56" Type="http://schemas.openxmlformats.org/officeDocument/2006/relationships/oleObject" Target="embeddings/oleObject14.bin"/><Relationship Id="rId55" Type="http://schemas.openxmlformats.org/officeDocument/2006/relationships/image" Target="media/image38.wmf"/><Relationship Id="rId54" Type="http://schemas.openxmlformats.org/officeDocument/2006/relationships/oleObject" Target="embeddings/oleObject13.bin"/><Relationship Id="rId53" Type="http://schemas.openxmlformats.org/officeDocument/2006/relationships/image" Target="media/image37.wmf"/><Relationship Id="rId52" Type="http://schemas.openxmlformats.org/officeDocument/2006/relationships/oleObject" Target="embeddings/oleObject12.bin"/><Relationship Id="rId51" Type="http://schemas.openxmlformats.org/officeDocument/2006/relationships/image" Target="media/image36.wmf"/><Relationship Id="rId50" Type="http://schemas.openxmlformats.org/officeDocument/2006/relationships/oleObject" Target="embeddings/oleObject11.bin"/><Relationship Id="rId5" Type="http://schemas.openxmlformats.org/officeDocument/2006/relationships/theme" Target="theme/theme1.xml"/><Relationship Id="rId49" Type="http://schemas.openxmlformats.org/officeDocument/2006/relationships/image" Target="media/image35.wmf"/><Relationship Id="rId48" Type="http://schemas.openxmlformats.org/officeDocument/2006/relationships/oleObject" Target="embeddings/oleObject10.bin"/><Relationship Id="rId47" Type="http://schemas.openxmlformats.org/officeDocument/2006/relationships/image" Target="media/image34.wmf"/><Relationship Id="rId46" Type="http://schemas.openxmlformats.org/officeDocument/2006/relationships/oleObject" Target="embeddings/oleObject9.bin"/><Relationship Id="rId45" Type="http://schemas.openxmlformats.org/officeDocument/2006/relationships/image" Target="media/image33.wmf"/><Relationship Id="rId44" Type="http://schemas.openxmlformats.org/officeDocument/2006/relationships/oleObject" Target="embeddings/oleObject8.bin"/><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footer" Target="footer1.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wmf"/><Relationship Id="rId32" Type="http://schemas.openxmlformats.org/officeDocument/2006/relationships/oleObject" Target="embeddings/oleObject7.bin"/><Relationship Id="rId31" Type="http://schemas.openxmlformats.org/officeDocument/2006/relationships/image" Target="media/image21.wmf"/><Relationship Id="rId30" Type="http://schemas.openxmlformats.org/officeDocument/2006/relationships/oleObject" Target="embeddings/oleObject6.bin"/><Relationship Id="rId3" Type="http://schemas.openxmlformats.org/officeDocument/2006/relationships/header" Target="header1.xml"/><Relationship Id="rId29" Type="http://schemas.openxmlformats.org/officeDocument/2006/relationships/image" Target="media/image20.wmf"/><Relationship Id="rId28" Type="http://schemas.openxmlformats.org/officeDocument/2006/relationships/oleObject" Target="embeddings/oleObject5.bin"/><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wmf"/><Relationship Id="rId21" Type="http://schemas.openxmlformats.org/officeDocument/2006/relationships/oleObject" Target="embeddings/oleObject4.bin"/><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2.png"/><Relationship Id="rId17" Type="http://schemas.openxmlformats.org/officeDocument/2006/relationships/image" Target="media/image11.wmf"/><Relationship Id="rId16" Type="http://schemas.openxmlformats.org/officeDocument/2006/relationships/oleObject" Target="embeddings/oleObject2.bin"/><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9417</Words>
  <Characters>10038</Characters>
  <Lines>0</Lines>
  <Paragraphs>0</Paragraphs>
  <TotalTime>0</TotalTime>
  <ScaleCrop>false</ScaleCrop>
  <LinksUpToDate>false</LinksUpToDate>
  <CharactersWithSpaces>10723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2024-09-16T09:37:00Z</dcterms:created>
  <dc:creator>18376708956</dc:creator>
  <cp:lastModifiedBy>Sena-SEGE AUDIO</cp:lastModifiedBy>
  <dcterms:modified xsi:type="dcterms:W3CDTF">2024-10-10T06:31:43Z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A38F2CDADD804505A9CEDB6352D4FCC0_12</vt:lpwstr>
  </property>
</Properties>
</file>