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C41EC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10515600</wp:posOffset>
            </wp:positionV>
            <wp:extent cx="342900" cy="3683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第五单元 物体的运动</w:t>
      </w:r>
    </w:p>
    <w:p w14:paraId="5F59C13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62275" cy="76962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7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3E72"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5681345" cy="6838950"/>
            <wp:effectExtent l="0" t="0" r="14605" b="0"/>
            <wp:docPr id="213628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84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285" r="2638"/>
                    <a:stretch>
                      <a:fillRect/>
                    </a:stretch>
                  </pic:blipFill>
                  <pic:spPr>
                    <a:xfrm>
                      <a:off x="0" y="0"/>
                      <a:ext cx="5682333" cy="6839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438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886075" cy="68961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276" cy="6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6629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一、长度和时间的测量</w:t>
      </w:r>
    </w:p>
    <w:p w14:paraId="12F8F283">
      <w:pPr>
        <w:widowControl/>
        <w:wordWrap w:val="0"/>
        <w:spacing w:line="360" w:lineRule="auto"/>
        <w:ind w:firstLine="422" w:firstLineChars="20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（一）长度的测量</w:t>
      </w:r>
    </w:p>
    <w:p w14:paraId="737C473B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1</w:t>
      </w:r>
      <w:r>
        <w:rPr>
          <w:rFonts w:hint="eastAsia" w:ascii="Times New Roman" w:hAnsi="Times New Roman"/>
          <w:bCs/>
          <w:kern w:val="0"/>
          <w:szCs w:val="21"/>
        </w:rPr>
        <w:t>．</w:t>
      </w:r>
      <w:r>
        <w:rPr>
          <w:rFonts w:ascii="Times New Roman" w:hAnsi="Times New Roman"/>
          <w:bCs/>
          <w:kern w:val="0"/>
          <w:szCs w:val="21"/>
        </w:rPr>
        <w:t>长度单位</w:t>
      </w:r>
    </w:p>
    <w:p w14:paraId="01C592C1">
      <w:pPr>
        <w:spacing w:line="360" w:lineRule="auto"/>
        <w:ind w:firstLine="420" w:firstLineChars="200"/>
        <w:rPr>
          <w:rFonts w:ascii="Times New Roman" w:hAnsi="Times New Roman" w:eastAsiaTheme="minorEastAsia"/>
          <w:color w:val="000000"/>
          <w:kern w:val="0"/>
          <w:szCs w:val="21"/>
        </w:rPr>
      </w:pPr>
      <w:r>
        <w:rPr>
          <w:rFonts w:ascii="Times New Roman" w:hAnsi="Times New Roman" w:eastAsiaTheme="minorEastAsia"/>
          <w:color w:val="000000"/>
          <w:kern w:val="0"/>
          <w:szCs w:val="21"/>
        </w:rPr>
        <w:t>在国际单位制中，长度的单位是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米（m）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。常用的长度单位还有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千米（km）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分米（dm）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厘米（cm）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毫米（mm）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微米（μm）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纳米（nm）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等。</w:t>
      </w:r>
    </w:p>
    <w:p w14:paraId="139BB462">
      <w:pPr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bCs/>
          <w:kern w:val="0"/>
          <w:szCs w:val="21"/>
        </w:rPr>
        <w:t>2．</w:t>
      </w:r>
      <w:r>
        <w:rPr>
          <w:rFonts w:ascii="Times New Roman" w:hAnsi="Times New Roman"/>
          <w:bCs/>
          <w:kern w:val="0"/>
          <w:szCs w:val="21"/>
        </w:rPr>
        <w:t>长度单位</w:t>
      </w:r>
      <w:r>
        <w:rPr>
          <w:rFonts w:hint="eastAsia" w:ascii="Times New Roman" w:hAnsi="Times New Roman"/>
          <w:bCs/>
          <w:kern w:val="0"/>
          <w:szCs w:val="21"/>
        </w:rPr>
        <w:t>换算</w:t>
      </w:r>
    </w:p>
    <w:p w14:paraId="5763C4E8">
      <w:pPr>
        <w:spacing w:line="360" w:lineRule="auto"/>
        <w:ind w:firstLine="420" w:firstLineChars="200"/>
        <w:rPr>
          <w:rFonts w:ascii="Times New Roman" w:hAnsi="Times New Roman" w:eastAsiaTheme="minorEastAsia"/>
          <w:color w:val="000000"/>
          <w:kern w:val="0"/>
          <w:szCs w:val="21"/>
        </w:rPr>
      </w:pPr>
      <w:r>
        <w:rPr>
          <w:rFonts w:ascii="Times New Roman" w:hAnsi="Times New Roman"/>
        </w:rPr>
        <w:t>记住</w:t>
      </w:r>
      <w:r>
        <w:rPr>
          <w:rFonts w:hint="eastAsia" w:ascii="Times New Roman" w:hAnsi="Times New Roman"/>
        </w:rPr>
        <w:t>进率</w:t>
      </w:r>
      <w:r>
        <w:rPr>
          <w:rFonts w:ascii="Times New Roman" w:hAnsi="Times New Roman"/>
        </w:rPr>
        <w:t>：km、m、mm、μm、nm之间的进率为</w:t>
      </w:r>
      <w:r>
        <w:rPr>
          <w:rFonts w:ascii="Times New Roman" w:hAnsi="Times New Roman"/>
          <w:color w:val="FF0000"/>
          <w:u w:val="single"/>
        </w:rPr>
        <w:t>10</w:t>
      </w:r>
      <w:r>
        <w:rPr>
          <w:rFonts w:ascii="Times New Roman" w:hAnsi="Times New Roman"/>
          <w:color w:val="FF0000"/>
          <w:u w:val="single"/>
          <w:vertAlign w:val="superscript"/>
        </w:rPr>
        <w:t>3</w:t>
      </w:r>
      <w:r>
        <w:rPr>
          <w:rFonts w:ascii="Times New Roman" w:hAnsi="Times New Roman"/>
        </w:rPr>
        <w:t>，m、dm、cm、mm之间的进率为</w:t>
      </w:r>
      <w:r>
        <w:rPr>
          <w:rFonts w:ascii="Times New Roman" w:hAnsi="Times New Roman"/>
          <w:color w:val="FF0000"/>
          <w:u w:val="single"/>
        </w:rPr>
        <w:t>10</w:t>
      </w:r>
      <w:r>
        <w:rPr>
          <w:rFonts w:ascii="Times New Roman" w:hAnsi="Times New Roman"/>
        </w:rPr>
        <w:t>。</w:t>
      </w:r>
    </w:p>
    <w:p w14:paraId="2985D6B1">
      <w:pPr>
        <w:spacing w:line="360" w:lineRule="auto"/>
        <w:ind w:firstLine="420" w:firstLineChars="200"/>
        <w:rPr>
          <w:rFonts w:ascii="Times New Roman" w:hAnsi="Times New Roman" w:eastAsiaTheme="minorEastAsia"/>
          <w:color w:val="0000FF"/>
          <w:szCs w:val="21"/>
        </w:rPr>
      </w:pPr>
      <w:r>
        <w:rPr>
          <w:rFonts w:ascii="Times New Roman" w:hAnsi="Times New Roman" w:eastAsiaTheme="minorEastAsia"/>
          <w:color w:val="000000"/>
          <w:kern w:val="0"/>
          <w:szCs w:val="21"/>
        </w:rPr>
        <w:t>单位换算：1km=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3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m，1m=1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0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3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6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μm=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9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nm；1m=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dm=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100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cm。1nm=1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0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-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3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μm=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-6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mm=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10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  <w:vertAlign w:val="superscript"/>
        </w:rPr>
        <w:t>-9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m；</w:t>
      </w:r>
    </w:p>
    <w:p w14:paraId="0E8A190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</w:t>
      </w:r>
      <w:r>
        <w:rPr>
          <w:rFonts w:hint="eastAsia"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一些常见物体的长度</w:t>
      </w:r>
    </w:p>
    <w:p w14:paraId="62EFA58B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课桌的高度约8</w:t>
      </w:r>
      <w:r>
        <w:rPr>
          <w:rFonts w:ascii="Times New Roman" w:hAnsi="Times New Roman"/>
          <w:color w:val="FF0000"/>
          <w:szCs w:val="21"/>
          <w:u w:val="single"/>
        </w:rPr>
        <w:t>dm</w:t>
      </w:r>
      <w:r>
        <w:rPr>
          <w:rFonts w:ascii="Times New Roman" w:hAnsi="Times New Roman"/>
          <w:szCs w:val="21"/>
        </w:rPr>
        <w:t>；一层楼的高度约3</w:t>
      </w:r>
      <w:r>
        <w:rPr>
          <w:rFonts w:ascii="Times New Roman" w:hAnsi="Times New Roman"/>
          <w:color w:val="FF0000"/>
          <w:szCs w:val="21"/>
          <w:u w:val="single"/>
        </w:rPr>
        <w:t>m</w:t>
      </w:r>
      <w:r>
        <w:rPr>
          <w:rFonts w:ascii="Times New Roman" w:hAnsi="Times New Roman"/>
          <w:szCs w:val="21"/>
        </w:rPr>
        <w:t>；小拇指的宽度约</w:t>
      </w:r>
      <w:r>
        <w:rPr>
          <w:rFonts w:ascii="Times New Roman" w:hAnsi="Times New Roman"/>
          <w:color w:val="FF0000"/>
          <w:szCs w:val="21"/>
          <w:u w:val="single"/>
        </w:rPr>
        <w:t>1</w:t>
      </w:r>
      <w:r>
        <w:rPr>
          <w:rFonts w:ascii="Times New Roman" w:hAnsi="Times New Roman"/>
          <w:szCs w:val="21"/>
        </w:rPr>
        <w:t xml:space="preserve">cm；常用铅笔笔芯的直径约1 </w:t>
      </w:r>
      <w:r>
        <w:rPr>
          <w:rFonts w:ascii="Times New Roman" w:hAnsi="Times New Roman"/>
          <w:color w:val="FF0000"/>
          <w:szCs w:val="21"/>
          <w:u w:val="single"/>
        </w:rPr>
        <w:t>mm</w:t>
      </w:r>
      <w:r>
        <w:rPr>
          <w:rFonts w:ascii="Times New Roman" w:hAnsi="Times New Roman"/>
          <w:szCs w:val="21"/>
        </w:rPr>
        <w:t xml:space="preserve">；头发的直径约80 </w:t>
      </w:r>
      <w:r>
        <w:rPr>
          <w:rFonts w:ascii="Times New Roman" w:hAnsi="Times New Roman"/>
          <w:color w:val="FF0000"/>
          <w:szCs w:val="21"/>
          <w:u w:val="single"/>
        </w:rPr>
        <w:t>μm</w:t>
      </w:r>
      <w:r>
        <w:rPr>
          <w:rFonts w:hint="eastAsia" w:ascii="Times New Roman" w:hAnsi="Times New Roman"/>
          <w:szCs w:val="21"/>
        </w:rPr>
        <w:t>．</w:t>
      </w:r>
    </w:p>
    <w:p w14:paraId="1EAEAA94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hint="eastAsia" w:ascii="Times New Roman" w:hAnsi="Times New Roman"/>
          <w:bCs/>
          <w:kern w:val="0"/>
          <w:szCs w:val="21"/>
        </w:rPr>
        <w:t>4．</w:t>
      </w:r>
      <w:r>
        <w:rPr>
          <w:rFonts w:ascii="Times New Roman" w:hAnsi="Times New Roman"/>
          <w:bCs/>
          <w:kern w:val="0"/>
          <w:szCs w:val="21"/>
        </w:rPr>
        <w:t>长度</w:t>
      </w:r>
      <w:r>
        <w:rPr>
          <w:rFonts w:hint="eastAsia" w:ascii="Times New Roman" w:hAnsi="Times New Roman"/>
          <w:bCs/>
          <w:kern w:val="0"/>
          <w:szCs w:val="21"/>
        </w:rPr>
        <w:t>的</w:t>
      </w:r>
      <w:r>
        <w:rPr>
          <w:rFonts w:ascii="Times New Roman" w:hAnsi="Times New Roman"/>
          <w:bCs/>
          <w:kern w:val="0"/>
          <w:szCs w:val="21"/>
        </w:rPr>
        <w:t>测量</w:t>
      </w:r>
    </w:p>
    <w:p w14:paraId="2DD2A484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（1）测量工具：</w:t>
      </w:r>
      <w:r>
        <w:rPr>
          <w:rFonts w:ascii="Times New Roman" w:hAnsi="Times New Roman"/>
          <w:color w:val="FF0000"/>
          <w:szCs w:val="21"/>
          <w:u w:val="single"/>
        </w:rPr>
        <w:t>刻度尺</w:t>
      </w:r>
      <w:r>
        <w:rPr>
          <w:rFonts w:hint="eastAsia" w:ascii="Times New Roman" w:hAnsi="Times New Roman"/>
          <w:bCs/>
          <w:kern w:val="0"/>
          <w:szCs w:val="21"/>
        </w:rPr>
        <w:t>，具体如木直尺</w:t>
      </w:r>
      <w:r>
        <w:rPr>
          <w:rFonts w:ascii="Times New Roman" w:hAnsi="Times New Roman"/>
          <w:bCs/>
          <w:kern w:val="0"/>
          <w:szCs w:val="21"/>
        </w:rPr>
        <w:t>、三角板、</w:t>
      </w:r>
      <w:r>
        <w:rPr>
          <w:rFonts w:hint="eastAsia" w:ascii="Times New Roman" w:hAnsi="Times New Roman"/>
          <w:bCs/>
          <w:kern w:val="0"/>
          <w:szCs w:val="21"/>
        </w:rPr>
        <w:t>钢</w:t>
      </w:r>
      <w:r>
        <w:rPr>
          <w:rFonts w:ascii="Times New Roman" w:hAnsi="Times New Roman"/>
          <w:bCs/>
          <w:kern w:val="0"/>
          <w:szCs w:val="21"/>
        </w:rPr>
        <w:t>卷尺、</w:t>
      </w:r>
      <w:r>
        <w:rPr>
          <w:rFonts w:hint="eastAsia" w:ascii="Times New Roman" w:hAnsi="Times New Roman"/>
          <w:bCs/>
          <w:kern w:val="0"/>
          <w:szCs w:val="21"/>
        </w:rPr>
        <w:t>皮卷尺、</w:t>
      </w:r>
      <w:r>
        <w:rPr>
          <w:rFonts w:ascii="Times New Roman" w:hAnsi="Times New Roman"/>
          <w:bCs/>
          <w:kern w:val="0"/>
          <w:szCs w:val="21"/>
        </w:rPr>
        <w:t>游标卡尺、千分尺等</w:t>
      </w:r>
      <w:r>
        <w:rPr>
          <w:rFonts w:hint="eastAsia" w:ascii="Times New Roman" w:hAnsi="Times New Roman"/>
          <w:bCs/>
          <w:kern w:val="0"/>
          <w:szCs w:val="21"/>
        </w:rPr>
        <w:t>。</w:t>
      </w:r>
    </w:p>
    <w:p w14:paraId="04FE3100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（2）刻度尺的使用</w:t>
      </w:r>
    </w:p>
    <w:p w14:paraId="26AA86B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一看：测量前要根据实际需要选择合适的测量工具，观察</w:t>
      </w:r>
      <w:r>
        <w:rPr>
          <w:rFonts w:hint="eastAsia" w:ascii="Times New Roman" w:hAnsi="Times New Roman"/>
          <w:color w:val="FF0000"/>
          <w:szCs w:val="21"/>
          <w:u w:val="single"/>
        </w:rPr>
        <w:t>零刻度线</w:t>
      </w:r>
      <w:r>
        <w:rPr>
          <w:rFonts w:hint="eastAsia" w:ascii="Times New Roman" w:hAnsi="Times New Roman"/>
          <w:szCs w:val="21"/>
        </w:rPr>
        <w:t>是否磨损，认清刻度尺的</w:t>
      </w:r>
      <w:r>
        <w:rPr>
          <w:rFonts w:hint="eastAsia" w:ascii="Times New Roman" w:hAnsi="Times New Roman"/>
          <w:color w:val="FF0000"/>
          <w:szCs w:val="21"/>
          <w:u w:val="single"/>
        </w:rPr>
        <w:t>量程</w:t>
      </w:r>
      <w:r>
        <w:rPr>
          <w:rFonts w:hint="eastAsia" w:ascii="Times New Roman" w:hAnsi="Times New Roman"/>
          <w:szCs w:val="21"/>
        </w:rPr>
        <w:t>、</w:t>
      </w:r>
      <w:r>
        <w:rPr>
          <w:rFonts w:hint="eastAsia" w:ascii="Times New Roman" w:hAnsi="Times New Roman"/>
          <w:color w:val="FF0000"/>
          <w:szCs w:val="21"/>
          <w:u w:val="single"/>
        </w:rPr>
        <w:t>分度值</w:t>
      </w:r>
      <w:r>
        <w:rPr>
          <w:rFonts w:hint="eastAsia" w:ascii="Times New Roman" w:hAnsi="Times New Roman"/>
          <w:szCs w:val="21"/>
        </w:rPr>
        <w:t>．</w:t>
      </w:r>
    </w:p>
    <w:p w14:paraId="76FE2F4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二放：尺要与被测长度</w:t>
      </w:r>
      <w:r>
        <w:rPr>
          <w:rFonts w:hint="eastAsia" w:ascii="Times New Roman" w:hAnsi="Times New Roman"/>
          <w:color w:val="FF0000"/>
          <w:szCs w:val="21"/>
          <w:u w:val="single"/>
        </w:rPr>
        <w:t>重合或平行</w:t>
      </w:r>
      <w:r>
        <w:rPr>
          <w:rFonts w:hint="eastAsia" w:ascii="Times New Roman" w:hAnsi="Times New Roman"/>
          <w:szCs w:val="21"/>
        </w:rPr>
        <w:t>，且刻度线紧贴被测物体放置，若刻度尺的零刻度线已磨损，应从看得清楚的某一刻度线进行测量．</w:t>
      </w:r>
      <w:bookmarkStart w:id="0" w:name="_GoBack"/>
      <w:bookmarkEnd w:id="0"/>
    </w:p>
    <w:p w14:paraId="1067D39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三读：读数时视线应与尺面</w:t>
      </w:r>
      <w:r>
        <w:rPr>
          <w:rFonts w:hint="eastAsia" w:ascii="Times New Roman" w:hAnsi="Times New Roman"/>
          <w:color w:val="FF0000"/>
          <w:szCs w:val="21"/>
          <w:u w:val="single"/>
        </w:rPr>
        <w:t>垂直</w:t>
      </w:r>
      <w:r>
        <w:rPr>
          <w:rFonts w:hint="eastAsia" w:ascii="Times New Roman" w:hAnsi="Times New Roman"/>
          <w:szCs w:val="21"/>
        </w:rPr>
        <w:t>，并估读到</w:t>
      </w:r>
      <w:r>
        <w:rPr>
          <w:rFonts w:hint="eastAsia" w:ascii="Times New Roman" w:hAnsi="Times New Roman"/>
          <w:color w:val="FF0000"/>
          <w:szCs w:val="21"/>
          <w:u w:val="single"/>
        </w:rPr>
        <w:t>分度值的下一位</w:t>
      </w:r>
      <w:r>
        <w:rPr>
          <w:rFonts w:hint="eastAsia" w:ascii="Times New Roman" w:hAnsi="Times New Roman"/>
          <w:szCs w:val="21"/>
        </w:rPr>
        <w:t>．</w:t>
      </w:r>
    </w:p>
    <w:p w14:paraId="7A2D0ECF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四记：记录的测量数据应包括准确值、</w:t>
      </w:r>
      <w:r>
        <w:rPr>
          <w:rFonts w:hint="eastAsia" w:ascii="Times New Roman" w:hAnsi="Times New Roman"/>
          <w:color w:val="FF0000"/>
          <w:szCs w:val="21"/>
          <w:u w:val="single"/>
        </w:rPr>
        <w:t>估计值</w:t>
      </w:r>
      <w:r>
        <w:rPr>
          <w:rFonts w:hint="eastAsia" w:ascii="Times New Roman" w:hAnsi="Times New Roman"/>
          <w:szCs w:val="21"/>
        </w:rPr>
        <w:t>和单位．</w:t>
      </w:r>
    </w:p>
    <w:p w14:paraId="2D9E1BE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5．长度测量的一些特殊方法</w:t>
      </w:r>
    </w:p>
    <w:p w14:paraId="25A22F5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hint="eastAsia" w:ascii="Times New Roman" w:hAnsi="Times New Roman"/>
          <w:color w:val="FF0000"/>
          <w:szCs w:val="21"/>
          <w:u w:val="single"/>
        </w:rPr>
        <w:t>测多算少</w:t>
      </w:r>
      <w:r>
        <w:rPr>
          <w:rFonts w:hint="eastAsia" w:ascii="Times New Roman" w:hAnsi="Times New Roman"/>
          <w:szCs w:val="21"/>
        </w:rPr>
        <w:t>法：把多个相同的微小物体放在一起测量，再将测量结果除以被测量的个数就得到一个微小物体的长度。如用刻度尺测出一叠纸的厚度，用总厚度除以纸的张数，就可以得到一张纸的厚度了，这种测量的方法也称之为“</w:t>
      </w:r>
      <w:r>
        <w:rPr>
          <w:rFonts w:hint="eastAsia" w:ascii="Times New Roman" w:hAnsi="Times New Roman"/>
          <w:color w:val="FF0000"/>
          <w:szCs w:val="21"/>
          <w:u w:val="single"/>
        </w:rPr>
        <w:t>累积</w:t>
      </w:r>
      <w:r>
        <w:rPr>
          <w:rFonts w:hint="eastAsia" w:ascii="Times New Roman" w:hAnsi="Times New Roman"/>
          <w:szCs w:val="21"/>
        </w:rPr>
        <w:t>法”．</w:t>
      </w:r>
    </w:p>
    <w:p w14:paraId="59FEC0B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hint="eastAsia" w:ascii="Times New Roman" w:hAnsi="Times New Roman"/>
          <w:color w:val="FF0000"/>
          <w:szCs w:val="21"/>
        </w:rPr>
        <w:t>平移</w:t>
      </w:r>
      <w:r>
        <w:rPr>
          <w:rFonts w:hint="eastAsia" w:ascii="Times New Roman" w:hAnsi="Times New Roman"/>
          <w:szCs w:val="21"/>
        </w:rPr>
        <w:t>法：对于一些无法直接接触到的长度线，可利用刻度尺和三角尺与待测长度线以及桌面构成一个矩形，从而将待测长度线平移到刻度尺或三角尺上，进而测出它．如利用平移法测出圆锥体的高度，或圆柱体的直径等。</w:t>
      </w:r>
    </w:p>
    <w:p w14:paraId="1D3441D1">
      <w:pPr>
        <w:widowControl/>
        <w:wordWrap w:val="0"/>
        <w:spacing w:line="360" w:lineRule="auto"/>
        <w:ind w:firstLine="422" w:firstLineChars="20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（二）误差</w:t>
      </w:r>
    </w:p>
    <w:p w14:paraId="78CDA2C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1．</w:t>
      </w:r>
      <w:r>
        <w:rPr>
          <w:rFonts w:hint="eastAsia" w:ascii="Times New Roman" w:hAnsi="Times New Roman"/>
          <w:color w:val="FF0000"/>
          <w:szCs w:val="21"/>
          <w:u w:val="single"/>
        </w:rPr>
        <w:t>测量值</w:t>
      </w:r>
      <w:r>
        <w:rPr>
          <w:rFonts w:hint="eastAsia" w:ascii="Times New Roman" w:hAnsi="Times New Roman"/>
          <w:szCs w:val="21"/>
        </w:rPr>
        <w:t>与</w:t>
      </w:r>
      <w:r>
        <w:rPr>
          <w:rFonts w:hint="eastAsia" w:ascii="Times New Roman" w:hAnsi="Times New Roman"/>
          <w:color w:val="FF0000"/>
          <w:szCs w:val="21"/>
          <w:u w:val="single"/>
        </w:rPr>
        <w:t>真实值</w:t>
      </w:r>
      <w:r>
        <w:rPr>
          <w:rFonts w:hint="eastAsia" w:ascii="Times New Roman" w:hAnsi="Times New Roman"/>
          <w:szCs w:val="21"/>
        </w:rPr>
        <w:t>之间的差异叫作误差．</w:t>
      </w:r>
    </w:p>
    <w:p w14:paraId="03EA7A7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2．误差产生的原因</w:t>
      </w:r>
    </w:p>
    <w:p w14:paraId="55682C4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客观原因：测量仪器本身不够精确；测量时环境温度、湿度发生变化等．</w:t>
      </w:r>
    </w:p>
    <w:p w14:paraId="1877508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主观原因：测量的原理和方法不够完善，读数时</w:t>
      </w:r>
      <w:r>
        <w:rPr>
          <w:rFonts w:hint="eastAsia" w:ascii="Times New Roman" w:hAnsi="Times New Roman"/>
          <w:color w:val="FF0000"/>
          <w:szCs w:val="21"/>
          <w:u w:val="single"/>
        </w:rPr>
        <w:t>估计</w:t>
      </w:r>
      <w:r>
        <w:rPr>
          <w:rFonts w:hint="eastAsia" w:ascii="Times New Roman" w:hAnsi="Times New Roman"/>
          <w:szCs w:val="21"/>
        </w:rPr>
        <w:t>值偏大或偏小等．</w:t>
      </w:r>
    </w:p>
    <w:p w14:paraId="3457F48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3．减小误差的方法</w:t>
      </w:r>
    </w:p>
    <w:p w14:paraId="2D4C9119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多次测量取</w:t>
      </w:r>
      <w:r>
        <w:rPr>
          <w:rFonts w:hint="eastAsia" w:ascii="Times New Roman" w:hAnsi="Times New Roman"/>
          <w:color w:val="FF0000"/>
          <w:szCs w:val="21"/>
          <w:u w:val="single"/>
        </w:rPr>
        <w:t>平均值</w:t>
      </w:r>
      <w:r>
        <w:rPr>
          <w:rFonts w:hint="eastAsia" w:ascii="Times New Roman" w:hAnsi="Times New Roman"/>
          <w:szCs w:val="21"/>
        </w:rPr>
        <w:t>；选用精密的测量工具；改进测量方法等．</w:t>
      </w:r>
    </w:p>
    <w:p w14:paraId="6D672C7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4．误差不是错误。测量错误是由于不遵守测量仪器的使用规则、读数时粗心造成的，是</w:t>
      </w:r>
      <w:r>
        <w:rPr>
          <w:rFonts w:hint="eastAsia" w:ascii="Times New Roman" w:hAnsi="Times New Roman"/>
          <w:color w:val="FF0000"/>
          <w:szCs w:val="21"/>
          <w:u w:val="single"/>
        </w:rPr>
        <w:t>能够而且必须</w:t>
      </w:r>
      <w:r>
        <w:rPr>
          <w:rFonts w:hint="eastAsia" w:ascii="Times New Roman" w:hAnsi="Times New Roman"/>
          <w:szCs w:val="21"/>
        </w:rPr>
        <w:t>避免的。误差是客观存在的，</w:t>
      </w:r>
      <w:r>
        <w:rPr>
          <w:rFonts w:hint="eastAsia" w:ascii="Times New Roman" w:hAnsi="Times New Roman"/>
          <w:color w:val="FF0000"/>
          <w:szCs w:val="21"/>
          <w:u w:val="single"/>
        </w:rPr>
        <w:t>不能</w:t>
      </w:r>
      <w:r>
        <w:rPr>
          <w:rFonts w:hint="eastAsia" w:ascii="Times New Roman" w:hAnsi="Times New Roman"/>
          <w:szCs w:val="21"/>
        </w:rPr>
        <w:t xml:space="preserve">避免． </w:t>
      </w:r>
    </w:p>
    <w:p w14:paraId="2A20EC61">
      <w:pPr>
        <w:widowControl/>
        <w:wordWrap w:val="0"/>
        <w:spacing w:line="360" w:lineRule="auto"/>
        <w:ind w:firstLine="422" w:firstLineChars="20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（三）时间的测量</w:t>
      </w:r>
    </w:p>
    <w:p w14:paraId="4C190C7F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1．时间的单位及其换算</w:t>
      </w:r>
    </w:p>
    <w:p w14:paraId="7801340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在国际单位制中，时间的基本单位是</w:t>
      </w:r>
      <w:r>
        <w:rPr>
          <w:rFonts w:hint="eastAsia" w:ascii="Times New Roman" w:hAnsi="Times New Roman"/>
          <w:color w:val="FF0000"/>
          <w:szCs w:val="21"/>
          <w:u w:val="single"/>
        </w:rPr>
        <w:t>秒（s）</w:t>
      </w:r>
      <w:r>
        <w:rPr>
          <w:rFonts w:hint="eastAsia" w:ascii="Times New Roman" w:hAnsi="Times New Roman"/>
          <w:szCs w:val="21"/>
        </w:rPr>
        <w:t>；常用单位：</w:t>
      </w:r>
      <w:r>
        <w:rPr>
          <w:rFonts w:hint="eastAsia" w:ascii="Times New Roman" w:hAnsi="Times New Roman"/>
          <w:color w:val="FF0000"/>
          <w:szCs w:val="21"/>
          <w:u w:val="single"/>
        </w:rPr>
        <w:t>分（min）</w:t>
      </w:r>
      <w:r>
        <w:rPr>
          <w:rFonts w:hint="eastAsia" w:ascii="Times New Roman" w:hAnsi="Times New Roman"/>
          <w:szCs w:val="21"/>
        </w:rPr>
        <w:t>、</w:t>
      </w:r>
      <w:r>
        <w:rPr>
          <w:rFonts w:hint="eastAsia" w:ascii="Times New Roman" w:hAnsi="Times New Roman"/>
          <w:color w:val="FF0000"/>
          <w:szCs w:val="21"/>
          <w:u w:val="single"/>
        </w:rPr>
        <w:t>小时（h）</w:t>
      </w:r>
      <w:r>
        <w:rPr>
          <w:rFonts w:hint="eastAsia" w:ascii="Times New Roman" w:hAnsi="Times New Roman"/>
          <w:szCs w:val="21"/>
        </w:rPr>
        <w:t>等</w:t>
      </w:r>
    </w:p>
    <w:p w14:paraId="613522B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换算关系：1min = </w:t>
      </w:r>
      <w:r>
        <w:rPr>
          <w:rFonts w:hint="eastAsia" w:ascii="Times New Roman" w:hAnsi="Times New Roman"/>
          <w:color w:val="FF0000"/>
          <w:szCs w:val="21"/>
          <w:u w:val="single"/>
        </w:rPr>
        <w:t>60</w:t>
      </w:r>
      <w:r>
        <w:rPr>
          <w:rFonts w:hint="eastAsia" w:ascii="Times New Roman" w:hAnsi="Times New Roman"/>
          <w:szCs w:val="21"/>
        </w:rPr>
        <w:t xml:space="preserve"> s  1h = 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60 </w:t>
      </w:r>
      <w:r>
        <w:rPr>
          <w:rFonts w:hint="eastAsia" w:ascii="Times New Roman" w:hAnsi="Times New Roman"/>
          <w:szCs w:val="21"/>
        </w:rPr>
        <w:t xml:space="preserve">min = </w:t>
      </w:r>
      <w:r>
        <w:rPr>
          <w:rFonts w:hint="eastAsia" w:ascii="Times New Roman" w:hAnsi="Times New Roman"/>
          <w:color w:val="FF0000"/>
          <w:szCs w:val="21"/>
          <w:u w:val="single"/>
        </w:rPr>
        <w:t>3600</w:t>
      </w:r>
      <w:r>
        <w:rPr>
          <w:rFonts w:hint="eastAsia" w:ascii="Times New Roman" w:hAnsi="Times New Roman"/>
          <w:szCs w:val="21"/>
        </w:rPr>
        <w:t xml:space="preserve"> s </w:t>
      </w:r>
    </w:p>
    <w:p w14:paraId="4E80C4C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2．时间的测量工具</w:t>
      </w:r>
    </w:p>
    <w:p w14:paraId="3D09F663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常用工具是</w:t>
      </w:r>
      <w:r>
        <w:rPr>
          <w:rFonts w:hint="eastAsia" w:ascii="Times New Roman" w:hAnsi="Times New Roman"/>
          <w:color w:val="FF0000"/>
          <w:szCs w:val="21"/>
          <w:u w:val="single"/>
        </w:rPr>
        <w:t>钟表</w:t>
      </w:r>
      <w:r>
        <w:rPr>
          <w:rFonts w:hint="eastAsia" w:ascii="Times New Roman" w:hAnsi="Times New Roman"/>
          <w:szCs w:val="21"/>
        </w:rPr>
        <w:t>，物理实验常用</w:t>
      </w:r>
      <w:r>
        <w:rPr>
          <w:rFonts w:hint="eastAsia" w:ascii="Times New Roman" w:hAnsi="Times New Roman"/>
          <w:color w:val="FF0000"/>
          <w:szCs w:val="21"/>
          <w:u w:val="single"/>
        </w:rPr>
        <w:t>秒表</w:t>
      </w:r>
      <w:r>
        <w:rPr>
          <w:rFonts w:hint="eastAsia" w:ascii="Times New Roman" w:hAnsi="Times New Roman"/>
          <w:szCs w:val="21"/>
        </w:rPr>
        <w:t>．</w:t>
      </w:r>
    </w:p>
    <w:p w14:paraId="423E039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3．机械秒表的使用</w:t>
      </w:r>
    </w:p>
    <w:p w14:paraId="601D7B18">
      <w:pPr>
        <w:autoSpaceDE w:val="0"/>
        <w:spacing w:line="360" w:lineRule="auto"/>
        <w:ind w:firstLine="2940" w:firstLineChars="14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2042795" cy="1808480"/>
            <wp:effectExtent l="0" t="0" r="14605" b="1270"/>
            <wp:docPr id="518960554" name="图片 51896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0554" name="图片 5189605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180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8387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大圈量程是</w:t>
      </w:r>
      <w:r>
        <w:rPr>
          <w:rFonts w:hint="eastAsia" w:ascii="Times New Roman" w:hAnsi="Times New Roman"/>
          <w:color w:val="FF0000"/>
          <w:szCs w:val="21"/>
          <w:u w:val="single"/>
        </w:rPr>
        <w:t>30s</w:t>
      </w:r>
      <w:r>
        <w:rPr>
          <w:rFonts w:hint="eastAsia" w:ascii="Times New Roman" w:hAnsi="Times New Roman"/>
          <w:szCs w:val="21"/>
        </w:rPr>
        <w:t>，分度值是</w:t>
      </w:r>
      <w:r>
        <w:rPr>
          <w:rFonts w:hint="eastAsia" w:ascii="Times New Roman" w:hAnsi="Times New Roman"/>
          <w:color w:val="FF0000"/>
          <w:szCs w:val="21"/>
          <w:u w:val="single"/>
        </w:rPr>
        <w:t>0.1s</w:t>
      </w:r>
      <w:r>
        <w:rPr>
          <w:rFonts w:hint="eastAsia" w:ascii="Times New Roman" w:hAnsi="Times New Roman"/>
          <w:szCs w:val="21"/>
        </w:rPr>
        <w:t>；小圈量程是</w:t>
      </w:r>
      <w:r>
        <w:rPr>
          <w:rFonts w:hint="eastAsia" w:ascii="Times New Roman" w:hAnsi="Times New Roman"/>
          <w:color w:val="FF0000"/>
          <w:szCs w:val="21"/>
          <w:u w:val="single"/>
        </w:rPr>
        <w:t>15min</w:t>
      </w:r>
      <w:r>
        <w:rPr>
          <w:rFonts w:hint="eastAsia" w:ascii="Times New Roman" w:hAnsi="Times New Roman"/>
          <w:szCs w:val="21"/>
        </w:rPr>
        <w:t>，分度值是</w:t>
      </w:r>
      <w:r>
        <w:rPr>
          <w:rFonts w:hint="eastAsia" w:ascii="Times New Roman" w:hAnsi="Times New Roman"/>
          <w:color w:val="FF0000"/>
          <w:szCs w:val="21"/>
          <w:u w:val="single"/>
        </w:rPr>
        <w:t>0.5min</w:t>
      </w:r>
      <w:r>
        <w:rPr>
          <w:rFonts w:hint="eastAsia" w:ascii="Times New Roman" w:hAnsi="Times New Roman"/>
          <w:szCs w:val="21"/>
        </w:rPr>
        <w:t>；</w:t>
      </w:r>
    </w:p>
    <w:p w14:paraId="646BD50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机械秒表的读数方法：在读数时，先读出小表盘上指针所通过的分钟数（按整数读）；再观察小表盘上的指针是否超过两数字之间的半分钟刻度线，若不超过，则大表盘按照</w:t>
      </w:r>
      <w:r>
        <w:rPr>
          <w:rFonts w:hint="eastAsia" w:ascii="Times New Roman" w:hAnsi="Times New Roman"/>
          <w:color w:val="FF0000"/>
          <w:szCs w:val="21"/>
          <w:u w:val="single"/>
        </w:rPr>
        <w:t>0~30</w:t>
      </w:r>
      <w:r>
        <w:rPr>
          <w:rFonts w:hint="eastAsia" w:ascii="Times New Roman" w:hAnsi="Times New Roman"/>
          <w:szCs w:val="21"/>
        </w:rPr>
        <w:t>s读数，若超过，则大表盘按照</w:t>
      </w:r>
      <w:r>
        <w:rPr>
          <w:rFonts w:hint="eastAsia" w:ascii="Times New Roman" w:hAnsi="Times New Roman"/>
          <w:color w:val="FF0000"/>
          <w:szCs w:val="21"/>
          <w:u w:val="single"/>
        </w:rPr>
        <w:t>31~60</w:t>
      </w:r>
      <w:r>
        <w:rPr>
          <w:rFonts w:hint="eastAsia" w:ascii="Times New Roman" w:hAnsi="Times New Roman"/>
          <w:szCs w:val="21"/>
        </w:rPr>
        <w:t>s读数。秒表示数=</w:t>
      </w:r>
      <w:r>
        <w:rPr>
          <w:rFonts w:hint="eastAsia" w:ascii="Times New Roman" w:hAnsi="Times New Roman"/>
          <w:color w:val="FF0000"/>
          <w:szCs w:val="21"/>
          <w:u w:val="single"/>
        </w:rPr>
        <w:t>小盘读数</w:t>
      </w:r>
      <w:r>
        <w:rPr>
          <w:rFonts w:hint="eastAsia" w:ascii="Times New Roman" w:hAnsi="Times New Roman"/>
          <w:szCs w:val="21"/>
        </w:rPr>
        <w:t>（min）+</w:t>
      </w:r>
      <w:r>
        <w:rPr>
          <w:rFonts w:hint="eastAsia" w:ascii="Times New Roman" w:hAnsi="Times New Roman"/>
          <w:color w:val="FF0000"/>
          <w:szCs w:val="21"/>
          <w:u w:val="single"/>
        </w:rPr>
        <w:t>大盘读数</w:t>
      </w:r>
      <w:r>
        <w:rPr>
          <w:rFonts w:hint="eastAsia" w:ascii="Times New Roman" w:hAnsi="Times New Roman"/>
          <w:szCs w:val="21"/>
        </w:rPr>
        <w:t>（s）。如图所示，机械停表的示数</w:t>
      </w:r>
      <w:r>
        <w:rPr>
          <w:rFonts w:hint="eastAsia" w:ascii="Times New Roman" w:hAnsi="Times New Roman"/>
          <w:color w:val="FF0000"/>
          <w:szCs w:val="21"/>
          <w:u w:val="single"/>
        </w:rPr>
        <w:t>9min47.3</w:t>
      </w:r>
      <w:r>
        <w:rPr>
          <w:rFonts w:hint="eastAsia" w:ascii="Times New Roman" w:hAnsi="Times New Roman"/>
          <w:szCs w:val="21"/>
        </w:rPr>
        <w:t>s．</w:t>
      </w:r>
    </w:p>
    <w:p w14:paraId="17D90BB2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二、速度</w:t>
      </w:r>
    </w:p>
    <w:p w14:paraId="7CA2797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比较</w:t>
      </w:r>
      <w:r>
        <w:rPr>
          <w:rFonts w:hint="eastAsia" w:ascii="Times New Roman" w:hAnsi="Times New Roman"/>
          <w:szCs w:val="21"/>
        </w:rPr>
        <w:t>物体</w:t>
      </w:r>
      <w:r>
        <w:rPr>
          <w:rFonts w:ascii="Times New Roman" w:hAnsi="Times New Roman"/>
          <w:szCs w:val="21"/>
        </w:rPr>
        <w:t>运动</w:t>
      </w:r>
      <w:r>
        <w:rPr>
          <w:rFonts w:hint="eastAsia" w:ascii="Times New Roman" w:hAnsi="Times New Roman"/>
          <w:szCs w:val="21"/>
        </w:rPr>
        <w:t>的</w:t>
      </w:r>
      <w:r>
        <w:rPr>
          <w:rFonts w:ascii="Times New Roman" w:hAnsi="Times New Roman"/>
          <w:szCs w:val="21"/>
        </w:rPr>
        <w:t>快慢</w:t>
      </w:r>
    </w:p>
    <w:p w14:paraId="0019AC5C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（1）在运动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时间相同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的情况下，比较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行驶路程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的长短，行驶的路程越长，运动得越快；</w:t>
      </w:r>
    </w:p>
    <w:p w14:paraId="73F603D6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（2）在行驶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路程相等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的情况下，比较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运动时间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的长短，运动的时间越短，运动得越快；</w:t>
      </w:r>
    </w:p>
    <w:p w14:paraId="3FFE0E59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（3）用路程除以时间，比较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单位时间的路程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，单位时间的路程越大，速度越快。</w:t>
      </w:r>
    </w:p>
    <w:p w14:paraId="10793949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2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速度</w:t>
      </w:r>
    </w:p>
    <w:p w14:paraId="15976DE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（1）速度：是描述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物体运动快慢</w:t>
      </w:r>
      <w:r>
        <w:rPr>
          <w:rFonts w:ascii="Times New Roman" w:hAnsi="Times New Roman"/>
          <w:szCs w:val="21"/>
        </w:rPr>
        <w:t>的物理量。</w:t>
      </w:r>
      <w:r>
        <w:rPr>
          <w:rFonts w:hint="eastAsia" w:ascii="Times New Roman" w:hAnsi="Times New Roman"/>
          <w:szCs w:val="21"/>
        </w:rPr>
        <w:t>物理学中，把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路程</w:t>
      </w:r>
      <w:r>
        <w:rPr>
          <w:rFonts w:hint="eastAsia" w:ascii="Times New Roman" w:hAnsi="Times New Roman"/>
          <w:szCs w:val="21"/>
        </w:rPr>
        <w:t>与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时间</w:t>
      </w:r>
      <w:r>
        <w:rPr>
          <w:rFonts w:hint="eastAsia" w:ascii="Times New Roman" w:hAnsi="Times New Roman"/>
          <w:szCs w:val="21"/>
        </w:rPr>
        <w:t>之比叫作速度。</w:t>
      </w:r>
    </w:p>
    <w:p w14:paraId="6D5FFC39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公式：</w:t>
      </w:r>
      <m:oMath>
        <m:r>
          <m:rPr/>
          <w:rPr>
            <w:rFonts w:ascii="Cambria Math" w:hAnsi="Cambria Math"/>
            <w:color w:val="FF0000"/>
            <w:szCs w:val="21"/>
          </w:rPr>
          <m:t>v</m:t>
        </m:r>
        <m:r>
          <m:rPr>
            <m:sty m:val="p"/>
          </m:rPr>
          <w:rPr>
            <w:rFonts w:ascii="Cambria Math" w:hAnsi="Times New Roman"/>
            <w:color w:val="FF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Cs w:val="21"/>
              </w:rPr>
              <m:t>s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Cs w:val="21"/>
              </w:rPr>
              <m:t>t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den>
        </m:f>
      </m:oMath>
      <w:r>
        <w:rPr>
          <w:rFonts w:ascii="Times New Roman" w:hAnsi="Times New Roman"/>
          <w:szCs w:val="21"/>
        </w:rPr>
        <w:t>（其中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表示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时间</w:t>
      </w:r>
      <w:r>
        <w:rPr>
          <w:rFonts w:ascii="Times New Roman" w:hAnsi="Times New Roman"/>
          <w:szCs w:val="21"/>
        </w:rPr>
        <w:t>，</w:t>
      </w:r>
      <w:r>
        <w:rPr>
          <w:rFonts w:hint="eastAsia"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表示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路程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v</w:t>
      </w:r>
      <w:r>
        <w:rPr>
          <w:rFonts w:ascii="Times New Roman" w:hAnsi="Times New Roman"/>
          <w:szCs w:val="21"/>
        </w:rPr>
        <w:t>表示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速度</w:t>
      </w:r>
      <w:r>
        <w:rPr>
          <w:rFonts w:ascii="Times New Roman" w:hAnsi="Times New Roman"/>
          <w:szCs w:val="21"/>
        </w:rPr>
        <w:t>）</w:t>
      </w:r>
    </w:p>
    <w:p w14:paraId="165C1796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/>
          <w:szCs w:val="21"/>
        </w:rPr>
        <w:t>（2）速度单位：速度的国际是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m/s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（读作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米每秒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Theme="minorEastAsia"/>
          <w:color w:val="000000"/>
          <w:szCs w:val="21"/>
        </w:rPr>
        <w:t>。速度的常用单位还有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km/h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</w:p>
    <w:p w14:paraId="66019927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速度单位换算：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1m/s=3</w:t>
      </w:r>
      <w:r>
        <w:rPr>
          <w:rFonts w:hint="eastAsia" w:ascii="Times New Roman" w:hAnsi="Times New Roman" w:eastAsiaTheme="minorEastAsia"/>
          <w:color w:val="FF0000"/>
          <w:szCs w:val="21"/>
          <w:u w:val="single"/>
        </w:rPr>
        <w:t>.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6km/h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665D47D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（3）一些物体的速度：</w:t>
      </w:r>
    </w:p>
    <w:p w14:paraId="239987F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人步行的速度约</w:t>
      </w:r>
      <w:r>
        <w:rPr>
          <w:rFonts w:hint="eastAsia" w:ascii="Times New Roman" w:hAnsi="Times New Roman"/>
          <w:color w:val="FF0000"/>
          <w:szCs w:val="21"/>
          <w:u w:val="single"/>
        </w:rPr>
        <w:t>1.4</w:t>
      </w:r>
      <w:r>
        <w:rPr>
          <w:rFonts w:hint="eastAsia" w:ascii="Times New Roman" w:hAnsi="Times New Roman"/>
          <w:szCs w:val="21"/>
        </w:rPr>
        <w:t>m/s，约合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5 </w:t>
      </w:r>
      <w:r>
        <w:rPr>
          <w:rFonts w:hint="eastAsia" w:ascii="Times New Roman" w:hAnsi="Times New Roman"/>
          <w:szCs w:val="21"/>
        </w:rPr>
        <w:t>km/h；人骑自行车的速度约为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5 </w:t>
      </w:r>
      <w:r>
        <w:rPr>
          <w:rFonts w:hint="eastAsia" w:ascii="Times New Roman" w:hAnsi="Times New Roman"/>
          <w:szCs w:val="21"/>
        </w:rPr>
        <w:t>m/s，合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18 </w:t>
      </w:r>
      <w:r>
        <w:rPr>
          <w:rFonts w:hint="eastAsia" w:ascii="Times New Roman" w:hAnsi="Times New Roman"/>
          <w:szCs w:val="21"/>
        </w:rPr>
        <w:t>km/h；高速公路上汽车行驶的速度可达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30 </w:t>
      </w:r>
      <w:r>
        <w:rPr>
          <w:rFonts w:hint="eastAsia" w:ascii="Times New Roman" w:hAnsi="Times New Roman"/>
          <w:szCs w:val="21"/>
        </w:rPr>
        <w:t>m/s，合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108 </w:t>
      </w:r>
      <w:r>
        <w:rPr>
          <w:rFonts w:hint="eastAsia" w:ascii="Times New Roman" w:hAnsi="Times New Roman"/>
          <w:szCs w:val="21"/>
        </w:rPr>
        <w:t>km/h；中国“高铁”行驶的速度可达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100 </w:t>
      </w:r>
      <w:r>
        <w:rPr>
          <w:rFonts w:hint="eastAsia" w:ascii="Times New Roman" w:hAnsi="Times New Roman"/>
          <w:szCs w:val="21"/>
        </w:rPr>
        <w:t>m/s，合</w:t>
      </w:r>
      <w:r>
        <w:rPr>
          <w:rFonts w:hint="eastAsia" w:ascii="Times New Roman" w:hAnsi="Times New Roman"/>
          <w:color w:val="FF0000"/>
          <w:szCs w:val="21"/>
          <w:u w:val="single"/>
        </w:rPr>
        <w:t>360</w:t>
      </w:r>
      <w:r>
        <w:rPr>
          <w:rFonts w:hint="eastAsia" w:ascii="Times New Roman" w:hAnsi="Times New Roman"/>
          <w:szCs w:val="21"/>
        </w:rPr>
        <w:t xml:space="preserve"> km/h。</w:t>
      </w:r>
    </w:p>
    <w:p w14:paraId="5402543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hint="eastAsia" w:ascii="Times New Roman" w:hAnsi="Times New Roman"/>
          <w:szCs w:val="21"/>
        </w:rPr>
        <w:t>速度的测量</w:t>
      </w:r>
    </w:p>
    <w:p w14:paraId="7866A0D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（1）直接测量</w:t>
      </w:r>
    </w:p>
    <w:p w14:paraId="1436566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直接测量是利用仪表直接测速度，如汽车、摩托车上的</w:t>
      </w:r>
      <w:r>
        <w:rPr>
          <w:rFonts w:hint="eastAsia" w:ascii="Times New Roman" w:hAnsi="Times New Roman"/>
          <w:color w:val="FF0000"/>
          <w:szCs w:val="21"/>
          <w:u w:val="single"/>
        </w:rPr>
        <w:t>速度表</w:t>
      </w:r>
      <w:r>
        <w:rPr>
          <w:rFonts w:hint="eastAsia" w:ascii="Times New Roman" w:hAnsi="Times New Roman"/>
          <w:szCs w:val="21"/>
        </w:rPr>
        <w:t>，交通警察用来测汽车是否超速的雷达</w:t>
      </w:r>
      <w:r>
        <w:rPr>
          <w:rFonts w:hint="eastAsia" w:ascii="Times New Roman" w:hAnsi="Times New Roman"/>
          <w:color w:val="FF0000"/>
          <w:szCs w:val="21"/>
          <w:u w:val="single"/>
        </w:rPr>
        <w:t>测速仪</w:t>
      </w:r>
      <w:r>
        <w:rPr>
          <w:rFonts w:hint="eastAsia" w:ascii="Times New Roman" w:hAnsi="Times New Roman"/>
          <w:szCs w:val="21"/>
        </w:rPr>
        <w:t>。</w:t>
      </w:r>
    </w:p>
    <w:p w14:paraId="039D09F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（2）间接测量：测量纸锥下落的速度</w:t>
      </w:r>
    </w:p>
    <w:p w14:paraId="3A9498E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 w:ascii="Times New Roman" w:hAnsi="Times New Roman"/>
          <w:szCs w:val="21"/>
        </w:rPr>
        <w:t>要测量纸锥下落的速度，需要测量纸锥的</w:t>
      </w:r>
      <w:r>
        <w:rPr>
          <w:rFonts w:hint="eastAsia" w:ascii="Times New Roman" w:hAnsi="Times New Roman"/>
          <w:color w:val="FF0000"/>
          <w:szCs w:val="21"/>
          <w:u w:val="single"/>
        </w:rPr>
        <w:t>下落高度</w:t>
      </w:r>
      <w:r>
        <w:rPr>
          <w:rFonts w:hint="eastAsia" w:ascii="Times New Roman" w:hAnsi="Times New Roman"/>
          <w:i/>
          <w:iCs/>
          <w:color w:val="FF0000"/>
          <w:szCs w:val="21"/>
          <w:u w:val="single"/>
        </w:rPr>
        <w:t>h</w:t>
      </w:r>
      <w:r>
        <w:rPr>
          <w:rFonts w:hint="eastAsia" w:ascii="Times New Roman" w:hAnsi="Times New Roman"/>
          <w:szCs w:val="21"/>
        </w:rPr>
        <w:t>和</w:t>
      </w:r>
      <w:r>
        <w:rPr>
          <w:rFonts w:hint="eastAsia" w:ascii="Times New Roman" w:hAnsi="Times New Roman"/>
          <w:color w:val="FF0000"/>
          <w:szCs w:val="21"/>
          <w:u w:val="single"/>
        </w:rPr>
        <w:t>下落时间</w:t>
      </w:r>
      <w:r>
        <w:rPr>
          <w:rFonts w:hint="eastAsia" w:ascii="Times New Roman" w:hAnsi="Times New Roman"/>
          <w:i/>
          <w:iCs/>
          <w:color w:val="FF0000"/>
          <w:szCs w:val="21"/>
          <w:u w:val="single"/>
        </w:rPr>
        <w:t>t</w:t>
      </w:r>
    </w:p>
    <w:p w14:paraId="71B9E08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 w:ascii="Times New Roman" w:hAnsi="Times New Roman"/>
          <w:szCs w:val="21"/>
        </w:rPr>
        <w:t>实验器材：</w:t>
      </w:r>
      <w:r>
        <w:rPr>
          <w:rFonts w:hint="eastAsia" w:ascii="Times New Roman" w:hAnsi="Times New Roman"/>
          <w:color w:val="FF0000"/>
          <w:szCs w:val="21"/>
          <w:u w:val="single"/>
        </w:rPr>
        <w:t>米尺</w:t>
      </w:r>
      <w:r>
        <w:rPr>
          <w:rFonts w:hint="eastAsia" w:ascii="Times New Roman" w:hAnsi="Times New Roman"/>
          <w:szCs w:val="21"/>
        </w:rPr>
        <w:t>（或卷尺）、</w:t>
      </w:r>
      <w:r>
        <w:rPr>
          <w:rFonts w:hint="eastAsia" w:ascii="Times New Roman" w:hAnsi="Times New Roman"/>
          <w:color w:val="FF0000"/>
          <w:szCs w:val="21"/>
          <w:u w:val="single"/>
        </w:rPr>
        <w:t>秒表</w:t>
      </w:r>
      <w:r>
        <w:rPr>
          <w:rFonts w:hint="eastAsia" w:ascii="Times New Roman" w:hAnsi="Times New Roman"/>
          <w:szCs w:val="21"/>
        </w:rPr>
        <w:t xml:space="preserve">（或手表） </w:t>
      </w:r>
    </w:p>
    <w:p w14:paraId="02E69CD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 w:ascii="Times New Roman" w:hAnsi="Times New Roman"/>
          <w:szCs w:val="21"/>
        </w:rPr>
        <w:t>表格设计如下：</w:t>
      </w:r>
    </w:p>
    <w:tbl>
      <w:tblPr>
        <w:tblStyle w:val="9"/>
        <w:tblW w:w="788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1470"/>
        <w:gridCol w:w="1702"/>
        <w:gridCol w:w="1576"/>
        <w:gridCol w:w="1839"/>
      </w:tblGrid>
      <w:tr w14:paraId="2EA35A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41CA89E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实验序号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A7DA98A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下落高度</w:t>
            </w:r>
            <w:r>
              <w:rPr>
                <w:rFonts w:hint="eastAsia" w:ascii="Times New Roman" w:hAnsi="Times New Roman"/>
                <w:i/>
                <w:iCs/>
                <w:szCs w:val="21"/>
              </w:rPr>
              <w:t>s</w:t>
            </w:r>
            <w:r>
              <w:rPr>
                <w:rFonts w:hint="eastAsia" w:ascii="Times New Roman" w:hAnsi="Times New Roman"/>
                <w:szCs w:val="21"/>
              </w:rPr>
              <w:t>/m</w:t>
            </w: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1DDF27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落地时间</w:t>
            </w:r>
            <w:r>
              <w:rPr>
                <w:rFonts w:hint="eastAsia" w:ascii="Times New Roman" w:hAnsi="Times New Roman"/>
                <w:i/>
                <w:iCs/>
                <w:szCs w:val="21"/>
              </w:rPr>
              <w:t>t</w:t>
            </w:r>
            <w:r>
              <w:rPr>
                <w:rFonts w:hint="eastAsia" w:ascii="Times New Roman" w:hAnsi="Times New Roman"/>
                <w:szCs w:val="21"/>
              </w:rPr>
              <w:t>/s</w:t>
            </w: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AAAB4B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速度</w:t>
            </w:r>
            <w:r>
              <w:rPr>
                <w:rFonts w:hint="eastAsia"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 w:ascii="Times New Roman" w:hAnsi="Times New Roman"/>
                <w:szCs w:val="21"/>
              </w:rPr>
              <w:t>/m</w:t>
            </w:r>
            <w:r>
              <w:rPr>
                <w:rFonts w:ascii="Times New Roman" w:hAnsi="Times New Roman"/>
                <w:szCs w:val="21"/>
              </w:rPr>
              <w:t>·</w:t>
            </w:r>
            <w:r>
              <w:rPr>
                <w:rFonts w:hint="eastAsia" w:ascii="Times New Roman" w:hAnsi="Times New Roman"/>
                <w:szCs w:val="21"/>
              </w:rPr>
              <w:t>s</w:t>
            </w:r>
            <w:r>
              <w:rPr>
                <w:rFonts w:hint="eastAsia" w:ascii="Times New Roman" w:hAnsi="Times New Roman"/>
                <w:szCs w:val="21"/>
                <w:vertAlign w:val="superscript"/>
              </w:rPr>
              <w:t>-1</w:t>
            </w:r>
          </w:p>
        </w:tc>
        <w:tc>
          <w:tcPr>
            <w:tcW w:w="1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1E2A366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平均值 /m</w:t>
            </w:r>
            <w:r>
              <w:rPr>
                <w:rFonts w:ascii="Times New Roman" w:hAnsi="Times New Roman"/>
                <w:szCs w:val="21"/>
              </w:rPr>
              <w:t>·</w:t>
            </w:r>
            <w:r>
              <w:rPr>
                <w:rFonts w:hint="eastAsia" w:ascii="Times New Roman" w:hAnsi="Times New Roman"/>
                <w:szCs w:val="21"/>
              </w:rPr>
              <w:t>s</w:t>
            </w:r>
            <w:r>
              <w:rPr>
                <w:rFonts w:hint="eastAsia" w:ascii="Times New Roman" w:hAnsi="Times New Roman"/>
                <w:szCs w:val="21"/>
                <w:vertAlign w:val="superscript"/>
              </w:rPr>
              <w:t>-1</w:t>
            </w:r>
          </w:p>
        </w:tc>
      </w:tr>
      <w:tr w14:paraId="0A31A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BCAD73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AF4421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57616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200A80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9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3FA88B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2C1C9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CE298C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0D0270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232FDE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F045CB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6B25709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14:paraId="794876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F57C1F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9FDD3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B453E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C4134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34E2E06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</w:tr>
    </w:tbl>
    <w:p w14:paraId="6BFB6E74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三、直线运动</w:t>
      </w:r>
    </w:p>
    <w:p w14:paraId="27C93714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hint="eastAsia" w:ascii="Times New Roman" w:hAnsi="Times New Roman"/>
          <w:szCs w:val="21"/>
        </w:rPr>
        <w:t>匀速直线运动</w:t>
      </w:r>
    </w:p>
    <w:p w14:paraId="6D52B322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（1）定义：物体沿</w:t>
      </w:r>
      <w:r>
        <w:rPr>
          <w:rFonts w:hint="eastAsia" w:ascii="Times New Roman" w:hAnsi="Times New Roman"/>
          <w:color w:val="FF0000"/>
          <w:szCs w:val="21"/>
          <w:u w:val="single"/>
        </w:rPr>
        <w:t>直线</w:t>
      </w:r>
      <w:r>
        <w:rPr>
          <w:rFonts w:hint="eastAsia" w:ascii="Times New Roman" w:hAnsi="Times New Roman"/>
          <w:szCs w:val="21"/>
        </w:rPr>
        <w:t>且速度</w:t>
      </w:r>
      <w:r>
        <w:rPr>
          <w:rFonts w:hint="eastAsia" w:ascii="Times New Roman" w:hAnsi="Times New Roman"/>
          <w:color w:val="FF0000"/>
          <w:szCs w:val="21"/>
          <w:u w:val="single"/>
        </w:rPr>
        <w:t>不变</w:t>
      </w:r>
      <w:r>
        <w:rPr>
          <w:rFonts w:hint="eastAsia" w:ascii="Times New Roman" w:hAnsi="Times New Roman"/>
          <w:szCs w:val="21"/>
        </w:rPr>
        <w:t>的运动叫作匀速直线运动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</w:p>
    <w:p w14:paraId="18AF1A63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（2）</w:t>
      </w:r>
      <w:r>
        <w:rPr>
          <w:rFonts w:hint="eastAsia" w:ascii="Times New Roman" w:hAnsi="Times New Roman"/>
          <w:szCs w:val="21"/>
        </w:rPr>
        <w:t>特点：在相等的时间内通过的路程都是</w:t>
      </w:r>
      <w:r>
        <w:rPr>
          <w:rFonts w:hint="eastAsia" w:ascii="Times New Roman" w:hAnsi="Times New Roman"/>
          <w:color w:val="FF0000"/>
          <w:szCs w:val="21"/>
          <w:u w:val="single"/>
        </w:rPr>
        <w:t>相等</w:t>
      </w:r>
      <w:r>
        <w:rPr>
          <w:rFonts w:hint="eastAsia" w:ascii="Times New Roman" w:hAnsi="Times New Roman"/>
          <w:szCs w:val="21"/>
        </w:rPr>
        <w:t>的，路程与时间成</w:t>
      </w:r>
      <w:r>
        <w:rPr>
          <w:rFonts w:hint="eastAsia" w:ascii="Times New Roman" w:hAnsi="Times New Roman"/>
          <w:color w:val="FF0000"/>
          <w:szCs w:val="21"/>
          <w:u w:val="single"/>
        </w:rPr>
        <w:t>正比</w:t>
      </w:r>
      <w:r>
        <w:rPr>
          <w:rFonts w:hint="eastAsia" w:ascii="Times New Roman" w:hAnsi="Times New Roman"/>
          <w:szCs w:val="21"/>
        </w:rPr>
        <w:t>。</w:t>
      </w:r>
    </w:p>
    <w:p w14:paraId="10940556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（3）</w:t>
      </w:r>
      <w:r>
        <w:rPr>
          <w:rFonts w:hint="eastAsia" w:ascii="Times New Roman" w:hAnsi="Times New Roman"/>
          <w:szCs w:val="21"/>
        </w:rPr>
        <w:t>做匀速直线运动的物体，其速度可用</w:t>
      </w:r>
      <w:r>
        <w:rPr>
          <w:rFonts w:hint="eastAsia" w:ascii="Times New Roman" w:hAnsi="Times New Roman"/>
          <w:i/>
          <w:iCs/>
          <w:szCs w:val="21"/>
        </w:rPr>
        <w:t>v=s/t</w:t>
      </w:r>
      <w:r>
        <w:rPr>
          <w:rFonts w:hint="eastAsia" w:ascii="Times New Roman" w:hAnsi="Times New Roman"/>
          <w:szCs w:val="21"/>
        </w:rPr>
        <w:t>计算和测量，但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</w:rPr>
        <w:t>不是由</w:t>
      </w:r>
      <w:r>
        <w:rPr>
          <w:rFonts w:hint="eastAsia" w:ascii="Times New Roman" w:hAnsi="Times New Roman"/>
          <w:i/>
          <w:iCs/>
          <w:szCs w:val="21"/>
        </w:rPr>
        <w:t>s</w:t>
      </w:r>
      <w:r>
        <w:rPr>
          <w:rFonts w:hint="eastAsia" w:ascii="Times New Roman" w:hAnsi="Times New Roman"/>
          <w:szCs w:val="21"/>
        </w:rPr>
        <w:t>和</w:t>
      </w:r>
      <w:r>
        <w:rPr>
          <w:rFonts w:hint="eastAsia" w:ascii="Times New Roman" w:hAnsi="Times New Roman"/>
          <w:i/>
          <w:iCs/>
          <w:szCs w:val="21"/>
        </w:rPr>
        <w:t>t</w:t>
      </w:r>
      <w:r>
        <w:rPr>
          <w:rFonts w:hint="eastAsia" w:ascii="Times New Roman" w:hAnsi="Times New Roman"/>
          <w:szCs w:val="21"/>
        </w:rPr>
        <w:t>决定的，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</w:rPr>
        <w:t>能描述物体在任何位置、任何时刻的速度快慢情况</w:t>
      </w:r>
    </w:p>
    <w:p w14:paraId="199D5EA7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hint="eastAsia" w:ascii="Times New Roman" w:hAnsi="Times New Roman"/>
          <w:szCs w:val="21"/>
        </w:rPr>
        <w:t>匀速直线运动的</w:t>
      </w:r>
      <w:r>
        <w:rPr>
          <w:rFonts w:hint="eastAsia" w:ascii="Times New Roman" w:hAnsi="Times New Roman"/>
          <w:i/>
          <w:iCs/>
          <w:szCs w:val="21"/>
        </w:rPr>
        <w:t>s-t</w:t>
      </w:r>
      <w:r>
        <w:rPr>
          <w:rFonts w:hint="eastAsia" w:ascii="Times New Roman" w:hAnsi="Times New Roman"/>
          <w:szCs w:val="21"/>
        </w:rPr>
        <w:t>图像和</w:t>
      </w:r>
      <w:r>
        <w:rPr>
          <w:rFonts w:hint="eastAsia" w:ascii="Times New Roman" w:hAnsi="Times New Roman"/>
          <w:i/>
          <w:iCs/>
          <w:szCs w:val="21"/>
        </w:rPr>
        <w:t>v-t</w:t>
      </w:r>
      <w:r>
        <w:rPr>
          <w:rFonts w:hint="eastAsia" w:ascii="Times New Roman" w:hAnsi="Times New Roman"/>
          <w:szCs w:val="21"/>
        </w:rPr>
        <w:t xml:space="preserve">图像 </w:t>
      </w:r>
    </w:p>
    <w:p w14:paraId="4544FF2A">
      <w:pPr>
        <w:adjustRightInd w:val="0"/>
        <w:spacing w:line="360" w:lineRule="auto"/>
        <w:ind w:firstLine="404" w:firstLineChars="200"/>
        <w:contextualSpacing/>
        <w:jc w:val="left"/>
        <w:rPr>
          <w:rFonts w:ascii="Times New Roman" w:hAnsi="Times New Roman"/>
          <w:spacing w:val="-4"/>
          <w:szCs w:val="21"/>
        </w:rPr>
      </w:pPr>
      <w:r>
        <w:rPr>
          <w:rFonts w:hint="eastAsia" w:ascii="Times New Roman" w:hAnsi="Times New Roman"/>
          <w:spacing w:val="-4"/>
          <w:szCs w:val="21"/>
        </w:rPr>
        <w:t>（1）</w:t>
      </w:r>
      <w:r>
        <w:rPr>
          <w:rFonts w:hint="eastAsia" w:ascii="Times New Roman" w:hAnsi="Times New Roman"/>
          <w:i/>
          <w:iCs/>
          <w:spacing w:val="-4"/>
          <w:szCs w:val="21"/>
        </w:rPr>
        <w:t>s</w:t>
      </w:r>
      <w:r>
        <w:rPr>
          <w:rFonts w:hint="eastAsia" w:ascii="Times New Roman" w:hAnsi="Times New Roman"/>
          <w:spacing w:val="-4"/>
          <w:szCs w:val="21"/>
        </w:rPr>
        <w:t>-</w:t>
      </w:r>
      <w:r>
        <w:rPr>
          <w:rFonts w:hint="eastAsia" w:ascii="Times New Roman" w:hAnsi="Times New Roman"/>
          <w:i/>
          <w:iCs/>
          <w:spacing w:val="-4"/>
          <w:szCs w:val="21"/>
        </w:rPr>
        <w:t>t</w:t>
      </w:r>
      <w:r>
        <w:rPr>
          <w:rFonts w:hint="eastAsia" w:ascii="Times New Roman" w:hAnsi="Times New Roman"/>
          <w:spacing w:val="-4"/>
          <w:szCs w:val="21"/>
        </w:rPr>
        <w:t>图像是一条过原点的倾斜直线，表示做匀速直线运动的物体，通过的路程与所用的时间成正比，即</w:t>
      </w:r>
      <w:r>
        <w:rPr>
          <w:rFonts w:hint="eastAsia" w:ascii="Times New Roman" w:hAnsi="Times New Roman"/>
          <w:i/>
          <w:iCs/>
          <w:spacing w:val="-4"/>
          <w:szCs w:val="21"/>
        </w:rPr>
        <w:t>s/t</w:t>
      </w:r>
      <w:r>
        <w:rPr>
          <w:rFonts w:hint="eastAsia" w:ascii="Times New Roman" w:hAnsi="Times New Roman"/>
          <w:spacing w:val="-4"/>
          <w:szCs w:val="21"/>
        </w:rPr>
        <w:t>的值不变。在同一坐标图中，斜率越大，速度越大。</w:t>
      </w:r>
    </w:p>
    <w:p w14:paraId="02FDC794">
      <w:pPr>
        <w:adjustRightInd w:val="0"/>
        <w:spacing w:line="360" w:lineRule="auto"/>
        <w:ind w:firstLine="1260" w:firstLineChars="6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1602740" cy="1438275"/>
            <wp:effectExtent l="0" t="0" r="16510" b="9525"/>
            <wp:docPr id="16357799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99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1839" cy="144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rPr>
          <w:rFonts w:hint="eastAsia" w:ascii="Times New Roman" w:hAnsi="Times New Roman"/>
        </w:rPr>
        <w:drawing>
          <wp:inline distT="0" distB="0" distL="0" distR="0">
            <wp:extent cx="1974850" cy="1442720"/>
            <wp:effectExtent l="0" t="0" r="6350" b="5080"/>
            <wp:docPr id="2033243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435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842" cy="14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19A8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hint="eastAsia" w:ascii="Times New Roman" w:hAnsi="Times New Roman"/>
          <w:i/>
          <w:iCs/>
          <w:szCs w:val="21"/>
        </w:rPr>
        <w:t xml:space="preserve">v-t </w:t>
      </w:r>
      <w:r>
        <w:rPr>
          <w:rFonts w:hint="eastAsia" w:ascii="Times New Roman" w:hAnsi="Times New Roman"/>
          <w:szCs w:val="21"/>
        </w:rPr>
        <w:t>图像与</w:t>
      </w:r>
      <w:r>
        <w:rPr>
          <w:rFonts w:hint="eastAsia" w:ascii="Times New Roman" w:hAnsi="Times New Roman"/>
          <w:i/>
          <w:iCs/>
          <w:szCs w:val="21"/>
        </w:rPr>
        <w:t>t</w:t>
      </w:r>
      <w:r>
        <w:rPr>
          <w:rFonts w:hint="eastAsia" w:ascii="Times New Roman" w:hAnsi="Times New Roman"/>
          <w:szCs w:val="21"/>
        </w:rPr>
        <w:t>轴平行，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</w:rPr>
        <w:t>是定值。在同一坐标图中，截距越大，速度越大（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＞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）。</w:t>
      </w:r>
    </w:p>
    <w:p w14:paraId="4F8B3845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如果图像是一条直线，表示物体做匀速直线运动；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直线与时间轴夹角越大</w:t>
      </w:r>
      <w:r>
        <w:rPr>
          <w:rFonts w:ascii="Times New Roman" w:hAnsi="Times New Roman" w:eastAsiaTheme="minorEastAsia"/>
          <w:color w:val="000000"/>
          <w:szCs w:val="21"/>
        </w:rPr>
        <w:t>，表示物体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运动的速度越大</w:t>
      </w:r>
      <w:r>
        <w:rPr>
          <w:rFonts w:ascii="Times New Roman" w:hAnsi="Times New Roman" w:eastAsiaTheme="minorEastAsia"/>
          <w:color w:val="000000"/>
          <w:szCs w:val="21"/>
        </w:rPr>
        <w:t>。如图可知甲、乙均做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匀速直线</w:t>
      </w:r>
      <w:r>
        <w:rPr>
          <w:rFonts w:ascii="Times New Roman" w:hAnsi="Times New Roman" w:eastAsiaTheme="minorEastAsia"/>
          <w:color w:val="000000"/>
          <w:szCs w:val="21"/>
        </w:rPr>
        <w:t>运动，但甲的速度大，乙的速度小。</w:t>
      </w:r>
    </w:p>
    <w:p w14:paraId="2AFA91AC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3．</w:t>
      </w:r>
      <w:r>
        <w:rPr>
          <w:rFonts w:ascii="Times New Roman" w:hAnsi="Times New Roman" w:eastAsiaTheme="minorEastAsia"/>
          <w:color w:val="000000"/>
          <w:szCs w:val="21"/>
        </w:rPr>
        <w:t>变速直线运动</w:t>
      </w:r>
    </w:p>
    <w:p w14:paraId="69B34ED2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b/>
          <w:bCs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（1）速度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变化</w:t>
      </w:r>
      <w:r>
        <w:rPr>
          <w:rFonts w:ascii="Times New Roman" w:hAnsi="Times New Roman" w:eastAsiaTheme="minorEastAsia"/>
          <w:color w:val="000000"/>
          <w:szCs w:val="21"/>
        </w:rPr>
        <w:t>的直线运动叫做变速直线运动。</w:t>
      </w:r>
    </w:p>
    <w:p w14:paraId="1EE3B83D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（2）</w:t>
      </w:r>
      <w:r>
        <w:rPr>
          <w:rFonts w:hint="eastAsia"/>
          <w:szCs w:val="21"/>
        </w:rPr>
        <w:t>特点：在相等的时间内通过的路程</w:t>
      </w:r>
      <w:r>
        <w:rPr>
          <w:rFonts w:hint="eastAsia"/>
          <w:color w:val="FF0000"/>
          <w:szCs w:val="21"/>
          <w:u w:val="single"/>
        </w:rPr>
        <w:t>不相等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211FCFDB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（3）</w:t>
      </w:r>
      <w:r>
        <w:rPr>
          <w:rFonts w:ascii="Times New Roman" w:hAnsi="Times New Roman" w:eastAsiaTheme="minorEastAsia"/>
          <w:color w:val="000000"/>
          <w:szCs w:val="21"/>
        </w:rPr>
        <w:t>平均速度</w:t>
      </w:r>
    </w:p>
    <w:p w14:paraId="5C75DA4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平均速度</w:t>
      </w:r>
      <w:r>
        <w:rPr>
          <w:rFonts w:hint="eastAsia" w:ascii="Times New Roman" w:hAnsi="Times New Roman" w:eastAsiaTheme="minorEastAsia"/>
          <w:color w:val="000000"/>
          <w:szCs w:val="21"/>
        </w:rPr>
        <w:t>可以粗略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反映某段路程中物体运动的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平均快慢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，用</w:t>
      </w:r>
      <w:r>
        <w:rPr>
          <w:rFonts w:ascii="Times New Roman" w:hAnsi="Times New Roman" w:eastAsiaTheme="minorEastAsia"/>
          <w:i/>
          <w:iCs/>
          <w:color w:val="333333"/>
          <w:szCs w:val="21"/>
          <w:shd w:val="clear" w:color="auto" w:fill="FFFFFF"/>
          <w:lang w:bidi="ar"/>
        </w:rPr>
        <w:t>v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表示平均速度，用</w:t>
      </w:r>
      <w:r>
        <w:rPr>
          <w:rFonts w:ascii="Times New Roman" w:hAnsi="Times New Roman" w:eastAsiaTheme="minorEastAsia"/>
          <w:i/>
          <w:iCs/>
          <w:color w:val="333333"/>
          <w:szCs w:val="21"/>
          <w:shd w:val="clear" w:color="auto" w:fill="FFFFFF"/>
          <w:lang w:bidi="ar"/>
        </w:rPr>
        <w:t>s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表示路程，用</w:t>
      </w:r>
      <w:r>
        <w:rPr>
          <w:rFonts w:ascii="Times New Roman" w:hAnsi="Times New Roman" w:eastAsiaTheme="minorEastAsia"/>
          <w:i/>
          <w:iCs/>
          <w:color w:val="333333"/>
          <w:szCs w:val="21"/>
          <w:shd w:val="clear" w:color="auto" w:fill="FFFFFF"/>
          <w:lang w:bidi="ar"/>
        </w:rPr>
        <w:t>t</w:t>
      </w:r>
      <w:r>
        <w:rPr>
          <w:rFonts w:ascii="Times New Roman" w:hAnsi="Times New Roman"/>
          <w:szCs w:val="21"/>
        </w:rPr>
        <w:t>表示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时间，则平均速度的公式是</w:t>
      </w:r>
      <m:oMath>
        <m:r>
          <m:rPr/>
          <w:rPr>
            <w:rFonts w:ascii="Cambria Math" w:hAnsi="Cambria Math"/>
            <w:color w:val="FF0000"/>
            <w:szCs w:val="21"/>
          </w:rPr>
          <m:t>v</m:t>
        </m:r>
        <m:r>
          <m:rPr>
            <m:sty m:val="p"/>
          </m:rPr>
          <w:rPr>
            <w:rFonts w:ascii="Cambria Math" w:hAnsi="Times New Roman"/>
            <w:color w:val="FF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Cs w:val="21"/>
              </w:rPr>
              <m:t>s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Cs w:val="21"/>
              </w:rPr>
              <m:t>t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den>
        </m:f>
      </m:oMath>
      <w:r>
        <w:rPr>
          <w:rFonts w:hint="eastAsia" w:hAnsi="Cambria Math"/>
          <w:color w:val="FF0000"/>
          <w:szCs w:val="21"/>
        </w:rPr>
        <w:t>。</w:t>
      </w:r>
    </w:p>
    <w:p w14:paraId="3043A7D7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</w:pPr>
      <w:r>
        <w:rPr>
          <w:rFonts w:hint="eastAsia"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（4）频闪照片：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每隔</w:t>
      </w:r>
      <w:r>
        <w:rPr>
          <w:color w:val="FF0000"/>
          <w:szCs w:val="21"/>
          <w:u w:val="single"/>
        </w:rPr>
        <w:t>相等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时间曝光一次所得到的照片</w:t>
      </w:r>
      <w:r>
        <w:rPr>
          <w:rFonts w:hint="eastAsia"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。可以粗略反映物体运动的</w:t>
      </w:r>
      <w:r>
        <w:rPr>
          <w:rFonts w:hint="eastAsia"/>
          <w:color w:val="FF0000"/>
          <w:szCs w:val="21"/>
          <w:u w:val="single"/>
        </w:rPr>
        <w:t>快慢变化</w:t>
      </w:r>
      <w:r>
        <w:rPr>
          <w:rFonts w:hint="eastAsia"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情况。</w:t>
      </w:r>
    </w:p>
    <w:p w14:paraId="2E8AB8FA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4．速度的有关计算</w:t>
      </w:r>
    </w:p>
    <w:p w14:paraId="1AE70871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（1）求速度：</w:t>
      </w:r>
      <m:oMath>
        <m:r>
          <m:rPr/>
          <w:rPr>
            <w:rFonts w:ascii="Cambria Math" w:hAnsi="Cambria Math"/>
            <w:color w:val="FF0000"/>
            <w:szCs w:val="21"/>
          </w:rPr>
          <m:t>v</m:t>
        </m:r>
        <m:r>
          <m:rPr>
            <m:sty m:val="p"/>
          </m:rPr>
          <w:rPr>
            <w:rFonts w:ascii="Cambria Math" w:hAnsi="Times New Roman"/>
            <w:color w:val="FF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Cs w:val="21"/>
              </w:rPr>
              <m:t>s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Cs w:val="21"/>
              </w:rPr>
              <m:t>t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den>
        </m:f>
      </m:oMath>
      <w:r>
        <w:rPr>
          <w:rFonts w:hint="eastAsia" w:ascii="Times New Roman" w:hAnsi="Times New Roman" w:eastAsiaTheme="minorEastAsia"/>
          <w:color w:val="000000"/>
          <w:szCs w:val="21"/>
        </w:rPr>
        <w:t>；（2）求路程：</w:t>
      </w:r>
      <w:r>
        <w:rPr>
          <w:rFonts w:hint="eastAsia" w:ascii="Times New Roman" w:hAnsi="Times New Roman" w:eastAsiaTheme="minorEastAsia"/>
          <w:i/>
          <w:iCs/>
          <w:color w:val="FF0000"/>
          <w:szCs w:val="21"/>
          <w:u w:val="single"/>
        </w:rPr>
        <w:t>s</w:t>
      </w:r>
      <w:r>
        <w:rPr>
          <w:rFonts w:hint="eastAsia" w:ascii="Times New Roman" w:hAnsi="Times New Roman" w:eastAsiaTheme="minorEastAsia"/>
          <w:color w:val="FF0000"/>
          <w:szCs w:val="21"/>
          <w:u w:val="single"/>
        </w:rPr>
        <w:t>=</w:t>
      </w:r>
      <w:r>
        <w:rPr>
          <w:rFonts w:hint="eastAsia" w:ascii="Times New Roman" w:hAnsi="Times New Roman" w:eastAsiaTheme="minorEastAsia"/>
          <w:i/>
          <w:iCs/>
          <w:color w:val="FF0000"/>
          <w:szCs w:val="21"/>
          <w:u w:val="single"/>
        </w:rPr>
        <w:t>vt</w:t>
      </w:r>
      <w:r>
        <w:rPr>
          <w:rFonts w:hint="eastAsia" w:ascii="Times New Roman" w:hAnsi="Times New Roman" w:eastAsiaTheme="minorEastAsia"/>
          <w:color w:val="000000"/>
          <w:szCs w:val="21"/>
        </w:rPr>
        <w:t>；（3）求时间：</w:t>
      </w:r>
      <m:oMath>
        <m:r>
          <m:rPr/>
          <w:rPr>
            <w:rFonts w:ascii="Cambria Math" w:hAnsi="Cambria Math"/>
            <w:color w:val="FF0000"/>
            <w:szCs w:val="21"/>
          </w:rPr>
          <m:t>t</m:t>
        </m:r>
        <m:r>
          <m:rPr>
            <m:sty m:val="p"/>
          </m:rPr>
          <w:rPr>
            <w:rFonts w:ascii="Cambria Math" w:hAnsi="Times New Roman"/>
            <w:color w:val="FF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Cs w:val="21"/>
              </w:rPr>
              <m:t>s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Cs w:val="21"/>
              </w:rPr>
              <m:t>v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den>
        </m:f>
      </m:oMath>
      <w:r>
        <w:rPr>
          <w:rFonts w:hint="eastAsia" w:ascii="Times New Roman" w:hAnsi="Times New Roman" w:eastAsiaTheme="minorEastAsia"/>
          <w:color w:val="000000"/>
          <w:szCs w:val="21"/>
        </w:rPr>
        <w:t>。</w:t>
      </w:r>
    </w:p>
    <w:p w14:paraId="2C3BA4AE">
      <w:pPr>
        <w:spacing w:line="360" w:lineRule="auto"/>
        <w:ind w:left="273" w:hanging="274" w:hangingChars="130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四、运动的相对性</w:t>
      </w:r>
    </w:p>
    <w:p w14:paraId="07296195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1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机械运动：物体位置的变化叫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机械运动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599157B6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运动是宇宙中最普遍的现象，宇宙中的万物都在以各种不同的形式运动着，绝对不动的物体是没有的，这就是说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运动是绝对</w:t>
      </w:r>
      <w:r>
        <w:rPr>
          <w:rFonts w:ascii="Times New Roman" w:hAnsi="Times New Roman" w:eastAsiaTheme="minorEastAsia"/>
          <w:color w:val="000000"/>
          <w:szCs w:val="21"/>
        </w:rPr>
        <w:t>的。</w:t>
      </w:r>
    </w:p>
    <w:p w14:paraId="37DEBF01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b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2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参照物：研究机械运动时，事先选定的，</w:t>
      </w:r>
      <w:r>
        <w:rPr>
          <w:rFonts w:ascii="Times New Roman" w:hAnsi="Times New Roman"/>
          <w:szCs w:val="21"/>
        </w:rPr>
        <w:t>衡量</w:t>
      </w:r>
      <w:r>
        <w:rPr>
          <w:rFonts w:ascii="Times New Roman" w:hAnsi="Times New Roman" w:eastAsiaTheme="minorEastAsia"/>
          <w:color w:val="000000"/>
          <w:szCs w:val="21"/>
        </w:rPr>
        <w:t>被研究物体的位置是否改变，作为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参考标准</w:t>
      </w:r>
      <w:r>
        <w:rPr>
          <w:rFonts w:ascii="Times New Roman" w:hAnsi="Times New Roman" w:eastAsiaTheme="minorEastAsia"/>
          <w:color w:val="000000"/>
          <w:szCs w:val="21"/>
        </w:rPr>
        <w:t>的物体叫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参照物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775253B0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参照物可任意选取（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</w:rPr>
        <w:t>研究对象不能选作为参照物</w:t>
      </w:r>
      <w:r>
        <w:rPr>
          <w:rFonts w:ascii="Times New Roman" w:hAnsi="Times New Roman" w:eastAsiaTheme="minorEastAsia"/>
          <w:color w:val="000000"/>
          <w:szCs w:val="21"/>
        </w:rPr>
        <w:t>），选取的参照物不同，对同一物体的运动情况的描述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可能</w:t>
      </w:r>
      <w:r>
        <w:rPr>
          <w:rFonts w:ascii="Times New Roman" w:hAnsi="Times New Roman" w:eastAsiaTheme="minorEastAsia"/>
          <w:color w:val="000000"/>
          <w:szCs w:val="21"/>
        </w:rPr>
        <w:t>不同。如：公路上行驶的汽车，以路面为参照物，汽车是运动的；以车里的人或物品为参照物，汽车是静止的。</w:t>
      </w:r>
    </w:p>
    <w:p w14:paraId="2C618E56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3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相对静止：两个以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同样</w:t>
      </w:r>
      <w:r>
        <w:rPr>
          <w:rFonts w:ascii="Times New Roman" w:hAnsi="Times New Roman"/>
          <w:color w:val="FF0000"/>
          <w:szCs w:val="21"/>
          <w:u w:val="single"/>
        </w:rPr>
        <w:t>快慢</w:t>
      </w:r>
      <w:r>
        <w:rPr>
          <w:rFonts w:ascii="Times New Roman" w:hAnsi="Times New Roman" w:eastAsiaTheme="minorEastAsia"/>
          <w:color w:val="000000"/>
          <w:szCs w:val="21"/>
        </w:rPr>
        <w:t>、向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同一方向</w:t>
      </w:r>
      <w:r>
        <w:rPr>
          <w:rFonts w:ascii="Times New Roman" w:hAnsi="Times New Roman" w:eastAsiaTheme="minorEastAsia"/>
          <w:color w:val="000000"/>
          <w:szCs w:val="21"/>
        </w:rPr>
        <w:t>运动的物体，以对方为参照物，他们是静止的（实际上，它们相对于</w:t>
      </w:r>
      <w:r>
        <w:rPr>
          <w:rFonts w:hint="eastAsia" w:ascii="Times New Roman" w:hAnsi="Times New Roman" w:eastAsiaTheme="minorEastAsia"/>
          <w:color w:val="000000"/>
          <w:szCs w:val="21"/>
        </w:rPr>
        <w:t>地</w:t>
      </w:r>
      <w:r>
        <w:rPr>
          <w:rFonts w:ascii="Times New Roman" w:hAnsi="Times New Roman" w:eastAsiaTheme="minorEastAsia"/>
          <w:color w:val="000000"/>
          <w:szCs w:val="21"/>
        </w:rPr>
        <w:t>面是</w:t>
      </w:r>
      <w:r>
        <w:rPr>
          <w:rFonts w:ascii="Times New Roman" w:hAnsi="Times New Roman"/>
          <w:szCs w:val="21"/>
        </w:rPr>
        <w:t>运动</w:t>
      </w:r>
      <w:r>
        <w:rPr>
          <w:rFonts w:ascii="Times New Roman" w:hAnsi="Times New Roman" w:eastAsiaTheme="minorEastAsia"/>
          <w:color w:val="000000"/>
          <w:szCs w:val="21"/>
        </w:rPr>
        <w:t>的），这叫两个物体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>相对静止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359E3569">
      <w:pPr>
        <w:jc w:val="center"/>
        <w:rPr>
          <w:rFonts w:ascii="Times New Roman" w:hAnsi="Times New Roman"/>
          <w:szCs w:val="21"/>
        </w:rPr>
      </w:pPr>
    </w:p>
    <w:p w14:paraId="1173D184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943225" cy="723900"/>
            <wp:effectExtent l="0" t="0" r="133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7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7CA9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32B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bCs/>
          <w:color w:val="0000FF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1．</w:t>
      </w:r>
      <w:r>
        <w:rPr>
          <w:rFonts w:hint="eastAsia" w:ascii="Times New Roman" w:hAnsi="Times New Roman"/>
          <w:b/>
          <w:color w:val="0000FF"/>
          <w:szCs w:val="21"/>
        </w:rPr>
        <w:t>长度测量时读数时估读到分度值的下一位。</w:t>
      </w:r>
      <w:r>
        <w:rPr>
          <w:rFonts w:hint="eastAsia" w:ascii="Times New Roman" w:hAnsi="Times New Roman"/>
          <w:bCs/>
          <w:szCs w:val="21"/>
        </w:rPr>
        <w:t>由于小学直到初中之前的学习中</w:t>
      </w:r>
      <w:r>
        <w:rPr>
          <w:rFonts w:ascii="Times New Roman" w:hAnsi="Times New Roman"/>
          <w:bCs/>
          <w:szCs w:val="21"/>
          <w:lang w:val="zh-CN"/>
        </w:rPr>
        <w:t>，</w:t>
      </w:r>
      <w:r>
        <w:rPr>
          <w:rFonts w:hint="eastAsia" w:ascii="Times New Roman" w:hAnsi="Times New Roman"/>
          <w:bCs/>
          <w:szCs w:val="21"/>
        </w:rPr>
        <w:t>都没有要求估读到分度值的下一位，而是粗略测量，“就近读数”，导致学生不习惯或者容易忘记估读，或者估读有误，尤其是物体的边沿刚好对准刻度线的读数。</w:t>
      </w:r>
    </w:p>
    <w:p w14:paraId="3E566FB8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2．</w:t>
      </w:r>
      <w:r>
        <w:rPr>
          <w:rFonts w:ascii="Times New Roman" w:hAnsi="Times New Roman"/>
          <w:b/>
          <w:color w:val="0000FF"/>
          <w:szCs w:val="21"/>
          <w:lang w:val="zh-CN"/>
        </w:rPr>
        <w:t>误差</w:t>
      </w:r>
      <w:r>
        <w:rPr>
          <w:rFonts w:hint="eastAsia" w:ascii="Times New Roman" w:hAnsi="Times New Roman"/>
          <w:b/>
          <w:color w:val="0000FF"/>
          <w:szCs w:val="21"/>
        </w:rPr>
        <w:t>不是</w:t>
      </w:r>
      <w:r>
        <w:rPr>
          <w:rFonts w:ascii="Times New Roman" w:hAnsi="Times New Roman"/>
          <w:b/>
          <w:color w:val="0000FF"/>
          <w:szCs w:val="21"/>
        </w:rPr>
        <w:t>错误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在测量各类物理量时，测量值与真实值之间总会有差别，这就是误差。误差是不能消除的，但可以尽量减小，减小误差的方法有：多次测量求平均值、选用更精密的测量工具、改进测量方法等，测量错误是由于不遵守仪器的使用规则、读数时粗心等造成的，是不该发生且能够避免的。</w:t>
      </w:r>
      <w:r>
        <w:rPr>
          <w:rFonts w:hint="eastAsia" w:ascii="Times New Roman" w:hAnsi="Times New Roman" w:eastAsiaTheme="minorEastAsia"/>
          <w:color w:val="000000"/>
          <w:szCs w:val="21"/>
        </w:rPr>
        <w:t>测量的误差也不是越小越好，而是要根据实际需要确定。</w:t>
      </w:r>
    </w:p>
    <w:p w14:paraId="1508CC93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3．</w:t>
      </w:r>
      <w:r>
        <w:rPr>
          <w:rFonts w:hint="eastAsia" w:ascii="Times New Roman" w:hAnsi="Times New Roman"/>
          <w:b/>
          <w:color w:val="0000FF"/>
          <w:szCs w:val="21"/>
        </w:rPr>
        <w:t>多次测量求平均值的计算易错。</w:t>
      </w:r>
      <w:r>
        <w:rPr>
          <w:rFonts w:hint="eastAsia" w:ascii="Times New Roman" w:hAnsi="Times New Roman"/>
          <w:bCs/>
          <w:szCs w:val="21"/>
        </w:rPr>
        <w:t>多次测量求平均值，首先要去掉错误数据，再求出剩余有效数据的平均值，平均值的计算结果应与测量值保留相同的位数。</w:t>
      </w:r>
    </w:p>
    <w:p w14:paraId="0D9CD801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4．</w:t>
      </w:r>
      <w:r>
        <w:rPr>
          <w:rFonts w:ascii="Times New Roman" w:hAnsi="Times New Roman"/>
          <w:b/>
          <w:color w:val="0000FF"/>
          <w:szCs w:val="21"/>
        </w:rPr>
        <w:t>平均速度与速度平均值</w:t>
      </w:r>
      <w:r>
        <w:rPr>
          <w:rFonts w:hint="eastAsia" w:ascii="Times New Roman" w:hAnsi="Times New Roman"/>
          <w:b/>
          <w:color w:val="0000FF"/>
          <w:szCs w:val="21"/>
        </w:rPr>
        <w:t>易混淆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平均速度是物体通过某段路程的平均快慢程度，</w:t>
      </w:r>
      <w:r>
        <w:rPr>
          <w:rFonts w:hint="eastAsia" w:ascii="Times New Roman" w:hAnsi="Times New Roman" w:eastAsiaTheme="minorEastAsia"/>
          <w:color w:val="000000"/>
          <w:szCs w:val="21"/>
        </w:rPr>
        <w:t>不是速度的平均值，求平均速度通常是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总路程</w:t>
      </w:r>
      <w:r>
        <w:rPr>
          <w:rFonts w:hint="eastAsia" w:ascii="Times New Roman" w:hAnsi="Times New Roman" w:eastAsiaTheme="minorEastAsia"/>
          <w:color w:val="000000"/>
          <w:szCs w:val="21"/>
        </w:rPr>
        <w:t>除以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总时间</w:t>
      </w:r>
      <w:r>
        <w:rPr>
          <w:rFonts w:hint="eastAsia" w:ascii="Times New Roman" w:hAnsi="Times New Roman" w:eastAsiaTheme="minorEastAsia"/>
          <w:color w:val="000000"/>
          <w:szCs w:val="21"/>
          <w:lang w:val="zh-CN"/>
        </w:rPr>
        <w:t>，</w:t>
      </w:r>
      <w:r>
        <w:rPr>
          <w:rFonts w:hint="eastAsia" w:ascii="Times New Roman" w:hAnsi="Times New Roman" w:eastAsiaTheme="minorEastAsia"/>
          <w:color w:val="000000"/>
          <w:szCs w:val="21"/>
        </w:rPr>
        <w:t>或某段路程除以该路段所用的时间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。</w:t>
      </w:r>
    </w:p>
    <w:p w14:paraId="55176578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5．</w:t>
      </w:r>
      <w:r>
        <w:rPr>
          <w:rFonts w:hint="eastAsia" w:ascii="Times New Roman" w:hAnsi="Times New Roman"/>
          <w:b/>
          <w:color w:val="0000FF"/>
          <w:szCs w:val="21"/>
        </w:rPr>
        <w:t>对匀速直线运动的理解</w:t>
      </w:r>
      <w:r>
        <w:rPr>
          <w:rFonts w:hint="eastAsia" w:ascii="Times New Roman" w:hAnsi="Times New Roman" w:eastAsiaTheme="minorEastAsia"/>
          <w:color w:val="000000"/>
          <w:szCs w:val="21"/>
        </w:rPr>
        <w:t>。物体做匀速直线运动，则任意相同时间内通过的路程都相同，速度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v</w:t>
      </w:r>
      <w:r>
        <w:rPr>
          <w:rFonts w:hint="eastAsia" w:ascii="Times New Roman" w:hAnsi="Times New Roman" w:eastAsiaTheme="minorEastAsia"/>
          <w:color w:val="000000"/>
          <w:szCs w:val="21"/>
        </w:rPr>
        <w:t>不随路程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s</w:t>
      </w:r>
      <w:r>
        <w:rPr>
          <w:rFonts w:hint="eastAsia" w:ascii="Times New Roman" w:hAnsi="Times New Roman" w:eastAsiaTheme="minorEastAsia"/>
          <w:color w:val="000000"/>
          <w:szCs w:val="21"/>
        </w:rPr>
        <w:t>和时间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t</w:t>
      </w:r>
      <w:r>
        <w:rPr>
          <w:rFonts w:hint="eastAsia" w:ascii="Times New Roman" w:hAnsi="Times New Roman" w:eastAsiaTheme="minorEastAsia"/>
          <w:color w:val="000000"/>
          <w:szCs w:val="21"/>
        </w:rPr>
        <w:t>改变而改变，所以说速度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v</w:t>
      </w:r>
      <w:r>
        <w:rPr>
          <w:rFonts w:hint="eastAsia" w:ascii="Times New Roman" w:hAnsi="Times New Roman" w:eastAsiaTheme="minorEastAsia"/>
          <w:color w:val="000000"/>
          <w:szCs w:val="21"/>
        </w:rPr>
        <w:t>与路程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s</w:t>
      </w:r>
      <w:r>
        <w:rPr>
          <w:rFonts w:hint="eastAsia" w:ascii="Times New Roman" w:hAnsi="Times New Roman" w:eastAsiaTheme="minorEastAsia"/>
          <w:color w:val="000000"/>
          <w:szCs w:val="21"/>
        </w:rPr>
        <w:t>和时间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t</w:t>
      </w:r>
      <w:r>
        <w:rPr>
          <w:rFonts w:hint="eastAsia" w:ascii="Times New Roman" w:hAnsi="Times New Roman" w:eastAsiaTheme="minorEastAsia"/>
          <w:color w:val="000000"/>
          <w:szCs w:val="21"/>
        </w:rPr>
        <w:t>都没有关系。但由于速度不变，所以其路程与时间成正比。匀速直线运动的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s-t</w:t>
      </w:r>
      <w:r>
        <w:rPr>
          <w:rFonts w:hint="eastAsia" w:ascii="Times New Roman" w:hAnsi="Times New Roman" w:eastAsiaTheme="minorEastAsia"/>
          <w:color w:val="000000"/>
          <w:szCs w:val="21"/>
        </w:rPr>
        <w:t>图像是一条倾斜的直线，而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v-t</w:t>
      </w:r>
      <w:r>
        <w:rPr>
          <w:rFonts w:hint="eastAsia" w:ascii="Times New Roman" w:hAnsi="Times New Roman" w:eastAsiaTheme="minorEastAsia"/>
          <w:color w:val="000000"/>
          <w:szCs w:val="21"/>
        </w:rPr>
        <w:t>图像是一条水平直线。</w:t>
      </w:r>
    </w:p>
    <w:p w14:paraId="7D9C94E4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6．</w:t>
      </w:r>
      <w:r>
        <w:rPr>
          <w:rFonts w:hint="eastAsia" w:ascii="Times New Roman" w:hAnsi="Times New Roman"/>
          <w:b/>
          <w:color w:val="0000FF"/>
          <w:szCs w:val="21"/>
        </w:rPr>
        <w:t>运动和静止的</w:t>
      </w:r>
      <w:r>
        <w:rPr>
          <w:rFonts w:ascii="Times New Roman" w:hAnsi="Times New Roman"/>
          <w:b/>
          <w:color w:val="0000FF"/>
          <w:szCs w:val="21"/>
        </w:rPr>
        <w:t>相对</w:t>
      </w:r>
      <w:r>
        <w:rPr>
          <w:rFonts w:hint="eastAsia" w:ascii="Times New Roman" w:hAnsi="Times New Roman"/>
          <w:b/>
          <w:color w:val="0000FF"/>
          <w:szCs w:val="21"/>
        </w:rPr>
        <w:t>性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运动和静止是相对的，只有选定了参照物，才能确定物体是运动的还是静止的。如果被研究的物体相对于所选参照物位置发生了改变，则是运动的；如果被研究的物体相对于所选参照物位置没有发生改变，则是静止的。</w:t>
      </w:r>
      <w:r>
        <w:rPr>
          <w:rFonts w:hint="eastAsia" w:ascii="Times New Roman" w:hAnsi="Times New Roman" w:eastAsiaTheme="minorEastAsia"/>
          <w:color w:val="000000"/>
          <w:szCs w:val="21"/>
        </w:rPr>
        <w:t>同一个物体，所选参照物不同，其运动状况可能不同，所以，物体的运动情况是由所选取的参照物决定的，这就是运动的相对性。</w:t>
      </w:r>
    </w:p>
    <w:p w14:paraId="7B08E908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7．</w:t>
      </w:r>
      <w:r>
        <w:rPr>
          <w:rFonts w:hint="eastAsia" w:ascii="Times New Roman" w:hAnsi="Times New Roman"/>
          <w:b/>
          <w:color w:val="0000FF"/>
          <w:szCs w:val="21"/>
        </w:rPr>
        <w:t>参照物的选取</w:t>
      </w:r>
      <w:r>
        <w:rPr>
          <w:rFonts w:hint="eastAsia" w:ascii="Times New Roman" w:hAnsi="Times New Roman" w:eastAsiaTheme="minorEastAsia"/>
          <w:color w:val="000000"/>
          <w:szCs w:val="21"/>
        </w:rPr>
        <w:t>。参照物可以任意选取，但不能选研究对象自身作为参照物。通常没有明确说明的情况下，选择地面或地面上固定不动的物体作为参照物，这与我们通常的判断方法一致。</w:t>
      </w:r>
    </w:p>
    <w:p w14:paraId="1FE0E200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114AEADA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604D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【例题1】</w:t>
      </w:r>
      <w:r>
        <w:rPr>
          <w:rFonts w:ascii="Times New Roman" w:hAnsi="Times New Roman"/>
        </w:rPr>
        <w:t>（2024·江苏常州·中考真题）将来，依托人工智能技术，我国研发的“忠诚僚机”FH-97A无人机将与有人驾驶歼20战斗机“比翼齐飞”（即相对静止），如图所示，若认为FH-97A无人机是静止的，则选取的参照物是（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ascii="Times New Roman" w:hAnsi="Times New Roman"/>
        </w:rPr>
        <w:t>）</w:t>
      </w:r>
    </w:p>
    <w:p w14:paraId="2F1B18CE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57400" cy="1285875"/>
            <wp:effectExtent l="0" t="0" r="0" b="9525"/>
            <wp:docPr id="100039" name="图片 100039" descr="@@@1bd1a6ec-806c-4e15-8dc6-4584a6443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bd1a6ec-806c-4e15-8dc6-4584a64433f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5E78">
      <w:pPr>
        <w:tabs>
          <w:tab w:val="left" w:pos="2740"/>
          <w:tab w:val="left" w:pos="504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A．歼20战斗机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B．FH-97A无人机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C．地球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D．太阳</w:t>
      </w:r>
    </w:p>
    <w:p w14:paraId="599C04F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5176B29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】A．以歼20为参照物，FH-97A无人机和它的位置不变，是静止的，故A符合题意；</w:t>
      </w:r>
    </w:p>
    <w:p w14:paraId="51AD722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B．不能选择研究对象自身为参照物，故B不符合题意；</w:t>
      </w:r>
    </w:p>
    <w:p w14:paraId="0600A68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C．以地球和太阳为参照物，FH-97A无人机和它们的位置发生改变，是运动的，故CD不符合题意。</w:t>
      </w:r>
    </w:p>
    <w:p w14:paraId="6201152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故选A。</w:t>
      </w:r>
    </w:p>
    <w:p w14:paraId="5E966FE2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2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（2024·湖南长沙·中考真题）为给课桌裁剪一块合适的课桌垫，小明用卷尺对课桌长度进行了三次测量，记录的数据分别为66.8cm、67.0cm、67.5cm。则课桌长度的测量结果应为（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ascii="Times New Roman" w:hAnsi="Times New Roman"/>
        </w:rPr>
        <w:t>）</w:t>
      </w:r>
    </w:p>
    <w:p w14:paraId="4C4F19B3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A．66.8cm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B．67.0cm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C．67.1cm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D．67.5cm</w:t>
      </w:r>
    </w:p>
    <w:p w14:paraId="1199D7C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55F68D8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】根据多次测量取平均值减小误差的方法可知，课桌长度的测量结果应为</w:t>
      </w:r>
    </w:p>
    <w:p w14:paraId="6EA1724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cs="Cambria Math"/>
              <w:color w:val="FF0000"/>
            </w:rPr>
            <m:t>L=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66.8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cm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+67.0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cm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+67.5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cm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3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=67.1</m:t>
          </m:r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</m:oMath>
      </m:oMathPara>
    </w:p>
    <w:p w14:paraId="42A8F02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故C符合题意，ABD不符合题意。</w:t>
      </w:r>
    </w:p>
    <w:p w14:paraId="66118EA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4A9BC835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3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</w:t>
      </w:r>
      <w:r>
        <w:rPr>
          <w:rFonts w:hint="eastAsia" w:ascii="Times New Roman" w:hAnsi="Times New Roman"/>
        </w:rPr>
        <w:t>224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江苏泰州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二模</w:t>
      </w:r>
      <w:r>
        <w:rPr>
          <w:rFonts w:ascii="Times New Roman" w:hAnsi="Times New Roman"/>
        </w:rPr>
        <w:t>）如图所示是两物体在同一直线上做直线运动的</w:t>
      </w:r>
      <m:oMath>
        <m:r>
          <m:rPr/>
          <w:rPr>
            <w:rFonts w:ascii="Cambria Math" w:hAnsi="Cambria Math" w:cs="Cambria Math"/>
          </w:rPr>
          <m:t>s−t</m:t>
        </m:r>
      </m:oMath>
      <w:r>
        <w:rPr>
          <w:rFonts w:ascii="Times New Roman" w:hAnsi="Times New Roman"/>
        </w:rPr>
        <w:t>图像，分析图像，选出说法正确的选项（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  </w:t>
      </w:r>
      <w:r>
        <w:rPr>
          <w:rFonts w:ascii="Times New Roman" w:hAnsi="Times New Roman"/>
        </w:rPr>
        <w:t>）</w:t>
      </w:r>
    </w:p>
    <w:p w14:paraId="555C8407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360170" cy="988060"/>
            <wp:effectExtent l="0" t="0" r="11430" b="2540"/>
            <wp:docPr id="100035" name="图片 100035" descr="@@@94d49420-5745-48db-9a2b-f20fa95fb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4d49420-5745-48db-9a2b-f20fa95fb58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D429">
      <w:pPr>
        <w:tabs>
          <w:tab w:val="left" w:pos="44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A．两物体从同一地点出发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B．两物体往同一方向行驶</w:t>
      </w:r>
    </w:p>
    <w:p w14:paraId="4D751E02">
      <w:pPr>
        <w:tabs>
          <w:tab w:val="left" w:pos="44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C．两物体在</w:t>
      </w:r>
      <m:oMath>
        <m:r>
          <m:rPr/>
          <w:rPr>
            <w:rFonts w:ascii="Cambria Math" w:hAnsi="Cambria Math" w:cs="Cambria Math"/>
          </w:rPr>
          <m:t>t=10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rPr>
          <w:rFonts w:ascii="Times New Roman" w:hAnsi="Times New Roman"/>
        </w:rPr>
        <w:t>时相遇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D．两物体运动速度大小相等，都是</w:t>
      </w:r>
      <m:oMath>
        <m:r>
          <m:rPr/>
          <w:rPr>
            <w:rFonts w:ascii="Cambria Math" w:hAnsi="Cambria Math" w:cs="Cambria Math"/>
          </w:rPr>
          <m:t>5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</w:p>
    <w:p w14:paraId="210D08E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C1B0EB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】A．由图像可知，一个物体从起点处出发，另一个物体从起点外100 m的地方出发，故A错误；</w:t>
      </w:r>
    </w:p>
    <w:p w14:paraId="050F331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B．由图像可知，上方图线表示一个物体从100 m外的地方向起点运动，下方图线表示另一个物体从起点向远处运动，运动方向不同，故B错误；</w:t>
      </w:r>
    </w:p>
    <w:p w14:paraId="3327687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C．由图可知，在</w:t>
      </w:r>
      <w:r>
        <w:rPr>
          <w:rFonts w:ascii="Times New Roman" w:hAnsi="Times New Roman" w:eastAsia="Times New Roman"/>
          <w:i/>
          <w:color w:val="FF0000"/>
        </w:rPr>
        <w:t>t</w:t>
      </w:r>
      <w:r>
        <w:rPr>
          <w:rFonts w:ascii="Times New Roman" w:hAnsi="Times New Roman"/>
          <w:color w:val="FF0000"/>
        </w:rPr>
        <w:t>=10 s时，两个物体相向而行，运动的距离都是50 m，且在起点外50 m处相遇，故C正确；</w:t>
      </w:r>
    </w:p>
    <w:p w14:paraId="09E0AF0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D．由图像可知，他们的速度分别是</w:t>
      </w:r>
    </w:p>
    <w:p w14:paraId="0BA644D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1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100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m-50m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10s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m/s</m:t>
          </m:r>
        </m:oMath>
      </m:oMathPara>
    </w:p>
    <w:p w14:paraId="04AB4AD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2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50m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10s-2s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=6.25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m/s</m:t>
          </m:r>
        </m:oMath>
      </m:oMathPara>
    </w:p>
    <w:p w14:paraId="3A62DB1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两物体运动速度不相等，故D错误。</w:t>
      </w:r>
    </w:p>
    <w:p w14:paraId="7D7B078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3DC6C2E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4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江苏无锡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）一辆汽车正在平直的公路上运动，用s、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分别表示汽车运动的路程，速度和时间下面四个图象反映汽车在做匀速直线运动的是（　　）</w:t>
      </w:r>
    </w:p>
    <w:p w14:paraId="6A2F0C15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76215" cy="1134110"/>
            <wp:effectExtent l="0" t="0" r="635" b="8890"/>
            <wp:docPr id="26" name="图片 26" descr="@@@06301989b4d24dd482da5d1d34a9d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06301989b4d24dd482da5d1d34a9d96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66B5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A．①④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D．②④</w:t>
      </w:r>
    </w:p>
    <w:p w14:paraId="604408D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2D1501B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①图象中线段与时间轴平行，物体处于静止状态；②此图象表示汽车通过的路程与所用时间成正比，也就是做匀速直线运动；③此图象表示汽车速度保持不变，一直在匀速直线运动；④此图象的意思是汽车加速行驶。故反映汽车在做匀速直线运动的是②③，故C符合题意，A、B、D不符合题意。</w:t>
      </w:r>
    </w:p>
    <w:p w14:paraId="19EEC35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7C97503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5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（2021·江苏宿迁·中考真题）我们的生活已经步入高铁时代，长约200m的复兴号列车，若以288km/h的速度匀速通过长约6000m的隧道，对此分析符合实际的有（　　）</w:t>
      </w:r>
    </w:p>
    <w:p w14:paraId="069AF711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①以隧道为参照物，列车是静止的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②以列车为参照物，隧道是运动的</w:t>
      </w:r>
    </w:p>
    <w:p w14:paraId="02050E2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③列车完全通过隧道的时间约为75s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④列车全部在隧道内行驶的时间约为72.5s</w:t>
      </w:r>
    </w:p>
    <w:p w14:paraId="16FC08B8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D．②④</w:t>
      </w:r>
    </w:p>
    <w:p w14:paraId="5DE7309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093F249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】①以隧道为参照物，列车的位置在变化，故列车相对于隧道是运动的，故①不符合题意；</w:t>
      </w:r>
    </w:p>
    <w:p w14:paraId="566B564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②以列车为参照物，隧道的位置在变化，故隧道相对于列车是运动的，故②符合题意；</w:t>
      </w:r>
    </w:p>
    <w:p w14:paraId="6ED995B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③列车在隧道中匀速运动的速度</w:t>
      </w:r>
    </w:p>
    <w:p w14:paraId="2C5188F7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=288km/h=80m/s</w:t>
      </w:r>
    </w:p>
    <w:p w14:paraId="4F002C6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列车完全通过隧道运行的路程</w:t>
      </w:r>
    </w:p>
    <w:p w14:paraId="54B3EF2A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s</w:t>
      </w:r>
      <w:r>
        <w:rPr>
          <w:rFonts w:ascii="Times New Roman" w:hAnsi="Times New Roman" w:eastAsia="Times New Roman"/>
          <w:iCs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=6000m+200m=6200m</w:t>
      </w:r>
    </w:p>
    <w:p w14:paraId="15EAFB3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列车完全通过隧道的时间为</w:t>
      </w:r>
    </w:p>
    <w:p w14:paraId="72B5635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t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1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6200m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80m/s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=77.5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s</m:t>
          </m:r>
        </m:oMath>
      </m:oMathPara>
    </w:p>
    <w:p w14:paraId="33B02CE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故③不符合题意；</w:t>
      </w:r>
    </w:p>
    <w:p w14:paraId="08B7C4A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④列车全部在隧道内行驶通过的路程</w:t>
      </w:r>
    </w:p>
    <w:p w14:paraId="0D011F7B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s</w:t>
      </w:r>
      <w:r>
        <w:rPr>
          <w:rFonts w:ascii="Times New Roman" w:hAnsi="Times New Roman" w:eastAsia="Times New Roman"/>
          <w:iCs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=6000m-200m=5800m</w:t>
      </w:r>
    </w:p>
    <w:p w14:paraId="7F21641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列车全部在隧道内行驶的时间为</w:t>
      </w:r>
    </w:p>
    <w:p w14:paraId="3F0A696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t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2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5800m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80m/s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=72.5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s</m:t>
          </m:r>
        </m:oMath>
      </m:oMathPara>
    </w:p>
    <w:p w14:paraId="0D79749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故④符合题意。</w:t>
      </w:r>
    </w:p>
    <w:p w14:paraId="077ADA9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F1F9D02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6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（2024·江苏泰州·三模）在课外实践活动中，科技小组的同学探究纸锥下落的运动情况。</w:t>
      </w:r>
    </w:p>
    <w:p w14:paraId="4AD70F45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303780" cy="3378200"/>
            <wp:effectExtent l="0" t="0" r="1270" b="12700"/>
            <wp:docPr id="100139" name="图片 100139" descr="@@@8c35f204-9882-45fd-82fd-18a79006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8c35f204-9882-45fd-82fd-18a790060526"/>
                    <pic:cNvPicPr>
                      <a:picLocks noChangeAspect="1"/>
                    </pic:cNvPicPr>
                  </pic:nvPicPr>
                  <pic:blipFill>
                    <a:blip r:embed="rId20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B71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实验时，为了便于测量纸锥下落的时间，我们可采用增加纸锥下落的高度或换用锥角较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的纸锥进行测量；</w:t>
      </w:r>
    </w:p>
    <w:p w14:paraId="2089ABD9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调整好装置后，小李进行了实验，如图1所示，他们用秒表测得纸锥通过</w:t>
      </w:r>
      <w:r>
        <w:rPr>
          <w:rFonts w:ascii="Times New Roman" w:hAnsi="Times New Roman" w:eastAsia="Times New Roman"/>
          <w:i/>
        </w:rPr>
        <w:t>OA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OB</w:t>
      </w:r>
      <w:r>
        <w:rPr>
          <w:rFonts w:ascii="Times New Roman" w:hAnsi="Times New Roman"/>
        </w:rPr>
        <w:t>这两段路程所用的时间分别为1s、1.5s，他们所测量的</w:t>
      </w:r>
      <w:r>
        <w:rPr>
          <w:rFonts w:ascii="Times New Roman" w:hAnsi="Times New Roman" w:eastAsia="Times New Roman"/>
          <w:i/>
        </w:rPr>
        <w:t>OA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m/s，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m/s，纸锥做的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（选填“是”或“不是”）匀速直线运动；</w:t>
      </w:r>
    </w:p>
    <w:p w14:paraId="5C926A0A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为了测量纸锥运动过程中下半程的平均速度，小张让纸锥从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点由静止释放，测出纸锥到达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点的时间，从而计算出纸锥运动过程中的平均速度。这样测出的速度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（选填“大于”、“小于”或“等于”）纸锥从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/>
        </w:rPr>
        <w:t>点释放时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段的平均速度；</w:t>
      </w:r>
    </w:p>
    <w:p w14:paraId="77FAE309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接着小明利用相机频闪拍照，探究纸锥下落的情况，相机每隔0.2s曝光一次，拍摄的图片如图2所示，由此可以判断纸锥下落过程中速度的变化情况是</w:t>
      </w:r>
      <w:r>
        <w:rPr>
          <w:rFonts w:hint="eastAsia" w:ascii="Times New Roman" w:hAnsi="Times New Roman"/>
        </w:rPr>
        <w:t>________________</w:t>
      </w:r>
      <w:r>
        <w:rPr>
          <w:rFonts w:ascii="Times New Roman" w:hAnsi="Times New Roman"/>
        </w:rPr>
        <w:t>（选填“变大”、“先变大后不变”或“不变”），在此过程中，纸锥经过图中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点的速度为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m/s；</w:t>
      </w:r>
    </w:p>
    <w:p w14:paraId="6EE4D590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小组间交流时，发现不同小组测得不同纸锥从同一高度（足够高）由静止下落的最终速度不同，由此你认为纸锥下落的最终速度可能与纸锥的</w:t>
      </w:r>
      <w:r>
        <w:rPr>
          <w:rFonts w:hint="eastAsia" w:ascii="Times New Roman" w:hAnsi="Times New Roman"/>
        </w:rPr>
        <w:t>________________________</w:t>
      </w:r>
      <w:r>
        <w:rPr>
          <w:rFonts w:ascii="Times New Roman" w:hAnsi="Times New Roman"/>
        </w:rPr>
        <w:t>（写出一条即可）有关。</w:t>
      </w:r>
    </w:p>
    <w:p w14:paraId="5BE1FAE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</w:t>
      </w:r>
      <w:r>
        <w:rPr>
          <w:rFonts w:hint="eastAsia" w:ascii="Times New Roman" w:hAnsi="Times New Roman"/>
          <w:color w:val="FF0000"/>
        </w:rPr>
        <w:t>（</w:t>
      </w:r>
      <w:r>
        <w:rPr>
          <w:rFonts w:ascii="Times New Roman" w:hAnsi="Times New Roman"/>
          <w:color w:val="FF0000"/>
        </w:rPr>
        <w:t>1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大</w:t>
      </w:r>
      <w:r>
        <w:rPr>
          <w:rFonts w:hint="eastAsia" w:ascii="Times New Roman" w:hAnsi="Times New Roman"/>
          <w:color w:val="FF0000"/>
        </w:rPr>
        <w:t>；（</w:t>
      </w:r>
      <w:r>
        <w:rPr>
          <w:rFonts w:ascii="Times New Roman" w:hAnsi="Times New Roman"/>
          <w:color w:val="FF0000"/>
        </w:rPr>
        <w:t>2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0.5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1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是</w:t>
      </w:r>
      <w:r>
        <w:rPr>
          <w:rFonts w:hint="eastAsia" w:ascii="Times New Roman" w:hAnsi="Times New Roman"/>
          <w:color w:val="FF0000"/>
        </w:rPr>
        <w:t>；（</w:t>
      </w:r>
      <w:r>
        <w:rPr>
          <w:rFonts w:ascii="Times New Roman" w:hAnsi="Times New Roman"/>
          <w:color w:val="FF0000"/>
        </w:rPr>
        <w:t>3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小于</w:t>
      </w:r>
      <w:r>
        <w:rPr>
          <w:rFonts w:hint="eastAsia" w:ascii="Times New Roman" w:hAnsi="Times New Roman"/>
          <w:color w:val="FF0000"/>
        </w:rPr>
        <w:t>；（</w:t>
      </w:r>
      <w:r>
        <w:rPr>
          <w:rFonts w:ascii="Times New Roman" w:hAnsi="Times New Roman"/>
          <w:color w:val="FF0000"/>
        </w:rPr>
        <w:t>4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先变大后不变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1.25</w:t>
      </w:r>
      <w:r>
        <w:rPr>
          <w:rFonts w:hint="eastAsia" w:ascii="Times New Roman" w:hAnsi="Times New Roman"/>
          <w:color w:val="FF0000"/>
        </w:rPr>
        <w:t>；（</w:t>
      </w:r>
      <w:r>
        <w:rPr>
          <w:rFonts w:ascii="Times New Roman" w:hAnsi="Times New Roman"/>
          <w:color w:val="FF0000"/>
        </w:rPr>
        <w:t>5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纸锥的形状</w:t>
      </w:r>
      <w:r>
        <w:rPr>
          <w:rFonts w:hint="eastAsia" w:ascii="Times New Roman" w:hAnsi="Times New Roman"/>
          <w:color w:val="FF0000"/>
        </w:rPr>
        <w:t>。</w:t>
      </w:r>
    </w:p>
    <w:p w14:paraId="0763916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】（1）实验时，其它条件相同时，锥角较大的纸锥下降速度慢，为了便于测量纸锥下落的时间，采用增加纸锥下落的高度或换用锥角较大的纸锥进行测量。</w:t>
      </w:r>
    </w:p>
    <w:p w14:paraId="11CD6D8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（2）[1][2][3]由图可知，刻度尺的分度值为1cm，则</w:t>
      </w:r>
      <w:r>
        <w:rPr>
          <w:rFonts w:ascii="Times New Roman" w:hAnsi="Times New Roman" w:eastAsia="Times New Roman"/>
          <w:i/>
          <w:color w:val="FF0000"/>
        </w:rPr>
        <w:t>OA</w:t>
      </w:r>
      <w:r>
        <w:rPr>
          <w:rFonts w:ascii="Times New Roman" w:hAnsi="Times New Roman"/>
          <w:color w:val="FF0000"/>
        </w:rPr>
        <w:t>段的路程</w:t>
      </w:r>
      <w:r>
        <w:rPr>
          <w:rFonts w:ascii="Times New Roman" w:hAnsi="Times New Roman" w:eastAsia="Times New Roman"/>
          <w:i/>
          <w:color w:val="FF0000"/>
        </w:rPr>
        <w:t>s</w:t>
      </w:r>
      <w:r>
        <w:rPr>
          <w:rFonts w:ascii="Times New Roman" w:hAnsi="Times New Roman" w:eastAsia="Times New Roman"/>
          <w:i/>
          <w:color w:val="FF0000"/>
          <w:vertAlign w:val="subscript"/>
        </w:rPr>
        <w:t>OA</w:t>
      </w:r>
      <w:r>
        <w:rPr>
          <w:rFonts w:ascii="Times New Roman" w:hAnsi="Times New Roman"/>
          <w:color w:val="FF0000"/>
        </w:rPr>
        <w:t>=50.0cm，</w:t>
      </w:r>
      <w:r>
        <w:rPr>
          <w:rFonts w:ascii="Times New Roman" w:hAnsi="Times New Roman" w:eastAsia="Times New Roman"/>
          <w:i/>
          <w:color w:val="FF0000"/>
        </w:rPr>
        <w:t>OB</w:t>
      </w:r>
      <w:r>
        <w:rPr>
          <w:rFonts w:ascii="Times New Roman" w:hAnsi="Times New Roman"/>
          <w:color w:val="FF0000"/>
        </w:rPr>
        <w:t>段的路程</w:t>
      </w:r>
      <w:r>
        <w:rPr>
          <w:rFonts w:ascii="Times New Roman" w:hAnsi="Times New Roman" w:eastAsia="Times New Roman"/>
          <w:i/>
          <w:color w:val="FF0000"/>
        </w:rPr>
        <w:t>s</w:t>
      </w:r>
      <w:r>
        <w:rPr>
          <w:rFonts w:ascii="Times New Roman" w:hAnsi="Times New Roman" w:eastAsia="Times New Roman"/>
          <w:i/>
          <w:color w:val="FF0000"/>
          <w:vertAlign w:val="subscript"/>
        </w:rPr>
        <w:t>OB</w:t>
      </w:r>
      <w:r>
        <w:rPr>
          <w:rFonts w:ascii="Times New Roman" w:hAnsi="Times New Roman"/>
          <w:color w:val="FF0000"/>
        </w:rPr>
        <w:t>=100.0cm，则纸锥通过</w:t>
      </w:r>
      <w:r>
        <w:rPr>
          <w:rFonts w:ascii="Times New Roman" w:hAnsi="Times New Roman" w:eastAsia="Times New Roman"/>
          <w:i/>
          <w:color w:val="FF0000"/>
        </w:rPr>
        <w:t>OA</w:t>
      </w:r>
      <w:r>
        <w:rPr>
          <w:rFonts w:ascii="Times New Roman" w:hAnsi="Times New Roman"/>
          <w:color w:val="FF0000"/>
        </w:rPr>
        <w:t>段的平均速度</w:t>
      </w:r>
    </w:p>
    <w:p w14:paraId="10EF1FA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OA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OA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OA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50.0cm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1s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=50cm/s</m:t>
          </m:r>
          <m:r>
            <m:rPr/>
            <w:rPr>
              <w:rFonts w:ascii="Cambria Math" w:hAnsi="Cambria Math" w:cs="Cambria Math"/>
              <w:color w:val="FF0000"/>
            </w:rPr>
            <m:t>=0.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5m/s</m:t>
          </m:r>
        </m:oMath>
      </m:oMathPara>
    </w:p>
    <w:p w14:paraId="409EBE3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纸锥通过</w:t>
      </w:r>
      <w:r>
        <w:rPr>
          <w:rFonts w:ascii="Times New Roman" w:hAnsi="Times New Roman"/>
          <w:i/>
          <w:color w:val="FF0000"/>
        </w:rPr>
        <w:t>OB</w:t>
      </w:r>
      <w:r>
        <w:rPr>
          <w:rFonts w:ascii="Times New Roman" w:hAnsi="Times New Roman"/>
          <w:color w:val="FF0000"/>
        </w:rPr>
        <w:t>段的平均速度</w:t>
      </w:r>
    </w:p>
    <w:p w14:paraId="24F4D8D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OB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OB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OB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100.0cm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1.5s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≈66.7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cm/s</m:t>
          </m:r>
          <m:r>
            <m:rPr/>
            <w:rPr>
              <w:rFonts w:ascii="Cambria Math" w:hAnsi="Cambria Math" w:cs="Cambria Math"/>
              <w:color w:val="FF0000"/>
            </w:rPr>
            <m:t>=0.6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67m/s</m:t>
          </m:r>
        </m:oMath>
      </m:oMathPara>
    </w:p>
    <w:p w14:paraId="602F902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纸锥通过</w:t>
      </w:r>
      <w:r>
        <w:rPr>
          <w:rFonts w:ascii="Times New Roman" w:hAnsi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段的平均速度</w:t>
      </w:r>
    </w:p>
    <w:p w14:paraId="1BBA6FD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AB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AB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AB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100.0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cm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−50.0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cm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1.5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s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−1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=1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00cm/s=1m/s</m:t>
          </m:r>
        </m:oMath>
      </m:oMathPara>
    </w:p>
    <w:p w14:paraId="5A61DAC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因为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OA</w:t>
      </w:r>
      <w:r>
        <w:rPr>
          <w:rFonts w:ascii="Times New Roman" w:hAnsi="Times New Roman"/>
          <w:color w:val="FF0000"/>
        </w:rPr>
        <w:t>&lt;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AB</w:t>
      </w:r>
      <w:r>
        <w:rPr>
          <w:rFonts w:ascii="Times New Roman" w:hAnsi="Times New Roman"/>
          <w:color w:val="FF0000"/>
        </w:rPr>
        <w:t>，所以纸锥没有做匀速直线运动。</w:t>
      </w:r>
    </w:p>
    <w:p w14:paraId="7713FE2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（3）纸锥从</w:t>
      </w:r>
      <w:r>
        <w:rPr>
          <w:rFonts w:ascii="Times New Roman" w:hAnsi="Times New Roman" w:eastAsia="Times New Roman"/>
          <w:i/>
          <w:color w:val="FF0000"/>
        </w:rPr>
        <w:t>O</w:t>
      </w:r>
      <w:r>
        <w:rPr>
          <w:rFonts w:ascii="Times New Roman" w:hAnsi="Times New Roman"/>
          <w:color w:val="FF0000"/>
        </w:rPr>
        <w:t>到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的过程中通过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点时的速度不为0；通过</w:t>
      </w:r>
      <w:r>
        <w:rPr>
          <w:rFonts w:ascii="Times New Roman" w:hAnsi="Times New Roman" w:eastAsia="Times New Roman"/>
          <w:i/>
          <w:color w:val="FF0000"/>
        </w:rPr>
        <w:t>OB</w:t>
      </w:r>
      <w:r>
        <w:rPr>
          <w:rFonts w:ascii="Times New Roman" w:hAnsi="Times New Roman"/>
          <w:color w:val="FF0000"/>
        </w:rPr>
        <w:t>段的时间与</w:t>
      </w:r>
      <w:r>
        <w:rPr>
          <w:rFonts w:ascii="Times New Roman" w:hAnsi="Times New Roman" w:eastAsia="Times New Roman"/>
          <w:i/>
          <w:color w:val="FF0000"/>
        </w:rPr>
        <w:t>OA</w:t>
      </w:r>
      <w:r>
        <w:rPr>
          <w:rFonts w:ascii="Times New Roman" w:hAnsi="Times New Roman"/>
          <w:color w:val="FF0000"/>
        </w:rPr>
        <w:t>段的时间之差才是下半程</w:t>
      </w:r>
      <w:r>
        <w:rPr>
          <w:rFonts w:ascii="Times New Roman" w:hAnsi="Times New Roman" w:eastAsia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段的时间，让纸锥从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点由静止释放，测出纸锥到达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点的时间，这样测量的时间较大，这样测出的速度会小于从</w:t>
      </w:r>
      <w:r>
        <w:rPr>
          <w:rFonts w:ascii="Times New Roman" w:hAnsi="Times New Roman" w:eastAsia="Times New Roman"/>
          <w:i/>
          <w:color w:val="FF0000"/>
        </w:rPr>
        <w:t>O</w:t>
      </w:r>
      <w:r>
        <w:rPr>
          <w:rFonts w:ascii="Times New Roman" w:hAnsi="Times New Roman"/>
          <w:color w:val="FF0000"/>
        </w:rPr>
        <w:t>点释放时</w:t>
      </w:r>
      <w:r>
        <w:rPr>
          <w:rFonts w:ascii="Times New Roman" w:hAnsi="Times New Roman" w:eastAsia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段的平均速度。</w:t>
      </w:r>
    </w:p>
    <w:p w14:paraId="550A1EE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（4）[1][2]从图2中可以看出，同样在间隔时间为0.2s时，纸锥下落的距离先小后大，最后保持不变，因此，其速度的变化应该是先变大后不变；从图中</w:t>
      </w:r>
      <w:r>
        <w:rPr>
          <w:rFonts w:ascii="Times New Roman" w:hAnsi="Times New Roman" w:eastAsia="Times New Roman"/>
          <w:i/>
          <w:color w:val="FF0000"/>
        </w:rPr>
        <w:t>C</w:t>
      </w:r>
      <w:r>
        <w:rPr>
          <w:rFonts w:ascii="Times New Roman" w:hAnsi="Times New Roman"/>
          <w:color w:val="FF0000"/>
        </w:rPr>
        <w:t>位置到</w:t>
      </w:r>
      <w:r>
        <w:rPr>
          <w:rFonts w:ascii="Times New Roman" w:hAnsi="Times New Roman" w:eastAsia="Times New Roman"/>
          <w:i/>
          <w:color w:val="FF0000"/>
        </w:rPr>
        <w:t>E</w:t>
      </w:r>
      <w:r>
        <w:rPr>
          <w:rFonts w:ascii="Times New Roman" w:hAnsi="Times New Roman"/>
          <w:color w:val="FF0000"/>
        </w:rPr>
        <w:t>位置，照相机共曝光2次，距离为</w:t>
      </w:r>
    </w:p>
    <w:p w14:paraId="0050136F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50.0cm=0.5m</w:t>
      </w:r>
    </w:p>
    <w:p w14:paraId="1B062D7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纸锥经过图中</w:t>
      </w:r>
      <w:r>
        <w:rPr>
          <w:rFonts w:ascii="Times New Roman" w:hAnsi="Times New Roman" w:eastAsia="Times New Roman"/>
          <w:i/>
          <w:color w:val="FF0000"/>
        </w:rPr>
        <w:t>D</w:t>
      </w:r>
      <w:r>
        <w:rPr>
          <w:rFonts w:ascii="Times New Roman" w:hAnsi="Times New Roman"/>
          <w:color w:val="FF0000"/>
        </w:rPr>
        <w:t>点的速度为</w:t>
      </w:r>
    </w:p>
    <w:p w14:paraId="570A10A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cs="Cambria Math"/>
              <w:color w:val="FF0000"/>
            </w:rPr>
            <m:t>v=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t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0.5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2×0.2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=1.25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m/s</m:t>
          </m:r>
        </m:oMath>
      </m:oMathPara>
    </w:p>
    <w:p w14:paraId="382DE5A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（5）纸锥的形状不同，下落时受到的空气阻力不同，下落时的速度可能不同，故纸锥下落的最终速度可能与纸锥的形状有关。</w:t>
      </w:r>
    </w:p>
    <w:p w14:paraId="53CF4135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5105616C">
      <w:pPr>
        <w:pStyle w:val="2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5DE6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．（2024·福建·中考真题）“两岸青山相对出，孤帆一片日边来”出自《望天门山》。就此诗句而言，若认为站在帆船上的人是静止的，所选的参照物是（　　）</w:t>
      </w:r>
    </w:p>
    <w:p w14:paraId="3C5A2F73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A．青山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B．江岸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C．帆船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D．太阳</w:t>
      </w:r>
    </w:p>
    <w:p w14:paraId="6ADB220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73B5127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】ABD．以青山、江岸或者太阳为参照物，站在帆船上的人的相对位置改变，是运动的，故ABD不符合题意；</w:t>
      </w:r>
    </w:p>
    <w:p w14:paraId="0491B0B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C．以帆船为参照物，站在帆船上的人的相对位置不变，是静止的，故C符合题意。</w:t>
      </w:r>
    </w:p>
    <w:p w14:paraId="6434A4A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529DB4DF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．（2024·黑龙江齐齐哈尔·中考真题）如图所示，小军完成学习任务后，将物理课本放在桌面上，请你结合物理课本的宽度，估算桌面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边的长度约为（　　）</w:t>
      </w:r>
    </w:p>
    <w:p w14:paraId="0730A1D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895475" cy="962025"/>
            <wp:effectExtent l="0" t="0" r="9525" b="9525"/>
            <wp:docPr id="100067" name="图片 100067" descr="@@@c69454d7-e23e-4ec8-ae99-01e40c0ae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c69454d7-e23e-4ec8-ae99-01e40c0ae59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105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A．10cm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B．30cm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C．60cm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D．100cm</w:t>
      </w:r>
    </w:p>
    <w:p w14:paraId="267D305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2BB364E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】通常，物理课本的宽度（即短边）约为20cm，我们观察图中的物理课本与桌面</w:t>
      </w:r>
      <w:r>
        <w:rPr>
          <w:rFonts w:ascii="Times New Roman" w:hAnsi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边的相对长度。从图中可以看出，物理课本的宽度大约占据了桌面</w:t>
      </w:r>
      <w:r>
        <w:rPr>
          <w:rFonts w:ascii="Times New Roman" w:hAnsi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边长度的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  <w:color w:val="FF0000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  <w:color w:val="FF0000"/>
              </w:rPr>
            </m:ctrlPr>
          </m:den>
        </m:f>
      </m:oMath>
      <w:r>
        <w:rPr>
          <w:rFonts w:ascii="Times New Roman" w:hAnsi="Times New Roman"/>
          <w:color w:val="FF0000"/>
        </w:rPr>
        <w:t>。因此，我们可以估算桌面</w:t>
      </w:r>
      <w:r>
        <w:rPr>
          <w:rFonts w:ascii="Times New Roman" w:hAnsi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边的长度约为物理课本宽度的3倍，即</w:t>
      </w:r>
    </w:p>
    <w:p w14:paraId="1C31A9DD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AB</w:t>
      </w:r>
      <w:r>
        <w:rPr>
          <w:rFonts w:ascii="Times New Roman" w:hAnsi="Times New Roman"/>
          <w:color w:val="FF0000"/>
        </w:rPr>
        <w:t>=3×20cm=60cm</w:t>
      </w:r>
    </w:p>
    <w:p w14:paraId="384E378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故ABD不符合题意，C符合题意。</w:t>
      </w:r>
    </w:p>
    <w:p w14:paraId="2BB4673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42E8A5E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．（2024·山东烟台·中考真题）五一前夕，某学校举行了春季运动会，下列数据中你认为符合实际的是（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7230C76F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A．男子立定跳远的成绩为6.8m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B．女子跳绳的成绩为每分钟360个</w:t>
      </w:r>
    </w:p>
    <w:p w14:paraId="545FE296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C．男子100m的成绩为15.5s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D．女子铅球的成绩为45m</w:t>
      </w:r>
    </w:p>
    <w:p w14:paraId="7D8478A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5E1632B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】A．男子立定跳远成绩约为2.2m，故A不符合题意；</w:t>
      </w:r>
    </w:p>
    <w:p w14:paraId="14A4038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B．中学生跳绳的成绩约为每分钟140个，故B不符合题意；</w:t>
      </w:r>
    </w:p>
    <w:p w14:paraId="7328073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C．男子100跑成绩约为15秒，故C符合题意；</w:t>
      </w:r>
    </w:p>
    <w:p w14:paraId="61AAAE0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D．中学生掷实心球的距离在6～8m，故D不符合题意。</w:t>
      </w:r>
    </w:p>
    <w:p w14:paraId="6BE296D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6EC253BB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．（2024·黑龙江大庆·中考真题）如图所示为甲乙两物体在同一直线上运动的</w:t>
      </w:r>
      <m:oMath>
        <m:r>
          <m:rPr/>
          <w:rPr>
            <w:rFonts w:ascii="Cambria Math" w:hAnsi="Cambria Math" w:cs="Cambria Math"/>
          </w:rPr>
          <m:t>s−t</m:t>
        </m:r>
      </m:oMath>
      <w:r>
        <w:rPr>
          <w:rFonts w:ascii="Times New Roman" w:hAnsi="Times New Roman"/>
        </w:rPr>
        <w:t>图像，从0时刻开始计时，则关于它们的运动情况，描述正确的是（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301316A9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62100" cy="1228725"/>
            <wp:effectExtent l="0" t="0" r="0" b="9525"/>
            <wp:docPr id="100069" name="图片 100069" descr="@@@0185a6e5-f373-4c6e-a686-7d71d0db7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185a6e5-f373-4c6e-a686-7d71d0db72d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1042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m:oMath>
        <m:r>
          <m:rPr/>
          <w:rPr>
            <w:rFonts w:ascii="Cambria Math" w:hAnsi="Cambria Math" w:cs="Cambria Math"/>
          </w:rPr>
          <m:t>t=0</m:t>
        </m:r>
      </m:oMath>
      <w:r>
        <w:rPr>
          <w:rFonts w:ascii="Times New Roman" w:hAnsi="Times New Roman"/>
        </w:rPr>
        <w:t>时，乙在甲的前面，甲运动4s追上乙</w:t>
      </w:r>
    </w:p>
    <w:p w14:paraId="5ED19D06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B．甲乙同时出发，乙运动2s追上甲</w:t>
      </w:r>
    </w:p>
    <w:p w14:paraId="2A81E259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C．甲乙在出发后都做匀速运动，且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甲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  <m:ctrlPr>
              <w:rPr>
                <w:rFonts w:ascii="Cambria Math" w:hAnsi="Cambria Math"/>
              </w:rPr>
            </m:ctrlPr>
          </m:sub>
        </m:sSub>
      </m:oMath>
    </w:p>
    <w:p w14:paraId="53D52AC6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D．甲比乙先出发2s，甲运动4s和乙相遇</w:t>
      </w:r>
    </w:p>
    <w:p w14:paraId="33D6E1D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55A2F53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】A．当</w:t>
      </w:r>
      <m:oMath>
        <m:r>
          <m:rPr/>
          <w:rPr>
            <w:rFonts w:ascii="Cambria Math" w:hAnsi="Cambria Math" w:cs="Cambria Math"/>
            <w:color w:val="FF0000"/>
          </w:rPr>
          <m:t>t=0</m:t>
        </m:r>
      </m:oMath>
      <w:r>
        <w:rPr>
          <w:rFonts w:ascii="Times New Roman" w:hAnsi="Times New Roman"/>
          <w:color w:val="FF0000"/>
        </w:rPr>
        <w:t>时，甲在乙的前面，乙运动2s追上甲，故A错误；</w:t>
      </w:r>
    </w:p>
    <w:p w14:paraId="67A6C98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B．甲出发2s后乙才开始运动，乙运动2s追上甲。故B错误；</w:t>
      </w:r>
    </w:p>
    <w:p w14:paraId="048D110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C．图像均为倾斜直线，说明甲乙在出发后都做匀速直线运动，且乙图像倾斜程度更大，故</w:t>
      </w:r>
    </w:p>
    <w:p w14:paraId="32D26DF1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乙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&gt;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甲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</m:oMath>
      </m:oMathPara>
    </w:p>
    <w:p w14:paraId="4DD085D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故C错误；</w:t>
      </w:r>
    </w:p>
    <w:p w14:paraId="53AAD03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D．甲比乙先出发2s，刚开始运动时，甲在乙前面，甲运动4s和乙相遇，故D正确。</w:t>
      </w:r>
    </w:p>
    <w:p w14:paraId="5B036CC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2D7200F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．（2024·江苏淮安·模拟预测）2024年4月21日淮安马拉松暨大运河马拉松系列赛（淮安站）比赛于7时30分鸣枪起跑，如图是某位参赛者在比赛过程中“配速”随时间变化的图像。在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Cs/>
          <w:vertAlign w:val="subscript"/>
        </w:rPr>
        <w:t>1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Cs/>
          <w:vertAlign w:val="subscript"/>
        </w:rPr>
        <w:t>2</w:t>
      </w:r>
      <w:r>
        <w:rPr>
          <w:rFonts w:ascii="Times New Roman" w:hAnsi="Times New Roman"/>
        </w:rPr>
        <w:t>和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Cs/>
          <w:vertAlign w:val="subscript"/>
        </w:rPr>
        <w:t>3</w:t>
      </w:r>
      <w:r>
        <w:rPr>
          <w:rFonts w:ascii="Times New Roman" w:hAnsi="Times New Roman"/>
        </w:rPr>
        <w:t>三个时刻，运动速度分别为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1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2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3</w:t>
      </w:r>
      <w:r>
        <w:rPr>
          <w:rFonts w:ascii="Times New Roman" w:hAnsi="Times New Roman"/>
        </w:rPr>
        <w:t>。请判断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1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2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3</w:t>
      </w:r>
      <w:r>
        <w:rPr>
          <w:rFonts w:ascii="Times New Roman" w:hAnsi="Times New Roman"/>
        </w:rPr>
        <w:t>三者大小关系正确的是（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/>
        </w:rPr>
        <w:t>）</w:t>
      </w:r>
    </w:p>
    <w:p w14:paraId="099BCD5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71675" cy="1193165"/>
            <wp:effectExtent l="0" t="0" r="9525" b="6985"/>
            <wp:docPr id="25" name="图片 25" descr="@@@12abac79-7be7-4e81-9bbc-6283e3535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12abac79-7be7-4e81-9bbc-6283e35350f2"/>
                    <pic:cNvPicPr>
                      <a:picLocks noChangeAspect="1"/>
                    </pic:cNvPicPr>
                  </pic:nvPicPr>
                  <pic:blipFill>
                    <a:blip r:embed="rId24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37C6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B．</w:t>
      </w:r>
      <m:oMath>
        <m:sSub>
          <m:sSubPr>
            <m:ctrlPr>
              <w:rPr>
                <w:rFonts w:ascii="Cambria Math" w:hAnsi="Cambria Math" w:eastAsia="Times New Roman"/>
                <w:iCs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Times New Roman"/>
                <w:vertAlign w:val="subscript"/>
              </w:rPr>
              <m:t>v</m:t>
            </m:r>
            <m:ctrlPr>
              <w:rPr>
                <w:rFonts w:ascii="Cambria Math" w:hAnsi="Cambria Math" w:eastAsia="Times New Roman"/>
                <w:iCs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vertAlign w:val="subscript"/>
              </w:rPr>
              <m:t>1</m:t>
            </m:r>
            <m:ctrlPr>
              <w:rPr>
                <w:rFonts w:ascii="Cambria Math" w:hAnsi="Cambria Math" w:eastAsia="Times New Roman"/>
                <w:iCs/>
                <w:vertAlign w:val="subscript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</w:p>
    <w:p w14:paraId="24088C3C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D．无法比较</w:t>
      </w:r>
    </w:p>
    <w:p w14:paraId="76F8A37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3BA361D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】由图可知，纵坐标为配速，单位为分钟/公里，而速度的单位为</w:t>
      </w:r>
      <m:oMath>
        <m:r>
          <m:rPr>
            <m:nor/>
            <m:sty m:val="p"/>
          </m:rPr>
          <w:rPr>
            <w:rFonts w:ascii="Cambria Math" w:hAnsi="Cambria Math"/>
            <w:color w:val="FF0000"/>
          </w:rPr>
          <m:t>m/s</m:t>
        </m:r>
      </m:oMath>
      <w:r>
        <w:rPr>
          <w:rFonts w:ascii="Times New Roman" w:hAnsi="Times New Roman"/>
          <w:color w:val="FF0000"/>
        </w:rPr>
        <w:t>或</w:t>
      </w:r>
      <m:oMath>
        <m:r>
          <m:rPr>
            <m:nor/>
            <m:sty m:val="p"/>
          </m:rPr>
          <w:rPr>
            <w:rFonts w:ascii="Cambria Math" w:hAnsi="Cambria Math"/>
            <w:color w:val="FF0000"/>
          </w:rPr>
          <m:t>km/h</m:t>
        </m:r>
      </m:oMath>
      <w:r>
        <w:rPr>
          <w:rFonts w:ascii="Times New Roman" w:hAnsi="Times New Roman"/>
          <w:color w:val="FF0000"/>
        </w:rPr>
        <w:t>，可见配速的单位与速度单位成倒数关系，因此纵坐标越大，即配速越大，则速度越小，由图可知</w:t>
      </w:r>
      <w:r>
        <w:rPr>
          <w:rFonts w:ascii="Times New Roman" w:hAnsi="Times New Roman"/>
          <w:i/>
          <w:iCs/>
          <w:color w:val="FF0000"/>
        </w:rPr>
        <w:t>t</w:t>
      </w:r>
      <w:r>
        <w:rPr>
          <w:rFonts w:ascii="Times New Roman" w:hAnsi="Times New Roman"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时刻配速最大，速度最小，</w:t>
      </w:r>
      <w:r>
        <w:rPr>
          <w:rFonts w:ascii="Times New Roman" w:hAnsi="Times New Roman"/>
          <w:i/>
          <w:iCs/>
          <w:color w:val="FF0000"/>
        </w:rPr>
        <w:t>t</w:t>
      </w:r>
      <w:r>
        <w:rPr>
          <w:rFonts w:ascii="Times New Roman" w:hAnsi="Times New Roman"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时刻配速最小，速度最大，可得</w:t>
      </w:r>
    </w:p>
    <w:p w14:paraId="05EC96A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&lt;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3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&lt;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</m:oMath>
      </m:oMathPara>
    </w:p>
    <w:p w14:paraId="605B29BA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245CA7DA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．（2024·江苏淮安·模拟预测）如图甲所示体温计，它的测温原理是</w:t>
      </w:r>
      <w:r>
        <w:rPr>
          <w:rFonts w:hint="eastAsia" w:ascii="Times New Roman" w:hAnsi="Times New Roman"/>
        </w:rPr>
        <w:t>________________________</w:t>
      </w:r>
      <w:r>
        <w:rPr>
          <w:rFonts w:ascii="Times New Roman" w:hAnsi="Times New Roman"/>
        </w:rPr>
        <w:t>，其分度值是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℃；图乙中纽扣的直径是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cm；如图丙所示，停表的读数是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s。</w:t>
      </w:r>
    </w:p>
    <w:p w14:paraId="11A0238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551170" cy="1663700"/>
            <wp:effectExtent l="0" t="0" r="11430" b="12700"/>
            <wp:docPr id="100107" name="图片 100107" descr="@@@4ab7bfa8-29a6-403b-8fe1-9dbbfa1d4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4ab7bfa8-29a6-403b-8fe1-9dbbfa1d48c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908A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【答案】液体的热胀冷缩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0.1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1.25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337.5</w:t>
      </w:r>
      <w:r>
        <w:rPr>
          <w:rFonts w:hint="eastAsia" w:ascii="Times New Roman" w:hAnsi="Times New Roman"/>
          <w:color w:val="FF0000"/>
        </w:rPr>
        <w:t>。</w:t>
      </w:r>
    </w:p>
    <w:p w14:paraId="03D8D53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】[1][2]体温计是液体温度计，其的测温原理是液体的热胀冷缩；由图可知，体温计的分度值为0.1℃。</w:t>
      </w:r>
    </w:p>
    <w:p w14:paraId="3077E1EA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[3]由图可知，该刻度尺的分度值为1mm，则纽扣的左端对应的刻度值为2.00cm，纽扣的右端对应的刻度值为3.25cm，则纽扣的直径为</w:t>
      </w:r>
    </w:p>
    <w:p w14:paraId="0222A66D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D</w:t>
      </w:r>
      <w:r>
        <w:rPr>
          <w:rFonts w:ascii="Times New Roman" w:hAnsi="Times New Roman"/>
          <w:color w:val="FF0000"/>
        </w:rPr>
        <w:t>=3.25cm-2.00cm=1.25cm</w:t>
      </w:r>
    </w:p>
    <w:p w14:paraId="065763F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[4]如图所示，先读小刻度盘即分针盘，分度值为0.5min，其示数在5和6之间，且指针偏向“6”，再读大刻度盘即秒针盘，分度值为0.1s，则其示数为37.5s，故停表的读数是5min37.5s即337.5s。</w:t>
      </w:r>
    </w:p>
    <w:p w14:paraId="61A2AF5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．（2023·辽宁鞍山·中考真题）汽车两侧的后视镜是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（选填“平面镜”、“凸面镜”或“凹面镜”）。如图甲，轿车司机从右后视镜中观察到一辆越野车，下一时刻越野车在后视镜中的位置如图乙所示，越野车</w:t>
      </w:r>
      <w:r>
        <w:rPr>
          <w:rFonts w:hint="eastAsia" w:ascii="Times New Roman" w:hAnsi="Times New Roman"/>
        </w:rPr>
        <w:t>相对</w:t>
      </w:r>
      <w:r>
        <w:rPr>
          <w:rFonts w:ascii="Times New Roman" w:hAnsi="Times New Roman"/>
        </w:rPr>
        <w:t>于轿车是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（选填“运动”或“静止”）的，后视镜中越野车的像是光的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形成的。</w:t>
      </w:r>
    </w:p>
    <w:p w14:paraId="392D2DF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762250" cy="1038225"/>
            <wp:effectExtent l="0" t="0" r="0" b="9525"/>
            <wp:docPr id="100117" name="图片 100117" descr="@@@e7214081-6f43-44ed-b98b-419ca2f03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e7214081-6f43-44ed-b98b-419ca2f0377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C62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【答案】凸面镜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运动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反射</w:t>
      </w:r>
      <w:r>
        <w:rPr>
          <w:rFonts w:hint="eastAsia" w:ascii="Times New Roman" w:hAnsi="Times New Roman"/>
          <w:color w:val="FF0000"/>
        </w:rPr>
        <w:t>。</w:t>
      </w:r>
    </w:p>
    <w:p w14:paraId="4A42D8E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】[1]汽车两侧的后视镜是凸面镜，凸面镜能反射光成像，具有扩大视野的作用。</w:t>
      </w:r>
    </w:p>
    <w:p w14:paraId="0188B60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[2]由图可知，越野车相对于轿车位置发生了变化，是运动的。</w:t>
      </w:r>
    </w:p>
    <w:p w14:paraId="74BBA0F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[3]后视镜是凸面镜，镜中越野车的像是光的反射形成的正立的虚像。</w:t>
      </w:r>
    </w:p>
    <w:p w14:paraId="5D1A80E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．（22-23八年级上·江苏无锡·期末）如图甲是“研究气泡的运动规律”的实验装置，根据装置可知，本实验采用的方案是</w:t>
      </w:r>
      <w:r>
        <w:rPr>
          <w:rFonts w:hint="eastAsia" w:ascii="Times New Roman" w:hAnsi="Times New Roman"/>
        </w:rPr>
        <w:t>______________________________</w:t>
      </w:r>
      <w:r>
        <w:rPr>
          <w:rFonts w:ascii="Times New Roman" w:hAnsi="Times New Roman"/>
        </w:rPr>
        <w:t>（选填“相同路程比时间”或“相同时间比路程”）。图乙是气泡运动的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图像。由图像可知，气泡在做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运动，判断的依据是</w:t>
      </w:r>
      <w:r>
        <w:rPr>
          <w:rFonts w:hint="eastAsia" w:ascii="Times New Roman" w:hAnsi="Times New Roman"/>
        </w:rPr>
        <w:t>__________________________________________________</w:t>
      </w:r>
      <w:r>
        <w:rPr>
          <w:rFonts w:ascii="Times New Roman" w:hAnsi="Times New Roman"/>
        </w:rPr>
        <w:t>。</w:t>
      </w:r>
    </w:p>
    <w:p w14:paraId="5CCF7E8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49145" cy="1737995"/>
            <wp:effectExtent l="0" t="0" r="8255" b="14605"/>
            <wp:docPr id="100155" name="图片 100155" descr="@@@5c0e09eb-3fcc-41a9-af4b-bcf94c47a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5c0e09eb-3fcc-41a9-af4b-bcf94c47a40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B06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【答案】相同路程比时间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匀速直线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i/>
          <w:iCs/>
          <w:color w:val="FF0000"/>
        </w:rPr>
        <w:t>s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 w:eastAsia="Times New Roman"/>
          <w:i/>
          <w:color w:val="FF0000"/>
        </w:rPr>
        <w:t>t</w:t>
      </w:r>
      <w:r>
        <w:rPr>
          <w:rFonts w:ascii="Times New Roman" w:hAnsi="Times New Roman"/>
          <w:color w:val="FF0000"/>
        </w:rPr>
        <w:t>图像是一条过原点的直线</w:t>
      </w:r>
      <w:r>
        <w:rPr>
          <w:rFonts w:hint="eastAsia" w:ascii="Times New Roman" w:hAnsi="Times New Roman"/>
          <w:color w:val="FF0000"/>
        </w:rPr>
        <w:t>。</w:t>
      </w:r>
    </w:p>
    <w:p w14:paraId="69BD0B1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】[1]该实验中，路程是一定的，根据时间的多少来比较物体运动的快慢的，所以是相同路程比较时间。</w:t>
      </w:r>
    </w:p>
    <w:p w14:paraId="145FBA5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[2][3]由乙图像可知，该图线过原点，为正比例函数，说明路程与时间成正比，则气泡做匀速直线运动。</w:t>
      </w:r>
    </w:p>
    <w:p w14:paraId="377B6F0C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．（2022·江苏盐城·中考真题）古埃及学者埃拉托色尼发现，利用同一时刻在不同地点影子的长度不同可以估测出地球周长。取一根直杆，将其竖直立在地球上的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点，由于光的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形成了杆的影子，记录直杆在正午时刻影子的长度，算出太阳光与直杆的夹角</w:t>
      </w:r>
      <w:r>
        <w:rPr>
          <w:rFonts w:ascii="Times New Roman" w:hAnsi="Times New Roman" w:eastAsia="Times New Roman"/>
          <w:i/>
        </w:rPr>
        <w:t>α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，同样可以测出此时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点太阳光与直杆的夹角</w:t>
      </w:r>
      <w:r>
        <w:rPr>
          <w:rFonts w:ascii="Times New Roman" w:hAnsi="Times New Roman" w:eastAsia="Times New Roman"/>
          <w:i/>
        </w:rPr>
        <w:t>α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是同一经度上的两个城市（如图甲），它们的距离为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/>
        </w:rPr>
        <w:t>，可以估算出地球的周长大约为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。实验中需要测出直杆的长度，测量结果如图乙所示，其读数为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。</w:t>
      </w:r>
    </w:p>
    <w:p w14:paraId="155FECFD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028950" cy="1499870"/>
            <wp:effectExtent l="0" t="0" r="0" b="5080"/>
            <wp:docPr id="100131" name="图片 100131" descr="@@@de4cede9-1c6e-4487-bd44-853af14f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de4cede9-1c6e-4487-bd44-853af14f41a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04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【答案】直线传播</w:t>
      </w:r>
      <w:r>
        <w:rPr>
          <w:rFonts w:hint="eastAsia" w:ascii="Times New Roman" w:hAnsi="Times New Roman"/>
          <w:color w:val="FF0000"/>
        </w:rPr>
        <w:t>；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360</m:t>
                </m:r>
                <m:ctrlPr>
                  <w:rPr>
                    <w:rFonts w:ascii="Cambria Math" w:hAnsi="Cambria Math"/>
                    <w:color w:val="FF0000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°</m:t>
                </m:r>
                <m:ctrlPr>
                  <w:rPr>
                    <w:rFonts w:ascii="Cambria Math" w:hAnsi="Cambria Math"/>
                    <w:color w:val="FF0000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⋅L</m:t>
            </m:r>
            <m:ctrlPr>
              <w:rPr>
                <w:rFonts w:ascii="Cambria Math" w:hAnsi="Cambria Math"/>
                <w:color w:val="FF0000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α</m:t>
            </m:r>
            <m:ctrlPr>
              <w:rPr>
                <w:rFonts w:ascii="Cambria Math" w:hAnsi="Cambria Math"/>
                <w:color w:val="FF0000"/>
              </w:rPr>
            </m:ctrlPr>
          </m:den>
        </m:f>
      </m:oMath>
      <w:r>
        <w:rPr>
          <w:rFonts w:ascii="Times New Roman" w:hAnsi="Times New Roman"/>
          <w:color w:val="FF0000"/>
        </w:rPr>
        <w:t xml:space="preserve"> 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50.00cm</w:t>
      </w:r>
      <w:r>
        <w:rPr>
          <w:rFonts w:hint="eastAsia" w:ascii="Times New Roman" w:hAnsi="Times New Roman"/>
          <w:color w:val="FF0000"/>
        </w:rPr>
        <w:t>。</w:t>
      </w:r>
    </w:p>
    <w:p w14:paraId="2E6170B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】[1]光在同一种均匀介质中是沿直线传播的，当光射到不透明的杆上，由于杆挡住了一部分光线，在光照不到的地方就形成了杆的影子。</w:t>
      </w:r>
    </w:p>
    <w:p w14:paraId="6B2EE08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[2]因为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是同一经度上的两个城市，所以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两点所对的圆心角</w:t>
      </w:r>
    </w:p>
    <w:p w14:paraId="00692531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α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 w:eastAsia="Times New Roman"/>
          <w:i/>
          <w:color w:val="FF0000"/>
        </w:rPr>
        <w:t>α</w:t>
      </w:r>
      <w:r>
        <w:rPr>
          <w:rFonts w:ascii="Times New Roman" w:hAnsi="Times New Roman" w:eastAsia="Times New Roman"/>
          <w:iCs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﹣</w:t>
      </w:r>
      <w:r>
        <w:rPr>
          <w:rFonts w:ascii="Times New Roman" w:hAnsi="Times New Roman" w:eastAsia="Times New Roman"/>
          <w:i/>
          <w:color w:val="FF0000"/>
        </w:rPr>
        <w:t>α</w:t>
      </w:r>
      <w:r>
        <w:rPr>
          <w:rFonts w:ascii="Times New Roman" w:hAnsi="Times New Roman" w:eastAsia="Times New Roman"/>
          <w:iCs/>
          <w:color w:val="FF0000"/>
          <w:vertAlign w:val="subscript"/>
        </w:rPr>
        <w:t>2</w:t>
      </w:r>
    </w:p>
    <w:p w14:paraId="5CC4837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由题意可知，圆心角</w:t>
      </w:r>
      <w:r>
        <w:rPr>
          <w:rFonts w:ascii="Times New Roman" w:hAnsi="Times New Roman" w:eastAsia="Times New Roman"/>
          <w:i/>
          <w:color w:val="FF0000"/>
        </w:rPr>
        <w:t>α</w:t>
      </w:r>
      <w:r>
        <w:rPr>
          <w:rFonts w:ascii="Times New Roman" w:hAnsi="Times New Roman"/>
          <w:color w:val="FF0000"/>
        </w:rPr>
        <w:t>所对应的弧长为</w:t>
      </w:r>
      <w:r>
        <w:rPr>
          <w:rFonts w:ascii="Times New Roman" w:hAnsi="Times New Roman" w:eastAsia="Times New Roman"/>
          <w:i/>
          <w:color w:val="FF0000"/>
        </w:rPr>
        <w:t>L</w:t>
      </w:r>
      <w:r>
        <w:rPr>
          <w:rFonts w:ascii="Times New Roman" w:hAnsi="Times New Roman"/>
          <w:color w:val="FF0000"/>
        </w:rPr>
        <w:t>，则每1度所对应的弧长是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L</m:t>
            </m:r>
            <m:ctrlPr>
              <w:rPr>
                <w:rFonts w:ascii="Cambria Math" w:hAnsi="Cambria Math"/>
                <w:color w:val="FF0000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α</m:t>
            </m:r>
            <m:ctrlPr>
              <w:rPr>
                <w:rFonts w:ascii="Cambria Math" w:hAnsi="Cambria Math"/>
                <w:color w:val="FF0000"/>
              </w:rPr>
            </m:ctrlPr>
          </m:den>
        </m:f>
      </m:oMath>
      <w:r>
        <w:rPr>
          <w:rFonts w:ascii="Times New Roman" w:hAnsi="Times New Roman"/>
          <w:color w:val="FF0000"/>
        </w:rPr>
        <w:t>，则360度所对应的弧长，即地球的周长为</w:t>
      </w:r>
    </w:p>
    <w:p w14:paraId="79F4750C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cs="Cambria Math"/>
              <w:color w:val="FF0000"/>
            </w:rPr>
            <m:t>360°×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L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α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360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°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p>
              </m:sSup>
              <m:r>
                <m:rPr/>
                <w:rPr>
                  <w:rFonts w:ascii="Cambria Math" w:hAnsi="Cambria Math" w:cs="Cambria Math"/>
                  <w:color w:val="FF0000"/>
                </w:rPr>
                <m:t>⋅L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α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</m:oMath>
      </m:oMathPara>
    </w:p>
    <w:p w14:paraId="323B4F8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[3]由图乙知刻度尺的分度值为1mm，直杆的长度为50.00cm。</w:t>
      </w:r>
    </w:p>
    <w:p w14:paraId="28661BB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10</w:t>
      </w:r>
      <w:r>
        <w:rPr>
          <w:rFonts w:ascii="Times New Roman" w:hAnsi="Times New Roman"/>
        </w:rPr>
        <w:t>．（2024·江苏无锡·三模）频闪拍摄是研究物体运动的方式之一。某科创小组用频闪拍摄的方法来“测量小车运动的平均速度”，如图所示，他们用相机每隔0.5s曝光一次，拍摄了小车在斜面上下滑的频闪照片，则照片中</w:t>
      </w:r>
      <w:r>
        <w:rPr>
          <w:rFonts w:ascii="Times New Roman" w:hAnsi="Times New Roman" w:eastAsia="Times New Roman"/>
          <w:i/>
        </w:rPr>
        <w:t>AD</w:t>
      </w:r>
      <w:r>
        <w:rPr>
          <w:rFonts w:ascii="Times New Roman" w:hAnsi="Times New Roman"/>
        </w:rPr>
        <w:t>间路程为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cm；实际小车的车长为15cm，其在</w:t>
      </w:r>
      <w:r>
        <w:rPr>
          <w:rFonts w:ascii="Times New Roman" w:hAnsi="Times New Roman" w:eastAsia="Times New Roman"/>
          <w:i/>
        </w:rPr>
        <w:t>AC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m/s。</w:t>
      </w:r>
    </w:p>
    <w:p w14:paraId="704163F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343275" cy="1143000"/>
            <wp:effectExtent l="0" t="0" r="9525" b="0"/>
            <wp:docPr id="100081" name="图片 100081" descr="@@@112e7b1c-2902-416e-863e-03d25180a9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12e7b1c-2902-416e-863e-03d25180a9e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CE9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【答案】7.50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0.6</w:t>
      </w:r>
      <w:r>
        <w:rPr>
          <w:rFonts w:hint="eastAsia" w:ascii="Times New Roman" w:hAnsi="Times New Roman"/>
          <w:color w:val="FF0000"/>
        </w:rPr>
        <w:t>。</w:t>
      </w:r>
    </w:p>
    <w:p w14:paraId="2895C12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】[1]由图可知，刻度尺的分度值为0.1cm，所以照片中</w:t>
      </w:r>
      <w:r>
        <w:rPr>
          <w:rFonts w:ascii="Times New Roman" w:hAnsi="Times New Roman" w:eastAsia="Times New Roman"/>
          <w:i/>
          <w:color w:val="FF0000"/>
        </w:rPr>
        <w:t>AD</w:t>
      </w:r>
      <w:r>
        <w:rPr>
          <w:rFonts w:ascii="Times New Roman" w:hAnsi="Times New Roman"/>
          <w:color w:val="FF0000"/>
        </w:rPr>
        <w:t>间路程</w:t>
      </w:r>
    </w:p>
    <w:p w14:paraId="141F0621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AD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=8.00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  <m:r>
            <m:rPr/>
            <w:rPr>
              <w:rFonts w:ascii="Cambria Math" w:hAnsi="Cambria Math" w:cs="Cambria Math"/>
              <w:color w:val="FF0000"/>
            </w:rPr>
            <m:t>−0.50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  <m:r>
            <m:rPr/>
            <w:rPr>
              <w:rFonts w:ascii="Cambria Math" w:hAnsi="Cambria Math" w:cs="Cambria Math"/>
              <w:color w:val="FF0000"/>
            </w:rPr>
            <m:t>=7.50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</m:oMath>
      </m:oMathPara>
    </w:p>
    <w:p w14:paraId="053ACC2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[2]照片中</w:t>
      </w:r>
      <w:r>
        <w:rPr>
          <w:rFonts w:ascii="Times New Roman" w:hAnsi="Times New Roman" w:eastAsia="Times New Roman"/>
          <w:i/>
          <w:color w:val="FF0000"/>
        </w:rPr>
        <w:t>AC</w:t>
      </w:r>
      <w:r>
        <w:rPr>
          <w:rFonts w:ascii="Times New Roman" w:hAnsi="Times New Roman"/>
          <w:color w:val="FF0000"/>
        </w:rPr>
        <w:t>间路程</w:t>
      </w:r>
    </w:p>
    <w:p w14:paraId="3BB59A94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AC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=8.00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  <m:r>
            <m:rPr/>
            <w:rPr>
              <w:rFonts w:ascii="Cambria Math" w:hAnsi="Cambria Math" w:cs="Cambria Math"/>
              <w:color w:val="FF0000"/>
            </w:rPr>
            <m:t>−4.00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  <m:r>
            <m:rPr/>
            <w:rPr>
              <w:rFonts w:ascii="Cambria Math" w:hAnsi="Cambria Math" w:cs="Cambria Math"/>
              <w:color w:val="FF0000"/>
            </w:rPr>
            <m:t>=4.00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</m:oMath>
      </m:oMathPara>
    </w:p>
    <w:p w14:paraId="40F7E70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照片中小车的长度为1cm，实际车长为15cm，则实际长度为照片中长度的15倍，则</w:t>
      </w:r>
      <w:r>
        <w:rPr>
          <w:rFonts w:ascii="Times New Roman" w:hAnsi="Times New Roman" w:eastAsia="Times New Roman"/>
          <w:i/>
          <w:color w:val="FF0000"/>
        </w:rPr>
        <w:t>AC</w:t>
      </w:r>
      <w:r>
        <w:rPr>
          <w:rFonts w:ascii="Times New Roman" w:hAnsi="Times New Roman"/>
          <w:color w:val="FF0000"/>
        </w:rPr>
        <w:t>间实际路程为</w:t>
      </w:r>
    </w:p>
    <w:p w14:paraId="0166A10F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AC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实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=15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AC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=15×4.00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  <m:r>
            <m:rPr/>
            <w:rPr>
              <w:rFonts w:ascii="Cambria Math" w:hAnsi="Cambria Math" w:cs="Cambria Math"/>
              <w:color w:val="FF0000"/>
            </w:rPr>
            <m:t>=60.00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cm</m:t>
          </m:r>
        </m:oMath>
      </m:oMathPara>
    </w:p>
    <w:p w14:paraId="593D61B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小车在</w:t>
      </w:r>
      <w:r>
        <w:rPr>
          <w:rFonts w:ascii="Times New Roman" w:hAnsi="Times New Roman" w:eastAsia="Times New Roman"/>
          <w:i/>
          <w:color w:val="FF0000"/>
        </w:rPr>
        <w:t>AC</w:t>
      </w:r>
      <w:r>
        <w:rPr>
          <w:rFonts w:ascii="Times New Roman" w:hAnsi="Times New Roman"/>
          <w:color w:val="FF0000"/>
        </w:rPr>
        <w:t>间运动的时间为</w:t>
      </w:r>
    </w:p>
    <w:p w14:paraId="22D98158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t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AC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=2×0.5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s=</m:t>
          </m:r>
          <m:r>
            <m:rPr/>
            <w:rPr>
              <w:rFonts w:ascii="Cambria Math" w:hAnsi="Cambria Math" w:cs="Cambria Math"/>
              <w:color w:val="FF0000"/>
            </w:rPr>
            <m:t>1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s</m:t>
          </m:r>
        </m:oMath>
      </m:oMathPara>
    </w:p>
    <w:p w14:paraId="0D43DB3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</w:t>
      </w:r>
      <m:oMath>
        <m:r>
          <m:rPr/>
          <w:rPr>
            <w:rFonts w:ascii="Cambria Math" w:hAnsi="Cambria Math" w:cs="Cambria Math"/>
            <w:color w:val="FF0000"/>
          </w:rPr>
          <m:t>v=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  <w:color w:val="FF0000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  <w:color w:val="FF0000"/>
              </w:rPr>
            </m:ctrlPr>
          </m:den>
        </m:f>
      </m:oMath>
      <w:r>
        <w:rPr>
          <w:rFonts w:ascii="Times New Roman" w:hAnsi="Times New Roman"/>
          <w:color w:val="FF0000"/>
        </w:rPr>
        <w:t>可知，小车在</w:t>
      </w:r>
      <w:r>
        <w:rPr>
          <w:rFonts w:ascii="Times New Roman" w:hAnsi="Times New Roman" w:eastAsia="Times New Roman"/>
          <w:i/>
          <w:color w:val="FF0000"/>
        </w:rPr>
        <w:t>AC</w:t>
      </w:r>
      <w:r>
        <w:rPr>
          <w:rFonts w:ascii="Times New Roman" w:hAnsi="Times New Roman"/>
          <w:color w:val="FF0000"/>
        </w:rPr>
        <w:t>段的平均速度</w:t>
      </w:r>
    </w:p>
    <w:p w14:paraId="7F3CD8EA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v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AC</m:t>
              </m:r>
              <m:ctrlPr>
                <w:rPr>
                  <w:rFonts w:ascii="Cambria Math" w:hAnsi="Cambria Math"/>
                  <w:color w:val="FF0000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s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  <w:color w:val="FF0000"/>
                    </w:rPr>
                    <m:t>AC实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  <w:color w:val="FF0000"/>
                    </w:rPr>
                    <m:t>AC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60.00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cm</m:t>
              </m:r>
              <m:ctrlPr>
                <w:rPr>
                  <w:rFonts w:ascii="Cambria Math" w:hAnsi="Cambria Math"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olor w:val="FF0000"/>
                </w:rPr>
                <m:t>1</m:t>
              </m: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s</m:t>
              </m:r>
              <m:ctrlPr>
                <w:rPr>
                  <w:rFonts w:ascii="Cambria Math" w:hAnsi="Cambria Math"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=60cm/s=0.6m/s</m:t>
          </m:r>
        </m:oMath>
      </m:oMathPara>
    </w:p>
    <w:p w14:paraId="5C5A7B5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</w:p>
    <w:p w14:paraId="163AE65E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886075" cy="758825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5715" cy="7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603D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114300" distR="114300">
            <wp:extent cx="1240790" cy="360045"/>
            <wp:effectExtent l="0" t="0" r="16510" b="1905"/>
            <wp:docPr id="19" name="图片 5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图片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F7EC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</w:p>
    <w:p w14:paraId="01900B01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考点一：</w:t>
      </w:r>
      <w:r>
        <w:rPr>
          <w:rFonts w:ascii="Times New Roman" w:hAnsi="Times New Roman"/>
          <w:b/>
          <w:kern w:val="0"/>
          <w:szCs w:val="21"/>
        </w:rPr>
        <w:t>长度与时间测量</w:t>
      </w:r>
    </w:p>
    <w:p w14:paraId="0E02D8FE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</w:t>
      </w:r>
      <w:r>
        <w:rPr>
          <w:rFonts w:ascii="Times New Roman" w:hAnsi="Times New Roman" w:cs="Times New Roman"/>
          <w:kern w:val="2"/>
          <w:sz w:val="21"/>
          <w:szCs w:val="21"/>
        </w:rPr>
        <w:t>刻度尺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的读数</w:t>
      </w:r>
      <w:r>
        <w:rPr>
          <w:rFonts w:ascii="Times New Roman" w:hAnsi="Times New Roman" w:cs="Times New Roman"/>
          <w:kern w:val="2"/>
          <w:sz w:val="21"/>
          <w:szCs w:val="21"/>
        </w:rPr>
        <w:t>、秒表的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读数；</w:t>
      </w:r>
    </w:p>
    <w:p w14:paraId="1E4B4186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．</w:t>
      </w:r>
      <w:r>
        <w:rPr>
          <w:rFonts w:ascii="Times New Roman" w:hAnsi="Times New Roman" w:cs="Times New Roman"/>
          <w:kern w:val="2"/>
          <w:sz w:val="21"/>
          <w:szCs w:val="21"/>
        </w:rPr>
        <w:t>长度与时间单位及其换算关系；认识生活中常见长度与时间的大体数值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，根据图像提供的信息估测物体的长度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481D67F7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考点二：速度</w:t>
      </w:r>
    </w:p>
    <w:p w14:paraId="2B2A4C5B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</w:t>
      </w:r>
      <w:r>
        <w:rPr>
          <w:rFonts w:ascii="Times New Roman" w:hAnsi="Times New Roman" w:cs="Times New Roman"/>
          <w:kern w:val="2"/>
          <w:sz w:val="21"/>
          <w:szCs w:val="21"/>
        </w:rPr>
        <w:t>速度的概念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，速度的单位换算；</w:t>
      </w:r>
    </w:p>
    <w:p w14:paraId="10C00425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2．比较物体运动的快慢；进行简单的速度计算。</w:t>
      </w:r>
    </w:p>
    <w:p w14:paraId="316BC50D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考点三：匀速直线运动</w:t>
      </w:r>
    </w:p>
    <w:p w14:paraId="0E7353C0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1．探究气泡在玻璃管中运动的特点；</w:t>
      </w:r>
    </w:p>
    <w:p w14:paraId="79609FEC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2．匀速直线运动的特点；匀速直线运动速度、路程时间的关系。</w:t>
      </w:r>
    </w:p>
    <w:p w14:paraId="0AE4234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考点三：变速直线运动</w:t>
      </w:r>
    </w:p>
    <w:p w14:paraId="6D2984FF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1．变速直线运动的特点；</w:t>
      </w:r>
    </w:p>
    <w:p w14:paraId="6CE02BA9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</w:t>
      </w:r>
      <w:r>
        <w:rPr>
          <w:rFonts w:ascii="Times New Roman" w:hAnsi="Times New Roman" w:cs="Times New Roman"/>
          <w:kern w:val="2"/>
          <w:sz w:val="21"/>
          <w:szCs w:val="21"/>
        </w:rPr>
        <w:t>平均速度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的概念</w:t>
      </w:r>
      <w:r>
        <w:rPr>
          <w:rFonts w:ascii="Times New Roman" w:hAnsi="Times New Roman" w:cs="Times New Roman"/>
          <w:kern w:val="2"/>
          <w:sz w:val="21"/>
          <w:szCs w:val="21"/>
        </w:rPr>
        <w:t>，分清要求的是哪段路程或哪个时间内的平均速度，认识平均速度的概念。</w:t>
      </w:r>
    </w:p>
    <w:p w14:paraId="6EF7EA81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3．</w:t>
      </w:r>
      <w:r>
        <w:rPr>
          <w:rFonts w:ascii="Times New Roman" w:hAnsi="Times New Roman" w:cs="Times New Roman"/>
          <w:kern w:val="2"/>
          <w:sz w:val="21"/>
          <w:szCs w:val="21"/>
        </w:rPr>
        <w:t>速度的测量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，测量纸锥下落的速度。</w:t>
      </w:r>
    </w:p>
    <w:p w14:paraId="37EC374C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考点四：相对运动和参照物</w:t>
      </w:r>
    </w:p>
    <w:p w14:paraId="7C122FC1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</w:t>
      </w:r>
      <w:r>
        <w:rPr>
          <w:rFonts w:ascii="Times New Roman" w:hAnsi="Times New Roman" w:cs="Times New Roman"/>
          <w:kern w:val="2"/>
          <w:sz w:val="21"/>
          <w:szCs w:val="21"/>
        </w:rPr>
        <w:t>参照物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的选取</w:t>
      </w:r>
      <w:r>
        <w:rPr>
          <w:rFonts w:ascii="Times New Roman" w:hAnsi="Times New Roman" w:cs="Times New Roman"/>
          <w:kern w:val="2"/>
          <w:sz w:val="21"/>
          <w:szCs w:val="21"/>
        </w:rPr>
        <w:t>、运动相对性、物体运动的描述。</w:t>
      </w:r>
    </w:p>
    <w:p w14:paraId="60BEF473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</w:t>
      </w:r>
      <w:r>
        <w:rPr>
          <w:rFonts w:ascii="Times New Roman" w:hAnsi="Times New Roman" w:cs="Times New Roman"/>
          <w:kern w:val="2"/>
          <w:sz w:val="21"/>
          <w:szCs w:val="21"/>
        </w:rPr>
        <w:t>同一物体的运动，选择的参照物不同，物体运动描述不同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。运动还是静止，取决于所选的参照物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18B4CB01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DE5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0925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90925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40CF1">
    <w:pPr>
      <w:pStyle w:val="7"/>
    </w:pPr>
  </w:p>
  <w:p w14:paraId="7D715E67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257B75232B38-A165-1FB7-499C-2E1C792CACB5%2525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CBE2EE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52954605"/>
    <w:rsid w:val="004151FC"/>
    <w:rsid w:val="00AB251D"/>
    <w:rsid w:val="00B0085B"/>
    <w:rsid w:val="00B971F9"/>
    <w:rsid w:val="00C02FC6"/>
    <w:rsid w:val="00C11035"/>
    <w:rsid w:val="00D266E2"/>
    <w:rsid w:val="02C746A4"/>
    <w:rsid w:val="03B86720"/>
    <w:rsid w:val="045427ED"/>
    <w:rsid w:val="04AA300A"/>
    <w:rsid w:val="04C579D4"/>
    <w:rsid w:val="059031F1"/>
    <w:rsid w:val="05DE765D"/>
    <w:rsid w:val="07392F1A"/>
    <w:rsid w:val="07DD46FE"/>
    <w:rsid w:val="080D3F91"/>
    <w:rsid w:val="08AF1947"/>
    <w:rsid w:val="09774874"/>
    <w:rsid w:val="0A7E28EC"/>
    <w:rsid w:val="0AD66AF9"/>
    <w:rsid w:val="0AD766BD"/>
    <w:rsid w:val="0B7046A8"/>
    <w:rsid w:val="0B811AED"/>
    <w:rsid w:val="0D92714F"/>
    <w:rsid w:val="0DC50BB6"/>
    <w:rsid w:val="0EAC711A"/>
    <w:rsid w:val="0EEA2F1B"/>
    <w:rsid w:val="0F1F76FF"/>
    <w:rsid w:val="0FD416B1"/>
    <w:rsid w:val="12642114"/>
    <w:rsid w:val="130D055D"/>
    <w:rsid w:val="146938CB"/>
    <w:rsid w:val="14A32ACB"/>
    <w:rsid w:val="14AB3CAB"/>
    <w:rsid w:val="18764964"/>
    <w:rsid w:val="18775554"/>
    <w:rsid w:val="187B51E7"/>
    <w:rsid w:val="18AB63FB"/>
    <w:rsid w:val="1A506962"/>
    <w:rsid w:val="1A806BCE"/>
    <w:rsid w:val="1BC518BD"/>
    <w:rsid w:val="1BF020C5"/>
    <w:rsid w:val="1D1E36C4"/>
    <w:rsid w:val="1E8E781E"/>
    <w:rsid w:val="1FC4189B"/>
    <w:rsid w:val="20D668A7"/>
    <w:rsid w:val="20E0084E"/>
    <w:rsid w:val="20EB5C0D"/>
    <w:rsid w:val="22395DB5"/>
    <w:rsid w:val="22A3263D"/>
    <w:rsid w:val="22C26CFA"/>
    <w:rsid w:val="23960831"/>
    <w:rsid w:val="248D2659"/>
    <w:rsid w:val="2508592B"/>
    <w:rsid w:val="25A43913"/>
    <w:rsid w:val="25EA1EB6"/>
    <w:rsid w:val="267F7C6B"/>
    <w:rsid w:val="26C15445"/>
    <w:rsid w:val="26D529F9"/>
    <w:rsid w:val="29622B06"/>
    <w:rsid w:val="2A512D54"/>
    <w:rsid w:val="2B1716CE"/>
    <w:rsid w:val="2BCF4DCB"/>
    <w:rsid w:val="2C3D677B"/>
    <w:rsid w:val="2D095047"/>
    <w:rsid w:val="2D981C1D"/>
    <w:rsid w:val="2F56112A"/>
    <w:rsid w:val="2F8B68FA"/>
    <w:rsid w:val="30011D29"/>
    <w:rsid w:val="30C83CF0"/>
    <w:rsid w:val="337C76E9"/>
    <w:rsid w:val="33A952C7"/>
    <w:rsid w:val="347B4CD6"/>
    <w:rsid w:val="34C07658"/>
    <w:rsid w:val="361C2E9D"/>
    <w:rsid w:val="361C42C3"/>
    <w:rsid w:val="38C772AA"/>
    <w:rsid w:val="39D511E8"/>
    <w:rsid w:val="3B1163E7"/>
    <w:rsid w:val="3B143534"/>
    <w:rsid w:val="3C0854E3"/>
    <w:rsid w:val="3D4129FD"/>
    <w:rsid w:val="3D5F13DF"/>
    <w:rsid w:val="3DFA15C3"/>
    <w:rsid w:val="3E2D33AA"/>
    <w:rsid w:val="3E7879F9"/>
    <w:rsid w:val="3F8E6000"/>
    <w:rsid w:val="3F9115F7"/>
    <w:rsid w:val="3FD717A8"/>
    <w:rsid w:val="403703F1"/>
    <w:rsid w:val="407D0E36"/>
    <w:rsid w:val="4100559D"/>
    <w:rsid w:val="44571DD6"/>
    <w:rsid w:val="448C05DF"/>
    <w:rsid w:val="45695656"/>
    <w:rsid w:val="48AD446D"/>
    <w:rsid w:val="48B1370A"/>
    <w:rsid w:val="4944592C"/>
    <w:rsid w:val="4B620E73"/>
    <w:rsid w:val="4D9F4C1B"/>
    <w:rsid w:val="4E73324E"/>
    <w:rsid w:val="4EB3772F"/>
    <w:rsid w:val="4EC91D56"/>
    <w:rsid w:val="50633429"/>
    <w:rsid w:val="510720FA"/>
    <w:rsid w:val="5190229F"/>
    <w:rsid w:val="528F19C6"/>
    <w:rsid w:val="52954605"/>
    <w:rsid w:val="55020B76"/>
    <w:rsid w:val="558D719C"/>
    <w:rsid w:val="55D375C7"/>
    <w:rsid w:val="55EC6DCC"/>
    <w:rsid w:val="56CB71CB"/>
    <w:rsid w:val="57577E64"/>
    <w:rsid w:val="57757B9D"/>
    <w:rsid w:val="57D44225"/>
    <w:rsid w:val="57D95B19"/>
    <w:rsid w:val="5807796C"/>
    <w:rsid w:val="592870F2"/>
    <w:rsid w:val="5952374E"/>
    <w:rsid w:val="5AAD52D6"/>
    <w:rsid w:val="5B1F58B2"/>
    <w:rsid w:val="5BD60666"/>
    <w:rsid w:val="5E283B61"/>
    <w:rsid w:val="5F294F51"/>
    <w:rsid w:val="5FF23595"/>
    <w:rsid w:val="60C65341"/>
    <w:rsid w:val="61F355A5"/>
    <w:rsid w:val="62571938"/>
    <w:rsid w:val="62A32562"/>
    <w:rsid w:val="62A35748"/>
    <w:rsid w:val="638E01A3"/>
    <w:rsid w:val="63DC07E4"/>
    <w:rsid w:val="640B2E77"/>
    <w:rsid w:val="64305F72"/>
    <w:rsid w:val="64DD35FF"/>
    <w:rsid w:val="65CA0391"/>
    <w:rsid w:val="664C4272"/>
    <w:rsid w:val="66535610"/>
    <w:rsid w:val="67ED1B24"/>
    <w:rsid w:val="68096CBF"/>
    <w:rsid w:val="690251E8"/>
    <w:rsid w:val="691D2374"/>
    <w:rsid w:val="698473C5"/>
    <w:rsid w:val="69BB3005"/>
    <w:rsid w:val="69D87C9F"/>
    <w:rsid w:val="69E90B2C"/>
    <w:rsid w:val="6B65301E"/>
    <w:rsid w:val="6CEE3BCD"/>
    <w:rsid w:val="6E09262D"/>
    <w:rsid w:val="6F7915DC"/>
    <w:rsid w:val="70A97DAF"/>
    <w:rsid w:val="71FF6397"/>
    <w:rsid w:val="7281662F"/>
    <w:rsid w:val="73262E20"/>
    <w:rsid w:val="732E0BD9"/>
    <w:rsid w:val="73682846"/>
    <w:rsid w:val="73F46D2A"/>
    <w:rsid w:val="74BB3D06"/>
    <w:rsid w:val="74EA685F"/>
    <w:rsid w:val="761547A2"/>
    <w:rsid w:val="76E11C75"/>
    <w:rsid w:val="77C41863"/>
    <w:rsid w:val="77F46CDB"/>
    <w:rsid w:val="77F57C6E"/>
    <w:rsid w:val="790E55B8"/>
    <w:rsid w:val="79AF09A4"/>
    <w:rsid w:val="79DF78C9"/>
    <w:rsid w:val="7A46039A"/>
    <w:rsid w:val="7A5A5AFF"/>
    <w:rsid w:val="7AB0176F"/>
    <w:rsid w:val="7C6774CE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unhideWhenUsed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3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5">
    <w:name w:val="apple-style-span"/>
    <w:qFormat/>
    <w:uiPriority w:val="0"/>
    <w:rPr>
      <w:rFonts w:hint="default" w:ascii="Times New Roman" w:hAnsi="Times New Roman" w:cs="Times New Roman"/>
    </w:rPr>
  </w:style>
  <w:style w:type="paragraph" w:customStyle="1" w:styleId="16">
    <w:name w:val="列出段落1"/>
    <w:qFormat/>
    <w:uiPriority w:val="0"/>
    <w:pPr>
      <w:widowControl w:val="0"/>
      <w:autoSpaceDE w:val="0"/>
      <w:autoSpaceDN w:val="0"/>
      <w:ind w:firstLine="420" w:firstLineChars="200"/>
    </w:pPr>
    <w:rPr>
      <w:rFonts w:ascii="微软雅黑" w:hAnsi="微软雅黑" w:eastAsia="微软雅黑" w:cs="宋体"/>
      <w:sz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8384</Words>
  <Characters>9759</Characters>
  <Lines>74</Lines>
  <Paragraphs>21</Paragraphs>
  <TotalTime>24</TotalTime>
  <ScaleCrop>false</ScaleCrop>
  <LinksUpToDate>false</LinksUpToDate>
  <CharactersWithSpaces>9879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Sena-SEGE AUDIO</cp:lastModifiedBy>
  <dcterms:modified xsi:type="dcterms:W3CDTF">2024-09-14T04:30:57Z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A0C73C56F7A54298A720F25E4EDD2D1F_12</vt:lpwstr>
  </property>
</Properties>
</file>