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B1DF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0F222803" wp14:editId="2C65C6EB">
            <wp:simplePos x="0" y="0"/>
            <wp:positionH relativeFrom="page">
              <wp:posOffset>10782300</wp:posOffset>
            </wp:positionH>
            <wp:positionV relativeFrom="topMargin">
              <wp:posOffset>12179300</wp:posOffset>
            </wp:positionV>
            <wp:extent cx="330200" cy="304800"/>
            <wp:effectExtent l="0" t="0" r="0" b="0"/>
            <wp:wrapNone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学年第一学期初三期中阳光调研试卷</w:t>
      </w:r>
    </w:p>
    <w:p w14:paraId="48F88D81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0259715F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3C5F0561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．本调研卷选择题共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分；调研时间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分钟。</w:t>
      </w:r>
    </w:p>
    <w:p w14:paraId="245E391A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铅笔把答题卡上对应题目的答案标号涂黑，如需改动，请用橡皮擦干净后，再选涂其他答案；答非选择题须用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毫米黑色墨水签字笔写在答题卡上指定的位置上，不在答题区域内的答案一律无效。</w:t>
      </w:r>
    </w:p>
    <w:p w14:paraId="4DC16346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．答题必须答在答题卡上，答在调研卷和草稿纸上一律无效。</w:t>
      </w:r>
    </w:p>
    <w:p w14:paraId="0F0A638D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一、选择题（本题共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分．每小题给出的选项中</w:t>
      </w:r>
      <w:r>
        <w:rPr>
          <w:rFonts w:ascii="宋体" w:hAnsi="宋体"/>
          <w:b/>
          <w:sz w:val="24"/>
          <w:em w:val="dot"/>
        </w:rPr>
        <w:t>只有一个</w:t>
      </w:r>
      <w:r>
        <w:rPr>
          <w:rFonts w:ascii="宋体" w:hAnsi="宋体"/>
          <w:b/>
          <w:sz w:val="24"/>
        </w:rPr>
        <w:t>选项符合题意）</w:t>
      </w:r>
    </w:p>
    <w:p w14:paraId="1C99DA03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关于生活中常见的一些数据，下列说法中</w:t>
      </w:r>
      <w:r>
        <w:rPr>
          <w:rFonts w:ascii="宋体" w:hAnsi="宋体"/>
          <w:em w:val="dot"/>
        </w:rPr>
        <w:t>不正确</w:t>
      </w:r>
      <w:r>
        <w:rPr>
          <w:rFonts w:ascii="宋体" w:hAnsi="宋体"/>
        </w:rPr>
        <w:t>的是（　　）</w:t>
      </w:r>
    </w:p>
    <w:p w14:paraId="554D6AFF" w14:textId="77777777" w:rsidR="00822E9E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将一本九年级物理书从地上捡起来放在桌子上做功约</w:t>
      </w:r>
      <w:r w:rsidR="00000000">
        <w:rPr>
          <w:rFonts w:eastAsia="Times New Roman" w:cs="Times New Roman"/>
        </w:rPr>
        <w:t>2J</w:t>
      </w:r>
    </w:p>
    <w:p w14:paraId="160EA489" w14:textId="77777777" w:rsidR="00822E9E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中学生正常从</w:t>
      </w:r>
      <w:r w:rsidR="00000000">
        <w:rPr>
          <w:rFonts w:eastAsia="Times New Roman" w:cs="Times New Roman"/>
        </w:rPr>
        <w:t>1</w:t>
      </w:r>
      <w:r w:rsidR="00000000">
        <w:rPr>
          <w:rFonts w:ascii="宋体" w:hAnsi="宋体"/>
        </w:rPr>
        <w:t>楼爬到</w:t>
      </w:r>
      <w:r w:rsidR="00000000">
        <w:rPr>
          <w:rFonts w:eastAsia="Times New Roman" w:cs="Times New Roman"/>
        </w:rPr>
        <w:t>4</w:t>
      </w:r>
      <w:r w:rsidR="00000000">
        <w:rPr>
          <w:rFonts w:ascii="宋体" w:hAnsi="宋体"/>
        </w:rPr>
        <w:t>楼做的功约为</w:t>
      </w:r>
      <w:r w:rsidR="00000000">
        <w:rPr>
          <w:rFonts w:eastAsia="Times New Roman" w:cs="Times New Roman"/>
        </w:rPr>
        <w:t>4500J</w:t>
      </w:r>
    </w:p>
    <w:p w14:paraId="4ACAE4D3" w14:textId="77777777" w:rsidR="00822E9E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人正常骑自行车的功率约</w:t>
      </w:r>
      <w:r w:rsidR="00000000">
        <w:rPr>
          <w:rFonts w:eastAsia="Times New Roman" w:cs="Times New Roman"/>
        </w:rPr>
        <w:t>80W</w:t>
      </w:r>
    </w:p>
    <w:p w14:paraId="64B95050" w14:textId="77777777" w:rsidR="00822E9E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汽油机正常工作的效率可以达到</w:t>
      </w:r>
      <w:r w:rsidR="00000000">
        <w:rPr>
          <w:rFonts w:eastAsia="Times New Roman" w:cs="Times New Roman"/>
        </w:rPr>
        <w:t>100%</w:t>
      </w:r>
    </w:p>
    <w:p w14:paraId="344AE8DA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阿基米德说：“给我一个支点，我就能撬起整个地球。”下列生活中的杠杆与阿基米德的说法属于同一类型的是（　　）</w:t>
      </w:r>
    </w:p>
    <w:p w14:paraId="38D3BA3A" w14:textId="77777777" w:rsidR="00822E9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578CF851" wp14:editId="561F1830">
            <wp:extent cx="1009650" cy="971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筷子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1EFBE56" wp14:editId="65659500">
            <wp:extent cx="1343025" cy="8001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托盘天平</w:t>
      </w:r>
    </w:p>
    <w:p w14:paraId="2D9C2467" w14:textId="77777777" w:rsidR="00822E9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0511FDD8" wp14:editId="1E43ED9C">
            <wp:extent cx="809625" cy="9906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食品夹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2EFF3E9B" wp14:editId="11119E59">
            <wp:extent cx="952500" cy="9334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核桃夹</w:t>
      </w:r>
    </w:p>
    <w:p w14:paraId="5A2D5B62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关于功、功率和机械效率，下列说法中正确的是（　　）</w:t>
      </w:r>
    </w:p>
    <w:p w14:paraId="1917A1E2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功率大的机械，机械效率一定高</w:t>
      </w:r>
    </w:p>
    <w:p w14:paraId="3AAA286E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机械效率越高，有用功与总功的比值越大</w:t>
      </w:r>
    </w:p>
    <w:p w14:paraId="2CDDC8D2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功率大的机器比功率小的机器做功多</w:t>
      </w:r>
    </w:p>
    <w:p w14:paraId="536DF75B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机械做功时，做的有用功越多，机械效率越高</w:t>
      </w:r>
    </w:p>
    <w:p w14:paraId="3CB73A72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4. </w:t>
      </w:r>
      <w:r>
        <w:rPr>
          <w:rFonts w:ascii="宋体" w:hAnsi="宋体"/>
          <w:color w:val="000000"/>
        </w:rPr>
        <w:t>关于温度、热量和内能，下列说法中正确的是（　　）</w:t>
      </w:r>
    </w:p>
    <w:p w14:paraId="5C49FFD4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℃的冰没有内能</w:t>
      </w:r>
    </w:p>
    <w:p w14:paraId="1DE84EBF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温度越高的物体含有的热量越多</w:t>
      </w:r>
    </w:p>
    <w:p w14:paraId="7421A9F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物体吸收热量内能增加，温度不一定升高</w:t>
      </w:r>
    </w:p>
    <w:p w14:paraId="4A831604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温度越高的物体内能一定越大</w:t>
      </w:r>
    </w:p>
    <w:p w14:paraId="21F07FD5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如图所示，小明乘坐匀速转动的摩天轮从最高点向最低点运动，关于小明的能量变化，下列说法中正确的是（　　）</w:t>
      </w:r>
    </w:p>
    <w:p w14:paraId="2264C2D5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F46E3B" wp14:editId="1B35CC97">
            <wp:extent cx="1514475" cy="11239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1E8D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动能变大，重力势能变小，机械能不变</w:t>
      </w:r>
    </w:p>
    <w:p w14:paraId="3D07D167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动能不变，重力势能变小，机械能变小</w:t>
      </w:r>
    </w:p>
    <w:p w14:paraId="6FF92F83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动能变小，重力势能变小，机械能变小</w:t>
      </w:r>
    </w:p>
    <w:p w14:paraId="45A09F4A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动能变小，重力势能变小，机械能不变</w:t>
      </w:r>
    </w:p>
    <w:p w14:paraId="3E0BA689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，两灯都不亮，当用一根导线分别连接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接线柱，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接线柱时，两灯都不亮；连接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接线柱时，只有一只灯泡发光。则电路故障可能是（　　）</w:t>
      </w:r>
    </w:p>
    <w:p w14:paraId="6000A8A3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F679C5" wp14:editId="7FAA6E41">
            <wp:extent cx="1419225" cy="8382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7160" w14:textId="77777777" w:rsidR="00822E9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灯泡</w:t>
      </w:r>
      <w:r>
        <w:object w:dxaOrig="285" w:dyaOrig="367" w14:anchorId="48549E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5" o:title="eqId62e76322da99c521981992a53339042c"/>
          </v:shape>
          <o:OLEObject Type="Embed" ProgID="Equation.DSMT4" ShapeID="_x0000_i1025" DrawAspect="Content" ObjectID="_1818935897" r:id="rId16"/>
        </w:object>
      </w:r>
      <w:r>
        <w:rPr>
          <w:rFonts w:ascii="宋体" w:hAnsi="宋体"/>
          <w:color w:val="000000"/>
        </w:rPr>
        <w:t>断路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灯泡</w:t>
      </w:r>
      <w:r>
        <w:object w:dxaOrig="299" w:dyaOrig="367" w14:anchorId="715E4EE2">
          <v:shape id="_x0000_i1026" type="#_x0000_t75" alt="学科网(www.zxxk.com)--教育资源门户，提供试卷、教案、课件、论文、素材以及各类教学资源下载，还有大量而丰富的教学相关资讯！" style="width:15pt;height:18.4pt" o:ole="">
            <v:imagedata r:id="rId17" o:title="eqId7afbfe404ad5febf1904d763974967b3"/>
          </v:shape>
          <o:OLEObject Type="Embed" ProgID="Equation.DSMT4" ShapeID="_x0000_i1026" DrawAspect="Content" ObjectID="_1818935898" r:id="rId18"/>
        </w:object>
      </w:r>
      <w:r>
        <w:rPr>
          <w:rFonts w:ascii="宋体" w:hAnsi="宋体"/>
          <w:color w:val="000000"/>
        </w:rPr>
        <w:t>断路</w:t>
      </w:r>
    </w:p>
    <w:p w14:paraId="39D42287" w14:textId="77777777" w:rsidR="00822E9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灯泡</w:t>
      </w:r>
      <w:r>
        <w:object w:dxaOrig="299" w:dyaOrig="367" w14:anchorId="4A051775">
          <v:shape id="_x0000_i1027" type="#_x0000_t75" alt="学科网(www.zxxk.com)--教育资源门户，提供试卷、教案、课件、论文、素材以及各类教学资源下载，还有大量而丰富的教学相关资讯！" style="width:15pt;height:18.4pt" o:ole="">
            <v:imagedata r:id="rId17" o:title="eqId7afbfe404ad5febf1904d763974967b3"/>
          </v:shape>
          <o:OLEObject Type="Embed" ProgID="Equation.DSMT4" ShapeID="_x0000_i1027" DrawAspect="Content" ObjectID="_1818935899" r:id="rId19"/>
        </w:object>
      </w:r>
      <w:r>
        <w:rPr>
          <w:rFonts w:ascii="宋体" w:hAnsi="宋体"/>
          <w:color w:val="000000"/>
        </w:rPr>
        <w:t>短路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断路</w:t>
      </w:r>
    </w:p>
    <w:p w14:paraId="1A3D66CB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如图，在筷子盒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处施力时，筷子从出口滚出，以下哪个选项能正确表示在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处施力时该装置的杠杆模型（　　）</w:t>
      </w:r>
    </w:p>
    <w:p w14:paraId="409D33BE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61B7F3" wp14:editId="7FDAB3F3">
            <wp:extent cx="1438275" cy="8667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CA20" w14:textId="77777777" w:rsidR="00822E9E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043666D8" wp14:editId="36141FCC">
            <wp:extent cx="1095375" cy="10287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3D1498D8" wp14:editId="5A387819">
            <wp:extent cx="1028700" cy="1095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43644AEC" wp14:editId="799B1287">
            <wp:extent cx="1019175" cy="10858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4D22BA3B" wp14:editId="484F4692">
            <wp:extent cx="1085850" cy="10572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201D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如图是探究“比较水和煤油吸收热量时温度升高快慢”的实验装置，该实验运用了控制变量法，下列对各个步骤中的控制变量要求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的是（　　）</w:t>
      </w:r>
    </w:p>
    <w:p w14:paraId="757DE75A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453206A" wp14:editId="240F4007">
            <wp:extent cx="2171700" cy="17240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5A68" w14:textId="77777777" w:rsidR="00822E9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酒精灯火焰大小必须相同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水和煤油的初温必须相同</w:t>
      </w:r>
    </w:p>
    <w:p w14:paraId="6C964B94" w14:textId="77777777" w:rsidR="00822E9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水和煤油质量必须相同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盛放水和煤油的容器必须相同</w:t>
      </w:r>
    </w:p>
    <w:p w14:paraId="5CDE5A16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是小明用塑料瓶制作的水火箭。小明先在瓶里装适量水，然后将带有阀门的金属管插入瓶塞，旋紧瓶塞后用打气筒往瓶里打足气；打开阀门后，水从尾部的金属管向下喷出，水火箭向上飞向空中。下列说法正确的是（　　）</w:t>
      </w:r>
    </w:p>
    <w:p w14:paraId="5932D86E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1804E3" wp14:editId="4C806915">
            <wp:extent cx="1238250" cy="16478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D705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水火箭上升过程中瓶内气体温度升高</w:t>
      </w:r>
    </w:p>
    <w:p w14:paraId="0B36933E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瓶内气体是通过热传递改变内能的</w:t>
      </w:r>
    </w:p>
    <w:p w14:paraId="47BB5C62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水火箭升空时与热机的压缩冲程工作原理相似</w:t>
      </w:r>
    </w:p>
    <w:p w14:paraId="79D3F18B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水火箭升空时的机械能由高压气体内能转化而来</w:t>
      </w:r>
    </w:p>
    <w:p w14:paraId="52E64872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如图所示，质量不计的弹簧竖直固定在水平面上，</w:t>
      </w:r>
      <w:r>
        <w:object w:dxaOrig="508" w:dyaOrig="268" w14:anchorId="754C24C4">
          <v:shape id="_x0000_i1028" type="#_x0000_t75" alt="学科网(www.zxxk.com)--教育资源门户，提供试卷、教案、课件、论文、素材以及各类教学资源下载，还有大量而丰富的教学相关资讯！" style="width:25.5pt;height:13.5pt" o:ole="">
            <v:imagedata r:id="rId27" o:title="eqId7aeb9a94e392f6759b18abed89aacc5e"/>
          </v:shape>
          <o:OLEObject Type="Embed" ProgID="Equation.DSMT4" ShapeID="_x0000_i1028" DrawAspect="Content" ObjectID="_1818935900" r:id="rId28"/>
        </w:object>
      </w:r>
      <w:r>
        <w:rPr>
          <w:rFonts w:ascii="宋体" w:hAnsi="宋体"/>
          <w:color w:val="000000"/>
        </w:rPr>
        <w:t>时刻，将一金属小球从弹簧正上方某一高度处由静止释放。小球接触弹簧并将弹簧压缩至最低点（形变在弹性限度内），然后又被弹起离开弹簧。上升到最大高度后又下落，如此反复……不计空气阻力。通过安装在弹簧下端的压力传感器，可测出该过程中弹簧</w:t>
      </w:r>
      <w:r>
        <w:rPr>
          <w:rFonts w:ascii="宋体" w:hAnsi="宋体"/>
          <w:color w:val="000000"/>
        </w:rPr>
        <w:lastRenderedPageBreak/>
        <w:t>弹力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随时间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变化的图像如图所示，则（　　）</w:t>
      </w:r>
    </w:p>
    <w:p w14:paraId="67762D6E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52B60C1" wp14:editId="6C2B6ECD">
            <wp:extent cx="2876550" cy="12477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C401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12" w:dyaOrig="360" w14:anchorId="5946B27F">
          <v:shape id="_x0000_i1029" type="#_x0000_t75" alt="学科网(www.zxxk.com)--教育资源门户，提供试卷、教案、课件、论文、素材以及各类教学资源下载，还有大量而丰富的教学相关资讯！" style="width:10.5pt;height:18pt" o:ole="">
            <v:imagedata r:id="rId30" o:title="eqId87c7eb49a823f757461cd5260757b088"/>
          </v:shape>
          <o:OLEObject Type="Embed" ProgID="Equation.DSMT4" ShapeID="_x0000_i1029" DrawAspect="Content" ObjectID="_1818935901" r:id="rId31"/>
        </w:object>
      </w:r>
      <w:r>
        <w:rPr>
          <w:rFonts w:ascii="宋体" w:hAnsi="宋体"/>
          <w:color w:val="000000"/>
        </w:rPr>
        <w:t>时刻小球动能最大</w:t>
      </w:r>
    </w:p>
    <w:p w14:paraId="60A13B8B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570" w:dyaOrig="435" w14:anchorId="083A8E14">
          <v:shape id="_x0000_i1030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32" o:title="eqId95f5b18cec7e5dd3f23d309f4e073419"/>
          </v:shape>
          <o:OLEObject Type="Embed" ProgID="Equation.DSMT4" ShapeID="_x0000_i1030" DrawAspect="Content" ObjectID="_1818935902" r:id="rId33"/>
        </w:object>
      </w:r>
      <w:r>
        <w:rPr>
          <w:rFonts w:ascii="宋体" w:hAnsi="宋体"/>
          <w:color w:val="000000"/>
        </w:rPr>
        <w:t>这段时间内，小球的机械能减小</w:t>
      </w:r>
    </w:p>
    <w:p w14:paraId="247633E4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600" w:dyaOrig="360" w14:anchorId="496943DF">
          <v:shape id="_x0000_i1031" type="#_x0000_t75" alt="学科网(www.zxxk.com)--教育资源门户，提供试卷、教案、课件、论文、素材以及各类教学资源下载，还有大量而丰富的教学相关资讯！" style="width:30pt;height:18pt;mso-wrap-style:square;mso-position-horizontal-relative:page;mso-position-vertical-relative:page" o:ole="">
            <v:imagedata r:id="rId34" o:title="eqId433beb3530a641a553eea7e0c65d87af"/>
          </v:shape>
          <o:OLEObject Type="Embed" ProgID="Equation.DSMT4" ShapeID="_x0000_i1031" DrawAspect="Content" ObjectID="_1818935903" r:id="rId35"/>
        </w:object>
      </w:r>
      <w:r>
        <w:rPr>
          <w:rFonts w:ascii="宋体" w:hAnsi="宋体"/>
          <w:color w:val="000000"/>
        </w:rPr>
        <w:t>这段时间内，小球的机械能不变</w:t>
      </w:r>
    </w:p>
    <w:p w14:paraId="65B176F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570" w:dyaOrig="435" w14:anchorId="665D9B19">
          <v:shape id="_x0000_i1032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32" o:title="eqId95f5b18cec7e5dd3f23d309f4e073419"/>
          </v:shape>
          <o:OLEObject Type="Embed" ProgID="Equation.DSMT4" ShapeID="_x0000_i1032" DrawAspect="Content" ObjectID="_1818935904" r:id="rId36"/>
        </w:object>
      </w:r>
      <w:r>
        <w:rPr>
          <w:rFonts w:ascii="宋体" w:hAnsi="宋体"/>
          <w:color w:val="000000"/>
        </w:rPr>
        <w:t>这段时间内，小球的动能减少量等于弹簧弹性势能增加量</w:t>
      </w:r>
    </w:p>
    <w:p w14:paraId="642E947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不戴头盔存在安全隐患，于是小华同学设计以下方案：骑行前，扫码成功后开关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闭合，指示灯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亮，但电机不工作；从车头取出头盔并戴上后，头盔内遥控设备遥控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闭合，电动机才通电工作；若只戴头盔不扫码则无法骑行。下列电路符合以上设计要求的是（　　）</w:t>
      </w:r>
    </w:p>
    <w:p w14:paraId="6A034B4F" w14:textId="77777777" w:rsidR="00822E9E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30140D29" wp14:editId="0C49BA22">
            <wp:extent cx="914400" cy="9620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37674D6" wp14:editId="726CD7FB">
            <wp:extent cx="1009650" cy="10763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54A6B8C2" wp14:editId="1B0ADEFE">
            <wp:extent cx="1085850" cy="10572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B197B10" wp14:editId="6B92BE8C">
            <wp:extent cx="1076325" cy="10668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15FB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如图，在学校科技节活动中，质量为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的小华骑着一辆质量为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的独轮车，以速度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匀速通过一重为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的水平独木桥，从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点，独木桥的两端由两根竖直支柱支撑着。图中能表示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端支柱所受压力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的关系是（　　）</w:t>
      </w:r>
    </w:p>
    <w:p w14:paraId="42F0F076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A4E15D" wp14:editId="0B66AB31">
            <wp:extent cx="1333500" cy="8953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B423" w14:textId="77777777" w:rsidR="00822E9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7CC23AC2" wp14:editId="42551B03">
            <wp:extent cx="876300" cy="9715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55FA29B7" wp14:editId="791F3355">
            <wp:extent cx="895350" cy="9906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7150" w14:textId="77777777" w:rsidR="00822E9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noProof/>
          <w:color w:val="000000"/>
        </w:rPr>
        <w:drawing>
          <wp:inline distT="0" distB="0" distL="0" distR="0" wp14:anchorId="3D014CA0" wp14:editId="75E55CA1">
            <wp:extent cx="885825" cy="9810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B1F89C4" wp14:editId="03F51905">
            <wp:extent cx="885825" cy="9810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F8A8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29</w:t>
      </w:r>
      <w:r>
        <w:rPr>
          <w:rFonts w:ascii="宋体" w:hAnsi="宋体"/>
          <w:b/>
          <w:color w:val="000000"/>
          <w:sz w:val="24"/>
        </w:rPr>
        <w:t>分）</w:t>
      </w:r>
    </w:p>
    <w:p w14:paraId="2FD722C5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科技的发展使农业机械化水平越来越高，如图所示，这是一架飞机在水平方向匀速直线飞行给小麦喷洒农药时的情景（不计空气阻力），喷洒农药的过程中，飞机所受的升力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（有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没有）对飞机做功，飞机的动能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不变），重力势能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不变）。</w:t>
      </w:r>
    </w:p>
    <w:p w14:paraId="6B5D9BF5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CCD8F2F" wp14:editId="24FAEB06">
            <wp:extent cx="1619250" cy="9048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EF48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如甲图所示，当开关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闭合后，电流表的指针偏转均如乙图所示，其中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电流表测量的是通过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的电流，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电流表的读数应为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，流过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灯的电流为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66CC5893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16FCDA" wp14:editId="11EF0F77">
            <wp:extent cx="2571750" cy="131445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DAD1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小星在科技馆看到一种奇思妙想的设计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六冲程引擎。这种引擎在完成四冲程工作后，会把水注入汽缸，使水瞬间变成水蒸气，从而带动活塞运动，产生第五冲程，为汽车提供动力，第六冲程是让水蒸气进入冷凝器，变成可再次注入汽缸的水，则第五冲程相当于四冲程汽油机的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冲程，这种内燃机一个工作循环对外做功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次。</w:t>
      </w:r>
    </w:p>
    <w:p w14:paraId="5FCD59F1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在体育考试中，小明投出的实心球在空中的运动轨迹如图所示。若实心球质量是</w:t>
      </w:r>
      <w:r>
        <w:object w:dxaOrig="465" w:dyaOrig="315" w14:anchorId="1B30FAA9">
          <v:shape id="_x0000_i1033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48" o:title="eqId3803c3e974f64fa5e184b9ca8c24f029"/>
          </v:shape>
          <o:OLEObject Type="Embed" ProgID="Equation.DSMT4" ShapeID="_x0000_i1033" DrawAspect="Content" ObjectID="_1818935905" r:id="rId49"/>
        </w:object>
      </w:r>
      <w:r>
        <w:rPr>
          <w:rFonts w:ascii="宋体" w:hAnsi="宋体"/>
          <w:color w:val="000000"/>
        </w:rPr>
        <w:t>，从最高点到落地点的过程中，球下降的高度为</w:t>
      </w:r>
      <w:r>
        <w:object w:dxaOrig="600" w:dyaOrig="285" w14:anchorId="410CE23D">
          <v:shape id="_x0000_i1034" type="#_x0000_t75" alt="学科网(www.zxxk.com)--教育资源门户，提供试卷、教案、课件、论文、素材以及各类教学资源下载，还有大量而丰富的教学相关资讯！" style="width:30pt;height:14.25pt" o:ole="">
            <v:imagedata r:id="rId50" o:title="eqId99a4a8513282feb443546cd8ca045318"/>
          </v:shape>
          <o:OLEObject Type="Embed" ProgID="Equation.DSMT4" ShapeID="_x0000_i1034" DrawAspect="Content" ObjectID="_1818935906" r:id="rId51"/>
        </w:object>
      </w:r>
      <w:r>
        <w:rPr>
          <w:rFonts w:ascii="宋体" w:hAnsi="宋体"/>
          <w:color w:val="000000"/>
        </w:rPr>
        <w:t>，用时为</w:t>
      </w:r>
      <w:r>
        <w:object w:dxaOrig="585" w:dyaOrig="285" w14:anchorId="26500485">
          <v:shape id="_x0000_i1035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52" o:title="eqId9fb70c684fdb4f294cfbba64f678103b"/>
          </v:shape>
          <o:OLEObject Type="Embed" ProgID="Equation.DSMT4" ShapeID="_x0000_i1035" DrawAspect="Content" ObjectID="_1818935907" r:id="rId53"/>
        </w:object>
      </w:r>
      <w:r>
        <w:rPr>
          <w:rFonts w:ascii="宋体" w:hAnsi="宋体"/>
          <w:color w:val="000000"/>
        </w:rPr>
        <w:t>，则球下降过程中重力做功为</w:t>
      </w:r>
      <w:r>
        <w:rPr>
          <w:color w:val="000000"/>
        </w:rPr>
        <w:t>________</w:t>
      </w:r>
      <w:r>
        <w:object w:dxaOrig="180" w:dyaOrig="285" w14:anchorId="66CA2B4B">
          <v:shape id="_x0000_i1036" type="#_x0000_t75" alt="学科网(www.zxxk.com)--教育资源门户，提供试卷、教案、课件、论文、素材以及各类教学资源下载，还有大量而丰富的教学相关资讯！" style="width:9pt;height:14.25pt" o:ole="">
            <v:imagedata r:id="rId54" o:title="eqId470fb1e94898800f900047a3e425999f"/>
          </v:shape>
          <o:OLEObject Type="Embed" ProgID="Equation.DSMT4" ShapeID="_x0000_i1036" DrawAspect="Content" ObjectID="_1818935908" r:id="rId55"/>
        </w:object>
      </w:r>
      <w:r>
        <w:rPr>
          <w:rFonts w:ascii="宋体" w:hAnsi="宋体"/>
          <w:color w:val="000000"/>
        </w:rPr>
        <w:t>，功率为</w:t>
      </w:r>
      <w:r>
        <w:rPr>
          <w:color w:val="000000"/>
        </w:rPr>
        <w:t>________</w:t>
      </w:r>
      <w:r>
        <w:object w:dxaOrig="299" w:dyaOrig="252" w14:anchorId="74EBD94C">
          <v:shape id="_x0000_i1037" type="#_x0000_t75" alt="学科网(www.zxxk.com)--教育资源门户，提供试卷、教案、课件、论文、素材以及各类教学资源下载，还有大量而丰富的教学相关资讯！" style="width:15pt;height:12.75pt" o:ole="">
            <v:imagedata r:id="rId56" o:title="eqId8c78bd1ad3852333074e62b106f7379c"/>
          </v:shape>
          <o:OLEObject Type="Embed" ProgID="Equation.DSMT4" ShapeID="_x0000_i1037" DrawAspect="Content" ObjectID="_1818935909" r:id="rId57"/>
        </w:object>
      </w:r>
      <w:r>
        <w:rPr>
          <w:rFonts w:ascii="宋体" w:hAnsi="宋体"/>
          <w:color w:val="000000"/>
        </w:rPr>
        <w:t>。</w:t>
      </w:r>
    </w:p>
    <w:p w14:paraId="64006078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6FC3EE2" wp14:editId="66052AC2">
            <wp:extent cx="2476500" cy="111442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C756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如图，斜面长</w:t>
      </w:r>
      <w:r>
        <w:object w:dxaOrig="765" w:dyaOrig="285" w14:anchorId="6F463954">
          <v:shape id="_x0000_i1038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59" o:title="eqId119fc12ccbcdeb8120d6b6b889d0a4c9"/>
          </v:shape>
          <o:OLEObject Type="Embed" ProgID="Equation.DSMT4" ShapeID="_x0000_i1038" DrawAspect="Content" ObjectID="_1818935910" r:id="rId60"/>
        </w:object>
      </w:r>
      <w:r>
        <w:rPr>
          <w:rFonts w:ascii="宋体" w:hAnsi="宋体"/>
          <w:color w:val="000000"/>
        </w:rPr>
        <w:t>，高</w:t>
      </w:r>
      <w:r>
        <w:object w:dxaOrig="761" w:dyaOrig="285" w14:anchorId="74123815">
          <v:shape id="_x0000_i1039" type="#_x0000_t75" alt="学科网(www.zxxk.com)--教育资源门户，提供试卷、教案、课件、论文、素材以及各类教学资源下载，还有大量而丰富的教学相关资讯！" style="width:37.9pt;height:14.25pt" o:ole="">
            <v:imagedata r:id="rId61" o:title="eqIdef3acf8649aabfcdd75e69b4344fd7a2"/>
          </v:shape>
          <o:OLEObject Type="Embed" ProgID="Equation.DSMT4" ShapeID="_x0000_i1039" DrawAspect="Content" ObjectID="_1818935911" r:id="rId62"/>
        </w:object>
      </w:r>
      <w:r>
        <w:rPr>
          <w:rFonts w:ascii="宋体" w:hAnsi="宋体"/>
          <w:color w:val="000000"/>
        </w:rPr>
        <w:t>，小华用平行于斜面向上的拉力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，将重为</w:t>
      </w:r>
      <w:r>
        <w:rPr>
          <w:rFonts w:eastAsia="Times New Roman" w:cs="Times New Roman"/>
          <w:color w:val="000000"/>
        </w:rPr>
        <w:t>150N</w:t>
      </w:r>
      <w:r>
        <w:rPr>
          <w:rFonts w:ascii="宋体" w:hAnsi="宋体"/>
          <w:color w:val="000000"/>
        </w:rPr>
        <w:t>的物块从底端匀速</w:t>
      </w:r>
      <w:r>
        <w:rPr>
          <w:rFonts w:ascii="宋体" w:hAnsi="宋体"/>
          <w:color w:val="000000"/>
        </w:rPr>
        <w:lastRenderedPageBreak/>
        <w:t>拉到顶端，用时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，该斜面的机械效率为</w:t>
      </w:r>
      <w:r>
        <w:rPr>
          <w:rFonts w:eastAsia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。运动过程中拉力所做的有用功为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，物块所受摩擦力为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，拉力做功的功率为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。</w:t>
      </w:r>
    </w:p>
    <w:p w14:paraId="76C93616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FE8578" wp14:editId="345358EF">
            <wp:extent cx="2714625" cy="13144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CFF9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把常用的按钮式圆珠笔笔尖朝上用力按下后放手，它会弹起，拆开后发现，它能弹起的原因是内部装有一根弹簧，如图所示。从松手到笔离开桌面的过程中，笔的动能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先增大后减小）；从离开桌面到最高点的过程中，笔的动能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先增大后减小）。</w:t>
      </w:r>
    </w:p>
    <w:p w14:paraId="72333F2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87AAE7" wp14:editId="7BB45733">
            <wp:extent cx="485775" cy="190500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7245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在海滨地区看海，只要天气晴朗，白天和夜晚吹的风是有区别的，甲图发生在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（白天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夜晚），乙图发生在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（白天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夜晚）。</w:t>
      </w:r>
    </w:p>
    <w:p w14:paraId="592BA17F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824653" wp14:editId="30D0AF4D">
            <wp:extent cx="3114675" cy="133350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7C92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如图所示，在水平桌面上放置一个底部接通橡胶管的塑料小碗，其中放入适量干燥面粉，点燃蜡烛，再罩上一个透明塑料盒，从橡胶管一端快速吹气，使面粉弥漫整个塑料盒，飞扬的面粉在接触到烛焰瞬间被点燃引发爆炸，塑料盒被冲飞，面粉燃烧时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能转化成内能，筒盖被冲起的过程与汽油机的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冲程能量转化情况相同；某四冲程汽油机飞轮的转速是</w:t>
      </w:r>
      <w:r>
        <w:rPr>
          <w:rFonts w:eastAsia="Times New Roman" w:cs="Times New Roman"/>
          <w:color w:val="000000"/>
        </w:rPr>
        <w:t>30r/s</w:t>
      </w:r>
      <w:r>
        <w:rPr>
          <w:rFonts w:ascii="宋体" w:hAnsi="宋体"/>
          <w:color w:val="000000"/>
        </w:rPr>
        <w:t>，每分钟对外做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次功，若每次做功</w:t>
      </w:r>
      <w:r>
        <w:rPr>
          <w:rFonts w:eastAsia="Times New Roman" w:cs="Times New Roman"/>
          <w:color w:val="000000"/>
        </w:rPr>
        <w:t>400J</w:t>
      </w:r>
      <w:r>
        <w:rPr>
          <w:rFonts w:ascii="宋体" w:hAnsi="宋体"/>
          <w:color w:val="000000"/>
        </w:rPr>
        <w:t>，则此汽油机的功率为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。</w:t>
      </w:r>
    </w:p>
    <w:p w14:paraId="0DBADB69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0E1EBF2" wp14:editId="06258DFE">
            <wp:extent cx="1371600" cy="112395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140D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汽油发动机工作时，汽油必须和吸进的空气成适当比例，才能形成可以有效燃烧的混合气，这就是空燃比（可燃混合气中空气质量与燃油质量之比），某总排量为</w:t>
      </w:r>
      <w:r>
        <w:rPr>
          <w:rFonts w:eastAsia="Times New Roman" w:cs="Times New Roman"/>
          <w:color w:val="000000"/>
        </w:rPr>
        <w:t>2.0L</w:t>
      </w:r>
      <w:r>
        <w:rPr>
          <w:rFonts w:ascii="宋体" w:hAnsi="宋体"/>
          <w:color w:val="000000"/>
        </w:rPr>
        <w:t>发动机的空燃比为</w:t>
      </w:r>
      <w:r>
        <w:rPr>
          <w:rFonts w:eastAsia="Times New Roman" w:cs="Times New Roman"/>
          <w:color w:val="000000"/>
        </w:rPr>
        <w:t>22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，混合燃气的密度为</w:t>
      </w:r>
      <w:r>
        <w:object w:dxaOrig="1020" w:dyaOrig="360" w14:anchorId="69C4EC0A">
          <v:shape id="_x0000_i1040" type="#_x0000_t75" alt="学科网(www.zxxk.com)--教育资源门户，提供试卷、教案、课件、论文、素材以及各类教学资源下载，还有大量而丰富的教学相关资讯！" style="width:51pt;height:18pt" o:ole="">
            <v:imagedata r:id="rId67" o:title="eqIdb4539b3170d1ecb35119c4342d29d018"/>
          </v:shape>
          <o:OLEObject Type="Embed" ProgID="Equation.DSMT4" ShapeID="_x0000_i1040" DrawAspect="Content" ObjectID="_1818935912" r:id="rId68"/>
        </w:object>
      </w:r>
      <w:r>
        <w:rPr>
          <w:rFonts w:ascii="宋体" w:hAnsi="宋体"/>
          <w:color w:val="000000"/>
        </w:rPr>
        <w:t>，则发动机做一次功，燃料燃烧产生的热量为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，该四冲程发动机曲轴每分钟转速为</w:t>
      </w:r>
      <w:r>
        <w:rPr>
          <w:rFonts w:eastAsia="Times New Roman" w:cs="Times New Roman"/>
          <w:color w:val="000000"/>
        </w:rPr>
        <w:t>3000</w:t>
      </w:r>
      <w:r>
        <w:rPr>
          <w:rFonts w:ascii="宋体" w:hAnsi="宋体"/>
          <w:color w:val="000000"/>
        </w:rPr>
        <w:t>转时，此时汽车输出的机械功率为</w:t>
      </w:r>
      <w:r>
        <w:rPr>
          <w:rFonts w:eastAsia="Times New Roman" w:cs="Times New Roman"/>
          <w:color w:val="000000"/>
        </w:rPr>
        <w:t>50kW</w:t>
      </w:r>
      <w:r>
        <w:rPr>
          <w:rFonts w:ascii="宋体" w:hAnsi="宋体"/>
          <w:color w:val="000000"/>
        </w:rPr>
        <w:t>，此时该发动机的效率是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%</w:t>
      </w:r>
      <w:r>
        <w:rPr>
          <w:rFonts w:ascii="宋体" w:hAnsi="宋体"/>
          <w:color w:val="000000"/>
        </w:rPr>
        <w:t>。（结果保留一位小数，已知汽油的热值为</w:t>
      </w:r>
      <w:r>
        <w:object w:dxaOrig="1359" w:dyaOrig="360" w14:anchorId="42A02043">
          <v:shape id="_x0000_i1041" type="#_x0000_t75" alt="学科网(www.zxxk.com)--教育资源门户，提供试卷、教案、课件、论文、素材以及各类教学资源下载，还有大量而丰富的教学相关资讯！" style="width:67.9pt;height:18pt" o:ole="">
            <v:imagedata r:id="rId69" o:title="eqId2d0024a7a730806f76a71fe1f0761c1c"/>
          </v:shape>
          <o:OLEObject Type="Embed" ProgID="Equation.DSMT4" ShapeID="_x0000_i1041" DrawAspect="Content" ObjectID="_1818935913" r:id="rId70"/>
        </w:object>
      </w:r>
      <w:r>
        <w:rPr>
          <w:rFonts w:ascii="宋体" w:hAnsi="宋体"/>
          <w:color w:val="000000"/>
        </w:rPr>
        <w:t>）</w:t>
      </w:r>
    </w:p>
    <w:p w14:paraId="508E0672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22</w:t>
      </w:r>
      <w:r>
        <w:rPr>
          <w:noProof/>
          <w:color w:val="000000"/>
          <w:position w:val="-22"/>
        </w:rPr>
        <w:drawing>
          <wp:inline distT="0" distB="0" distL="0" distR="0" wp14:anchorId="14028202" wp14:editId="3F424E22">
            <wp:extent cx="31750" cy="88900"/>
            <wp:effectExtent l="0" t="0" r="0" b="0"/>
            <wp:docPr id="23985042" name="图片 2398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042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按要求填空：</w:t>
      </w:r>
    </w:p>
    <w:p w14:paraId="739A2771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如图甲，是手握哑铃向上运动，在这一杠杆模型中，支点是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，属于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（省力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费力）杠杆；</w:t>
      </w:r>
    </w:p>
    <w:p w14:paraId="7BE806B2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BC4C29" wp14:editId="6BC2AA9E">
            <wp:extent cx="5238750" cy="1398386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9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C331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《墨经》最早记述了秤的杠杆原理，它比阿基米德发现的杠杆原理要早约</w:t>
      </w:r>
      <w:r>
        <w:rPr>
          <w:rFonts w:eastAsia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年。古代中国人还发明了有两个支点的秤，俗称杆秤。使用这种秤，变动支点而不需要换秤杆就可以称量较重的物体，表明中国人在实践中完全掌握了杠杆原理；</w:t>
      </w:r>
    </w:p>
    <w:p w14:paraId="682DF143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①如图乙，“标”和“本”表示力臂，“权”和“重”表示力。当“权”小于“重”，为保持杆秤平衡，“标”一定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（大于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小于）“本”。若增大“重”时，应把“权”向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）端移动，杆秤才能保持平衡；</w:t>
      </w:r>
    </w:p>
    <w:p w14:paraId="458D759A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②如图丙是有两个提纽（两个支点）的杆秤，当称量较重的物体时，应该手提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）提纽，因为这样可以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减小）“本”。</w:t>
      </w:r>
    </w:p>
    <w:p w14:paraId="5EE55BC0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三、简答题（本题共</w:t>
      </w:r>
      <w:r>
        <w:rPr>
          <w:rFonts w:eastAsia="Times New Roman" w:cs="Times New Roman"/>
          <w:b/>
          <w:color w:val="000000"/>
          <w:sz w:val="24"/>
        </w:rPr>
        <w:t>8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47</w:t>
      </w:r>
      <w:r>
        <w:rPr>
          <w:rFonts w:ascii="宋体" w:hAnsi="宋体"/>
          <w:b/>
          <w:color w:val="000000"/>
          <w:sz w:val="24"/>
        </w:rPr>
        <w:t>分．解答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题时应有解题过程）</w:t>
      </w:r>
    </w:p>
    <w:p w14:paraId="1FFDC78B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按照题目要求作图：</w:t>
      </w:r>
    </w:p>
    <w:p w14:paraId="65DCDD76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61854A1" wp14:editId="0E736741">
            <wp:extent cx="5238750" cy="105383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DA05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请在图甲中画出杠杆静止时，动力臂</w:t>
      </w:r>
      <w:r>
        <w:object w:dxaOrig="261" w:dyaOrig="365" w14:anchorId="7C4CD604">
          <v:shape id="_x0000_i1042" type="#_x0000_t75" alt="学科网(www.zxxk.com)--教育资源门户，提供试卷、教案、课件、论文、素材以及各类教学资源下载，还有大量而丰富的教学相关资讯！" style="width:13.15pt;height:18.4pt" o:ole="">
            <v:imagedata r:id="rId74" o:title="eqId172722d11ea7e01411fa06dbb82f46ee"/>
          </v:shape>
          <o:OLEObject Type="Embed" ProgID="Equation.DSMT4" ShapeID="_x0000_i1042" DrawAspect="Content" ObjectID="_1818935914" r:id="rId75"/>
        </w:object>
      </w:r>
      <w:r>
        <w:rPr>
          <w:rFonts w:ascii="宋体" w:hAnsi="宋体"/>
          <w:color w:val="000000"/>
        </w:rPr>
        <w:t>对应的动力</w:t>
      </w:r>
      <w:r>
        <w:object w:dxaOrig="268" w:dyaOrig="360" w14:anchorId="2ABB5A81">
          <v:shape id="_x0000_i1043" type="#_x0000_t75" alt="学科网(www.zxxk.com)--教育资源门户，提供试卷、教案、课件、论文、素材以及各类教学资源下载，还有大量而丰富的教学相关资讯！" style="width:13.5pt;height:18pt" o:ole="">
            <v:imagedata r:id="rId76" o:title="eqIdf5076289823db419f94e9c0c8f4aafd9"/>
          </v:shape>
          <o:OLEObject Type="Embed" ProgID="Equation.DSMT4" ShapeID="_x0000_i1043" DrawAspect="Content" ObjectID="_1818935915" r:id="rId77"/>
        </w:object>
      </w:r>
      <w:r>
        <w:rPr>
          <w:rFonts w:ascii="宋体" w:hAnsi="宋体"/>
          <w:color w:val="000000"/>
        </w:rPr>
        <w:t>示意图；</w:t>
      </w:r>
    </w:p>
    <w:p w14:paraId="6B40F011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图乙（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）是关闭水龙头的情景，图乙（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）为其杠杆原理模型，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为支点，请你画出施加在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点的最小动力</w:t>
      </w:r>
      <w:r>
        <w:object w:dxaOrig="268" w:dyaOrig="360" w14:anchorId="708BD4DC">
          <v:shape id="_x0000_i1044" type="#_x0000_t75" alt="学科网(www.zxxk.com)--教育资源门户，提供试卷、教案、课件、论文、素材以及各类教学资源下载，还有大量而丰富的教学相关资讯！" style="width:13.5pt;height:18pt" o:ole="">
            <v:imagedata r:id="rId76" o:title="eqIdf5076289823db419f94e9c0c8f4aafd9"/>
          </v:shape>
          <o:OLEObject Type="Embed" ProgID="Equation.DSMT4" ShapeID="_x0000_i1044" DrawAspect="Content" ObjectID="_1818935916" r:id="rId78"/>
        </w:object>
      </w:r>
      <w:r>
        <w:rPr>
          <w:rFonts w:ascii="宋体" w:hAnsi="宋体"/>
          <w:color w:val="000000"/>
        </w:rPr>
        <w:t>；</w:t>
      </w:r>
    </w:p>
    <w:p w14:paraId="3546BEDA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如图丙，请画出既省力又能改变力的方向的滑轮组绕法；</w:t>
      </w:r>
    </w:p>
    <w:p w14:paraId="761482A4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请在图丁中填入电源和电流表符号，使</w:t>
      </w:r>
      <w:r>
        <w:object w:dxaOrig="285" w:dyaOrig="367" w14:anchorId="3F71FF7F">
          <v:shape id="_x0000_i1045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5" o:title="eqId62e76322da99c521981992a53339042c"/>
          </v:shape>
          <o:OLEObject Type="Embed" ProgID="Equation.DSMT4" ShapeID="_x0000_i1045" DrawAspect="Content" ObjectID="_1818935917" r:id="rId79"/>
        </w:object>
      </w:r>
      <w:r>
        <w:rPr>
          <w:rFonts w:ascii="宋体" w:hAnsi="宋体"/>
          <w:color w:val="000000"/>
        </w:rPr>
        <w:t>和</w:t>
      </w:r>
      <w:r>
        <w:object w:dxaOrig="299" w:dyaOrig="367" w14:anchorId="1363837B">
          <v:shape id="_x0000_i1046" type="#_x0000_t75" alt="学科网(www.zxxk.com)--教育资源门户，提供试卷、教案、课件、论文、素材以及各类教学资源下载，还有大量而丰富的教学相关资讯！" style="width:15pt;height:18.4pt" o:ole="">
            <v:imagedata r:id="rId17" o:title="eqId7afbfe404ad5febf1904d763974967b3"/>
          </v:shape>
          <o:OLEObject Type="Embed" ProgID="Equation.DSMT4" ShapeID="_x0000_i1046" DrawAspect="Content" ObjectID="_1818935918" r:id="rId80"/>
        </w:object>
      </w:r>
      <w:r>
        <w:rPr>
          <w:rFonts w:ascii="宋体" w:hAnsi="宋体"/>
          <w:color w:val="000000"/>
        </w:rPr>
        <w:t>组成并联电路。</w:t>
      </w:r>
    </w:p>
    <w:p w14:paraId="0BE4B86E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color w:val="000000"/>
        </w:rPr>
        <w:t>60kg</w:t>
      </w:r>
      <w:r>
        <w:rPr>
          <w:rFonts w:ascii="宋体" w:hAnsi="宋体"/>
          <w:color w:val="000000"/>
        </w:rPr>
        <w:t>的湾湾站在地上用如图所示的滑轮组匀速提升</w:t>
      </w:r>
      <w:r>
        <w:rPr>
          <w:rFonts w:eastAsia="Times New Roman" w:cs="Times New Roman"/>
          <w:color w:val="000000"/>
        </w:rPr>
        <w:t>400N</w:t>
      </w:r>
      <w:r>
        <w:rPr>
          <w:rFonts w:ascii="宋体" w:hAnsi="宋体"/>
          <w:color w:val="000000"/>
        </w:rPr>
        <w:t>的重物，所用的拉力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250N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内绳子自由端被拉下</w:t>
      </w:r>
      <w:r>
        <w:rPr>
          <w:rFonts w:eastAsia="Times New Roman" w:cs="Times New Roman"/>
          <w:color w:val="000000"/>
        </w:rPr>
        <w:t>2m</w:t>
      </w:r>
      <w:r>
        <w:rPr>
          <w:rFonts w:ascii="宋体" w:hAnsi="宋体"/>
          <w:color w:val="000000"/>
        </w:rPr>
        <w:t>，在此过程中，（不计摩擦和绳重），绳所能承受力足够大，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。求：</w:t>
      </w:r>
    </w:p>
    <w:p w14:paraId="60840856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B7BF14" wp14:editId="032A415B">
            <wp:extent cx="561975" cy="155257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A3CF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的功率。</w:t>
      </w:r>
    </w:p>
    <w:p w14:paraId="7ED90A7F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动滑轮的重。</w:t>
      </w:r>
    </w:p>
    <w:p w14:paraId="6774A338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湾湾使用此滑轮组的最大机械效率。</w:t>
      </w:r>
    </w:p>
    <w:p w14:paraId="00A68991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“自嗨锅”成为当下一种时尚快餐，很受年轻人喜爱。现用它里面的发热包将</w:t>
      </w:r>
      <w:r>
        <w:rPr>
          <w:rFonts w:eastAsia="Times New Roman" w:cs="Times New Roman"/>
          <w:color w:val="000000"/>
        </w:rPr>
        <w:t>500g</w:t>
      </w:r>
      <w:r>
        <w:rPr>
          <w:rFonts w:ascii="宋体" w:hAnsi="宋体"/>
          <w:color w:val="000000"/>
        </w:rPr>
        <w:t>水从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℃加热至沸腾（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个标准大气压下）。</w:t>
      </w:r>
      <w:r>
        <w:rPr>
          <w:rFonts w:eastAsia="Times New Roman" w:cs="Times New Roman"/>
          <w:color w:val="000000"/>
        </w:rPr>
        <w:t>[</w:t>
      </w:r>
      <w:r>
        <w:object w:dxaOrig="2385" w:dyaOrig="405" w14:anchorId="0719E082">
          <v:shape id="_x0000_i1047" type="#_x0000_t75" alt="学科网(www.zxxk.com)--教育资源门户，提供试卷、教案、课件、论文、素材以及各类教学资源下载，还有大量而丰富的教学相关资讯！" style="width:119.25pt;height:20.25pt" o:ole="">
            <v:imagedata r:id="rId82" o:title="eqId999696f7ad4ccaabadd7345b6e53ac67"/>
          </v:shape>
          <o:OLEObject Type="Embed" ProgID="Equation.DSMT4" ShapeID="_x0000_i1047" DrawAspect="Content" ObjectID="_1818935919" r:id="rId83"/>
        </w:object>
      </w:r>
      <w:r>
        <w:rPr>
          <w:rFonts w:ascii="宋体" w:hAnsi="宋体"/>
          <w:color w:val="000000"/>
        </w:rPr>
        <w:t>，</w:t>
      </w:r>
      <w:r>
        <w:object w:dxaOrig="1815" w:dyaOrig="405" w14:anchorId="06C6814C">
          <v:shape id="_x0000_i1048" type="#_x0000_t75" alt="学科网(www.zxxk.com)--教育资源门户，提供试卷、教案、课件、论文、素材以及各类教学资源下载，还有大量而丰富的教学相关资讯！" style="width:90.75pt;height:20.25pt" o:ole="">
            <v:imagedata r:id="rId84" o:title="eqIdf84807404a16b44368b50f8dd79e20e0"/>
          </v:shape>
          <o:OLEObject Type="Embed" ProgID="Equation.DSMT4" ShapeID="_x0000_i1048" DrawAspect="Content" ObjectID="_1818935920" r:id="rId85"/>
        </w:objec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。求：</w:t>
      </w:r>
    </w:p>
    <w:p w14:paraId="0FF83A93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5AEF36" wp14:editId="23978E17">
            <wp:extent cx="1295400" cy="1285875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C40A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此加热过程中，提供给水</w:t>
      </w:r>
      <w:r>
        <w:rPr>
          <w:rFonts w:ascii="宋体" w:hAnsi="宋体"/>
          <w:noProof/>
          <w:color w:val="000000"/>
        </w:rPr>
        <w:drawing>
          <wp:inline distT="0" distB="0" distL="0" distR="0" wp14:anchorId="0832C006" wp14:editId="1DFD48D6">
            <wp:extent cx="133350" cy="177800"/>
            <wp:effectExtent l="0" t="0" r="0" b="0"/>
            <wp:docPr id="23985044" name="图片 2398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044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热量至少为多少；</w:t>
      </w:r>
    </w:p>
    <w:p w14:paraId="2FCC802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改用酒精灯加热，</w:t>
      </w:r>
      <w:r>
        <w:rPr>
          <w:rFonts w:eastAsia="Times New Roman" w:cs="Times New Roman"/>
          <w:color w:val="000000"/>
        </w:rPr>
        <w:t>500g</w:t>
      </w:r>
      <w:r>
        <w:rPr>
          <w:rFonts w:ascii="宋体" w:hAnsi="宋体"/>
          <w:color w:val="000000"/>
        </w:rPr>
        <w:t>的水也从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℃吸热升温至沸腾，共消耗</w:t>
      </w:r>
      <w:r>
        <w:rPr>
          <w:rFonts w:eastAsia="Times New Roman" w:cs="Times New Roman"/>
          <w:color w:val="000000"/>
        </w:rPr>
        <w:t>20g</w:t>
      </w:r>
      <w:r>
        <w:rPr>
          <w:rFonts w:ascii="宋体" w:hAnsi="宋体"/>
          <w:color w:val="000000"/>
        </w:rPr>
        <w:t>酒精，其完全燃烧放出的热量为多少；</w:t>
      </w:r>
    </w:p>
    <w:p w14:paraId="535DF38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上述（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）中酒精灯的效率为多少？</w:t>
      </w:r>
    </w:p>
    <w:p w14:paraId="56551A59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小华与同组同学在课堂上完成了“探究杠杆平衡条件的实验”。</w:t>
      </w:r>
    </w:p>
    <w:p w14:paraId="19E0B608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8E000BD" wp14:editId="64891D53">
            <wp:extent cx="5238750" cy="1376446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7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0162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实验前，他们观察到杠杆静止在如图甲所示的位置，此时杠杆处于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（平衡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不平衡）状态；要使杠杆在水平位置平衡，可将左端平衡螺母向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右）旋转，当平衡螺母旋转到紧贴杠杆时，发现杠杆仍是左低右高，这时可以将右端平衡螺母向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右）旋转，直至杠杆水平平衡；</w:t>
      </w:r>
    </w:p>
    <w:p w14:paraId="00A5FA73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利用图乙装置进行实验，得到了如下表所示的实验数据：</w:t>
      </w:r>
    </w:p>
    <w:tbl>
      <w:tblPr>
        <w:tblW w:w="6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29"/>
        <w:gridCol w:w="1223"/>
        <w:gridCol w:w="1480"/>
        <w:gridCol w:w="1223"/>
        <w:gridCol w:w="1480"/>
      </w:tblGrid>
      <w:tr w:rsidR="00822E9E" w14:paraId="14CA6BA4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85CC30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实验序号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F75967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</w:t>
            </w:r>
            <w:r>
              <w:object w:dxaOrig="600" w:dyaOrig="360" w14:anchorId="7B36E65B">
                <v:shape id="_x0000_i1049" type="#_x0000_t75" alt="学科网(www.zxxk.com)--教育资源门户，提供试卷、教案、课件、论文、素材以及各类教学资源下载，还有大量而丰富的教学相关资讯！" style="width:30pt;height:18pt" o:ole="">
                  <v:imagedata r:id="rId89" o:title="eqId4d2cf9ca3cbff3dd58f6f1b0fdfc1f43"/>
                </v:shape>
                <o:OLEObject Type="Embed" ProgID="Equation.DSMT4" ShapeID="_x0000_i1049" DrawAspect="Content" ObjectID="_1818935921" r:id="rId90"/>
              </w:objec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2DB57D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动力臂</w:t>
            </w:r>
            <w:r>
              <w:object w:dxaOrig="627" w:dyaOrig="364" w14:anchorId="04303A7B">
                <v:shape id="_x0000_i1050" type="#_x0000_t75" alt="学科网(www.zxxk.com)--教育资源门户，提供试卷、教案、课件、论文、素材以及各类教学资源下载，还有大量而丰富的教学相关资讯！" style="width:31.5pt;height:18.4pt" o:ole="">
                  <v:imagedata r:id="rId91" o:title="eqId39713822aec416f232df8bf3ecfc377f"/>
                </v:shape>
                <o:OLEObject Type="Embed" ProgID="Equation.DSMT4" ShapeID="_x0000_i1050" DrawAspect="Content" ObjectID="_1818935922" r:id="rId92"/>
              </w:objec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9833A1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</w:t>
            </w:r>
            <w:r>
              <w:object w:dxaOrig="615" w:dyaOrig="360" w14:anchorId="49403941">
                <v:shape id="_x0000_i1051" type="#_x0000_t75" alt="学科网(www.zxxk.com)--教育资源门户，提供试卷、教案、课件、论文、素材以及各类教学资源下载，还有大量而丰富的教学相关资讯！" style="width:30.75pt;height:18pt" o:ole="">
                  <v:imagedata r:id="rId93" o:title="eqIdb2593d8e1fe1699968e4bdcaa044aebe"/>
                </v:shape>
                <o:OLEObject Type="Embed" ProgID="Equation.DSMT4" ShapeID="_x0000_i1051" DrawAspect="Content" ObjectID="_1818935923" r:id="rId94"/>
              </w:objec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01A2AB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阻力臂</w:t>
            </w:r>
            <w:r>
              <w:object w:dxaOrig="644" w:dyaOrig="364" w14:anchorId="3FE151C6">
                <v:shape id="_x0000_i1052" type="#_x0000_t75" alt="学科网(www.zxxk.com)--教育资源门户，提供试卷、教案、课件、论文、素材以及各类教学资源下载，还有大量而丰富的教学相关资讯！" style="width:32.25pt;height:18.4pt" o:ole="">
                  <v:imagedata r:id="rId95" o:title="eqId1c7685306af31c405bd1ca702b55ca60"/>
                </v:shape>
                <o:OLEObject Type="Embed" ProgID="Equation.DSMT4" ShapeID="_x0000_i1052" DrawAspect="Content" ObjectID="_1818935924" r:id="rId96"/>
              </w:object>
            </w:r>
          </w:p>
        </w:tc>
      </w:tr>
      <w:tr w:rsidR="00822E9E" w14:paraId="749E8EFB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902D3F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24AC58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F47960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E0FD57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63C58E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  <w:tr w:rsidR="00822E9E" w14:paraId="6AA6CFA2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E02E72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627740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858FB2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E6680C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3259AC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  <w:tr w:rsidR="00822E9E" w14:paraId="7FCDDFBB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7863E1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9C630A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90483A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2FD1DA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9290E8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  <w:tr w:rsidR="00822E9E" w14:paraId="2037EA4E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0D05C4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A2FB5B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1.5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91B303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8D7BF0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D89E25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</w:tbl>
    <w:p w14:paraId="1C24654A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分析数据，小华发现第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次实验数据是错误的，利用其它数据可得出杠杆的平衡条件是：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3B4E8F24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同组的小明同学建议改用弹簧测力计代替钩码在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点向下拉杠杆（如图丙所示），使杠杆仍在水平位置平衡，当测力计从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位置转动到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位置时，其示数大小将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不变），其示数与力臂的乘积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不变）。</w:t>
      </w:r>
    </w:p>
    <w:p w14:paraId="4FD627F3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所示，甲、乙、丙三图中的装置完全相同，燃料的质量都是</w:t>
      </w:r>
      <w:r>
        <w:rPr>
          <w:rFonts w:eastAsia="Times New Roman" w:cs="Times New Roman"/>
          <w:color w:val="000000"/>
        </w:rPr>
        <w:t>10g</w:t>
      </w:r>
      <w:r>
        <w:rPr>
          <w:rFonts w:ascii="宋体" w:hAnsi="宋体"/>
          <w:color w:val="000000"/>
        </w:rPr>
        <w:t>，烧杯内的液体质量和初温也相同。</w:t>
      </w:r>
    </w:p>
    <w:p w14:paraId="65C7873E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20AE6A1" wp14:editId="373E9631">
            <wp:extent cx="4533900" cy="1647825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39EE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为了研究不同物质的吸热能力，可以利用其中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两幅图进行实验，根据记录的数据做出了两种液体的温度随时间变化的关系图，如图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所示；</w:t>
      </w:r>
    </w:p>
    <w:p w14:paraId="2E672239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①不同物质吸热的多少是通过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来反映的（温度计示数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加热时间）；</w:t>
      </w:r>
    </w:p>
    <w:p w14:paraId="4598B87A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中，若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液体</w:t>
      </w:r>
      <w:r>
        <w:rPr>
          <w:rFonts w:ascii="宋体" w:hAnsi="宋体"/>
          <w:noProof/>
          <w:color w:val="000000"/>
        </w:rPr>
        <w:drawing>
          <wp:inline distT="0" distB="0" distL="0" distR="0" wp14:anchorId="77149842" wp14:editId="6C222099">
            <wp:extent cx="133350" cy="177800"/>
            <wp:effectExtent l="0" t="0" r="0" b="0"/>
            <wp:docPr id="23985038" name="图片 2398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038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比热容是</w:t>
      </w:r>
      <w:r>
        <w:object w:dxaOrig="1845" w:dyaOrig="405" w14:anchorId="74497AE6">
          <v:shape id="_x0000_i1053" type="#_x0000_t75" alt="学科网(www.zxxk.com)--教育资源门户，提供试卷、教案、课件、论文、素材以及各类教学资源下载，还有大量而丰富的教学相关资讯！" style="width:92.25pt;height:20.25pt" o:ole="">
            <v:imagedata r:id="rId98" o:title="eqId725380846e9c30d72df6fe24573cd1d4"/>
          </v:shape>
          <o:OLEObject Type="Embed" ProgID="Equation.DSMT4" ShapeID="_x0000_i1053" DrawAspect="Content" ObjectID="_1818935925" r:id="rId99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液体的比热容是</w:t>
      </w:r>
      <w:r>
        <w:rPr>
          <w:color w:val="000000"/>
        </w:rPr>
        <w:t>______</w:t>
      </w:r>
      <w:r>
        <w:object w:dxaOrig="1080" w:dyaOrig="405" w14:anchorId="41FCCA5B">
          <v:shape id="_x0000_i1054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0" o:title="eqIde1eb9a3876fa9ad091c6fc62a96c424c"/>
          </v:shape>
          <o:OLEObject Type="Embed" ProgID="Equation.DSMT4" ShapeID="_x0000_i1054" DrawAspect="Content" ObjectID="_1818935926" r:id="rId101"/>
        </w:object>
      </w:r>
      <w:r>
        <w:rPr>
          <w:rFonts w:ascii="宋体" w:hAnsi="宋体"/>
          <w:color w:val="000000"/>
        </w:rPr>
        <w:t>；</w:t>
      </w:r>
    </w:p>
    <w:p w14:paraId="0EE9FD03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为了研究不同燃料的热值，可以利用其中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两幅图进行实验，实验中通过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（温度计示数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加热时间）来比较不同燃料完全燃烧放出的热量多少，该实验所测得到的热值与实际燃料的热值相比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（偏大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不变）。</w:t>
      </w:r>
    </w:p>
    <w:p w14:paraId="419C03A7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物理学习小组</w:t>
      </w:r>
      <w:r>
        <w:rPr>
          <w:rFonts w:ascii="宋体" w:hAnsi="宋体"/>
          <w:noProof/>
          <w:color w:val="000000"/>
        </w:rPr>
        <w:drawing>
          <wp:inline distT="0" distB="0" distL="0" distR="0" wp14:anchorId="19EBE831" wp14:editId="0A375F32">
            <wp:extent cx="133350" cy="177800"/>
            <wp:effectExtent l="0" t="0" r="0" b="0"/>
            <wp:docPr id="23985046" name="图片 2398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046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同学们做“探究并联电路中电流规律”的实验。请你完成下列内容：</w:t>
      </w:r>
    </w:p>
    <w:p w14:paraId="1944F3EA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4BA7E8" wp14:editId="36751F3C">
            <wp:extent cx="5238750" cy="1466850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0E1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连接电路时，开关应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1E800132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图甲是他们设计的电路图，实验时需要测量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三处的电流。图乙是他们某次测量时连接的实验电路，此时电流表测量的是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（选“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”“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”）处的电流；</w:t>
      </w:r>
    </w:p>
    <w:p w14:paraId="2FBA9768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①小金同学在某次测量时，闭合开关后，发现电流表指针如图丙所示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244F4C1F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②在排除故障后，电流表的示数如图丁所示，则电流表的示数为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112804DA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小明同学要测量通过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的电流，只需将图乙中导线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”）的一端改接到电流表的负接线柱上。</w:t>
      </w:r>
    </w:p>
    <w:p w14:paraId="474ECC87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物理兴趣小组的同学认为车祸的危害程度与汽车的动能大小有关，于是他们进行了如下探究：</w:t>
      </w:r>
    </w:p>
    <w:p w14:paraId="35092CC3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63C243A" wp14:editId="0C46A056">
            <wp:extent cx="5238750" cy="885825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06E3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）提出问题：汽车的动能大小跟什么因素有关？</w:t>
      </w:r>
    </w:p>
    <w:p w14:paraId="74A00854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）猜想假设：由“十次车祸九次快”猜想：汽车的动能可能跟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有关；由“安全驾驶莫超载”猜想：汽车的动能可能跟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有关；</w:t>
      </w:r>
    </w:p>
    <w:p w14:paraId="3A6C84DD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）进行实验：他们做了如图所示的三次实验：用金属球模拟汽车，让金属球从斜面的某一高度由静止开始滚下，碰到水平面上的木块，将木块撞出一段距离</w:t>
      </w:r>
      <w:r>
        <w:object w:dxaOrig="1283" w:dyaOrig="397" w14:anchorId="0C81BFDD">
          <v:shape id="_x0000_i1055" type="#_x0000_t75" alt="学科网(www.zxxk.com)--教育资源门户，提供试卷、教案、课件、论文、素材以及各类教学资源下载，还有大量而丰富的教学相关资讯！" style="width:64.15pt;height:19.9pt" o:ole="">
            <v:imagedata r:id="rId104" o:title="eqId259c3fc6ec470205754772bc9eaf1545"/>
          </v:shape>
          <o:OLEObject Type="Embed" ProgID="Equation.DSMT4" ShapeID="_x0000_i1055" DrawAspect="Content" ObjectID="_1818935927" r:id="rId105"/>
        </w:object>
      </w:r>
      <w:r>
        <w:rPr>
          <w:rFonts w:ascii="宋体" w:hAnsi="宋体"/>
          <w:color w:val="000000"/>
        </w:rPr>
        <w:t>。木块被撞得越远，说明金属球到达水平面时的动能就越大，实验中探究的动能是指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（选填序号）；</w:t>
      </w:r>
    </w:p>
    <w:p w14:paraId="7031DFF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金属球在斜面上的动能</w:t>
      </w:r>
      <w:r>
        <w:rPr>
          <w:rFonts w:eastAsia="Times New Roman" w:cs="Times New Roman"/>
          <w:color w:val="000000"/>
        </w:rPr>
        <w:t xml:space="preserve">    B. </w:t>
      </w:r>
      <w:r>
        <w:rPr>
          <w:rFonts w:ascii="宋体" w:hAnsi="宋体"/>
          <w:color w:val="000000"/>
        </w:rPr>
        <w:t>金属球撞击木块前瞬间的动能</w:t>
      </w:r>
    </w:p>
    <w:p w14:paraId="446AAE3F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金属球撞击木块后的动能</w:t>
      </w:r>
      <w:r>
        <w:rPr>
          <w:rFonts w:eastAsia="Times New Roman" w:cs="Times New Roman"/>
          <w:color w:val="000000"/>
        </w:rPr>
        <w:t xml:space="preserve">    D. </w:t>
      </w:r>
      <w:r>
        <w:rPr>
          <w:rFonts w:ascii="宋体" w:hAnsi="宋体"/>
          <w:color w:val="000000"/>
        </w:rPr>
        <w:t>木块被金属球撞击后的动能</w:t>
      </w:r>
    </w:p>
    <w:p w14:paraId="4BAB8FB6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）分析论证：由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两幅图可知动能大小与质量有关；由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两幅图可知动能大小与速度有关。</w:t>
      </w:r>
    </w:p>
    <w:p w14:paraId="0FB51761" w14:textId="77777777" w:rsidR="00822E9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某实验小组在测滑轮组机械效率的实验中得到的数据如表所示，实验装置如图所示。（每个滑轮的质量相等）</w:t>
      </w:r>
    </w:p>
    <w:tbl>
      <w:tblPr>
        <w:tblW w:w="4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60"/>
        <w:gridCol w:w="852"/>
        <w:gridCol w:w="852"/>
        <w:gridCol w:w="596"/>
      </w:tblGrid>
      <w:tr w:rsidR="00822E9E" w14:paraId="2901D974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4EAB0C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04B7CA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0B7E58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FAFE7D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  <w:tr w:rsidR="00822E9E" w14:paraId="2D00A994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FFFB07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钩码重</w:t>
            </w:r>
            <w:r>
              <w:rPr>
                <w:rFonts w:eastAsia="Times New Roman" w:cs="Times New Roman"/>
                <w:i/>
                <w:color w:val="000000"/>
              </w:rPr>
              <w:t>G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4E04BF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18FEFB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FADD18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</w:tr>
      <w:tr w:rsidR="00822E9E" w14:paraId="7B19E2EB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764DAA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钩码上升</w:t>
            </w: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68AA32BC" wp14:editId="64695200">
                  <wp:extent cx="133350" cy="177800"/>
                  <wp:effectExtent l="0" t="0" r="0" b="0"/>
                  <wp:docPr id="23985040" name="图片 23985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850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</w:rPr>
              <w:t>高度</w:t>
            </w:r>
            <w:r>
              <w:rPr>
                <w:rFonts w:eastAsia="Times New Roman" w:cs="Times New Roman"/>
                <w:i/>
                <w:color w:val="000000"/>
              </w:rPr>
              <w:t>h</w:t>
            </w:r>
            <w:r>
              <w:rPr>
                <w:rFonts w:eastAsia="Times New Roman" w:cs="Times New Roman"/>
                <w:color w:val="000000"/>
              </w:rPr>
              <w:t>/m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8E1D65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0A6CBA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FA0EE3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</w:t>
            </w:r>
          </w:p>
        </w:tc>
      </w:tr>
      <w:tr w:rsidR="00822E9E" w14:paraId="28BC7E52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234403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绳端拉力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F4FDA3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1.8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B301D4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1.6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59CA8D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2.4</w:t>
            </w:r>
          </w:p>
        </w:tc>
      </w:tr>
      <w:tr w:rsidR="00822E9E" w14:paraId="0569A586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46EB20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绳端移动的距离</w:t>
            </w:r>
            <w:r>
              <w:rPr>
                <w:rFonts w:eastAsia="Times New Roman" w:cs="Times New Roman"/>
                <w:i/>
                <w:color w:val="000000"/>
              </w:rPr>
              <w:t>s</w:t>
            </w:r>
            <w:r>
              <w:rPr>
                <w:rFonts w:eastAsia="Times New Roman" w:cs="Times New Roman"/>
                <w:color w:val="000000"/>
              </w:rPr>
              <w:t>/m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B71493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9D1F18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BED7CE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</w:t>
            </w:r>
          </w:p>
        </w:tc>
      </w:tr>
      <w:tr w:rsidR="00822E9E" w14:paraId="2E4CF9CC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FFB52F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机械效率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D6AC0F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74.1%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938913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62.5%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FE7EA3" w14:textId="77777777" w:rsidR="00822E9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</w:tbl>
    <w:p w14:paraId="5A17E4FE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77BC5EF" wp14:editId="226525F0">
            <wp:extent cx="3219450" cy="1552575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D4F7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通过表中数据可分析出第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次实验是用图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（选填“甲”或“乙”）所示装置做的实验；</w:t>
      </w:r>
    </w:p>
    <w:p w14:paraId="0ACEE8C4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两次实验数据，分析可得出结论：使用不同的滑轮组提升相同的重物时，动滑轮的质量越大，滑轮组的机械效率越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3EC4634C" w14:textId="77777777" w:rsidR="00822E9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该小组同学再用第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次实验中使用的装置做第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次实验，机械效率</w:t>
      </w:r>
      <w:r>
        <w:object w:dxaOrig="400" w:dyaOrig="260" w14:anchorId="1D6D1FF0">
          <v:shape id="_x0000_i1056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107" o:title="eqId1b789a2028e8068fad522b48c8180a41"/>
          </v:shape>
          <o:OLEObject Type="Embed" ProgID="Equation.DSMT4" ShapeID="_x0000_i1056" DrawAspect="Content" ObjectID="_1818935928" r:id="rId108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（结果保留一位小数）。采用图丙装置，改变动滑轮重</w:t>
      </w:r>
      <w:r>
        <w:object w:dxaOrig="345" w:dyaOrig="345" w14:anchorId="7E6EF30E">
          <v:shape id="_x0000_i1057" type="#_x0000_t75" alt="学科网(www.zxxk.com)--教育资源门户，提供试卷、教案、课件、论文、素材以及各类教学资源下载，还有大量而丰富的教学相关资讯！" style="width:17.25pt;height:17.25pt" o:ole="">
            <v:imagedata r:id="rId109" o:title="eqId64a4f53275223c1f2343abe02db2ca58"/>
          </v:shape>
          <o:OLEObject Type="Embed" ProgID="Equation.DSMT4" ShapeID="_x0000_i1057" DrawAspect="Content" ObjectID="_1818935929" r:id="rId110"/>
        </w:object>
      </w:r>
      <w:r>
        <w:rPr>
          <w:rFonts w:ascii="宋体" w:hAnsi="宋体"/>
          <w:color w:val="000000"/>
        </w:rPr>
        <w:t>，提升同一物体进行多次实验，获得数据并绘制出如图丁的图像。分析图像中的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点可知，被提升物体所受的重力为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。（忽略绳重和摩擦）</w:t>
      </w:r>
    </w:p>
    <w:sectPr w:rsidR="00822E9E" w:rsidSect="00C321EB">
      <w:headerReference w:type="even" r:id="rId111"/>
      <w:headerReference w:type="default" r:id="rId112"/>
      <w:footerReference w:type="even" r:id="rId113"/>
      <w:footerReference w:type="default" r:id="rId114"/>
      <w:headerReference w:type="first" r:id="rId115"/>
      <w:footerReference w:type="first" r:id="rId11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8DD1B" w14:textId="77777777" w:rsidR="00D357DD" w:rsidRDefault="00D357DD">
      <w:r>
        <w:separator/>
      </w:r>
    </w:p>
  </w:endnote>
  <w:endnote w:type="continuationSeparator" w:id="0">
    <w:p w14:paraId="27A283DB" w14:textId="77777777" w:rsidR="00D357DD" w:rsidRDefault="00D35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5F39" w14:textId="77777777" w:rsidR="00CD1A08" w:rsidRDefault="00CD1A0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6072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73E8F444" w14:textId="77777777" w:rsidR="0090278E" w:rsidRDefault="0090278E">
    <w:pPr>
      <w:pStyle w:val="a5"/>
    </w:pPr>
  </w:p>
  <w:p w14:paraId="4AEFC27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AC172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A63DA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842D" w14:textId="77777777" w:rsidR="00CD1A08" w:rsidRDefault="00CD1A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B3BF1" w14:textId="77777777" w:rsidR="00D357DD" w:rsidRDefault="00D357DD">
      <w:r>
        <w:separator/>
      </w:r>
    </w:p>
  </w:footnote>
  <w:footnote w:type="continuationSeparator" w:id="0">
    <w:p w14:paraId="6F2E2CB2" w14:textId="77777777" w:rsidR="00D357DD" w:rsidRDefault="00D35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DB1F" w14:textId="77777777" w:rsidR="00CD1A08" w:rsidRDefault="00CD1A0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09DB" w14:textId="5C16C4B2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02790681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7854D1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8F644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8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F5B8" w14:textId="77777777" w:rsidR="00CD1A08" w:rsidRDefault="00CD1A0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C9DC7EA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5A34DBD0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345C3AF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5DC4990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88C8DE6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80024A6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501216F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5F89FD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572816FC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00427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22E9E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3615D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D1A08"/>
    <w:rsid w:val="00D357DD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E81A3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fontTable" Target="fontTable.xml"/><Relationship Id="rId21" Type="http://schemas.openxmlformats.org/officeDocument/2006/relationships/image" Target="media/image11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1.png"/><Relationship Id="rId68" Type="http://schemas.openxmlformats.org/officeDocument/2006/relationships/oleObject" Target="embeddings/oleObject16.bin"/><Relationship Id="rId84" Type="http://schemas.openxmlformats.org/officeDocument/2006/relationships/image" Target="media/image54.wmf"/><Relationship Id="rId89" Type="http://schemas.openxmlformats.org/officeDocument/2006/relationships/image" Target="media/image58.wmf"/><Relationship Id="rId112" Type="http://schemas.openxmlformats.org/officeDocument/2006/relationships/header" Target="header2.xml"/><Relationship Id="rId16" Type="http://schemas.openxmlformats.org/officeDocument/2006/relationships/oleObject" Target="embeddings/oleObject1.bin"/><Relationship Id="rId107" Type="http://schemas.openxmlformats.org/officeDocument/2006/relationships/image" Target="media/image69.wmf"/><Relationship Id="rId11" Type="http://schemas.openxmlformats.org/officeDocument/2006/relationships/image" Target="media/image4.png"/><Relationship Id="rId32" Type="http://schemas.openxmlformats.org/officeDocument/2006/relationships/image" Target="media/image20.wmf"/><Relationship Id="rId37" Type="http://schemas.openxmlformats.org/officeDocument/2006/relationships/image" Target="media/image22.png"/><Relationship Id="rId53" Type="http://schemas.openxmlformats.org/officeDocument/2006/relationships/oleObject" Target="embeddings/oleObject11.bin"/><Relationship Id="rId58" Type="http://schemas.openxmlformats.org/officeDocument/2006/relationships/image" Target="media/image38.png"/><Relationship Id="rId74" Type="http://schemas.openxmlformats.org/officeDocument/2006/relationships/image" Target="media/image50.wmf"/><Relationship Id="rId79" Type="http://schemas.openxmlformats.org/officeDocument/2006/relationships/oleObject" Target="embeddings/oleObject21.bin"/><Relationship Id="rId102" Type="http://schemas.openxmlformats.org/officeDocument/2006/relationships/image" Target="media/image65.png"/><Relationship Id="rId5" Type="http://schemas.openxmlformats.org/officeDocument/2006/relationships/webSettings" Target="webSettings.xml"/><Relationship Id="rId90" Type="http://schemas.openxmlformats.org/officeDocument/2006/relationships/oleObject" Target="embeddings/oleObject25.bin"/><Relationship Id="rId95" Type="http://schemas.openxmlformats.org/officeDocument/2006/relationships/image" Target="media/image61.wmf"/><Relationship Id="rId22" Type="http://schemas.openxmlformats.org/officeDocument/2006/relationships/image" Target="media/image12.png"/><Relationship Id="rId27" Type="http://schemas.openxmlformats.org/officeDocument/2006/relationships/image" Target="media/image17.wmf"/><Relationship Id="rId43" Type="http://schemas.openxmlformats.org/officeDocument/2006/relationships/image" Target="media/image28.png"/><Relationship Id="rId48" Type="http://schemas.openxmlformats.org/officeDocument/2006/relationships/image" Target="media/image33.wmf"/><Relationship Id="rId64" Type="http://schemas.openxmlformats.org/officeDocument/2006/relationships/image" Target="media/image42.png"/><Relationship Id="rId69" Type="http://schemas.openxmlformats.org/officeDocument/2006/relationships/image" Target="media/image46.wmf"/><Relationship Id="rId113" Type="http://schemas.openxmlformats.org/officeDocument/2006/relationships/footer" Target="footer1.xml"/><Relationship Id="rId118" Type="http://schemas.openxmlformats.org/officeDocument/2006/relationships/theme" Target="theme/theme1.xml"/><Relationship Id="rId80" Type="http://schemas.openxmlformats.org/officeDocument/2006/relationships/oleObject" Target="embeddings/oleObject22.bin"/><Relationship Id="rId85" Type="http://schemas.openxmlformats.org/officeDocument/2006/relationships/oleObject" Target="embeddings/oleObject24.bin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33" Type="http://schemas.openxmlformats.org/officeDocument/2006/relationships/oleObject" Target="embeddings/oleObject6.bin"/><Relationship Id="rId38" Type="http://schemas.openxmlformats.org/officeDocument/2006/relationships/image" Target="media/image23.png"/><Relationship Id="rId59" Type="http://schemas.openxmlformats.org/officeDocument/2006/relationships/image" Target="media/image39.wmf"/><Relationship Id="rId103" Type="http://schemas.openxmlformats.org/officeDocument/2006/relationships/image" Target="media/image66.png"/><Relationship Id="rId108" Type="http://schemas.openxmlformats.org/officeDocument/2006/relationships/oleObject" Target="embeddings/oleObject32.bin"/><Relationship Id="rId54" Type="http://schemas.openxmlformats.org/officeDocument/2006/relationships/image" Target="media/image36.wmf"/><Relationship Id="rId70" Type="http://schemas.openxmlformats.org/officeDocument/2006/relationships/oleObject" Target="embeddings/oleObject17.bin"/><Relationship Id="rId75" Type="http://schemas.openxmlformats.org/officeDocument/2006/relationships/oleObject" Target="embeddings/oleObject18.bin"/><Relationship Id="rId91" Type="http://schemas.openxmlformats.org/officeDocument/2006/relationships/image" Target="media/image59.wmf"/><Relationship Id="rId96" Type="http://schemas.openxmlformats.org/officeDocument/2006/relationships/oleObject" Target="embeddings/oleObject2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3.png"/><Relationship Id="rId28" Type="http://schemas.openxmlformats.org/officeDocument/2006/relationships/oleObject" Target="embeddings/oleObject4.bin"/><Relationship Id="rId49" Type="http://schemas.openxmlformats.org/officeDocument/2006/relationships/oleObject" Target="embeddings/oleObject9.bin"/><Relationship Id="rId114" Type="http://schemas.openxmlformats.org/officeDocument/2006/relationships/footer" Target="footer2.xml"/><Relationship Id="rId10" Type="http://schemas.openxmlformats.org/officeDocument/2006/relationships/image" Target="media/image3.png"/><Relationship Id="rId31" Type="http://schemas.openxmlformats.org/officeDocument/2006/relationships/oleObject" Target="embeddings/oleObject5.bin"/><Relationship Id="rId44" Type="http://schemas.openxmlformats.org/officeDocument/2006/relationships/image" Target="media/image29.png"/><Relationship Id="rId52" Type="http://schemas.openxmlformats.org/officeDocument/2006/relationships/image" Target="media/image35.wmf"/><Relationship Id="rId60" Type="http://schemas.openxmlformats.org/officeDocument/2006/relationships/oleObject" Target="embeddings/oleObject14.bin"/><Relationship Id="rId65" Type="http://schemas.openxmlformats.org/officeDocument/2006/relationships/image" Target="media/image43.png"/><Relationship Id="rId73" Type="http://schemas.openxmlformats.org/officeDocument/2006/relationships/image" Target="media/image49.png"/><Relationship Id="rId78" Type="http://schemas.openxmlformats.org/officeDocument/2006/relationships/oleObject" Target="embeddings/oleObject20.bin"/><Relationship Id="rId81" Type="http://schemas.openxmlformats.org/officeDocument/2006/relationships/image" Target="media/image52.png"/><Relationship Id="rId86" Type="http://schemas.openxmlformats.org/officeDocument/2006/relationships/image" Target="media/image55.png"/><Relationship Id="rId94" Type="http://schemas.openxmlformats.org/officeDocument/2006/relationships/oleObject" Target="embeddings/oleObject27.bin"/><Relationship Id="rId99" Type="http://schemas.openxmlformats.org/officeDocument/2006/relationships/oleObject" Target="embeddings/oleObject29.bin"/><Relationship Id="rId101" Type="http://schemas.openxmlformats.org/officeDocument/2006/relationships/oleObject" Target="embeddings/oleObject30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39" Type="http://schemas.openxmlformats.org/officeDocument/2006/relationships/image" Target="media/image24.png"/><Relationship Id="rId109" Type="http://schemas.openxmlformats.org/officeDocument/2006/relationships/image" Target="media/image70.wmf"/><Relationship Id="rId34" Type="http://schemas.openxmlformats.org/officeDocument/2006/relationships/image" Target="media/image21.wmf"/><Relationship Id="rId50" Type="http://schemas.openxmlformats.org/officeDocument/2006/relationships/image" Target="media/image34.wmf"/><Relationship Id="rId55" Type="http://schemas.openxmlformats.org/officeDocument/2006/relationships/oleObject" Target="embeddings/oleObject12.bin"/><Relationship Id="rId76" Type="http://schemas.openxmlformats.org/officeDocument/2006/relationships/image" Target="media/image51.wmf"/><Relationship Id="rId97" Type="http://schemas.openxmlformats.org/officeDocument/2006/relationships/image" Target="media/image62.png"/><Relationship Id="rId104" Type="http://schemas.openxmlformats.org/officeDocument/2006/relationships/image" Target="media/image67.wmf"/><Relationship Id="rId7" Type="http://schemas.openxmlformats.org/officeDocument/2006/relationships/endnotes" Target="endnotes.xml"/><Relationship Id="rId71" Type="http://schemas.openxmlformats.org/officeDocument/2006/relationships/image" Target="media/image47.wmf"/><Relationship Id="rId92" Type="http://schemas.openxmlformats.org/officeDocument/2006/relationships/oleObject" Target="embeddings/oleObject26.bin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44.png"/><Relationship Id="rId87" Type="http://schemas.openxmlformats.org/officeDocument/2006/relationships/image" Target="media/image56.wmf"/><Relationship Id="rId110" Type="http://schemas.openxmlformats.org/officeDocument/2006/relationships/oleObject" Target="embeddings/oleObject33.bin"/><Relationship Id="rId115" Type="http://schemas.openxmlformats.org/officeDocument/2006/relationships/header" Target="header3.xml"/><Relationship Id="rId61" Type="http://schemas.openxmlformats.org/officeDocument/2006/relationships/image" Target="media/image40.wmf"/><Relationship Id="rId82" Type="http://schemas.openxmlformats.org/officeDocument/2006/relationships/image" Target="media/image53.wmf"/><Relationship Id="rId19" Type="http://schemas.openxmlformats.org/officeDocument/2006/relationships/oleObject" Target="embeddings/oleObject3.bin"/><Relationship Id="rId14" Type="http://schemas.openxmlformats.org/officeDocument/2006/relationships/image" Target="media/image7.png"/><Relationship Id="rId30" Type="http://schemas.openxmlformats.org/officeDocument/2006/relationships/image" Target="media/image19.wmf"/><Relationship Id="rId35" Type="http://schemas.openxmlformats.org/officeDocument/2006/relationships/oleObject" Target="embeddings/oleObject7.bin"/><Relationship Id="rId56" Type="http://schemas.openxmlformats.org/officeDocument/2006/relationships/image" Target="media/image37.wmf"/><Relationship Id="rId77" Type="http://schemas.openxmlformats.org/officeDocument/2006/relationships/oleObject" Target="embeddings/oleObject19.bin"/><Relationship Id="rId100" Type="http://schemas.openxmlformats.org/officeDocument/2006/relationships/image" Target="media/image64.wmf"/><Relationship Id="rId105" Type="http://schemas.openxmlformats.org/officeDocument/2006/relationships/oleObject" Target="embeddings/oleObject31.bin"/><Relationship Id="rId8" Type="http://schemas.openxmlformats.org/officeDocument/2006/relationships/image" Target="media/image1.png"/><Relationship Id="rId51" Type="http://schemas.openxmlformats.org/officeDocument/2006/relationships/oleObject" Target="embeddings/oleObject10.bin"/><Relationship Id="rId72" Type="http://schemas.openxmlformats.org/officeDocument/2006/relationships/image" Target="media/image48.png"/><Relationship Id="rId93" Type="http://schemas.openxmlformats.org/officeDocument/2006/relationships/image" Target="media/image60.wmf"/><Relationship Id="rId98" Type="http://schemas.openxmlformats.org/officeDocument/2006/relationships/image" Target="media/image63.wmf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1.png"/><Relationship Id="rId67" Type="http://schemas.openxmlformats.org/officeDocument/2006/relationships/image" Target="media/image45.wmf"/><Relationship Id="rId116" Type="http://schemas.openxmlformats.org/officeDocument/2006/relationships/footer" Target="footer3.xml"/><Relationship Id="rId20" Type="http://schemas.openxmlformats.org/officeDocument/2006/relationships/image" Target="media/image10.png"/><Relationship Id="rId41" Type="http://schemas.openxmlformats.org/officeDocument/2006/relationships/image" Target="media/image26.png"/><Relationship Id="rId62" Type="http://schemas.openxmlformats.org/officeDocument/2006/relationships/oleObject" Target="embeddings/oleObject15.bin"/><Relationship Id="rId83" Type="http://schemas.openxmlformats.org/officeDocument/2006/relationships/oleObject" Target="embeddings/oleObject23.bin"/><Relationship Id="rId88" Type="http://schemas.openxmlformats.org/officeDocument/2006/relationships/image" Target="media/image57.png"/><Relationship Id="rId111" Type="http://schemas.openxmlformats.org/officeDocument/2006/relationships/header" Target="header1.xml"/><Relationship Id="rId15" Type="http://schemas.openxmlformats.org/officeDocument/2006/relationships/image" Target="media/image8.wmf"/><Relationship Id="rId36" Type="http://schemas.openxmlformats.org/officeDocument/2006/relationships/oleObject" Target="embeddings/oleObject8.bin"/><Relationship Id="rId57" Type="http://schemas.openxmlformats.org/officeDocument/2006/relationships/oleObject" Target="embeddings/oleObject13.bin"/><Relationship Id="rId106" Type="http://schemas.openxmlformats.org/officeDocument/2006/relationships/image" Target="media/image6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3137</Words>
  <Characters>3608</Characters>
  <Application>Microsoft Office Word</Application>
  <DocSecurity>0</DocSecurity>
  <Lines>164</Lines>
  <Paragraphs>210</Paragraphs>
  <ScaleCrop>false</ScaleCrop>
  <Company>学科网 www.zxxk.com</Company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3621365913231360</dc:description>
  <cp:lastModifiedBy>敬涛 丁</cp:lastModifiedBy>
  <cp:revision>10</cp:revision>
  <dcterms:created xsi:type="dcterms:W3CDTF">2024-11-15T14:00:00Z</dcterms:created>
  <dcterms:modified xsi:type="dcterms:W3CDTF">2025-09-09T07:06:00Z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