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878EA"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03E6241C" wp14:editId="2F03F335">
            <wp:simplePos x="0" y="0"/>
            <wp:positionH relativeFrom="page">
              <wp:posOffset>12319000</wp:posOffset>
            </wp:positionH>
            <wp:positionV relativeFrom="topMargin">
              <wp:posOffset>11950700</wp:posOffset>
            </wp:positionV>
            <wp:extent cx="469900" cy="254000"/>
            <wp:effectExtent l="0" t="0" r="0" b="0"/>
            <wp:wrapNone/>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8"/>
                    <a:stretch>
                      <a:fillRect/>
                    </a:stretch>
                  </pic:blipFill>
                  <pic:spPr>
                    <a:xfrm>
                      <a:off x="0" y="0"/>
                      <a:ext cx="469900" cy="254000"/>
                    </a:xfrm>
                    <a:prstGeom prst="rect">
                      <a:avLst/>
                    </a:prstGeom>
                  </pic:spPr>
                </pic:pic>
              </a:graphicData>
            </a:graphic>
          </wp:anchor>
        </w:drawing>
      </w:r>
      <w:r>
        <w:rPr>
          <w:rFonts w:eastAsia="Times New Roman" w:cs="Times New Roman"/>
          <w:b/>
          <w:sz w:val="32"/>
        </w:rPr>
        <w:t>2022-2023</w:t>
      </w:r>
      <w:r>
        <w:rPr>
          <w:rFonts w:ascii="宋体" w:hAnsi="宋体"/>
          <w:b/>
          <w:sz w:val="32"/>
        </w:rPr>
        <w:t>学年江苏省苏州市吴中区、吴江、相城区九年级（上）期中物理试卷</w:t>
      </w:r>
    </w:p>
    <w:p w14:paraId="3B436912" w14:textId="77777777" w:rsidR="00FC5860" w:rsidRPr="00BE1BCD" w:rsidRDefault="00000000">
      <w:pPr>
        <w:spacing w:line="360" w:lineRule="auto"/>
        <w:jc w:val="center"/>
      </w:pPr>
      <w:r>
        <w:rPr>
          <w:rFonts w:ascii="宋体" w:hAnsi="宋体"/>
          <w:b/>
          <w:sz w:val="24"/>
        </w:rPr>
        <w:t>第一部分选择题（共</w:t>
      </w:r>
      <w:r>
        <w:rPr>
          <w:rFonts w:eastAsia="Times New Roman" w:cs="Times New Roman"/>
          <w:b/>
          <w:sz w:val="24"/>
        </w:rPr>
        <w:t>24</w:t>
      </w:r>
      <w:r>
        <w:rPr>
          <w:rFonts w:ascii="宋体" w:hAnsi="宋体"/>
          <w:b/>
          <w:sz w:val="24"/>
        </w:rPr>
        <w:t>分）</w:t>
      </w:r>
    </w:p>
    <w:p w14:paraId="2422BCFE" w14:textId="77777777" w:rsidR="00FC5860" w:rsidRPr="00BE1BCD" w:rsidRDefault="00000000">
      <w:pPr>
        <w:spacing w:line="360" w:lineRule="auto"/>
        <w:jc w:val="left"/>
      </w:pPr>
      <w:r>
        <w:rPr>
          <w:rFonts w:ascii="宋体" w:hAnsi="宋体"/>
          <w:b/>
          <w:sz w:val="24"/>
        </w:rPr>
        <w:t>一、选择题（本题共</w:t>
      </w:r>
      <w:r>
        <w:rPr>
          <w:rFonts w:eastAsia="Times New Roman" w:cs="Times New Roman"/>
          <w:b/>
          <w:sz w:val="24"/>
        </w:rPr>
        <w:t>12</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分。每小题给出的四个选项中只有一个选项正确）</w:t>
      </w:r>
    </w:p>
    <w:p w14:paraId="63B933DD" w14:textId="77777777" w:rsidR="00FC5860" w:rsidRPr="00BE1BCD" w:rsidRDefault="00000000">
      <w:pPr>
        <w:spacing w:line="360" w:lineRule="auto"/>
        <w:jc w:val="left"/>
      </w:pPr>
      <w:r>
        <w:t xml:space="preserve">1. </w:t>
      </w:r>
      <w:r>
        <w:rPr>
          <w:rFonts w:ascii="宋体" w:hAnsi="宋体"/>
        </w:rPr>
        <w:t>如图所示的四种工具，正常使用时属于省力杠杆的是（　　）</w:t>
      </w:r>
    </w:p>
    <w:p w14:paraId="53078C16" w14:textId="77777777" w:rsidR="00D26709" w:rsidRDefault="00FC5860">
      <w:pPr>
        <w:tabs>
          <w:tab w:val="left" w:pos="4873"/>
        </w:tabs>
        <w:spacing w:line="360" w:lineRule="auto"/>
        <w:jc w:val="left"/>
        <w:textAlignment w:val="center"/>
      </w:pPr>
      <w:r w:rsidRPr="00BE1BCD">
        <w:t xml:space="preserve">A. </w:t>
      </w:r>
      <w:r w:rsidRPr="00BE1BCD">
        <w:rPr>
          <w:noProof/>
        </w:rPr>
        <w:drawing>
          <wp:inline distT="0" distB="0" distL="0" distR="0" wp14:anchorId="4595F219" wp14:editId="24758B9D">
            <wp:extent cx="1028700" cy="8953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028700" cy="895350"/>
                    </a:xfrm>
                    <a:prstGeom prst="rect">
                      <a:avLst/>
                    </a:prstGeom>
                  </pic:spPr>
                </pic:pic>
              </a:graphicData>
            </a:graphic>
          </wp:inline>
        </w:drawing>
      </w:r>
      <w:r w:rsidR="00000000">
        <w:rPr>
          <w:rFonts w:ascii="宋体" w:hAnsi="宋体"/>
        </w:rPr>
        <w:t>筷子</w:t>
      </w:r>
      <w:r w:rsidRPr="00BE1BCD">
        <w:tab/>
        <w:t xml:space="preserve">B. </w:t>
      </w:r>
      <w:r w:rsidRPr="00BE1BCD">
        <w:rPr>
          <w:noProof/>
        </w:rPr>
        <w:drawing>
          <wp:inline distT="0" distB="0" distL="0" distR="0" wp14:anchorId="4C79DA67" wp14:editId="79BC8F7C">
            <wp:extent cx="1276350" cy="10191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1276350" cy="1019175"/>
                    </a:xfrm>
                    <a:prstGeom prst="rect">
                      <a:avLst/>
                    </a:prstGeom>
                  </pic:spPr>
                </pic:pic>
              </a:graphicData>
            </a:graphic>
          </wp:inline>
        </w:drawing>
      </w:r>
      <w:r w:rsidR="00000000">
        <w:rPr>
          <w:rFonts w:ascii="宋体" w:hAnsi="宋体"/>
        </w:rPr>
        <w:t>独轮车</w:t>
      </w:r>
    </w:p>
    <w:p w14:paraId="639609EC" w14:textId="77777777" w:rsidR="00D26709" w:rsidRDefault="00FC5860">
      <w:pPr>
        <w:tabs>
          <w:tab w:val="left" w:pos="4873"/>
        </w:tabs>
        <w:spacing w:line="360" w:lineRule="auto"/>
        <w:jc w:val="left"/>
        <w:textAlignment w:val="center"/>
        <w:rPr>
          <w:color w:val="000000"/>
        </w:rPr>
      </w:pPr>
      <w:r w:rsidRPr="00BE1BCD">
        <w:t xml:space="preserve">C. </w:t>
      </w:r>
      <w:r w:rsidRPr="00BE1BCD">
        <w:rPr>
          <w:noProof/>
        </w:rPr>
        <w:drawing>
          <wp:inline distT="0" distB="0" distL="0" distR="0" wp14:anchorId="51D981BB" wp14:editId="2052BC2D">
            <wp:extent cx="1143000" cy="11239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1143000" cy="1123950"/>
                    </a:xfrm>
                    <a:prstGeom prst="rect">
                      <a:avLst/>
                    </a:prstGeom>
                  </pic:spPr>
                </pic:pic>
              </a:graphicData>
            </a:graphic>
          </wp:inline>
        </w:drawing>
      </w:r>
      <w:r w:rsidR="00000000">
        <w:rPr>
          <w:rFonts w:ascii="宋体" w:hAnsi="宋体"/>
        </w:rPr>
        <w:t>笤帚</w:t>
      </w:r>
      <w:r w:rsidRPr="00BE1BCD">
        <w:tab/>
        <w:t xml:space="preserve">D. </w:t>
      </w:r>
      <w:r w:rsidRPr="00BE1BCD">
        <w:rPr>
          <w:noProof/>
        </w:rPr>
        <w:drawing>
          <wp:inline distT="0" distB="0" distL="0" distR="0" wp14:anchorId="2109CAA3" wp14:editId="0FAFA336">
            <wp:extent cx="1638300" cy="6191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1638300" cy="619125"/>
                    </a:xfrm>
                    <a:prstGeom prst="rect">
                      <a:avLst/>
                    </a:prstGeom>
                  </pic:spPr>
                </pic:pic>
              </a:graphicData>
            </a:graphic>
          </wp:inline>
        </w:drawing>
      </w:r>
      <w:r w:rsidR="00000000">
        <w:rPr>
          <w:rFonts w:ascii="宋体" w:hAnsi="宋体"/>
        </w:rPr>
        <w:t>船桨</w:t>
      </w:r>
    </w:p>
    <w:p w14:paraId="0E078C16" w14:textId="77777777" w:rsidR="00D26709" w:rsidRDefault="00000000">
      <w:pPr>
        <w:spacing w:line="360" w:lineRule="auto"/>
        <w:textAlignment w:val="center"/>
        <w:rPr>
          <w:color w:val="000000"/>
        </w:rPr>
      </w:pPr>
      <w:r>
        <w:rPr>
          <w:color w:val="2E75B6"/>
        </w:rPr>
        <w:t>【答案】</w:t>
      </w:r>
      <w:r>
        <w:rPr>
          <w:color w:val="000000"/>
        </w:rPr>
        <w:t>B</w:t>
      </w:r>
    </w:p>
    <w:p w14:paraId="5295EA4E" w14:textId="77777777" w:rsidR="00D26709" w:rsidRDefault="00000000">
      <w:pPr>
        <w:spacing w:line="360" w:lineRule="auto"/>
        <w:textAlignment w:val="center"/>
        <w:rPr>
          <w:color w:val="000000"/>
        </w:rPr>
      </w:pPr>
      <w:r>
        <w:rPr>
          <w:color w:val="2E75B6"/>
        </w:rPr>
        <w:t>【解析】</w:t>
      </w:r>
    </w:p>
    <w:p w14:paraId="5C4A82A8" w14:textId="77777777" w:rsidR="00D26709"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．用筷子夹取食物过程中，动力臂小于阻力臂，是费力杠杆，故</w:t>
      </w:r>
      <w:r>
        <w:rPr>
          <w:rFonts w:eastAsia="Times New Roman" w:cs="Times New Roman"/>
          <w:color w:val="000000"/>
        </w:rPr>
        <w:t>A</w:t>
      </w:r>
      <w:r>
        <w:rPr>
          <w:rFonts w:ascii="宋体" w:hAnsi="宋体"/>
          <w:color w:val="000000"/>
        </w:rPr>
        <w:t>不符合题意；</w:t>
      </w:r>
    </w:p>
    <w:p w14:paraId="31835C72" w14:textId="77777777" w:rsidR="00D26709"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．独轮车在使用过程中，动力臂大于阻力臂，是省力杠杆，故</w:t>
      </w:r>
      <w:r>
        <w:rPr>
          <w:rFonts w:eastAsia="Times New Roman" w:cs="Times New Roman"/>
          <w:color w:val="000000"/>
        </w:rPr>
        <w:t>B</w:t>
      </w:r>
      <w:r>
        <w:rPr>
          <w:rFonts w:ascii="宋体" w:hAnsi="宋体"/>
          <w:color w:val="000000"/>
        </w:rPr>
        <w:t>符合题意；</w:t>
      </w:r>
    </w:p>
    <w:p w14:paraId="177E4D18" w14:textId="77777777" w:rsidR="00D26709"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．笤帚在使用过程中，动力臂小于阻力臂，是费力杠杆，故</w:t>
      </w:r>
      <w:r>
        <w:rPr>
          <w:rFonts w:eastAsia="Times New Roman" w:cs="Times New Roman"/>
          <w:color w:val="000000"/>
        </w:rPr>
        <w:t>C</w:t>
      </w:r>
      <w:r>
        <w:rPr>
          <w:rFonts w:ascii="宋体" w:hAnsi="宋体"/>
          <w:color w:val="000000"/>
        </w:rPr>
        <w:t>不符合题意；</w:t>
      </w:r>
    </w:p>
    <w:p w14:paraId="636056BA" w14:textId="77777777" w:rsidR="00D26709"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．船桨在使用过程中，动力臂小于阻力臂，是费力杠杆，故</w:t>
      </w:r>
      <w:r>
        <w:rPr>
          <w:rFonts w:eastAsia="Times New Roman" w:cs="Times New Roman"/>
          <w:color w:val="000000"/>
        </w:rPr>
        <w:t>D</w:t>
      </w:r>
      <w:r>
        <w:rPr>
          <w:rFonts w:ascii="宋体" w:hAnsi="宋体"/>
          <w:color w:val="000000"/>
        </w:rPr>
        <w:t>不符合题意。</w:t>
      </w:r>
    </w:p>
    <w:p w14:paraId="01EC0294" w14:textId="77777777" w:rsidR="00D26709"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562B958C" w14:textId="77777777" w:rsidR="00D26709" w:rsidRDefault="00000000">
      <w:pPr>
        <w:spacing w:line="360" w:lineRule="auto"/>
        <w:jc w:val="left"/>
        <w:textAlignment w:val="center"/>
        <w:rPr>
          <w:color w:val="000000"/>
        </w:rPr>
      </w:pPr>
      <w:r>
        <w:rPr>
          <w:color w:val="000000"/>
        </w:rPr>
        <w:t xml:space="preserve">2. </w:t>
      </w:r>
      <w:r>
        <w:rPr>
          <w:rFonts w:ascii="宋体" w:hAnsi="宋体"/>
          <w:color w:val="000000"/>
        </w:rPr>
        <w:t>下列关于简单机械在实际应用中的说法正确的是（　　）</w:t>
      </w:r>
    </w:p>
    <w:p w14:paraId="6114F506" w14:textId="77777777" w:rsidR="00D26709" w:rsidRDefault="00000000">
      <w:pPr>
        <w:spacing w:line="360" w:lineRule="auto"/>
        <w:jc w:val="left"/>
        <w:textAlignment w:val="center"/>
        <w:rPr>
          <w:color w:val="000000"/>
        </w:rPr>
      </w:pPr>
      <w:r>
        <w:rPr>
          <w:color w:val="000000"/>
        </w:rPr>
        <w:t xml:space="preserve">A. </w:t>
      </w:r>
      <w:r>
        <w:rPr>
          <w:rFonts w:ascii="宋体" w:hAnsi="宋体"/>
          <w:color w:val="000000"/>
        </w:rPr>
        <w:t>省力杠杆一定满足动力作用点到支点的距离大于阻力作用点到支点的距离的条件</w:t>
      </w:r>
    </w:p>
    <w:p w14:paraId="7C08DDDD" w14:textId="77777777" w:rsidR="00D26709" w:rsidRDefault="00000000">
      <w:pPr>
        <w:spacing w:line="360" w:lineRule="auto"/>
        <w:jc w:val="left"/>
        <w:textAlignment w:val="center"/>
        <w:rPr>
          <w:color w:val="000000"/>
        </w:rPr>
      </w:pPr>
      <w:r>
        <w:rPr>
          <w:color w:val="000000"/>
        </w:rPr>
        <w:t xml:space="preserve">B. </w:t>
      </w:r>
      <w:r>
        <w:rPr>
          <w:rFonts w:ascii="宋体" w:hAnsi="宋体"/>
          <w:color w:val="000000"/>
        </w:rPr>
        <w:t>定滑轮能省力，也能改变力的方向</w:t>
      </w:r>
    </w:p>
    <w:p w14:paraId="7B345CB2" w14:textId="77777777" w:rsidR="00D26709" w:rsidRDefault="00000000">
      <w:pPr>
        <w:spacing w:line="360" w:lineRule="auto"/>
        <w:jc w:val="left"/>
        <w:textAlignment w:val="center"/>
        <w:rPr>
          <w:color w:val="000000"/>
        </w:rPr>
      </w:pPr>
      <w:r>
        <w:rPr>
          <w:color w:val="000000"/>
        </w:rPr>
        <w:t xml:space="preserve">C. </w:t>
      </w:r>
      <w:r>
        <w:rPr>
          <w:rFonts w:ascii="宋体" w:hAnsi="宋体"/>
          <w:color w:val="000000"/>
        </w:rPr>
        <w:t>滑轮组能省力，还能省功</w:t>
      </w:r>
    </w:p>
    <w:p w14:paraId="22D50AC8" w14:textId="77777777" w:rsidR="00D26709" w:rsidRDefault="00000000">
      <w:pPr>
        <w:spacing w:line="360" w:lineRule="auto"/>
        <w:jc w:val="left"/>
        <w:textAlignment w:val="center"/>
        <w:rPr>
          <w:color w:val="000000"/>
        </w:rPr>
      </w:pPr>
      <w:r>
        <w:rPr>
          <w:color w:val="000000"/>
        </w:rPr>
        <w:t xml:space="preserve">D. </w:t>
      </w:r>
      <w:r>
        <w:rPr>
          <w:rFonts w:ascii="宋体" w:hAnsi="宋体"/>
          <w:color w:val="000000"/>
        </w:rPr>
        <w:t>斜面可以省力，但不能省功</w:t>
      </w:r>
    </w:p>
    <w:p w14:paraId="620B66B5" w14:textId="77777777" w:rsidR="00D26709" w:rsidRDefault="00000000">
      <w:pPr>
        <w:spacing w:line="360" w:lineRule="auto"/>
        <w:textAlignment w:val="center"/>
        <w:rPr>
          <w:color w:val="000000"/>
        </w:rPr>
      </w:pPr>
      <w:r>
        <w:rPr>
          <w:color w:val="2E75B6"/>
        </w:rPr>
        <w:t>【答案】</w:t>
      </w:r>
      <w:r>
        <w:rPr>
          <w:color w:val="000000"/>
        </w:rPr>
        <w:t>D</w:t>
      </w:r>
    </w:p>
    <w:p w14:paraId="6A70159A" w14:textId="77777777" w:rsidR="00D26709" w:rsidRDefault="00000000">
      <w:pPr>
        <w:spacing w:line="360" w:lineRule="auto"/>
        <w:textAlignment w:val="center"/>
        <w:rPr>
          <w:color w:val="000000"/>
        </w:rPr>
      </w:pPr>
      <w:r>
        <w:rPr>
          <w:color w:val="2E75B6"/>
        </w:rPr>
        <w:t>【解析】</w:t>
      </w:r>
    </w:p>
    <w:p w14:paraId="68F9ABB4" w14:textId="77777777" w:rsidR="00D26709"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．省力杠杆一定满足动力臂大于阻力臂，即支点到动力作用线的距离大于支点到阻力作用线的距离，故</w:t>
      </w:r>
      <w:r>
        <w:rPr>
          <w:rFonts w:eastAsia="Times New Roman" w:cs="Times New Roman"/>
          <w:color w:val="000000"/>
        </w:rPr>
        <w:t>A</w:t>
      </w:r>
      <w:r>
        <w:rPr>
          <w:rFonts w:ascii="宋体" w:hAnsi="宋体"/>
          <w:color w:val="000000"/>
        </w:rPr>
        <w:t>错误；</w:t>
      </w:r>
    </w:p>
    <w:p w14:paraId="4D3D14C5" w14:textId="77777777" w:rsidR="00D26709" w:rsidRDefault="00000000">
      <w:pPr>
        <w:spacing w:line="360" w:lineRule="auto"/>
        <w:jc w:val="left"/>
        <w:textAlignment w:val="center"/>
        <w:rPr>
          <w:color w:val="000000"/>
        </w:rPr>
      </w:pPr>
      <w:r>
        <w:rPr>
          <w:rFonts w:eastAsia="Times New Roman" w:cs="Times New Roman"/>
          <w:color w:val="000000"/>
        </w:rPr>
        <w:lastRenderedPageBreak/>
        <w:t>B</w:t>
      </w:r>
      <w:r>
        <w:rPr>
          <w:rFonts w:ascii="宋体" w:hAnsi="宋体"/>
          <w:color w:val="000000"/>
        </w:rPr>
        <w:t>．定滑轮的特点：不能省力，但可以改变力的方向，故</w:t>
      </w:r>
      <w:r>
        <w:rPr>
          <w:rFonts w:eastAsia="Times New Roman" w:cs="Times New Roman"/>
          <w:color w:val="000000"/>
        </w:rPr>
        <w:t>B</w:t>
      </w:r>
      <w:r>
        <w:rPr>
          <w:rFonts w:ascii="宋体" w:hAnsi="宋体"/>
          <w:color w:val="000000"/>
        </w:rPr>
        <w:t>错误；</w:t>
      </w:r>
    </w:p>
    <w:p w14:paraId="3B52B77D" w14:textId="77777777" w:rsidR="00D26709"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．机械功原理：使用任何机械都不能省功，滑轮组也不能省功，故</w:t>
      </w:r>
      <w:r>
        <w:rPr>
          <w:rFonts w:eastAsia="Times New Roman" w:cs="Times New Roman"/>
          <w:color w:val="000000"/>
        </w:rPr>
        <w:t>C</w:t>
      </w:r>
      <w:r>
        <w:rPr>
          <w:rFonts w:ascii="宋体" w:hAnsi="宋体"/>
          <w:color w:val="000000"/>
        </w:rPr>
        <w:t>错误；</w:t>
      </w:r>
    </w:p>
    <w:p w14:paraId="6F55FBCB" w14:textId="77777777" w:rsidR="00D26709"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．使用斜面可以使拉力</w:t>
      </w:r>
      <w:r>
        <w:rPr>
          <w:rFonts w:eastAsia="Times New Roman" w:cs="Times New Roman"/>
          <w:i/>
          <w:color w:val="000000"/>
        </w:rPr>
        <w:t>F</w:t>
      </w:r>
      <w:r>
        <w:rPr>
          <w:rFonts w:ascii="宋体" w:hAnsi="宋体"/>
          <w:color w:val="000000"/>
        </w:rPr>
        <w:t>＜</w:t>
      </w:r>
      <w:r>
        <w:rPr>
          <w:rFonts w:eastAsia="Times New Roman" w:cs="Times New Roman"/>
          <w:i/>
          <w:color w:val="000000"/>
        </w:rPr>
        <w:t>G</w:t>
      </w:r>
      <w:r>
        <w:rPr>
          <w:rFonts w:ascii="宋体" w:hAnsi="宋体"/>
          <w:color w:val="000000"/>
        </w:rPr>
        <w:t>，所以可以省力；但因为直接提升物体做的功（</w:t>
      </w:r>
      <w:r>
        <w:rPr>
          <w:rFonts w:eastAsia="Times New Roman" w:cs="Times New Roman"/>
          <w:i/>
          <w:color w:val="000000"/>
        </w:rPr>
        <w:t>W</w:t>
      </w:r>
      <w:r>
        <w:rPr>
          <w:rFonts w:ascii="宋体" w:hAnsi="宋体"/>
          <w:color w:val="000000"/>
          <w:vertAlign w:val="subscript"/>
        </w:rPr>
        <w:t>有用</w:t>
      </w:r>
      <w:r>
        <w:rPr>
          <w:rFonts w:ascii="宋体" w:hAnsi="宋体"/>
          <w:color w:val="000000"/>
        </w:rPr>
        <w:t>）小于利用斜面做的总功（</w:t>
      </w:r>
      <w:r>
        <w:rPr>
          <w:rFonts w:eastAsia="Times New Roman" w:cs="Times New Roman"/>
          <w:i/>
          <w:color w:val="000000"/>
        </w:rPr>
        <w:t>W</w:t>
      </w:r>
      <w:r>
        <w:rPr>
          <w:rFonts w:ascii="宋体" w:hAnsi="宋体"/>
          <w:color w:val="000000"/>
          <w:vertAlign w:val="subscript"/>
        </w:rPr>
        <w:t>总</w:t>
      </w:r>
      <w:r>
        <w:rPr>
          <w:rFonts w:ascii="宋体" w:hAnsi="宋体"/>
          <w:color w:val="000000"/>
        </w:rPr>
        <w:t>），所以使用斜面不能省功，故</w:t>
      </w:r>
      <w:r>
        <w:rPr>
          <w:rFonts w:eastAsia="Times New Roman" w:cs="Times New Roman"/>
          <w:color w:val="000000"/>
        </w:rPr>
        <w:t>D</w:t>
      </w:r>
      <w:r>
        <w:rPr>
          <w:rFonts w:ascii="宋体" w:hAnsi="宋体"/>
          <w:color w:val="000000"/>
        </w:rPr>
        <w:t>正确。</w:t>
      </w:r>
    </w:p>
    <w:p w14:paraId="50A97C3A" w14:textId="77777777" w:rsidR="00D26709"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110FA30D" w14:textId="77777777" w:rsidR="00D26709" w:rsidRDefault="00000000">
      <w:pPr>
        <w:spacing w:line="360" w:lineRule="auto"/>
        <w:jc w:val="left"/>
        <w:textAlignment w:val="center"/>
        <w:rPr>
          <w:color w:val="000000"/>
        </w:rPr>
      </w:pPr>
      <w:r>
        <w:rPr>
          <w:color w:val="000000"/>
        </w:rPr>
        <w:t xml:space="preserve">3. </w:t>
      </w:r>
      <w:r>
        <w:rPr>
          <w:color w:val="000000"/>
        </w:rPr>
        <w:t>如图所示，用不同的机械将同一物体提升，若不计机械重力及摩擦，下列装置中最省力的是（　　）</w:t>
      </w:r>
    </w:p>
    <w:p w14:paraId="1FEEE55E" w14:textId="77777777" w:rsidR="00D26709"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noProof/>
          <w:color w:val="000000"/>
        </w:rPr>
        <w:drawing>
          <wp:inline distT="0" distB="0" distL="0" distR="0" wp14:anchorId="601519D8" wp14:editId="248D5B65">
            <wp:extent cx="1095375" cy="13335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1095375" cy="1333500"/>
                    </a:xfrm>
                    <a:prstGeom prst="rect">
                      <a:avLst/>
                    </a:prstGeom>
                  </pic:spPr>
                </pic:pic>
              </a:graphicData>
            </a:graphic>
          </wp:inline>
        </w:drawing>
      </w:r>
      <w:r>
        <w:rPr>
          <w:color w:val="000000"/>
        </w:rPr>
        <w:tab/>
        <w:t xml:space="preserve">B. </w:t>
      </w:r>
      <w:r>
        <w:rPr>
          <w:noProof/>
          <w:color w:val="000000"/>
        </w:rPr>
        <w:drawing>
          <wp:inline distT="0" distB="0" distL="0" distR="0" wp14:anchorId="5DF8090E" wp14:editId="0F805659">
            <wp:extent cx="1076325" cy="12668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1076325" cy="1266825"/>
                    </a:xfrm>
                    <a:prstGeom prst="rect">
                      <a:avLst/>
                    </a:prstGeom>
                  </pic:spPr>
                </pic:pic>
              </a:graphicData>
            </a:graphic>
          </wp:inline>
        </w:drawing>
      </w:r>
      <w:r>
        <w:rPr>
          <w:color w:val="000000"/>
        </w:rPr>
        <w:tab/>
        <w:t xml:space="preserve">C. </w:t>
      </w:r>
      <w:r>
        <w:rPr>
          <w:noProof/>
          <w:color w:val="000000"/>
        </w:rPr>
        <w:drawing>
          <wp:inline distT="0" distB="0" distL="0" distR="0" wp14:anchorId="497D5C43" wp14:editId="69495E90">
            <wp:extent cx="1095375" cy="13620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1095375" cy="1362075"/>
                    </a:xfrm>
                    <a:prstGeom prst="rect">
                      <a:avLst/>
                    </a:prstGeom>
                  </pic:spPr>
                </pic:pic>
              </a:graphicData>
            </a:graphic>
          </wp:inline>
        </w:drawing>
      </w:r>
      <w:r>
        <w:rPr>
          <w:color w:val="000000"/>
        </w:rPr>
        <w:tab/>
        <w:t xml:space="preserve">D. </w:t>
      </w:r>
      <w:r>
        <w:rPr>
          <w:noProof/>
          <w:color w:val="000000"/>
        </w:rPr>
        <w:drawing>
          <wp:inline distT="0" distB="0" distL="0" distR="0" wp14:anchorId="3EBDAD8D" wp14:editId="0DB7E200">
            <wp:extent cx="1019175" cy="13239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6"/>
                    <a:stretch>
                      <a:fillRect/>
                    </a:stretch>
                  </pic:blipFill>
                  <pic:spPr>
                    <a:xfrm>
                      <a:off x="0" y="0"/>
                      <a:ext cx="1019175" cy="1323975"/>
                    </a:xfrm>
                    <a:prstGeom prst="rect">
                      <a:avLst/>
                    </a:prstGeom>
                  </pic:spPr>
                </pic:pic>
              </a:graphicData>
            </a:graphic>
          </wp:inline>
        </w:drawing>
      </w:r>
    </w:p>
    <w:p w14:paraId="2AE2111B" w14:textId="77777777" w:rsidR="00D26709" w:rsidRDefault="00000000">
      <w:pPr>
        <w:spacing w:line="360" w:lineRule="auto"/>
        <w:textAlignment w:val="center"/>
        <w:rPr>
          <w:color w:val="000000"/>
        </w:rPr>
      </w:pPr>
      <w:r>
        <w:rPr>
          <w:color w:val="2E75B6"/>
        </w:rPr>
        <w:t>【答案】</w:t>
      </w:r>
      <w:r>
        <w:rPr>
          <w:color w:val="000000"/>
        </w:rPr>
        <w:t>C</w:t>
      </w:r>
    </w:p>
    <w:p w14:paraId="3DB6F700" w14:textId="77777777" w:rsidR="00D26709" w:rsidRDefault="00000000">
      <w:pPr>
        <w:spacing w:line="360" w:lineRule="auto"/>
        <w:textAlignment w:val="center"/>
        <w:rPr>
          <w:color w:val="000000"/>
        </w:rPr>
      </w:pPr>
      <w:r>
        <w:rPr>
          <w:color w:val="2E75B6"/>
        </w:rPr>
        <w:t>【解析】</w:t>
      </w:r>
    </w:p>
    <w:p w14:paraId="2F2E8BB3" w14:textId="77777777" w:rsidR="00D26709" w:rsidRDefault="00000000">
      <w:pPr>
        <w:spacing w:line="360" w:lineRule="auto"/>
        <w:textAlignment w:val="center"/>
        <w:rPr>
          <w:color w:val="000000"/>
        </w:rPr>
      </w:pPr>
      <w:r>
        <w:rPr>
          <w:color w:val="000000"/>
        </w:rPr>
        <w:t>【详解】设物体的重力为</w:t>
      </w:r>
      <w:r>
        <w:rPr>
          <w:i/>
          <w:color w:val="000000"/>
        </w:rPr>
        <w:t>G</w:t>
      </w:r>
      <w:r>
        <w:rPr>
          <w:color w:val="000000"/>
        </w:rPr>
        <w:t>，不计机械重力及摩擦。</w:t>
      </w:r>
    </w:p>
    <w:p w14:paraId="27B21D8F" w14:textId="77777777" w:rsidR="00D26709" w:rsidRDefault="00000000">
      <w:pPr>
        <w:spacing w:line="360" w:lineRule="auto"/>
        <w:jc w:val="left"/>
        <w:textAlignment w:val="center"/>
        <w:rPr>
          <w:color w:val="000000"/>
        </w:rPr>
      </w:pPr>
      <w:r>
        <w:rPr>
          <w:color w:val="000000"/>
        </w:rPr>
        <w:t>A</w:t>
      </w:r>
      <w:r>
        <w:rPr>
          <w:color w:val="000000"/>
        </w:rPr>
        <w:t>．图中用绳子直接拉物体，则拉力为</w:t>
      </w:r>
    </w:p>
    <w:p w14:paraId="7724AE05" w14:textId="77777777" w:rsidR="00D26709" w:rsidRDefault="00000000">
      <w:pPr>
        <w:spacing w:line="360" w:lineRule="auto"/>
        <w:ind w:left="360"/>
        <w:jc w:val="center"/>
        <w:textAlignment w:val="center"/>
        <w:rPr>
          <w:color w:val="000000"/>
        </w:rPr>
      </w:pPr>
      <w:r>
        <w:rPr>
          <w:i/>
          <w:color w:val="000000"/>
        </w:rPr>
        <w:t>F</w:t>
      </w:r>
      <w:r>
        <w:rPr>
          <w:color w:val="000000"/>
        </w:rPr>
        <w:t>=</w:t>
      </w:r>
      <w:r>
        <w:rPr>
          <w:i/>
          <w:color w:val="000000"/>
        </w:rPr>
        <w:t>G</w:t>
      </w:r>
    </w:p>
    <w:p w14:paraId="5534E310" w14:textId="77777777" w:rsidR="00D26709" w:rsidRDefault="00000000">
      <w:pPr>
        <w:spacing w:line="360" w:lineRule="auto"/>
        <w:jc w:val="left"/>
        <w:textAlignment w:val="center"/>
        <w:rPr>
          <w:color w:val="000000"/>
        </w:rPr>
      </w:pPr>
      <w:r>
        <w:rPr>
          <w:color w:val="000000"/>
        </w:rPr>
        <w:t>B</w:t>
      </w:r>
      <w:r>
        <w:rPr>
          <w:color w:val="000000"/>
        </w:rPr>
        <w:t>．图中</w:t>
      </w:r>
      <w:r>
        <w:rPr>
          <w:noProof/>
          <w:color w:val="000000"/>
        </w:rPr>
        <w:drawing>
          <wp:inline distT="0" distB="0" distL="0" distR="0" wp14:anchorId="6265E36E" wp14:editId="79D2CD19">
            <wp:extent cx="158750" cy="190500"/>
            <wp:effectExtent l="0" t="0" r="0" b="0"/>
            <wp:docPr id="595017" name="图片 59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17" name=""/>
                    <pic:cNvPicPr>
                      <a:picLocks noChangeAspect="1"/>
                    </pic:cNvPicPr>
                  </pic:nvPicPr>
                  <pic:blipFill>
                    <a:blip r:embed="rId17"/>
                    <a:stretch>
                      <a:fillRect/>
                    </a:stretch>
                  </pic:blipFill>
                  <pic:spPr>
                    <a:xfrm>
                      <a:off x="0" y="0"/>
                      <a:ext cx="158750" cy="190500"/>
                    </a:xfrm>
                    <a:prstGeom prst="rect">
                      <a:avLst/>
                    </a:prstGeom>
                  </pic:spPr>
                </pic:pic>
              </a:graphicData>
            </a:graphic>
          </wp:inline>
        </w:drawing>
      </w:r>
      <w:r>
        <w:rPr>
          <w:color w:val="000000"/>
        </w:rPr>
        <w:t>定滑轮，则拉力为</w:t>
      </w:r>
    </w:p>
    <w:p w14:paraId="68F7B05B" w14:textId="77777777" w:rsidR="00D26709" w:rsidRDefault="00000000">
      <w:pPr>
        <w:spacing w:line="360" w:lineRule="auto"/>
        <w:ind w:left="360"/>
        <w:jc w:val="center"/>
        <w:textAlignment w:val="center"/>
        <w:rPr>
          <w:color w:val="000000"/>
        </w:rPr>
      </w:pPr>
      <w:r>
        <w:rPr>
          <w:i/>
          <w:color w:val="000000"/>
        </w:rPr>
        <w:t>F</w:t>
      </w:r>
      <w:r>
        <w:rPr>
          <w:color w:val="000000"/>
        </w:rPr>
        <w:t>=</w:t>
      </w:r>
      <w:r>
        <w:rPr>
          <w:i/>
          <w:color w:val="000000"/>
        </w:rPr>
        <w:t>G</w:t>
      </w:r>
    </w:p>
    <w:p w14:paraId="01358135" w14:textId="77777777" w:rsidR="00D26709" w:rsidRDefault="00000000">
      <w:pPr>
        <w:spacing w:line="360" w:lineRule="auto"/>
        <w:jc w:val="left"/>
        <w:textAlignment w:val="center"/>
        <w:rPr>
          <w:color w:val="000000"/>
        </w:rPr>
      </w:pPr>
      <w:r>
        <w:rPr>
          <w:color w:val="000000"/>
        </w:rPr>
        <w:t>C</w:t>
      </w:r>
      <w:r>
        <w:rPr>
          <w:color w:val="000000"/>
        </w:rPr>
        <w:t>．图中为滑轮组，绳子的股数为</w:t>
      </w:r>
      <w:r>
        <w:rPr>
          <w:color w:val="000000"/>
        </w:rPr>
        <w:t>3</w:t>
      </w:r>
      <w:r>
        <w:rPr>
          <w:color w:val="000000"/>
        </w:rPr>
        <w:t>股，则拉力为</w:t>
      </w:r>
    </w:p>
    <w:p w14:paraId="7CAA822D" w14:textId="77777777" w:rsidR="00D26709" w:rsidRDefault="00000000">
      <w:pPr>
        <w:spacing w:line="360" w:lineRule="auto"/>
        <w:ind w:firstLine="105"/>
        <w:jc w:val="center"/>
        <w:textAlignment w:val="center"/>
        <w:rPr>
          <w:color w:val="000000"/>
        </w:rPr>
      </w:pPr>
      <w:r>
        <w:object w:dxaOrig="841" w:dyaOrig="616" w14:anchorId="271325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41.7pt;height:30.3pt" o:ole="">
            <v:imagedata r:id="rId18" o:title="eqId6a7f6b3b4a18333f8c711b4689de6eb7"/>
          </v:shape>
          <o:OLEObject Type="Embed" ProgID="Equation.DSMT4" ShapeID="_x0000_i1025" DrawAspect="Content" ObjectID="_1818935779" r:id="rId19"/>
        </w:object>
      </w:r>
    </w:p>
    <w:p w14:paraId="3450F3D5" w14:textId="77777777" w:rsidR="00D26709" w:rsidRDefault="00000000">
      <w:pPr>
        <w:spacing w:line="360" w:lineRule="auto"/>
        <w:jc w:val="left"/>
        <w:textAlignment w:val="center"/>
        <w:rPr>
          <w:color w:val="000000"/>
        </w:rPr>
      </w:pPr>
      <w:r>
        <w:rPr>
          <w:color w:val="000000"/>
        </w:rPr>
        <w:t>D</w:t>
      </w:r>
      <w:r>
        <w:rPr>
          <w:color w:val="000000"/>
        </w:rPr>
        <w:t>．图中为滑轮组，绳子</w:t>
      </w:r>
      <w:r>
        <w:rPr>
          <w:noProof/>
          <w:color w:val="000000"/>
        </w:rPr>
        <w:drawing>
          <wp:inline distT="0" distB="0" distL="0" distR="0" wp14:anchorId="24975A8C" wp14:editId="5D796428">
            <wp:extent cx="133350" cy="177800"/>
            <wp:effectExtent l="0" t="0" r="0" b="0"/>
            <wp:docPr id="595019" name="图片 59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19" name=""/>
                    <pic:cNvPicPr>
                      <a:picLocks noChangeAspect="1"/>
                    </pic:cNvPicPr>
                  </pic:nvPicPr>
                  <pic:blipFill>
                    <a:blip r:embed="rId20"/>
                    <a:stretch>
                      <a:fillRect/>
                    </a:stretch>
                  </pic:blipFill>
                  <pic:spPr>
                    <a:xfrm>
                      <a:off x="0" y="0"/>
                      <a:ext cx="133350" cy="177800"/>
                    </a:xfrm>
                    <a:prstGeom prst="rect">
                      <a:avLst/>
                    </a:prstGeom>
                  </pic:spPr>
                </pic:pic>
              </a:graphicData>
            </a:graphic>
          </wp:inline>
        </w:drawing>
      </w:r>
      <w:r>
        <w:rPr>
          <w:color w:val="000000"/>
        </w:rPr>
        <w:t>股数为</w:t>
      </w:r>
      <w:r>
        <w:rPr>
          <w:color w:val="000000"/>
        </w:rPr>
        <w:t>2</w:t>
      </w:r>
      <w:r>
        <w:rPr>
          <w:color w:val="000000"/>
        </w:rPr>
        <w:t>股，则拉力为</w:t>
      </w:r>
    </w:p>
    <w:p w14:paraId="20A6FE95" w14:textId="77777777" w:rsidR="00D26709" w:rsidRDefault="00000000">
      <w:pPr>
        <w:spacing w:line="360" w:lineRule="auto"/>
        <w:ind w:left="360"/>
        <w:jc w:val="center"/>
        <w:textAlignment w:val="center"/>
        <w:rPr>
          <w:color w:val="000000"/>
        </w:rPr>
      </w:pPr>
      <w:r>
        <w:object w:dxaOrig="855" w:dyaOrig="615" w14:anchorId="15042E52">
          <v:shape id="_x0000_i1026" type="#_x0000_t75" alt="学科网(www.zxxk.com)--教育资源门户，提供试卷、教案、课件、论文、素材以及各类教学资源下载，还有大量而丰富的教学相关资讯！" style="width:41.7pt;height:30.3pt" o:ole="">
            <v:imagedata r:id="rId21" o:title="eqId108ae0d95139933544f08cef235de20e"/>
          </v:shape>
          <o:OLEObject Type="Embed" ProgID="Equation.DSMT4" ShapeID="_x0000_i1026" DrawAspect="Content" ObjectID="_1818935780" r:id="rId22"/>
        </w:object>
      </w:r>
    </w:p>
    <w:p w14:paraId="4181698E" w14:textId="77777777" w:rsidR="00D26709" w:rsidRDefault="00000000">
      <w:pPr>
        <w:spacing w:line="360" w:lineRule="auto"/>
        <w:jc w:val="left"/>
        <w:textAlignment w:val="center"/>
        <w:rPr>
          <w:color w:val="000000"/>
        </w:rPr>
      </w:pPr>
      <w:r>
        <w:rPr>
          <w:color w:val="000000"/>
        </w:rPr>
        <w:t>故选</w:t>
      </w:r>
      <w:r>
        <w:rPr>
          <w:color w:val="000000"/>
        </w:rPr>
        <w:t>C</w:t>
      </w:r>
      <w:r>
        <w:rPr>
          <w:color w:val="000000"/>
        </w:rPr>
        <w:t>。</w:t>
      </w:r>
    </w:p>
    <w:p w14:paraId="1CBB34BF" w14:textId="77777777" w:rsidR="00D26709" w:rsidRDefault="00000000">
      <w:pPr>
        <w:spacing w:line="360" w:lineRule="auto"/>
        <w:textAlignment w:val="center"/>
        <w:rPr>
          <w:color w:val="000000"/>
        </w:rPr>
      </w:pPr>
      <w:r>
        <w:rPr>
          <w:color w:val="000000"/>
        </w:rPr>
        <w:t xml:space="preserve">4. </w:t>
      </w:r>
      <w:r>
        <w:rPr>
          <w:rFonts w:eastAsia="Times New Roman" w:cs="Times New Roman"/>
          <w:color w:val="000000"/>
        </w:rPr>
        <w:t>2022</w:t>
      </w:r>
      <w:r>
        <w:rPr>
          <w:rFonts w:ascii="宋体" w:hAnsi="宋体"/>
          <w:color w:val="000000"/>
        </w:rPr>
        <w:t>年</w:t>
      </w:r>
      <w:r>
        <w:rPr>
          <w:rFonts w:eastAsia="Times New Roman" w:cs="Times New Roman"/>
          <w:color w:val="000000"/>
        </w:rPr>
        <w:t>6</w:t>
      </w:r>
      <w:r>
        <w:rPr>
          <w:rFonts w:ascii="宋体" w:hAnsi="宋体"/>
          <w:color w:val="000000"/>
        </w:rPr>
        <w:t>月</w:t>
      </w:r>
      <w:r>
        <w:rPr>
          <w:rFonts w:eastAsia="Times New Roman" w:cs="Times New Roman"/>
          <w:color w:val="000000"/>
        </w:rPr>
        <w:t>5</w:t>
      </w:r>
      <w:r>
        <w:rPr>
          <w:rFonts w:ascii="宋体" w:hAnsi="宋体"/>
          <w:color w:val="000000"/>
        </w:rPr>
        <w:t>日</w:t>
      </w:r>
      <w:r>
        <w:rPr>
          <w:rFonts w:eastAsia="Times New Roman" w:cs="Times New Roman"/>
          <w:color w:val="000000"/>
        </w:rPr>
        <w:t>10</w:t>
      </w:r>
      <w:r>
        <w:rPr>
          <w:rFonts w:ascii="宋体" w:hAnsi="宋体"/>
          <w:color w:val="000000"/>
        </w:rPr>
        <w:t>时</w:t>
      </w:r>
      <w:r>
        <w:rPr>
          <w:rFonts w:eastAsia="Times New Roman" w:cs="Times New Roman"/>
          <w:color w:val="000000"/>
        </w:rPr>
        <w:t>44</w:t>
      </w:r>
      <w:r>
        <w:rPr>
          <w:rFonts w:ascii="宋体" w:hAnsi="宋体"/>
          <w:color w:val="000000"/>
        </w:rPr>
        <w:t>分，我国成功发射“神舟十四号”载人飞船（如图）。飞船随火箭一起离开发射塔加速升空的过程中，下列说法错误的是（　　）</w:t>
      </w:r>
    </w:p>
    <w:p w14:paraId="54E333CA" w14:textId="77777777" w:rsidR="00D26709" w:rsidRDefault="00000000">
      <w:pPr>
        <w:spacing w:line="360" w:lineRule="auto"/>
        <w:textAlignment w:val="center"/>
        <w:rPr>
          <w:color w:val="000000"/>
        </w:rPr>
      </w:pPr>
      <w:r>
        <w:rPr>
          <w:noProof/>
          <w:color w:val="000000"/>
        </w:rPr>
        <w:drawing>
          <wp:inline distT="0" distB="0" distL="0" distR="0" wp14:anchorId="5C71C6D2" wp14:editId="13E547A0">
            <wp:extent cx="971550" cy="14573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3"/>
                    <a:stretch>
                      <a:fillRect/>
                    </a:stretch>
                  </pic:blipFill>
                  <pic:spPr>
                    <a:xfrm>
                      <a:off x="0" y="0"/>
                      <a:ext cx="971550" cy="1457325"/>
                    </a:xfrm>
                    <a:prstGeom prst="rect">
                      <a:avLst/>
                    </a:prstGeom>
                  </pic:spPr>
                </pic:pic>
              </a:graphicData>
            </a:graphic>
          </wp:inline>
        </w:drawing>
      </w:r>
      <w:r>
        <w:rPr>
          <w:color w:val="000000"/>
        </w:rPr>
        <w:t xml:space="preserve">  </w:t>
      </w:r>
    </w:p>
    <w:p w14:paraId="2B46B343" w14:textId="77777777" w:rsidR="00D26709" w:rsidRDefault="00000000">
      <w:pPr>
        <w:tabs>
          <w:tab w:val="left" w:pos="4873"/>
        </w:tabs>
        <w:spacing w:line="360" w:lineRule="auto"/>
        <w:jc w:val="left"/>
        <w:textAlignment w:val="center"/>
        <w:rPr>
          <w:color w:val="000000"/>
        </w:rPr>
      </w:pPr>
      <w:r>
        <w:rPr>
          <w:color w:val="000000"/>
        </w:rPr>
        <w:lastRenderedPageBreak/>
        <w:t xml:space="preserve">A. </w:t>
      </w:r>
      <w:r>
        <w:rPr>
          <w:rFonts w:ascii="宋体" w:hAnsi="宋体"/>
          <w:color w:val="000000"/>
        </w:rPr>
        <w:t>飞船不再受地球吸引</w:t>
      </w:r>
      <w:r>
        <w:rPr>
          <w:color w:val="000000"/>
        </w:rPr>
        <w:tab/>
        <w:t xml:space="preserve">B. </w:t>
      </w:r>
      <w:r>
        <w:rPr>
          <w:rFonts w:ascii="宋体" w:hAnsi="宋体"/>
          <w:color w:val="000000"/>
        </w:rPr>
        <w:t>飞船受非平衡力作用</w:t>
      </w:r>
    </w:p>
    <w:p w14:paraId="5257D3E0" w14:textId="77777777" w:rsidR="00D26709"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飞船的机械能不断增大</w:t>
      </w:r>
      <w:r>
        <w:rPr>
          <w:color w:val="000000"/>
        </w:rPr>
        <w:tab/>
        <w:t xml:space="preserve">D. </w:t>
      </w:r>
      <w:r>
        <w:rPr>
          <w:rFonts w:ascii="宋体" w:hAnsi="宋体"/>
          <w:color w:val="000000"/>
        </w:rPr>
        <w:t>火箭推力对飞船做了功</w:t>
      </w:r>
    </w:p>
    <w:p w14:paraId="0E681D9B" w14:textId="77777777" w:rsidR="00D26709" w:rsidRDefault="00000000">
      <w:pPr>
        <w:spacing w:line="360" w:lineRule="auto"/>
        <w:textAlignment w:val="center"/>
        <w:rPr>
          <w:color w:val="000000"/>
        </w:rPr>
      </w:pPr>
      <w:r>
        <w:rPr>
          <w:color w:val="2E75B6"/>
        </w:rPr>
        <w:t>【答案】</w:t>
      </w:r>
      <w:r>
        <w:rPr>
          <w:color w:val="000000"/>
        </w:rPr>
        <w:t>A</w:t>
      </w:r>
    </w:p>
    <w:p w14:paraId="4B4485FF" w14:textId="77777777" w:rsidR="00D26709" w:rsidRDefault="00000000">
      <w:pPr>
        <w:spacing w:line="360" w:lineRule="auto"/>
        <w:textAlignment w:val="center"/>
        <w:rPr>
          <w:color w:val="000000"/>
        </w:rPr>
      </w:pPr>
      <w:r>
        <w:rPr>
          <w:color w:val="2E75B6"/>
        </w:rPr>
        <w:t>【解析】</w:t>
      </w:r>
    </w:p>
    <w:p w14:paraId="1ED55471" w14:textId="77777777" w:rsidR="00D26709"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．飞船随火箭一起离开发射塔加速升空的过程中，在地面附近受重力作用即受到地球引力作用，故</w:t>
      </w:r>
      <w:r>
        <w:rPr>
          <w:rFonts w:eastAsia="Times New Roman" w:cs="Times New Roman"/>
          <w:color w:val="000000"/>
        </w:rPr>
        <w:t>A</w:t>
      </w:r>
      <w:r>
        <w:rPr>
          <w:rFonts w:ascii="宋体" w:hAnsi="宋体"/>
          <w:color w:val="000000"/>
        </w:rPr>
        <w:t>错误，符合题意；</w:t>
      </w:r>
    </w:p>
    <w:p w14:paraId="79152D7E" w14:textId="77777777" w:rsidR="00D26709" w:rsidRDefault="00000000">
      <w:pPr>
        <w:spacing w:line="360" w:lineRule="auto"/>
        <w:textAlignment w:val="center"/>
        <w:rPr>
          <w:color w:val="000000"/>
        </w:rPr>
      </w:pPr>
      <w:r>
        <w:rPr>
          <w:rFonts w:eastAsia="Times New Roman" w:cs="Times New Roman"/>
          <w:color w:val="000000"/>
        </w:rPr>
        <w:t>B</w:t>
      </w:r>
      <w:r>
        <w:rPr>
          <w:rFonts w:ascii="宋体" w:hAnsi="宋体"/>
          <w:color w:val="000000"/>
        </w:rPr>
        <w:t>．因为飞船速度增大，受到的推力大于重力，因此受到的不是平衡力，故</w:t>
      </w:r>
      <w:r>
        <w:rPr>
          <w:rFonts w:eastAsia="Times New Roman" w:cs="Times New Roman"/>
          <w:color w:val="000000"/>
        </w:rPr>
        <w:t>B</w:t>
      </w:r>
      <w:r>
        <w:rPr>
          <w:rFonts w:ascii="宋体" w:hAnsi="宋体"/>
          <w:color w:val="000000"/>
        </w:rPr>
        <w:t>正确，不符合题意；</w:t>
      </w:r>
    </w:p>
    <w:p w14:paraId="3C7F2EB0" w14:textId="77777777" w:rsidR="00D26709" w:rsidRDefault="00000000">
      <w:pPr>
        <w:spacing w:line="360" w:lineRule="auto"/>
        <w:textAlignment w:val="center"/>
        <w:rPr>
          <w:color w:val="000000"/>
        </w:rPr>
      </w:pPr>
      <w:r>
        <w:rPr>
          <w:rFonts w:eastAsia="Times New Roman" w:cs="Times New Roman"/>
          <w:color w:val="000000"/>
        </w:rPr>
        <w:t>C</w:t>
      </w:r>
      <w:r>
        <w:rPr>
          <w:rFonts w:ascii="宋体" w:hAnsi="宋体"/>
          <w:color w:val="000000"/>
        </w:rPr>
        <w:t>．火箭上升的过程中速度越来越大，高度越来越高，所以飞船的动能和势能不断增加机械能增大，故</w:t>
      </w:r>
      <w:r>
        <w:rPr>
          <w:rFonts w:eastAsia="Times New Roman" w:cs="Times New Roman"/>
          <w:color w:val="000000"/>
        </w:rPr>
        <w:t>C</w:t>
      </w:r>
      <w:r>
        <w:rPr>
          <w:rFonts w:ascii="宋体" w:hAnsi="宋体"/>
          <w:color w:val="000000"/>
        </w:rPr>
        <w:t>正确，不符合题意；</w:t>
      </w:r>
    </w:p>
    <w:p w14:paraId="762EEFC6" w14:textId="77777777" w:rsidR="00D26709" w:rsidRDefault="00000000">
      <w:pPr>
        <w:spacing w:line="360" w:lineRule="auto"/>
        <w:textAlignment w:val="center"/>
        <w:rPr>
          <w:color w:val="000000"/>
        </w:rPr>
      </w:pPr>
      <w:r>
        <w:rPr>
          <w:rFonts w:eastAsia="Times New Roman" w:cs="Times New Roman"/>
          <w:color w:val="000000"/>
        </w:rPr>
        <w:t>D</w:t>
      </w:r>
      <w:r>
        <w:rPr>
          <w:rFonts w:ascii="宋体" w:hAnsi="宋体"/>
          <w:color w:val="000000"/>
        </w:rPr>
        <w:t>．燃料燃烧将燃料的化学能转化为燃气的内能，再将内能转化为火箭的机械能，而火箭推力就来自燃料的燃烧产生的能量，故火箭推力对飞船做了功，故</w:t>
      </w:r>
      <w:r>
        <w:rPr>
          <w:rFonts w:eastAsia="Times New Roman" w:cs="Times New Roman"/>
          <w:color w:val="000000"/>
        </w:rPr>
        <w:t>D</w:t>
      </w:r>
      <w:r>
        <w:rPr>
          <w:rFonts w:ascii="宋体" w:hAnsi="宋体"/>
          <w:color w:val="000000"/>
        </w:rPr>
        <w:t>正确，不符合题意。</w:t>
      </w:r>
    </w:p>
    <w:p w14:paraId="01B176F8" w14:textId="77777777" w:rsidR="00D26709"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102DBB46" w14:textId="77777777" w:rsidR="00D26709" w:rsidRDefault="00000000">
      <w:pPr>
        <w:spacing w:line="360" w:lineRule="auto"/>
        <w:textAlignment w:val="center"/>
        <w:rPr>
          <w:color w:val="000000"/>
        </w:rPr>
      </w:pPr>
      <w:r>
        <w:rPr>
          <w:color w:val="000000"/>
        </w:rPr>
        <w:t xml:space="preserve">5. </w:t>
      </w:r>
      <w:r>
        <w:rPr>
          <w:rFonts w:ascii="宋体" w:hAnsi="宋体"/>
          <w:color w:val="000000"/>
        </w:rPr>
        <w:t>下列说法中正确的是（　　）</w:t>
      </w:r>
    </w:p>
    <w:p w14:paraId="4576223B" w14:textId="77777777" w:rsidR="00D26709" w:rsidRDefault="00000000">
      <w:pPr>
        <w:spacing w:line="360" w:lineRule="auto"/>
        <w:jc w:val="left"/>
        <w:textAlignment w:val="center"/>
        <w:rPr>
          <w:color w:val="000000"/>
        </w:rPr>
      </w:pPr>
      <w:r>
        <w:rPr>
          <w:color w:val="000000"/>
        </w:rPr>
        <w:t xml:space="preserve">A. </w:t>
      </w:r>
      <w:r>
        <w:rPr>
          <w:rFonts w:ascii="宋体" w:hAnsi="宋体"/>
          <w:color w:val="000000"/>
        </w:rPr>
        <w:t>物体在熔化过程中吸收热量，温度升高</w:t>
      </w:r>
    </w:p>
    <w:p w14:paraId="600C0BF2" w14:textId="77777777" w:rsidR="00D26709" w:rsidRDefault="00000000">
      <w:pPr>
        <w:spacing w:line="360" w:lineRule="auto"/>
        <w:jc w:val="left"/>
        <w:textAlignment w:val="center"/>
        <w:rPr>
          <w:color w:val="000000"/>
        </w:rPr>
      </w:pPr>
      <w:r>
        <w:rPr>
          <w:color w:val="000000"/>
        </w:rPr>
        <w:t xml:space="preserve">B. </w:t>
      </w:r>
      <w:r>
        <w:rPr>
          <w:rFonts w:ascii="宋体" w:hAnsi="宋体"/>
          <w:color w:val="000000"/>
        </w:rPr>
        <w:t>一杯水的比热容和一桶水的比热容一样大</w:t>
      </w:r>
    </w:p>
    <w:p w14:paraId="49332CF0" w14:textId="77777777" w:rsidR="00D26709" w:rsidRDefault="00000000">
      <w:pPr>
        <w:spacing w:line="360" w:lineRule="auto"/>
        <w:jc w:val="left"/>
        <w:textAlignment w:val="center"/>
        <w:rPr>
          <w:color w:val="000000"/>
        </w:rPr>
      </w:pPr>
      <w:r>
        <w:rPr>
          <w:color w:val="000000"/>
        </w:rPr>
        <w:t xml:space="preserve">C. </w:t>
      </w:r>
      <w:r>
        <w:rPr>
          <w:rFonts w:ascii="宋体" w:hAnsi="宋体"/>
          <w:color w:val="000000"/>
        </w:rPr>
        <w:t>酒精的热值是</w:t>
      </w:r>
      <w:r>
        <w:rPr>
          <w:rFonts w:eastAsia="Times New Roman" w:cs="Times New Roman"/>
          <w:color w:val="000000"/>
        </w:rPr>
        <w:t>3.0×10</w:t>
      </w:r>
      <w:r>
        <w:rPr>
          <w:rFonts w:eastAsia="Times New Roman" w:cs="Times New Roman"/>
          <w:color w:val="000000"/>
          <w:vertAlign w:val="superscript"/>
        </w:rPr>
        <w:t>7</w:t>
      </w:r>
      <w:r>
        <w:rPr>
          <w:rFonts w:eastAsia="Times New Roman" w:cs="Times New Roman"/>
          <w:color w:val="000000"/>
        </w:rPr>
        <w:t>J/kg</w:t>
      </w:r>
      <w:r>
        <w:rPr>
          <w:rFonts w:ascii="宋体" w:hAnsi="宋体"/>
          <w:color w:val="000000"/>
        </w:rPr>
        <w:t>，表示</w:t>
      </w:r>
      <w:r>
        <w:rPr>
          <w:rFonts w:eastAsia="Times New Roman" w:cs="Times New Roman"/>
          <w:color w:val="000000"/>
        </w:rPr>
        <w:t>1kg</w:t>
      </w:r>
      <w:r>
        <w:rPr>
          <w:rFonts w:ascii="宋体" w:hAnsi="宋体"/>
          <w:color w:val="000000"/>
        </w:rPr>
        <w:t>酒精燃烧放出的热量是</w:t>
      </w:r>
      <w:r>
        <w:rPr>
          <w:rFonts w:eastAsia="Times New Roman" w:cs="Times New Roman"/>
          <w:color w:val="000000"/>
        </w:rPr>
        <w:t>3.0×10</w:t>
      </w:r>
      <w:r>
        <w:rPr>
          <w:rFonts w:eastAsia="Times New Roman" w:cs="Times New Roman"/>
          <w:color w:val="000000"/>
          <w:vertAlign w:val="superscript"/>
        </w:rPr>
        <w:t>7</w:t>
      </w:r>
      <w:r>
        <w:rPr>
          <w:rFonts w:eastAsia="Times New Roman" w:cs="Times New Roman"/>
          <w:color w:val="000000"/>
        </w:rPr>
        <w:t>J</w:t>
      </w:r>
    </w:p>
    <w:p w14:paraId="4B4FCDDA" w14:textId="77777777" w:rsidR="00D26709" w:rsidRDefault="00000000">
      <w:pPr>
        <w:spacing w:line="360" w:lineRule="auto"/>
        <w:jc w:val="left"/>
        <w:textAlignment w:val="center"/>
        <w:rPr>
          <w:color w:val="000000"/>
        </w:rPr>
      </w:pPr>
      <w:r>
        <w:rPr>
          <w:color w:val="000000"/>
        </w:rPr>
        <w:t xml:space="preserve">D. </w:t>
      </w:r>
      <w:r>
        <w:rPr>
          <w:rFonts w:ascii="宋体" w:hAnsi="宋体"/>
          <w:color w:val="000000"/>
        </w:rPr>
        <w:t>物体的内能增加一定是由于吸收了热量</w:t>
      </w:r>
    </w:p>
    <w:p w14:paraId="4F98F5CB" w14:textId="77777777" w:rsidR="00D26709" w:rsidRDefault="00000000">
      <w:pPr>
        <w:spacing w:line="360" w:lineRule="auto"/>
        <w:textAlignment w:val="center"/>
        <w:rPr>
          <w:color w:val="000000"/>
        </w:rPr>
      </w:pPr>
      <w:r>
        <w:rPr>
          <w:color w:val="2E75B6"/>
        </w:rPr>
        <w:t>【答案】</w:t>
      </w:r>
      <w:r>
        <w:rPr>
          <w:color w:val="000000"/>
        </w:rPr>
        <w:t>B</w:t>
      </w:r>
    </w:p>
    <w:p w14:paraId="3A1A3F2B" w14:textId="77777777" w:rsidR="00D26709" w:rsidRDefault="00000000">
      <w:pPr>
        <w:spacing w:line="360" w:lineRule="auto"/>
        <w:textAlignment w:val="center"/>
        <w:rPr>
          <w:color w:val="000000"/>
        </w:rPr>
      </w:pPr>
      <w:r>
        <w:rPr>
          <w:color w:val="2E75B6"/>
        </w:rPr>
        <w:t>【解析】</w:t>
      </w:r>
    </w:p>
    <w:p w14:paraId="1BF626F8" w14:textId="77777777" w:rsidR="00D26709"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．晶体在熔化过程中要不断吸收热量，内能增大，温度不变，故</w:t>
      </w:r>
      <w:r>
        <w:rPr>
          <w:rFonts w:eastAsia="Times New Roman" w:cs="Times New Roman"/>
          <w:color w:val="000000"/>
        </w:rPr>
        <w:t>A</w:t>
      </w:r>
      <w:r>
        <w:rPr>
          <w:rFonts w:ascii="宋体" w:hAnsi="宋体"/>
          <w:color w:val="000000"/>
        </w:rPr>
        <w:t>错误；</w:t>
      </w:r>
    </w:p>
    <w:p w14:paraId="4D41C379" w14:textId="77777777" w:rsidR="00D26709" w:rsidRDefault="00000000">
      <w:pPr>
        <w:spacing w:line="360" w:lineRule="auto"/>
        <w:textAlignment w:val="center"/>
        <w:rPr>
          <w:color w:val="000000"/>
        </w:rPr>
      </w:pPr>
      <w:r>
        <w:rPr>
          <w:rFonts w:eastAsia="Times New Roman" w:cs="Times New Roman"/>
          <w:color w:val="000000"/>
        </w:rPr>
        <w:t>B</w:t>
      </w:r>
      <w:r>
        <w:rPr>
          <w:rFonts w:ascii="宋体" w:hAnsi="宋体"/>
          <w:color w:val="000000"/>
        </w:rPr>
        <w:t>．比热容是物质的一种特性，只与物体的种类和状态有关，一杯水的比热容与一桶水的比热容一样大，故</w:t>
      </w:r>
      <w:r>
        <w:rPr>
          <w:rFonts w:eastAsia="Times New Roman" w:cs="Times New Roman"/>
          <w:color w:val="000000"/>
        </w:rPr>
        <w:t>B</w:t>
      </w:r>
      <w:r>
        <w:rPr>
          <w:rFonts w:ascii="宋体" w:hAnsi="宋体"/>
          <w:color w:val="000000"/>
        </w:rPr>
        <w:t>正确；</w:t>
      </w:r>
    </w:p>
    <w:p w14:paraId="6EF4C874" w14:textId="77777777" w:rsidR="00D26709" w:rsidRDefault="00000000">
      <w:pPr>
        <w:spacing w:line="360" w:lineRule="auto"/>
        <w:textAlignment w:val="center"/>
        <w:rPr>
          <w:color w:val="000000"/>
        </w:rPr>
      </w:pPr>
      <w:r>
        <w:rPr>
          <w:rFonts w:eastAsia="Times New Roman" w:cs="Times New Roman"/>
          <w:color w:val="000000"/>
        </w:rPr>
        <w:t>C</w:t>
      </w:r>
      <w:r>
        <w:rPr>
          <w:rFonts w:ascii="宋体" w:hAnsi="宋体"/>
          <w:color w:val="000000"/>
        </w:rPr>
        <w:t>．酒精热值是</w:t>
      </w:r>
      <w:r>
        <w:rPr>
          <w:rFonts w:eastAsia="Times New Roman" w:cs="Times New Roman"/>
          <w:color w:val="000000"/>
        </w:rPr>
        <w:t>3.0×10</w:t>
      </w:r>
      <w:r>
        <w:rPr>
          <w:rFonts w:eastAsia="Times New Roman" w:cs="Times New Roman"/>
          <w:color w:val="000000"/>
          <w:vertAlign w:val="superscript"/>
        </w:rPr>
        <w:t>7</w:t>
      </w:r>
      <w:r>
        <w:rPr>
          <w:rFonts w:eastAsia="Times New Roman" w:cs="Times New Roman"/>
          <w:color w:val="000000"/>
        </w:rPr>
        <w:t>J/kg</w:t>
      </w:r>
      <w:r>
        <w:rPr>
          <w:rFonts w:ascii="宋体" w:hAnsi="宋体"/>
          <w:color w:val="000000"/>
        </w:rPr>
        <w:t>，它表示的物理意义是：</w:t>
      </w:r>
      <w:r>
        <w:rPr>
          <w:rFonts w:eastAsia="Times New Roman" w:cs="Times New Roman"/>
          <w:color w:val="000000"/>
        </w:rPr>
        <w:t>1kg</w:t>
      </w:r>
      <w:r>
        <w:rPr>
          <w:rFonts w:ascii="宋体" w:hAnsi="宋体"/>
          <w:color w:val="000000"/>
        </w:rPr>
        <w:t>酒精完全燃烧时放出的热量是</w:t>
      </w:r>
      <w:r>
        <w:rPr>
          <w:rFonts w:eastAsia="Times New Roman" w:cs="Times New Roman"/>
          <w:color w:val="000000"/>
        </w:rPr>
        <w:t>3.0×10</w:t>
      </w:r>
      <w:r>
        <w:rPr>
          <w:rFonts w:eastAsia="Times New Roman" w:cs="Times New Roman"/>
          <w:color w:val="000000"/>
          <w:vertAlign w:val="superscript"/>
        </w:rPr>
        <w:t>7</w:t>
      </w:r>
      <w:r>
        <w:rPr>
          <w:rFonts w:eastAsia="Times New Roman" w:cs="Times New Roman"/>
          <w:color w:val="000000"/>
        </w:rPr>
        <w:t>J</w:t>
      </w:r>
      <w:r>
        <w:rPr>
          <w:rFonts w:ascii="宋体" w:hAnsi="宋体"/>
          <w:color w:val="000000"/>
        </w:rPr>
        <w:t>，故</w:t>
      </w:r>
      <w:r>
        <w:rPr>
          <w:rFonts w:eastAsia="Times New Roman" w:cs="Times New Roman"/>
          <w:color w:val="000000"/>
        </w:rPr>
        <w:t>C</w:t>
      </w:r>
      <w:r>
        <w:rPr>
          <w:rFonts w:ascii="宋体" w:hAnsi="宋体"/>
          <w:color w:val="000000"/>
        </w:rPr>
        <w:t>错误；</w:t>
      </w:r>
    </w:p>
    <w:p w14:paraId="3FBAFFA1" w14:textId="77777777" w:rsidR="00D26709" w:rsidRDefault="00000000">
      <w:pPr>
        <w:spacing w:line="360" w:lineRule="auto"/>
        <w:textAlignment w:val="center"/>
        <w:rPr>
          <w:color w:val="000000"/>
        </w:rPr>
      </w:pPr>
      <w:r>
        <w:rPr>
          <w:rFonts w:eastAsia="Times New Roman" w:cs="Times New Roman"/>
          <w:color w:val="000000"/>
        </w:rPr>
        <w:t>D</w:t>
      </w:r>
      <w:r>
        <w:rPr>
          <w:rFonts w:ascii="宋体" w:hAnsi="宋体"/>
          <w:color w:val="000000"/>
        </w:rPr>
        <w:t>．做功和热传递都可以改变物体的内能，所以物体的内能增加，可能是吸收热量，也可能是外界对其物体做功，故</w:t>
      </w:r>
      <w:r>
        <w:rPr>
          <w:rFonts w:eastAsia="Times New Roman" w:cs="Times New Roman"/>
          <w:color w:val="000000"/>
        </w:rPr>
        <w:t>D</w:t>
      </w:r>
      <w:r>
        <w:rPr>
          <w:rFonts w:ascii="宋体" w:hAnsi="宋体"/>
          <w:color w:val="000000"/>
        </w:rPr>
        <w:t>错误。</w:t>
      </w:r>
    </w:p>
    <w:p w14:paraId="03ED9623" w14:textId="77777777" w:rsidR="00D26709"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4CA57D9A" w14:textId="77777777" w:rsidR="00D26709" w:rsidRDefault="00000000">
      <w:pPr>
        <w:spacing w:line="360" w:lineRule="auto"/>
        <w:textAlignment w:val="center"/>
        <w:rPr>
          <w:color w:val="000000"/>
        </w:rPr>
      </w:pPr>
      <w:r>
        <w:rPr>
          <w:color w:val="000000"/>
        </w:rPr>
        <w:t xml:space="preserve">6. </w:t>
      </w:r>
      <w:r>
        <w:rPr>
          <w:rFonts w:ascii="宋体" w:hAnsi="宋体"/>
          <w:color w:val="000000"/>
        </w:rPr>
        <w:t>在科学实验时，为了减小误差或寻找普遍规律，经常需要进行反复多次实验。</w:t>
      </w:r>
    </w:p>
    <w:p w14:paraId="03D06254" w14:textId="77777777" w:rsidR="00D26709" w:rsidRDefault="00000000">
      <w:pPr>
        <w:spacing w:line="360" w:lineRule="auto"/>
        <w:textAlignment w:val="center"/>
        <w:rPr>
          <w:color w:val="000000"/>
        </w:rPr>
      </w:pPr>
      <w:r>
        <w:rPr>
          <w:rFonts w:ascii="宋体" w:hAnsi="宋体"/>
          <w:color w:val="000000"/>
        </w:rPr>
        <w:t>①“测量物体的长度”时，多次测量。</w:t>
      </w:r>
    </w:p>
    <w:p w14:paraId="6C58DAC6" w14:textId="77777777" w:rsidR="00D26709" w:rsidRDefault="00000000">
      <w:pPr>
        <w:spacing w:line="360" w:lineRule="auto"/>
        <w:textAlignment w:val="center"/>
        <w:rPr>
          <w:color w:val="000000"/>
        </w:rPr>
      </w:pPr>
      <w:r>
        <w:rPr>
          <w:rFonts w:ascii="宋体" w:hAnsi="宋体"/>
          <w:color w:val="000000"/>
        </w:rPr>
        <w:t>②“研究杠杆的平衡”时，改变动力（臂）和阻力（臂），多次测量。</w:t>
      </w:r>
    </w:p>
    <w:p w14:paraId="27CDC8DB" w14:textId="77777777" w:rsidR="00D26709" w:rsidRDefault="00000000">
      <w:pPr>
        <w:spacing w:line="360" w:lineRule="auto"/>
        <w:textAlignment w:val="center"/>
        <w:rPr>
          <w:color w:val="000000"/>
        </w:rPr>
      </w:pPr>
      <w:r>
        <w:rPr>
          <w:rFonts w:ascii="宋体" w:hAnsi="宋体"/>
          <w:color w:val="000000"/>
        </w:rPr>
        <w:t>③“研究串、并联电路的电流特点”时，换用不同的小灯泡，多次测量。</w:t>
      </w:r>
    </w:p>
    <w:p w14:paraId="1C9F34D4" w14:textId="77777777" w:rsidR="00D26709" w:rsidRDefault="00000000">
      <w:pPr>
        <w:spacing w:line="360" w:lineRule="auto"/>
        <w:textAlignment w:val="center"/>
        <w:rPr>
          <w:color w:val="000000"/>
        </w:rPr>
      </w:pPr>
      <w:r>
        <w:rPr>
          <w:rFonts w:ascii="宋体" w:hAnsi="宋体"/>
          <w:color w:val="000000"/>
        </w:rPr>
        <w:t>上述实验中寻找普遍规律的是（　　）</w:t>
      </w:r>
    </w:p>
    <w:p w14:paraId="22BA767E" w14:textId="77777777" w:rsidR="00D26709" w:rsidRDefault="00000000">
      <w:pPr>
        <w:tabs>
          <w:tab w:val="left" w:pos="2436"/>
          <w:tab w:val="left" w:pos="4873"/>
          <w:tab w:val="left" w:pos="7309"/>
        </w:tabs>
        <w:spacing w:line="360" w:lineRule="auto"/>
        <w:jc w:val="left"/>
        <w:textAlignment w:val="center"/>
        <w:rPr>
          <w:color w:val="000000"/>
        </w:rPr>
      </w:pPr>
      <w:r>
        <w:rPr>
          <w:color w:val="000000"/>
        </w:rPr>
        <w:lastRenderedPageBreak/>
        <w:t xml:space="preserve">A. </w:t>
      </w:r>
      <w:r>
        <w:rPr>
          <w:rFonts w:ascii="宋体" w:hAnsi="宋体"/>
          <w:color w:val="000000"/>
        </w:rPr>
        <w:t>①②</w:t>
      </w:r>
      <w:r>
        <w:rPr>
          <w:color w:val="000000"/>
        </w:rPr>
        <w:tab/>
        <w:t xml:space="preserve">B. </w:t>
      </w:r>
      <w:r>
        <w:rPr>
          <w:rFonts w:ascii="宋体" w:hAnsi="宋体"/>
          <w:color w:val="000000"/>
        </w:rPr>
        <w:t>①③</w:t>
      </w:r>
      <w:r>
        <w:rPr>
          <w:color w:val="000000"/>
        </w:rPr>
        <w:tab/>
        <w:t xml:space="preserve">C. </w:t>
      </w:r>
      <w:r>
        <w:rPr>
          <w:rFonts w:ascii="宋体" w:hAnsi="宋体"/>
          <w:color w:val="000000"/>
        </w:rPr>
        <w:t>②③</w:t>
      </w:r>
      <w:r>
        <w:rPr>
          <w:color w:val="000000"/>
        </w:rPr>
        <w:tab/>
        <w:t xml:space="preserve">D. </w:t>
      </w:r>
      <w:r>
        <w:rPr>
          <w:rFonts w:ascii="宋体" w:hAnsi="宋体"/>
          <w:color w:val="000000"/>
        </w:rPr>
        <w:t>①②③</w:t>
      </w:r>
    </w:p>
    <w:p w14:paraId="66609291" w14:textId="77777777" w:rsidR="00D26709" w:rsidRDefault="00000000">
      <w:pPr>
        <w:spacing w:line="360" w:lineRule="auto"/>
        <w:textAlignment w:val="center"/>
        <w:rPr>
          <w:color w:val="000000"/>
        </w:rPr>
      </w:pPr>
      <w:r>
        <w:rPr>
          <w:color w:val="2E75B6"/>
        </w:rPr>
        <w:t>【答案】</w:t>
      </w:r>
      <w:r>
        <w:rPr>
          <w:color w:val="000000"/>
        </w:rPr>
        <w:t>C</w:t>
      </w:r>
    </w:p>
    <w:p w14:paraId="21E3B9DE" w14:textId="77777777" w:rsidR="00D26709" w:rsidRDefault="00000000">
      <w:pPr>
        <w:spacing w:line="360" w:lineRule="auto"/>
        <w:textAlignment w:val="center"/>
        <w:rPr>
          <w:color w:val="000000"/>
        </w:rPr>
      </w:pPr>
      <w:r>
        <w:rPr>
          <w:color w:val="2E75B6"/>
        </w:rPr>
        <w:t>【解析】</w:t>
      </w:r>
    </w:p>
    <w:p w14:paraId="385E306C" w14:textId="77777777" w:rsidR="00D26709" w:rsidRDefault="00000000">
      <w:pPr>
        <w:spacing w:line="360" w:lineRule="auto"/>
        <w:textAlignment w:val="center"/>
        <w:rPr>
          <w:color w:val="000000"/>
        </w:rPr>
      </w:pPr>
      <w:r>
        <w:rPr>
          <w:color w:val="000000"/>
        </w:rPr>
        <w:t>【详解】</w:t>
      </w:r>
      <w:r>
        <w:rPr>
          <w:rFonts w:ascii="宋体" w:hAnsi="宋体"/>
          <w:color w:val="000000"/>
        </w:rPr>
        <w:t>①“测量物体的长度”时，由于测量工具或测量方法等会产生误差，为了减小误差采用多次测量求平均值的方法；</w:t>
      </w:r>
    </w:p>
    <w:p w14:paraId="1074709C" w14:textId="77777777" w:rsidR="00D26709" w:rsidRDefault="00000000">
      <w:pPr>
        <w:spacing w:line="360" w:lineRule="auto"/>
        <w:textAlignment w:val="center"/>
        <w:rPr>
          <w:color w:val="000000"/>
        </w:rPr>
      </w:pPr>
      <w:r>
        <w:rPr>
          <w:rFonts w:ascii="宋体" w:hAnsi="宋体"/>
          <w:color w:val="000000"/>
        </w:rPr>
        <w:t>②“研究杠杆的平衡”时，改变动力（臂）和阻力（臂），多次测量是为了总结杠杆的平衡条件，是为了寻找普遍规律；</w:t>
      </w:r>
    </w:p>
    <w:p w14:paraId="5E10CE30" w14:textId="77777777" w:rsidR="00D26709" w:rsidRDefault="00000000">
      <w:pPr>
        <w:spacing w:line="360" w:lineRule="auto"/>
        <w:textAlignment w:val="center"/>
        <w:rPr>
          <w:color w:val="000000"/>
        </w:rPr>
      </w:pPr>
      <w:r>
        <w:rPr>
          <w:rFonts w:ascii="宋体" w:hAnsi="宋体"/>
          <w:color w:val="000000"/>
        </w:rPr>
        <w:t>③“研究串、并联电路的电流特点”时，换用不同的小灯泡，多次测量，是为了寻找普遍规律。</w:t>
      </w:r>
    </w:p>
    <w:p w14:paraId="45C2E626" w14:textId="77777777" w:rsidR="00D26709"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C</w:t>
      </w:r>
      <w:r>
        <w:rPr>
          <w:rFonts w:ascii="宋体" w:hAnsi="宋体"/>
          <w:color w:val="000000"/>
        </w:rPr>
        <w:t>符合题意，</w:t>
      </w:r>
      <w:r>
        <w:rPr>
          <w:rFonts w:eastAsia="Times New Roman" w:cs="Times New Roman"/>
          <w:color w:val="000000"/>
        </w:rPr>
        <w:t>ABD</w:t>
      </w:r>
      <w:r>
        <w:rPr>
          <w:rFonts w:ascii="宋体" w:hAnsi="宋体"/>
          <w:color w:val="000000"/>
        </w:rPr>
        <w:t>不符合题意。</w:t>
      </w:r>
    </w:p>
    <w:p w14:paraId="61040A0F" w14:textId="77777777" w:rsidR="00D26709"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7302BB83" w14:textId="77777777" w:rsidR="00D26709" w:rsidRDefault="00000000">
      <w:pPr>
        <w:spacing w:line="360" w:lineRule="auto"/>
        <w:textAlignment w:val="center"/>
        <w:rPr>
          <w:color w:val="000000"/>
        </w:rPr>
      </w:pPr>
      <w:r>
        <w:rPr>
          <w:color w:val="000000"/>
        </w:rPr>
        <w:t xml:space="preserve">7. </w:t>
      </w:r>
      <w:r>
        <w:rPr>
          <w:rFonts w:ascii="宋体" w:hAnsi="宋体"/>
          <w:color w:val="000000"/>
        </w:rPr>
        <w:t>妈妈与小明进行爬山比赛，他们选择的起点、路径和终点都相同，设全程为匀速运动，妈妈的体重是小明的</w:t>
      </w:r>
      <w:r>
        <w:rPr>
          <w:rFonts w:eastAsia="Times New Roman" w:cs="Times New Roman"/>
          <w:color w:val="000000"/>
        </w:rPr>
        <w:t>1.2</w:t>
      </w:r>
      <w:r>
        <w:rPr>
          <w:rFonts w:ascii="宋体" w:hAnsi="宋体"/>
          <w:color w:val="000000"/>
        </w:rPr>
        <w:t>倍，妈妈所用的时间是小明的</w:t>
      </w:r>
      <w:r>
        <w:rPr>
          <w:rFonts w:eastAsia="Times New Roman" w:cs="Times New Roman"/>
          <w:color w:val="000000"/>
        </w:rPr>
        <w:t>1.5</w:t>
      </w:r>
      <w:r>
        <w:rPr>
          <w:rFonts w:ascii="宋体" w:hAnsi="宋体"/>
          <w:color w:val="000000"/>
        </w:rPr>
        <w:t>倍，若妈妈克服重力做功为</w:t>
      </w:r>
      <w:r>
        <w:rPr>
          <w:rFonts w:eastAsia="Times New Roman" w:cs="Times New Roman"/>
          <w:i/>
          <w:color w:val="000000"/>
        </w:rPr>
        <w:t>W</w:t>
      </w:r>
      <w:r>
        <w:rPr>
          <w:color w:val="000000"/>
          <w:vertAlign w:val="subscript"/>
        </w:rPr>
        <w:t>1</w:t>
      </w:r>
      <w:r>
        <w:rPr>
          <w:rFonts w:ascii="宋体" w:hAnsi="宋体"/>
          <w:color w:val="000000"/>
        </w:rPr>
        <w:t>、功率为</w:t>
      </w:r>
      <w:r>
        <w:rPr>
          <w:rFonts w:eastAsia="Times New Roman" w:cs="Times New Roman"/>
          <w:i/>
          <w:color w:val="000000"/>
        </w:rPr>
        <w:t>P</w:t>
      </w:r>
      <w:r>
        <w:rPr>
          <w:color w:val="000000"/>
          <w:vertAlign w:val="subscript"/>
        </w:rPr>
        <w:t>1</w:t>
      </w:r>
      <w:r>
        <w:rPr>
          <w:rFonts w:ascii="宋体" w:hAnsi="宋体"/>
          <w:color w:val="000000"/>
        </w:rPr>
        <w:t>，小明克服自身重力做功为</w:t>
      </w:r>
      <w:r>
        <w:rPr>
          <w:rFonts w:eastAsia="Times New Roman" w:cs="Times New Roman"/>
          <w:i/>
          <w:color w:val="000000"/>
        </w:rPr>
        <w:t>W</w:t>
      </w:r>
      <w:r>
        <w:rPr>
          <w:color w:val="000000"/>
          <w:vertAlign w:val="subscript"/>
        </w:rPr>
        <w:t>2</w:t>
      </w:r>
      <w:r>
        <w:rPr>
          <w:rFonts w:ascii="宋体" w:hAnsi="宋体"/>
          <w:color w:val="000000"/>
        </w:rPr>
        <w:t>、功率为</w:t>
      </w:r>
      <w:r>
        <w:rPr>
          <w:rFonts w:eastAsia="Times New Roman" w:cs="Times New Roman"/>
          <w:i/>
          <w:color w:val="000000"/>
        </w:rPr>
        <w:t>P</w:t>
      </w:r>
      <w:r>
        <w:rPr>
          <w:color w:val="000000"/>
          <w:vertAlign w:val="subscript"/>
        </w:rPr>
        <w:t>2</w:t>
      </w:r>
      <w:r>
        <w:rPr>
          <w:rFonts w:ascii="宋体" w:hAnsi="宋体"/>
          <w:color w:val="000000"/>
        </w:rPr>
        <w:t>，则下列关系正确的是（　　）</w:t>
      </w:r>
    </w:p>
    <w:p w14:paraId="4AE0772B" w14:textId="77777777" w:rsidR="00D26709"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i/>
          <w:color w:val="000000"/>
        </w:rPr>
        <w:t>W</w:t>
      </w:r>
      <w:r>
        <w:rPr>
          <w:color w:val="000000"/>
          <w:vertAlign w:val="subscript"/>
        </w:rPr>
        <w:t>1</w:t>
      </w:r>
      <w:r>
        <w:rPr>
          <w:rFonts w:ascii="宋体" w:hAnsi="宋体"/>
          <w:color w:val="000000"/>
        </w:rPr>
        <w:t>∶</w:t>
      </w:r>
      <w:r>
        <w:rPr>
          <w:rFonts w:eastAsia="Times New Roman" w:cs="Times New Roman"/>
          <w:i/>
          <w:color w:val="000000"/>
        </w:rPr>
        <w:t>W</w:t>
      </w:r>
      <w:r>
        <w:rPr>
          <w:color w:val="000000"/>
          <w:vertAlign w:val="subscript"/>
        </w:rPr>
        <w:t>2</w:t>
      </w:r>
      <w:r>
        <w:rPr>
          <w:rFonts w:eastAsia="Times New Roman" w:cs="Times New Roman"/>
          <w:color w:val="000000"/>
        </w:rPr>
        <w:t>=5</w:t>
      </w:r>
      <w:r>
        <w:rPr>
          <w:rFonts w:ascii="宋体" w:hAnsi="宋体"/>
          <w:color w:val="000000"/>
        </w:rPr>
        <w:t>∶</w:t>
      </w:r>
      <w:r>
        <w:rPr>
          <w:rFonts w:eastAsia="Times New Roman" w:cs="Times New Roman"/>
          <w:color w:val="000000"/>
        </w:rPr>
        <w:t>4</w:t>
      </w:r>
      <w:r>
        <w:rPr>
          <w:color w:val="000000"/>
        </w:rPr>
        <w:tab/>
        <w:t xml:space="preserve">B. </w:t>
      </w:r>
      <w:r>
        <w:rPr>
          <w:rFonts w:eastAsia="Times New Roman" w:cs="Times New Roman"/>
          <w:i/>
          <w:color w:val="000000"/>
        </w:rPr>
        <w:t>W</w:t>
      </w:r>
      <w:r>
        <w:rPr>
          <w:color w:val="000000"/>
          <w:vertAlign w:val="subscript"/>
        </w:rPr>
        <w:t>1</w:t>
      </w:r>
      <w:r>
        <w:rPr>
          <w:rFonts w:ascii="宋体" w:hAnsi="宋体"/>
          <w:color w:val="000000"/>
        </w:rPr>
        <w:t>∶</w:t>
      </w:r>
      <w:r>
        <w:rPr>
          <w:rFonts w:eastAsia="Times New Roman" w:cs="Times New Roman"/>
          <w:i/>
          <w:color w:val="000000"/>
        </w:rPr>
        <w:t>W</w:t>
      </w:r>
      <w:r>
        <w:rPr>
          <w:color w:val="000000"/>
          <w:vertAlign w:val="subscript"/>
        </w:rPr>
        <w:t>2</w:t>
      </w:r>
      <w:r>
        <w:rPr>
          <w:rFonts w:eastAsia="Times New Roman" w:cs="Times New Roman"/>
          <w:color w:val="000000"/>
        </w:rPr>
        <w:t>=4</w:t>
      </w:r>
      <w:r>
        <w:rPr>
          <w:rFonts w:ascii="宋体" w:hAnsi="宋体"/>
          <w:color w:val="000000"/>
        </w:rPr>
        <w:t>∶</w:t>
      </w:r>
      <w:r>
        <w:rPr>
          <w:rFonts w:eastAsia="Times New Roman" w:cs="Times New Roman"/>
          <w:color w:val="000000"/>
        </w:rPr>
        <w:t>5</w:t>
      </w:r>
      <w:r>
        <w:rPr>
          <w:color w:val="000000"/>
        </w:rPr>
        <w:tab/>
        <w:t xml:space="preserve">C. </w:t>
      </w:r>
      <w:r>
        <w:rPr>
          <w:rFonts w:eastAsia="Times New Roman" w:cs="Times New Roman"/>
          <w:i/>
          <w:color w:val="000000"/>
        </w:rPr>
        <w:t>P</w:t>
      </w:r>
      <w:r>
        <w:rPr>
          <w:color w:val="000000"/>
          <w:vertAlign w:val="subscript"/>
        </w:rPr>
        <w:t>1</w:t>
      </w:r>
      <w:r>
        <w:rPr>
          <w:rFonts w:ascii="宋体" w:hAnsi="宋体"/>
          <w:color w:val="000000"/>
        </w:rPr>
        <w:t>∶</w:t>
      </w:r>
      <w:r>
        <w:rPr>
          <w:rFonts w:eastAsia="Times New Roman" w:cs="Times New Roman"/>
          <w:i/>
          <w:color w:val="000000"/>
        </w:rPr>
        <w:t>P</w:t>
      </w:r>
      <w:r>
        <w:rPr>
          <w:color w:val="000000"/>
          <w:vertAlign w:val="subscript"/>
        </w:rPr>
        <w:t>2</w:t>
      </w:r>
      <w:r>
        <w:rPr>
          <w:rFonts w:eastAsia="Times New Roman" w:cs="Times New Roman"/>
          <w:color w:val="000000"/>
        </w:rPr>
        <w:t>=5</w:t>
      </w:r>
      <w:r>
        <w:rPr>
          <w:rFonts w:ascii="宋体" w:hAnsi="宋体"/>
          <w:color w:val="000000"/>
        </w:rPr>
        <w:t>∶</w:t>
      </w:r>
      <w:r>
        <w:rPr>
          <w:rFonts w:eastAsia="Times New Roman" w:cs="Times New Roman"/>
          <w:color w:val="000000"/>
        </w:rPr>
        <w:t>4</w:t>
      </w:r>
      <w:r>
        <w:rPr>
          <w:color w:val="000000"/>
        </w:rPr>
        <w:tab/>
        <w:t xml:space="preserve">D. </w:t>
      </w:r>
      <w:r>
        <w:rPr>
          <w:rFonts w:eastAsia="Times New Roman" w:cs="Times New Roman"/>
          <w:i/>
          <w:color w:val="000000"/>
        </w:rPr>
        <w:t>P</w:t>
      </w:r>
      <w:r>
        <w:rPr>
          <w:color w:val="000000"/>
          <w:vertAlign w:val="subscript"/>
        </w:rPr>
        <w:t>1</w:t>
      </w:r>
      <w:r>
        <w:rPr>
          <w:rFonts w:ascii="宋体" w:hAnsi="宋体"/>
          <w:color w:val="000000"/>
        </w:rPr>
        <w:t>∶</w:t>
      </w:r>
      <w:r>
        <w:rPr>
          <w:rFonts w:eastAsia="Times New Roman" w:cs="Times New Roman"/>
          <w:i/>
          <w:color w:val="000000"/>
        </w:rPr>
        <w:t>P</w:t>
      </w:r>
      <w:r>
        <w:rPr>
          <w:color w:val="000000"/>
          <w:vertAlign w:val="subscript"/>
        </w:rPr>
        <w:t>2</w:t>
      </w:r>
      <w:r>
        <w:rPr>
          <w:rFonts w:eastAsia="Times New Roman" w:cs="Times New Roman"/>
          <w:color w:val="000000"/>
        </w:rPr>
        <w:t>=4</w:t>
      </w:r>
      <w:r>
        <w:rPr>
          <w:rFonts w:ascii="宋体" w:hAnsi="宋体"/>
          <w:color w:val="000000"/>
        </w:rPr>
        <w:t>∶</w:t>
      </w:r>
      <w:r>
        <w:rPr>
          <w:rFonts w:eastAsia="Times New Roman" w:cs="Times New Roman"/>
          <w:color w:val="000000"/>
        </w:rPr>
        <w:t>5</w:t>
      </w:r>
    </w:p>
    <w:p w14:paraId="204879B9" w14:textId="77777777" w:rsidR="00D26709" w:rsidRDefault="00000000">
      <w:pPr>
        <w:spacing w:line="360" w:lineRule="auto"/>
        <w:textAlignment w:val="center"/>
        <w:rPr>
          <w:color w:val="000000"/>
        </w:rPr>
      </w:pPr>
      <w:r>
        <w:rPr>
          <w:color w:val="2E75B6"/>
        </w:rPr>
        <w:t>【答案】</w:t>
      </w:r>
      <w:r>
        <w:rPr>
          <w:color w:val="000000"/>
        </w:rPr>
        <w:t>D</w:t>
      </w:r>
    </w:p>
    <w:p w14:paraId="17728487" w14:textId="77777777" w:rsidR="00D26709" w:rsidRDefault="00000000">
      <w:pPr>
        <w:spacing w:line="360" w:lineRule="auto"/>
        <w:textAlignment w:val="center"/>
        <w:rPr>
          <w:color w:val="000000"/>
        </w:rPr>
      </w:pPr>
      <w:r>
        <w:rPr>
          <w:color w:val="2E75B6"/>
        </w:rPr>
        <w:t>【解析】</w:t>
      </w:r>
    </w:p>
    <w:p w14:paraId="1F52EC1D" w14:textId="77777777" w:rsidR="00D26709" w:rsidRDefault="00000000">
      <w:pPr>
        <w:spacing w:line="360" w:lineRule="auto"/>
        <w:textAlignment w:val="center"/>
        <w:rPr>
          <w:color w:val="000000"/>
        </w:rPr>
      </w:pPr>
      <w:r>
        <w:rPr>
          <w:color w:val="000000"/>
        </w:rPr>
        <w:t>【详解】</w:t>
      </w:r>
      <w:r>
        <w:rPr>
          <w:rFonts w:eastAsia="Times New Roman" w:cs="Times New Roman"/>
          <w:color w:val="000000"/>
        </w:rPr>
        <w:t>AB</w:t>
      </w:r>
      <w:r>
        <w:rPr>
          <w:rFonts w:ascii="宋体" w:hAnsi="宋体"/>
          <w:color w:val="000000"/>
        </w:rPr>
        <w:t>．由题可知，妈妈与小明爬山的高度相同，妈妈的体重是小明的</w:t>
      </w:r>
      <w:r>
        <w:rPr>
          <w:rFonts w:eastAsia="Times New Roman" w:cs="Times New Roman"/>
          <w:color w:val="000000"/>
        </w:rPr>
        <w:t>1.2</w:t>
      </w:r>
      <w:r>
        <w:rPr>
          <w:rFonts w:ascii="宋体" w:hAnsi="宋体"/>
          <w:color w:val="000000"/>
        </w:rPr>
        <w:t>倍，即</w:t>
      </w:r>
    </w:p>
    <w:p w14:paraId="4B38C96F" w14:textId="77777777" w:rsidR="00D26709" w:rsidRDefault="00000000">
      <w:pPr>
        <w:spacing w:line="360" w:lineRule="auto"/>
        <w:jc w:val="center"/>
        <w:textAlignment w:val="center"/>
        <w:rPr>
          <w:color w:val="000000"/>
        </w:rPr>
      </w:pPr>
      <w:r>
        <w:object w:dxaOrig="1581" w:dyaOrig="678" w14:anchorId="5DF976BA">
          <v:shape id="_x0000_i1027" type="#_x0000_t75" alt="学科网(www.zxxk.com)--教育资源门户，提供试卷、教案、课件、论文、素材以及各类教学资源下载，还有大量而丰富的教学相关资讯！" style="width:79.6pt;height:34.1pt" o:ole="">
            <v:imagedata r:id="rId24" o:title="eqId41e35db76244eb32bd0dc15762333bf5"/>
          </v:shape>
          <o:OLEObject Type="Embed" ProgID="Equation.DSMT4" ShapeID="_x0000_i1027" DrawAspect="Content" ObjectID="_1818935781" r:id="rId25"/>
        </w:object>
      </w:r>
    </w:p>
    <w:p w14:paraId="5C948A4E" w14:textId="77777777" w:rsidR="00D26709" w:rsidRDefault="00000000">
      <w:pPr>
        <w:spacing w:line="360" w:lineRule="auto"/>
        <w:textAlignment w:val="center"/>
        <w:rPr>
          <w:color w:val="000000"/>
        </w:rPr>
      </w:pPr>
      <w:r>
        <w:rPr>
          <w:rFonts w:ascii="宋体" w:hAnsi="宋体"/>
          <w:color w:val="000000"/>
        </w:rPr>
        <w:t>由</w:t>
      </w:r>
      <w:r>
        <w:rPr>
          <w:rFonts w:eastAsia="Times New Roman" w:cs="Times New Roman"/>
          <w:i/>
          <w:color w:val="000000"/>
        </w:rPr>
        <w:t>W</w:t>
      </w:r>
      <w:r>
        <w:rPr>
          <w:rFonts w:eastAsia="Times New Roman" w:cs="Times New Roman"/>
          <w:color w:val="000000"/>
        </w:rPr>
        <w:t>=</w:t>
      </w:r>
      <w:r>
        <w:rPr>
          <w:rFonts w:eastAsia="Times New Roman" w:cs="Times New Roman"/>
          <w:i/>
          <w:color w:val="000000"/>
        </w:rPr>
        <w:t>Gh</w:t>
      </w:r>
      <w:r>
        <w:rPr>
          <w:rFonts w:ascii="宋体" w:hAnsi="宋体"/>
          <w:color w:val="000000"/>
        </w:rPr>
        <w:t>可得，妈妈和小明克服重力做功之比为</w:t>
      </w:r>
    </w:p>
    <w:p w14:paraId="498AAA27" w14:textId="77777777" w:rsidR="00D26709" w:rsidRDefault="00000000">
      <w:pPr>
        <w:spacing w:line="360" w:lineRule="auto"/>
        <w:jc w:val="center"/>
        <w:textAlignment w:val="center"/>
        <w:rPr>
          <w:color w:val="000000"/>
        </w:rPr>
      </w:pPr>
      <w:r>
        <w:object w:dxaOrig="1941" w:dyaOrig="678" w14:anchorId="464CA0DA">
          <v:shape id="_x0000_i1028" type="#_x0000_t75" alt="学科网(www.zxxk.com)--教育资源门户，提供试卷、教案、课件、论文、素材以及各类教学资源下载，还有大量而丰富的教学相关资讯！" style="width:98.55pt;height:34.1pt" o:ole="">
            <v:imagedata r:id="rId26" o:title="eqId03422d00bf82af237fbb83a0245c7ae7"/>
          </v:shape>
          <o:OLEObject Type="Embed" ProgID="Equation.DSMT4" ShapeID="_x0000_i1028" DrawAspect="Content" ObjectID="_1818935782" r:id="rId27"/>
        </w:object>
      </w:r>
    </w:p>
    <w:p w14:paraId="67AE6F82" w14:textId="77777777" w:rsidR="00D26709"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AB</w:t>
      </w:r>
      <w:r>
        <w:rPr>
          <w:rFonts w:ascii="宋体" w:hAnsi="宋体"/>
          <w:color w:val="000000"/>
        </w:rPr>
        <w:t>错误；</w:t>
      </w:r>
    </w:p>
    <w:p w14:paraId="29F8CA29" w14:textId="77777777" w:rsidR="00D26709" w:rsidRDefault="00000000">
      <w:pPr>
        <w:spacing w:line="360" w:lineRule="auto"/>
        <w:textAlignment w:val="center"/>
        <w:rPr>
          <w:color w:val="000000"/>
        </w:rPr>
      </w:pPr>
      <w:r>
        <w:rPr>
          <w:rFonts w:eastAsia="Times New Roman" w:cs="Times New Roman"/>
          <w:color w:val="000000"/>
        </w:rPr>
        <w:t>CD</w:t>
      </w:r>
      <w:r>
        <w:rPr>
          <w:rFonts w:ascii="宋体" w:hAnsi="宋体"/>
          <w:color w:val="000000"/>
        </w:rPr>
        <w:t>．妈妈所用的时间是小明的</w:t>
      </w:r>
      <w:r>
        <w:rPr>
          <w:rFonts w:eastAsia="Times New Roman" w:cs="Times New Roman"/>
          <w:color w:val="000000"/>
        </w:rPr>
        <w:t>1.5</w:t>
      </w:r>
      <w:r>
        <w:rPr>
          <w:rFonts w:ascii="宋体" w:hAnsi="宋体"/>
          <w:color w:val="000000"/>
        </w:rPr>
        <w:t>倍，即</w:t>
      </w:r>
    </w:p>
    <w:p w14:paraId="48704B01" w14:textId="77777777" w:rsidR="00D26709" w:rsidRDefault="00000000">
      <w:pPr>
        <w:spacing w:line="360" w:lineRule="auto"/>
        <w:jc w:val="center"/>
        <w:textAlignment w:val="center"/>
        <w:rPr>
          <w:color w:val="000000"/>
        </w:rPr>
      </w:pPr>
      <w:r>
        <w:object w:dxaOrig="1384" w:dyaOrig="678" w14:anchorId="04C39886">
          <v:shape id="_x0000_i1029" type="#_x0000_t75" alt="学科网(www.zxxk.com)--教育资源门户，提供试卷、教案、课件、论文、素材以及各类教学资源下载，还有大量而丰富的教学相关资讯！" style="width:68.2pt;height:34.1pt" o:ole="">
            <v:imagedata r:id="rId28" o:title="eqId39aa7aa4832174fe02902630865381fa"/>
          </v:shape>
          <o:OLEObject Type="Embed" ProgID="Equation.DSMT4" ShapeID="_x0000_i1029" DrawAspect="Content" ObjectID="_1818935783" r:id="rId29"/>
        </w:object>
      </w:r>
    </w:p>
    <w:p w14:paraId="16FA437A" w14:textId="77777777" w:rsidR="00D26709" w:rsidRDefault="00000000">
      <w:pPr>
        <w:spacing w:line="360" w:lineRule="auto"/>
        <w:textAlignment w:val="center"/>
        <w:rPr>
          <w:color w:val="000000"/>
        </w:rPr>
      </w:pPr>
      <w:r>
        <w:rPr>
          <w:rFonts w:ascii="宋体" w:hAnsi="宋体"/>
          <w:color w:val="000000"/>
        </w:rPr>
        <w:t>由</w:t>
      </w:r>
      <w:r>
        <w:object w:dxaOrig="870" w:dyaOrig="570" w14:anchorId="5EBF118A">
          <v:shape id="_x0000_i1030" type="#_x0000_t75" alt="学科网(www.zxxk.com)--教育资源门户，提供试卷、教案、课件、论文、素材以及各类教学资源下载，还有大量而丰富的教学相关资讯！" style="width:41.7pt;height:30.3pt" o:ole="">
            <v:imagedata r:id="rId30" o:title="eqId5c3710274f8d58c90612ba3006262429"/>
          </v:shape>
          <o:OLEObject Type="Embed" ProgID="Equation.DSMT4" ShapeID="_x0000_i1030" DrawAspect="Content" ObjectID="_1818935784" r:id="rId31"/>
        </w:object>
      </w:r>
      <w:r>
        <w:rPr>
          <w:rFonts w:ascii="宋体" w:hAnsi="宋体"/>
          <w:color w:val="000000"/>
        </w:rPr>
        <w:t>可知，妈妈和小明克服重力做功的功率之比为</w:t>
      </w:r>
    </w:p>
    <w:p w14:paraId="19FB5832" w14:textId="77777777" w:rsidR="00D26709" w:rsidRDefault="00000000">
      <w:pPr>
        <w:spacing w:line="360" w:lineRule="auto"/>
        <w:jc w:val="center"/>
        <w:textAlignment w:val="center"/>
        <w:rPr>
          <w:color w:val="000000"/>
        </w:rPr>
      </w:pPr>
      <w:r>
        <w:object w:dxaOrig="2962" w:dyaOrig="1320" w14:anchorId="6310B233">
          <v:shape id="_x0000_i1031" type="#_x0000_t75" alt="学科网(www.zxxk.com)--教育资源门户，提供试卷、教案、课件、论文、素材以及各类教学资源下载，还有大量而丰富的教学相关资讯！" style="width:147.8pt;height:64.4pt" o:ole="">
            <v:imagedata r:id="rId32" o:title="eqIdd9f261c9c9eb6407b9d6cc7990226710"/>
          </v:shape>
          <o:OLEObject Type="Embed" ProgID="Equation.DSMT4" ShapeID="_x0000_i1031" DrawAspect="Content" ObjectID="_1818935785" r:id="rId33"/>
        </w:object>
      </w:r>
    </w:p>
    <w:p w14:paraId="5A732478" w14:textId="77777777" w:rsidR="00D26709" w:rsidRDefault="00000000">
      <w:pPr>
        <w:spacing w:line="360" w:lineRule="auto"/>
        <w:textAlignment w:val="center"/>
        <w:rPr>
          <w:color w:val="000000"/>
        </w:rPr>
      </w:pPr>
      <w:r>
        <w:rPr>
          <w:rFonts w:ascii="宋体" w:hAnsi="宋体"/>
          <w:color w:val="000000"/>
        </w:rPr>
        <w:lastRenderedPageBreak/>
        <w:t>故</w:t>
      </w:r>
      <w:r>
        <w:rPr>
          <w:rFonts w:eastAsia="Times New Roman" w:cs="Times New Roman"/>
          <w:color w:val="000000"/>
        </w:rPr>
        <w:t>C</w:t>
      </w:r>
      <w:r>
        <w:rPr>
          <w:rFonts w:ascii="宋体" w:hAnsi="宋体"/>
          <w:color w:val="000000"/>
        </w:rPr>
        <w:t>错误，</w:t>
      </w:r>
      <w:r>
        <w:rPr>
          <w:rFonts w:eastAsia="Times New Roman" w:cs="Times New Roman"/>
          <w:color w:val="000000"/>
        </w:rPr>
        <w:t>D</w:t>
      </w:r>
      <w:r>
        <w:rPr>
          <w:rFonts w:ascii="宋体" w:hAnsi="宋体"/>
          <w:color w:val="000000"/>
        </w:rPr>
        <w:t>正确。</w:t>
      </w:r>
    </w:p>
    <w:p w14:paraId="0E4AF32D" w14:textId="77777777" w:rsidR="00D26709"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6C5FC82E" w14:textId="77777777" w:rsidR="00D26709" w:rsidRDefault="00000000">
      <w:pPr>
        <w:spacing w:line="360" w:lineRule="auto"/>
        <w:jc w:val="left"/>
        <w:textAlignment w:val="center"/>
        <w:rPr>
          <w:color w:val="000000"/>
        </w:rPr>
      </w:pPr>
      <w:r>
        <w:rPr>
          <w:color w:val="000000"/>
        </w:rPr>
        <w:t xml:space="preserve">8. </w:t>
      </w:r>
      <w:r>
        <w:rPr>
          <w:rFonts w:ascii="宋体" w:hAnsi="宋体"/>
          <w:color w:val="000000"/>
        </w:rPr>
        <w:t>如图为四冲程汽油机的某个冲程的示意图，此过程中汽缸内气体的内能和温度变化情况是（　　）</w:t>
      </w:r>
    </w:p>
    <w:p w14:paraId="318F8DD0" w14:textId="77777777" w:rsidR="00D26709" w:rsidRDefault="00000000">
      <w:pPr>
        <w:spacing w:line="360" w:lineRule="auto"/>
        <w:jc w:val="left"/>
        <w:textAlignment w:val="center"/>
        <w:rPr>
          <w:color w:val="000000"/>
        </w:rPr>
      </w:pPr>
      <w:r>
        <w:rPr>
          <w:noProof/>
          <w:color w:val="000000"/>
        </w:rPr>
        <w:drawing>
          <wp:inline distT="0" distB="0" distL="0" distR="0" wp14:anchorId="12912AEB" wp14:editId="66282B6C">
            <wp:extent cx="714375" cy="128587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
                    <a:stretch>
                      <a:fillRect/>
                    </a:stretch>
                  </pic:blipFill>
                  <pic:spPr>
                    <a:xfrm>
                      <a:off x="0" y="0"/>
                      <a:ext cx="714375" cy="1285875"/>
                    </a:xfrm>
                    <a:prstGeom prst="rect">
                      <a:avLst/>
                    </a:prstGeom>
                  </pic:spPr>
                </pic:pic>
              </a:graphicData>
            </a:graphic>
          </wp:inline>
        </w:drawing>
      </w:r>
    </w:p>
    <w:p w14:paraId="6B403D33" w14:textId="77777777" w:rsidR="00D26709"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内能减少，温度降低</w:t>
      </w:r>
      <w:r>
        <w:rPr>
          <w:color w:val="000000"/>
        </w:rPr>
        <w:tab/>
        <w:t xml:space="preserve">B. </w:t>
      </w:r>
      <w:r>
        <w:rPr>
          <w:rFonts w:ascii="宋体" w:hAnsi="宋体"/>
          <w:color w:val="000000"/>
        </w:rPr>
        <w:t>内能减少，温度升高</w:t>
      </w:r>
    </w:p>
    <w:p w14:paraId="1A78C929" w14:textId="77777777" w:rsidR="00D26709"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内能增加，温度降低</w:t>
      </w:r>
      <w:r>
        <w:rPr>
          <w:color w:val="000000"/>
        </w:rPr>
        <w:tab/>
        <w:t xml:space="preserve">D. </w:t>
      </w:r>
      <w:r>
        <w:rPr>
          <w:rFonts w:ascii="宋体" w:hAnsi="宋体"/>
          <w:color w:val="000000"/>
        </w:rPr>
        <w:t>内能增加，温度升高</w:t>
      </w:r>
    </w:p>
    <w:p w14:paraId="26C9F8A5" w14:textId="77777777" w:rsidR="00D26709" w:rsidRDefault="00000000">
      <w:pPr>
        <w:spacing w:line="360" w:lineRule="auto"/>
        <w:textAlignment w:val="center"/>
        <w:rPr>
          <w:color w:val="000000"/>
        </w:rPr>
      </w:pPr>
      <w:r>
        <w:rPr>
          <w:color w:val="2E75B6"/>
        </w:rPr>
        <w:t>【答案】</w:t>
      </w:r>
      <w:r>
        <w:rPr>
          <w:color w:val="000000"/>
        </w:rPr>
        <w:t>A</w:t>
      </w:r>
    </w:p>
    <w:p w14:paraId="2D54A81C" w14:textId="77777777" w:rsidR="00D26709" w:rsidRDefault="00000000">
      <w:pPr>
        <w:spacing w:line="360" w:lineRule="auto"/>
        <w:textAlignment w:val="center"/>
        <w:rPr>
          <w:color w:val="000000"/>
        </w:rPr>
      </w:pPr>
      <w:r>
        <w:rPr>
          <w:color w:val="2E75B6"/>
        </w:rPr>
        <w:t>【解析】</w:t>
      </w:r>
    </w:p>
    <w:p w14:paraId="23C20FAB" w14:textId="77777777" w:rsidR="00D26709" w:rsidRDefault="00000000">
      <w:pPr>
        <w:spacing w:line="360" w:lineRule="auto"/>
        <w:jc w:val="left"/>
        <w:textAlignment w:val="center"/>
        <w:rPr>
          <w:color w:val="000000"/>
        </w:rPr>
      </w:pPr>
      <w:r>
        <w:rPr>
          <w:color w:val="000000"/>
        </w:rPr>
        <w:t>【详解】</w:t>
      </w:r>
      <w:r>
        <w:rPr>
          <w:rFonts w:ascii="宋体" w:hAnsi="宋体"/>
          <w:color w:val="000000"/>
        </w:rPr>
        <w:t>图中两个气门关闭，活塞向下运动，是做功冲程，内燃机的做功冲程是将内能转化为机械能，故气体的内能减少、温度降低，故</w:t>
      </w:r>
      <w:r>
        <w:rPr>
          <w:rFonts w:eastAsia="Times New Roman" w:cs="Times New Roman"/>
          <w:color w:val="000000"/>
        </w:rPr>
        <w:t>A</w:t>
      </w:r>
      <w:r>
        <w:rPr>
          <w:rFonts w:ascii="宋体" w:hAnsi="宋体"/>
          <w:color w:val="000000"/>
        </w:rPr>
        <w:t>符合题意，</w:t>
      </w:r>
      <w:r>
        <w:rPr>
          <w:rFonts w:eastAsia="Times New Roman" w:cs="Times New Roman"/>
          <w:color w:val="000000"/>
        </w:rPr>
        <w:t>BCD</w:t>
      </w:r>
      <w:r>
        <w:rPr>
          <w:rFonts w:ascii="宋体" w:hAnsi="宋体"/>
          <w:color w:val="000000"/>
        </w:rPr>
        <w:t>不符合题意。</w:t>
      </w:r>
    </w:p>
    <w:p w14:paraId="66DFD043" w14:textId="77777777" w:rsidR="00D26709"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33457C92" w14:textId="77777777" w:rsidR="00D26709" w:rsidRDefault="00000000">
      <w:pPr>
        <w:spacing w:line="360" w:lineRule="auto"/>
        <w:jc w:val="left"/>
        <w:textAlignment w:val="center"/>
        <w:rPr>
          <w:color w:val="000000"/>
        </w:rPr>
      </w:pPr>
      <w:r>
        <w:rPr>
          <w:color w:val="000000"/>
        </w:rPr>
        <w:t xml:space="preserve">9. </w:t>
      </w:r>
      <w:r>
        <w:rPr>
          <w:rFonts w:ascii="宋体" w:hAnsi="宋体"/>
          <w:color w:val="000000"/>
        </w:rPr>
        <w:t>公交车后门的两个扶杆上各装有一个按钮。每个按钮相当于一个开关。当乘客按下任一按钮，驾驶台上的指示灯亮，提醒司机有人下车。下列电路图能实现上述目标的是（　　）</w:t>
      </w:r>
    </w:p>
    <w:p w14:paraId="0BC8CBE7" w14:textId="77777777" w:rsidR="00D26709" w:rsidRDefault="00000000">
      <w:pPr>
        <w:spacing w:line="360" w:lineRule="auto"/>
        <w:jc w:val="left"/>
        <w:textAlignment w:val="center"/>
        <w:rPr>
          <w:color w:val="000000"/>
        </w:rPr>
      </w:pPr>
      <w:r>
        <w:rPr>
          <w:noProof/>
          <w:color w:val="000000"/>
        </w:rPr>
        <w:drawing>
          <wp:inline distT="0" distB="0" distL="0" distR="0" wp14:anchorId="2E16B4F6" wp14:editId="38291C55">
            <wp:extent cx="895350" cy="10763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5"/>
                    <a:stretch>
                      <a:fillRect/>
                    </a:stretch>
                  </pic:blipFill>
                  <pic:spPr>
                    <a:xfrm>
                      <a:off x="0" y="0"/>
                      <a:ext cx="895350" cy="1076325"/>
                    </a:xfrm>
                    <a:prstGeom prst="rect">
                      <a:avLst/>
                    </a:prstGeom>
                  </pic:spPr>
                </pic:pic>
              </a:graphicData>
            </a:graphic>
          </wp:inline>
        </w:drawing>
      </w:r>
    </w:p>
    <w:p w14:paraId="31430EBF" w14:textId="77777777" w:rsidR="00D26709"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noProof/>
          <w:color w:val="000000"/>
        </w:rPr>
        <w:drawing>
          <wp:inline distT="0" distB="0" distL="0" distR="0" wp14:anchorId="1C30AFFD" wp14:editId="12DC3EDA">
            <wp:extent cx="771525" cy="8477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
                    <a:stretch>
                      <a:fillRect/>
                    </a:stretch>
                  </pic:blipFill>
                  <pic:spPr>
                    <a:xfrm>
                      <a:off x="0" y="0"/>
                      <a:ext cx="771525" cy="847725"/>
                    </a:xfrm>
                    <a:prstGeom prst="rect">
                      <a:avLst/>
                    </a:prstGeom>
                  </pic:spPr>
                </pic:pic>
              </a:graphicData>
            </a:graphic>
          </wp:inline>
        </w:drawing>
      </w:r>
      <w:r>
        <w:rPr>
          <w:color w:val="000000"/>
        </w:rPr>
        <w:tab/>
        <w:t xml:space="preserve">B. </w:t>
      </w:r>
      <w:r>
        <w:rPr>
          <w:noProof/>
          <w:color w:val="000000"/>
        </w:rPr>
        <w:drawing>
          <wp:inline distT="0" distB="0" distL="0" distR="0" wp14:anchorId="2663DEAE" wp14:editId="60627680">
            <wp:extent cx="781050" cy="8191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7"/>
                    <a:stretch>
                      <a:fillRect/>
                    </a:stretch>
                  </pic:blipFill>
                  <pic:spPr>
                    <a:xfrm>
                      <a:off x="0" y="0"/>
                      <a:ext cx="781050" cy="819150"/>
                    </a:xfrm>
                    <a:prstGeom prst="rect">
                      <a:avLst/>
                    </a:prstGeom>
                  </pic:spPr>
                </pic:pic>
              </a:graphicData>
            </a:graphic>
          </wp:inline>
        </w:drawing>
      </w:r>
      <w:r>
        <w:rPr>
          <w:color w:val="000000"/>
        </w:rPr>
        <w:tab/>
        <w:t xml:space="preserve">C. </w:t>
      </w:r>
      <w:r>
        <w:rPr>
          <w:noProof/>
          <w:color w:val="000000"/>
        </w:rPr>
        <w:drawing>
          <wp:inline distT="0" distB="0" distL="0" distR="0" wp14:anchorId="3C68FCAB" wp14:editId="22B202BE">
            <wp:extent cx="781050" cy="7429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8"/>
                    <a:stretch>
                      <a:fillRect/>
                    </a:stretch>
                  </pic:blipFill>
                  <pic:spPr>
                    <a:xfrm>
                      <a:off x="0" y="0"/>
                      <a:ext cx="781050" cy="742950"/>
                    </a:xfrm>
                    <a:prstGeom prst="rect">
                      <a:avLst/>
                    </a:prstGeom>
                  </pic:spPr>
                </pic:pic>
              </a:graphicData>
            </a:graphic>
          </wp:inline>
        </w:drawing>
      </w:r>
      <w:r>
        <w:rPr>
          <w:color w:val="000000"/>
        </w:rPr>
        <w:tab/>
        <w:t xml:space="preserve">D. </w:t>
      </w:r>
      <w:r>
        <w:rPr>
          <w:noProof/>
          <w:color w:val="000000"/>
        </w:rPr>
        <w:drawing>
          <wp:inline distT="0" distB="0" distL="0" distR="0" wp14:anchorId="221FE59A" wp14:editId="3CB80FB9">
            <wp:extent cx="790575" cy="75247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9"/>
                    <a:stretch>
                      <a:fillRect/>
                    </a:stretch>
                  </pic:blipFill>
                  <pic:spPr>
                    <a:xfrm>
                      <a:off x="0" y="0"/>
                      <a:ext cx="790575" cy="752475"/>
                    </a:xfrm>
                    <a:prstGeom prst="rect">
                      <a:avLst/>
                    </a:prstGeom>
                  </pic:spPr>
                </pic:pic>
              </a:graphicData>
            </a:graphic>
          </wp:inline>
        </w:drawing>
      </w:r>
    </w:p>
    <w:p w14:paraId="74998735" w14:textId="77777777" w:rsidR="00D26709" w:rsidRDefault="00000000">
      <w:pPr>
        <w:spacing w:line="360" w:lineRule="auto"/>
        <w:textAlignment w:val="center"/>
        <w:rPr>
          <w:color w:val="000000"/>
        </w:rPr>
      </w:pPr>
      <w:r>
        <w:rPr>
          <w:color w:val="2E75B6"/>
        </w:rPr>
        <w:t>【答案】</w:t>
      </w:r>
      <w:r>
        <w:rPr>
          <w:color w:val="000000"/>
        </w:rPr>
        <w:t>B</w:t>
      </w:r>
    </w:p>
    <w:p w14:paraId="40E4E395" w14:textId="77777777" w:rsidR="00D26709" w:rsidRDefault="00000000">
      <w:pPr>
        <w:spacing w:line="360" w:lineRule="auto"/>
        <w:textAlignment w:val="center"/>
        <w:rPr>
          <w:color w:val="000000"/>
        </w:rPr>
      </w:pPr>
      <w:r>
        <w:rPr>
          <w:color w:val="2E75B6"/>
        </w:rPr>
        <w:t>【解析】</w:t>
      </w:r>
    </w:p>
    <w:p w14:paraId="27FB9130" w14:textId="77777777" w:rsidR="00D26709"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．如图所示，两开关与指示灯串联，要使指示灯亮，需同时控制两个开关，不符合按下任一按钮指示灯亮，故</w:t>
      </w:r>
      <w:r>
        <w:rPr>
          <w:rFonts w:eastAsia="Times New Roman" w:cs="Times New Roman"/>
          <w:color w:val="000000"/>
        </w:rPr>
        <w:t>A</w:t>
      </w:r>
      <w:r>
        <w:rPr>
          <w:rFonts w:ascii="宋体" w:hAnsi="宋体"/>
          <w:color w:val="000000"/>
        </w:rPr>
        <w:t>不符合题意；</w:t>
      </w:r>
    </w:p>
    <w:p w14:paraId="78FDB1E8" w14:textId="77777777" w:rsidR="00D26709"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．如图所示，两开关并联再与指示灯串联，按下任一按钮指示灯亮，故</w:t>
      </w:r>
      <w:r>
        <w:rPr>
          <w:rFonts w:eastAsia="Times New Roman" w:cs="Times New Roman"/>
          <w:color w:val="000000"/>
        </w:rPr>
        <w:t>B</w:t>
      </w:r>
      <w:r>
        <w:rPr>
          <w:rFonts w:ascii="宋体" w:hAnsi="宋体"/>
          <w:color w:val="000000"/>
        </w:rPr>
        <w:t>符合题意；</w:t>
      </w:r>
    </w:p>
    <w:p w14:paraId="379EF875" w14:textId="77777777" w:rsidR="00D26709"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．如图所示，闭合下方的开关时，电源短路，故</w:t>
      </w:r>
      <w:r>
        <w:rPr>
          <w:rFonts w:eastAsia="Times New Roman" w:cs="Times New Roman"/>
          <w:color w:val="000000"/>
        </w:rPr>
        <w:t>C</w:t>
      </w:r>
      <w:r>
        <w:rPr>
          <w:rFonts w:ascii="宋体" w:hAnsi="宋体"/>
          <w:color w:val="000000"/>
        </w:rPr>
        <w:t>不符合题意；</w:t>
      </w:r>
    </w:p>
    <w:p w14:paraId="68AE7EFC" w14:textId="77777777" w:rsidR="00D26709"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．如图所示，闭合上方的开关时，电源短路，故</w:t>
      </w:r>
      <w:r>
        <w:rPr>
          <w:rFonts w:eastAsia="Times New Roman" w:cs="Times New Roman"/>
          <w:color w:val="000000"/>
        </w:rPr>
        <w:t>D</w:t>
      </w:r>
      <w:r>
        <w:rPr>
          <w:rFonts w:ascii="宋体" w:hAnsi="宋体"/>
          <w:color w:val="000000"/>
        </w:rPr>
        <w:t>不符合题意。</w:t>
      </w:r>
    </w:p>
    <w:p w14:paraId="094A8BA0" w14:textId="77777777" w:rsidR="00D26709" w:rsidRDefault="00000000">
      <w:pPr>
        <w:spacing w:line="360" w:lineRule="auto"/>
        <w:jc w:val="left"/>
        <w:textAlignment w:val="center"/>
        <w:rPr>
          <w:color w:val="000000"/>
        </w:rPr>
      </w:pPr>
      <w:r>
        <w:rPr>
          <w:rFonts w:ascii="宋体" w:hAnsi="宋体"/>
          <w:color w:val="000000"/>
        </w:rPr>
        <w:lastRenderedPageBreak/>
        <w:t>故选</w:t>
      </w:r>
      <w:r>
        <w:rPr>
          <w:rFonts w:eastAsia="Times New Roman" w:cs="Times New Roman"/>
          <w:color w:val="000000"/>
        </w:rPr>
        <w:t>B</w:t>
      </w:r>
      <w:r>
        <w:rPr>
          <w:rFonts w:ascii="宋体" w:hAnsi="宋体"/>
          <w:color w:val="000000"/>
        </w:rPr>
        <w:t>。</w:t>
      </w:r>
    </w:p>
    <w:p w14:paraId="0BDB3931" w14:textId="77777777" w:rsidR="00D26709" w:rsidRDefault="00000000">
      <w:pPr>
        <w:spacing w:line="360" w:lineRule="auto"/>
        <w:jc w:val="left"/>
        <w:textAlignment w:val="center"/>
        <w:rPr>
          <w:color w:val="000000"/>
        </w:rPr>
      </w:pPr>
      <w:r>
        <w:rPr>
          <w:color w:val="000000"/>
        </w:rPr>
        <w:t xml:space="preserve">10. </w:t>
      </w:r>
      <w:r>
        <w:rPr>
          <w:rFonts w:ascii="宋体" w:hAnsi="宋体"/>
          <w:color w:val="000000"/>
        </w:rPr>
        <w:t>关于如图所示的电路有以下判断：①</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和</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两灯泡串联，②</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和</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两灯泡并联，③电流表</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测灯泡</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的电流，④电流表</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测电路中的总电流。其中正确的有（　　）</w:t>
      </w:r>
    </w:p>
    <w:p w14:paraId="742DCBE3" w14:textId="77777777" w:rsidR="00D26709" w:rsidRDefault="00000000">
      <w:pPr>
        <w:spacing w:line="360" w:lineRule="auto"/>
        <w:jc w:val="left"/>
        <w:textAlignment w:val="center"/>
        <w:rPr>
          <w:color w:val="000000"/>
        </w:rPr>
      </w:pPr>
      <w:r>
        <w:rPr>
          <w:noProof/>
          <w:color w:val="000000"/>
        </w:rPr>
        <w:drawing>
          <wp:inline distT="0" distB="0" distL="0" distR="0" wp14:anchorId="7C4010AF" wp14:editId="40CCF9AB">
            <wp:extent cx="2009775" cy="13906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0"/>
                    <a:stretch>
                      <a:fillRect/>
                    </a:stretch>
                  </pic:blipFill>
                  <pic:spPr>
                    <a:xfrm>
                      <a:off x="0" y="0"/>
                      <a:ext cx="2009775" cy="1390650"/>
                    </a:xfrm>
                    <a:prstGeom prst="rect">
                      <a:avLst/>
                    </a:prstGeom>
                  </pic:spPr>
                </pic:pic>
              </a:graphicData>
            </a:graphic>
          </wp:inline>
        </w:drawing>
      </w:r>
    </w:p>
    <w:p w14:paraId="1BF3C16C" w14:textId="77777777" w:rsidR="00D26709"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①③</w:t>
      </w:r>
      <w:r>
        <w:rPr>
          <w:color w:val="000000"/>
        </w:rPr>
        <w:tab/>
        <w:t xml:space="preserve">B. </w:t>
      </w:r>
      <w:r>
        <w:rPr>
          <w:rFonts w:ascii="宋体" w:hAnsi="宋体"/>
          <w:color w:val="000000"/>
        </w:rPr>
        <w:t>①④</w:t>
      </w:r>
      <w:r>
        <w:rPr>
          <w:color w:val="000000"/>
        </w:rPr>
        <w:tab/>
        <w:t xml:space="preserve">C. </w:t>
      </w:r>
      <w:r>
        <w:rPr>
          <w:rFonts w:ascii="宋体" w:hAnsi="宋体"/>
          <w:color w:val="000000"/>
        </w:rPr>
        <w:t>②③</w:t>
      </w:r>
      <w:r>
        <w:rPr>
          <w:color w:val="000000"/>
        </w:rPr>
        <w:tab/>
        <w:t xml:space="preserve">D. </w:t>
      </w:r>
      <w:r>
        <w:rPr>
          <w:rFonts w:ascii="宋体" w:hAnsi="宋体"/>
          <w:color w:val="000000"/>
        </w:rPr>
        <w:t>②④</w:t>
      </w:r>
    </w:p>
    <w:p w14:paraId="71500CBF" w14:textId="77777777" w:rsidR="00D26709" w:rsidRDefault="00000000">
      <w:pPr>
        <w:spacing w:line="360" w:lineRule="auto"/>
        <w:textAlignment w:val="center"/>
        <w:rPr>
          <w:color w:val="000000"/>
        </w:rPr>
      </w:pPr>
      <w:r>
        <w:rPr>
          <w:color w:val="2E75B6"/>
        </w:rPr>
        <w:t>【答案】</w:t>
      </w:r>
      <w:r>
        <w:rPr>
          <w:color w:val="000000"/>
        </w:rPr>
        <w:t>D</w:t>
      </w:r>
    </w:p>
    <w:p w14:paraId="2705E44A" w14:textId="77777777" w:rsidR="00D26709" w:rsidRDefault="00000000">
      <w:pPr>
        <w:spacing w:line="360" w:lineRule="auto"/>
        <w:textAlignment w:val="center"/>
        <w:rPr>
          <w:color w:val="000000"/>
        </w:rPr>
      </w:pPr>
      <w:r>
        <w:rPr>
          <w:color w:val="2E75B6"/>
        </w:rPr>
        <w:t>【解析】</w:t>
      </w:r>
    </w:p>
    <w:p w14:paraId="2813A9C0" w14:textId="77777777" w:rsidR="00D26709" w:rsidRDefault="00000000">
      <w:pPr>
        <w:spacing w:line="360" w:lineRule="auto"/>
        <w:jc w:val="left"/>
        <w:textAlignment w:val="center"/>
        <w:rPr>
          <w:color w:val="000000"/>
        </w:rPr>
      </w:pPr>
      <w:r>
        <w:rPr>
          <w:color w:val="000000"/>
        </w:rPr>
        <w:t>【详解】</w:t>
      </w:r>
      <w:r>
        <w:rPr>
          <w:rFonts w:ascii="宋体" w:hAnsi="宋体"/>
          <w:color w:val="000000"/>
        </w:rPr>
        <w:t>由电路图分析可知</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和</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两灯泡是并联，电流表</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测灯泡</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的电流，电流表</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测电路中的总电流，故②④符合题意，故</w:t>
      </w:r>
      <w:r>
        <w:rPr>
          <w:rFonts w:eastAsia="Times New Roman" w:cs="Times New Roman"/>
          <w:color w:val="000000"/>
        </w:rPr>
        <w:t>D</w:t>
      </w:r>
      <w:r>
        <w:rPr>
          <w:rFonts w:ascii="宋体" w:hAnsi="宋体"/>
          <w:color w:val="000000"/>
        </w:rPr>
        <w:t>符合题意，</w:t>
      </w:r>
      <w:r>
        <w:rPr>
          <w:rFonts w:eastAsia="Times New Roman" w:cs="Times New Roman"/>
          <w:color w:val="000000"/>
        </w:rPr>
        <w:t>ABC</w:t>
      </w:r>
      <w:r>
        <w:rPr>
          <w:rFonts w:ascii="宋体" w:hAnsi="宋体"/>
          <w:color w:val="000000"/>
        </w:rPr>
        <w:t>不符合题意。</w:t>
      </w:r>
    </w:p>
    <w:p w14:paraId="1563ED70" w14:textId="77777777" w:rsidR="00D26709"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3598AE7D" w14:textId="77777777" w:rsidR="00D26709" w:rsidRDefault="00000000">
      <w:pPr>
        <w:spacing w:line="360" w:lineRule="auto"/>
        <w:jc w:val="left"/>
        <w:textAlignment w:val="center"/>
        <w:rPr>
          <w:color w:val="000000"/>
        </w:rPr>
      </w:pPr>
      <w:r>
        <w:rPr>
          <w:color w:val="000000"/>
        </w:rPr>
        <w:t xml:space="preserve">11. </w:t>
      </w:r>
      <w:r>
        <w:rPr>
          <w:rFonts w:ascii="宋体" w:hAnsi="宋体"/>
          <w:color w:val="000000"/>
        </w:rPr>
        <w:t>如图所示，用甲、乙两种燃料分别对质量和初温相同的水进行加热，两图装置均相同。燃料的质量用</w:t>
      </w:r>
      <w:r>
        <w:rPr>
          <w:rFonts w:eastAsia="Times New Roman" w:cs="Times New Roman"/>
          <w:i/>
          <w:color w:val="000000"/>
        </w:rPr>
        <w:t>m</w:t>
      </w:r>
      <w:r>
        <w:rPr>
          <w:rFonts w:ascii="宋体" w:hAnsi="宋体"/>
          <w:color w:val="000000"/>
        </w:rPr>
        <w:t>表示，燃料充分燃尽时水升高的温度用</w:t>
      </w:r>
      <w:r>
        <w:rPr>
          <w:rFonts w:eastAsia="Times New Roman" w:cs="Times New Roman"/>
          <w:color w:val="000000"/>
        </w:rPr>
        <w:t>Δ</w:t>
      </w:r>
      <w:r>
        <w:rPr>
          <w:rFonts w:eastAsia="Times New Roman" w:cs="Times New Roman"/>
          <w:i/>
          <w:color w:val="000000"/>
        </w:rPr>
        <w:t>t</w:t>
      </w:r>
      <w:r>
        <w:rPr>
          <w:rFonts w:ascii="宋体" w:hAnsi="宋体"/>
          <w:color w:val="000000"/>
        </w:rPr>
        <w:t>表示（水未沸腾）（　　）</w:t>
      </w:r>
    </w:p>
    <w:p w14:paraId="3D6AD238" w14:textId="77777777" w:rsidR="00D26709" w:rsidRDefault="00000000">
      <w:pPr>
        <w:spacing w:line="360" w:lineRule="auto"/>
        <w:jc w:val="left"/>
        <w:textAlignment w:val="center"/>
        <w:rPr>
          <w:color w:val="000000"/>
        </w:rPr>
      </w:pPr>
      <w:r>
        <w:rPr>
          <w:noProof/>
          <w:color w:val="000000"/>
        </w:rPr>
        <w:drawing>
          <wp:inline distT="0" distB="0" distL="0" distR="0" wp14:anchorId="1292E4C6" wp14:editId="285F36A1">
            <wp:extent cx="2076450" cy="160972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1"/>
                    <a:stretch>
                      <a:fillRect/>
                    </a:stretch>
                  </pic:blipFill>
                  <pic:spPr>
                    <a:xfrm>
                      <a:off x="0" y="0"/>
                      <a:ext cx="2076450" cy="1609725"/>
                    </a:xfrm>
                    <a:prstGeom prst="rect">
                      <a:avLst/>
                    </a:prstGeom>
                  </pic:spPr>
                </pic:pic>
              </a:graphicData>
            </a:graphic>
          </wp:inline>
        </w:drawing>
      </w:r>
      <w:r>
        <w:rPr>
          <w:color w:val="000000"/>
        </w:rPr>
        <w:t xml:space="preserve">  </w:t>
      </w:r>
    </w:p>
    <w:p w14:paraId="460F7BE5" w14:textId="77777777" w:rsidR="00D26709" w:rsidRDefault="00000000">
      <w:pPr>
        <w:spacing w:line="360" w:lineRule="auto"/>
        <w:jc w:val="left"/>
        <w:textAlignment w:val="center"/>
        <w:rPr>
          <w:color w:val="000000"/>
        </w:rPr>
      </w:pPr>
      <w:r>
        <w:rPr>
          <w:color w:val="000000"/>
        </w:rPr>
        <w:t xml:space="preserve">A. </w:t>
      </w:r>
      <w:r>
        <w:rPr>
          <w:rFonts w:ascii="宋体" w:hAnsi="宋体"/>
          <w:color w:val="000000"/>
        </w:rPr>
        <w:t>若</w:t>
      </w:r>
      <w:r>
        <w:rPr>
          <w:rFonts w:eastAsia="Times New Roman" w:cs="Times New Roman"/>
          <w:i/>
          <w:color w:val="000000"/>
        </w:rPr>
        <w:t>m</w:t>
      </w:r>
      <w:r>
        <w:rPr>
          <w:rFonts w:ascii="宋体" w:hAnsi="宋体"/>
          <w:color w:val="000000"/>
        </w:rPr>
        <w:t>相同，</w:t>
      </w:r>
      <w:r>
        <w:rPr>
          <w:rFonts w:eastAsia="Times New Roman" w:cs="Times New Roman"/>
          <w:color w:val="000000"/>
        </w:rPr>
        <w:t>Δ</w:t>
      </w:r>
      <w:r>
        <w:rPr>
          <w:rFonts w:eastAsia="Times New Roman" w:cs="Times New Roman"/>
          <w:i/>
          <w:color w:val="000000"/>
        </w:rPr>
        <w:t>t</w:t>
      </w:r>
      <w:r>
        <w:rPr>
          <w:rFonts w:ascii="宋体" w:hAnsi="宋体"/>
          <w:color w:val="000000"/>
        </w:rPr>
        <w:t>越小，燃料的热值越大</w:t>
      </w:r>
    </w:p>
    <w:p w14:paraId="5B10D9F4" w14:textId="77777777" w:rsidR="00D26709" w:rsidRDefault="00000000">
      <w:pPr>
        <w:spacing w:line="360" w:lineRule="auto"/>
        <w:jc w:val="left"/>
        <w:textAlignment w:val="center"/>
        <w:rPr>
          <w:color w:val="000000"/>
        </w:rPr>
      </w:pPr>
      <w:r>
        <w:rPr>
          <w:color w:val="000000"/>
        </w:rPr>
        <w:t xml:space="preserve">B. </w:t>
      </w:r>
      <w:r>
        <w:rPr>
          <w:rFonts w:ascii="宋体" w:hAnsi="宋体"/>
          <w:color w:val="000000"/>
        </w:rPr>
        <w:t>若</w:t>
      </w:r>
      <w:r>
        <w:rPr>
          <w:rFonts w:eastAsia="Times New Roman" w:cs="Times New Roman"/>
          <w:color w:val="000000"/>
        </w:rPr>
        <w:t>Δ</w:t>
      </w:r>
      <w:r>
        <w:rPr>
          <w:rFonts w:eastAsia="Times New Roman" w:cs="Times New Roman"/>
          <w:i/>
          <w:color w:val="000000"/>
        </w:rPr>
        <w:t>t</w:t>
      </w:r>
      <w:r>
        <w:rPr>
          <w:rFonts w:ascii="宋体" w:hAnsi="宋体"/>
          <w:color w:val="000000"/>
        </w:rPr>
        <w:t>相同，</w:t>
      </w:r>
      <w:r>
        <w:rPr>
          <w:rFonts w:eastAsia="Times New Roman" w:cs="Times New Roman"/>
          <w:i/>
          <w:color w:val="000000"/>
        </w:rPr>
        <w:t>m</w:t>
      </w:r>
      <w:r>
        <w:rPr>
          <w:rFonts w:ascii="宋体" w:hAnsi="宋体"/>
          <w:color w:val="000000"/>
        </w:rPr>
        <w:t>越大，燃料的热值越大</w:t>
      </w:r>
    </w:p>
    <w:p w14:paraId="308656B5" w14:textId="77777777" w:rsidR="00D26709" w:rsidRDefault="00000000">
      <w:pPr>
        <w:spacing w:line="360" w:lineRule="auto"/>
        <w:jc w:val="left"/>
        <w:textAlignment w:val="center"/>
        <w:rPr>
          <w:color w:val="000000"/>
        </w:rPr>
      </w:pPr>
      <w:r>
        <w:rPr>
          <w:color w:val="000000"/>
        </w:rPr>
        <w:t xml:space="preserve">C. </w:t>
      </w:r>
      <w:r>
        <w:rPr>
          <w:rFonts w:ascii="宋体" w:hAnsi="宋体"/>
          <w:color w:val="000000"/>
        </w:rPr>
        <w:t>若</w:t>
      </w:r>
      <w:r>
        <w:rPr>
          <w:rFonts w:eastAsia="Times New Roman" w:cs="Times New Roman"/>
          <w:i/>
          <w:color w:val="000000"/>
        </w:rPr>
        <w:t>m</w:t>
      </w:r>
      <w:r>
        <w:rPr>
          <w:rFonts w:ascii="宋体" w:hAnsi="宋体"/>
          <w:color w:val="000000"/>
        </w:rPr>
        <w:t>与</w:t>
      </w:r>
      <w:r>
        <w:rPr>
          <w:rFonts w:eastAsia="Times New Roman" w:cs="Times New Roman"/>
          <w:color w:val="000000"/>
        </w:rPr>
        <w:t>Δ</w:t>
      </w:r>
      <w:r>
        <w:rPr>
          <w:rFonts w:eastAsia="Times New Roman" w:cs="Times New Roman"/>
          <w:i/>
          <w:color w:val="000000"/>
        </w:rPr>
        <w:t>t</w:t>
      </w:r>
      <w:r>
        <w:rPr>
          <w:rFonts w:ascii="宋体" w:hAnsi="宋体"/>
          <w:color w:val="000000"/>
        </w:rPr>
        <w:t>的比值越大，燃料的热值越大</w:t>
      </w:r>
    </w:p>
    <w:p w14:paraId="2CB93B44" w14:textId="77777777" w:rsidR="00D26709" w:rsidRDefault="00000000">
      <w:pPr>
        <w:spacing w:line="360" w:lineRule="auto"/>
        <w:jc w:val="left"/>
        <w:textAlignment w:val="center"/>
        <w:rPr>
          <w:color w:val="000000"/>
        </w:rPr>
      </w:pPr>
      <w:r>
        <w:rPr>
          <w:color w:val="000000"/>
        </w:rPr>
        <w:t xml:space="preserve">D. </w:t>
      </w:r>
      <w:r>
        <w:rPr>
          <w:rFonts w:ascii="宋体" w:hAnsi="宋体"/>
          <w:color w:val="000000"/>
        </w:rPr>
        <w:t>若</w:t>
      </w:r>
      <w:r>
        <w:rPr>
          <w:rFonts w:eastAsia="Times New Roman" w:cs="Times New Roman"/>
          <w:i/>
          <w:color w:val="000000"/>
        </w:rPr>
        <w:t>m</w:t>
      </w:r>
      <w:r>
        <w:rPr>
          <w:rFonts w:ascii="宋体" w:hAnsi="宋体"/>
          <w:color w:val="000000"/>
        </w:rPr>
        <w:t>与</w:t>
      </w:r>
      <w:r>
        <w:rPr>
          <w:rFonts w:eastAsia="Times New Roman" w:cs="Times New Roman"/>
          <w:color w:val="000000"/>
        </w:rPr>
        <w:t>Δ</w:t>
      </w:r>
      <w:r>
        <w:rPr>
          <w:rFonts w:eastAsia="Times New Roman" w:cs="Times New Roman"/>
          <w:i/>
          <w:color w:val="000000"/>
        </w:rPr>
        <w:t>t</w:t>
      </w:r>
      <w:r>
        <w:rPr>
          <w:rFonts w:ascii="宋体" w:hAnsi="宋体"/>
          <w:color w:val="000000"/>
        </w:rPr>
        <w:t>的比值越小，燃料的热值越大</w:t>
      </w:r>
    </w:p>
    <w:p w14:paraId="59236D8D" w14:textId="77777777" w:rsidR="00D26709" w:rsidRDefault="00000000">
      <w:pPr>
        <w:spacing w:line="360" w:lineRule="auto"/>
        <w:textAlignment w:val="center"/>
        <w:rPr>
          <w:color w:val="000000"/>
        </w:rPr>
      </w:pPr>
      <w:r>
        <w:rPr>
          <w:color w:val="2E75B6"/>
        </w:rPr>
        <w:t>【答案】</w:t>
      </w:r>
      <w:r>
        <w:rPr>
          <w:color w:val="000000"/>
        </w:rPr>
        <w:t>D</w:t>
      </w:r>
    </w:p>
    <w:p w14:paraId="3F2EAFDC" w14:textId="77777777" w:rsidR="00D26709" w:rsidRDefault="00000000">
      <w:pPr>
        <w:spacing w:line="360" w:lineRule="auto"/>
        <w:textAlignment w:val="center"/>
        <w:rPr>
          <w:color w:val="000000"/>
        </w:rPr>
      </w:pPr>
      <w:r>
        <w:rPr>
          <w:color w:val="2E75B6"/>
        </w:rPr>
        <w:t>【解析】</w:t>
      </w:r>
    </w:p>
    <w:p w14:paraId="7D1D6B80" w14:textId="77777777" w:rsidR="00D26709" w:rsidRDefault="00000000">
      <w:pPr>
        <w:spacing w:line="360" w:lineRule="auto"/>
        <w:jc w:val="left"/>
        <w:textAlignment w:val="center"/>
        <w:rPr>
          <w:color w:val="000000"/>
        </w:rPr>
      </w:pPr>
      <w:r>
        <w:rPr>
          <w:color w:val="000000"/>
        </w:rPr>
        <w:t>【详解】</w:t>
      </w:r>
      <w:r>
        <w:rPr>
          <w:rFonts w:ascii="宋体" w:hAnsi="宋体"/>
          <w:color w:val="000000"/>
        </w:rPr>
        <w:t>燃料的热值大小不能直接测量，需要通过水吸收热量的多少来体现燃料燃烧放出热量的多少，而水吸收热量的多少跟水的质量和升高的温度有关，不考虑热量损失，液体吸收的热量</w:t>
      </w:r>
      <w:r>
        <w:rPr>
          <w:rFonts w:eastAsia="Times New Roman" w:cs="Times New Roman"/>
          <w:i/>
          <w:color w:val="000000"/>
        </w:rPr>
        <w:t>Q</w:t>
      </w:r>
      <w:r>
        <w:rPr>
          <w:rFonts w:ascii="宋体" w:hAnsi="宋体"/>
          <w:color w:val="000000"/>
          <w:vertAlign w:val="subscript"/>
        </w:rPr>
        <w:t>吸</w:t>
      </w:r>
      <w:r>
        <w:rPr>
          <w:rFonts w:ascii="宋体" w:hAnsi="宋体"/>
          <w:color w:val="000000"/>
        </w:rPr>
        <w:t>=</w:t>
      </w:r>
      <w:r>
        <w:rPr>
          <w:rFonts w:eastAsia="Times New Roman" w:cs="Times New Roman"/>
          <w:i/>
          <w:color w:val="000000"/>
        </w:rPr>
        <w:t>Q</w:t>
      </w:r>
      <w:r>
        <w:rPr>
          <w:rFonts w:ascii="宋体" w:hAnsi="宋体"/>
          <w:color w:val="000000"/>
          <w:vertAlign w:val="subscript"/>
        </w:rPr>
        <w:t>放</w:t>
      </w:r>
      <w:r>
        <w:rPr>
          <w:rFonts w:ascii="宋体" w:hAnsi="宋体"/>
          <w:color w:val="000000"/>
        </w:rPr>
        <w:t>，根据题意</w:t>
      </w:r>
      <w:r>
        <w:rPr>
          <w:rFonts w:ascii="宋体" w:hAnsi="宋体"/>
          <w:color w:val="000000"/>
        </w:rPr>
        <w:lastRenderedPageBreak/>
        <w:t>可知，液体吸收的热量</w:t>
      </w:r>
      <w:r>
        <w:rPr>
          <w:rFonts w:eastAsia="Times New Roman" w:cs="Times New Roman"/>
          <w:i/>
          <w:color w:val="000000"/>
        </w:rPr>
        <w:t>Q</w:t>
      </w:r>
      <w:r>
        <w:rPr>
          <w:rFonts w:ascii="宋体" w:hAnsi="宋体"/>
          <w:color w:val="000000"/>
          <w:vertAlign w:val="subscript"/>
        </w:rPr>
        <w:t>吸</w:t>
      </w:r>
      <w:r>
        <w:rPr>
          <w:rFonts w:ascii="宋体" w:hAnsi="宋体"/>
          <w:color w:val="000000"/>
        </w:rPr>
        <w:t>=</w:t>
      </w:r>
      <w:r>
        <w:rPr>
          <w:rFonts w:eastAsia="Times New Roman" w:cs="Times New Roman"/>
          <w:i/>
          <w:color w:val="000000"/>
        </w:rPr>
        <w:t>c</w:t>
      </w:r>
      <w:r>
        <w:rPr>
          <w:rFonts w:ascii="宋体" w:hAnsi="宋体"/>
          <w:color w:val="000000"/>
          <w:vertAlign w:val="subscript"/>
        </w:rPr>
        <w:t>水</w:t>
      </w:r>
      <w:r>
        <w:rPr>
          <w:rFonts w:eastAsia="Times New Roman" w:cs="Times New Roman"/>
          <w:i/>
          <w:color w:val="000000"/>
        </w:rPr>
        <w:t>m</w:t>
      </w:r>
      <w:r>
        <w:rPr>
          <w:rFonts w:ascii="宋体" w:hAnsi="宋体"/>
          <w:color w:val="000000"/>
          <w:vertAlign w:val="subscript"/>
        </w:rPr>
        <w:t>水</w:t>
      </w:r>
      <w:r>
        <w:rPr>
          <w:rFonts w:eastAsia="Times New Roman" w:cs="Times New Roman"/>
          <w:color w:val="000000"/>
        </w:rPr>
        <w:t>Δ</w:t>
      </w:r>
      <w:r>
        <w:rPr>
          <w:rFonts w:eastAsia="Times New Roman" w:cs="Times New Roman"/>
          <w:i/>
          <w:color w:val="000000"/>
        </w:rPr>
        <w:t>t</w:t>
      </w:r>
      <w:r>
        <w:rPr>
          <w:rFonts w:ascii="宋体" w:hAnsi="宋体"/>
          <w:color w:val="000000"/>
        </w:rPr>
        <w:t>，燃料完全燃烧放出的热量</w:t>
      </w:r>
      <w:r>
        <w:rPr>
          <w:rFonts w:eastAsia="Times New Roman" w:cs="Times New Roman"/>
          <w:i/>
          <w:color w:val="000000"/>
        </w:rPr>
        <w:t>Q</w:t>
      </w:r>
      <w:r>
        <w:rPr>
          <w:rFonts w:ascii="宋体" w:hAnsi="宋体"/>
          <w:color w:val="000000"/>
          <w:vertAlign w:val="subscript"/>
        </w:rPr>
        <w:t>放</w:t>
      </w:r>
      <w:r>
        <w:rPr>
          <w:rFonts w:ascii="宋体" w:hAnsi="宋体"/>
          <w:color w:val="000000"/>
        </w:rPr>
        <w:t>=</w:t>
      </w:r>
      <w:r>
        <w:rPr>
          <w:rFonts w:eastAsia="Times New Roman" w:cs="Times New Roman"/>
          <w:i/>
          <w:color w:val="000000"/>
        </w:rPr>
        <w:t>mq</w:t>
      </w:r>
      <w:r>
        <w:rPr>
          <w:rFonts w:ascii="宋体" w:hAnsi="宋体"/>
          <w:color w:val="000000"/>
        </w:rPr>
        <w:t>，则</w:t>
      </w:r>
    </w:p>
    <w:p w14:paraId="6CB212DF" w14:textId="77777777" w:rsidR="00D26709" w:rsidRDefault="00000000">
      <w:pPr>
        <w:spacing w:line="360" w:lineRule="auto"/>
        <w:jc w:val="center"/>
        <w:textAlignment w:val="center"/>
        <w:rPr>
          <w:color w:val="000000"/>
        </w:rPr>
      </w:pPr>
      <w:r>
        <w:rPr>
          <w:rFonts w:eastAsia="Times New Roman" w:cs="Times New Roman"/>
          <w:i/>
          <w:color w:val="000000"/>
        </w:rPr>
        <w:t>c</w:t>
      </w:r>
      <w:r>
        <w:rPr>
          <w:rFonts w:ascii="宋体" w:hAnsi="宋体"/>
          <w:color w:val="000000"/>
          <w:vertAlign w:val="subscript"/>
        </w:rPr>
        <w:t>水</w:t>
      </w:r>
      <w:r>
        <w:rPr>
          <w:rFonts w:eastAsia="Times New Roman" w:cs="Times New Roman"/>
          <w:i/>
          <w:color w:val="000000"/>
        </w:rPr>
        <w:t>m</w:t>
      </w:r>
      <w:r>
        <w:rPr>
          <w:rFonts w:ascii="宋体" w:hAnsi="宋体"/>
          <w:color w:val="000000"/>
          <w:vertAlign w:val="subscript"/>
        </w:rPr>
        <w:t>水</w:t>
      </w:r>
      <w:r>
        <w:rPr>
          <w:rFonts w:eastAsia="Times New Roman" w:cs="Times New Roman"/>
          <w:color w:val="000000"/>
        </w:rPr>
        <w:t>Δ</w:t>
      </w:r>
      <w:r>
        <w:rPr>
          <w:rFonts w:eastAsia="Times New Roman" w:cs="Times New Roman"/>
          <w:i/>
          <w:color w:val="000000"/>
        </w:rPr>
        <w:t>t</w:t>
      </w:r>
      <w:r>
        <w:rPr>
          <w:rFonts w:ascii="宋体" w:hAnsi="宋体"/>
          <w:color w:val="000000"/>
        </w:rPr>
        <w:t>=</w:t>
      </w:r>
      <w:r>
        <w:rPr>
          <w:rFonts w:eastAsia="Times New Roman" w:cs="Times New Roman"/>
          <w:i/>
          <w:color w:val="000000"/>
        </w:rPr>
        <w:t>mq</w:t>
      </w:r>
    </w:p>
    <w:p w14:paraId="068ADB25" w14:textId="77777777" w:rsidR="00D26709" w:rsidRDefault="00000000">
      <w:pPr>
        <w:spacing w:line="360" w:lineRule="auto"/>
        <w:jc w:val="left"/>
        <w:textAlignment w:val="center"/>
        <w:rPr>
          <w:color w:val="000000"/>
        </w:rPr>
      </w:pPr>
      <w:r>
        <w:rPr>
          <w:rFonts w:ascii="宋体" w:hAnsi="宋体"/>
          <w:color w:val="000000"/>
        </w:rPr>
        <w:t>解得</w:t>
      </w:r>
    </w:p>
    <w:p w14:paraId="1805BDBC" w14:textId="77777777" w:rsidR="00D26709" w:rsidRDefault="00000000">
      <w:pPr>
        <w:spacing w:line="360" w:lineRule="auto"/>
        <w:jc w:val="center"/>
        <w:textAlignment w:val="center"/>
        <w:rPr>
          <w:color w:val="000000"/>
        </w:rPr>
      </w:pPr>
      <w:r>
        <w:object w:dxaOrig="1263" w:dyaOrig="642" w14:anchorId="67BF88E4">
          <v:shape id="_x0000_i1032" type="#_x0000_t75" alt="学科网(www.zxxk.com)--教育资源门户，提供试卷、教案、课件、论文、素材以及各类教学资源下载，还有大量而丰富的教学相关资讯！" style="width:64.4pt;height:30.3pt" o:ole="">
            <v:imagedata r:id="rId42" o:title="eqId1b25b52f1e1e35821c2c39e79c10fbb6"/>
          </v:shape>
          <o:OLEObject Type="Embed" ProgID="Equation.DSMT4" ShapeID="_x0000_i1032" DrawAspect="Content" ObjectID="_1818935786" r:id="rId43"/>
        </w:object>
      </w:r>
      <w:r>
        <w:rPr>
          <w:rFonts w:eastAsia="Times New Roman" w:cs="Times New Roman"/>
          <w:color w:val="000000"/>
        </w:rPr>
        <w:t xml:space="preserve">  </w:t>
      </w:r>
      <w:r>
        <w:rPr>
          <w:rFonts w:ascii="宋体" w:hAnsi="宋体"/>
          <w:color w:val="000000"/>
        </w:rPr>
        <w:t>①</w:t>
      </w:r>
    </w:p>
    <w:p w14:paraId="2F4C9DFB" w14:textId="77777777" w:rsidR="00D26709"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．若</w:t>
      </w:r>
      <w:r>
        <w:rPr>
          <w:rFonts w:eastAsia="Times New Roman" w:cs="Times New Roman"/>
          <w:i/>
          <w:color w:val="000000"/>
        </w:rPr>
        <w:t>m</w:t>
      </w:r>
      <w:r>
        <w:rPr>
          <w:rFonts w:ascii="宋体" w:hAnsi="宋体"/>
          <w:color w:val="000000"/>
        </w:rPr>
        <w:t>相同，</w:t>
      </w:r>
      <w:r>
        <w:rPr>
          <w:rFonts w:eastAsia="Times New Roman" w:cs="Times New Roman"/>
          <w:color w:val="000000"/>
        </w:rPr>
        <w:t>Δ</w:t>
      </w:r>
      <w:r>
        <w:rPr>
          <w:rFonts w:eastAsia="Times New Roman" w:cs="Times New Roman"/>
          <w:i/>
          <w:color w:val="000000"/>
        </w:rPr>
        <w:t>t</w:t>
      </w:r>
      <w:r>
        <w:rPr>
          <w:rFonts w:ascii="宋体" w:hAnsi="宋体"/>
          <w:color w:val="000000"/>
        </w:rPr>
        <w:t>越小，由①可知，燃料的热值越小，故</w:t>
      </w:r>
      <w:r>
        <w:rPr>
          <w:rFonts w:eastAsia="Times New Roman" w:cs="Times New Roman"/>
          <w:color w:val="000000"/>
        </w:rPr>
        <w:t>A</w:t>
      </w:r>
      <w:r>
        <w:rPr>
          <w:rFonts w:ascii="宋体" w:hAnsi="宋体"/>
          <w:color w:val="000000"/>
        </w:rPr>
        <w:t>不符合题意；</w:t>
      </w:r>
    </w:p>
    <w:p w14:paraId="29556101" w14:textId="77777777" w:rsidR="00D26709"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．若</w:t>
      </w:r>
      <w:r>
        <w:rPr>
          <w:rFonts w:eastAsia="Times New Roman" w:cs="Times New Roman"/>
          <w:color w:val="000000"/>
        </w:rPr>
        <w:t>Δ</w:t>
      </w:r>
      <w:r>
        <w:rPr>
          <w:rFonts w:eastAsia="Times New Roman" w:cs="Times New Roman"/>
          <w:i/>
          <w:color w:val="000000"/>
        </w:rPr>
        <w:t>t</w:t>
      </w:r>
      <w:r>
        <w:rPr>
          <w:rFonts w:ascii="宋体" w:hAnsi="宋体"/>
          <w:color w:val="000000"/>
        </w:rPr>
        <w:t>相同，</w:t>
      </w:r>
      <w:r>
        <w:rPr>
          <w:rFonts w:eastAsia="Times New Roman" w:cs="Times New Roman"/>
          <w:i/>
          <w:color w:val="000000"/>
        </w:rPr>
        <w:t>m</w:t>
      </w:r>
      <w:r>
        <w:rPr>
          <w:rFonts w:ascii="宋体" w:hAnsi="宋体"/>
          <w:color w:val="000000"/>
        </w:rPr>
        <w:t>越大，由①可知，燃料的热值越小，故</w:t>
      </w:r>
      <w:r>
        <w:rPr>
          <w:rFonts w:eastAsia="Times New Roman" w:cs="Times New Roman"/>
          <w:color w:val="000000"/>
        </w:rPr>
        <w:t>B</w:t>
      </w:r>
      <w:r>
        <w:rPr>
          <w:rFonts w:ascii="宋体" w:hAnsi="宋体"/>
          <w:color w:val="000000"/>
        </w:rPr>
        <w:t>不符合题意；</w:t>
      </w:r>
    </w:p>
    <w:p w14:paraId="4B772D64" w14:textId="77777777" w:rsidR="00D26709"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．若</w:t>
      </w:r>
      <w:r>
        <w:rPr>
          <w:rFonts w:eastAsia="Times New Roman" w:cs="Times New Roman"/>
          <w:i/>
          <w:color w:val="000000"/>
        </w:rPr>
        <w:t>m</w:t>
      </w:r>
      <w:r>
        <w:rPr>
          <w:rFonts w:ascii="宋体" w:hAnsi="宋体"/>
          <w:color w:val="000000"/>
        </w:rPr>
        <w:t>与</w:t>
      </w:r>
      <w:r>
        <w:rPr>
          <w:rFonts w:eastAsia="Times New Roman" w:cs="Times New Roman"/>
          <w:color w:val="000000"/>
        </w:rPr>
        <w:t>Δ</w:t>
      </w:r>
      <w:r>
        <w:rPr>
          <w:rFonts w:eastAsia="Times New Roman" w:cs="Times New Roman"/>
          <w:i/>
          <w:color w:val="000000"/>
        </w:rPr>
        <w:t>t</w:t>
      </w:r>
      <w:r>
        <w:rPr>
          <w:rFonts w:ascii="宋体" w:hAnsi="宋体"/>
          <w:color w:val="000000"/>
        </w:rPr>
        <w:t>的比值越大，即</w:t>
      </w:r>
      <w:r>
        <w:rPr>
          <w:rFonts w:eastAsia="Times New Roman" w:cs="Times New Roman"/>
          <w:color w:val="000000"/>
        </w:rPr>
        <w:t>Δ</w:t>
      </w:r>
      <w:r>
        <w:rPr>
          <w:rFonts w:eastAsia="Times New Roman" w:cs="Times New Roman"/>
          <w:i/>
          <w:color w:val="000000"/>
        </w:rPr>
        <w:t>t</w:t>
      </w:r>
      <w:r>
        <w:rPr>
          <w:rFonts w:ascii="宋体" w:hAnsi="宋体"/>
          <w:color w:val="000000"/>
        </w:rPr>
        <w:t>与</w:t>
      </w:r>
      <w:r>
        <w:rPr>
          <w:rFonts w:eastAsia="Times New Roman" w:cs="Times New Roman"/>
          <w:i/>
          <w:color w:val="000000"/>
        </w:rPr>
        <w:t>m</w:t>
      </w:r>
      <w:r>
        <w:rPr>
          <w:rFonts w:ascii="宋体" w:hAnsi="宋体"/>
          <w:color w:val="000000"/>
        </w:rPr>
        <w:t>的比值越小，由①可知，燃料的热值越小，故</w:t>
      </w:r>
      <w:r>
        <w:rPr>
          <w:rFonts w:eastAsia="Times New Roman" w:cs="Times New Roman"/>
          <w:color w:val="000000"/>
        </w:rPr>
        <w:t>C</w:t>
      </w:r>
      <w:r>
        <w:rPr>
          <w:rFonts w:ascii="宋体" w:hAnsi="宋体"/>
          <w:color w:val="000000"/>
        </w:rPr>
        <w:t>不符合题意；</w:t>
      </w:r>
    </w:p>
    <w:p w14:paraId="361540DA" w14:textId="77777777" w:rsidR="00D26709"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．若</w:t>
      </w:r>
      <w:r>
        <w:rPr>
          <w:rFonts w:eastAsia="Times New Roman" w:cs="Times New Roman"/>
          <w:i/>
          <w:color w:val="000000"/>
        </w:rPr>
        <w:t>m</w:t>
      </w:r>
      <w:r>
        <w:rPr>
          <w:rFonts w:ascii="宋体" w:hAnsi="宋体"/>
          <w:color w:val="000000"/>
        </w:rPr>
        <w:t>与</w:t>
      </w:r>
      <w:r>
        <w:rPr>
          <w:rFonts w:eastAsia="Times New Roman" w:cs="Times New Roman"/>
          <w:color w:val="000000"/>
        </w:rPr>
        <w:t>Δ</w:t>
      </w:r>
      <w:r>
        <w:rPr>
          <w:rFonts w:eastAsia="Times New Roman" w:cs="Times New Roman"/>
          <w:i/>
          <w:color w:val="000000"/>
        </w:rPr>
        <w:t>t</w:t>
      </w:r>
      <w:r>
        <w:rPr>
          <w:rFonts w:ascii="宋体" w:hAnsi="宋体"/>
          <w:color w:val="000000"/>
        </w:rPr>
        <w:t>的比值越小，即</w:t>
      </w:r>
      <w:r>
        <w:rPr>
          <w:rFonts w:eastAsia="Times New Roman" w:cs="Times New Roman"/>
          <w:color w:val="000000"/>
        </w:rPr>
        <w:t>Δ</w:t>
      </w:r>
      <w:r>
        <w:rPr>
          <w:rFonts w:eastAsia="Times New Roman" w:cs="Times New Roman"/>
          <w:i/>
          <w:color w:val="000000"/>
        </w:rPr>
        <w:t>t</w:t>
      </w:r>
      <w:r>
        <w:rPr>
          <w:rFonts w:ascii="宋体" w:hAnsi="宋体"/>
          <w:color w:val="000000"/>
        </w:rPr>
        <w:t>与</w:t>
      </w:r>
      <w:r>
        <w:rPr>
          <w:rFonts w:eastAsia="Times New Roman" w:cs="Times New Roman"/>
          <w:i/>
          <w:color w:val="000000"/>
        </w:rPr>
        <w:t>m</w:t>
      </w:r>
      <w:r>
        <w:rPr>
          <w:rFonts w:ascii="宋体" w:hAnsi="宋体"/>
          <w:color w:val="000000"/>
        </w:rPr>
        <w:t>的比值越大，由①可知，燃料的热值越大，故</w:t>
      </w:r>
      <w:r>
        <w:rPr>
          <w:rFonts w:eastAsia="Times New Roman" w:cs="Times New Roman"/>
          <w:color w:val="000000"/>
        </w:rPr>
        <w:t>D</w:t>
      </w:r>
      <w:r>
        <w:rPr>
          <w:rFonts w:ascii="宋体" w:hAnsi="宋体"/>
          <w:color w:val="000000"/>
        </w:rPr>
        <w:t>符合题意。</w:t>
      </w:r>
    </w:p>
    <w:p w14:paraId="6865B7C5" w14:textId="77777777" w:rsidR="00D26709"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2147F2D6" w14:textId="77777777" w:rsidR="00D26709" w:rsidRDefault="00000000">
      <w:pPr>
        <w:spacing w:line="360" w:lineRule="auto"/>
        <w:jc w:val="left"/>
        <w:textAlignment w:val="center"/>
        <w:rPr>
          <w:color w:val="000000"/>
        </w:rPr>
      </w:pPr>
      <w:r>
        <w:rPr>
          <w:color w:val="000000"/>
        </w:rPr>
        <w:t xml:space="preserve">12. </w:t>
      </w:r>
      <w:r>
        <w:rPr>
          <w:rFonts w:ascii="宋体" w:hAnsi="宋体"/>
          <w:color w:val="000000"/>
        </w:rPr>
        <w:t>如图所示，质量为</w:t>
      </w:r>
      <w:r>
        <w:rPr>
          <w:rFonts w:eastAsia="Times New Roman" w:cs="Times New Roman"/>
          <w:i/>
          <w:color w:val="000000"/>
        </w:rPr>
        <w:t>m</w:t>
      </w:r>
      <w:r>
        <w:rPr>
          <w:rFonts w:ascii="宋体" w:hAnsi="宋体"/>
          <w:color w:val="000000"/>
        </w:rPr>
        <w:t>的小球从静止下落，落在与</w:t>
      </w:r>
      <w:r>
        <w:rPr>
          <w:rFonts w:eastAsia="Times New Roman" w:cs="Times New Roman"/>
          <w:i/>
          <w:color w:val="000000"/>
        </w:rPr>
        <w:t>A</w:t>
      </w:r>
      <w:r>
        <w:rPr>
          <w:rFonts w:ascii="宋体" w:hAnsi="宋体"/>
          <w:color w:val="000000"/>
        </w:rPr>
        <w:t>点等高处、竖直放置静止的轻弹簧上，到达与</w:t>
      </w:r>
      <w:r>
        <w:rPr>
          <w:rFonts w:eastAsia="Times New Roman" w:cs="Times New Roman"/>
          <w:i/>
          <w:color w:val="000000"/>
        </w:rPr>
        <w:t>B</w:t>
      </w:r>
      <w:r>
        <w:rPr>
          <w:rFonts w:ascii="宋体" w:hAnsi="宋体"/>
          <w:color w:val="000000"/>
        </w:rPr>
        <w:t>点等高处时小球重力与弹簧的弹力大小相等，图中与</w:t>
      </w:r>
      <w:r>
        <w:rPr>
          <w:rFonts w:eastAsia="Times New Roman" w:cs="Times New Roman"/>
          <w:i/>
          <w:color w:val="000000"/>
        </w:rPr>
        <w:t>C</w:t>
      </w:r>
      <w:r>
        <w:rPr>
          <w:rFonts w:ascii="宋体" w:hAnsi="宋体"/>
          <w:color w:val="000000"/>
        </w:rPr>
        <w:t>点等高处是小球到达的最低点（不计空气阻力）。下列说法正确的是（　　）</w:t>
      </w:r>
    </w:p>
    <w:p w14:paraId="603BAF4B" w14:textId="77777777" w:rsidR="00D26709" w:rsidRDefault="00000000">
      <w:pPr>
        <w:spacing w:line="360" w:lineRule="auto"/>
        <w:jc w:val="left"/>
        <w:textAlignment w:val="center"/>
        <w:rPr>
          <w:color w:val="000000"/>
        </w:rPr>
      </w:pPr>
      <w:r>
        <w:rPr>
          <w:noProof/>
          <w:color w:val="000000"/>
        </w:rPr>
        <w:drawing>
          <wp:inline distT="0" distB="0" distL="0" distR="0" wp14:anchorId="39F37AD4" wp14:editId="4CBBF55A">
            <wp:extent cx="571500" cy="11239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4"/>
                    <a:stretch>
                      <a:fillRect/>
                    </a:stretch>
                  </pic:blipFill>
                  <pic:spPr>
                    <a:xfrm>
                      <a:off x="0" y="0"/>
                      <a:ext cx="571500" cy="1123950"/>
                    </a:xfrm>
                    <a:prstGeom prst="rect">
                      <a:avLst/>
                    </a:prstGeom>
                  </pic:spPr>
                </pic:pic>
              </a:graphicData>
            </a:graphic>
          </wp:inline>
        </w:drawing>
      </w:r>
    </w:p>
    <w:p w14:paraId="6CC0A8E2" w14:textId="77777777" w:rsidR="00D26709" w:rsidRDefault="00000000">
      <w:pPr>
        <w:spacing w:line="360" w:lineRule="auto"/>
        <w:jc w:val="left"/>
        <w:textAlignment w:val="center"/>
        <w:rPr>
          <w:color w:val="000000"/>
        </w:rPr>
      </w:pPr>
      <w:r>
        <w:rPr>
          <w:color w:val="000000"/>
        </w:rPr>
        <w:t xml:space="preserve">A. </w:t>
      </w:r>
      <w:r>
        <w:rPr>
          <w:rFonts w:ascii="宋体" w:hAnsi="宋体"/>
          <w:color w:val="000000"/>
        </w:rPr>
        <w:t>到达</w:t>
      </w:r>
      <w:r>
        <w:rPr>
          <w:rFonts w:eastAsia="Times New Roman" w:cs="Times New Roman"/>
          <w:i/>
          <w:color w:val="000000"/>
        </w:rPr>
        <w:t>A</w:t>
      </w:r>
      <w:r>
        <w:rPr>
          <w:rFonts w:ascii="宋体" w:hAnsi="宋体"/>
          <w:color w:val="000000"/>
        </w:rPr>
        <w:t>点时，小球的动能最大</w:t>
      </w:r>
    </w:p>
    <w:p w14:paraId="361BE1BC" w14:textId="77777777" w:rsidR="00D26709" w:rsidRDefault="00000000">
      <w:pPr>
        <w:spacing w:line="360" w:lineRule="auto"/>
        <w:jc w:val="left"/>
        <w:textAlignment w:val="center"/>
        <w:rPr>
          <w:color w:val="000000"/>
        </w:rPr>
      </w:pPr>
      <w:r>
        <w:rPr>
          <w:color w:val="000000"/>
        </w:rPr>
        <w:t xml:space="preserve">B. </w:t>
      </w:r>
      <w:r>
        <w:rPr>
          <w:rFonts w:ascii="宋体" w:hAnsi="宋体"/>
          <w:color w:val="000000"/>
        </w:rPr>
        <w:t>从</w:t>
      </w:r>
      <w:r>
        <w:rPr>
          <w:rFonts w:eastAsia="Times New Roman" w:cs="Times New Roman"/>
          <w:i/>
          <w:color w:val="000000"/>
        </w:rPr>
        <w:t>A</w:t>
      </w:r>
      <w:r>
        <w:rPr>
          <w:rFonts w:ascii="宋体" w:hAnsi="宋体"/>
          <w:color w:val="000000"/>
        </w:rPr>
        <w:t>到</w:t>
      </w:r>
      <w:r>
        <w:rPr>
          <w:rFonts w:eastAsia="Times New Roman" w:cs="Times New Roman"/>
          <w:i/>
          <w:color w:val="000000"/>
        </w:rPr>
        <w:t>B</w:t>
      </w:r>
      <w:r>
        <w:rPr>
          <w:rFonts w:ascii="宋体" w:hAnsi="宋体"/>
          <w:color w:val="000000"/>
        </w:rPr>
        <w:t>，小球减少的重力势能等于增加的动能</w:t>
      </w:r>
    </w:p>
    <w:p w14:paraId="66AFB80B" w14:textId="77777777" w:rsidR="00D26709" w:rsidRDefault="00000000">
      <w:pPr>
        <w:spacing w:line="360" w:lineRule="auto"/>
        <w:jc w:val="left"/>
        <w:textAlignment w:val="center"/>
        <w:rPr>
          <w:color w:val="000000"/>
        </w:rPr>
      </w:pPr>
      <w:r>
        <w:rPr>
          <w:color w:val="000000"/>
        </w:rPr>
        <w:t xml:space="preserve">C. </w:t>
      </w:r>
      <w:r>
        <w:rPr>
          <w:rFonts w:ascii="宋体" w:hAnsi="宋体"/>
          <w:color w:val="000000"/>
        </w:rPr>
        <w:t>下落过程中，小球重力势能一直减小、动能先增大后减小</w:t>
      </w:r>
    </w:p>
    <w:p w14:paraId="7E347A86" w14:textId="77777777" w:rsidR="00D26709" w:rsidRDefault="00000000">
      <w:pPr>
        <w:spacing w:line="360" w:lineRule="auto"/>
        <w:jc w:val="left"/>
        <w:textAlignment w:val="center"/>
        <w:rPr>
          <w:color w:val="000000"/>
        </w:rPr>
      </w:pPr>
      <w:r>
        <w:rPr>
          <w:color w:val="000000"/>
        </w:rPr>
        <w:t xml:space="preserve">D. </w:t>
      </w:r>
      <w:r>
        <w:rPr>
          <w:rFonts w:ascii="宋体" w:hAnsi="宋体"/>
          <w:color w:val="000000"/>
        </w:rPr>
        <w:t>到达</w:t>
      </w:r>
      <w:r>
        <w:rPr>
          <w:rFonts w:eastAsia="Times New Roman" w:cs="Times New Roman"/>
          <w:i/>
          <w:color w:val="000000"/>
        </w:rPr>
        <w:t>C</w:t>
      </w:r>
      <w:r>
        <w:rPr>
          <w:rFonts w:ascii="宋体" w:hAnsi="宋体"/>
          <w:color w:val="000000"/>
        </w:rPr>
        <w:t>点时，小球的动能为零，受到的重力与弹簧的弹力是一对平衡力</w:t>
      </w:r>
    </w:p>
    <w:p w14:paraId="3E4D6289" w14:textId="77777777" w:rsidR="00D26709" w:rsidRDefault="00000000">
      <w:pPr>
        <w:spacing w:line="360" w:lineRule="auto"/>
        <w:textAlignment w:val="center"/>
        <w:rPr>
          <w:color w:val="000000"/>
        </w:rPr>
      </w:pPr>
      <w:r>
        <w:rPr>
          <w:color w:val="2E75B6"/>
        </w:rPr>
        <w:t>【答案】</w:t>
      </w:r>
      <w:r>
        <w:rPr>
          <w:color w:val="000000"/>
        </w:rPr>
        <w:t>C</w:t>
      </w:r>
    </w:p>
    <w:p w14:paraId="39CA055A" w14:textId="77777777" w:rsidR="00D26709" w:rsidRDefault="00000000">
      <w:pPr>
        <w:spacing w:line="360" w:lineRule="auto"/>
        <w:textAlignment w:val="center"/>
        <w:rPr>
          <w:color w:val="000000"/>
        </w:rPr>
      </w:pPr>
      <w:r>
        <w:rPr>
          <w:color w:val="2E75B6"/>
        </w:rPr>
        <w:t>【解析】</w:t>
      </w:r>
    </w:p>
    <w:p w14:paraId="163C1089" w14:textId="77777777" w:rsidR="00D26709" w:rsidRDefault="00000000">
      <w:pPr>
        <w:spacing w:line="360" w:lineRule="auto"/>
        <w:jc w:val="left"/>
        <w:textAlignment w:val="center"/>
        <w:rPr>
          <w:color w:val="000000"/>
        </w:rPr>
      </w:pPr>
      <w:r>
        <w:rPr>
          <w:color w:val="000000"/>
        </w:rPr>
        <w:t>【详解】</w:t>
      </w:r>
      <w:r>
        <w:rPr>
          <w:rFonts w:ascii="宋体" w:hAnsi="宋体"/>
          <w:color w:val="000000"/>
        </w:rPr>
        <w:t>小球下落过程中，高度减小，小球重力势能减小；在</w:t>
      </w:r>
      <w:r>
        <w:rPr>
          <w:rFonts w:eastAsia="Times New Roman" w:cs="Times New Roman"/>
          <w:i/>
          <w:color w:val="000000"/>
        </w:rPr>
        <w:t>OA</w:t>
      </w:r>
      <w:r>
        <w:rPr>
          <w:rFonts w:ascii="宋体" w:hAnsi="宋体"/>
          <w:color w:val="000000"/>
        </w:rPr>
        <w:t>段，小球的重力势能转化为动能，动能先增大；在</w:t>
      </w:r>
      <w:r>
        <w:rPr>
          <w:rFonts w:eastAsia="Times New Roman" w:cs="Times New Roman"/>
          <w:i/>
          <w:color w:val="000000"/>
        </w:rPr>
        <w:t>AB</w:t>
      </w:r>
      <w:r>
        <w:rPr>
          <w:rFonts w:ascii="宋体" w:hAnsi="宋体"/>
          <w:color w:val="000000"/>
        </w:rPr>
        <w:t>段，小球受到向下的重力大于向上的弹力，合力向下，小球做加速运动，动能逐渐增大，同时弹簧的弹性势能增加；在</w:t>
      </w:r>
      <w:r>
        <w:rPr>
          <w:rFonts w:eastAsia="Times New Roman" w:cs="Times New Roman"/>
          <w:i/>
          <w:color w:val="000000"/>
        </w:rPr>
        <w:t>BC</w:t>
      </w:r>
      <w:r>
        <w:rPr>
          <w:rFonts w:ascii="宋体" w:hAnsi="宋体"/>
          <w:color w:val="000000"/>
        </w:rPr>
        <w:t>段，小球受到向上的弹力大于向下的重力，合力向上，小球做减速运动，动能逐渐减小，同时弹簧的弹性势能增加；</w:t>
      </w:r>
    </w:p>
    <w:p w14:paraId="19530C26" w14:textId="77777777" w:rsidR="00D26709"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．小球在</w:t>
      </w:r>
      <w:r>
        <w:rPr>
          <w:rFonts w:eastAsia="Times New Roman" w:cs="Times New Roman"/>
          <w:i/>
          <w:color w:val="000000"/>
        </w:rPr>
        <w:t>B</w:t>
      </w:r>
      <w:r>
        <w:rPr>
          <w:rFonts w:ascii="宋体" w:hAnsi="宋体"/>
          <w:color w:val="000000"/>
        </w:rPr>
        <w:t>点的速度最大，小球的动能最大，故</w:t>
      </w:r>
      <w:r>
        <w:rPr>
          <w:rFonts w:eastAsia="Times New Roman" w:cs="Times New Roman"/>
          <w:color w:val="000000"/>
        </w:rPr>
        <w:t>A</w:t>
      </w:r>
      <w:r>
        <w:rPr>
          <w:rFonts w:ascii="宋体" w:hAnsi="宋体"/>
          <w:color w:val="000000"/>
        </w:rPr>
        <w:t>错误；</w:t>
      </w:r>
    </w:p>
    <w:p w14:paraId="2205C002" w14:textId="77777777" w:rsidR="00D26709"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．从</w:t>
      </w:r>
      <w:r>
        <w:rPr>
          <w:rFonts w:eastAsia="Times New Roman" w:cs="Times New Roman"/>
          <w:i/>
          <w:color w:val="000000"/>
        </w:rPr>
        <w:t>A</w:t>
      </w:r>
      <w:r>
        <w:rPr>
          <w:rFonts w:ascii="宋体" w:hAnsi="宋体"/>
          <w:color w:val="000000"/>
        </w:rPr>
        <w:t>到</w:t>
      </w:r>
      <w:r>
        <w:rPr>
          <w:rFonts w:eastAsia="Times New Roman" w:cs="Times New Roman"/>
          <w:i/>
          <w:color w:val="000000"/>
        </w:rPr>
        <w:t>B</w:t>
      </w:r>
      <w:r>
        <w:rPr>
          <w:rFonts w:ascii="宋体" w:hAnsi="宋体"/>
          <w:color w:val="000000"/>
        </w:rPr>
        <w:t>，小球减少的重力势能等于增加的动能与弹簧弹性势能的和，故</w:t>
      </w:r>
      <w:r>
        <w:rPr>
          <w:rFonts w:eastAsia="Times New Roman" w:cs="Times New Roman"/>
          <w:color w:val="000000"/>
        </w:rPr>
        <w:t>B</w:t>
      </w:r>
      <w:r>
        <w:rPr>
          <w:rFonts w:ascii="宋体" w:hAnsi="宋体"/>
          <w:color w:val="000000"/>
        </w:rPr>
        <w:t>错误；</w:t>
      </w:r>
    </w:p>
    <w:p w14:paraId="51A3DB07" w14:textId="77777777" w:rsidR="00D26709"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．根据以上分析可知，下落过程中，小球的高度一直降低，小球重力势能一直减小；小球的速度先增大后减小，因此小球的动能先增大后减小，不计空气阻力，小球与弹簧组成的系统机械能守恒，故</w:t>
      </w:r>
      <w:r>
        <w:rPr>
          <w:rFonts w:eastAsia="Times New Roman" w:cs="Times New Roman"/>
          <w:color w:val="000000"/>
        </w:rPr>
        <w:t>C</w:t>
      </w:r>
      <w:r>
        <w:rPr>
          <w:rFonts w:ascii="宋体" w:hAnsi="宋体"/>
          <w:color w:val="000000"/>
        </w:rPr>
        <w:t>正确；</w:t>
      </w:r>
    </w:p>
    <w:p w14:paraId="16166E44" w14:textId="77777777" w:rsidR="00D26709" w:rsidRDefault="00000000">
      <w:pPr>
        <w:spacing w:line="360" w:lineRule="auto"/>
        <w:jc w:val="left"/>
        <w:textAlignment w:val="center"/>
        <w:rPr>
          <w:color w:val="000000"/>
        </w:rPr>
      </w:pPr>
      <w:r>
        <w:rPr>
          <w:rFonts w:eastAsia="Times New Roman" w:cs="Times New Roman"/>
          <w:color w:val="000000"/>
        </w:rPr>
        <w:lastRenderedPageBreak/>
        <w:t>D</w:t>
      </w:r>
      <w:r>
        <w:rPr>
          <w:rFonts w:ascii="宋体" w:hAnsi="宋体"/>
          <w:color w:val="000000"/>
        </w:rPr>
        <w:t>．到达</w:t>
      </w:r>
      <w:r>
        <w:rPr>
          <w:rFonts w:eastAsia="Times New Roman" w:cs="Times New Roman"/>
          <w:i/>
          <w:color w:val="000000"/>
        </w:rPr>
        <w:t>C</w:t>
      </w:r>
      <w:r>
        <w:rPr>
          <w:rFonts w:ascii="宋体" w:hAnsi="宋体"/>
          <w:color w:val="000000"/>
        </w:rPr>
        <w:t>点时，小球的动能为零，小球受到的重力要小于弹簧的弹力，这两个力不是一对平衡力，故</w:t>
      </w:r>
      <w:r>
        <w:rPr>
          <w:rFonts w:eastAsia="Times New Roman" w:cs="Times New Roman"/>
          <w:color w:val="000000"/>
        </w:rPr>
        <w:t>D</w:t>
      </w:r>
      <w:r>
        <w:rPr>
          <w:rFonts w:ascii="宋体" w:hAnsi="宋体"/>
          <w:color w:val="000000"/>
        </w:rPr>
        <w:t>错误。</w:t>
      </w:r>
    </w:p>
    <w:p w14:paraId="7590EE8E" w14:textId="77777777" w:rsidR="00D26709"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541CC535" w14:textId="77777777" w:rsidR="00D26709" w:rsidRDefault="00000000">
      <w:pPr>
        <w:spacing w:line="360" w:lineRule="auto"/>
        <w:jc w:val="center"/>
        <w:textAlignment w:val="center"/>
        <w:rPr>
          <w:color w:val="000000"/>
        </w:rPr>
      </w:pPr>
      <w:r>
        <w:rPr>
          <w:rFonts w:ascii="宋体" w:hAnsi="宋体"/>
          <w:b/>
          <w:color w:val="000000"/>
          <w:sz w:val="24"/>
        </w:rPr>
        <w:t>第二部分非选择题（共</w:t>
      </w:r>
      <w:r>
        <w:rPr>
          <w:rFonts w:eastAsia="Times New Roman" w:cs="Times New Roman"/>
          <w:b/>
          <w:color w:val="000000"/>
          <w:sz w:val="24"/>
        </w:rPr>
        <w:t>76</w:t>
      </w:r>
      <w:r>
        <w:rPr>
          <w:rFonts w:ascii="宋体" w:hAnsi="宋体"/>
          <w:b/>
          <w:color w:val="000000"/>
          <w:sz w:val="24"/>
        </w:rPr>
        <w:t>分）</w:t>
      </w:r>
    </w:p>
    <w:p w14:paraId="6EC65366" w14:textId="77777777" w:rsidR="00D26709" w:rsidRDefault="00000000">
      <w:pPr>
        <w:spacing w:line="360" w:lineRule="auto"/>
        <w:jc w:val="left"/>
        <w:textAlignment w:val="center"/>
        <w:rPr>
          <w:color w:val="000000"/>
        </w:rPr>
      </w:pPr>
      <w:r>
        <w:rPr>
          <w:rFonts w:ascii="宋体" w:hAnsi="宋体"/>
          <w:b/>
          <w:color w:val="000000"/>
          <w:sz w:val="24"/>
        </w:rPr>
        <w:t>二、填空题（本题共</w:t>
      </w:r>
      <w:r>
        <w:rPr>
          <w:rFonts w:eastAsia="Times New Roman" w:cs="Times New Roman"/>
          <w:b/>
          <w:color w:val="000000"/>
          <w:sz w:val="24"/>
        </w:rPr>
        <w:t>11</w:t>
      </w:r>
      <w:r>
        <w:rPr>
          <w:rFonts w:ascii="宋体" w:hAnsi="宋体"/>
          <w:b/>
          <w:color w:val="000000"/>
          <w:sz w:val="24"/>
        </w:rPr>
        <w:t>小题，每空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28</w:t>
      </w:r>
      <w:r>
        <w:rPr>
          <w:rFonts w:ascii="宋体" w:hAnsi="宋体"/>
          <w:b/>
          <w:color w:val="000000"/>
          <w:sz w:val="24"/>
        </w:rPr>
        <w:t>分）</w:t>
      </w:r>
    </w:p>
    <w:p w14:paraId="497A6564" w14:textId="77777777" w:rsidR="00D26709" w:rsidRDefault="00000000">
      <w:pPr>
        <w:spacing w:line="360" w:lineRule="auto"/>
        <w:jc w:val="left"/>
        <w:textAlignment w:val="center"/>
        <w:rPr>
          <w:color w:val="000000"/>
        </w:rPr>
      </w:pPr>
      <w:r>
        <w:rPr>
          <w:color w:val="000000"/>
        </w:rPr>
        <w:t xml:space="preserve">13. </w:t>
      </w:r>
      <w:r>
        <w:rPr>
          <w:rFonts w:ascii="宋体" w:hAnsi="宋体"/>
          <w:color w:val="000000"/>
        </w:rPr>
        <w:t>今年夏天，天气特别炎热，大明驾驶着一辆洒水车在平直公路上洒水时保持匀速前进，则在洒水的过程中，洒水车的总动能将</w:t>
      </w:r>
      <w:r>
        <w:rPr>
          <w:rFonts w:eastAsia="Times New Roman" w:cs="Times New Roman"/>
          <w:color w:val="000000"/>
        </w:rPr>
        <w:t xml:space="preserve"> </w:t>
      </w:r>
      <w:r>
        <w:rPr>
          <w:color w:val="000000"/>
        </w:rPr>
        <w:t>___________</w:t>
      </w:r>
      <w:r>
        <w:rPr>
          <w:rFonts w:ascii="宋体" w:hAnsi="宋体"/>
          <w:color w:val="000000"/>
        </w:rPr>
        <w:t>，机械能将</w:t>
      </w:r>
      <w:r>
        <w:rPr>
          <w:rFonts w:eastAsia="Times New Roman" w:cs="Times New Roman"/>
          <w:color w:val="000000"/>
        </w:rPr>
        <w:t xml:space="preserve"> </w:t>
      </w:r>
      <w:r>
        <w:rPr>
          <w:color w:val="000000"/>
        </w:rPr>
        <w:t>___________</w:t>
      </w:r>
      <w:r>
        <w:rPr>
          <w:rFonts w:ascii="宋体" w:hAnsi="宋体"/>
          <w:color w:val="000000"/>
        </w:rPr>
        <w:t>（变大</w:t>
      </w:r>
      <w:r>
        <w:rPr>
          <w:rFonts w:eastAsia="Times New Roman" w:cs="Times New Roman"/>
          <w:color w:val="000000"/>
        </w:rPr>
        <w:t>/</w:t>
      </w:r>
      <w:r>
        <w:rPr>
          <w:rFonts w:ascii="宋体" w:hAnsi="宋体"/>
          <w:color w:val="000000"/>
        </w:rPr>
        <w:t>变小</w:t>
      </w:r>
      <w:r>
        <w:rPr>
          <w:rFonts w:eastAsia="Times New Roman" w:cs="Times New Roman"/>
          <w:color w:val="000000"/>
        </w:rPr>
        <w:t>/</w:t>
      </w:r>
      <w:r>
        <w:rPr>
          <w:rFonts w:ascii="宋体" w:hAnsi="宋体"/>
          <w:color w:val="000000"/>
        </w:rPr>
        <w:t>不变）。工作完成后，大明去超市购物，在</w:t>
      </w:r>
      <w:r>
        <w:rPr>
          <w:rFonts w:eastAsia="Times New Roman" w:cs="Times New Roman"/>
          <w:color w:val="000000"/>
        </w:rPr>
        <w:t>0.5min</w:t>
      </w:r>
      <w:r>
        <w:rPr>
          <w:rFonts w:ascii="宋体" w:hAnsi="宋体"/>
          <w:color w:val="000000"/>
        </w:rPr>
        <w:t>内，用</w:t>
      </w:r>
      <w:r>
        <w:rPr>
          <w:rFonts w:eastAsia="Times New Roman" w:cs="Times New Roman"/>
          <w:color w:val="000000"/>
        </w:rPr>
        <w:t>20N</w:t>
      </w:r>
      <w:r>
        <w:rPr>
          <w:rFonts w:ascii="宋体" w:hAnsi="宋体"/>
          <w:color w:val="000000"/>
        </w:rPr>
        <w:t>的水平推力推着重为</w:t>
      </w:r>
      <w:r>
        <w:rPr>
          <w:rFonts w:eastAsia="Times New Roman" w:cs="Times New Roman"/>
          <w:color w:val="000000"/>
        </w:rPr>
        <w:t>100N</w:t>
      </w:r>
      <w:r>
        <w:rPr>
          <w:rFonts w:ascii="宋体" w:hAnsi="宋体"/>
          <w:color w:val="000000"/>
        </w:rPr>
        <w:t>的超市购物车，在水平路面上前进了</w:t>
      </w:r>
      <w:r>
        <w:rPr>
          <w:rFonts w:eastAsia="Times New Roman" w:cs="Times New Roman"/>
          <w:color w:val="000000"/>
        </w:rPr>
        <w:t>15m</w:t>
      </w:r>
      <w:r>
        <w:rPr>
          <w:rFonts w:ascii="宋体" w:hAnsi="宋体"/>
          <w:color w:val="000000"/>
        </w:rPr>
        <w:t>。在此过程中，重力做功</w:t>
      </w:r>
      <w:r>
        <w:rPr>
          <w:rFonts w:eastAsia="Times New Roman" w:cs="Times New Roman"/>
          <w:color w:val="000000"/>
        </w:rPr>
        <w:t xml:space="preserve"> </w:t>
      </w:r>
      <w:r>
        <w:rPr>
          <w:color w:val="000000"/>
        </w:rPr>
        <w:t>___________</w:t>
      </w:r>
      <w:r>
        <w:rPr>
          <w:rFonts w:eastAsia="Times New Roman" w:cs="Times New Roman"/>
          <w:color w:val="000000"/>
        </w:rPr>
        <w:t>J</w:t>
      </w:r>
      <w:r>
        <w:rPr>
          <w:rFonts w:ascii="宋体" w:hAnsi="宋体"/>
          <w:color w:val="000000"/>
        </w:rPr>
        <w:t>；水平推力做功功率为</w:t>
      </w:r>
      <w:r>
        <w:rPr>
          <w:rFonts w:eastAsia="Times New Roman" w:cs="Times New Roman"/>
          <w:color w:val="000000"/>
        </w:rPr>
        <w:t xml:space="preserve"> </w:t>
      </w:r>
      <w:r>
        <w:rPr>
          <w:color w:val="000000"/>
        </w:rPr>
        <w:t>___________</w:t>
      </w:r>
      <w:r>
        <w:rPr>
          <w:rFonts w:eastAsia="Times New Roman" w:cs="Times New Roman"/>
          <w:color w:val="000000"/>
        </w:rPr>
        <w:t>W</w:t>
      </w:r>
      <w:r>
        <w:rPr>
          <w:rFonts w:ascii="宋体" w:hAnsi="宋体"/>
          <w:color w:val="000000"/>
        </w:rPr>
        <w:t>。</w:t>
      </w:r>
    </w:p>
    <w:p w14:paraId="7790988C" w14:textId="77777777" w:rsidR="00D26709"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变小</w:t>
      </w:r>
      <w:r>
        <w:rPr>
          <w:color w:val="000000"/>
        </w:rPr>
        <w:t xml:space="preserve">    ②. </w:t>
      </w:r>
      <w:r>
        <w:rPr>
          <w:rFonts w:ascii="宋体" w:hAnsi="宋体"/>
          <w:color w:val="000000"/>
        </w:rPr>
        <w:t>变小</w:t>
      </w:r>
      <w:r>
        <w:rPr>
          <w:color w:val="000000"/>
        </w:rPr>
        <w:t xml:space="preserve">    ③. </w:t>
      </w:r>
      <w:r>
        <w:rPr>
          <w:rFonts w:eastAsia="Times New Roman" w:cs="Times New Roman"/>
          <w:color w:val="000000"/>
        </w:rPr>
        <w:t>0</w:t>
      </w:r>
      <w:r>
        <w:rPr>
          <w:color w:val="000000"/>
        </w:rPr>
        <w:t xml:space="preserve">    ④. </w:t>
      </w:r>
      <w:r>
        <w:rPr>
          <w:rFonts w:eastAsia="Times New Roman" w:cs="Times New Roman"/>
          <w:color w:val="000000"/>
        </w:rPr>
        <w:t>10</w:t>
      </w:r>
    </w:p>
    <w:p w14:paraId="0139304B" w14:textId="77777777" w:rsidR="00D26709" w:rsidRDefault="00000000">
      <w:pPr>
        <w:spacing w:line="360" w:lineRule="auto"/>
        <w:textAlignment w:val="center"/>
        <w:rPr>
          <w:color w:val="000000"/>
        </w:rPr>
      </w:pPr>
      <w:r>
        <w:rPr>
          <w:color w:val="2E75B6"/>
        </w:rPr>
        <w:t>【解析】</w:t>
      </w:r>
    </w:p>
    <w:p w14:paraId="09FE636C" w14:textId="77777777" w:rsidR="00D26709"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一辆洒水车匀速行驶在平直的公路上，速度不变，高度不变，但质量不断减小，所以动能变小，重力势能变小。</w:t>
      </w:r>
    </w:p>
    <w:p w14:paraId="7F38E639" w14:textId="77777777" w:rsidR="00D26709"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洒水车行驶时，没有发生弹性形变，不考虑弹性势能，所以动能变小，势能变小，机械能变小。</w:t>
      </w:r>
    </w:p>
    <w:p w14:paraId="44E502B1" w14:textId="77777777" w:rsidR="00D26709"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购物车在水平路面上匀速前进</w:t>
      </w:r>
      <w:r>
        <w:rPr>
          <w:rFonts w:eastAsia="Times New Roman" w:cs="Times New Roman"/>
          <w:color w:val="000000"/>
        </w:rPr>
        <w:t>15m</w:t>
      </w:r>
      <w:r>
        <w:rPr>
          <w:rFonts w:ascii="宋体" w:hAnsi="宋体"/>
          <w:color w:val="000000"/>
        </w:rPr>
        <w:t>，虽然有力，也有距离，但移动的距离不是在重力的方向上，所以重力没做功，即重力做功为</w:t>
      </w:r>
      <w:r>
        <w:rPr>
          <w:rFonts w:eastAsia="Times New Roman" w:cs="Times New Roman"/>
          <w:color w:val="000000"/>
        </w:rPr>
        <w:t>0</w:t>
      </w:r>
      <w:r>
        <w:rPr>
          <w:rFonts w:ascii="宋体" w:hAnsi="宋体"/>
          <w:color w:val="000000"/>
        </w:rPr>
        <w:t>。</w:t>
      </w:r>
    </w:p>
    <w:p w14:paraId="20A52AC7" w14:textId="77777777" w:rsidR="00D26709" w:rsidRDefault="00000000">
      <w:pPr>
        <w:spacing w:line="360" w:lineRule="auto"/>
        <w:jc w:val="left"/>
        <w:textAlignment w:val="center"/>
        <w:rPr>
          <w:color w:val="000000"/>
        </w:rPr>
      </w:pPr>
      <w:r>
        <w:rPr>
          <w:rFonts w:eastAsia="Times New Roman" w:cs="Times New Roman"/>
          <w:color w:val="000000"/>
        </w:rPr>
        <w:t>[4]</w:t>
      </w:r>
      <w:r>
        <w:rPr>
          <w:rFonts w:ascii="宋体" w:hAnsi="宋体"/>
          <w:color w:val="000000"/>
        </w:rPr>
        <w:t>推力</w:t>
      </w:r>
      <w:r>
        <w:rPr>
          <w:rFonts w:eastAsia="Times New Roman" w:cs="Times New Roman"/>
          <w:i/>
          <w:color w:val="000000"/>
        </w:rPr>
        <w:t>F</w:t>
      </w:r>
      <w:r>
        <w:rPr>
          <w:rFonts w:eastAsia="Times New Roman" w:cs="Times New Roman"/>
          <w:color w:val="000000"/>
        </w:rPr>
        <w:t>=20N</w:t>
      </w:r>
      <w:r>
        <w:rPr>
          <w:rFonts w:ascii="宋体" w:hAnsi="宋体"/>
          <w:color w:val="000000"/>
        </w:rPr>
        <w:t>，</w:t>
      </w:r>
      <w:r>
        <w:rPr>
          <w:rFonts w:eastAsia="Times New Roman" w:cs="Times New Roman"/>
          <w:i/>
          <w:color w:val="000000"/>
        </w:rPr>
        <w:t>s</w:t>
      </w:r>
      <w:r>
        <w:rPr>
          <w:rFonts w:eastAsia="Times New Roman" w:cs="Times New Roman"/>
          <w:color w:val="000000"/>
        </w:rPr>
        <w:t>=15m</w:t>
      </w:r>
      <w:r>
        <w:rPr>
          <w:rFonts w:ascii="宋体" w:hAnsi="宋体"/>
          <w:color w:val="000000"/>
        </w:rPr>
        <w:t>，推力做的功为</w:t>
      </w:r>
    </w:p>
    <w:p w14:paraId="7B66CC09" w14:textId="77777777" w:rsidR="00D26709" w:rsidRDefault="00000000">
      <w:pPr>
        <w:spacing w:line="360" w:lineRule="auto"/>
        <w:jc w:val="center"/>
        <w:textAlignment w:val="center"/>
        <w:rPr>
          <w:color w:val="000000"/>
        </w:rPr>
      </w:pPr>
      <w:r>
        <w:rPr>
          <w:rFonts w:eastAsia="Times New Roman" w:cs="Times New Roman"/>
          <w:i/>
          <w:color w:val="000000"/>
        </w:rPr>
        <w:t>W</w:t>
      </w:r>
      <w:r>
        <w:rPr>
          <w:rFonts w:eastAsia="Times New Roman" w:cs="Times New Roman"/>
          <w:color w:val="000000"/>
        </w:rPr>
        <w:t>=</w:t>
      </w:r>
      <w:r>
        <w:rPr>
          <w:rFonts w:eastAsia="Times New Roman" w:cs="Times New Roman"/>
          <w:i/>
          <w:color w:val="000000"/>
        </w:rPr>
        <w:t>Fs</w:t>
      </w:r>
      <w:r>
        <w:rPr>
          <w:rFonts w:eastAsia="Times New Roman" w:cs="Times New Roman"/>
          <w:color w:val="000000"/>
        </w:rPr>
        <w:t>=20N×15m=300J</w:t>
      </w:r>
    </w:p>
    <w:p w14:paraId="31AE7ADE" w14:textId="77777777" w:rsidR="00D26709"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color w:val="000000"/>
        </w:rPr>
        <w:t>=0.5min=30s</w:t>
      </w:r>
    </w:p>
    <w:p w14:paraId="0DAC6B65" w14:textId="77777777" w:rsidR="00D26709" w:rsidRDefault="00000000">
      <w:pPr>
        <w:spacing w:line="360" w:lineRule="auto"/>
        <w:jc w:val="left"/>
        <w:textAlignment w:val="center"/>
        <w:rPr>
          <w:color w:val="000000"/>
        </w:rPr>
      </w:pPr>
      <w:r>
        <w:rPr>
          <w:rFonts w:ascii="宋体" w:hAnsi="宋体"/>
          <w:color w:val="000000"/>
        </w:rPr>
        <w:t>水平推力做功功率</w:t>
      </w:r>
    </w:p>
    <w:p w14:paraId="2AA0C5E1" w14:textId="77777777" w:rsidR="00D26709" w:rsidRDefault="00000000">
      <w:pPr>
        <w:spacing w:line="360" w:lineRule="auto"/>
        <w:jc w:val="center"/>
        <w:textAlignment w:val="center"/>
        <w:rPr>
          <w:color w:val="000000"/>
        </w:rPr>
      </w:pPr>
      <w:r>
        <w:object w:dxaOrig="2145" w:dyaOrig="615" w14:anchorId="61C04B78">
          <v:shape id="_x0000_i1033" type="#_x0000_t75" alt="学科网(www.zxxk.com)--教育资源门户，提供试卷、教案、课件、论文、素材以及各类教学资源下载，还有大量而丰富的教学相关资讯！" style="width:106.1pt;height:30.3pt" o:ole="">
            <v:imagedata r:id="rId45" o:title="eqId5e8f27aaccc551b2440f819bfa1f74fa"/>
          </v:shape>
          <o:OLEObject Type="Embed" ProgID="Equation.DSMT4" ShapeID="_x0000_i1033" DrawAspect="Content" ObjectID="_1818935787" r:id="rId46"/>
        </w:object>
      </w:r>
    </w:p>
    <w:p w14:paraId="74D40773" w14:textId="77777777" w:rsidR="00D26709" w:rsidRDefault="00000000">
      <w:pPr>
        <w:spacing w:line="360" w:lineRule="auto"/>
        <w:jc w:val="left"/>
        <w:textAlignment w:val="center"/>
        <w:rPr>
          <w:color w:val="000000"/>
        </w:rPr>
      </w:pPr>
      <w:r>
        <w:rPr>
          <w:color w:val="000000"/>
        </w:rPr>
        <w:t xml:space="preserve">14. </w:t>
      </w:r>
      <w:r>
        <w:rPr>
          <w:color w:val="000000"/>
        </w:rPr>
        <w:t>小明通过仔细观察，发现简单机械在生活中有很多实际应用，如：指甲钳、剪刀、钥匙等；将如图所示的钥匙插入锁孔转动开锁时，钥匙就相当于一个</w:t>
      </w:r>
      <w:r>
        <w:rPr>
          <w:color w:val="000000"/>
        </w:rPr>
        <w:t>______</w:t>
      </w:r>
      <w:r>
        <w:rPr>
          <w:color w:val="000000"/>
        </w:rPr>
        <w:t>（选填</w:t>
      </w:r>
      <w:r>
        <w:rPr>
          <w:color w:val="000000"/>
        </w:rPr>
        <w:t>“</w:t>
      </w:r>
      <w:r>
        <w:rPr>
          <w:color w:val="000000"/>
        </w:rPr>
        <w:t>杠杆</w:t>
      </w:r>
      <w:r>
        <w:rPr>
          <w:color w:val="000000"/>
        </w:rPr>
        <w:t>”</w:t>
      </w:r>
      <w:r>
        <w:rPr>
          <w:color w:val="000000"/>
        </w:rPr>
        <w:t>、</w:t>
      </w:r>
      <w:r>
        <w:rPr>
          <w:color w:val="000000"/>
        </w:rPr>
        <w:t>“</w:t>
      </w:r>
      <w:r>
        <w:rPr>
          <w:color w:val="000000"/>
        </w:rPr>
        <w:t>滑轮</w:t>
      </w:r>
      <w:r>
        <w:rPr>
          <w:color w:val="000000"/>
        </w:rPr>
        <w:t>”</w:t>
      </w:r>
      <w:r>
        <w:rPr>
          <w:color w:val="000000"/>
        </w:rPr>
        <w:t>或</w:t>
      </w:r>
      <w:r>
        <w:rPr>
          <w:color w:val="000000"/>
        </w:rPr>
        <w:t>“</w:t>
      </w:r>
      <w:r>
        <w:rPr>
          <w:color w:val="000000"/>
        </w:rPr>
        <w:t>轮轴</w:t>
      </w:r>
      <w:r>
        <w:rPr>
          <w:color w:val="000000"/>
        </w:rPr>
        <w:t>”</w:t>
      </w:r>
      <w:r>
        <w:rPr>
          <w:color w:val="000000"/>
        </w:rPr>
        <w:t>），属于</w:t>
      </w:r>
      <w:r>
        <w:rPr>
          <w:color w:val="000000"/>
        </w:rPr>
        <w:t>________</w:t>
      </w:r>
      <w:r>
        <w:rPr>
          <w:color w:val="000000"/>
        </w:rPr>
        <w:t>（选填</w:t>
      </w:r>
      <w:r>
        <w:rPr>
          <w:color w:val="000000"/>
        </w:rPr>
        <w:t>“</w:t>
      </w:r>
      <w:r>
        <w:rPr>
          <w:color w:val="000000"/>
        </w:rPr>
        <w:t>省力</w:t>
      </w:r>
      <w:r>
        <w:rPr>
          <w:color w:val="000000"/>
        </w:rPr>
        <w:t>”</w:t>
      </w:r>
      <w:r>
        <w:rPr>
          <w:color w:val="000000"/>
        </w:rPr>
        <w:t>或</w:t>
      </w:r>
      <w:r>
        <w:rPr>
          <w:color w:val="000000"/>
        </w:rPr>
        <w:t>“</w:t>
      </w:r>
      <w:r>
        <w:rPr>
          <w:color w:val="000000"/>
        </w:rPr>
        <w:t>费力</w:t>
      </w:r>
      <w:r>
        <w:rPr>
          <w:color w:val="000000"/>
        </w:rPr>
        <w:t>”</w:t>
      </w:r>
      <w:r>
        <w:rPr>
          <w:color w:val="000000"/>
        </w:rPr>
        <w:t>）机械。</w:t>
      </w:r>
    </w:p>
    <w:p w14:paraId="052EC842" w14:textId="77777777" w:rsidR="00D26709" w:rsidRDefault="00000000">
      <w:pPr>
        <w:spacing w:line="360" w:lineRule="auto"/>
        <w:jc w:val="left"/>
        <w:textAlignment w:val="center"/>
        <w:rPr>
          <w:color w:val="000000"/>
        </w:rPr>
      </w:pPr>
      <w:r>
        <w:rPr>
          <w:noProof/>
          <w:color w:val="000000"/>
        </w:rPr>
        <w:drawing>
          <wp:inline distT="0" distB="0" distL="0" distR="0" wp14:anchorId="291C2944" wp14:editId="3867D40B">
            <wp:extent cx="3429000" cy="1819275"/>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7"/>
                    <a:stretch>
                      <a:fillRect/>
                    </a:stretch>
                  </pic:blipFill>
                  <pic:spPr>
                    <a:xfrm>
                      <a:off x="0" y="0"/>
                      <a:ext cx="3429000" cy="1819275"/>
                    </a:xfrm>
                    <a:prstGeom prst="rect">
                      <a:avLst/>
                    </a:prstGeom>
                  </pic:spPr>
                </pic:pic>
              </a:graphicData>
            </a:graphic>
          </wp:inline>
        </w:drawing>
      </w:r>
    </w:p>
    <w:p w14:paraId="6EC53AA8" w14:textId="77777777" w:rsidR="00D26709" w:rsidRDefault="00000000">
      <w:pPr>
        <w:spacing w:line="360" w:lineRule="auto"/>
        <w:textAlignment w:val="center"/>
        <w:rPr>
          <w:color w:val="000000"/>
        </w:rPr>
      </w:pPr>
      <w:r>
        <w:rPr>
          <w:color w:val="2E75B6"/>
        </w:rPr>
        <w:lastRenderedPageBreak/>
        <w:t>【答案】</w:t>
      </w:r>
      <w:r>
        <w:rPr>
          <w:color w:val="000000"/>
        </w:rPr>
        <w:t xml:space="preserve">    ①. </w:t>
      </w:r>
      <w:r>
        <w:rPr>
          <w:color w:val="000000"/>
        </w:rPr>
        <w:t>轮轴</w:t>
      </w:r>
      <w:r>
        <w:rPr>
          <w:color w:val="000000"/>
        </w:rPr>
        <w:t xml:space="preserve">    ②. </w:t>
      </w:r>
      <w:r>
        <w:rPr>
          <w:color w:val="000000"/>
        </w:rPr>
        <w:t>省力</w:t>
      </w:r>
    </w:p>
    <w:p w14:paraId="1F681F17" w14:textId="77777777" w:rsidR="00D26709" w:rsidRDefault="00000000">
      <w:pPr>
        <w:spacing w:line="360" w:lineRule="auto"/>
        <w:textAlignment w:val="center"/>
        <w:rPr>
          <w:color w:val="000000"/>
        </w:rPr>
      </w:pPr>
      <w:r>
        <w:rPr>
          <w:color w:val="2E75B6"/>
        </w:rPr>
        <w:t>【解析】</w:t>
      </w:r>
    </w:p>
    <w:p w14:paraId="787D8A19" w14:textId="77777777" w:rsidR="00D26709" w:rsidRDefault="00000000">
      <w:pPr>
        <w:spacing w:line="360" w:lineRule="auto"/>
        <w:textAlignment w:val="center"/>
        <w:rPr>
          <w:color w:val="000000"/>
        </w:rPr>
      </w:pPr>
      <w:r>
        <w:rPr>
          <w:color w:val="000000"/>
        </w:rPr>
        <w:t>【分析】简单机械包括：杠杆、滑轮、轮轴、斜面等，从钥匙的使用情况判断；通过比较动力臂和阻力臂的大小关系判断省费力。</w:t>
      </w:r>
    </w:p>
    <w:p w14:paraId="0327CBA2" w14:textId="77777777" w:rsidR="00D26709" w:rsidRDefault="00000000">
      <w:pPr>
        <w:spacing w:line="360" w:lineRule="auto"/>
        <w:textAlignment w:val="center"/>
        <w:rPr>
          <w:color w:val="000000"/>
        </w:rPr>
      </w:pPr>
      <w:r>
        <w:rPr>
          <w:color w:val="000000"/>
        </w:rPr>
        <w:t>【详解】</w:t>
      </w:r>
      <w:r>
        <w:rPr>
          <w:color w:val="000000"/>
        </w:rPr>
        <w:t>[1]</w:t>
      </w:r>
      <w:r>
        <w:rPr>
          <w:color w:val="000000"/>
        </w:rPr>
        <w:t>钥匙在使用时绕中心轴转动，所以属于轮轴。</w:t>
      </w:r>
    </w:p>
    <w:p w14:paraId="28BBC4B8" w14:textId="77777777" w:rsidR="00D26709" w:rsidRDefault="00000000">
      <w:pPr>
        <w:spacing w:line="360" w:lineRule="auto"/>
        <w:jc w:val="left"/>
        <w:textAlignment w:val="center"/>
        <w:rPr>
          <w:color w:val="000000"/>
        </w:rPr>
      </w:pPr>
      <w:r>
        <w:rPr>
          <w:color w:val="000000"/>
        </w:rPr>
        <w:t>[2]</w:t>
      </w:r>
      <w:r>
        <w:rPr>
          <w:color w:val="000000"/>
        </w:rPr>
        <w:t>轮轴是杠杆的一种变形，其轮半径和轴半径分别为动力臂和阻力臂，因为动力臂大于阻力臂，所以轮轴是一种省力杠杆。</w:t>
      </w:r>
    </w:p>
    <w:p w14:paraId="46768988" w14:textId="77777777" w:rsidR="00D26709" w:rsidRDefault="00000000">
      <w:pPr>
        <w:spacing w:line="360" w:lineRule="auto"/>
        <w:textAlignment w:val="center"/>
        <w:rPr>
          <w:color w:val="000000"/>
        </w:rPr>
      </w:pPr>
      <w:r>
        <w:rPr>
          <w:color w:val="000000"/>
        </w:rPr>
        <w:t xml:space="preserve">15. </w:t>
      </w:r>
      <w:r>
        <w:rPr>
          <w:rFonts w:ascii="宋体" w:hAnsi="宋体"/>
          <w:color w:val="000000"/>
        </w:rPr>
        <w:t>可充电电筒的电池能反复充放电使用，既节约了资源，也保护了环境。电池充电时，</w:t>
      </w:r>
      <w:r>
        <w:rPr>
          <w:color w:val="000000"/>
        </w:rPr>
        <w:t>______</w:t>
      </w:r>
      <w:r>
        <w:rPr>
          <w:rFonts w:ascii="宋体" w:hAnsi="宋体"/>
          <w:color w:val="000000"/>
        </w:rPr>
        <w:t>能转化为化学能；用电筒照明时，小灯泡将电能转化为我们需要的</w:t>
      </w:r>
      <w:r>
        <w:rPr>
          <w:color w:val="000000"/>
        </w:rPr>
        <w:t>______</w:t>
      </w:r>
      <w:r>
        <w:rPr>
          <w:rFonts w:ascii="宋体" w:hAnsi="宋体"/>
          <w:color w:val="000000"/>
        </w:rPr>
        <w:t>能。用一电流表测通过某灯泡的电流，指针指示位置如图所示，此时所用量程对应的分度值是</w:t>
      </w:r>
      <w:r>
        <w:rPr>
          <w:color w:val="000000"/>
        </w:rPr>
        <w:t>______</w:t>
      </w:r>
      <w:r>
        <w:rPr>
          <w:rFonts w:eastAsia="Times New Roman" w:cs="Times New Roman"/>
          <w:color w:val="000000"/>
        </w:rPr>
        <w:t>A</w:t>
      </w:r>
      <w:r>
        <w:rPr>
          <w:rFonts w:ascii="宋体" w:hAnsi="宋体"/>
          <w:color w:val="000000"/>
        </w:rPr>
        <w:t>，所测电流的大小为</w:t>
      </w:r>
      <w:r>
        <w:rPr>
          <w:color w:val="000000"/>
        </w:rPr>
        <w:t>______</w:t>
      </w:r>
      <w:r>
        <w:rPr>
          <w:rFonts w:eastAsia="Times New Roman" w:cs="Times New Roman"/>
          <w:color w:val="000000"/>
        </w:rPr>
        <w:t>A</w:t>
      </w:r>
      <w:r>
        <w:rPr>
          <w:rFonts w:ascii="宋体" w:hAnsi="宋体"/>
          <w:color w:val="000000"/>
        </w:rPr>
        <w:t>。</w:t>
      </w:r>
    </w:p>
    <w:p w14:paraId="4C870A36" w14:textId="77777777" w:rsidR="00D26709" w:rsidRDefault="00000000">
      <w:pPr>
        <w:spacing w:line="360" w:lineRule="auto"/>
        <w:jc w:val="left"/>
        <w:textAlignment w:val="center"/>
        <w:rPr>
          <w:color w:val="000000"/>
        </w:rPr>
      </w:pPr>
      <w:r>
        <w:rPr>
          <w:noProof/>
          <w:color w:val="000000"/>
        </w:rPr>
        <w:drawing>
          <wp:inline distT="0" distB="0" distL="0" distR="0" wp14:anchorId="023E88A2" wp14:editId="340C7223">
            <wp:extent cx="1743075" cy="123825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8"/>
                    <a:stretch>
                      <a:fillRect/>
                    </a:stretch>
                  </pic:blipFill>
                  <pic:spPr>
                    <a:xfrm>
                      <a:off x="0" y="0"/>
                      <a:ext cx="1743075" cy="1238250"/>
                    </a:xfrm>
                    <a:prstGeom prst="rect">
                      <a:avLst/>
                    </a:prstGeom>
                  </pic:spPr>
                </pic:pic>
              </a:graphicData>
            </a:graphic>
          </wp:inline>
        </w:drawing>
      </w:r>
      <w:r>
        <w:rPr>
          <w:color w:val="000000"/>
        </w:rPr>
        <w:t xml:space="preserve">  </w:t>
      </w:r>
    </w:p>
    <w:p w14:paraId="739F915B" w14:textId="77777777" w:rsidR="00D26709"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电</w:t>
      </w:r>
      <w:r>
        <w:rPr>
          <w:color w:val="000000"/>
        </w:rPr>
        <w:t xml:space="preserve">    ②. </w:t>
      </w:r>
      <w:r>
        <w:rPr>
          <w:rFonts w:ascii="宋体" w:hAnsi="宋体"/>
          <w:color w:val="000000"/>
        </w:rPr>
        <w:t>光</w:t>
      </w:r>
      <w:r>
        <w:rPr>
          <w:color w:val="000000"/>
        </w:rPr>
        <w:t xml:space="preserve">    ③. </w:t>
      </w:r>
      <w:r>
        <w:rPr>
          <w:rFonts w:eastAsia="Times New Roman" w:cs="Times New Roman"/>
          <w:color w:val="000000"/>
        </w:rPr>
        <w:t>0.02</w:t>
      </w:r>
      <w:r>
        <w:rPr>
          <w:color w:val="000000"/>
        </w:rPr>
        <w:t xml:space="preserve">    ④. </w:t>
      </w:r>
      <w:r>
        <w:rPr>
          <w:rFonts w:eastAsia="Times New Roman" w:cs="Times New Roman"/>
          <w:color w:val="000000"/>
        </w:rPr>
        <w:t>0.5</w:t>
      </w:r>
    </w:p>
    <w:p w14:paraId="4B9844CC" w14:textId="77777777" w:rsidR="00D26709" w:rsidRDefault="00000000">
      <w:pPr>
        <w:spacing w:line="360" w:lineRule="auto"/>
        <w:textAlignment w:val="center"/>
        <w:rPr>
          <w:color w:val="000000"/>
        </w:rPr>
      </w:pPr>
      <w:r>
        <w:rPr>
          <w:color w:val="2E75B6"/>
        </w:rPr>
        <w:t>【解析】</w:t>
      </w:r>
    </w:p>
    <w:p w14:paraId="2B941FF3" w14:textId="77777777" w:rsidR="00D26709" w:rsidRDefault="00000000">
      <w:pPr>
        <w:spacing w:line="360" w:lineRule="auto"/>
        <w:textAlignment w:val="center"/>
        <w:rPr>
          <w:color w:val="000000"/>
        </w:rPr>
      </w:pPr>
      <w:r>
        <w:rPr>
          <w:color w:val="000000"/>
        </w:rPr>
        <w:t>【详解】</w:t>
      </w:r>
      <w:r>
        <w:rPr>
          <w:rFonts w:eastAsia="Times New Roman" w:cs="Times New Roman"/>
          <w:color w:val="000000"/>
        </w:rPr>
        <w:t>[1][2]</w:t>
      </w:r>
      <w:r>
        <w:rPr>
          <w:rFonts w:ascii="宋体" w:hAnsi="宋体"/>
          <w:color w:val="000000"/>
        </w:rPr>
        <w:t>电池充电时，消耗电能，转化为电池里化学物质的化学能，储存在电池的内部；用电筒照明时，消耗电能，转化为光能，使灯泡发光。</w:t>
      </w:r>
    </w:p>
    <w:p w14:paraId="6C9A7EF2" w14:textId="77777777" w:rsidR="00D26709" w:rsidRDefault="00000000">
      <w:pPr>
        <w:spacing w:line="360" w:lineRule="auto"/>
        <w:textAlignment w:val="center"/>
        <w:rPr>
          <w:color w:val="000000"/>
        </w:rPr>
      </w:pPr>
      <w:r>
        <w:rPr>
          <w:rFonts w:eastAsia="Times New Roman" w:cs="Times New Roman"/>
          <w:color w:val="000000"/>
        </w:rPr>
        <w:t>[3][4]</w:t>
      </w:r>
      <w:r>
        <w:rPr>
          <w:rFonts w:ascii="宋体" w:hAnsi="宋体"/>
          <w:color w:val="000000"/>
        </w:rPr>
        <w:t>由图可知，电流表选择的量程为</w:t>
      </w:r>
      <w:r>
        <w:rPr>
          <w:rFonts w:eastAsia="Times New Roman" w:cs="Times New Roman"/>
          <w:color w:val="000000"/>
        </w:rPr>
        <w:t>0~0.6A</w:t>
      </w:r>
      <w:r>
        <w:rPr>
          <w:rFonts w:ascii="宋体" w:hAnsi="宋体"/>
          <w:color w:val="000000"/>
        </w:rPr>
        <w:t>，则分度值为</w:t>
      </w:r>
      <w:r>
        <w:rPr>
          <w:rFonts w:eastAsia="Times New Roman" w:cs="Times New Roman"/>
          <w:color w:val="000000"/>
        </w:rPr>
        <w:t>0.02A</w:t>
      </w:r>
      <w:r>
        <w:rPr>
          <w:rFonts w:ascii="宋体" w:hAnsi="宋体"/>
          <w:color w:val="000000"/>
        </w:rPr>
        <w:t>，所测电流的大小为</w:t>
      </w:r>
      <w:r>
        <w:rPr>
          <w:rFonts w:eastAsia="Times New Roman" w:cs="Times New Roman"/>
          <w:color w:val="000000"/>
        </w:rPr>
        <w:t>0.5A</w:t>
      </w:r>
      <w:r>
        <w:rPr>
          <w:rFonts w:ascii="宋体" w:hAnsi="宋体"/>
          <w:color w:val="000000"/>
        </w:rPr>
        <w:t>。</w:t>
      </w:r>
    </w:p>
    <w:p w14:paraId="7E0509AA" w14:textId="77777777" w:rsidR="00D26709" w:rsidRDefault="00000000">
      <w:pPr>
        <w:spacing w:line="360" w:lineRule="auto"/>
        <w:jc w:val="left"/>
        <w:textAlignment w:val="center"/>
        <w:rPr>
          <w:color w:val="000000"/>
        </w:rPr>
      </w:pPr>
      <w:r>
        <w:rPr>
          <w:color w:val="000000"/>
        </w:rPr>
        <w:t xml:space="preserve">16. </w:t>
      </w:r>
      <w:r>
        <w:rPr>
          <w:rFonts w:ascii="宋体" w:hAnsi="宋体"/>
          <w:color w:val="000000"/>
        </w:rPr>
        <w:t>某汽油机飞轮的转速是</w:t>
      </w:r>
      <w:r>
        <w:rPr>
          <w:rFonts w:eastAsia="Times New Roman" w:cs="Times New Roman"/>
          <w:color w:val="000000"/>
        </w:rPr>
        <w:t>2400r/min</w:t>
      </w:r>
      <w:r>
        <w:rPr>
          <w:rFonts w:ascii="宋体" w:hAnsi="宋体"/>
          <w:color w:val="000000"/>
        </w:rPr>
        <w:t>，该汽油机每</w:t>
      </w:r>
      <w:r>
        <w:rPr>
          <w:rFonts w:eastAsia="Times New Roman" w:cs="Times New Roman"/>
          <w:color w:val="000000"/>
        </w:rPr>
        <w:t>10</w:t>
      </w:r>
      <w:r>
        <w:rPr>
          <w:rFonts w:ascii="宋体" w:hAnsi="宋体"/>
          <w:color w:val="000000"/>
        </w:rPr>
        <w:t>秒完成</w:t>
      </w:r>
      <w:r>
        <w:rPr>
          <w:color w:val="000000"/>
        </w:rPr>
        <w:t>______</w:t>
      </w:r>
      <w:r>
        <w:rPr>
          <w:rFonts w:ascii="宋体" w:hAnsi="宋体"/>
          <w:color w:val="000000"/>
        </w:rPr>
        <w:t>个冲程，对外做功</w:t>
      </w:r>
      <w:r>
        <w:rPr>
          <w:color w:val="000000"/>
        </w:rPr>
        <w:t>______</w:t>
      </w:r>
      <w:r>
        <w:rPr>
          <w:rFonts w:ascii="宋体" w:hAnsi="宋体"/>
          <w:color w:val="000000"/>
        </w:rPr>
        <w:t>次。</w:t>
      </w:r>
    </w:p>
    <w:p w14:paraId="2250B36C" w14:textId="77777777" w:rsidR="00D26709"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800</w:t>
      </w:r>
      <w:r>
        <w:rPr>
          <w:color w:val="000000"/>
        </w:rPr>
        <w:t xml:space="preserve">    ②. </w:t>
      </w:r>
      <w:r>
        <w:rPr>
          <w:rFonts w:eastAsia="Times New Roman" w:cs="Times New Roman"/>
          <w:color w:val="000000"/>
        </w:rPr>
        <w:t>200</w:t>
      </w:r>
    </w:p>
    <w:p w14:paraId="0D000909" w14:textId="77777777" w:rsidR="00D26709" w:rsidRDefault="00000000">
      <w:pPr>
        <w:spacing w:line="360" w:lineRule="auto"/>
        <w:textAlignment w:val="center"/>
        <w:rPr>
          <w:color w:val="000000"/>
        </w:rPr>
      </w:pPr>
      <w:r>
        <w:rPr>
          <w:color w:val="2E75B6"/>
        </w:rPr>
        <w:t>【解析】</w:t>
      </w:r>
    </w:p>
    <w:p w14:paraId="556746BB" w14:textId="77777777" w:rsidR="00D26709" w:rsidRDefault="00000000">
      <w:pPr>
        <w:spacing w:line="360" w:lineRule="auto"/>
        <w:jc w:val="left"/>
        <w:textAlignment w:val="center"/>
        <w:rPr>
          <w:color w:val="000000"/>
        </w:rPr>
      </w:pPr>
      <w:r>
        <w:rPr>
          <w:color w:val="000000"/>
        </w:rPr>
        <w:t>【详解】</w:t>
      </w:r>
      <w:r>
        <w:rPr>
          <w:rFonts w:eastAsia="Times New Roman" w:cs="Times New Roman"/>
          <w:color w:val="000000"/>
        </w:rPr>
        <w:t>[1][2]</w:t>
      </w:r>
      <w:r>
        <w:rPr>
          <w:rFonts w:ascii="宋体" w:hAnsi="宋体"/>
          <w:color w:val="000000"/>
        </w:rPr>
        <w:t>某汽油机飞轮的转速是</w:t>
      </w:r>
      <w:r>
        <w:rPr>
          <w:rFonts w:eastAsia="Times New Roman" w:cs="Times New Roman"/>
          <w:color w:val="000000"/>
        </w:rPr>
        <w:t>2400r/min</w:t>
      </w:r>
      <w:r>
        <w:rPr>
          <w:rFonts w:ascii="宋体" w:hAnsi="宋体"/>
          <w:color w:val="000000"/>
        </w:rPr>
        <w:t>，该汽油机每秒飞轮转的圈数为</w:t>
      </w:r>
    </w:p>
    <w:p w14:paraId="76115111" w14:textId="77777777" w:rsidR="00D26709" w:rsidRDefault="00000000">
      <w:pPr>
        <w:spacing w:line="360" w:lineRule="auto"/>
        <w:jc w:val="center"/>
        <w:textAlignment w:val="center"/>
        <w:rPr>
          <w:color w:val="000000"/>
        </w:rPr>
      </w:pPr>
      <w:r>
        <w:object w:dxaOrig="2987" w:dyaOrig="620" w14:anchorId="5C8386E7">
          <v:shape id="_x0000_i1034" type="#_x0000_t75" alt="学科网(www.zxxk.com)--教育资源门户，提供试卷、教案、课件、论文、素材以及各类教学资源下载，还有大量而丰富的教学相关资讯！" style="width:147.8pt;height:30.3pt" o:ole="">
            <v:imagedata r:id="rId49" o:title="eqId69fb644aa572c4933130f7a9b6a4447d"/>
          </v:shape>
          <o:OLEObject Type="Embed" ProgID="Equation.DSMT4" ShapeID="_x0000_i1034" DrawAspect="Content" ObjectID="_1818935788" r:id="rId50"/>
        </w:object>
      </w:r>
    </w:p>
    <w:p w14:paraId="115FF0EA" w14:textId="77777777" w:rsidR="00D26709" w:rsidRDefault="00000000">
      <w:pPr>
        <w:spacing w:line="360" w:lineRule="auto"/>
        <w:jc w:val="left"/>
        <w:textAlignment w:val="center"/>
        <w:rPr>
          <w:color w:val="000000"/>
        </w:rPr>
      </w:pPr>
      <w:r>
        <w:rPr>
          <w:rFonts w:ascii="宋体" w:hAnsi="宋体"/>
          <w:color w:val="000000"/>
        </w:rPr>
        <w:t>根据每一个工作循环，飞轮转</w:t>
      </w:r>
      <w:r>
        <w:rPr>
          <w:rFonts w:eastAsia="Times New Roman" w:cs="Times New Roman"/>
          <w:color w:val="000000"/>
        </w:rPr>
        <w:t>2</w:t>
      </w:r>
      <w:r>
        <w:rPr>
          <w:rFonts w:ascii="宋体" w:hAnsi="宋体"/>
          <w:color w:val="000000"/>
        </w:rPr>
        <w:t>圈，四个冲程，对外做功一次，故该汽油每</w:t>
      </w:r>
      <w:r>
        <w:rPr>
          <w:rFonts w:eastAsia="Times New Roman" w:cs="Times New Roman"/>
          <w:color w:val="000000"/>
        </w:rPr>
        <w:t>1s</w:t>
      </w:r>
      <w:r>
        <w:rPr>
          <w:rFonts w:ascii="宋体" w:hAnsi="宋体"/>
          <w:color w:val="000000"/>
        </w:rPr>
        <w:t>飞轮转</w:t>
      </w:r>
      <w:r>
        <w:rPr>
          <w:rFonts w:eastAsia="Times New Roman" w:cs="Times New Roman"/>
          <w:color w:val="000000"/>
        </w:rPr>
        <w:t>40</w:t>
      </w:r>
      <w:r>
        <w:rPr>
          <w:rFonts w:ascii="宋体" w:hAnsi="宋体"/>
          <w:color w:val="000000"/>
        </w:rPr>
        <w:t>圈，完成</w:t>
      </w:r>
      <w:r>
        <w:rPr>
          <w:rFonts w:eastAsia="Times New Roman" w:cs="Times New Roman"/>
          <w:color w:val="000000"/>
        </w:rPr>
        <w:t>80</w:t>
      </w:r>
      <w:r>
        <w:rPr>
          <w:rFonts w:ascii="宋体" w:hAnsi="宋体"/>
          <w:color w:val="000000"/>
        </w:rPr>
        <w:t>个冲程，对外工作的次数为</w:t>
      </w:r>
      <w:r>
        <w:rPr>
          <w:rFonts w:eastAsia="Times New Roman" w:cs="Times New Roman"/>
          <w:color w:val="000000"/>
        </w:rPr>
        <w:t>20</w:t>
      </w:r>
      <w:r>
        <w:rPr>
          <w:rFonts w:ascii="宋体" w:hAnsi="宋体"/>
          <w:color w:val="000000"/>
        </w:rPr>
        <w:t>次，故该汽油机</w:t>
      </w:r>
      <w:r>
        <w:rPr>
          <w:rFonts w:eastAsia="Times New Roman" w:cs="Times New Roman"/>
          <w:color w:val="000000"/>
        </w:rPr>
        <w:t>10s</w:t>
      </w:r>
      <w:r>
        <w:rPr>
          <w:rFonts w:ascii="宋体" w:hAnsi="宋体"/>
          <w:color w:val="000000"/>
        </w:rPr>
        <w:t>完成</w:t>
      </w:r>
      <w:r>
        <w:rPr>
          <w:rFonts w:eastAsia="Times New Roman" w:cs="Times New Roman"/>
          <w:color w:val="000000"/>
        </w:rPr>
        <w:t>800</w:t>
      </w:r>
      <w:r>
        <w:rPr>
          <w:rFonts w:ascii="宋体" w:hAnsi="宋体"/>
          <w:color w:val="000000"/>
        </w:rPr>
        <w:t>个冲程，对外做功的次数为</w:t>
      </w:r>
      <w:r>
        <w:rPr>
          <w:rFonts w:eastAsia="Times New Roman" w:cs="Times New Roman"/>
          <w:color w:val="000000"/>
        </w:rPr>
        <w:t>200</w:t>
      </w:r>
      <w:r>
        <w:rPr>
          <w:rFonts w:ascii="宋体" w:hAnsi="宋体"/>
          <w:color w:val="000000"/>
        </w:rPr>
        <w:t>次。</w:t>
      </w:r>
    </w:p>
    <w:p w14:paraId="28A9FEAD" w14:textId="77777777" w:rsidR="00D26709" w:rsidRDefault="00000000">
      <w:pPr>
        <w:spacing w:line="360" w:lineRule="auto"/>
        <w:jc w:val="left"/>
        <w:textAlignment w:val="center"/>
        <w:rPr>
          <w:color w:val="000000"/>
        </w:rPr>
      </w:pPr>
      <w:r>
        <w:rPr>
          <w:color w:val="000000"/>
        </w:rPr>
        <w:t xml:space="preserve">17. </w:t>
      </w:r>
      <w:r>
        <w:rPr>
          <w:color w:val="000000"/>
        </w:rPr>
        <w:t>如图所示是电吹风的简化电路图，</w:t>
      </w:r>
      <w:r>
        <w:rPr>
          <w:color w:val="000000"/>
        </w:rPr>
        <w:t>A</w:t>
      </w:r>
      <w:r>
        <w:rPr>
          <w:color w:val="000000"/>
        </w:rPr>
        <w:t>是风扇的电动机、</w:t>
      </w:r>
      <w:r>
        <w:rPr>
          <w:color w:val="000000"/>
        </w:rPr>
        <w:t>B</w:t>
      </w:r>
      <w:r>
        <w:rPr>
          <w:color w:val="000000"/>
        </w:rPr>
        <w:t>是电热丝．要吹热风应闭合开关</w:t>
      </w:r>
      <w:r>
        <w:rPr>
          <w:color w:val="000000"/>
        </w:rPr>
        <w:t xml:space="preserve"> ______ </w:t>
      </w:r>
      <w:r>
        <w:rPr>
          <w:color w:val="000000"/>
        </w:rPr>
        <w:t>，此时</w:t>
      </w:r>
      <w:r>
        <w:rPr>
          <w:color w:val="000000"/>
        </w:rPr>
        <w:t>A</w:t>
      </w:r>
      <w:r>
        <w:rPr>
          <w:color w:val="000000"/>
        </w:rPr>
        <w:t>与</w:t>
      </w:r>
      <w:r>
        <w:rPr>
          <w:color w:val="000000"/>
        </w:rPr>
        <w:t xml:space="preserve">B _____ </w:t>
      </w:r>
      <w:r>
        <w:rPr>
          <w:color w:val="000000"/>
        </w:rPr>
        <w:t>联在电路中．</w:t>
      </w:r>
    </w:p>
    <w:p w14:paraId="1C9BF922" w14:textId="77777777" w:rsidR="00D26709" w:rsidRDefault="00000000">
      <w:pPr>
        <w:spacing w:line="360" w:lineRule="auto"/>
        <w:jc w:val="left"/>
        <w:textAlignment w:val="center"/>
        <w:rPr>
          <w:color w:val="000000"/>
        </w:rPr>
      </w:pPr>
      <w:r>
        <w:rPr>
          <w:noProof/>
          <w:color w:val="000000"/>
        </w:rPr>
        <w:lastRenderedPageBreak/>
        <w:drawing>
          <wp:inline distT="0" distB="0" distL="0" distR="0" wp14:anchorId="3CDB22C3" wp14:editId="3DD15A52">
            <wp:extent cx="1952625" cy="119062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952625" cy="1190625"/>
                    </a:xfrm>
                    <a:prstGeom prst="rect">
                      <a:avLst/>
                    </a:prstGeom>
                  </pic:spPr>
                </pic:pic>
              </a:graphicData>
            </a:graphic>
          </wp:inline>
        </w:drawing>
      </w:r>
    </w:p>
    <w:p w14:paraId="26B14F5E" w14:textId="77777777" w:rsidR="00D26709" w:rsidRDefault="00000000">
      <w:pPr>
        <w:spacing w:line="360" w:lineRule="auto"/>
        <w:textAlignment w:val="center"/>
        <w:rPr>
          <w:color w:val="000000"/>
        </w:rPr>
      </w:pPr>
      <w:r>
        <w:rPr>
          <w:color w:val="2E75B6"/>
        </w:rPr>
        <w:t>【答案】</w:t>
      </w:r>
      <w:r>
        <w:rPr>
          <w:color w:val="000000"/>
        </w:rPr>
        <w:t xml:space="preserve">    ①. S</w:t>
      </w:r>
      <w:r>
        <w:rPr>
          <w:color w:val="000000"/>
          <w:vertAlign w:val="subscript"/>
        </w:rPr>
        <w:t>1</w:t>
      </w:r>
      <w:r>
        <w:rPr>
          <w:color w:val="000000"/>
        </w:rPr>
        <w:t>与</w:t>
      </w:r>
      <w:r>
        <w:rPr>
          <w:color w:val="000000"/>
        </w:rPr>
        <w:t>S</w:t>
      </w:r>
      <w:r>
        <w:rPr>
          <w:color w:val="000000"/>
          <w:vertAlign w:val="subscript"/>
        </w:rPr>
        <w:t>2</w:t>
      </w:r>
      <w:r>
        <w:rPr>
          <w:color w:val="000000"/>
        </w:rPr>
        <w:t xml:space="preserve">    ②. </w:t>
      </w:r>
      <w:r>
        <w:rPr>
          <w:color w:val="000000"/>
        </w:rPr>
        <w:t>并</w:t>
      </w:r>
    </w:p>
    <w:p w14:paraId="7B3E7D98" w14:textId="77777777" w:rsidR="00D26709" w:rsidRDefault="00000000">
      <w:pPr>
        <w:spacing w:line="360" w:lineRule="auto"/>
        <w:textAlignment w:val="center"/>
        <w:rPr>
          <w:color w:val="000000"/>
        </w:rPr>
      </w:pPr>
      <w:r>
        <w:rPr>
          <w:color w:val="2E75B6"/>
        </w:rPr>
        <w:t>【解析】</w:t>
      </w:r>
    </w:p>
    <w:p w14:paraId="2765361E" w14:textId="77777777" w:rsidR="00D26709" w:rsidRDefault="00000000">
      <w:pPr>
        <w:spacing w:line="360" w:lineRule="auto"/>
        <w:textAlignment w:val="center"/>
        <w:rPr>
          <w:color w:val="000000"/>
        </w:rPr>
      </w:pPr>
      <w:r>
        <w:rPr>
          <w:color w:val="000000"/>
        </w:rPr>
        <w:t>【详解】</w:t>
      </w:r>
      <w:r>
        <w:rPr>
          <w:color w:val="000000"/>
        </w:rPr>
        <w:t>[1][2]</w:t>
      </w:r>
      <w:r>
        <w:rPr>
          <w:color w:val="000000"/>
        </w:rPr>
        <w:t>吹热风就是电动机与电热丝都工作，故应该闭合开关</w:t>
      </w:r>
      <w:r>
        <w:rPr>
          <w:color w:val="000000"/>
        </w:rPr>
        <w:t>S</w:t>
      </w:r>
      <w:r>
        <w:rPr>
          <w:color w:val="000000"/>
          <w:vertAlign w:val="subscript"/>
        </w:rPr>
        <w:t>1</w:t>
      </w:r>
      <w:r>
        <w:rPr>
          <w:color w:val="000000"/>
        </w:rPr>
        <w:t>与</w:t>
      </w:r>
      <w:r>
        <w:rPr>
          <w:color w:val="000000"/>
        </w:rPr>
        <w:t>S</w:t>
      </w:r>
      <w:r>
        <w:rPr>
          <w:color w:val="000000"/>
          <w:vertAlign w:val="subscript"/>
        </w:rPr>
        <w:t>2</w:t>
      </w:r>
      <w:r>
        <w:rPr>
          <w:color w:val="000000"/>
        </w:rPr>
        <w:t>；此时电动机与电热丝是并联的．</w:t>
      </w:r>
    </w:p>
    <w:p w14:paraId="70D9E726" w14:textId="77777777" w:rsidR="00D26709" w:rsidRDefault="00000000">
      <w:pPr>
        <w:spacing w:line="360" w:lineRule="auto"/>
        <w:textAlignment w:val="center"/>
        <w:rPr>
          <w:color w:val="000000"/>
        </w:rPr>
      </w:pPr>
      <w:r>
        <w:rPr>
          <w:color w:val="000000"/>
        </w:rPr>
        <w:t xml:space="preserve">18. </w:t>
      </w:r>
      <w:r>
        <w:rPr>
          <w:rFonts w:ascii="宋体" w:hAnsi="宋体"/>
          <w:color w:val="000000"/>
        </w:rPr>
        <w:t>如图所示，是小明制作的“会跳的卡片”，用手把它反过来平压在桌面上，使橡皮筋伸长，迅速松手后，卡片就会弹跳起来。图中</w:t>
      </w:r>
      <w:r>
        <w:rPr>
          <w:rFonts w:eastAsia="Times New Roman" w:cs="Times New Roman"/>
          <w:i/>
          <w:color w:val="000000"/>
        </w:rPr>
        <w:t>A</w:t>
      </w:r>
      <w:r>
        <w:rPr>
          <w:rFonts w:ascii="宋体" w:hAnsi="宋体"/>
          <w:color w:val="000000"/>
        </w:rPr>
        <w:t>为外表面，</w:t>
      </w:r>
      <w:r>
        <w:rPr>
          <w:rFonts w:eastAsia="Times New Roman" w:cs="Times New Roman"/>
          <w:i/>
          <w:color w:val="000000"/>
        </w:rPr>
        <w:t>B</w:t>
      </w:r>
      <w:r>
        <w:rPr>
          <w:rFonts w:ascii="宋体" w:hAnsi="宋体"/>
          <w:color w:val="000000"/>
        </w:rPr>
        <w:t>为内表面，实验时应把</w:t>
      </w:r>
      <w:r>
        <w:rPr>
          <w:rFonts w:eastAsia="Times New Roman" w:cs="Times New Roman"/>
          <w:color w:val="000000"/>
        </w:rPr>
        <w:t xml:space="preserve"> </w:t>
      </w:r>
      <w:r>
        <w:rPr>
          <w:color w:val="000000"/>
        </w:rPr>
        <w:t>___________</w:t>
      </w:r>
      <w:r>
        <w:rPr>
          <w:rFonts w:ascii="宋体" w:hAnsi="宋体"/>
          <w:color w:val="000000"/>
        </w:rPr>
        <w:t>（</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ascii="宋体" w:hAnsi="宋体"/>
          <w:color w:val="000000"/>
        </w:rPr>
        <w:t>）面紧贴桌面，卡片弹起来的过程中，橡皮筋的</w:t>
      </w:r>
      <w:r>
        <w:rPr>
          <w:rFonts w:eastAsia="Times New Roman" w:cs="Times New Roman"/>
          <w:color w:val="000000"/>
        </w:rPr>
        <w:t xml:space="preserve"> </w:t>
      </w:r>
      <w:r>
        <w:rPr>
          <w:color w:val="000000"/>
        </w:rPr>
        <w:t>___________</w:t>
      </w:r>
      <w:r>
        <w:rPr>
          <w:rFonts w:ascii="宋体" w:hAnsi="宋体"/>
          <w:color w:val="000000"/>
        </w:rPr>
        <w:t>能会转化为卡片的</w:t>
      </w:r>
      <w:r>
        <w:rPr>
          <w:rFonts w:eastAsia="Times New Roman" w:cs="Times New Roman"/>
          <w:color w:val="000000"/>
        </w:rPr>
        <w:t xml:space="preserve"> </w:t>
      </w:r>
      <w:r>
        <w:rPr>
          <w:color w:val="000000"/>
        </w:rPr>
        <w:t>___________</w:t>
      </w:r>
      <w:r>
        <w:rPr>
          <w:rFonts w:ascii="宋体" w:hAnsi="宋体"/>
          <w:color w:val="000000"/>
        </w:rPr>
        <w:t>能，使卡片能向上运动。</w:t>
      </w:r>
    </w:p>
    <w:p w14:paraId="72859D3B" w14:textId="77777777" w:rsidR="00D26709" w:rsidRDefault="00000000">
      <w:pPr>
        <w:spacing w:line="360" w:lineRule="auto"/>
        <w:textAlignment w:val="center"/>
        <w:rPr>
          <w:color w:val="000000"/>
        </w:rPr>
      </w:pPr>
      <w:r>
        <w:rPr>
          <w:noProof/>
          <w:color w:val="000000"/>
        </w:rPr>
        <w:drawing>
          <wp:inline distT="0" distB="0" distL="0" distR="0" wp14:anchorId="2382E092" wp14:editId="6EEE0047">
            <wp:extent cx="1895475" cy="771525"/>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895475" cy="771525"/>
                    </a:xfrm>
                    <a:prstGeom prst="rect">
                      <a:avLst/>
                    </a:prstGeom>
                  </pic:spPr>
                </pic:pic>
              </a:graphicData>
            </a:graphic>
          </wp:inline>
        </w:drawing>
      </w:r>
    </w:p>
    <w:p w14:paraId="0AEDC72A" w14:textId="77777777" w:rsidR="00D26709"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i/>
          <w:color w:val="000000"/>
        </w:rPr>
        <w:t>B</w:t>
      </w:r>
      <w:r>
        <w:rPr>
          <w:color w:val="000000"/>
        </w:rPr>
        <w:t xml:space="preserve">    ②. </w:t>
      </w:r>
      <w:r>
        <w:rPr>
          <w:rFonts w:ascii="宋体" w:hAnsi="宋体"/>
          <w:color w:val="000000"/>
        </w:rPr>
        <w:t>弹性势</w:t>
      </w:r>
      <w:r>
        <w:rPr>
          <w:color w:val="000000"/>
        </w:rPr>
        <w:t xml:space="preserve">    ③. </w:t>
      </w:r>
      <w:r>
        <w:rPr>
          <w:rFonts w:ascii="宋体" w:hAnsi="宋体"/>
          <w:color w:val="000000"/>
        </w:rPr>
        <w:t>动</w:t>
      </w:r>
    </w:p>
    <w:p w14:paraId="5EFE4AEE" w14:textId="77777777" w:rsidR="00D26709" w:rsidRDefault="00000000">
      <w:pPr>
        <w:spacing w:line="360" w:lineRule="auto"/>
        <w:textAlignment w:val="center"/>
        <w:rPr>
          <w:color w:val="000000"/>
        </w:rPr>
      </w:pPr>
      <w:r>
        <w:rPr>
          <w:color w:val="2E75B6"/>
        </w:rPr>
        <w:t>【解析】</w:t>
      </w:r>
    </w:p>
    <w:p w14:paraId="5C8D80E6" w14:textId="77777777" w:rsidR="00D26709" w:rsidRDefault="00000000">
      <w:pPr>
        <w:spacing w:line="360" w:lineRule="auto"/>
        <w:textAlignment w:val="center"/>
        <w:rPr>
          <w:color w:val="000000"/>
        </w:rPr>
      </w:pPr>
      <w:r>
        <w:rPr>
          <w:color w:val="000000"/>
        </w:rPr>
        <w:t>【详解】</w:t>
      </w:r>
      <w:r>
        <w:rPr>
          <w:rFonts w:eastAsia="Times New Roman" w:cs="Times New Roman"/>
          <w:color w:val="000000"/>
        </w:rPr>
        <w:t>[1][2][3]</w:t>
      </w:r>
      <w:r>
        <w:rPr>
          <w:rFonts w:ascii="宋体" w:hAnsi="宋体"/>
          <w:color w:val="000000"/>
        </w:rPr>
        <w:t>由图中可知要利用橡皮筋的弹性势能，只有把橡皮筋拉开才会有弹性势能，所以要把卡片</w:t>
      </w:r>
      <w:r>
        <w:rPr>
          <w:rFonts w:eastAsia="Times New Roman" w:cs="Times New Roman"/>
          <w:i/>
          <w:color w:val="000000"/>
        </w:rPr>
        <w:t>B</w:t>
      </w:r>
      <w:r>
        <w:rPr>
          <w:rFonts w:ascii="宋体" w:hAnsi="宋体"/>
          <w:color w:val="000000"/>
        </w:rPr>
        <w:t>面紧贴桌面，卡片</w:t>
      </w:r>
      <w:r>
        <w:rPr>
          <w:rFonts w:eastAsia="Times New Roman" w:cs="Times New Roman"/>
          <w:i/>
          <w:color w:val="000000"/>
        </w:rPr>
        <w:t>B</w:t>
      </w:r>
      <w:r>
        <w:rPr>
          <w:rFonts w:ascii="宋体" w:hAnsi="宋体"/>
          <w:color w:val="000000"/>
        </w:rPr>
        <w:t>按平后放在水平面上然后松开，松开后，橡皮筋的弹性势能转化为纸片的动能，所以卡片能跳起来。</w:t>
      </w:r>
    </w:p>
    <w:p w14:paraId="3B96DBBC" w14:textId="77777777" w:rsidR="00D26709" w:rsidRDefault="00000000">
      <w:pPr>
        <w:spacing w:line="360" w:lineRule="auto"/>
        <w:jc w:val="left"/>
        <w:textAlignment w:val="center"/>
        <w:rPr>
          <w:color w:val="000000"/>
        </w:rPr>
      </w:pPr>
      <w:r>
        <w:rPr>
          <w:color w:val="000000"/>
        </w:rPr>
        <w:t xml:space="preserve">19. </w:t>
      </w:r>
      <w:r>
        <w:rPr>
          <w:rFonts w:ascii="宋体" w:hAnsi="宋体"/>
          <w:color w:val="000000"/>
        </w:rPr>
        <w:t>海风发生在</w:t>
      </w:r>
      <w:r>
        <w:rPr>
          <w:color w:val="000000"/>
        </w:rPr>
        <w:t>___________</w:t>
      </w:r>
      <w:r>
        <w:rPr>
          <w:rFonts w:ascii="宋体" w:hAnsi="宋体"/>
          <w:color w:val="000000"/>
        </w:rPr>
        <w:t>（选填“白天”或“晚上”），这是因为陆地沙土的比热容比水小，使得土地吸热升温比水</w:t>
      </w:r>
      <w:r>
        <w:rPr>
          <w:color w:val="000000"/>
        </w:rPr>
        <w:t>___________</w:t>
      </w:r>
      <w:r>
        <w:rPr>
          <w:rFonts w:ascii="宋体" w:hAnsi="宋体"/>
          <w:color w:val="000000"/>
        </w:rPr>
        <w:t>（选填“快”或“慢”），陆地上方空气上升，从而形成海面吹向陆地的海风。</w:t>
      </w:r>
    </w:p>
    <w:p w14:paraId="25788F85" w14:textId="77777777" w:rsidR="00D26709"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白天</w:t>
      </w:r>
      <w:r>
        <w:rPr>
          <w:color w:val="000000"/>
        </w:rPr>
        <w:t xml:space="preserve">    ②. </w:t>
      </w:r>
      <w:r>
        <w:rPr>
          <w:rFonts w:ascii="宋体" w:hAnsi="宋体"/>
          <w:color w:val="000000"/>
        </w:rPr>
        <w:t>快</w:t>
      </w:r>
    </w:p>
    <w:p w14:paraId="1D269B17" w14:textId="77777777" w:rsidR="00D26709" w:rsidRDefault="00000000">
      <w:pPr>
        <w:spacing w:line="360" w:lineRule="auto"/>
        <w:textAlignment w:val="center"/>
        <w:rPr>
          <w:color w:val="000000"/>
        </w:rPr>
      </w:pPr>
      <w:r>
        <w:rPr>
          <w:color w:val="2E75B6"/>
        </w:rPr>
        <w:t>【解析】</w:t>
      </w:r>
    </w:p>
    <w:p w14:paraId="6D18768D" w14:textId="77777777" w:rsidR="00D26709" w:rsidRDefault="00000000">
      <w:pPr>
        <w:spacing w:line="360" w:lineRule="auto"/>
        <w:jc w:val="left"/>
        <w:textAlignment w:val="center"/>
        <w:rPr>
          <w:color w:val="000000"/>
        </w:rPr>
      </w:pPr>
      <w:r>
        <w:rPr>
          <w:color w:val="000000"/>
        </w:rPr>
        <w:t>【详解】</w:t>
      </w:r>
      <w:r>
        <w:rPr>
          <w:rFonts w:eastAsia="Times New Roman" w:cs="Times New Roman"/>
          <w:color w:val="000000"/>
        </w:rPr>
        <w:t>[1][2]</w:t>
      </w:r>
      <w:r>
        <w:rPr>
          <w:rFonts w:ascii="宋体" w:hAnsi="宋体"/>
          <w:color w:val="000000"/>
        </w:rPr>
        <w:t>海水的比热容大于陆地的比热容，白天吸收了相同的热量后，海洋上空空气的温度升高的较慢，陆地上方空气升高的较快，所以，陆地上方空气的气压低，海洋上方空气的气压高，风从气压高的海洋流向气压低的陆地，夜晚，放出相同的热量，水的温度降低的少，海洋上空气温高，气压低，风从陆地吹向海洋。</w:t>
      </w:r>
    </w:p>
    <w:p w14:paraId="5E88FE13" w14:textId="77777777" w:rsidR="00D26709" w:rsidRDefault="00000000">
      <w:pPr>
        <w:spacing w:line="360" w:lineRule="auto"/>
        <w:jc w:val="left"/>
        <w:textAlignment w:val="center"/>
        <w:rPr>
          <w:color w:val="000000"/>
        </w:rPr>
      </w:pPr>
      <w:r>
        <w:rPr>
          <w:color w:val="000000"/>
        </w:rPr>
        <w:t xml:space="preserve">20. </w:t>
      </w:r>
      <w:r>
        <w:rPr>
          <w:rFonts w:ascii="宋体" w:hAnsi="宋体"/>
          <w:color w:val="000000"/>
        </w:rPr>
        <w:t>随着我国人民生活水平的不断提高，汽车作为一种普通的交通工具已走进千家万户，汽车发动机常用循环流动的水来帮助它散热，在这个过程中是通过</w:t>
      </w:r>
      <w:r>
        <w:rPr>
          <w:rFonts w:eastAsia="Times New Roman" w:cs="Times New Roman"/>
          <w:color w:val="000000"/>
        </w:rPr>
        <w:t xml:space="preserve"> </w:t>
      </w:r>
      <w:r>
        <w:rPr>
          <w:color w:val="000000"/>
        </w:rPr>
        <w:t>___________</w:t>
      </w:r>
      <w:r>
        <w:rPr>
          <w:rFonts w:ascii="宋体" w:hAnsi="宋体"/>
          <w:color w:val="000000"/>
        </w:rPr>
        <w:t>的方式使水的温度升高，内能增大。一辆汽车水箱中装有</w:t>
      </w:r>
      <w:r>
        <w:rPr>
          <w:rFonts w:eastAsia="Times New Roman" w:cs="Times New Roman"/>
          <w:color w:val="000000"/>
        </w:rPr>
        <w:t>6kg</w:t>
      </w:r>
      <w:r>
        <w:rPr>
          <w:rFonts w:ascii="宋体" w:hAnsi="宋体"/>
          <w:color w:val="000000"/>
        </w:rPr>
        <w:t>水，这些水温度升高</w:t>
      </w:r>
      <w:r>
        <w:rPr>
          <w:rFonts w:eastAsia="Times New Roman" w:cs="Times New Roman"/>
          <w:color w:val="000000"/>
        </w:rPr>
        <w:t>20℃</w:t>
      </w:r>
      <w:r>
        <w:rPr>
          <w:rFonts w:ascii="宋体" w:hAnsi="宋体"/>
          <w:color w:val="000000"/>
        </w:rPr>
        <w:t>时吸收</w:t>
      </w:r>
      <w:r>
        <w:rPr>
          <w:rFonts w:eastAsia="Times New Roman" w:cs="Times New Roman"/>
          <w:color w:val="000000"/>
        </w:rPr>
        <w:t xml:space="preserve"> </w:t>
      </w:r>
      <w:r>
        <w:rPr>
          <w:color w:val="000000"/>
        </w:rPr>
        <w:t>___________</w:t>
      </w:r>
      <w:r>
        <w:rPr>
          <w:rFonts w:eastAsia="Times New Roman" w:cs="Times New Roman"/>
          <w:color w:val="000000"/>
        </w:rPr>
        <w:t>J</w:t>
      </w:r>
      <w:r>
        <w:rPr>
          <w:rFonts w:ascii="宋体" w:hAnsi="宋体"/>
          <w:color w:val="000000"/>
        </w:rPr>
        <w:t>的热量。</w:t>
      </w:r>
      <w:r>
        <w:rPr>
          <w:rFonts w:eastAsia="Times New Roman" w:cs="Times New Roman"/>
          <w:color w:val="000000"/>
        </w:rPr>
        <w:t>[</w:t>
      </w:r>
      <w:r>
        <w:rPr>
          <w:rFonts w:eastAsia="Times New Roman" w:cs="Times New Roman"/>
          <w:i/>
          <w:color w:val="000000"/>
        </w:rPr>
        <w:t>c</w:t>
      </w:r>
      <w:r>
        <w:rPr>
          <w:rFonts w:ascii="宋体" w:hAnsi="宋体"/>
          <w:color w:val="000000"/>
          <w:vertAlign w:val="subscript"/>
        </w:rPr>
        <w:t>水</w:t>
      </w:r>
      <w:r>
        <w:rPr>
          <w:rFonts w:eastAsia="Times New Roman" w:cs="Times New Roman"/>
          <w:color w:val="000000"/>
        </w:rPr>
        <w:t>=4.2×10</w:t>
      </w:r>
      <w:r>
        <w:rPr>
          <w:rFonts w:eastAsia="Times New Roman" w:cs="Times New Roman"/>
          <w:color w:val="000000"/>
          <w:vertAlign w:val="superscript"/>
        </w:rPr>
        <w:t>3</w:t>
      </w:r>
      <w:r>
        <w:rPr>
          <w:rFonts w:eastAsia="Times New Roman" w:cs="Times New Roman"/>
          <w:color w:val="000000"/>
        </w:rPr>
        <w:t>J/</w:t>
      </w:r>
      <w:r>
        <w:rPr>
          <w:rFonts w:ascii="宋体" w:hAnsi="宋体"/>
          <w:color w:val="000000"/>
        </w:rPr>
        <w:t>(</w:t>
      </w:r>
      <w:r>
        <w:rPr>
          <w:rFonts w:eastAsia="Times New Roman" w:cs="Times New Roman"/>
          <w:color w:val="000000"/>
        </w:rPr>
        <w:t>kg•℃</w:t>
      </w:r>
      <w:r>
        <w:rPr>
          <w:rFonts w:ascii="宋体" w:hAnsi="宋体"/>
          <w:color w:val="000000"/>
        </w:rPr>
        <w:t>)</w:t>
      </w:r>
      <w:r>
        <w:rPr>
          <w:rFonts w:eastAsia="Times New Roman" w:cs="Times New Roman"/>
          <w:color w:val="000000"/>
        </w:rPr>
        <w:t>]</w:t>
      </w:r>
    </w:p>
    <w:p w14:paraId="48880CAC" w14:textId="77777777" w:rsidR="00D26709"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热传递</w:t>
      </w:r>
      <w:r>
        <w:rPr>
          <w:color w:val="000000"/>
        </w:rPr>
        <w:t xml:space="preserve">    ②. </w:t>
      </w:r>
      <w:r>
        <w:rPr>
          <w:rFonts w:eastAsia="Times New Roman" w:cs="Times New Roman"/>
          <w:color w:val="000000"/>
        </w:rPr>
        <w:t>5.04×10</w:t>
      </w:r>
      <w:r>
        <w:rPr>
          <w:color w:val="000000"/>
          <w:vertAlign w:val="superscript"/>
        </w:rPr>
        <w:t>5</w:t>
      </w:r>
    </w:p>
    <w:p w14:paraId="265B004C" w14:textId="77777777" w:rsidR="00D26709" w:rsidRDefault="00000000">
      <w:pPr>
        <w:spacing w:line="360" w:lineRule="auto"/>
        <w:textAlignment w:val="center"/>
        <w:rPr>
          <w:color w:val="000000"/>
        </w:rPr>
      </w:pPr>
      <w:r>
        <w:rPr>
          <w:color w:val="2E75B6"/>
        </w:rPr>
        <w:lastRenderedPageBreak/>
        <w:t>【解析】</w:t>
      </w:r>
    </w:p>
    <w:p w14:paraId="0C2726F9" w14:textId="77777777" w:rsidR="00D26709"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汽车发动机常用循环流动的水来帮助它散热，在这个过程中是通过热传递的方式使水的温度升高，内能增大。</w:t>
      </w:r>
    </w:p>
    <w:p w14:paraId="550EDD3F" w14:textId="77777777" w:rsidR="00D26709"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水吸收的热量</w:t>
      </w:r>
    </w:p>
    <w:p w14:paraId="364A9BF8" w14:textId="77777777" w:rsidR="00D26709" w:rsidRDefault="00000000">
      <w:pPr>
        <w:spacing w:line="360" w:lineRule="auto"/>
        <w:jc w:val="center"/>
        <w:textAlignment w:val="center"/>
        <w:rPr>
          <w:color w:val="000000"/>
        </w:rPr>
      </w:pPr>
      <w:r>
        <w:rPr>
          <w:rFonts w:eastAsia="Times New Roman" w:cs="Times New Roman"/>
          <w:i/>
          <w:color w:val="000000"/>
        </w:rPr>
        <w:t>Q</w:t>
      </w:r>
      <w:r>
        <w:rPr>
          <w:rFonts w:ascii="宋体" w:hAnsi="宋体"/>
          <w:color w:val="000000"/>
          <w:vertAlign w:val="subscript"/>
        </w:rPr>
        <w:t>吸</w:t>
      </w:r>
      <w:r>
        <w:rPr>
          <w:rFonts w:eastAsia="Times New Roman" w:cs="Times New Roman"/>
          <w:i/>
          <w:color w:val="000000"/>
        </w:rPr>
        <w:t>=c</w:t>
      </w:r>
      <w:r>
        <w:rPr>
          <w:rFonts w:ascii="宋体" w:hAnsi="宋体"/>
          <w:color w:val="000000"/>
          <w:vertAlign w:val="subscript"/>
        </w:rPr>
        <w:t>水</w:t>
      </w:r>
      <w:r>
        <w:rPr>
          <w:rFonts w:eastAsia="Times New Roman" w:cs="Times New Roman"/>
          <w:i/>
          <w:color w:val="000000"/>
        </w:rPr>
        <w:t>m</w:t>
      </w:r>
      <w:r>
        <w:rPr>
          <w:rFonts w:eastAsia="Times New Roman" w:cs="Times New Roman"/>
          <w:color w:val="000000"/>
        </w:rPr>
        <w:t>Δ</w:t>
      </w:r>
      <w:r>
        <w:rPr>
          <w:rFonts w:eastAsia="Times New Roman" w:cs="Times New Roman"/>
          <w:i/>
          <w:color w:val="000000"/>
        </w:rPr>
        <w:t>t=</w:t>
      </w:r>
      <w:r>
        <w:rPr>
          <w:rFonts w:eastAsia="Times New Roman" w:cs="Times New Roman"/>
          <w:color w:val="000000"/>
        </w:rPr>
        <w:t>4.2×10</w:t>
      </w:r>
      <w:r>
        <w:rPr>
          <w:rFonts w:eastAsia="Times New Roman" w:cs="Times New Roman"/>
          <w:color w:val="000000"/>
          <w:vertAlign w:val="superscript"/>
        </w:rPr>
        <w:t>3</w:t>
      </w:r>
      <w:r>
        <w:rPr>
          <w:rFonts w:eastAsia="Times New Roman" w:cs="Times New Roman"/>
          <w:color w:val="000000"/>
        </w:rPr>
        <w:t>J/</w:t>
      </w:r>
      <w:r>
        <w:rPr>
          <w:rFonts w:ascii="宋体" w:hAnsi="宋体"/>
          <w:color w:val="000000"/>
        </w:rPr>
        <w:t>(</w:t>
      </w:r>
      <w:r>
        <w:rPr>
          <w:rFonts w:eastAsia="Times New Roman" w:cs="Times New Roman"/>
          <w:color w:val="000000"/>
        </w:rPr>
        <w:t>kg•℃</w:t>
      </w:r>
      <w:r>
        <w:rPr>
          <w:rFonts w:ascii="宋体" w:hAnsi="宋体"/>
          <w:color w:val="000000"/>
        </w:rPr>
        <w:t>)</w:t>
      </w:r>
      <w:r>
        <w:rPr>
          <w:rFonts w:eastAsia="Times New Roman" w:cs="Times New Roman"/>
          <w:color w:val="000000"/>
        </w:rPr>
        <w:t>×6kg×20℃</w:t>
      </w:r>
      <w:r>
        <w:rPr>
          <w:rFonts w:eastAsia="Times New Roman" w:cs="Times New Roman"/>
          <w:i/>
          <w:color w:val="000000"/>
        </w:rPr>
        <w:t>=</w:t>
      </w:r>
      <w:r>
        <w:rPr>
          <w:rFonts w:eastAsia="Times New Roman" w:cs="Times New Roman"/>
          <w:color w:val="000000"/>
        </w:rPr>
        <w:t>5.04×10</w:t>
      </w:r>
      <w:r>
        <w:rPr>
          <w:rFonts w:eastAsia="Times New Roman" w:cs="Times New Roman"/>
          <w:color w:val="000000"/>
          <w:vertAlign w:val="superscript"/>
        </w:rPr>
        <w:t>5</w:t>
      </w:r>
      <w:r>
        <w:rPr>
          <w:rFonts w:eastAsia="Times New Roman" w:cs="Times New Roman"/>
          <w:color w:val="000000"/>
        </w:rPr>
        <w:t>J</w:t>
      </w:r>
    </w:p>
    <w:p w14:paraId="674E4A04" w14:textId="77777777" w:rsidR="00D26709" w:rsidRDefault="00000000">
      <w:pPr>
        <w:spacing w:line="360" w:lineRule="auto"/>
        <w:jc w:val="left"/>
        <w:textAlignment w:val="center"/>
        <w:rPr>
          <w:color w:val="000000"/>
        </w:rPr>
      </w:pPr>
      <w:r>
        <w:rPr>
          <w:color w:val="000000"/>
        </w:rPr>
        <w:t xml:space="preserve">21. </w:t>
      </w:r>
      <w:r>
        <w:rPr>
          <w:color w:val="000000"/>
        </w:rPr>
        <w:t>下面提供了四则信息：</w:t>
      </w:r>
      <w:r>
        <w:rPr>
          <w:color w:val="000000"/>
        </w:rPr>
        <w:t>①</w:t>
      </w:r>
      <w:r>
        <w:rPr>
          <w:color w:val="000000"/>
        </w:rPr>
        <w:t>低温技术已有重大突破，随着低温技术的发展，科学家一定能制取到内能为零的物体；</w:t>
      </w:r>
      <w:r>
        <w:rPr>
          <w:color w:val="000000"/>
        </w:rPr>
        <w:t>②</w:t>
      </w:r>
      <w:r>
        <w:rPr>
          <w:color w:val="000000"/>
        </w:rPr>
        <w:t>某科研小组正在研制一种使光速大大降低的介质，不久的将来，能使光速降到</w:t>
      </w:r>
      <w:r>
        <w:rPr>
          <w:color w:val="000000"/>
        </w:rPr>
        <w:t>40m/h</w:t>
      </w:r>
      <w:r>
        <w:rPr>
          <w:color w:val="000000"/>
        </w:rPr>
        <w:t>左右，慢到跟乌龟爬行的速度相仿；</w:t>
      </w:r>
      <w:r>
        <w:rPr>
          <w:color w:val="000000"/>
        </w:rPr>
        <w:t>③</w:t>
      </w:r>
      <w:r>
        <w:rPr>
          <w:color w:val="000000"/>
        </w:rPr>
        <w:t>由于太阳的照射，海洋表面温度可达</w:t>
      </w:r>
      <w:r>
        <w:rPr>
          <w:color w:val="000000"/>
        </w:rPr>
        <w:t>30℃</w:t>
      </w:r>
      <w:r>
        <w:rPr>
          <w:color w:val="000000"/>
        </w:rPr>
        <w:t>左右，而在海洋</w:t>
      </w:r>
      <w:r>
        <w:rPr>
          <w:color w:val="000000"/>
        </w:rPr>
        <w:t>100m</w:t>
      </w:r>
      <w:r>
        <w:rPr>
          <w:color w:val="000000"/>
        </w:rPr>
        <w:t>～</w:t>
      </w:r>
      <w:r>
        <w:rPr>
          <w:color w:val="000000"/>
        </w:rPr>
        <w:t>600m</w:t>
      </w:r>
      <w:r>
        <w:rPr>
          <w:color w:val="000000"/>
        </w:rPr>
        <w:t>深的地方，水温约</w:t>
      </w:r>
      <w:r>
        <w:rPr>
          <w:color w:val="000000"/>
        </w:rPr>
        <w:t>4℃</w:t>
      </w:r>
      <w:r>
        <w:rPr>
          <w:color w:val="000000"/>
        </w:rPr>
        <w:t>，因此人们研制了一种抗腐蚀的热交换器，利用水温差发电，并取得了成功；</w:t>
      </w:r>
      <w:r>
        <w:rPr>
          <w:color w:val="000000"/>
        </w:rPr>
        <w:t>④</w:t>
      </w:r>
      <w:r>
        <w:rPr>
          <w:color w:val="000000"/>
        </w:rPr>
        <w:t>随着机械制造水平的提高，人们正在研制机械效率为</w:t>
      </w:r>
      <w:r>
        <w:rPr>
          <w:color w:val="000000"/>
        </w:rPr>
        <w:t>100%</w:t>
      </w:r>
      <w:r>
        <w:rPr>
          <w:color w:val="000000"/>
        </w:rPr>
        <w:t>的机械，并取得重大突破．请根据学过的物理知识辨别，以上信息中肯定错误的是</w:t>
      </w:r>
      <w:r>
        <w:rPr>
          <w:color w:val="000000"/>
        </w:rPr>
        <w:t>________</w:t>
      </w:r>
      <w:r>
        <w:rPr>
          <w:color w:val="000000"/>
        </w:rPr>
        <w:t>和</w:t>
      </w:r>
      <w:r>
        <w:rPr>
          <w:color w:val="000000"/>
        </w:rPr>
        <w:t>________</w:t>
      </w:r>
      <w:r>
        <w:rPr>
          <w:color w:val="000000"/>
        </w:rPr>
        <w:t>（选填序号）．</w:t>
      </w:r>
    </w:p>
    <w:p w14:paraId="417A5BE3" w14:textId="77777777" w:rsidR="00D26709" w:rsidRDefault="00000000">
      <w:pPr>
        <w:spacing w:line="360" w:lineRule="auto"/>
        <w:textAlignment w:val="center"/>
        <w:rPr>
          <w:color w:val="000000"/>
        </w:rPr>
      </w:pPr>
      <w:r>
        <w:rPr>
          <w:color w:val="2E75B6"/>
        </w:rPr>
        <w:t>【答案】</w:t>
      </w:r>
      <w:r>
        <w:rPr>
          <w:color w:val="000000"/>
        </w:rPr>
        <w:t xml:space="preserve">    ①. ①    ②. ④</w:t>
      </w:r>
    </w:p>
    <w:p w14:paraId="0E23E48A" w14:textId="77777777" w:rsidR="00D26709" w:rsidRDefault="00000000">
      <w:pPr>
        <w:spacing w:line="360" w:lineRule="auto"/>
        <w:textAlignment w:val="center"/>
        <w:rPr>
          <w:color w:val="000000"/>
        </w:rPr>
      </w:pPr>
      <w:r>
        <w:rPr>
          <w:color w:val="2E75B6"/>
        </w:rPr>
        <w:t>【解析】</w:t>
      </w:r>
    </w:p>
    <w:p w14:paraId="12034A24" w14:textId="77777777" w:rsidR="00D26709" w:rsidRDefault="00000000">
      <w:pPr>
        <w:spacing w:line="360" w:lineRule="auto"/>
        <w:textAlignment w:val="center"/>
        <w:rPr>
          <w:color w:val="000000"/>
        </w:rPr>
      </w:pPr>
      <w:r>
        <w:rPr>
          <w:color w:val="000000"/>
        </w:rPr>
        <w:t>【分析】物体内部所有分子具有的动能和势能的总和叫内能；光在真空中传播速度最快，在不同透明物质中，传播速度不同；物质在温度升高时由液态变成气态的过程叫汽化；机器的机械效率小于</w:t>
      </w:r>
      <w:r>
        <w:rPr>
          <w:color w:val="000000"/>
        </w:rPr>
        <w:t>100%</w:t>
      </w:r>
      <w:r>
        <w:rPr>
          <w:color w:val="000000"/>
        </w:rPr>
        <w:t>．</w:t>
      </w:r>
    </w:p>
    <w:p w14:paraId="23400FE9" w14:textId="77777777" w:rsidR="00D26709" w:rsidRDefault="00000000">
      <w:pPr>
        <w:spacing w:line="360" w:lineRule="auto"/>
        <w:textAlignment w:val="center"/>
        <w:rPr>
          <w:color w:val="000000"/>
        </w:rPr>
      </w:pPr>
      <w:r>
        <w:rPr>
          <w:color w:val="000000"/>
        </w:rPr>
        <w:t>【详解】</w:t>
      </w:r>
      <w:r>
        <w:rPr>
          <w:color w:val="000000"/>
        </w:rPr>
        <w:t>①</w:t>
      </w:r>
      <w:r>
        <w:rPr>
          <w:color w:val="000000"/>
        </w:rPr>
        <w:t>温度越低，物体具有的内能越少，但不可能为零，此说法错误；</w:t>
      </w:r>
      <w:r>
        <w:rPr>
          <w:color w:val="000000"/>
        </w:rPr>
        <w:br/>
        <w:t>②</w:t>
      </w:r>
      <w:r>
        <w:rPr>
          <w:color w:val="000000"/>
        </w:rPr>
        <w:t>光速受介质种类的影响，有时能使光速降到</w:t>
      </w:r>
      <w:r>
        <w:rPr>
          <w:color w:val="000000"/>
        </w:rPr>
        <w:t>40m/h</w:t>
      </w:r>
      <w:r>
        <w:rPr>
          <w:color w:val="000000"/>
        </w:rPr>
        <w:t>左右，慢到跟乌龟爬行的速度相仿，此说法正确；</w:t>
      </w:r>
      <w:r>
        <w:rPr>
          <w:color w:val="000000"/>
        </w:rPr>
        <w:br/>
        <w:t>③</w:t>
      </w:r>
      <w:r>
        <w:rPr>
          <w:color w:val="000000"/>
        </w:rPr>
        <w:t>海洋不同深度存在温度差，在热交换器中，物质受热发生汽化，产生的蒸汽可以推动涡轮发电机发电，此说法正确；</w:t>
      </w:r>
      <w:r>
        <w:rPr>
          <w:color w:val="000000"/>
        </w:rPr>
        <w:br/>
        <w:t>④</w:t>
      </w:r>
      <w:r>
        <w:rPr>
          <w:color w:val="000000"/>
        </w:rPr>
        <w:t>只要使用机械，不可避免地做额外功，所以机械效率一定小于</w:t>
      </w:r>
      <w:r>
        <w:rPr>
          <w:color w:val="000000"/>
        </w:rPr>
        <w:t>100%</w:t>
      </w:r>
      <w:r>
        <w:rPr>
          <w:color w:val="000000"/>
        </w:rPr>
        <w:t>，此说法错误．</w:t>
      </w:r>
      <w:r>
        <w:rPr>
          <w:color w:val="000000"/>
        </w:rPr>
        <w:br/>
      </w:r>
      <w:r>
        <w:rPr>
          <w:color w:val="000000"/>
        </w:rPr>
        <w:t>故选</w:t>
      </w:r>
      <w:r>
        <w:rPr>
          <w:color w:val="000000"/>
        </w:rPr>
        <w:t>①④</w:t>
      </w:r>
      <w:r>
        <w:rPr>
          <w:color w:val="000000"/>
        </w:rPr>
        <w:t>．</w:t>
      </w:r>
    </w:p>
    <w:p w14:paraId="6BAF2666" w14:textId="77777777" w:rsidR="00D26709" w:rsidRDefault="00000000">
      <w:pPr>
        <w:spacing w:line="360" w:lineRule="auto"/>
        <w:jc w:val="left"/>
        <w:textAlignment w:val="center"/>
        <w:rPr>
          <w:color w:val="000000"/>
        </w:rPr>
      </w:pPr>
      <w:r>
        <w:rPr>
          <w:color w:val="000000"/>
        </w:rPr>
        <w:t xml:space="preserve">22. </w:t>
      </w:r>
      <w:r>
        <w:rPr>
          <w:rFonts w:ascii="宋体" w:hAnsi="宋体"/>
          <w:color w:val="000000"/>
        </w:rPr>
        <w:t>某品牌扫地机器人在扫地时的输出功率可达</w:t>
      </w:r>
      <w:r>
        <w:rPr>
          <w:rFonts w:eastAsia="Times New Roman" w:cs="Times New Roman"/>
          <w:color w:val="000000"/>
        </w:rPr>
        <w:t>200W</w:t>
      </w:r>
      <w:r>
        <w:rPr>
          <w:rFonts w:ascii="宋体" w:hAnsi="宋体"/>
          <w:color w:val="000000"/>
        </w:rPr>
        <w:t>，李明通过计算发现该扫地机器人扫完整个客厅需要</w:t>
      </w:r>
      <w:r>
        <w:rPr>
          <w:rFonts w:eastAsia="Times New Roman" w:cs="Times New Roman"/>
          <w:color w:val="000000"/>
        </w:rPr>
        <w:t>10min</w:t>
      </w:r>
      <w:r>
        <w:rPr>
          <w:rFonts w:ascii="宋体" w:hAnsi="宋体"/>
          <w:color w:val="000000"/>
        </w:rPr>
        <w:t>，则扫地机器人扫完客厅所做的机械功为</w:t>
      </w:r>
      <w:r>
        <w:rPr>
          <w:color w:val="000000"/>
        </w:rPr>
        <w:t>____</w:t>
      </w:r>
      <w:r>
        <w:rPr>
          <w:rFonts w:eastAsia="Times New Roman" w:cs="Times New Roman"/>
          <w:color w:val="000000"/>
        </w:rPr>
        <w:t>J</w:t>
      </w:r>
      <w:r>
        <w:rPr>
          <w:rFonts w:ascii="宋体" w:hAnsi="宋体"/>
          <w:color w:val="000000"/>
        </w:rPr>
        <w:t>（不计能量损失）；若将这些功用来使所受阻力为</w:t>
      </w:r>
      <w:r>
        <w:rPr>
          <w:rFonts w:eastAsia="Times New Roman" w:cs="Times New Roman"/>
          <w:color w:val="000000"/>
        </w:rPr>
        <w:t>200N</w:t>
      </w:r>
      <w:r>
        <w:rPr>
          <w:rFonts w:ascii="宋体" w:hAnsi="宋体"/>
          <w:color w:val="000000"/>
        </w:rPr>
        <w:t>的电动车沿直线匀速行驶，则电动车可以行驶</w:t>
      </w:r>
      <w:r>
        <w:rPr>
          <w:color w:val="000000"/>
        </w:rPr>
        <w:t>____</w:t>
      </w:r>
      <w:r>
        <w:rPr>
          <w:rFonts w:eastAsia="Times New Roman" w:cs="Times New Roman"/>
          <w:color w:val="000000"/>
        </w:rPr>
        <w:t>m</w:t>
      </w:r>
      <w:r>
        <w:rPr>
          <w:rFonts w:ascii="宋体" w:hAnsi="宋体"/>
          <w:color w:val="000000"/>
        </w:rPr>
        <w:t>；在行驶过程中，电动车所受的牵引力与阻力的大小</w:t>
      </w:r>
      <w:r>
        <w:rPr>
          <w:color w:val="000000"/>
        </w:rPr>
        <w:t>_____</w:t>
      </w:r>
      <w:r>
        <w:rPr>
          <w:rFonts w:ascii="宋体" w:hAnsi="宋体"/>
          <w:color w:val="000000"/>
        </w:rPr>
        <w:t>（选填“相等”或“不相等”）。</w:t>
      </w:r>
    </w:p>
    <w:p w14:paraId="3960FF35" w14:textId="77777777" w:rsidR="00D26709"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1.2×10</w:t>
      </w:r>
      <w:r>
        <w:rPr>
          <w:rFonts w:eastAsia="Times New Roman" w:cs="Times New Roman"/>
          <w:color w:val="000000"/>
          <w:vertAlign w:val="superscript"/>
        </w:rPr>
        <w:t>5</w:t>
      </w:r>
      <w:r>
        <w:rPr>
          <w:color w:val="000000"/>
        </w:rPr>
        <w:t xml:space="preserve">    ②. </w:t>
      </w:r>
      <w:r>
        <w:rPr>
          <w:rFonts w:eastAsia="Times New Roman" w:cs="Times New Roman"/>
          <w:color w:val="000000"/>
        </w:rPr>
        <w:t>60</w:t>
      </w:r>
      <w:r>
        <w:rPr>
          <w:color w:val="000000"/>
        </w:rPr>
        <w:t xml:space="preserve">    ③. </w:t>
      </w:r>
      <w:r>
        <w:rPr>
          <w:rFonts w:ascii="宋体" w:hAnsi="宋体"/>
          <w:color w:val="000000"/>
        </w:rPr>
        <w:t>相等</w:t>
      </w:r>
    </w:p>
    <w:p w14:paraId="592B5A50" w14:textId="77777777" w:rsidR="00D26709" w:rsidRDefault="00000000">
      <w:pPr>
        <w:spacing w:line="360" w:lineRule="auto"/>
        <w:textAlignment w:val="center"/>
        <w:rPr>
          <w:color w:val="000000"/>
        </w:rPr>
      </w:pPr>
      <w:r>
        <w:rPr>
          <w:color w:val="2E75B6"/>
        </w:rPr>
        <w:t>【解析】</w:t>
      </w:r>
    </w:p>
    <w:p w14:paraId="6F348288" w14:textId="77777777" w:rsidR="00D26709"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扫地机器人扫完客厅所做的功为</w:t>
      </w:r>
    </w:p>
    <w:p w14:paraId="4C808295" w14:textId="77777777" w:rsidR="00D26709" w:rsidRDefault="00000000">
      <w:pPr>
        <w:spacing w:line="360" w:lineRule="auto"/>
        <w:jc w:val="center"/>
        <w:textAlignment w:val="center"/>
        <w:rPr>
          <w:color w:val="000000"/>
        </w:rPr>
      </w:pPr>
      <w:r>
        <w:object w:dxaOrig="3420" w:dyaOrig="324" w14:anchorId="3B8D8952">
          <v:shape id="_x0000_i1035" type="#_x0000_t75" alt="学科网(www.zxxk.com)--教育资源门户，提供试卷、教案、课件、论文、素材以及各类教学资源下载，还有大量而丰富的教学相关资讯！" style="width:170.55pt;height:15.15pt" o:ole="">
            <v:imagedata r:id="rId53" o:title="eqId56d49183da858c6af327adb16b92f35b"/>
          </v:shape>
          <o:OLEObject Type="Embed" ProgID="Equation.DSMT4" ShapeID="_x0000_i1035" DrawAspect="Content" ObjectID="_1818935789" r:id="rId54"/>
        </w:object>
      </w:r>
    </w:p>
    <w:p w14:paraId="791E6C9C" w14:textId="77777777" w:rsidR="00D26709" w:rsidRDefault="00000000">
      <w:pPr>
        <w:spacing w:line="360" w:lineRule="auto"/>
        <w:jc w:val="left"/>
        <w:textAlignment w:val="center"/>
        <w:rPr>
          <w:color w:val="000000"/>
        </w:rPr>
      </w:pPr>
      <w:r>
        <w:rPr>
          <w:rFonts w:eastAsia="Times New Roman" w:cs="Times New Roman"/>
          <w:color w:val="000000"/>
        </w:rPr>
        <w:t>[2][3]</w:t>
      </w:r>
      <w:r>
        <w:rPr>
          <w:rFonts w:ascii="宋体" w:hAnsi="宋体"/>
          <w:color w:val="000000"/>
        </w:rPr>
        <w:t>电动车沿直线匀速行驶，处于平衡状态，在行驶过程中，电动车所受的摩擦力与阻力的大小相等，故</w:t>
      </w:r>
      <w:r>
        <w:rPr>
          <w:rFonts w:ascii="宋体" w:hAnsi="宋体"/>
          <w:color w:val="000000"/>
        </w:rPr>
        <w:lastRenderedPageBreak/>
        <w:t>所受牵引力为</w:t>
      </w:r>
    </w:p>
    <w:p w14:paraId="1F399EC0" w14:textId="77777777" w:rsidR="00D26709" w:rsidRDefault="00000000">
      <w:pPr>
        <w:spacing w:line="360" w:lineRule="auto"/>
        <w:jc w:val="center"/>
        <w:textAlignment w:val="center"/>
        <w:rPr>
          <w:color w:val="000000"/>
        </w:rPr>
      </w:pPr>
      <w:r>
        <w:object w:dxaOrig="1440" w:dyaOrig="324" w14:anchorId="3FD9ED6D">
          <v:shape id="_x0000_i1036" type="#_x0000_t75" alt="学科网(www.zxxk.com)--教育资源门户，提供试卷、教案、课件、论文、素材以及各类教学资源下载，还有大量而丰富的教学相关资讯！" style="width:1in;height:15.15pt" o:ole="">
            <v:imagedata r:id="rId55" o:title="eqId2b2813accacb324e210475e931b6b466"/>
          </v:shape>
          <o:OLEObject Type="Embed" ProgID="Equation.DSMT4" ShapeID="_x0000_i1036" DrawAspect="Content" ObjectID="_1818935790" r:id="rId56"/>
        </w:object>
      </w:r>
    </w:p>
    <w:p w14:paraId="008BEBD1" w14:textId="77777777" w:rsidR="00D26709" w:rsidRDefault="00000000">
      <w:pPr>
        <w:spacing w:line="360" w:lineRule="auto"/>
        <w:jc w:val="left"/>
        <w:textAlignment w:val="center"/>
        <w:rPr>
          <w:color w:val="000000"/>
        </w:rPr>
      </w:pPr>
      <w:r>
        <w:rPr>
          <w:rFonts w:ascii="宋体" w:hAnsi="宋体"/>
          <w:color w:val="000000"/>
        </w:rPr>
        <w:t>电动车可以行驶的路程为</w:t>
      </w:r>
    </w:p>
    <w:p w14:paraId="12E27005" w14:textId="77777777" w:rsidR="00D26709" w:rsidRDefault="00000000">
      <w:pPr>
        <w:spacing w:line="360" w:lineRule="auto"/>
        <w:jc w:val="center"/>
        <w:textAlignment w:val="center"/>
        <w:rPr>
          <w:color w:val="000000"/>
        </w:rPr>
      </w:pPr>
      <w:r>
        <w:object w:dxaOrig="2376" w:dyaOrig="660" w14:anchorId="267631E3">
          <v:shape id="_x0000_i1037" type="#_x0000_t75" alt="学科网(www.zxxk.com)--教育资源门户，提供试卷、教案、课件、论文、素材以及各类教学资源下载，还有大量而丰富的教学相关资讯！" style="width:117.45pt;height:34.1pt" o:ole="">
            <v:imagedata r:id="rId57" o:title="eqId2a36d4dc6051c903987edaa05eb5e6e2"/>
          </v:shape>
          <o:OLEObject Type="Embed" ProgID="Equation.DSMT4" ShapeID="_x0000_i1037" DrawAspect="Content" ObjectID="_1818935791" r:id="rId58"/>
        </w:object>
      </w:r>
    </w:p>
    <w:p w14:paraId="13F0210C" w14:textId="77777777" w:rsidR="00D26709" w:rsidRDefault="00000000">
      <w:pPr>
        <w:spacing w:line="360" w:lineRule="auto"/>
        <w:textAlignment w:val="center"/>
        <w:rPr>
          <w:color w:val="000000"/>
        </w:rPr>
      </w:pPr>
      <w:r>
        <w:rPr>
          <w:color w:val="000000"/>
        </w:rPr>
        <w:t xml:space="preserve">23. </w:t>
      </w:r>
      <w:r>
        <w:rPr>
          <w:rFonts w:ascii="宋体" w:hAnsi="宋体"/>
          <w:color w:val="000000"/>
        </w:rPr>
        <w:t>如图所示，某次施工，需要把一个沉在深水池池底的工件竖直提升一小段距离，已知这个工件的质量是</w:t>
      </w:r>
      <w:r>
        <w:rPr>
          <w:rFonts w:eastAsia="Times New Roman" w:cs="Times New Roman"/>
          <w:color w:val="000000"/>
        </w:rPr>
        <w:t>300kg</w:t>
      </w:r>
      <w:r>
        <w:rPr>
          <w:rFonts w:ascii="宋体" w:hAnsi="宋体"/>
          <w:color w:val="000000"/>
        </w:rPr>
        <w:t>，体积是</w:t>
      </w:r>
      <w:r>
        <w:rPr>
          <w:rFonts w:eastAsia="Times New Roman" w:cs="Times New Roman"/>
          <w:color w:val="000000"/>
        </w:rPr>
        <w:t>0.1m</w:t>
      </w:r>
      <w:r>
        <w:rPr>
          <w:color w:val="000000"/>
          <w:vertAlign w:val="superscript"/>
        </w:rPr>
        <w:t>3</w:t>
      </w:r>
      <w:r>
        <w:rPr>
          <w:rFonts w:ascii="宋体" w:hAnsi="宋体"/>
          <w:color w:val="000000"/>
        </w:rPr>
        <w:t>，如用轻绳直接竖直匀速提升，则需要施加在轻绳上的拉力是</w:t>
      </w:r>
      <w:r>
        <w:rPr>
          <w:color w:val="000000"/>
        </w:rPr>
        <w:t>___________</w:t>
      </w:r>
      <w:r>
        <w:rPr>
          <w:rFonts w:eastAsia="Times New Roman" w:cs="Times New Roman"/>
          <w:color w:val="000000"/>
        </w:rPr>
        <w:t>N</w:t>
      </w:r>
      <w:r>
        <w:rPr>
          <w:rFonts w:ascii="宋体" w:hAnsi="宋体"/>
          <w:color w:val="000000"/>
        </w:rPr>
        <w:t>；如用图示的滑轮组竖直匀速提升，由于省力，需要的拉力仅为</w:t>
      </w:r>
      <w:r>
        <w:rPr>
          <w:rFonts w:eastAsia="Times New Roman" w:cs="Times New Roman"/>
          <w:color w:val="000000"/>
        </w:rPr>
        <w:t>7.5×10</w:t>
      </w:r>
      <w:r>
        <w:rPr>
          <w:color w:val="000000"/>
          <w:vertAlign w:val="superscript"/>
        </w:rPr>
        <w:t>2</w:t>
      </w:r>
      <w:r>
        <w:rPr>
          <w:rFonts w:eastAsia="Times New Roman" w:cs="Times New Roman"/>
          <w:color w:val="000000"/>
        </w:rPr>
        <w:t>N</w:t>
      </w:r>
      <w:r>
        <w:rPr>
          <w:rFonts w:ascii="宋体" w:hAnsi="宋体"/>
          <w:color w:val="000000"/>
        </w:rPr>
        <w:t>，则提升过程中，滑轮组的机械效率为</w:t>
      </w:r>
      <w:r>
        <w:rPr>
          <w:color w:val="000000"/>
        </w:rPr>
        <w:t>___________</w:t>
      </w:r>
      <w:r>
        <w:rPr>
          <w:rFonts w:eastAsia="Times New Roman" w:cs="Times New Roman"/>
          <w:color w:val="000000"/>
        </w:rPr>
        <w:t>%</w:t>
      </w:r>
      <w:r>
        <w:rPr>
          <w:rFonts w:ascii="宋体" w:hAnsi="宋体"/>
          <w:color w:val="000000"/>
        </w:rPr>
        <w:t>（最后一空结果保留一位小数，不计水对工件的阻力，</w:t>
      </w:r>
      <w:r>
        <w:rPr>
          <w:rFonts w:eastAsia="Times New Roman" w:cs="Times New Roman"/>
          <w:i/>
          <w:color w:val="000000"/>
        </w:rPr>
        <w:t>g</w:t>
      </w:r>
      <w:r>
        <w:rPr>
          <w:rFonts w:ascii="宋体" w:hAnsi="宋体"/>
          <w:color w:val="000000"/>
        </w:rPr>
        <w:t>取</w:t>
      </w:r>
      <w:r>
        <w:rPr>
          <w:rFonts w:eastAsia="Times New Roman" w:cs="Times New Roman"/>
          <w:color w:val="000000"/>
        </w:rPr>
        <w:t>10N/kg</w:t>
      </w:r>
      <w:r>
        <w:rPr>
          <w:rFonts w:ascii="宋体" w:hAnsi="宋体"/>
          <w:color w:val="000000"/>
        </w:rPr>
        <w:t>，</w:t>
      </w:r>
      <w:r>
        <w:rPr>
          <w:rFonts w:eastAsia="Times New Roman" w:cs="Times New Roman"/>
          <w:i/>
          <w:color w:val="000000"/>
        </w:rPr>
        <w:t>ρ</w:t>
      </w:r>
      <w:r>
        <w:rPr>
          <w:color w:val="000000"/>
          <w:vertAlign w:val="subscript"/>
        </w:rPr>
        <w:t>水</w:t>
      </w:r>
      <w:r>
        <w:rPr>
          <w:rFonts w:eastAsia="Times New Roman" w:cs="Times New Roman"/>
          <w:color w:val="000000"/>
        </w:rPr>
        <w:t>=1.0×10</w:t>
      </w:r>
      <w:r>
        <w:rPr>
          <w:color w:val="000000"/>
          <w:vertAlign w:val="superscript"/>
        </w:rPr>
        <w:t>3</w:t>
      </w:r>
      <w:r>
        <w:rPr>
          <w:rFonts w:eastAsia="Times New Roman" w:cs="Times New Roman"/>
          <w:color w:val="000000"/>
        </w:rPr>
        <w:t>kg/m</w:t>
      </w:r>
      <w:r>
        <w:rPr>
          <w:color w:val="000000"/>
          <w:vertAlign w:val="superscript"/>
        </w:rPr>
        <w:t>3</w:t>
      </w:r>
      <w:r>
        <w:rPr>
          <w:rFonts w:ascii="宋体" w:hAnsi="宋体"/>
          <w:color w:val="000000"/>
        </w:rPr>
        <w:t>）。</w:t>
      </w:r>
    </w:p>
    <w:p w14:paraId="7E30954C" w14:textId="77777777" w:rsidR="00D26709" w:rsidRDefault="00000000">
      <w:pPr>
        <w:spacing w:line="360" w:lineRule="auto"/>
        <w:textAlignment w:val="center"/>
        <w:rPr>
          <w:color w:val="000000"/>
        </w:rPr>
      </w:pPr>
      <w:r>
        <w:rPr>
          <w:noProof/>
          <w:color w:val="000000"/>
        </w:rPr>
        <w:drawing>
          <wp:inline distT="0" distB="0" distL="0" distR="0" wp14:anchorId="1F64894A" wp14:editId="6EF39BB8">
            <wp:extent cx="1581150" cy="240030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9"/>
                    <a:stretch>
                      <a:fillRect/>
                    </a:stretch>
                  </pic:blipFill>
                  <pic:spPr>
                    <a:xfrm>
                      <a:off x="0" y="0"/>
                      <a:ext cx="1581150" cy="2400300"/>
                    </a:xfrm>
                    <a:prstGeom prst="rect">
                      <a:avLst/>
                    </a:prstGeom>
                  </pic:spPr>
                </pic:pic>
              </a:graphicData>
            </a:graphic>
          </wp:inline>
        </w:drawing>
      </w:r>
    </w:p>
    <w:p w14:paraId="28DC7531" w14:textId="77777777" w:rsidR="00D26709"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2000</w:t>
      </w:r>
      <w:r>
        <w:rPr>
          <w:color w:val="000000"/>
        </w:rPr>
        <w:t xml:space="preserve">    ②. </w:t>
      </w:r>
      <w:r>
        <w:rPr>
          <w:rFonts w:eastAsia="Times New Roman" w:cs="Times New Roman"/>
          <w:color w:val="000000"/>
        </w:rPr>
        <w:t>88.9%</w:t>
      </w:r>
    </w:p>
    <w:p w14:paraId="2C889C50" w14:textId="77777777" w:rsidR="00D26709" w:rsidRDefault="00000000">
      <w:pPr>
        <w:spacing w:line="360" w:lineRule="auto"/>
        <w:textAlignment w:val="center"/>
        <w:rPr>
          <w:color w:val="000000"/>
        </w:rPr>
      </w:pPr>
      <w:r>
        <w:rPr>
          <w:color w:val="2E75B6"/>
        </w:rPr>
        <w:t>【解析】</w:t>
      </w:r>
    </w:p>
    <w:p w14:paraId="0FE175CB" w14:textId="77777777" w:rsidR="00D26709" w:rsidRDefault="00000000">
      <w:pPr>
        <w:spacing w:line="360" w:lineRule="auto"/>
        <w:textAlignment w:val="center"/>
        <w:rPr>
          <w:color w:val="000000"/>
        </w:rPr>
      </w:pPr>
      <w:r>
        <w:rPr>
          <w:color w:val="000000"/>
        </w:rPr>
        <w:t>【详解】</w:t>
      </w:r>
      <w:r>
        <w:rPr>
          <w:rFonts w:eastAsia="Times New Roman" w:cs="Times New Roman"/>
          <w:color w:val="000000"/>
        </w:rPr>
        <w:t>[1]</w:t>
      </w:r>
      <w:r>
        <w:rPr>
          <w:rFonts w:ascii="宋体" w:hAnsi="宋体"/>
          <w:color w:val="000000"/>
        </w:rPr>
        <w:t>工件的重力</w:t>
      </w:r>
    </w:p>
    <w:p w14:paraId="5770A039" w14:textId="77777777" w:rsidR="00D26709" w:rsidRDefault="00000000">
      <w:pPr>
        <w:spacing w:line="360" w:lineRule="auto"/>
        <w:jc w:val="center"/>
        <w:textAlignment w:val="center"/>
        <w:rPr>
          <w:color w:val="000000"/>
        </w:rPr>
      </w:pPr>
      <w:r>
        <w:rPr>
          <w:rFonts w:eastAsia="Times New Roman" w:cs="Times New Roman"/>
          <w:i/>
          <w:color w:val="000000"/>
        </w:rPr>
        <w:t>G</w:t>
      </w:r>
      <w:r>
        <w:rPr>
          <w:rFonts w:eastAsia="Times New Roman" w:cs="Times New Roman"/>
          <w:color w:val="000000"/>
        </w:rPr>
        <w:t>=</w:t>
      </w:r>
      <w:r>
        <w:rPr>
          <w:rFonts w:eastAsia="Times New Roman" w:cs="Times New Roman"/>
          <w:i/>
          <w:color w:val="000000"/>
        </w:rPr>
        <w:t>m</w:t>
      </w:r>
      <w:r>
        <w:rPr>
          <w:rFonts w:eastAsia="Times New Roman" w:cs="Times New Roman"/>
          <w:color w:val="000000"/>
        </w:rPr>
        <w:t>g=300kg×10N/kg=3000N</w:t>
      </w:r>
    </w:p>
    <w:p w14:paraId="16BF7C62" w14:textId="77777777" w:rsidR="00D26709" w:rsidRDefault="00000000">
      <w:pPr>
        <w:spacing w:line="360" w:lineRule="auto"/>
        <w:textAlignment w:val="center"/>
        <w:rPr>
          <w:color w:val="000000"/>
        </w:rPr>
      </w:pPr>
      <w:r>
        <w:rPr>
          <w:rFonts w:ascii="宋体" w:hAnsi="宋体"/>
          <w:color w:val="000000"/>
        </w:rPr>
        <w:t>工件浸没在水中时，排开水的体积</w:t>
      </w:r>
    </w:p>
    <w:p w14:paraId="4B136EA1" w14:textId="77777777" w:rsidR="00D26709" w:rsidRDefault="00000000">
      <w:pPr>
        <w:spacing w:line="360" w:lineRule="auto"/>
        <w:jc w:val="center"/>
        <w:textAlignment w:val="center"/>
        <w:rPr>
          <w:color w:val="000000"/>
        </w:rPr>
      </w:pPr>
      <w:r>
        <w:rPr>
          <w:rFonts w:eastAsia="Times New Roman" w:cs="Times New Roman"/>
          <w:i/>
          <w:color w:val="000000"/>
        </w:rPr>
        <w:t>V</w:t>
      </w:r>
      <w:r>
        <w:rPr>
          <w:color w:val="000000"/>
          <w:vertAlign w:val="subscript"/>
        </w:rPr>
        <w:t>排</w:t>
      </w:r>
      <w:r>
        <w:rPr>
          <w:rFonts w:eastAsia="Times New Roman" w:cs="Times New Roman"/>
          <w:color w:val="000000"/>
        </w:rPr>
        <w:t>=</w:t>
      </w:r>
      <w:r>
        <w:rPr>
          <w:rFonts w:eastAsia="Times New Roman" w:cs="Times New Roman"/>
          <w:i/>
          <w:color w:val="000000"/>
        </w:rPr>
        <w:t>V</w:t>
      </w:r>
      <w:r>
        <w:rPr>
          <w:rFonts w:eastAsia="Times New Roman" w:cs="Times New Roman"/>
          <w:color w:val="000000"/>
        </w:rPr>
        <w:t>=0.1m</w:t>
      </w:r>
      <w:r>
        <w:rPr>
          <w:color w:val="000000"/>
          <w:vertAlign w:val="superscript"/>
        </w:rPr>
        <w:t>3</w:t>
      </w:r>
    </w:p>
    <w:p w14:paraId="4387E4B7" w14:textId="77777777" w:rsidR="00D26709" w:rsidRDefault="00000000">
      <w:pPr>
        <w:spacing w:line="360" w:lineRule="auto"/>
        <w:textAlignment w:val="center"/>
        <w:rPr>
          <w:color w:val="000000"/>
        </w:rPr>
      </w:pPr>
      <w:r>
        <w:rPr>
          <w:rFonts w:ascii="宋体" w:hAnsi="宋体"/>
          <w:color w:val="000000"/>
        </w:rPr>
        <w:t>受到水的浮力</w:t>
      </w:r>
    </w:p>
    <w:p w14:paraId="4F5E0C3B" w14:textId="77777777" w:rsidR="00D26709" w:rsidRDefault="00000000">
      <w:pPr>
        <w:spacing w:line="360" w:lineRule="auto"/>
        <w:jc w:val="center"/>
        <w:textAlignment w:val="center"/>
        <w:rPr>
          <w:color w:val="000000"/>
        </w:rPr>
      </w:pPr>
      <w:r>
        <w:rPr>
          <w:rFonts w:eastAsia="Times New Roman" w:cs="Times New Roman"/>
          <w:i/>
          <w:color w:val="000000"/>
        </w:rPr>
        <w:t>F</w:t>
      </w:r>
      <w:r>
        <w:rPr>
          <w:color w:val="000000"/>
          <w:vertAlign w:val="subscript"/>
        </w:rPr>
        <w:t>浮</w:t>
      </w:r>
      <w:r>
        <w:rPr>
          <w:rFonts w:eastAsia="Times New Roman" w:cs="Times New Roman"/>
          <w:color w:val="000000"/>
        </w:rPr>
        <w:t>=</w:t>
      </w:r>
      <w:r>
        <w:rPr>
          <w:rFonts w:eastAsia="Times New Roman" w:cs="Times New Roman"/>
          <w:i/>
          <w:color w:val="000000"/>
        </w:rPr>
        <w:t>ρ</w:t>
      </w:r>
      <w:r>
        <w:rPr>
          <w:color w:val="000000"/>
          <w:vertAlign w:val="subscript"/>
        </w:rPr>
        <w:t>水</w:t>
      </w:r>
      <w:r>
        <w:rPr>
          <w:rFonts w:eastAsia="Times New Roman" w:cs="Times New Roman"/>
          <w:color w:val="000000"/>
        </w:rPr>
        <w:t>g</w:t>
      </w:r>
      <w:r>
        <w:rPr>
          <w:rFonts w:eastAsia="Times New Roman" w:cs="Times New Roman"/>
          <w:i/>
          <w:color w:val="000000"/>
        </w:rPr>
        <w:t>V</w:t>
      </w:r>
      <w:r>
        <w:rPr>
          <w:color w:val="000000"/>
          <w:vertAlign w:val="subscript"/>
        </w:rPr>
        <w:t>排</w:t>
      </w:r>
      <w:r>
        <w:rPr>
          <w:rFonts w:eastAsia="Times New Roman" w:cs="Times New Roman"/>
          <w:color w:val="000000"/>
        </w:rPr>
        <w:t>=1.0×10</w:t>
      </w:r>
      <w:r>
        <w:rPr>
          <w:color w:val="000000"/>
          <w:vertAlign w:val="superscript"/>
        </w:rPr>
        <w:t>3</w:t>
      </w:r>
      <w:r>
        <w:rPr>
          <w:rFonts w:eastAsia="Times New Roman" w:cs="Times New Roman"/>
          <w:color w:val="000000"/>
        </w:rPr>
        <w:t>kg/m</w:t>
      </w:r>
      <w:r>
        <w:rPr>
          <w:color w:val="000000"/>
          <w:vertAlign w:val="superscript"/>
        </w:rPr>
        <w:t>3</w:t>
      </w:r>
      <w:r>
        <w:rPr>
          <w:rFonts w:eastAsia="Times New Roman" w:cs="Times New Roman"/>
          <w:color w:val="000000"/>
        </w:rPr>
        <w:t>×10N/kg×0.1m</w:t>
      </w:r>
      <w:r>
        <w:rPr>
          <w:color w:val="000000"/>
          <w:vertAlign w:val="superscript"/>
        </w:rPr>
        <w:t>3</w:t>
      </w:r>
      <w:r>
        <w:rPr>
          <w:rFonts w:eastAsia="Times New Roman" w:cs="Times New Roman"/>
          <w:color w:val="000000"/>
        </w:rPr>
        <w:t>=1000N</w:t>
      </w:r>
    </w:p>
    <w:p w14:paraId="660825C6" w14:textId="77777777" w:rsidR="00D26709" w:rsidRDefault="00000000">
      <w:pPr>
        <w:spacing w:line="360" w:lineRule="auto"/>
        <w:textAlignment w:val="center"/>
        <w:rPr>
          <w:color w:val="000000"/>
        </w:rPr>
      </w:pPr>
      <w:r>
        <w:rPr>
          <w:rFonts w:ascii="宋体" w:hAnsi="宋体"/>
          <w:color w:val="000000"/>
        </w:rPr>
        <w:t>需要施加在轻绳上的拉力</w:t>
      </w:r>
    </w:p>
    <w:p w14:paraId="619DFDCF" w14:textId="77777777" w:rsidR="00D26709" w:rsidRDefault="00000000">
      <w:pPr>
        <w:spacing w:line="360" w:lineRule="auto"/>
        <w:jc w:val="center"/>
        <w:textAlignment w:val="center"/>
        <w:rPr>
          <w:color w:val="000000"/>
        </w:rPr>
      </w:pPr>
      <w:r>
        <w:rPr>
          <w:rFonts w:eastAsia="Times New Roman" w:cs="Times New Roman"/>
          <w:i/>
          <w:color w:val="000000"/>
        </w:rPr>
        <w:t>F</w:t>
      </w:r>
      <w:r>
        <w:rPr>
          <w:color w:val="000000"/>
          <w:vertAlign w:val="subscript"/>
        </w:rPr>
        <w:t>拉</w:t>
      </w:r>
      <w:r>
        <w:rPr>
          <w:rFonts w:eastAsia="Times New Roman" w:cs="Times New Roman"/>
          <w:color w:val="000000"/>
        </w:rPr>
        <w:t>=</w:t>
      </w:r>
      <w:r>
        <w:rPr>
          <w:rFonts w:eastAsia="Times New Roman" w:cs="Times New Roman"/>
          <w:i/>
          <w:color w:val="000000"/>
        </w:rPr>
        <w:t>G</w:t>
      </w:r>
      <w:r>
        <w:rPr>
          <w:rFonts w:ascii="宋体" w:hAnsi="宋体"/>
          <w:color w:val="000000"/>
        </w:rPr>
        <w:t>﹣</w:t>
      </w:r>
      <w:r>
        <w:rPr>
          <w:rFonts w:eastAsia="Times New Roman" w:cs="Times New Roman"/>
          <w:i/>
          <w:color w:val="000000"/>
        </w:rPr>
        <w:t>F</w:t>
      </w:r>
      <w:r>
        <w:rPr>
          <w:color w:val="000000"/>
          <w:vertAlign w:val="subscript"/>
        </w:rPr>
        <w:t>浮</w:t>
      </w:r>
      <w:r>
        <w:rPr>
          <w:rFonts w:eastAsia="Times New Roman" w:cs="Times New Roman"/>
          <w:color w:val="000000"/>
        </w:rPr>
        <w:t>=3000N</w:t>
      </w:r>
      <w:r>
        <w:rPr>
          <w:rFonts w:ascii="宋体" w:hAnsi="宋体"/>
          <w:color w:val="000000"/>
        </w:rPr>
        <w:t>﹣</w:t>
      </w:r>
      <w:r>
        <w:rPr>
          <w:rFonts w:eastAsia="Times New Roman" w:cs="Times New Roman"/>
          <w:color w:val="000000"/>
        </w:rPr>
        <w:t>1000N=2000N</w:t>
      </w:r>
    </w:p>
    <w:p w14:paraId="051EE916" w14:textId="77777777" w:rsidR="00D26709" w:rsidRDefault="00000000">
      <w:pPr>
        <w:spacing w:line="360" w:lineRule="auto"/>
        <w:textAlignment w:val="center"/>
        <w:rPr>
          <w:color w:val="000000"/>
        </w:rPr>
      </w:pPr>
      <w:r>
        <w:rPr>
          <w:rFonts w:eastAsia="Times New Roman" w:cs="Times New Roman"/>
          <w:color w:val="000000"/>
        </w:rPr>
        <w:t>[2]</w:t>
      </w:r>
      <w:r>
        <w:rPr>
          <w:rFonts w:ascii="宋体" w:hAnsi="宋体"/>
          <w:color w:val="000000"/>
        </w:rPr>
        <w:t>由图知，使用滑轮组时，</w:t>
      </w:r>
      <w:r>
        <w:rPr>
          <w:rFonts w:eastAsia="Times New Roman" w:cs="Times New Roman"/>
          <w:i/>
          <w:color w:val="000000"/>
        </w:rPr>
        <w:t>n</w:t>
      </w:r>
      <w:r>
        <w:rPr>
          <w:rFonts w:eastAsia="Times New Roman" w:cs="Times New Roman"/>
          <w:color w:val="000000"/>
        </w:rPr>
        <w:t>=3</w:t>
      </w:r>
      <w:r>
        <w:rPr>
          <w:rFonts w:ascii="宋体" w:hAnsi="宋体"/>
          <w:color w:val="000000"/>
        </w:rPr>
        <w:t>，拉力端移动距离</w:t>
      </w:r>
      <w:r>
        <w:rPr>
          <w:rFonts w:eastAsia="Times New Roman" w:cs="Times New Roman"/>
          <w:i/>
          <w:color w:val="000000"/>
        </w:rPr>
        <w:t>s</w:t>
      </w:r>
      <w:r>
        <w:rPr>
          <w:rFonts w:eastAsia="Times New Roman" w:cs="Times New Roman"/>
          <w:color w:val="000000"/>
        </w:rPr>
        <w:t>=</w:t>
      </w:r>
      <w:r>
        <w:rPr>
          <w:rFonts w:eastAsia="Times New Roman" w:cs="Times New Roman"/>
          <w:i/>
          <w:color w:val="000000"/>
        </w:rPr>
        <w:t>nh</w:t>
      </w:r>
      <w:r>
        <w:rPr>
          <w:rFonts w:ascii="宋体" w:hAnsi="宋体"/>
          <w:color w:val="000000"/>
        </w:rPr>
        <w:t>，滑轮组的机械效率</w:t>
      </w:r>
    </w:p>
    <w:p w14:paraId="0DE0A046" w14:textId="77777777" w:rsidR="00D26709" w:rsidRDefault="00000000">
      <w:pPr>
        <w:spacing w:line="360" w:lineRule="auto"/>
        <w:jc w:val="center"/>
        <w:textAlignment w:val="center"/>
        <w:rPr>
          <w:color w:val="000000"/>
        </w:rPr>
      </w:pPr>
      <w:r>
        <w:object w:dxaOrig="6045" w:dyaOrig="720" w14:anchorId="12A9D8C2">
          <v:shape id="_x0000_i1038" type="#_x0000_t75" alt="学科网(www.zxxk.com)--教育资源门户，提供试卷、教案、课件、论文、素材以及各类教学资源下载，还有大量而丰富的教学相关资讯！" style="width:303.15pt;height:37.9pt" o:ole="">
            <v:imagedata r:id="rId60" o:title="eqId36e7b6f11563f4c4999b4c49bdab5f78"/>
          </v:shape>
          <o:OLEObject Type="Embed" ProgID="Equation.DSMT4" ShapeID="_x0000_i1038" DrawAspect="Content" ObjectID="_1818935792" r:id="rId61"/>
        </w:object>
      </w:r>
    </w:p>
    <w:p w14:paraId="7D716881" w14:textId="77777777" w:rsidR="00D26709" w:rsidRDefault="00000000">
      <w:pPr>
        <w:spacing w:line="360" w:lineRule="auto"/>
        <w:jc w:val="left"/>
        <w:textAlignment w:val="center"/>
        <w:rPr>
          <w:color w:val="000000"/>
        </w:rPr>
      </w:pPr>
      <w:r>
        <w:rPr>
          <w:rFonts w:ascii="宋体" w:hAnsi="宋体"/>
          <w:b/>
          <w:color w:val="000000"/>
          <w:sz w:val="24"/>
        </w:rPr>
        <w:lastRenderedPageBreak/>
        <w:t>三、解答题（本题共</w:t>
      </w:r>
      <w:r>
        <w:rPr>
          <w:rFonts w:eastAsia="Times New Roman" w:cs="Times New Roman"/>
          <w:b/>
          <w:color w:val="000000"/>
          <w:sz w:val="24"/>
        </w:rPr>
        <w:t>10</w:t>
      </w:r>
      <w:r>
        <w:rPr>
          <w:rFonts w:ascii="宋体" w:hAnsi="宋体"/>
          <w:b/>
          <w:color w:val="000000"/>
          <w:sz w:val="24"/>
        </w:rPr>
        <w:t>小题，共</w:t>
      </w:r>
      <w:r>
        <w:rPr>
          <w:rFonts w:eastAsia="Times New Roman" w:cs="Times New Roman"/>
          <w:b/>
          <w:color w:val="000000"/>
          <w:sz w:val="24"/>
        </w:rPr>
        <w:t>48</w:t>
      </w:r>
      <w:r>
        <w:rPr>
          <w:rFonts w:ascii="宋体" w:hAnsi="宋体"/>
          <w:b/>
          <w:color w:val="000000"/>
          <w:sz w:val="24"/>
        </w:rPr>
        <w:t>分，解答</w:t>
      </w:r>
      <w:r>
        <w:rPr>
          <w:rFonts w:eastAsia="Times New Roman" w:cs="Times New Roman"/>
          <w:b/>
          <w:color w:val="000000"/>
          <w:sz w:val="24"/>
        </w:rPr>
        <w:t>25</w:t>
      </w:r>
      <w:r>
        <w:rPr>
          <w:rFonts w:ascii="宋体" w:hAnsi="宋体"/>
          <w:b/>
          <w:color w:val="000000"/>
          <w:sz w:val="24"/>
        </w:rPr>
        <w:t>、</w:t>
      </w:r>
      <w:r>
        <w:rPr>
          <w:rFonts w:eastAsia="Times New Roman" w:cs="Times New Roman"/>
          <w:b/>
          <w:color w:val="000000"/>
          <w:sz w:val="24"/>
        </w:rPr>
        <w:t>26</w:t>
      </w:r>
      <w:r>
        <w:rPr>
          <w:rFonts w:ascii="宋体" w:hAnsi="宋体"/>
          <w:b/>
          <w:color w:val="000000"/>
          <w:sz w:val="24"/>
        </w:rPr>
        <w:t>、</w:t>
      </w:r>
      <w:r>
        <w:rPr>
          <w:rFonts w:eastAsia="Times New Roman" w:cs="Times New Roman"/>
          <w:b/>
          <w:color w:val="000000"/>
          <w:sz w:val="24"/>
        </w:rPr>
        <w:t>27</w:t>
      </w:r>
      <w:r>
        <w:rPr>
          <w:rFonts w:ascii="宋体" w:hAnsi="宋体"/>
          <w:b/>
          <w:color w:val="000000"/>
          <w:sz w:val="24"/>
        </w:rPr>
        <w:t>题时应有解题过程）</w:t>
      </w:r>
    </w:p>
    <w:p w14:paraId="02C31D38" w14:textId="77777777" w:rsidR="00D26709" w:rsidRDefault="00000000">
      <w:pPr>
        <w:spacing w:line="360" w:lineRule="auto"/>
        <w:jc w:val="left"/>
        <w:textAlignment w:val="center"/>
        <w:rPr>
          <w:color w:val="000000"/>
        </w:rPr>
      </w:pPr>
      <w:r>
        <w:rPr>
          <w:color w:val="000000"/>
        </w:rPr>
        <w:t xml:space="preserve">24. </w:t>
      </w:r>
      <w:r>
        <w:rPr>
          <w:rFonts w:ascii="宋体" w:hAnsi="宋体"/>
          <w:color w:val="000000"/>
        </w:rPr>
        <w:t>如图所示杠杆中，</w:t>
      </w:r>
      <w:r>
        <w:rPr>
          <w:rFonts w:eastAsia="Times New Roman" w:cs="Times New Roman"/>
          <w:i/>
          <w:color w:val="000000"/>
        </w:rPr>
        <w:t>O</w:t>
      </w:r>
      <w:r>
        <w:rPr>
          <w:rFonts w:eastAsia="Times New Roman" w:cs="Times New Roman"/>
          <w:color w:val="000000"/>
        </w:rPr>
        <w:t xml:space="preserve"> </w:t>
      </w:r>
      <w:r>
        <w:rPr>
          <w:rFonts w:ascii="宋体" w:hAnsi="宋体"/>
          <w:color w:val="000000"/>
        </w:rPr>
        <w:t>为支点，请画出图中力</w:t>
      </w:r>
      <w:r>
        <w:rPr>
          <w:rFonts w:eastAsia="Times New Roman" w:cs="Times New Roman"/>
          <w:i/>
          <w:color w:val="000000"/>
        </w:rPr>
        <w:t>F</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F</w:t>
      </w:r>
      <w:r>
        <w:rPr>
          <w:rFonts w:eastAsia="Times New Roman" w:cs="Times New Roman"/>
          <w:color w:val="000000"/>
          <w:vertAlign w:val="subscript"/>
        </w:rPr>
        <w:t>2</w:t>
      </w:r>
      <w:r>
        <w:rPr>
          <w:rFonts w:ascii="宋体" w:hAnsi="宋体"/>
          <w:color w:val="000000"/>
        </w:rPr>
        <w:t>的力臂</w:t>
      </w:r>
      <w:r>
        <w:rPr>
          <w:rFonts w:eastAsia="Times New Roman" w:cs="Times New Roman"/>
          <w:i/>
          <w:color w:val="000000"/>
        </w:rPr>
        <w:t>L</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L</w:t>
      </w:r>
      <w:r>
        <w:rPr>
          <w:rFonts w:eastAsia="Times New Roman" w:cs="Times New Roman"/>
          <w:color w:val="000000"/>
          <w:vertAlign w:val="subscript"/>
        </w:rPr>
        <w:t>2</w:t>
      </w:r>
      <w:r>
        <w:rPr>
          <w:rFonts w:ascii="宋体" w:hAnsi="宋体"/>
          <w:color w:val="000000"/>
          <w:vertAlign w:val="subscript"/>
        </w:rPr>
        <w:t>。</w:t>
      </w:r>
    </w:p>
    <w:p w14:paraId="1244A6AB" w14:textId="77777777" w:rsidR="00D26709" w:rsidRDefault="00000000">
      <w:pPr>
        <w:spacing w:line="360" w:lineRule="auto"/>
        <w:jc w:val="left"/>
        <w:textAlignment w:val="center"/>
        <w:rPr>
          <w:color w:val="000000"/>
        </w:rPr>
      </w:pPr>
      <w:r>
        <w:rPr>
          <w:noProof/>
          <w:color w:val="000000"/>
        </w:rPr>
        <w:drawing>
          <wp:inline distT="0" distB="0" distL="0" distR="0" wp14:anchorId="18ED4825" wp14:editId="61F579B9">
            <wp:extent cx="1543050" cy="1362075"/>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62"/>
                    <a:stretch>
                      <a:fillRect/>
                    </a:stretch>
                  </pic:blipFill>
                  <pic:spPr>
                    <a:xfrm>
                      <a:off x="0" y="0"/>
                      <a:ext cx="1543050" cy="1362075"/>
                    </a:xfrm>
                    <a:prstGeom prst="rect">
                      <a:avLst/>
                    </a:prstGeom>
                  </pic:spPr>
                </pic:pic>
              </a:graphicData>
            </a:graphic>
          </wp:inline>
        </w:drawing>
      </w:r>
    </w:p>
    <w:p w14:paraId="6EBA9FE0" w14:textId="77777777" w:rsidR="00D26709" w:rsidRDefault="00000000">
      <w:pPr>
        <w:spacing w:line="360" w:lineRule="auto"/>
        <w:textAlignment w:val="center"/>
        <w:rPr>
          <w:color w:val="000000"/>
        </w:rPr>
      </w:pPr>
      <w:r>
        <w:rPr>
          <w:color w:val="2E75B6"/>
        </w:rPr>
        <w:t>【答案】</w:t>
      </w:r>
      <w:r>
        <w:rPr>
          <w:noProof/>
          <w:color w:val="000000"/>
        </w:rPr>
        <w:drawing>
          <wp:inline distT="0" distB="0" distL="0" distR="0" wp14:anchorId="214B9696" wp14:editId="6BDCACF1">
            <wp:extent cx="1666875" cy="1581150"/>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63"/>
                    <a:stretch>
                      <a:fillRect/>
                    </a:stretch>
                  </pic:blipFill>
                  <pic:spPr>
                    <a:xfrm>
                      <a:off x="0" y="0"/>
                      <a:ext cx="1666875" cy="1581150"/>
                    </a:xfrm>
                    <a:prstGeom prst="rect">
                      <a:avLst/>
                    </a:prstGeom>
                  </pic:spPr>
                </pic:pic>
              </a:graphicData>
            </a:graphic>
          </wp:inline>
        </w:drawing>
      </w:r>
    </w:p>
    <w:p w14:paraId="0894363C" w14:textId="77777777" w:rsidR="00D26709" w:rsidRDefault="00000000">
      <w:pPr>
        <w:spacing w:line="360" w:lineRule="auto"/>
        <w:textAlignment w:val="center"/>
        <w:rPr>
          <w:color w:val="000000"/>
        </w:rPr>
      </w:pPr>
      <w:r>
        <w:rPr>
          <w:color w:val="2E75B6"/>
        </w:rPr>
        <w:t>【解析】</w:t>
      </w:r>
    </w:p>
    <w:p w14:paraId="38F157F7" w14:textId="77777777" w:rsidR="00D26709" w:rsidRDefault="00000000">
      <w:pPr>
        <w:spacing w:line="360" w:lineRule="auto"/>
        <w:textAlignment w:val="center"/>
        <w:rPr>
          <w:color w:val="000000"/>
        </w:rPr>
      </w:pPr>
      <w:r>
        <w:rPr>
          <w:color w:val="000000"/>
        </w:rPr>
        <w:t>【分析】</w:t>
      </w:r>
    </w:p>
    <w:p w14:paraId="1DC8731A" w14:textId="77777777" w:rsidR="00D26709" w:rsidRDefault="00000000">
      <w:pPr>
        <w:spacing w:line="360" w:lineRule="auto"/>
        <w:jc w:val="left"/>
        <w:textAlignment w:val="center"/>
        <w:rPr>
          <w:color w:val="000000"/>
        </w:rPr>
      </w:pPr>
      <w:r>
        <w:rPr>
          <w:color w:val="000000"/>
        </w:rPr>
        <w:t>【详解】</w:t>
      </w:r>
      <w:r>
        <w:rPr>
          <w:rFonts w:ascii="宋体" w:hAnsi="宋体"/>
          <w:color w:val="000000"/>
        </w:rPr>
        <w:t>过支点作力的作用线的垂线，就是力的力臂，如下图所示：</w:t>
      </w:r>
    </w:p>
    <w:p w14:paraId="2DF47427" w14:textId="77777777" w:rsidR="00D26709" w:rsidRDefault="00000000">
      <w:pPr>
        <w:spacing w:line="360" w:lineRule="auto"/>
        <w:jc w:val="left"/>
        <w:textAlignment w:val="center"/>
        <w:rPr>
          <w:color w:val="000000"/>
        </w:rPr>
      </w:pPr>
      <w:r>
        <w:rPr>
          <w:noProof/>
          <w:color w:val="000000"/>
        </w:rPr>
        <w:drawing>
          <wp:inline distT="0" distB="0" distL="0" distR="0" wp14:anchorId="0BE37916" wp14:editId="30A90B3F">
            <wp:extent cx="1524000" cy="1438275"/>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64"/>
                    <a:stretch>
                      <a:fillRect/>
                    </a:stretch>
                  </pic:blipFill>
                  <pic:spPr>
                    <a:xfrm>
                      <a:off x="0" y="0"/>
                      <a:ext cx="1524000" cy="1438275"/>
                    </a:xfrm>
                    <a:prstGeom prst="rect">
                      <a:avLst/>
                    </a:prstGeom>
                  </pic:spPr>
                </pic:pic>
              </a:graphicData>
            </a:graphic>
          </wp:inline>
        </w:drawing>
      </w:r>
      <w:r>
        <w:rPr>
          <w:color w:val="000000"/>
        </w:rPr>
        <w:br/>
      </w:r>
    </w:p>
    <w:p w14:paraId="1618CF7E" w14:textId="77777777" w:rsidR="00D26709" w:rsidRDefault="00000000">
      <w:pPr>
        <w:spacing w:line="360" w:lineRule="auto"/>
        <w:jc w:val="left"/>
        <w:textAlignment w:val="center"/>
        <w:rPr>
          <w:color w:val="000000"/>
        </w:rPr>
      </w:pPr>
      <w:r>
        <w:rPr>
          <w:color w:val="000000"/>
        </w:rPr>
        <w:t xml:space="preserve">25. </w:t>
      </w:r>
      <w:r>
        <w:rPr>
          <w:rFonts w:ascii="宋体" w:hAnsi="宋体"/>
          <w:color w:val="000000"/>
        </w:rPr>
        <w:t>如图所示，小明同学站在地面上，用一定滑轮和一个动滑轮组成滑轮组，并用它提升物体，请在图中画出绕绳的方法。</w:t>
      </w:r>
    </w:p>
    <w:p w14:paraId="50DCC7A6" w14:textId="77777777" w:rsidR="00D26709" w:rsidRDefault="00000000">
      <w:pPr>
        <w:spacing w:line="360" w:lineRule="auto"/>
        <w:jc w:val="left"/>
        <w:textAlignment w:val="center"/>
        <w:rPr>
          <w:color w:val="000000"/>
        </w:rPr>
      </w:pPr>
      <w:r>
        <w:rPr>
          <w:noProof/>
          <w:color w:val="000000"/>
        </w:rPr>
        <w:drawing>
          <wp:inline distT="0" distB="0" distL="0" distR="0" wp14:anchorId="602149F3" wp14:editId="781ED5DA">
            <wp:extent cx="1457325" cy="1885950"/>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65"/>
                    <a:stretch>
                      <a:fillRect/>
                    </a:stretch>
                  </pic:blipFill>
                  <pic:spPr>
                    <a:xfrm>
                      <a:off x="0" y="0"/>
                      <a:ext cx="1457325" cy="1885950"/>
                    </a:xfrm>
                    <a:prstGeom prst="rect">
                      <a:avLst/>
                    </a:prstGeom>
                  </pic:spPr>
                </pic:pic>
              </a:graphicData>
            </a:graphic>
          </wp:inline>
        </w:drawing>
      </w:r>
    </w:p>
    <w:p w14:paraId="40E411F5" w14:textId="77777777" w:rsidR="00D26709" w:rsidRDefault="00000000">
      <w:pPr>
        <w:spacing w:line="360" w:lineRule="auto"/>
        <w:textAlignment w:val="center"/>
        <w:rPr>
          <w:color w:val="000000"/>
        </w:rPr>
      </w:pPr>
      <w:r>
        <w:rPr>
          <w:color w:val="2E75B6"/>
        </w:rPr>
        <w:lastRenderedPageBreak/>
        <w:t>【答案】</w:t>
      </w:r>
      <w:r>
        <w:rPr>
          <w:noProof/>
          <w:color w:val="000000"/>
        </w:rPr>
        <w:drawing>
          <wp:inline distT="0" distB="0" distL="0" distR="0" wp14:anchorId="51FEFF96" wp14:editId="3E9FECD7">
            <wp:extent cx="1562100" cy="2019300"/>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66"/>
                    <a:stretch>
                      <a:fillRect/>
                    </a:stretch>
                  </pic:blipFill>
                  <pic:spPr>
                    <a:xfrm>
                      <a:off x="0" y="0"/>
                      <a:ext cx="1562100" cy="2019300"/>
                    </a:xfrm>
                    <a:prstGeom prst="rect">
                      <a:avLst/>
                    </a:prstGeom>
                  </pic:spPr>
                </pic:pic>
              </a:graphicData>
            </a:graphic>
          </wp:inline>
        </w:drawing>
      </w:r>
    </w:p>
    <w:p w14:paraId="0891B801" w14:textId="77777777" w:rsidR="00D26709" w:rsidRDefault="00000000">
      <w:pPr>
        <w:spacing w:line="360" w:lineRule="auto"/>
        <w:textAlignment w:val="center"/>
        <w:rPr>
          <w:color w:val="000000"/>
        </w:rPr>
      </w:pPr>
      <w:r>
        <w:rPr>
          <w:color w:val="2E75B6"/>
        </w:rPr>
        <w:t>【解析】</w:t>
      </w:r>
    </w:p>
    <w:p w14:paraId="594CA33A" w14:textId="77777777" w:rsidR="00D26709" w:rsidRDefault="00000000">
      <w:pPr>
        <w:spacing w:line="360" w:lineRule="auto"/>
        <w:ind w:left="270"/>
        <w:jc w:val="left"/>
        <w:textAlignment w:val="center"/>
        <w:rPr>
          <w:color w:val="000000"/>
        </w:rPr>
      </w:pPr>
      <w:r>
        <w:rPr>
          <w:color w:val="000000"/>
        </w:rPr>
        <w:t>【详解】</w:t>
      </w:r>
      <w:r>
        <w:rPr>
          <w:rFonts w:ascii="宋体" w:hAnsi="宋体"/>
          <w:color w:val="000000"/>
        </w:rPr>
        <w:t>由图知，小明要站在地面上拉绳子，可以从小明的手开始，让绳子先绕过定滑轮，然后再绕过动滑轮，最后系在定滑轮下面的挂钩上，如图所示：</w:t>
      </w:r>
    </w:p>
    <w:p w14:paraId="6C1ECFFE" w14:textId="77777777" w:rsidR="00D26709" w:rsidRDefault="00000000">
      <w:pPr>
        <w:spacing w:line="360" w:lineRule="auto"/>
        <w:ind w:left="270"/>
        <w:jc w:val="left"/>
        <w:textAlignment w:val="center"/>
        <w:rPr>
          <w:color w:val="000000"/>
        </w:rPr>
      </w:pPr>
      <w:r>
        <w:rPr>
          <w:noProof/>
          <w:color w:val="000000"/>
        </w:rPr>
        <w:drawing>
          <wp:inline distT="0" distB="0" distL="0" distR="0" wp14:anchorId="184DDBA9" wp14:editId="7DF096EA">
            <wp:extent cx="1457325" cy="1885950"/>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66"/>
                    <a:stretch>
                      <a:fillRect/>
                    </a:stretch>
                  </pic:blipFill>
                  <pic:spPr>
                    <a:xfrm>
                      <a:off x="0" y="0"/>
                      <a:ext cx="1457325" cy="1885950"/>
                    </a:xfrm>
                    <a:prstGeom prst="rect">
                      <a:avLst/>
                    </a:prstGeom>
                  </pic:spPr>
                </pic:pic>
              </a:graphicData>
            </a:graphic>
          </wp:inline>
        </w:drawing>
      </w:r>
    </w:p>
    <w:p w14:paraId="751E4100" w14:textId="77777777" w:rsidR="00D26709" w:rsidRDefault="00000000">
      <w:pPr>
        <w:spacing w:line="360" w:lineRule="auto"/>
        <w:jc w:val="left"/>
        <w:textAlignment w:val="center"/>
        <w:rPr>
          <w:color w:val="000000"/>
        </w:rPr>
      </w:pPr>
      <w:r>
        <w:rPr>
          <w:color w:val="000000"/>
        </w:rPr>
        <w:t xml:space="preserve">26. </w:t>
      </w:r>
      <w:r>
        <w:rPr>
          <w:color w:val="000000"/>
        </w:rPr>
        <w:t>如图，在杠杆</w:t>
      </w:r>
      <w:r>
        <w:rPr>
          <w:color w:val="000000"/>
        </w:rPr>
        <w:t>AB</w:t>
      </w:r>
      <w:r>
        <w:rPr>
          <w:color w:val="000000"/>
        </w:rPr>
        <w:t>上挂了一个重为</w:t>
      </w:r>
      <w:r>
        <w:rPr>
          <w:color w:val="000000"/>
        </w:rPr>
        <w:t xml:space="preserve">G </w:t>
      </w:r>
      <w:r>
        <w:rPr>
          <w:noProof/>
          <w:color w:val="000000"/>
        </w:rPr>
        <w:drawing>
          <wp:inline distT="0" distB="0" distL="0" distR="0" wp14:anchorId="11DA9BE0" wp14:editId="0A9AA670">
            <wp:extent cx="133350" cy="177800"/>
            <wp:effectExtent l="0" t="0" r="0" b="0"/>
            <wp:docPr id="595015" name="图片 59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15" name=""/>
                    <pic:cNvPicPr>
                      <a:picLocks noChangeAspect="1"/>
                    </pic:cNvPicPr>
                  </pic:nvPicPr>
                  <pic:blipFill>
                    <a:blip r:embed="rId20"/>
                    <a:stretch>
                      <a:fillRect/>
                    </a:stretch>
                  </pic:blipFill>
                  <pic:spPr>
                    <a:xfrm>
                      <a:off x="0" y="0"/>
                      <a:ext cx="133350" cy="177800"/>
                    </a:xfrm>
                    <a:prstGeom prst="rect">
                      <a:avLst/>
                    </a:prstGeom>
                  </pic:spPr>
                </pic:pic>
              </a:graphicData>
            </a:graphic>
          </wp:inline>
        </w:drawing>
      </w:r>
      <w:r>
        <w:rPr>
          <w:color w:val="000000"/>
        </w:rPr>
        <w:t>物体．为使杠杆在图中的位置静止．请在杠杆上画出最小动力．</w:t>
      </w:r>
    </w:p>
    <w:p w14:paraId="24B09569" w14:textId="77777777" w:rsidR="00D26709" w:rsidRDefault="00000000">
      <w:pPr>
        <w:spacing w:line="360" w:lineRule="auto"/>
        <w:jc w:val="left"/>
        <w:textAlignment w:val="center"/>
        <w:rPr>
          <w:color w:val="000000"/>
        </w:rPr>
      </w:pPr>
      <w:r>
        <w:rPr>
          <w:color w:val="000000"/>
        </w:rPr>
        <w:t>（</w:t>
      </w:r>
      <w:r>
        <w:rPr>
          <w:color w:val="000000"/>
        </w:rPr>
        <w:t xml:space="preserve">       </w:t>
      </w:r>
      <w:r>
        <w:rPr>
          <w:color w:val="000000"/>
        </w:rPr>
        <w:t>）</w:t>
      </w:r>
    </w:p>
    <w:p w14:paraId="2560B317" w14:textId="77777777" w:rsidR="00D26709" w:rsidRDefault="00000000">
      <w:pPr>
        <w:spacing w:line="360" w:lineRule="auto"/>
        <w:jc w:val="left"/>
        <w:textAlignment w:val="center"/>
        <w:rPr>
          <w:color w:val="000000"/>
        </w:rPr>
      </w:pPr>
      <w:r>
        <w:rPr>
          <w:noProof/>
          <w:color w:val="000000"/>
        </w:rPr>
        <w:drawing>
          <wp:inline distT="0" distB="0" distL="0" distR="0" wp14:anchorId="69EFC3CB" wp14:editId="2E3729EC">
            <wp:extent cx="1400175" cy="1009650"/>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7"/>
                    <a:stretch>
                      <a:fillRect/>
                    </a:stretch>
                  </pic:blipFill>
                  <pic:spPr>
                    <a:xfrm>
                      <a:off x="0" y="0"/>
                      <a:ext cx="1400175" cy="1009650"/>
                    </a:xfrm>
                    <a:prstGeom prst="rect">
                      <a:avLst/>
                    </a:prstGeom>
                  </pic:spPr>
                </pic:pic>
              </a:graphicData>
            </a:graphic>
          </wp:inline>
        </w:drawing>
      </w:r>
    </w:p>
    <w:p w14:paraId="09C339F3" w14:textId="77777777" w:rsidR="00D26709" w:rsidRDefault="00000000">
      <w:pPr>
        <w:spacing w:line="360" w:lineRule="auto"/>
        <w:textAlignment w:val="center"/>
        <w:rPr>
          <w:color w:val="000000"/>
        </w:rPr>
      </w:pPr>
      <w:r>
        <w:rPr>
          <w:color w:val="2E75B6"/>
        </w:rPr>
        <w:t>【答案】</w:t>
      </w:r>
      <w:r>
        <w:rPr>
          <w:noProof/>
          <w:color w:val="000000"/>
        </w:rPr>
        <w:drawing>
          <wp:inline distT="0" distB="0" distL="0" distR="0" wp14:anchorId="15502126" wp14:editId="3E145D30">
            <wp:extent cx="1314450" cy="1219200"/>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8"/>
                    <a:stretch>
                      <a:fillRect/>
                    </a:stretch>
                  </pic:blipFill>
                  <pic:spPr>
                    <a:xfrm>
                      <a:off x="0" y="0"/>
                      <a:ext cx="1314450" cy="1219200"/>
                    </a:xfrm>
                    <a:prstGeom prst="rect">
                      <a:avLst/>
                    </a:prstGeom>
                  </pic:spPr>
                </pic:pic>
              </a:graphicData>
            </a:graphic>
          </wp:inline>
        </w:drawing>
      </w:r>
    </w:p>
    <w:p w14:paraId="2192C26C" w14:textId="77777777" w:rsidR="00D26709" w:rsidRDefault="00000000">
      <w:pPr>
        <w:spacing w:line="360" w:lineRule="auto"/>
        <w:textAlignment w:val="center"/>
        <w:rPr>
          <w:color w:val="000000"/>
        </w:rPr>
      </w:pPr>
      <w:r>
        <w:rPr>
          <w:color w:val="2E75B6"/>
        </w:rPr>
        <w:t>【解析】</w:t>
      </w:r>
    </w:p>
    <w:p w14:paraId="163963FB" w14:textId="77777777" w:rsidR="00D26709" w:rsidRDefault="00000000">
      <w:pPr>
        <w:spacing w:line="360" w:lineRule="auto"/>
        <w:textAlignment w:val="center"/>
        <w:rPr>
          <w:color w:val="000000"/>
        </w:rPr>
      </w:pPr>
      <w:r>
        <w:rPr>
          <w:color w:val="000000"/>
        </w:rPr>
        <w:t>【详解】连接</w:t>
      </w:r>
      <w:r>
        <w:rPr>
          <w:color w:val="000000"/>
        </w:rPr>
        <w:t>OB</w:t>
      </w:r>
      <w:r>
        <w:rPr>
          <w:color w:val="000000"/>
        </w:rPr>
        <w:t>就是最长的动力臂，根据杠杆平衡的条件，要使杠杆平衡动力方向向上，据此可画出最小</w:t>
      </w:r>
      <w:r>
        <w:rPr>
          <w:color w:val="000000"/>
        </w:rPr>
        <w:lastRenderedPageBreak/>
        <w:t>的动力如上图所示的</w:t>
      </w:r>
      <w:r>
        <w:rPr>
          <w:color w:val="000000"/>
        </w:rPr>
        <w:t>BF</w:t>
      </w:r>
      <w:r>
        <w:rPr>
          <w:color w:val="000000"/>
        </w:rPr>
        <w:t>．如图所示：</w:t>
      </w:r>
    </w:p>
    <w:p w14:paraId="32BD573F" w14:textId="77777777" w:rsidR="00D26709" w:rsidRDefault="00000000">
      <w:pPr>
        <w:spacing w:line="360" w:lineRule="auto"/>
        <w:jc w:val="left"/>
        <w:textAlignment w:val="center"/>
        <w:rPr>
          <w:color w:val="000000"/>
        </w:rPr>
      </w:pPr>
      <w:r>
        <w:rPr>
          <w:noProof/>
          <w:color w:val="000000"/>
        </w:rPr>
        <w:drawing>
          <wp:inline distT="0" distB="0" distL="0" distR="0" wp14:anchorId="2E47BEA0" wp14:editId="1168BED8">
            <wp:extent cx="1314450" cy="1219200"/>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68"/>
                    <a:stretch>
                      <a:fillRect/>
                    </a:stretch>
                  </pic:blipFill>
                  <pic:spPr>
                    <a:xfrm>
                      <a:off x="0" y="0"/>
                      <a:ext cx="1314450" cy="1219200"/>
                    </a:xfrm>
                    <a:prstGeom prst="rect">
                      <a:avLst/>
                    </a:prstGeom>
                  </pic:spPr>
                </pic:pic>
              </a:graphicData>
            </a:graphic>
          </wp:inline>
        </w:drawing>
      </w:r>
    </w:p>
    <w:p w14:paraId="24C8D52B" w14:textId="77777777" w:rsidR="00D26709" w:rsidRDefault="00000000">
      <w:pPr>
        <w:spacing w:line="360" w:lineRule="auto"/>
        <w:jc w:val="left"/>
        <w:textAlignment w:val="center"/>
        <w:rPr>
          <w:color w:val="000000"/>
        </w:rPr>
      </w:pPr>
      <w:r>
        <w:rPr>
          <w:color w:val="000000"/>
        </w:rPr>
        <w:t xml:space="preserve">27. </w:t>
      </w:r>
      <w:r>
        <w:rPr>
          <w:rFonts w:ascii="宋体" w:hAnsi="宋体"/>
          <w:color w:val="000000"/>
        </w:rPr>
        <w:t>给你一节干电池、一只小灯泡和一根导线，请在图中正确连入导线使灯泡发光。</w:t>
      </w:r>
    </w:p>
    <w:p w14:paraId="47A69ED3" w14:textId="77777777" w:rsidR="00D26709" w:rsidRDefault="00000000">
      <w:pPr>
        <w:spacing w:line="360" w:lineRule="auto"/>
        <w:jc w:val="left"/>
        <w:textAlignment w:val="center"/>
        <w:rPr>
          <w:color w:val="000000"/>
        </w:rPr>
      </w:pPr>
      <w:r>
        <w:rPr>
          <w:noProof/>
          <w:color w:val="000000"/>
        </w:rPr>
        <w:drawing>
          <wp:inline distT="0" distB="0" distL="0" distR="0" wp14:anchorId="7A6E1937" wp14:editId="6CCA4E63">
            <wp:extent cx="314325" cy="1085850"/>
            <wp:effectExtent l="0" t="0" r="0" b="0"/>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69"/>
                    <a:stretch>
                      <a:fillRect/>
                    </a:stretch>
                  </pic:blipFill>
                  <pic:spPr>
                    <a:xfrm>
                      <a:off x="0" y="0"/>
                      <a:ext cx="314325" cy="1085850"/>
                    </a:xfrm>
                    <a:prstGeom prst="rect">
                      <a:avLst/>
                    </a:prstGeom>
                  </pic:spPr>
                </pic:pic>
              </a:graphicData>
            </a:graphic>
          </wp:inline>
        </w:drawing>
      </w:r>
    </w:p>
    <w:p w14:paraId="5E27D413" w14:textId="77777777" w:rsidR="00D26709" w:rsidRDefault="00000000">
      <w:pPr>
        <w:spacing w:line="360" w:lineRule="auto"/>
        <w:textAlignment w:val="center"/>
        <w:rPr>
          <w:color w:val="000000"/>
        </w:rPr>
      </w:pPr>
      <w:r>
        <w:rPr>
          <w:color w:val="2E75B6"/>
        </w:rPr>
        <w:t>【答案】</w:t>
      </w:r>
      <w:r>
        <w:rPr>
          <w:noProof/>
          <w:color w:val="000000"/>
        </w:rPr>
        <w:drawing>
          <wp:inline distT="0" distB="0" distL="0" distR="0" wp14:anchorId="282E0C1A" wp14:editId="0992F6B9">
            <wp:extent cx="438150" cy="1104900"/>
            <wp:effectExtent l="0" t="0" r="0" b="0"/>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70"/>
                    <a:stretch>
                      <a:fillRect/>
                    </a:stretch>
                  </pic:blipFill>
                  <pic:spPr>
                    <a:xfrm>
                      <a:off x="0" y="0"/>
                      <a:ext cx="438150" cy="1104900"/>
                    </a:xfrm>
                    <a:prstGeom prst="rect">
                      <a:avLst/>
                    </a:prstGeom>
                  </pic:spPr>
                </pic:pic>
              </a:graphicData>
            </a:graphic>
          </wp:inline>
        </w:drawing>
      </w:r>
    </w:p>
    <w:p w14:paraId="38FFCB6C" w14:textId="77777777" w:rsidR="00D26709" w:rsidRDefault="00000000">
      <w:pPr>
        <w:spacing w:line="360" w:lineRule="auto"/>
        <w:textAlignment w:val="center"/>
        <w:rPr>
          <w:color w:val="000000"/>
        </w:rPr>
      </w:pPr>
      <w:r>
        <w:rPr>
          <w:color w:val="2E75B6"/>
        </w:rPr>
        <w:t>【解析】</w:t>
      </w:r>
    </w:p>
    <w:p w14:paraId="482BC500" w14:textId="77777777" w:rsidR="00D26709" w:rsidRDefault="00000000">
      <w:pPr>
        <w:spacing w:line="360" w:lineRule="auto"/>
        <w:jc w:val="left"/>
        <w:textAlignment w:val="center"/>
        <w:rPr>
          <w:color w:val="000000"/>
        </w:rPr>
      </w:pPr>
      <w:r>
        <w:rPr>
          <w:color w:val="000000"/>
        </w:rPr>
        <w:t>【详解】</w:t>
      </w:r>
      <w:r>
        <w:rPr>
          <w:rFonts w:ascii="宋体" w:hAnsi="宋体"/>
          <w:color w:val="000000"/>
        </w:rPr>
        <w:t>要使灯泡发光，将电源的正负极分别与小灯泡的金属触头与金属螺纹相连构成通路即可，如图所示：</w:t>
      </w:r>
    </w:p>
    <w:p w14:paraId="523177E0" w14:textId="77777777" w:rsidR="00D26709" w:rsidRDefault="00000000">
      <w:pPr>
        <w:spacing w:line="360" w:lineRule="auto"/>
        <w:jc w:val="left"/>
        <w:textAlignment w:val="center"/>
        <w:rPr>
          <w:color w:val="000000"/>
        </w:rPr>
      </w:pPr>
      <w:r>
        <w:rPr>
          <w:noProof/>
          <w:color w:val="000000"/>
        </w:rPr>
        <w:drawing>
          <wp:inline distT="0" distB="0" distL="0" distR="0" wp14:anchorId="660FD04D" wp14:editId="07B7038D">
            <wp:extent cx="381000" cy="962025"/>
            <wp:effectExtent l="0" t="0" r="0"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70"/>
                    <a:stretch>
                      <a:fillRect/>
                    </a:stretch>
                  </pic:blipFill>
                  <pic:spPr>
                    <a:xfrm>
                      <a:off x="0" y="0"/>
                      <a:ext cx="381000" cy="962025"/>
                    </a:xfrm>
                    <a:prstGeom prst="rect">
                      <a:avLst/>
                    </a:prstGeom>
                  </pic:spPr>
                </pic:pic>
              </a:graphicData>
            </a:graphic>
          </wp:inline>
        </w:drawing>
      </w:r>
      <w:r>
        <w:rPr>
          <w:rFonts w:ascii="宋体" w:hAnsi="宋体"/>
          <w:color w:val="000000"/>
        </w:rPr>
        <w:t>。</w:t>
      </w:r>
    </w:p>
    <w:p w14:paraId="4ED0B546" w14:textId="77777777" w:rsidR="00D26709" w:rsidRDefault="00000000">
      <w:pPr>
        <w:spacing w:line="360" w:lineRule="auto"/>
        <w:textAlignment w:val="center"/>
        <w:rPr>
          <w:color w:val="000000"/>
        </w:rPr>
      </w:pPr>
      <w:r>
        <w:rPr>
          <w:color w:val="000000"/>
        </w:rPr>
        <w:t xml:space="preserve">28. </w:t>
      </w:r>
      <w:r>
        <w:rPr>
          <w:rFonts w:ascii="宋体" w:hAnsi="宋体"/>
          <w:color w:val="000000"/>
        </w:rPr>
        <w:t>工人用如图所示的滑轮组提升重物，在</w:t>
      </w:r>
      <w:r>
        <w:rPr>
          <w:rFonts w:eastAsia="Times New Roman" w:cs="Times New Roman"/>
          <w:color w:val="000000"/>
        </w:rPr>
        <w:t>20s</w:t>
      </w:r>
      <w:r>
        <w:rPr>
          <w:rFonts w:ascii="宋体" w:hAnsi="宋体"/>
          <w:color w:val="000000"/>
        </w:rPr>
        <w:t>内将</w:t>
      </w:r>
      <w:r>
        <w:rPr>
          <w:rFonts w:eastAsia="Times New Roman" w:cs="Times New Roman"/>
          <w:color w:val="000000"/>
        </w:rPr>
        <w:t>480N</w:t>
      </w:r>
      <w:r>
        <w:rPr>
          <w:rFonts w:ascii="宋体" w:hAnsi="宋体"/>
          <w:color w:val="000000"/>
        </w:rPr>
        <w:t>的物体匀速提升</w:t>
      </w:r>
      <w:r>
        <w:rPr>
          <w:rFonts w:eastAsia="Times New Roman" w:cs="Times New Roman"/>
          <w:color w:val="000000"/>
        </w:rPr>
        <w:t>2m</w:t>
      </w:r>
      <w:r>
        <w:rPr>
          <w:rFonts w:ascii="宋体" w:hAnsi="宋体"/>
          <w:color w:val="000000"/>
        </w:rPr>
        <w:t>，已知工人的拉力为</w:t>
      </w:r>
      <w:r>
        <w:rPr>
          <w:rFonts w:eastAsia="Times New Roman" w:cs="Times New Roman"/>
          <w:color w:val="000000"/>
        </w:rPr>
        <w:t>200N</w:t>
      </w:r>
      <w:r>
        <w:rPr>
          <w:rFonts w:ascii="宋体" w:hAnsi="宋体"/>
          <w:color w:val="000000"/>
        </w:rPr>
        <w:t>，求：</w:t>
      </w:r>
    </w:p>
    <w:p w14:paraId="37C723A9"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）滑轮组对重物做的有用功；</w:t>
      </w:r>
    </w:p>
    <w:p w14:paraId="6DAFCD14"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）工人做功的功率；</w:t>
      </w:r>
    </w:p>
    <w:p w14:paraId="0C5B6B6F"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）滑轮组的机械效率。</w:t>
      </w:r>
    </w:p>
    <w:p w14:paraId="2A353BD8" w14:textId="77777777" w:rsidR="00D26709" w:rsidRDefault="00000000">
      <w:pPr>
        <w:spacing w:line="360" w:lineRule="auto"/>
        <w:textAlignment w:val="center"/>
        <w:rPr>
          <w:color w:val="000000"/>
        </w:rPr>
      </w:pPr>
      <w:r>
        <w:rPr>
          <w:noProof/>
          <w:color w:val="000000"/>
        </w:rPr>
        <w:lastRenderedPageBreak/>
        <w:drawing>
          <wp:inline distT="0" distB="0" distL="0" distR="0" wp14:anchorId="130FE914" wp14:editId="646D6839">
            <wp:extent cx="685800" cy="2085975"/>
            <wp:effectExtent l="0" t="0" r="0" b="0"/>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71"/>
                    <a:stretch>
                      <a:fillRect/>
                    </a:stretch>
                  </pic:blipFill>
                  <pic:spPr>
                    <a:xfrm>
                      <a:off x="0" y="0"/>
                      <a:ext cx="685800" cy="2085975"/>
                    </a:xfrm>
                    <a:prstGeom prst="rect">
                      <a:avLst/>
                    </a:prstGeom>
                  </pic:spPr>
                </pic:pic>
              </a:graphicData>
            </a:graphic>
          </wp:inline>
        </w:drawing>
      </w:r>
    </w:p>
    <w:p w14:paraId="5745A1FD" w14:textId="77777777" w:rsidR="00D26709"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960J</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60W</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80%</w:t>
      </w:r>
    </w:p>
    <w:p w14:paraId="25643C8E" w14:textId="77777777" w:rsidR="00D26709" w:rsidRDefault="00000000">
      <w:pPr>
        <w:spacing w:line="360" w:lineRule="auto"/>
        <w:textAlignment w:val="center"/>
        <w:rPr>
          <w:color w:val="000000"/>
        </w:rPr>
      </w:pPr>
      <w:r>
        <w:rPr>
          <w:color w:val="2E75B6"/>
        </w:rPr>
        <w:t>【解析】</w:t>
      </w:r>
    </w:p>
    <w:p w14:paraId="1173DEAB" w14:textId="77777777" w:rsidR="00D26709" w:rsidRDefault="00000000">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color w:val="000000"/>
        </w:rPr>
        <w:t>1</w:t>
      </w:r>
      <w:r>
        <w:rPr>
          <w:rFonts w:ascii="宋体" w:hAnsi="宋体"/>
          <w:color w:val="000000"/>
        </w:rPr>
        <w:t>）滑轮组对重物做的有用功</w:t>
      </w:r>
    </w:p>
    <w:p w14:paraId="2531F9C0" w14:textId="77777777" w:rsidR="00D26709" w:rsidRDefault="00000000">
      <w:pPr>
        <w:spacing w:line="360" w:lineRule="auto"/>
        <w:jc w:val="center"/>
        <w:textAlignment w:val="center"/>
        <w:rPr>
          <w:color w:val="000000"/>
        </w:rPr>
      </w:pPr>
      <w:r>
        <w:object w:dxaOrig="2925" w:dyaOrig="375" w14:anchorId="5444493E">
          <v:shape id="_x0000_i1039" type="#_x0000_t75" alt="学科网(www.zxxk.com)--教育资源门户，提供试卷、教案、课件、论文、素材以及各类教学资源下载，还有大量而丰富的教学相关资讯！" style="width:147.8pt;height:18.95pt" o:ole="">
            <v:imagedata r:id="rId72" o:title="eqId689460a9f5f24791027cb96fe7a7c283"/>
          </v:shape>
          <o:OLEObject Type="Embed" ProgID="Equation.DSMT4" ShapeID="_x0000_i1039" DrawAspect="Content" ObjectID="_1818935793" r:id="rId73"/>
        </w:object>
      </w:r>
    </w:p>
    <w:p w14:paraId="0946F400"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）由图可知，</w:t>
      </w:r>
      <w:r>
        <w:rPr>
          <w:rFonts w:eastAsia="Times New Roman" w:cs="Times New Roman"/>
          <w:i/>
          <w:color w:val="000000"/>
        </w:rPr>
        <w:t>n</w:t>
      </w:r>
      <w:r>
        <w:rPr>
          <w:rFonts w:eastAsia="Times New Roman" w:cs="Times New Roman"/>
          <w:color w:val="000000"/>
        </w:rPr>
        <w:t>=3</w:t>
      </w:r>
      <w:r>
        <w:rPr>
          <w:rFonts w:ascii="宋体" w:hAnsi="宋体"/>
          <w:color w:val="000000"/>
        </w:rPr>
        <w:t>，拉力端移动</w:t>
      </w:r>
      <w:r>
        <w:rPr>
          <w:rFonts w:ascii="宋体" w:hAnsi="宋体"/>
          <w:noProof/>
          <w:color w:val="000000"/>
        </w:rPr>
        <w:drawing>
          <wp:inline distT="0" distB="0" distL="0" distR="0" wp14:anchorId="5ABAB700" wp14:editId="480B4EEB">
            <wp:extent cx="133350" cy="177800"/>
            <wp:effectExtent l="0" t="0" r="0" b="0"/>
            <wp:docPr id="595011" name="图片 59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11" name=""/>
                    <pic:cNvPicPr>
                      <a:picLocks noChangeAspect="1"/>
                    </pic:cNvPicPr>
                  </pic:nvPicPr>
                  <pic:blipFill>
                    <a:blip r:embed="rId20"/>
                    <a:stretch>
                      <a:fillRect/>
                    </a:stretch>
                  </pic:blipFill>
                  <pic:spPr>
                    <a:xfrm>
                      <a:off x="0" y="0"/>
                      <a:ext cx="133350" cy="177800"/>
                    </a:xfrm>
                    <a:prstGeom prst="rect">
                      <a:avLst/>
                    </a:prstGeom>
                  </pic:spPr>
                </pic:pic>
              </a:graphicData>
            </a:graphic>
          </wp:inline>
        </w:drawing>
      </w:r>
      <w:r>
        <w:rPr>
          <w:rFonts w:ascii="宋体" w:hAnsi="宋体"/>
          <w:color w:val="000000"/>
        </w:rPr>
        <w:t>距离</w:t>
      </w:r>
    </w:p>
    <w:p w14:paraId="020B4ECA" w14:textId="77777777" w:rsidR="00D26709" w:rsidRDefault="00000000">
      <w:pPr>
        <w:spacing w:line="360" w:lineRule="auto"/>
        <w:jc w:val="center"/>
        <w:textAlignment w:val="center"/>
        <w:rPr>
          <w:color w:val="000000"/>
        </w:rPr>
      </w:pPr>
      <w:r>
        <w:object w:dxaOrig="2055" w:dyaOrig="285" w14:anchorId="74DF77FE">
          <v:shape id="_x0000_i1040" type="#_x0000_t75" alt="学科网(www.zxxk.com)--教育资源门户，提供试卷、教案、课件、论文、素材以及各类教学资源下载，还有大量而丰富的教学相关资讯！" style="width:102.3pt;height:15.15pt" o:ole="">
            <v:imagedata r:id="rId74" o:title="eqIde98357ec57357d55b7480a5342528a2f"/>
          </v:shape>
          <o:OLEObject Type="Embed" ProgID="Equation.DSMT4" ShapeID="_x0000_i1040" DrawAspect="Content" ObjectID="_1818935794" r:id="rId75"/>
        </w:object>
      </w:r>
    </w:p>
    <w:p w14:paraId="06DA43FF" w14:textId="77777777" w:rsidR="00D26709" w:rsidRDefault="00000000">
      <w:pPr>
        <w:spacing w:line="360" w:lineRule="auto"/>
        <w:jc w:val="left"/>
        <w:textAlignment w:val="center"/>
        <w:rPr>
          <w:color w:val="000000"/>
        </w:rPr>
      </w:pPr>
      <w:r>
        <w:rPr>
          <w:rFonts w:ascii="宋体" w:hAnsi="宋体"/>
          <w:color w:val="000000"/>
        </w:rPr>
        <w:t>工人做的总功</w:t>
      </w:r>
    </w:p>
    <w:p w14:paraId="7E6F5258" w14:textId="77777777" w:rsidR="00D26709" w:rsidRDefault="00000000">
      <w:pPr>
        <w:spacing w:line="360" w:lineRule="auto"/>
        <w:jc w:val="center"/>
        <w:textAlignment w:val="center"/>
        <w:rPr>
          <w:color w:val="000000"/>
        </w:rPr>
      </w:pPr>
      <w:r>
        <w:object w:dxaOrig="2985" w:dyaOrig="360" w14:anchorId="3C0B3752">
          <v:shape id="_x0000_i1041" type="#_x0000_t75" alt="学科网(www.zxxk.com)--教育资源门户，提供试卷、教案、课件、论文、素材以及各类教学资源下载，还有大量而丰富的教学相关资讯！" style="width:147.8pt;height:18.95pt" o:ole="">
            <v:imagedata r:id="rId76" o:title="eqId081f2b1e2f0706cfad20c4b26e8ea0c4"/>
          </v:shape>
          <o:OLEObject Type="Embed" ProgID="Equation.DSMT4" ShapeID="_x0000_i1041" DrawAspect="Content" ObjectID="_1818935795" r:id="rId77"/>
        </w:object>
      </w:r>
    </w:p>
    <w:p w14:paraId="0FB70075" w14:textId="77777777" w:rsidR="00D26709" w:rsidRDefault="00000000">
      <w:pPr>
        <w:spacing w:line="360" w:lineRule="auto"/>
        <w:jc w:val="left"/>
        <w:textAlignment w:val="center"/>
        <w:rPr>
          <w:color w:val="000000"/>
        </w:rPr>
      </w:pPr>
      <w:r>
        <w:rPr>
          <w:rFonts w:ascii="宋体" w:hAnsi="宋体"/>
          <w:color w:val="000000"/>
        </w:rPr>
        <w:t>工人做功的功率</w:t>
      </w:r>
    </w:p>
    <w:p w14:paraId="7A9954DA" w14:textId="77777777" w:rsidR="00D26709" w:rsidRDefault="00000000">
      <w:pPr>
        <w:spacing w:line="360" w:lineRule="auto"/>
        <w:jc w:val="center"/>
        <w:textAlignment w:val="center"/>
        <w:rPr>
          <w:color w:val="000000"/>
        </w:rPr>
      </w:pPr>
      <w:r>
        <w:object w:dxaOrig="2400" w:dyaOrig="645" w14:anchorId="15561BEF">
          <v:shape id="_x0000_i1042" type="#_x0000_t75" alt="学科网(www.zxxk.com)--教育资源门户，提供试卷、教案、课件、论文、素材以及各类教学资源下载，还有大量而丰富的教学相关资讯！" style="width:121.25pt;height:34.1pt" o:ole="">
            <v:imagedata r:id="rId78" o:title="eqIde7a4325a26f8d5cf375ced1f490b8d4a"/>
          </v:shape>
          <o:OLEObject Type="Embed" ProgID="Equation.DSMT4" ShapeID="_x0000_i1042" DrawAspect="Content" ObjectID="_1818935796" r:id="rId79"/>
        </w:object>
      </w:r>
    </w:p>
    <w:p w14:paraId="675932EB"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）滑轮组的机械效率</w:t>
      </w:r>
    </w:p>
    <w:p w14:paraId="640347CC" w14:textId="77777777" w:rsidR="00D26709" w:rsidRDefault="00000000">
      <w:pPr>
        <w:spacing w:line="360" w:lineRule="auto"/>
        <w:jc w:val="center"/>
        <w:textAlignment w:val="center"/>
        <w:rPr>
          <w:color w:val="000000"/>
        </w:rPr>
      </w:pPr>
      <w:r>
        <w:object w:dxaOrig="3780" w:dyaOrig="720" w14:anchorId="237A5CD1">
          <v:shape id="_x0000_i1043" type="#_x0000_t75" alt="学科网(www.zxxk.com)--教育资源门户，提供试卷、教案、课件、论文、素材以及各类教学资源下载，还有大量而丰富的教学相关资讯！" style="width:189.45pt;height:37.9pt" o:ole="">
            <v:imagedata r:id="rId80" o:title="eqId79bb4d1e7a4b53d7cb52316c2417348b"/>
          </v:shape>
          <o:OLEObject Type="Embed" ProgID="Equation.DSMT4" ShapeID="_x0000_i1043" DrawAspect="Content" ObjectID="_1818935797" r:id="rId81"/>
        </w:object>
      </w:r>
    </w:p>
    <w:p w14:paraId="6CE6428F" w14:textId="77777777" w:rsidR="00D26709" w:rsidRDefault="00000000">
      <w:pPr>
        <w:spacing w:line="360" w:lineRule="auto"/>
        <w:jc w:val="left"/>
        <w:textAlignment w:val="center"/>
        <w:rPr>
          <w:color w:val="000000"/>
        </w:rPr>
      </w:pPr>
      <w:r>
        <w:rPr>
          <w:rFonts w:ascii="宋体" w:hAnsi="宋体"/>
          <w:color w:val="000000"/>
        </w:rPr>
        <w:t>答：（</w:t>
      </w:r>
      <w:r>
        <w:rPr>
          <w:rFonts w:eastAsia="Times New Roman" w:cs="Times New Roman"/>
          <w:color w:val="000000"/>
        </w:rPr>
        <w:t>1</w:t>
      </w:r>
      <w:r>
        <w:rPr>
          <w:rFonts w:ascii="宋体" w:hAnsi="宋体"/>
          <w:color w:val="000000"/>
        </w:rPr>
        <w:t>）滑轮组对重物做的有用功为</w:t>
      </w:r>
      <w:r>
        <w:rPr>
          <w:rFonts w:eastAsia="Times New Roman" w:cs="Times New Roman"/>
          <w:color w:val="000000"/>
        </w:rPr>
        <w:t>960J</w:t>
      </w:r>
      <w:r>
        <w:rPr>
          <w:rFonts w:ascii="宋体" w:hAnsi="宋体"/>
          <w:color w:val="000000"/>
        </w:rPr>
        <w:t>；</w:t>
      </w:r>
    </w:p>
    <w:p w14:paraId="589465E7"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）工人做功的功率为</w:t>
      </w:r>
      <w:r>
        <w:rPr>
          <w:rFonts w:eastAsia="Times New Roman" w:cs="Times New Roman"/>
          <w:color w:val="000000"/>
        </w:rPr>
        <w:t>60W</w:t>
      </w:r>
      <w:r>
        <w:rPr>
          <w:rFonts w:ascii="宋体" w:hAnsi="宋体"/>
          <w:color w:val="000000"/>
        </w:rPr>
        <w:t>；</w:t>
      </w:r>
    </w:p>
    <w:p w14:paraId="501635CB"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）滑轮组的机械效率为</w:t>
      </w:r>
      <w:r>
        <w:rPr>
          <w:rFonts w:eastAsia="Times New Roman" w:cs="Times New Roman"/>
          <w:color w:val="000000"/>
        </w:rPr>
        <w:t>80%</w:t>
      </w:r>
      <w:r>
        <w:rPr>
          <w:rFonts w:ascii="宋体" w:hAnsi="宋体"/>
          <w:color w:val="000000"/>
        </w:rPr>
        <w:t>。</w:t>
      </w:r>
    </w:p>
    <w:p w14:paraId="7F1A95A4" w14:textId="77777777" w:rsidR="00D26709" w:rsidRDefault="00000000">
      <w:pPr>
        <w:spacing w:line="360" w:lineRule="auto"/>
        <w:textAlignment w:val="center"/>
        <w:rPr>
          <w:color w:val="000000"/>
        </w:rPr>
      </w:pPr>
      <w:r>
        <w:rPr>
          <w:color w:val="000000"/>
        </w:rPr>
        <w:t xml:space="preserve">29. </w:t>
      </w:r>
      <w:r>
        <w:rPr>
          <w:rFonts w:ascii="宋体" w:hAnsi="宋体"/>
          <w:color w:val="000000"/>
        </w:rPr>
        <w:t>燃气灶烧水时，在一标准大气压下把质量为</w:t>
      </w:r>
      <w:r>
        <w:rPr>
          <w:rFonts w:eastAsia="Times New Roman" w:cs="Times New Roman"/>
          <w:color w:val="000000"/>
        </w:rPr>
        <w:t>2.5kg</w:t>
      </w:r>
      <w:r>
        <w:rPr>
          <w:rFonts w:ascii="宋体" w:hAnsi="宋体"/>
          <w:color w:val="000000"/>
        </w:rPr>
        <w:t>、初温为</w:t>
      </w:r>
      <w:r>
        <w:rPr>
          <w:rFonts w:eastAsia="Times New Roman" w:cs="Times New Roman"/>
          <w:color w:val="000000"/>
        </w:rPr>
        <w:t>20℃</w:t>
      </w:r>
      <w:r>
        <w:rPr>
          <w:rFonts w:ascii="宋体" w:hAnsi="宋体"/>
          <w:color w:val="000000"/>
        </w:rPr>
        <w:t>的水加热至沸腾，共燃烧了</w:t>
      </w:r>
      <w:r>
        <w:rPr>
          <w:rFonts w:eastAsia="Times New Roman" w:cs="Times New Roman"/>
          <w:color w:val="000000"/>
        </w:rPr>
        <w:t>0.025m</w:t>
      </w:r>
      <w:r>
        <w:rPr>
          <w:rFonts w:eastAsia="Times New Roman" w:cs="Times New Roman"/>
          <w:color w:val="000000"/>
          <w:vertAlign w:val="superscript"/>
        </w:rPr>
        <w:t>3</w:t>
      </w:r>
      <w:r>
        <w:rPr>
          <w:rFonts w:ascii="宋体" w:hAnsi="宋体"/>
          <w:color w:val="000000"/>
        </w:rPr>
        <w:t>天然气（假设天然气完全燃烧）。已知水的比热容为</w:t>
      </w:r>
      <w:r>
        <w:object w:dxaOrig="1820" w:dyaOrig="360" w14:anchorId="28479239">
          <v:shape id="_x0000_i1044" type="#_x0000_t75" alt="学科网(www.zxxk.com)--教育资源门户，提供试卷、教案、课件、论文、素材以及各类教学资源下载，还有大量而丰富的教学相关资讯！" style="width:90.95pt;height:18.95pt" o:ole="">
            <v:imagedata r:id="rId82" o:title="eqIddc9157a522cfb63d310106ea9bfd897c"/>
          </v:shape>
          <o:OLEObject Type="Embed" ProgID="Equation.DSMT4" ShapeID="_x0000_i1044" DrawAspect="Content" ObjectID="_1818935798" r:id="rId83"/>
        </w:object>
      </w:r>
      <w:r>
        <w:rPr>
          <w:rFonts w:ascii="宋体" w:hAnsi="宋体"/>
          <w:color w:val="000000"/>
        </w:rPr>
        <w:t>，天然气的热值为</w:t>
      </w:r>
      <w:r>
        <w:rPr>
          <w:rFonts w:eastAsia="Times New Roman" w:cs="Times New Roman"/>
          <w:color w:val="000000"/>
        </w:rPr>
        <w:t>8.4×10</w:t>
      </w:r>
      <w:r>
        <w:rPr>
          <w:rFonts w:eastAsia="Times New Roman" w:cs="Times New Roman"/>
          <w:color w:val="000000"/>
          <w:vertAlign w:val="superscript"/>
        </w:rPr>
        <w:t>7</w:t>
      </w:r>
      <w:r>
        <w:rPr>
          <w:rFonts w:eastAsia="Times New Roman" w:cs="Times New Roman"/>
          <w:color w:val="000000"/>
        </w:rPr>
        <w:t>J/m</w:t>
      </w:r>
      <w:r>
        <w:rPr>
          <w:rFonts w:eastAsia="Times New Roman" w:cs="Times New Roman"/>
          <w:color w:val="000000"/>
          <w:vertAlign w:val="superscript"/>
        </w:rPr>
        <w:t>3.</w:t>
      </w:r>
      <w:r>
        <w:rPr>
          <w:rFonts w:ascii="宋体" w:hAnsi="宋体"/>
          <w:color w:val="000000"/>
        </w:rPr>
        <w:t>求：</w:t>
      </w:r>
    </w:p>
    <w:p w14:paraId="39EBC02C"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）水吸收的热量；</w:t>
      </w:r>
    </w:p>
    <w:p w14:paraId="24381ABF"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）天然气完全燃烧放出的热量；</w:t>
      </w:r>
    </w:p>
    <w:p w14:paraId="1766E529"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）燃气灶烧水时的效率。</w:t>
      </w:r>
    </w:p>
    <w:p w14:paraId="61720C37" w14:textId="77777777" w:rsidR="00D26709" w:rsidRDefault="00000000">
      <w:pPr>
        <w:spacing w:line="360" w:lineRule="auto"/>
        <w:textAlignment w:val="center"/>
        <w:rPr>
          <w:color w:val="000000"/>
        </w:rPr>
      </w:pPr>
      <w:r>
        <w:rPr>
          <w:color w:val="2E75B6"/>
        </w:rPr>
        <w:lastRenderedPageBreak/>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8.4×10</w:t>
      </w:r>
      <w:r>
        <w:rPr>
          <w:rFonts w:eastAsia="Times New Roman" w:cs="Times New Roman"/>
          <w:color w:val="000000"/>
          <w:vertAlign w:val="superscript"/>
        </w:rPr>
        <w:t>5</w:t>
      </w:r>
      <w:r>
        <w:rPr>
          <w:rFonts w:eastAsia="Times New Roman" w:cs="Times New Roman"/>
          <w:color w:val="000000"/>
        </w:rPr>
        <w:t>J</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2.1×10</w:t>
      </w:r>
      <w:r>
        <w:rPr>
          <w:rFonts w:eastAsia="Times New Roman" w:cs="Times New Roman"/>
          <w:color w:val="000000"/>
          <w:vertAlign w:val="superscript"/>
        </w:rPr>
        <w:t>6</w:t>
      </w:r>
      <w:r>
        <w:rPr>
          <w:rFonts w:eastAsia="Times New Roman" w:cs="Times New Roman"/>
          <w:color w:val="000000"/>
        </w:rPr>
        <w:t>J</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40%</w:t>
      </w:r>
    </w:p>
    <w:p w14:paraId="6F4B8E44" w14:textId="77777777" w:rsidR="00D26709" w:rsidRDefault="00000000">
      <w:pPr>
        <w:spacing w:line="360" w:lineRule="auto"/>
        <w:textAlignment w:val="center"/>
        <w:rPr>
          <w:color w:val="000000"/>
        </w:rPr>
      </w:pPr>
      <w:r>
        <w:rPr>
          <w:color w:val="2E75B6"/>
        </w:rPr>
        <w:t>【解析】</w:t>
      </w:r>
    </w:p>
    <w:p w14:paraId="409DC34F" w14:textId="77777777" w:rsidR="00D26709" w:rsidRDefault="00000000">
      <w:pPr>
        <w:spacing w:line="360" w:lineRule="auto"/>
        <w:textAlignment w:val="center"/>
        <w:rPr>
          <w:color w:val="000000"/>
        </w:rPr>
      </w:pPr>
      <w:r>
        <w:rPr>
          <w:color w:val="000000"/>
        </w:rPr>
        <w:t>【详解】</w:t>
      </w:r>
      <w:r>
        <w:rPr>
          <w:rFonts w:ascii="宋体" w:hAnsi="宋体"/>
          <w:color w:val="000000"/>
        </w:rPr>
        <w:t>解：（</w:t>
      </w:r>
      <w:r>
        <w:rPr>
          <w:rFonts w:eastAsia="Times New Roman" w:cs="Times New Roman"/>
          <w:color w:val="000000"/>
        </w:rPr>
        <w:t>1</w:t>
      </w:r>
      <w:r>
        <w:rPr>
          <w:rFonts w:ascii="宋体" w:hAnsi="宋体"/>
          <w:color w:val="000000"/>
        </w:rPr>
        <w:t>）一标准大气压下水</w:t>
      </w:r>
      <w:r>
        <w:rPr>
          <w:rFonts w:ascii="宋体" w:hAnsi="宋体"/>
          <w:noProof/>
          <w:color w:val="000000"/>
        </w:rPr>
        <w:drawing>
          <wp:inline distT="0" distB="0" distL="0" distR="0" wp14:anchorId="5CC15572" wp14:editId="7FF7CDDA">
            <wp:extent cx="133350" cy="177800"/>
            <wp:effectExtent l="0" t="0" r="0" b="0"/>
            <wp:docPr id="595013" name="图片 59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13" name=""/>
                    <pic:cNvPicPr>
                      <a:picLocks noChangeAspect="1"/>
                    </pic:cNvPicPr>
                  </pic:nvPicPr>
                  <pic:blipFill>
                    <a:blip r:embed="rId20"/>
                    <a:stretch>
                      <a:fillRect/>
                    </a:stretch>
                  </pic:blipFill>
                  <pic:spPr>
                    <a:xfrm>
                      <a:off x="0" y="0"/>
                      <a:ext cx="133350" cy="177800"/>
                    </a:xfrm>
                    <a:prstGeom prst="rect">
                      <a:avLst/>
                    </a:prstGeom>
                  </pic:spPr>
                </pic:pic>
              </a:graphicData>
            </a:graphic>
          </wp:inline>
        </w:drawing>
      </w:r>
      <w:r>
        <w:rPr>
          <w:rFonts w:ascii="宋体" w:hAnsi="宋体"/>
          <w:color w:val="000000"/>
        </w:rPr>
        <w:t>沸点为</w:t>
      </w:r>
      <w:r>
        <w:rPr>
          <w:rFonts w:eastAsia="Times New Roman" w:cs="Times New Roman"/>
          <w:color w:val="000000"/>
        </w:rPr>
        <w:t>100℃</w:t>
      </w:r>
      <w:r>
        <w:rPr>
          <w:rFonts w:ascii="宋体" w:hAnsi="宋体"/>
          <w:color w:val="000000"/>
        </w:rPr>
        <w:t>，水的质量</w:t>
      </w:r>
      <w:r>
        <w:rPr>
          <w:rFonts w:eastAsia="Times New Roman" w:cs="Times New Roman"/>
          <w:i/>
          <w:color w:val="000000"/>
        </w:rPr>
        <w:t>m</w:t>
      </w:r>
      <w:r>
        <w:rPr>
          <w:rFonts w:eastAsia="Times New Roman" w:cs="Times New Roman"/>
          <w:color w:val="000000"/>
        </w:rPr>
        <w:t>=2.5kg</w:t>
      </w:r>
      <w:r>
        <w:rPr>
          <w:rFonts w:ascii="宋体" w:hAnsi="宋体"/>
          <w:color w:val="000000"/>
        </w:rPr>
        <w:t>，水吸收的热量为</w:t>
      </w:r>
    </w:p>
    <w:p w14:paraId="7F5A8A3B" w14:textId="77777777" w:rsidR="00D26709" w:rsidRDefault="00000000">
      <w:pPr>
        <w:spacing w:line="360" w:lineRule="auto"/>
        <w:jc w:val="center"/>
        <w:textAlignment w:val="center"/>
        <w:rPr>
          <w:color w:val="000000"/>
        </w:rPr>
      </w:pPr>
      <w:r>
        <w:object w:dxaOrig="6939" w:dyaOrig="381" w14:anchorId="60A1236C">
          <v:shape id="_x0000_i1045" type="#_x0000_t75" alt="学科网(www.zxxk.com)--教育资源门户，提供试卷、教案、课件、论文、素材以及各类教学资源下载，还有大量而丰富的教学相关资讯！" style="width:348.65pt;height:18.95pt" o:ole="">
            <v:imagedata r:id="rId84" o:title="eqId89d3d4e607de8790a296d1962803f654"/>
          </v:shape>
          <o:OLEObject Type="Embed" ProgID="Equation.DSMT4" ShapeID="_x0000_i1045" DrawAspect="Content" ObjectID="_1818935799" r:id="rId85"/>
        </w:object>
      </w:r>
    </w:p>
    <w:p w14:paraId="4F760626"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）根据题意可知，天然气完全燃烧放出的热量为</w:t>
      </w:r>
    </w:p>
    <w:p w14:paraId="7DD6BE70" w14:textId="77777777" w:rsidR="00D26709" w:rsidRDefault="00000000">
      <w:pPr>
        <w:spacing w:line="360" w:lineRule="auto"/>
        <w:jc w:val="center"/>
        <w:textAlignment w:val="center"/>
        <w:rPr>
          <w:color w:val="000000"/>
        </w:rPr>
      </w:pPr>
      <w:r>
        <w:rPr>
          <w:rFonts w:eastAsia="Times New Roman" w:cs="Times New Roman"/>
          <w:i/>
          <w:color w:val="000000"/>
        </w:rPr>
        <w:t>Q</w:t>
      </w:r>
      <w:r>
        <w:rPr>
          <w:rFonts w:ascii="宋体" w:hAnsi="宋体"/>
          <w:color w:val="000000"/>
          <w:vertAlign w:val="subscript"/>
        </w:rPr>
        <w:t>放</w:t>
      </w:r>
      <w:r>
        <w:rPr>
          <w:rFonts w:eastAsia="Times New Roman" w:cs="Times New Roman"/>
          <w:color w:val="000000"/>
        </w:rPr>
        <w:t>=</w:t>
      </w:r>
      <w:r>
        <w:rPr>
          <w:rFonts w:eastAsia="Times New Roman" w:cs="Times New Roman"/>
          <w:i/>
          <w:color w:val="000000"/>
        </w:rPr>
        <w:t>Vq</w:t>
      </w:r>
      <w:r>
        <w:rPr>
          <w:rFonts w:eastAsia="Times New Roman" w:cs="Times New Roman"/>
          <w:color w:val="000000"/>
        </w:rPr>
        <w:t>=0.025m</w:t>
      </w:r>
      <w:r>
        <w:rPr>
          <w:rFonts w:eastAsia="Times New Roman" w:cs="Times New Roman"/>
          <w:color w:val="000000"/>
          <w:vertAlign w:val="superscript"/>
        </w:rPr>
        <w:t>3</w:t>
      </w:r>
      <w:r>
        <w:rPr>
          <w:rFonts w:eastAsia="Times New Roman" w:cs="Times New Roman"/>
          <w:color w:val="000000"/>
        </w:rPr>
        <w:t>×8.4×10</w:t>
      </w:r>
      <w:r>
        <w:rPr>
          <w:rFonts w:eastAsia="Times New Roman" w:cs="Times New Roman"/>
          <w:color w:val="000000"/>
          <w:vertAlign w:val="superscript"/>
        </w:rPr>
        <w:t>7</w:t>
      </w:r>
      <w:r>
        <w:rPr>
          <w:rFonts w:eastAsia="Times New Roman" w:cs="Times New Roman"/>
          <w:color w:val="000000"/>
        </w:rPr>
        <w:t>J/m</w:t>
      </w:r>
      <w:r>
        <w:rPr>
          <w:rFonts w:eastAsia="Times New Roman" w:cs="Times New Roman"/>
          <w:color w:val="000000"/>
          <w:vertAlign w:val="superscript"/>
        </w:rPr>
        <w:t>3</w:t>
      </w:r>
      <w:r>
        <w:rPr>
          <w:rFonts w:eastAsia="Times New Roman" w:cs="Times New Roman"/>
          <w:color w:val="000000"/>
        </w:rPr>
        <w:t>=2.1×10</w:t>
      </w:r>
      <w:r>
        <w:rPr>
          <w:rFonts w:eastAsia="Times New Roman" w:cs="Times New Roman"/>
          <w:color w:val="000000"/>
          <w:vertAlign w:val="superscript"/>
        </w:rPr>
        <w:t>6</w:t>
      </w:r>
      <w:r>
        <w:rPr>
          <w:rFonts w:eastAsia="Times New Roman" w:cs="Times New Roman"/>
          <w:color w:val="000000"/>
        </w:rPr>
        <w:t>J</w:t>
      </w:r>
    </w:p>
    <w:p w14:paraId="3254B856"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）根据题意可知，燃气灶的效率为</w:t>
      </w:r>
    </w:p>
    <w:p w14:paraId="77309993" w14:textId="77777777" w:rsidR="00D26709" w:rsidRDefault="00000000">
      <w:pPr>
        <w:spacing w:line="360" w:lineRule="auto"/>
        <w:jc w:val="center"/>
        <w:textAlignment w:val="center"/>
        <w:rPr>
          <w:color w:val="000000"/>
        </w:rPr>
      </w:pPr>
      <w:r>
        <w:object w:dxaOrig="4099" w:dyaOrig="741" w14:anchorId="20D8D08F">
          <v:shape id="_x0000_i1046" type="#_x0000_t75" alt="学科网(www.zxxk.com)--教育资源门户，提供试卷、教案、课件、论文、素材以及各类教学资源下载，还有大量而丰富的教学相关资讯！" style="width:204.65pt;height:37.9pt" o:ole="">
            <v:imagedata r:id="rId86" o:title="eqId7063f89da0f49901b5d365367b063c5c"/>
          </v:shape>
          <o:OLEObject Type="Embed" ProgID="Equation.DSMT4" ShapeID="_x0000_i1046" DrawAspect="Content" ObjectID="_1818935800" r:id="rId87"/>
        </w:object>
      </w:r>
    </w:p>
    <w:p w14:paraId="1E80908B" w14:textId="77777777" w:rsidR="00D26709" w:rsidRDefault="00000000">
      <w:pPr>
        <w:spacing w:line="360" w:lineRule="auto"/>
        <w:textAlignment w:val="center"/>
        <w:rPr>
          <w:color w:val="000000"/>
        </w:rPr>
      </w:pPr>
      <w:r>
        <w:rPr>
          <w:rFonts w:ascii="宋体" w:hAnsi="宋体"/>
          <w:color w:val="000000"/>
        </w:rPr>
        <w:t>答：（</w:t>
      </w:r>
      <w:r>
        <w:rPr>
          <w:rFonts w:eastAsia="Times New Roman" w:cs="Times New Roman"/>
          <w:color w:val="000000"/>
        </w:rPr>
        <w:t>1</w:t>
      </w:r>
      <w:r>
        <w:rPr>
          <w:rFonts w:ascii="宋体" w:hAnsi="宋体"/>
          <w:color w:val="000000"/>
        </w:rPr>
        <w:t>）水吸收的热量为</w:t>
      </w:r>
      <w:r>
        <w:rPr>
          <w:rFonts w:eastAsia="Times New Roman" w:cs="Times New Roman"/>
          <w:color w:val="000000"/>
        </w:rPr>
        <w:t>8.4×10</w:t>
      </w:r>
      <w:r>
        <w:rPr>
          <w:rFonts w:eastAsia="Times New Roman" w:cs="Times New Roman"/>
          <w:color w:val="000000"/>
          <w:vertAlign w:val="superscript"/>
        </w:rPr>
        <w:t>5</w:t>
      </w:r>
      <w:r>
        <w:rPr>
          <w:rFonts w:eastAsia="Times New Roman" w:cs="Times New Roman"/>
          <w:color w:val="000000"/>
        </w:rPr>
        <w:t>J</w:t>
      </w:r>
      <w:r>
        <w:rPr>
          <w:rFonts w:ascii="宋体" w:hAnsi="宋体"/>
          <w:color w:val="000000"/>
        </w:rPr>
        <w:t>；</w:t>
      </w:r>
    </w:p>
    <w:p w14:paraId="4535ECF4"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）天然气完全燃烧放出的热量为</w:t>
      </w:r>
      <w:r>
        <w:rPr>
          <w:rFonts w:eastAsia="Times New Roman" w:cs="Times New Roman"/>
          <w:color w:val="000000"/>
        </w:rPr>
        <w:t>2.1×10</w:t>
      </w:r>
      <w:r>
        <w:rPr>
          <w:rFonts w:eastAsia="Times New Roman" w:cs="Times New Roman"/>
          <w:color w:val="000000"/>
          <w:vertAlign w:val="superscript"/>
        </w:rPr>
        <w:t>6</w:t>
      </w:r>
      <w:r>
        <w:rPr>
          <w:rFonts w:eastAsia="Times New Roman" w:cs="Times New Roman"/>
          <w:color w:val="000000"/>
        </w:rPr>
        <w:t>J</w:t>
      </w:r>
      <w:r>
        <w:rPr>
          <w:rFonts w:ascii="宋体" w:hAnsi="宋体"/>
          <w:color w:val="000000"/>
        </w:rPr>
        <w:t>；</w:t>
      </w:r>
    </w:p>
    <w:p w14:paraId="40D018EB"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）燃气灶烧水时的效率为</w:t>
      </w:r>
      <w:r>
        <w:rPr>
          <w:rFonts w:eastAsia="Times New Roman" w:cs="Times New Roman"/>
          <w:color w:val="000000"/>
        </w:rPr>
        <w:t>40%</w:t>
      </w:r>
      <w:r>
        <w:rPr>
          <w:rFonts w:ascii="宋体" w:hAnsi="宋体"/>
          <w:color w:val="000000"/>
        </w:rPr>
        <w:t>。</w:t>
      </w:r>
    </w:p>
    <w:p w14:paraId="0A58C5C4" w14:textId="77777777" w:rsidR="00D26709" w:rsidRDefault="00000000">
      <w:pPr>
        <w:spacing w:line="360" w:lineRule="auto"/>
        <w:textAlignment w:val="center"/>
        <w:rPr>
          <w:color w:val="000000"/>
        </w:rPr>
      </w:pPr>
      <w:r>
        <w:rPr>
          <w:color w:val="000000"/>
        </w:rPr>
        <w:t xml:space="preserve">30. </w:t>
      </w:r>
      <w:r>
        <w:rPr>
          <w:rFonts w:ascii="宋体" w:hAnsi="宋体"/>
          <w:color w:val="000000"/>
        </w:rPr>
        <w:t>我国自主研制的某型新一代战斗机，它具备超音速巡航、电磁隐身、超机动性、超视距攻击等优异性能，该飞机最大起飞质量为</w:t>
      </w:r>
      <w:r>
        <w:rPr>
          <w:rFonts w:eastAsia="Times New Roman" w:cs="Times New Roman"/>
          <w:color w:val="000000"/>
        </w:rPr>
        <w:t>37t</w:t>
      </w:r>
      <w:r>
        <w:rPr>
          <w:rFonts w:ascii="宋体" w:hAnsi="宋体"/>
          <w:color w:val="000000"/>
        </w:rPr>
        <w:t>，最大飞行高度达</w:t>
      </w:r>
      <w:r>
        <w:rPr>
          <w:rFonts w:eastAsia="Times New Roman" w:cs="Times New Roman"/>
          <w:color w:val="000000"/>
        </w:rPr>
        <w:t>20000m</w:t>
      </w:r>
      <w:r>
        <w:rPr>
          <w:rFonts w:ascii="宋体" w:hAnsi="宋体"/>
          <w:color w:val="000000"/>
        </w:rPr>
        <w:t>，最大航行速度达</w:t>
      </w:r>
      <w:r>
        <w:rPr>
          <w:rFonts w:eastAsia="Times New Roman" w:cs="Times New Roman"/>
          <w:color w:val="000000"/>
        </w:rPr>
        <w:t>2.5</w:t>
      </w:r>
      <w:r>
        <w:rPr>
          <w:rFonts w:ascii="宋体" w:hAnsi="宋体"/>
          <w:color w:val="000000"/>
        </w:rPr>
        <w:t>倍声速（合</w:t>
      </w:r>
      <w:r>
        <w:rPr>
          <w:rFonts w:eastAsia="Times New Roman" w:cs="Times New Roman"/>
          <w:color w:val="000000"/>
        </w:rPr>
        <w:t>3060km/h</w:t>
      </w:r>
      <w:r>
        <w:rPr>
          <w:rFonts w:ascii="宋体" w:hAnsi="宋体"/>
          <w:color w:val="000000"/>
        </w:rPr>
        <w:t>），最大载油量为</w:t>
      </w:r>
      <w:r>
        <w:rPr>
          <w:rFonts w:eastAsia="Times New Roman" w:cs="Times New Roman"/>
          <w:color w:val="000000"/>
        </w:rPr>
        <w:t>10t</w:t>
      </w:r>
      <w:r>
        <w:rPr>
          <w:rFonts w:ascii="宋体" w:hAnsi="宋体"/>
          <w:color w:val="000000"/>
        </w:rPr>
        <w:t>，飞机航行时所受阻力的大小与速度的关系见表：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69"/>
        <w:gridCol w:w="1272"/>
        <w:gridCol w:w="1271"/>
        <w:gridCol w:w="1271"/>
        <w:gridCol w:w="1271"/>
        <w:gridCol w:w="1271"/>
      </w:tblGrid>
      <w:tr w:rsidR="00D26709" w14:paraId="5D7F465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7B43E" w14:textId="77777777" w:rsidR="00D26709" w:rsidRDefault="00000000">
            <w:pPr>
              <w:spacing w:line="360" w:lineRule="auto"/>
              <w:jc w:val="center"/>
              <w:textAlignment w:val="center"/>
              <w:rPr>
                <w:color w:val="000000"/>
              </w:rPr>
            </w:pPr>
            <w:r>
              <w:rPr>
                <w:rFonts w:ascii="宋体" w:hAnsi="宋体"/>
                <w:color w:val="000000"/>
              </w:rPr>
              <w:t>速度</w:t>
            </w:r>
            <w:r>
              <w:rPr>
                <w:rFonts w:eastAsia="Times New Roman" w:cs="Times New Roman"/>
                <w:i/>
                <w:color w:val="000000"/>
              </w:rPr>
              <w:t>v</w:t>
            </w:r>
            <w:r>
              <w:rPr>
                <w:rFonts w:eastAsia="Times New Roman" w:cs="Times New Roman"/>
                <w:color w:val="000000"/>
              </w:rPr>
              <w:t>/m</w:t>
            </w:r>
            <w:r>
              <w:rPr>
                <w:rFonts w:ascii="宋体" w:hAnsi="宋体"/>
                <w:color w:val="000000"/>
              </w:rPr>
              <w:t>•</w:t>
            </w:r>
            <w:r>
              <w:rPr>
                <w:rFonts w:eastAsia="Times New Roman" w:cs="Times New Roman"/>
                <w:i/>
                <w:color w:val="000000"/>
              </w:rPr>
              <w:t>s</w:t>
            </w:r>
            <w:r>
              <w:rPr>
                <w:rFonts w:ascii="宋体" w:hAnsi="宋体"/>
                <w:color w:val="000000"/>
                <w:vertAlign w:val="superscript"/>
              </w:rPr>
              <w:t>﹣</w:t>
            </w:r>
            <w:r>
              <w:rPr>
                <w:color w:val="000000"/>
                <w:vertAlign w:val="super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BA5F4D" w14:textId="77777777" w:rsidR="00D26709" w:rsidRDefault="00000000">
            <w:pPr>
              <w:spacing w:line="360" w:lineRule="auto"/>
              <w:jc w:val="center"/>
              <w:textAlignment w:val="center"/>
              <w:rPr>
                <w:color w:val="000000"/>
              </w:rPr>
            </w:pPr>
            <w:r>
              <w:rPr>
                <w:rFonts w:eastAsia="Times New Roman" w:cs="Times New Roman"/>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E6F054" w14:textId="77777777" w:rsidR="00D26709" w:rsidRDefault="00000000">
            <w:pPr>
              <w:spacing w:line="360" w:lineRule="auto"/>
              <w:jc w:val="center"/>
              <w:textAlignment w:val="center"/>
              <w:rPr>
                <w:color w:val="000000"/>
              </w:rPr>
            </w:pPr>
            <w:r>
              <w:rPr>
                <w:rFonts w:eastAsia="Times New Roman" w:cs="Times New Roman"/>
                <w:color w:val="000000"/>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9E9ACF" w14:textId="77777777" w:rsidR="00D26709" w:rsidRDefault="00000000">
            <w:pPr>
              <w:spacing w:line="360" w:lineRule="auto"/>
              <w:jc w:val="center"/>
              <w:textAlignment w:val="center"/>
              <w:rPr>
                <w:color w:val="000000"/>
              </w:rPr>
            </w:pPr>
            <w:r>
              <w:rPr>
                <w:rFonts w:eastAsia="Times New Roman" w:cs="Times New Roman"/>
                <w:color w:val="000000"/>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A5DE4E" w14:textId="77777777" w:rsidR="00D26709" w:rsidRDefault="00000000">
            <w:pPr>
              <w:spacing w:line="360" w:lineRule="auto"/>
              <w:jc w:val="center"/>
              <w:textAlignment w:val="center"/>
              <w:rPr>
                <w:color w:val="000000"/>
              </w:rPr>
            </w:pPr>
            <w:r>
              <w:rPr>
                <w:rFonts w:eastAsia="Times New Roman" w:cs="Times New Roman"/>
                <w:color w:val="000000"/>
              </w:rP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4E076A" w14:textId="77777777" w:rsidR="00D26709" w:rsidRDefault="00000000">
            <w:pPr>
              <w:spacing w:line="360" w:lineRule="auto"/>
              <w:jc w:val="center"/>
              <w:textAlignment w:val="center"/>
              <w:rPr>
                <w:color w:val="000000"/>
              </w:rPr>
            </w:pPr>
            <w:r>
              <w:rPr>
                <w:rFonts w:eastAsia="Times New Roman" w:cs="Times New Roman"/>
                <w:color w:val="000000"/>
              </w:rPr>
              <w:t>500</w:t>
            </w:r>
          </w:p>
        </w:tc>
      </w:tr>
      <w:tr w:rsidR="00D26709" w14:paraId="6A19B6B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BB94AF" w14:textId="77777777" w:rsidR="00D26709" w:rsidRDefault="00000000">
            <w:pPr>
              <w:spacing w:line="360" w:lineRule="auto"/>
              <w:jc w:val="center"/>
              <w:textAlignment w:val="center"/>
              <w:rPr>
                <w:color w:val="000000"/>
              </w:rPr>
            </w:pPr>
            <w:r>
              <w:rPr>
                <w:rFonts w:ascii="宋体" w:hAnsi="宋体"/>
                <w:color w:val="000000"/>
              </w:rPr>
              <w:t>阻力</w:t>
            </w:r>
            <w:r>
              <w:rPr>
                <w:rFonts w:eastAsia="Times New Roman" w:cs="Times New Roman"/>
                <w:i/>
                <w:color w:val="000000"/>
              </w:rPr>
              <w:t>f</w:t>
            </w:r>
            <w:r>
              <w:rPr>
                <w:rFonts w:eastAsia="Times New Roman" w:cs="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43E62D" w14:textId="77777777" w:rsidR="00D26709" w:rsidRDefault="00000000">
            <w:pPr>
              <w:spacing w:line="360" w:lineRule="auto"/>
              <w:jc w:val="center"/>
              <w:textAlignment w:val="center"/>
              <w:rPr>
                <w:color w:val="000000"/>
              </w:rPr>
            </w:pPr>
            <w:r>
              <w:rPr>
                <w:rFonts w:eastAsia="Times New Roman" w:cs="Times New Roman"/>
                <w:color w:val="000000"/>
              </w:rPr>
              <w:t>0.3×10</w:t>
            </w:r>
            <w:r>
              <w:rPr>
                <w:color w:val="000000"/>
                <w:vertAlign w:val="superscript"/>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E215B3" w14:textId="77777777" w:rsidR="00D26709" w:rsidRDefault="00000000">
            <w:pPr>
              <w:spacing w:line="360" w:lineRule="auto"/>
              <w:jc w:val="center"/>
              <w:textAlignment w:val="center"/>
              <w:rPr>
                <w:color w:val="000000"/>
              </w:rPr>
            </w:pPr>
            <w:r>
              <w:rPr>
                <w:rFonts w:eastAsia="Times New Roman" w:cs="Times New Roman"/>
                <w:color w:val="000000"/>
              </w:rPr>
              <w:t>1.2×10</w:t>
            </w:r>
            <w:r>
              <w:rPr>
                <w:color w:val="000000"/>
                <w:vertAlign w:val="superscript"/>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676D90" w14:textId="77777777" w:rsidR="00D26709" w:rsidRDefault="00000000">
            <w:pPr>
              <w:spacing w:line="360" w:lineRule="auto"/>
              <w:jc w:val="center"/>
              <w:textAlignment w:val="center"/>
              <w:rPr>
                <w:color w:val="000000"/>
              </w:rPr>
            </w:pPr>
            <w:r>
              <w:rPr>
                <w:rFonts w:eastAsia="Times New Roman" w:cs="Times New Roman"/>
                <w:color w:val="000000"/>
              </w:rPr>
              <w:t>2.7×10</w:t>
            </w:r>
            <w:r>
              <w:rPr>
                <w:color w:val="000000"/>
                <w:vertAlign w:val="superscript"/>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E2F89D" w14:textId="77777777" w:rsidR="00D26709" w:rsidRDefault="00000000">
            <w:pPr>
              <w:spacing w:line="360" w:lineRule="auto"/>
              <w:jc w:val="center"/>
              <w:textAlignment w:val="center"/>
              <w:rPr>
                <w:color w:val="000000"/>
              </w:rPr>
            </w:pPr>
            <w:r>
              <w:rPr>
                <w:rFonts w:eastAsia="Times New Roman" w:cs="Times New Roman"/>
                <w:color w:val="000000"/>
              </w:rPr>
              <w:t>4.8×10</w:t>
            </w:r>
            <w:r>
              <w:rPr>
                <w:color w:val="000000"/>
                <w:vertAlign w:val="superscript"/>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688DED" w14:textId="77777777" w:rsidR="00D26709" w:rsidRDefault="00000000">
            <w:pPr>
              <w:spacing w:line="360" w:lineRule="auto"/>
              <w:jc w:val="center"/>
              <w:textAlignment w:val="center"/>
              <w:rPr>
                <w:color w:val="000000"/>
              </w:rPr>
            </w:pPr>
            <w:r>
              <w:rPr>
                <w:rFonts w:eastAsia="Times New Roman" w:cs="Times New Roman"/>
                <w:color w:val="000000"/>
              </w:rPr>
              <w:t>7.5×10</w:t>
            </w:r>
            <w:r>
              <w:rPr>
                <w:color w:val="000000"/>
                <w:vertAlign w:val="superscript"/>
              </w:rPr>
              <w:t>4</w:t>
            </w:r>
          </w:p>
        </w:tc>
      </w:tr>
    </w:tbl>
    <w:p w14:paraId="77831019" w14:textId="77777777" w:rsidR="00D26709" w:rsidRDefault="00000000">
      <w:pPr>
        <w:spacing w:line="360" w:lineRule="auto"/>
        <w:textAlignment w:val="center"/>
        <w:rPr>
          <w:color w:val="000000"/>
        </w:rPr>
      </w:pPr>
      <w:r>
        <w:rPr>
          <w:rFonts w:ascii="宋体" w:hAnsi="宋体"/>
          <w:color w:val="000000"/>
        </w:rPr>
        <w:t>已知飞机发动机燃油完全燃烧的能量转化为机械能的效率是</w:t>
      </w:r>
      <w:r>
        <w:rPr>
          <w:rFonts w:eastAsia="Times New Roman" w:cs="Times New Roman"/>
          <w:color w:val="000000"/>
        </w:rPr>
        <w:t>36%</w:t>
      </w:r>
      <w:r>
        <w:rPr>
          <w:rFonts w:ascii="宋体" w:hAnsi="宋体"/>
          <w:color w:val="000000"/>
        </w:rPr>
        <w:t>，飞机使用的航空燃油的热值为</w:t>
      </w:r>
      <w:r>
        <w:rPr>
          <w:rFonts w:eastAsia="Times New Roman" w:cs="Times New Roman"/>
          <w:color w:val="000000"/>
        </w:rPr>
        <w:t>5×10</w:t>
      </w:r>
      <w:r>
        <w:rPr>
          <w:color w:val="000000"/>
          <w:vertAlign w:val="superscript"/>
        </w:rPr>
        <w:t>7</w:t>
      </w:r>
      <w:r>
        <w:rPr>
          <w:rFonts w:eastAsia="Times New Roman" w:cs="Times New Roman"/>
          <w:color w:val="000000"/>
        </w:rPr>
        <w:t>J/kg</w:t>
      </w:r>
      <w:r>
        <w:rPr>
          <w:rFonts w:ascii="宋体" w:hAnsi="宋体"/>
          <w:color w:val="000000"/>
        </w:rPr>
        <w:t>。求：</w:t>
      </w:r>
    </w:p>
    <w:p w14:paraId="7A0D80D2"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）完全燃烧</w:t>
      </w:r>
      <w:r>
        <w:rPr>
          <w:rFonts w:eastAsia="Times New Roman" w:cs="Times New Roman"/>
          <w:color w:val="000000"/>
        </w:rPr>
        <w:t>10t</w:t>
      </w:r>
      <w:r>
        <w:rPr>
          <w:rFonts w:ascii="宋体" w:hAnsi="宋体"/>
          <w:color w:val="000000"/>
        </w:rPr>
        <w:t>燃油产生的热量；</w:t>
      </w:r>
    </w:p>
    <w:p w14:paraId="7313EE4C"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）当飞机以</w:t>
      </w:r>
      <w:r>
        <w:rPr>
          <w:rFonts w:eastAsia="Times New Roman" w:cs="Times New Roman"/>
          <w:color w:val="000000"/>
        </w:rPr>
        <w:t>600m/s</w:t>
      </w:r>
      <w:r>
        <w:rPr>
          <w:rFonts w:ascii="宋体" w:hAnsi="宋体"/>
          <w:color w:val="000000"/>
        </w:rPr>
        <w:t>的速度巡航时，飞机发动机的输出功率；</w:t>
      </w:r>
    </w:p>
    <w:p w14:paraId="5EA9DD1B"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）若在飞机油箱中加满燃油，并且以</w:t>
      </w:r>
      <w:r>
        <w:rPr>
          <w:rFonts w:eastAsia="Times New Roman" w:cs="Times New Roman"/>
          <w:color w:val="000000"/>
        </w:rPr>
        <w:t>500m/s</w:t>
      </w:r>
      <w:r>
        <w:rPr>
          <w:rFonts w:ascii="宋体" w:hAnsi="宋体"/>
          <w:color w:val="000000"/>
        </w:rPr>
        <w:t>的速度巡航时，飞机的最大航程。</w:t>
      </w:r>
    </w:p>
    <w:p w14:paraId="35944C9F" w14:textId="77777777" w:rsidR="00D26709"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5×10</w:t>
      </w:r>
      <w:r>
        <w:rPr>
          <w:color w:val="000000"/>
          <w:vertAlign w:val="superscript"/>
        </w:rPr>
        <w:t>11</w:t>
      </w:r>
      <w:r>
        <w:rPr>
          <w:rFonts w:eastAsia="Times New Roman" w:cs="Times New Roman"/>
          <w:color w:val="000000"/>
        </w:rPr>
        <w:t>J</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6.48×10</w:t>
      </w:r>
      <w:r>
        <w:rPr>
          <w:color w:val="000000"/>
          <w:vertAlign w:val="superscript"/>
        </w:rPr>
        <w:t>7</w:t>
      </w:r>
      <w:r>
        <w:rPr>
          <w:rFonts w:eastAsia="Times New Roman" w:cs="Times New Roman"/>
          <w:color w:val="000000"/>
        </w:rPr>
        <w:t>W</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2.4×10</w:t>
      </w:r>
      <w:r>
        <w:rPr>
          <w:color w:val="000000"/>
          <w:vertAlign w:val="superscript"/>
        </w:rPr>
        <w:t>6</w:t>
      </w:r>
      <w:r>
        <w:rPr>
          <w:rFonts w:eastAsia="Times New Roman" w:cs="Times New Roman"/>
          <w:color w:val="000000"/>
        </w:rPr>
        <w:t>m</w:t>
      </w:r>
    </w:p>
    <w:p w14:paraId="154C3440" w14:textId="77777777" w:rsidR="00D26709" w:rsidRDefault="00000000">
      <w:pPr>
        <w:spacing w:line="360" w:lineRule="auto"/>
        <w:textAlignment w:val="center"/>
        <w:rPr>
          <w:color w:val="000000"/>
        </w:rPr>
      </w:pPr>
      <w:r>
        <w:rPr>
          <w:color w:val="2E75B6"/>
        </w:rPr>
        <w:t>【解析】</w:t>
      </w:r>
    </w:p>
    <w:p w14:paraId="277D2F7A" w14:textId="77777777" w:rsidR="00D26709" w:rsidRDefault="00000000">
      <w:pPr>
        <w:spacing w:line="360" w:lineRule="auto"/>
        <w:textAlignment w:val="center"/>
        <w:rPr>
          <w:color w:val="000000"/>
        </w:rPr>
      </w:pPr>
      <w:r>
        <w:rPr>
          <w:color w:val="000000"/>
        </w:rPr>
        <w:t>【详解】</w:t>
      </w:r>
      <w:r>
        <w:rPr>
          <w:rFonts w:ascii="宋体" w:hAnsi="宋体"/>
          <w:color w:val="000000"/>
        </w:rPr>
        <w:t>解：（</w:t>
      </w:r>
      <w:r>
        <w:rPr>
          <w:rFonts w:eastAsia="Times New Roman" w:cs="Times New Roman"/>
          <w:color w:val="000000"/>
        </w:rPr>
        <w:t>1</w:t>
      </w:r>
      <w:r>
        <w:rPr>
          <w:rFonts w:ascii="宋体" w:hAnsi="宋体"/>
          <w:color w:val="000000"/>
        </w:rPr>
        <w:t>）完全燃烧</w:t>
      </w:r>
      <w:r>
        <w:rPr>
          <w:rFonts w:eastAsia="Times New Roman" w:cs="Times New Roman"/>
          <w:color w:val="000000"/>
        </w:rPr>
        <w:t>10t</w:t>
      </w:r>
      <w:r>
        <w:rPr>
          <w:rFonts w:ascii="宋体" w:hAnsi="宋体"/>
          <w:color w:val="000000"/>
        </w:rPr>
        <w:t>燃油产生的热量</w:t>
      </w:r>
    </w:p>
    <w:p w14:paraId="089325F4" w14:textId="77777777" w:rsidR="00D26709" w:rsidRDefault="00000000">
      <w:pPr>
        <w:spacing w:line="360" w:lineRule="auto"/>
        <w:jc w:val="center"/>
        <w:textAlignment w:val="center"/>
        <w:rPr>
          <w:color w:val="000000"/>
        </w:rPr>
      </w:pPr>
      <w:r>
        <w:rPr>
          <w:rFonts w:eastAsia="Times New Roman" w:cs="Times New Roman"/>
          <w:i/>
          <w:color w:val="000000"/>
        </w:rPr>
        <w:t>Q</w:t>
      </w:r>
      <w:r>
        <w:rPr>
          <w:color w:val="000000"/>
          <w:vertAlign w:val="subscript"/>
        </w:rPr>
        <w:t>放</w:t>
      </w:r>
      <w:r>
        <w:rPr>
          <w:rFonts w:eastAsia="Times New Roman" w:cs="Times New Roman"/>
          <w:color w:val="000000"/>
        </w:rPr>
        <w:t>=</w:t>
      </w:r>
      <w:r>
        <w:rPr>
          <w:rFonts w:eastAsia="Times New Roman" w:cs="Times New Roman"/>
          <w:i/>
          <w:color w:val="000000"/>
        </w:rPr>
        <w:t>mq</w:t>
      </w:r>
      <w:r>
        <w:rPr>
          <w:rFonts w:eastAsia="Times New Roman" w:cs="Times New Roman"/>
          <w:color w:val="000000"/>
        </w:rPr>
        <w:t>=10×10</w:t>
      </w:r>
      <w:r>
        <w:rPr>
          <w:color w:val="000000"/>
          <w:vertAlign w:val="superscript"/>
        </w:rPr>
        <w:t>3</w:t>
      </w:r>
      <w:r>
        <w:rPr>
          <w:rFonts w:eastAsia="Times New Roman" w:cs="Times New Roman"/>
          <w:color w:val="000000"/>
        </w:rPr>
        <w:t>kg×5×10</w:t>
      </w:r>
      <w:r>
        <w:rPr>
          <w:color w:val="000000"/>
          <w:vertAlign w:val="superscript"/>
        </w:rPr>
        <w:t>7</w:t>
      </w:r>
      <w:r>
        <w:rPr>
          <w:rFonts w:eastAsia="Times New Roman" w:cs="Times New Roman"/>
          <w:color w:val="000000"/>
        </w:rPr>
        <w:t>J/kg=5×10</w:t>
      </w:r>
      <w:r>
        <w:rPr>
          <w:color w:val="000000"/>
          <w:vertAlign w:val="superscript"/>
        </w:rPr>
        <w:t>11</w:t>
      </w:r>
      <w:r>
        <w:rPr>
          <w:rFonts w:eastAsia="Times New Roman" w:cs="Times New Roman"/>
          <w:color w:val="000000"/>
        </w:rPr>
        <w:t>J</w:t>
      </w:r>
    </w:p>
    <w:p w14:paraId="1023B1D3"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）通过分析表中的数据可知，飞机受到的阻力的增大倍数与速度增大倍数的平方成正比，因此当飞机以</w:t>
      </w:r>
      <w:r>
        <w:rPr>
          <w:rFonts w:eastAsia="Times New Roman" w:cs="Times New Roman"/>
          <w:color w:val="000000"/>
        </w:rPr>
        <w:t>600m/s</w:t>
      </w:r>
      <w:r>
        <w:rPr>
          <w:rFonts w:ascii="宋体" w:hAnsi="宋体"/>
          <w:color w:val="000000"/>
        </w:rPr>
        <w:t>的速度巡航时，所受阻力为</w:t>
      </w:r>
    </w:p>
    <w:p w14:paraId="44699743" w14:textId="77777777" w:rsidR="00D26709" w:rsidRDefault="00000000">
      <w:pPr>
        <w:spacing w:line="360" w:lineRule="auto"/>
        <w:jc w:val="center"/>
        <w:textAlignment w:val="center"/>
        <w:rPr>
          <w:color w:val="000000"/>
        </w:rPr>
      </w:pPr>
      <w:r>
        <w:object w:dxaOrig="4140" w:dyaOrig="735" w14:anchorId="38C5CE20">
          <v:shape id="_x0000_i1047" type="#_x0000_t75" alt="学科网(www.zxxk.com)--教育资源门户，提供试卷、教案、课件、论文、素材以及各类教学资源下载，还有大量而丰富的教学相关资讯！" style="width:208.4pt;height:37.9pt" o:ole="">
            <v:imagedata r:id="rId88" o:title="eqIddeed5f61e50851f15438f2a9de5d6b58"/>
          </v:shape>
          <o:OLEObject Type="Embed" ProgID="Equation.DSMT4" ShapeID="_x0000_i1047" DrawAspect="Content" ObjectID="_1818935801" r:id="rId89"/>
        </w:object>
      </w:r>
    </w:p>
    <w:p w14:paraId="21DCB43E" w14:textId="77777777" w:rsidR="00D26709" w:rsidRDefault="00000000">
      <w:pPr>
        <w:spacing w:line="360" w:lineRule="auto"/>
        <w:textAlignment w:val="center"/>
        <w:rPr>
          <w:color w:val="000000"/>
        </w:rPr>
      </w:pPr>
      <w:r>
        <w:rPr>
          <w:rFonts w:ascii="宋体" w:hAnsi="宋体"/>
          <w:color w:val="000000"/>
        </w:rPr>
        <w:lastRenderedPageBreak/>
        <w:t>飞机匀速飞行时牵引力</w:t>
      </w:r>
    </w:p>
    <w:p w14:paraId="2AFB6C44" w14:textId="77777777" w:rsidR="00D26709"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rPr>
        <w:t>=</w:t>
      </w:r>
      <w:r>
        <w:rPr>
          <w:rFonts w:eastAsia="Times New Roman" w:cs="Times New Roman"/>
          <w:i/>
          <w:color w:val="000000"/>
        </w:rPr>
        <w:t>f</w:t>
      </w:r>
      <w:r>
        <w:rPr>
          <w:rFonts w:eastAsia="Times New Roman" w:cs="Times New Roman"/>
          <w:color w:val="000000"/>
        </w:rPr>
        <w:t>=1.08×10</w:t>
      </w:r>
      <w:r>
        <w:rPr>
          <w:color w:val="000000"/>
          <w:vertAlign w:val="superscript"/>
        </w:rPr>
        <w:t>5</w:t>
      </w:r>
      <w:r>
        <w:rPr>
          <w:rFonts w:eastAsia="Times New Roman" w:cs="Times New Roman"/>
          <w:color w:val="000000"/>
        </w:rPr>
        <w:t>N</w:t>
      </w:r>
    </w:p>
    <w:p w14:paraId="0A7539F5" w14:textId="77777777" w:rsidR="00D26709" w:rsidRDefault="00000000">
      <w:pPr>
        <w:spacing w:line="360" w:lineRule="auto"/>
        <w:textAlignment w:val="center"/>
        <w:rPr>
          <w:color w:val="000000"/>
        </w:rPr>
      </w:pPr>
      <w:r>
        <w:rPr>
          <w:rFonts w:ascii="宋体" w:hAnsi="宋体"/>
          <w:color w:val="000000"/>
        </w:rPr>
        <w:t>则飞机发动机的输出功率</w:t>
      </w:r>
    </w:p>
    <w:p w14:paraId="4E3D29E5" w14:textId="77777777" w:rsidR="00D26709" w:rsidRDefault="00000000">
      <w:pPr>
        <w:spacing w:line="360" w:lineRule="auto"/>
        <w:jc w:val="center"/>
        <w:textAlignment w:val="center"/>
        <w:rPr>
          <w:color w:val="000000"/>
        </w:rPr>
      </w:pPr>
      <w:r>
        <w:object w:dxaOrig="5475" w:dyaOrig="615" w14:anchorId="178162BE">
          <v:shape id="_x0000_i1048" type="#_x0000_t75" alt="学科网(www.zxxk.com)--教育资源门户，提供试卷、教案、课件、论文、素材以及各类教学资源下载，还有大量而丰富的教学相关资讯！" style="width:272.85pt;height:30.3pt" o:ole="">
            <v:imagedata r:id="rId90" o:title="eqId5e373f2a0bed6b7902f2321d6a7f1639"/>
          </v:shape>
          <o:OLEObject Type="Embed" ProgID="Equation.DSMT4" ShapeID="_x0000_i1048" DrawAspect="Content" ObjectID="_1818935802" r:id="rId91"/>
        </w:object>
      </w:r>
    </w:p>
    <w:p w14:paraId="1B7D1162"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）因为飞机的最大载油量为</w:t>
      </w:r>
      <w:r>
        <w:rPr>
          <w:rFonts w:eastAsia="Times New Roman" w:cs="Times New Roman"/>
          <w:color w:val="000000"/>
        </w:rPr>
        <w:t>10t</w:t>
      </w:r>
      <w:r>
        <w:rPr>
          <w:rFonts w:ascii="宋体" w:hAnsi="宋体"/>
          <w:color w:val="000000"/>
        </w:rPr>
        <w:t>，由（</w:t>
      </w:r>
      <w:r>
        <w:rPr>
          <w:rFonts w:eastAsia="Times New Roman" w:cs="Times New Roman"/>
          <w:color w:val="000000"/>
        </w:rPr>
        <w:t>1</w:t>
      </w:r>
      <w:r>
        <w:rPr>
          <w:rFonts w:ascii="宋体" w:hAnsi="宋体"/>
          <w:color w:val="000000"/>
        </w:rPr>
        <w:t>）知若在飞机油箱中加满燃油，完全燃烧放出的热量是</w:t>
      </w:r>
      <w:r>
        <w:rPr>
          <w:rFonts w:eastAsia="Times New Roman" w:cs="Times New Roman"/>
          <w:color w:val="000000"/>
        </w:rPr>
        <w:t>5</w:t>
      </w:r>
      <w:r>
        <w:rPr>
          <w:rFonts w:ascii="宋体" w:hAnsi="宋体"/>
          <w:color w:val="000000"/>
        </w:rPr>
        <w:t>×</w:t>
      </w:r>
      <w:r>
        <w:rPr>
          <w:rFonts w:eastAsia="Times New Roman" w:cs="Times New Roman"/>
          <w:color w:val="000000"/>
        </w:rPr>
        <w:t>10</w:t>
      </w:r>
      <w:r>
        <w:rPr>
          <w:color w:val="000000"/>
          <w:vertAlign w:val="superscript"/>
        </w:rPr>
        <w:t>11</w:t>
      </w:r>
      <w:r>
        <w:rPr>
          <w:rFonts w:eastAsia="Times New Roman" w:cs="Times New Roman"/>
          <w:color w:val="000000"/>
        </w:rPr>
        <w:t>J</w:t>
      </w:r>
      <w:r>
        <w:rPr>
          <w:rFonts w:ascii="宋体" w:hAnsi="宋体"/>
          <w:color w:val="000000"/>
        </w:rPr>
        <w:t>，飞机发动机燃油完全燃烧的能量转化为机械能的效率是</w:t>
      </w:r>
      <w:r>
        <w:rPr>
          <w:rFonts w:eastAsia="Times New Roman" w:cs="Times New Roman"/>
          <w:color w:val="000000"/>
        </w:rPr>
        <w:t>36%</w:t>
      </w:r>
      <w:r>
        <w:rPr>
          <w:rFonts w:ascii="宋体" w:hAnsi="宋体"/>
          <w:color w:val="000000"/>
        </w:rPr>
        <w:t>，则飞机输出的有用功</w:t>
      </w:r>
    </w:p>
    <w:p w14:paraId="28109241" w14:textId="77777777" w:rsidR="00D26709" w:rsidRDefault="00000000">
      <w:pPr>
        <w:spacing w:line="360" w:lineRule="auto"/>
        <w:jc w:val="center"/>
        <w:textAlignment w:val="center"/>
        <w:rPr>
          <w:color w:val="000000"/>
        </w:rPr>
      </w:pPr>
      <w:r>
        <w:rPr>
          <w:rFonts w:eastAsia="Times New Roman" w:cs="Times New Roman"/>
          <w:i/>
          <w:color w:val="000000"/>
        </w:rPr>
        <w:t>W</w:t>
      </w:r>
      <w:r>
        <w:rPr>
          <w:color w:val="000000"/>
          <w:vertAlign w:val="subscript"/>
        </w:rPr>
        <w:t>有用</w:t>
      </w:r>
      <w:r>
        <w:rPr>
          <w:rFonts w:eastAsia="Times New Roman" w:cs="Times New Roman"/>
          <w:color w:val="000000"/>
        </w:rPr>
        <w:t>=</w:t>
      </w:r>
      <w:r>
        <w:rPr>
          <w:rFonts w:eastAsia="Times New Roman" w:cs="Times New Roman"/>
          <w:i/>
          <w:color w:val="000000"/>
        </w:rPr>
        <w:t>ηQ</w:t>
      </w:r>
      <w:r>
        <w:rPr>
          <w:color w:val="000000"/>
          <w:vertAlign w:val="subscript"/>
        </w:rPr>
        <w:t>放</w:t>
      </w:r>
      <w:r>
        <w:rPr>
          <w:rFonts w:eastAsia="Times New Roman" w:cs="Times New Roman"/>
          <w:color w:val="000000"/>
        </w:rPr>
        <w:t>=36%×5×10</w:t>
      </w:r>
      <w:r>
        <w:rPr>
          <w:color w:val="000000"/>
          <w:vertAlign w:val="superscript"/>
        </w:rPr>
        <w:t>11</w:t>
      </w:r>
      <w:r>
        <w:rPr>
          <w:rFonts w:eastAsia="Times New Roman" w:cs="Times New Roman"/>
          <w:color w:val="000000"/>
        </w:rPr>
        <w:t>J=1.8×10</w:t>
      </w:r>
      <w:r>
        <w:rPr>
          <w:color w:val="000000"/>
          <w:vertAlign w:val="superscript"/>
        </w:rPr>
        <w:t>11</w:t>
      </w:r>
      <w:r>
        <w:rPr>
          <w:rFonts w:eastAsia="Times New Roman" w:cs="Times New Roman"/>
          <w:color w:val="000000"/>
        </w:rPr>
        <w:t>J</w:t>
      </w:r>
    </w:p>
    <w:p w14:paraId="1EC77D30" w14:textId="77777777" w:rsidR="00D26709" w:rsidRDefault="00000000">
      <w:pPr>
        <w:spacing w:line="360" w:lineRule="auto"/>
        <w:textAlignment w:val="center"/>
        <w:rPr>
          <w:color w:val="000000"/>
        </w:rPr>
      </w:pPr>
      <w:r>
        <w:rPr>
          <w:rFonts w:ascii="宋体" w:hAnsi="宋体"/>
          <w:color w:val="000000"/>
        </w:rPr>
        <w:t>根据表格数据可知，当飞机以</w:t>
      </w:r>
      <w:r>
        <w:rPr>
          <w:rFonts w:eastAsia="Times New Roman" w:cs="Times New Roman"/>
          <w:color w:val="000000"/>
        </w:rPr>
        <w:t>500m/s</w:t>
      </w:r>
      <w:r>
        <w:rPr>
          <w:rFonts w:ascii="宋体" w:hAnsi="宋体"/>
          <w:color w:val="000000"/>
        </w:rPr>
        <w:t>的速度巡航时，阻力为</w:t>
      </w:r>
      <w:r>
        <w:rPr>
          <w:rFonts w:eastAsia="Times New Roman" w:cs="Times New Roman"/>
          <w:color w:val="000000"/>
        </w:rPr>
        <w:t>7.5×10</w:t>
      </w:r>
      <w:r>
        <w:rPr>
          <w:color w:val="000000"/>
          <w:vertAlign w:val="superscript"/>
        </w:rPr>
        <w:t>4</w:t>
      </w:r>
      <w:r>
        <w:rPr>
          <w:rFonts w:eastAsia="Times New Roman" w:cs="Times New Roman"/>
          <w:color w:val="000000"/>
        </w:rPr>
        <w:t>N</w:t>
      </w:r>
      <w:r>
        <w:rPr>
          <w:rFonts w:ascii="宋体" w:hAnsi="宋体"/>
          <w:color w:val="000000"/>
        </w:rPr>
        <w:t>，飞机匀速飞行时牵引力</w:t>
      </w:r>
    </w:p>
    <w:p w14:paraId="661A6F67" w14:textId="77777777" w:rsidR="00D26709" w:rsidRDefault="00000000">
      <w:pPr>
        <w:spacing w:line="360" w:lineRule="auto"/>
        <w:jc w:val="center"/>
        <w:textAlignment w:val="center"/>
        <w:rPr>
          <w:color w:val="000000"/>
        </w:rPr>
      </w:pPr>
      <w:r>
        <w:rPr>
          <w:rFonts w:eastAsia="Times New Roman" w:cs="Times New Roman"/>
          <w:i/>
          <w:color w:val="000000"/>
        </w:rPr>
        <w:t>F</w:t>
      </w:r>
      <w:r>
        <w:rPr>
          <w:rFonts w:ascii="宋体" w:hAnsi="宋体"/>
          <w:color w:val="000000"/>
        </w:rPr>
        <w:t>′</w:t>
      </w:r>
      <w:r>
        <w:rPr>
          <w:rFonts w:eastAsia="Times New Roman" w:cs="Times New Roman"/>
          <w:color w:val="000000"/>
        </w:rPr>
        <w:t>=</w:t>
      </w:r>
      <w:r>
        <w:rPr>
          <w:rFonts w:eastAsia="Times New Roman" w:cs="Times New Roman"/>
          <w:i/>
          <w:color w:val="000000"/>
        </w:rPr>
        <w:t>f</w:t>
      </w:r>
      <w:r>
        <w:rPr>
          <w:rFonts w:ascii="宋体" w:hAnsi="宋体"/>
          <w:color w:val="000000"/>
        </w:rPr>
        <w:t>′</w:t>
      </w:r>
      <w:r>
        <w:rPr>
          <w:rFonts w:eastAsia="Times New Roman" w:cs="Times New Roman"/>
          <w:color w:val="000000"/>
        </w:rPr>
        <w:t>=7.5×10</w:t>
      </w:r>
      <w:r>
        <w:rPr>
          <w:color w:val="000000"/>
          <w:vertAlign w:val="superscript"/>
        </w:rPr>
        <w:t>4</w:t>
      </w:r>
      <w:r>
        <w:rPr>
          <w:rFonts w:eastAsia="Times New Roman" w:cs="Times New Roman"/>
          <w:color w:val="000000"/>
        </w:rPr>
        <w:t>N</w:t>
      </w:r>
    </w:p>
    <w:p w14:paraId="1F30C1E0" w14:textId="77777777" w:rsidR="00D26709" w:rsidRDefault="00000000">
      <w:pPr>
        <w:spacing w:line="360" w:lineRule="auto"/>
        <w:textAlignment w:val="center"/>
        <w:rPr>
          <w:color w:val="000000"/>
        </w:rPr>
      </w:pPr>
      <w:r>
        <w:rPr>
          <w:rFonts w:ascii="宋体" w:hAnsi="宋体"/>
          <w:color w:val="000000"/>
        </w:rPr>
        <w:t>飞机的航程</w:t>
      </w:r>
    </w:p>
    <w:p w14:paraId="2C8A60BA" w14:textId="77777777" w:rsidR="00D26709" w:rsidRDefault="00000000">
      <w:pPr>
        <w:spacing w:line="360" w:lineRule="auto"/>
        <w:jc w:val="center"/>
        <w:textAlignment w:val="center"/>
        <w:rPr>
          <w:color w:val="000000"/>
        </w:rPr>
      </w:pPr>
      <w:r>
        <w:object w:dxaOrig="3315" w:dyaOrig="660" w14:anchorId="59B5C094">
          <v:shape id="_x0000_i1049" type="#_x0000_t75" alt="学科网(www.zxxk.com)--教育资源门户，提供试卷、教案、课件、论文、素材以及各类教学资源下载，还有大量而丰富的教学相关资讯！" style="width:166.75pt;height:34.1pt" o:ole="">
            <v:imagedata r:id="rId92" o:title="eqIdc32ba53809aadb1b1a28a85da6157e27"/>
          </v:shape>
          <o:OLEObject Type="Embed" ProgID="Equation.DSMT4" ShapeID="_x0000_i1049" DrawAspect="Content" ObjectID="_1818935803" r:id="rId93"/>
        </w:object>
      </w:r>
    </w:p>
    <w:p w14:paraId="53AD9BCE" w14:textId="77777777" w:rsidR="00D26709" w:rsidRDefault="00000000">
      <w:pPr>
        <w:spacing w:line="360" w:lineRule="auto"/>
        <w:textAlignment w:val="center"/>
        <w:rPr>
          <w:color w:val="000000"/>
        </w:rPr>
      </w:pPr>
      <w:r>
        <w:rPr>
          <w:rFonts w:ascii="宋体" w:hAnsi="宋体"/>
          <w:color w:val="000000"/>
        </w:rPr>
        <w:t>答：（</w:t>
      </w:r>
      <w:r>
        <w:rPr>
          <w:rFonts w:eastAsia="Times New Roman" w:cs="Times New Roman"/>
          <w:color w:val="000000"/>
        </w:rPr>
        <w:t>1</w:t>
      </w:r>
      <w:r>
        <w:rPr>
          <w:rFonts w:ascii="宋体" w:hAnsi="宋体"/>
          <w:color w:val="000000"/>
        </w:rPr>
        <w:t>）完全燃烧</w:t>
      </w:r>
      <w:r>
        <w:rPr>
          <w:rFonts w:eastAsia="Times New Roman" w:cs="Times New Roman"/>
          <w:color w:val="000000"/>
        </w:rPr>
        <w:t>10t</w:t>
      </w:r>
      <w:r>
        <w:rPr>
          <w:rFonts w:ascii="宋体" w:hAnsi="宋体"/>
          <w:color w:val="000000"/>
        </w:rPr>
        <w:t>燃油产生的热量为</w:t>
      </w:r>
      <w:r>
        <w:rPr>
          <w:rFonts w:eastAsia="Times New Roman" w:cs="Times New Roman"/>
          <w:color w:val="000000"/>
        </w:rPr>
        <w:t>5×10</w:t>
      </w:r>
      <w:r>
        <w:rPr>
          <w:color w:val="000000"/>
          <w:vertAlign w:val="superscript"/>
        </w:rPr>
        <w:t>11</w:t>
      </w:r>
      <w:r>
        <w:rPr>
          <w:rFonts w:eastAsia="Times New Roman" w:cs="Times New Roman"/>
          <w:color w:val="000000"/>
        </w:rPr>
        <w:t>J</w:t>
      </w:r>
      <w:r>
        <w:rPr>
          <w:rFonts w:ascii="宋体" w:hAnsi="宋体"/>
          <w:color w:val="000000"/>
        </w:rPr>
        <w:t>；</w:t>
      </w:r>
    </w:p>
    <w:p w14:paraId="463F1EAE"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）当飞机以</w:t>
      </w:r>
      <w:r>
        <w:rPr>
          <w:rFonts w:eastAsia="Times New Roman" w:cs="Times New Roman"/>
          <w:color w:val="000000"/>
        </w:rPr>
        <w:t>600m/s</w:t>
      </w:r>
      <w:r>
        <w:rPr>
          <w:rFonts w:ascii="宋体" w:hAnsi="宋体"/>
          <w:color w:val="000000"/>
        </w:rPr>
        <w:t>的速度巡航时，飞机发动机的输出功率为</w:t>
      </w:r>
      <w:r>
        <w:rPr>
          <w:rFonts w:eastAsia="Times New Roman" w:cs="Times New Roman"/>
          <w:color w:val="000000"/>
        </w:rPr>
        <w:t>6.48×10</w:t>
      </w:r>
      <w:r>
        <w:rPr>
          <w:color w:val="000000"/>
          <w:vertAlign w:val="superscript"/>
        </w:rPr>
        <w:t>7</w:t>
      </w:r>
      <w:r>
        <w:rPr>
          <w:rFonts w:eastAsia="Times New Roman" w:cs="Times New Roman"/>
          <w:color w:val="000000"/>
        </w:rPr>
        <w:t>W</w:t>
      </w:r>
      <w:r>
        <w:rPr>
          <w:rFonts w:ascii="宋体" w:hAnsi="宋体"/>
          <w:color w:val="000000"/>
        </w:rPr>
        <w:t>；</w:t>
      </w:r>
    </w:p>
    <w:p w14:paraId="7E88C1D0" w14:textId="77777777" w:rsidR="00D26709"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）若在飞机油箱中加满燃油，并且以</w:t>
      </w:r>
      <w:r>
        <w:rPr>
          <w:rFonts w:eastAsia="Times New Roman" w:cs="Times New Roman"/>
          <w:color w:val="000000"/>
        </w:rPr>
        <w:t>500m/s</w:t>
      </w:r>
      <w:r>
        <w:rPr>
          <w:rFonts w:ascii="宋体" w:hAnsi="宋体"/>
          <w:color w:val="000000"/>
        </w:rPr>
        <w:t>的速度巡航时，飞机的最大航程为</w:t>
      </w:r>
      <w:r>
        <w:rPr>
          <w:rFonts w:eastAsia="Times New Roman" w:cs="Times New Roman"/>
          <w:color w:val="000000"/>
        </w:rPr>
        <w:t>2.4×10</w:t>
      </w:r>
      <w:r>
        <w:rPr>
          <w:color w:val="000000"/>
          <w:vertAlign w:val="superscript"/>
        </w:rPr>
        <w:t>6</w:t>
      </w:r>
      <w:r>
        <w:rPr>
          <w:rFonts w:eastAsia="Times New Roman" w:cs="Times New Roman"/>
          <w:color w:val="000000"/>
        </w:rPr>
        <w:t>m</w:t>
      </w:r>
      <w:r>
        <w:rPr>
          <w:rFonts w:ascii="宋体" w:hAnsi="宋体"/>
          <w:color w:val="000000"/>
        </w:rPr>
        <w:t>。</w:t>
      </w:r>
    </w:p>
    <w:p w14:paraId="5F804923" w14:textId="77777777" w:rsidR="00D26709" w:rsidRDefault="00000000">
      <w:pPr>
        <w:spacing w:line="360" w:lineRule="auto"/>
        <w:jc w:val="left"/>
        <w:textAlignment w:val="center"/>
        <w:rPr>
          <w:color w:val="000000"/>
        </w:rPr>
      </w:pPr>
      <w:r>
        <w:rPr>
          <w:color w:val="000000"/>
        </w:rPr>
        <w:t xml:space="preserve">31. </w:t>
      </w:r>
      <w:r>
        <w:rPr>
          <w:rFonts w:ascii="宋体" w:hAnsi="宋体"/>
          <w:color w:val="000000"/>
        </w:rPr>
        <w:t>根据“探究杠杆的平衡条件”实验要求，完成下列各题：</w:t>
      </w:r>
    </w:p>
    <w:p w14:paraId="5782B83A"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）调节螺母使杠杆在水平位置平衡时，应确保杠杆上</w:t>
      </w:r>
      <w:r>
        <w:rPr>
          <w:color w:val="000000"/>
        </w:rPr>
        <w:t>____</w:t>
      </w:r>
      <w:r>
        <w:rPr>
          <w:rFonts w:ascii="宋体" w:hAnsi="宋体"/>
          <w:color w:val="000000"/>
        </w:rPr>
        <w:t>（选填“悬挂”或“不悬挂”）钩码，若发现杠杆右端高，要使杠杆在水平位置平衡，应将杠杆左端的螺母向</w:t>
      </w:r>
      <w:r>
        <w:rPr>
          <w:color w:val="000000"/>
        </w:rPr>
        <w:t>______</w:t>
      </w:r>
      <w:r>
        <w:rPr>
          <w:rFonts w:ascii="宋体" w:hAnsi="宋体"/>
          <w:color w:val="000000"/>
        </w:rPr>
        <w:t>（选填“左”或“右”）调节；</w:t>
      </w:r>
    </w:p>
    <w:p w14:paraId="4CE27438"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）图甲中要使杠杆平衡，应在</w:t>
      </w:r>
      <w:r>
        <w:rPr>
          <w:rFonts w:eastAsia="Times New Roman" w:cs="Times New Roman"/>
          <w:i/>
          <w:color w:val="000000"/>
        </w:rPr>
        <w:t>a</w:t>
      </w:r>
      <w:r>
        <w:rPr>
          <w:rFonts w:ascii="宋体" w:hAnsi="宋体"/>
          <w:color w:val="000000"/>
        </w:rPr>
        <w:t>处挂</w:t>
      </w:r>
      <w:r>
        <w:rPr>
          <w:color w:val="000000"/>
        </w:rPr>
        <w:t>______</w:t>
      </w:r>
      <w:r>
        <w:rPr>
          <w:rFonts w:ascii="宋体" w:hAnsi="宋体"/>
          <w:color w:val="000000"/>
        </w:rPr>
        <w:t>个同样的钩码；</w:t>
      </w:r>
    </w:p>
    <w:p w14:paraId="26915872"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）当弹簧测力计由图乙的竖直地拉着变成倾斜地拉着，使杠杆在水平位置静止时，弹簧测力计的示数将</w:t>
      </w:r>
      <w:r>
        <w:rPr>
          <w:color w:val="000000"/>
        </w:rPr>
        <w:t>_____</w:t>
      </w:r>
      <w:r>
        <w:rPr>
          <w:rFonts w:ascii="宋体" w:hAnsi="宋体"/>
          <w:color w:val="000000"/>
        </w:rPr>
        <w:t>（选填“变大”、“不变”或“变小”），其原因是</w:t>
      </w:r>
      <w:r>
        <w:rPr>
          <w:color w:val="000000"/>
        </w:rPr>
        <w:t>______</w:t>
      </w:r>
      <w:r>
        <w:rPr>
          <w:rFonts w:ascii="宋体" w:hAnsi="宋体"/>
          <w:color w:val="000000"/>
        </w:rPr>
        <w:t>；</w:t>
      </w:r>
    </w:p>
    <w:p w14:paraId="30FAC78F" w14:textId="77777777" w:rsidR="00D26709" w:rsidRDefault="00000000">
      <w:pPr>
        <w:spacing w:line="360" w:lineRule="auto"/>
        <w:jc w:val="left"/>
        <w:textAlignment w:val="center"/>
        <w:rPr>
          <w:color w:val="000000"/>
        </w:rPr>
      </w:pPr>
      <w:r>
        <w:rPr>
          <w:noProof/>
          <w:color w:val="000000"/>
        </w:rPr>
        <w:drawing>
          <wp:inline distT="0" distB="0" distL="0" distR="0" wp14:anchorId="2CA9D864" wp14:editId="0ADF3A04">
            <wp:extent cx="3600450" cy="1962150"/>
            <wp:effectExtent l="0" t="0" r="0" b="0"/>
            <wp:docPr id="100075" name="图片 1000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94"/>
                    <a:stretch>
                      <a:fillRect/>
                    </a:stretch>
                  </pic:blipFill>
                  <pic:spPr>
                    <a:xfrm>
                      <a:off x="0" y="0"/>
                      <a:ext cx="3600450" cy="1962150"/>
                    </a:xfrm>
                    <a:prstGeom prst="rect">
                      <a:avLst/>
                    </a:prstGeom>
                  </pic:spPr>
                </pic:pic>
              </a:graphicData>
            </a:graphic>
          </wp:inline>
        </w:drawing>
      </w:r>
      <w:r>
        <w:rPr>
          <w:color w:val="000000"/>
        </w:rPr>
        <w:t xml:space="preserve">  </w:t>
      </w:r>
    </w:p>
    <w:p w14:paraId="1FC690FE"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）下表是根据实验得到的数据，据此分析，本次实验的两个不妥之处是：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2"/>
        <w:gridCol w:w="1903"/>
        <w:gridCol w:w="2044"/>
        <w:gridCol w:w="1817"/>
        <w:gridCol w:w="2214"/>
      </w:tblGrid>
      <w:tr w:rsidR="00D26709" w14:paraId="51EDF290"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B52429" w14:textId="77777777" w:rsidR="00D26709" w:rsidRDefault="00000000">
            <w:pPr>
              <w:spacing w:line="360" w:lineRule="auto"/>
              <w:jc w:val="center"/>
              <w:textAlignment w:val="center"/>
              <w:rPr>
                <w:color w:val="000000"/>
              </w:rPr>
            </w:pPr>
            <w:r>
              <w:rPr>
                <w:rFonts w:ascii="宋体" w:hAnsi="宋体"/>
                <w:color w:val="000000"/>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9021A" w14:textId="77777777" w:rsidR="00D26709" w:rsidRDefault="00000000">
            <w:pPr>
              <w:spacing w:line="360" w:lineRule="auto"/>
              <w:jc w:val="center"/>
              <w:textAlignment w:val="center"/>
              <w:rPr>
                <w:color w:val="000000"/>
              </w:rPr>
            </w:pPr>
            <w:r>
              <w:rPr>
                <w:rFonts w:ascii="宋体" w:hAnsi="宋体"/>
                <w:color w:val="000000"/>
              </w:rPr>
              <w:t>动力</w:t>
            </w:r>
            <w:r>
              <w:rPr>
                <w:rFonts w:eastAsia="Times New Roman" w:cs="Times New Roman"/>
                <w:i/>
                <w:color w:val="000000"/>
              </w:rPr>
              <w:t>F</w:t>
            </w:r>
            <w:r>
              <w:rPr>
                <w:rFonts w:eastAsia="Times New Roman" w:cs="Times New Roman"/>
                <w:color w:val="000000"/>
                <w:vertAlign w:val="subscript"/>
              </w:rPr>
              <w:t>1</w:t>
            </w:r>
            <w:r>
              <w:rPr>
                <w:rFonts w:eastAsia="Times New Roman" w:cs="Times New Roman"/>
                <w:color w:val="000000"/>
              </w:rPr>
              <w:t xml:space="preserve"> /N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1264AE" w14:textId="77777777" w:rsidR="00D26709" w:rsidRDefault="00000000">
            <w:pPr>
              <w:spacing w:line="360" w:lineRule="auto"/>
              <w:jc w:val="center"/>
              <w:textAlignment w:val="center"/>
              <w:rPr>
                <w:color w:val="000000"/>
              </w:rPr>
            </w:pPr>
            <w:r>
              <w:rPr>
                <w:rFonts w:ascii="宋体" w:hAnsi="宋体"/>
                <w:color w:val="000000"/>
              </w:rPr>
              <w:t>动力臂</w:t>
            </w:r>
            <w:r>
              <w:rPr>
                <w:rFonts w:eastAsia="Times New Roman" w:cs="Times New Roman"/>
                <w:i/>
                <w:color w:val="000000"/>
              </w:rPr>
              <w:t>l</w:t>
            </w:r>
            <w:r>
              <w:rPr>
                <w:rFonts w:eastAsia="Times New Roman" w:cs="Times New Roman"/>
                <w:color w:val="000000"/>
                <w:vertAlign w:val="subscript"/>
              </w:rPr>
              <w:t>2</w:t>
            </w:r>
            <w:r>
              <w:rPr>
                <w:rFonts w:eastAsia="Times New Roman" w:cs="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D3AC3" w14:textId="77777777" w:rsidR="00D26709" w:rsidRDefault="00000000">
            <w:pPr>
              <w:spacing w:line="360" w:lineRule="auto"/>
              <w:jc w:val="center"/>
              <w:textAlignment w:val="center"/>
              <w:rPr>
                <w:color w:val="000000"/>
              </w:rPr>
            </w:pPr>
            <w:r>
              <w:rPr>
                <w:rFonts w:ascii="宋体" w:hAnsi="宋体"/>
                <w:color w:val="000000"/>
              </w:rPr>
              <w:t>阻力</w:t>
            </w:r>
            <w:r>
              <w:rPr>
                <w:rFonts w:eastAsia="Times New Roman" w:cs="Times New Roman"/>
                <w:i/>
                <w:color w:val="000000"/>
              </w:rPr>
              <w:t>F</w:t>
            </w:r>
            <w:r>
              <w:rPr>
                <w:rFonts w:eastAsia="Times New Roman" w:cs="Times New Roman"/>
                <w:color w:val="000000"/>
                <w:vertAlign w:val="subscript"/>
              </w:rPr>
              <w:t>2</w:t>
            </w:r>
            <w:r>
              <w:rPr>
                <w:rFonts w:eastAsia="Times New Roman" w:cs="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B40342" w14:textId="77777777" w:rsidR="00D26709" w:rsidRDefault="00000000">
            <w:pPr>
              <w:spacing w:line="360" w:lineRule="auto"/>
              <w:jc w:val="center"/>
              <w:textAlignment w:val="center"/>
              <w:rPr>
                <w:color w:val="000000"/>
              </w:rPr>
            </w:pPr>
            <w:r>
              <w:rPr>
                <w:rFonts w:ascii="宋体" w:hAnsi="宋体"/>
                <w:color w:val="000000"/>
              </w:rPr>
              <w:t>阻力臂</w:t>
            </w:r>
            <w:r>
              <w:rPr>
                <w:rFonts w:eastAsia="Times New Roman" w:cs="Times New Roman"/>
                <w:i/>
                <w:color w:val="000000"/>
              </w:rPr>
              <w:t>l</w:t>
            </w:r>
            <w:r>
              <w:rPr>
                <w:rFonts w:eastAsia="Times New Roman" w:cs="Times New Roman"/>
                <w:color w:val="000000"/>
                <w:vertAlign w:val="subscript"/>
              </w:rPr>
              <w:t>2</w:t>
            </w:r>
            <w:r>
              <w:rPr>
                <w:rFonts w:eastAsia="Times New Roman" w:cs="Times New Roman"/>
                <w:color w:val="000000"/>
              </w:rPr>
              <w:t>/cm</w:t>
            </w:r>
          </w:p>
        </w:tc>
      </w:tr>
      <w:tr w:rsidR="00D26709" w14:paraId="64B99DF9"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7F5442" w14:textId="77777777" w:rsidR="00D26709" w:rsidRDefault="00000000">
            <w:pPr>
              <w:spacing w:line="360" w:lineRule="auto"/>
              <w:jc w:val="center"/>
              <w:textAlignment w:val="center"/>
              <w:rPr>
                <w:color w:val="000000"/>
              </w:rPr>
            </w:pPr>
            <w:r>
              <w:rPr>
                <w:rFonts w:eastAsia="Times New Roman" w:cs="Times New Roman"/>
                <w:color w:val="000000"/>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02891" w14:textId="77777777" w:rsidR="00D26709" w:rsidRDefault="00000000">
            <w:pPr>
              <w:spacing w:line="360" w:lineRule="auto"/>
              <w:jc w:val="center"/>
              <w:textAlignment w:val="center"/>
              <w:rPr>
                <w:color w:val="000000"/>
              </w:rPr>
            </w:pPr>
            <w:r>
              <w:rPr>
                <w:rFonts w:eastAsia="Times New Roman" w:cs="Times New Roman"/>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10C2F" w14:textId="77777777" w:rsidR="00D26709" w:rsidRDefault="00000000">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2D21D2" w14:textId="77777777" w:rsidR="00D26709" w:rsidRDefault="00000000">
            <w:pPr>
              <w:spacing w:line="360" w:lineRule="auto"/>
              <w:jc w:val="center"/>
              <w:textAlignment w:val="center"/>
              <w:rPr>
                <w:color w:val="000000"/>
              </w:rPr>
            </w:pPr>
            <w:r>
              <w:rPr>
                <w:rFonts w:eastAsia="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773859" w14:textId="77777777" w:rsidR="00D26709" w:rsidRDefault="00000000">
            <w:pPr>
              <w:spacing w:line="360" w:lineRule="auto"/>
              <w:jc w:val="center"/>
              <w:textAlignment w:val="center"/>
              <w:rPr>
                <w:color w:val="000000"/>
              </w:rPr>
            </w:pPr>
            <w:r>
              <w:rPr>
                <w:rFonts w:eastAsia="Times New Roman" w:cs="Times New Roman"/>
                <w:color w:val="000000"/>
              </w:rPr>
              <w:t>5</w:t>
            </w:r>
          </w:p>
        </w:tc>
      </w:tr>
      <w:tr w:rsidR="00D26709" w14:paraId="7807817D"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EE4C06" w14:textId="77777777" w:rsidR="00D26709" w:rsidRDefault="00000000">
            <w:pPr>
              <w:spacing w:line="360" w:lineRule="auto"/>
              <w:jc w:val="center"/>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E7519B" w14:textId="77777777" w:rsidR="00D26709" w:rsidRDefault="00000000">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326F77" w14:textId="77777777" w:rsidR="00D26709" w:rsidRDefault="00000000">
            <w:pPr>
              <w:spacing w:line="360" w:lineRule="auto"/>
              <w:jc w:val="center"/>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EAFEFF" w14:textId="77777777" w:rsidR="00D26709" w:rsidRDefault="00000000">
            <w:pPr>
              <w:spacing w:line="360" w:lineRule="auto"/>
              <w:jc w:val="center"/>
              <w:textAlignment w:val="center"/>
              <w:rPr>
                <w:color w:val="000000"/>
              </w:rPr>
            </w:pPr>
            <w:r>
              <w:rPr>
                <w:rFonts w:eastAsia="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456383" w14:textId="77777777" w:rsidR="00D26709" w:rsidRDefault="00000000">
            <w:pPr>
              <w:spacing w:line="360" w:lineRule="auto"/>
              <w:jc w:val="center"/>
              <w:textAlignment w:val="center"/>
              <w:rPr>
                <w:color w:val="000000"/>
              </w:rPr>
            </w:pPr>
            <w:r>
              <w:rPr>
                <w:rFonts w:eastAsia="Times New Roman" w:cs="Times New Roman"/>
                <w:color w:val="000000"/>
              </w:rPr>
              <w:t>5</w:t>
            </w:r>
          </w:p>
        </w:tc>
      </w:tr>
    </w:tbl>
    <w:p w14:paraId="52FF7DA3" w14:textId="77777777" w:rsidR="00D26709" w:rsidRDefault="00000000">
      <w:pPr>
        <w:spacing w:line="360" w:lineRule="auto"/>
        <w:jc w:val="left"/>
        <w:textAlignment w:val="center"/>
        <w:rPr>
          <w:color w:val="000000"/>
        </w:rPr>
      </w:pPr>
      <w:r>
        <w:rPr>
          <w:rFonts w:eastAsia="Times New Roman" w:cs="Times New Roman"/>
          <w:color w:val="000000"/>
        </w:rPr>
        <w:t>①</w:t>
      </w:r>
      <w:r>
        <w:rPr>
          <w:color w:val="000000"/>
        </w:rPr>
        <w:t>_____________</w:t>
      </w:r>
      <w:r>
        <w:rPr>
          <w:rFonts w:ascii="宋体" w:hAnsi="宋体"/>
          <w:color w:val="000000"/>
        </w:rPr>
        <w:t>；</w:t>
      </w:r>
      <w:r>
        <w:rPr>
          <w:rFonts w:eastAsia="Times New Roman" w:cs="Times New Roman"/>
          <w:color w:val="000000"/>
        </w:rPr>
        <w:t>②</w:t>
      </w:r>
      <w:r>
        <w:rPr>
          <w:color w:val="000000"/>
        </w:rPr>
        <w:t>______________</w:t>
      </w:r>
      <w:r>
        <w:rPr>
          <w:rFonts w:ascii="宋体" w:hAnsi="宋体"/>
          <w:color w:val="000000"/>
        </w:rPr>
        <w:t>．</w:t>
      </w:r>
    </w:p>
    <w:p w14:paraId="2E83BF57" w14:textId="77777777" w:rsidR="00D26709"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不悬挂</w:t>
      </w:r>
      <w:r>
        <w:rPr>
          <w:color w:val="000000"/>
        </w:rPr>
        <w:t xml:space="preserve">    ②. </w:t>
      </w:r>
      <w:r>
        <w:rPr>
          <w:rFonts w:ascii="宋体" w:hAnsi="宋体"/>
          <w:color w:val="000000"/>
        </w:rPr>
        <w:t>右</w:t>
      </w:r>
      <w:r>
        <w:rPr>
          <w:color w:val="000000"/>
        </w:rPr>
        <w:t xml:space="preserve">    ③. </w:t>
      </w:r>
      <w:r>
        <w:rPr>
          <w:rFonts w:eastAsia="Times New Roman" w:cs="Times New Roman"/>
          <w:color w:val="000000"/>
        </w:rPr>
        <w:t>1</w:t>
      </w:r>
      <w:r>
        <w:rPr>
          <w:color w:val="000000"/>
        </w:rPr>
        <w:t xml:space="preserve">    ④. </w:t>
      </w:r>
      <w:r>
        <w:rPr>
          <w:rFonts w:ascii="宋体" w:hAnsi="宋体"/>
          <w:color w:val="000000"/>
        </w:rPr>
        <w:t>变大</w:t>
      </w:r>
      <w:r>
        <w:rPr>
          <w:color w:val="000000"/>
        </w:rPr>
        <w:t xml:space="preserve">    ⑤. </w:t>
      </w:r>
      <w:r>
        <w:rPr>
          <w:rFonts w:ascii="宋体" w:hAnsi="宋体"/>
          <w:color w:val="000000"/>
        </w:rPr>
        <w:t>其力臂变小</w:t>
      </w:r>
      <w:r>
        <w:rPr>
          <w:color w:val="000000"/>
        </w:rPr>
        <w:t xml:space="preserve">    ⑥. </w:t>
      </w:r>
      <w:r>
        <w:rPr>
          <w:rFonts w:ascii="宋体" w:hAnsi="宋体"/>
          <w:color w:val="000000"/>
        </w:rPr>
        <w:t>实验次数少</w:t>
      </w:r>
      <w:r>
        <w:rPr>
          <w:color w:val="000000"/>
        </w:rPr>
        <w:t xml:space="preserve">    ⑦. </w:t>
      </w:r>
      <w:r>
        <w:rPr>
          <w:rFonts w:ascii="宋体" w:hAnsi="宋体"/>
          <w:color w:val="000000"/>
        </w:rPr>
        <w:t>见解析</w:t>
      </w:r>
    </w:p>
    <w:p w14:paraId="0F504061" w14:textId="77777777" w:rsidR="00D26709" w:rsidRDefault="00000000">
      <w:pPr>
        <w:spacing w:line="360" w:lineRule="auto"/>
        <w:textAlignment w:val="center"/>
        <w:rPr>
          <w:color w:val="000000"/>
        </w:rPr>
      </w:pPr>
      <w:r>
        <w:rPr>
          <w:color w:val="2E75B6"/>
        </w:rPr>
        <w:t>【解析】</w:t>
      </w:r>
    </w:p>
    <w:p w14:paraId="14C27F90" w14:textId="77777777" w:rsidR="00D26709"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[1][2]</w:t>
      </w:r>
      <w:r>
        <w:rPr>
          <w:rFonts w:ascii="宋体" w:hAnsi="宋体"/>
          <w:color w:val="000000"/>
        </w:rPr>
        <w:t>根据探究杠杆的平衡条件实验操作过程，应先将杠杆调节到水平平衡，此时杠杆上不应悬挂钩码；若发现杠杆右端高，要使杠杆在水平位置平衡，应将杠杆左端的螺母向右调节。</w:t>
      </w:r>
    </w:p>
    <w:p w14:paraId="04A4853E"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设一钩码重为</w:t>
      </w:r>
      <w:r>
        <w:rPr>
          <w:rFonts w:eastAsia="Times New Roman" w:cs="Times New Roman"/>
          <w:i/>
          <w:color w:val="000000"/>
        </w:rPr>
        <w:t>G</w:t>
      </w:r>
      <w:r>
        <w:rPr>
          <w:rFonts w:ascii="宋体" w:hAnsi="宋体"/>
          <w:color w:val="000000"/>
        </w:rPr>
        <w:t>，杠杆的一个小格为</w:t>
      </w:r>
      <w:r>
        <w:rPr>
          <w:rFonts w:eastAsia="Times New Roman" w:cs="Times New Roman"/>
          <w:i/>
          <w:color w:val="000000"/>
        </w:rPr>
        <w:t>L</w:t>
      </w:r>
      <w:r>
        <w:rPr>
          <w:rFonts w:ascii="宋体" w:hAnsi="宋体"/>
          <w:color w:val="000000"/>
        </w:rPr>
        <w:t>，根据杠杆平衡条件得</w:t>
      </w:r>
    </w:p>
    <w:p w14:paraId="36984B67" w14:textId="77777777" w:rsidR="00D26709" w:rsidRDefault="00000000">
      <w:pPr>
        <w:spacing w:line="360" w:lineRule="auto"/>
        <w:jc w:val="center"/>
        <w:textAlignment w:val="center"/>
        <w:rPr>
          <w:color w:val="000000"/>
        </w:rPr>
      </w:pPr>
      <w:r>
        <w:rPr>
          <w:rFonts w:eastAsia="Times New Roman" w:cs="Times New Roman"/>
          <w:color w:val="000000"/>
        </w:rPr>
        <w:t>2</w:t>
      </w:r>
      <w:r>
        <w:rPr>
          <w:rFonts w:eastAsia="Times New Roman" w:cs="Times New Roman"/>
          <w:i/>
          <w:color w:val="000000"/>
        </w:rPr>
        <w:t>G</w:t>
      </w:r>
      <w:r>
        <w:rPr>
          <w:rFonts w:eastAsia="Times New Roman" w:cs="Times New Roman"/>
          <w:color w:val="000000"/>
        </w:rPr>
        <w:t>×2</w:t>
      </w:r>
      <w:r>
        <w:rPr>
          <w:rFonts w:eastAsia="Times New Roman" w:cs="Times New Roman"/>
          <w:i/>
          <w:color w:val="000000"/>
        </w:rPr>
        <w:t>L</w:t>
      </w:r>
      <w:r>
        <w:rPr>
          <w:rFonts w:eastAsia="Times New Roman" w:cs="Times New Roman"/>
          <w:color w:val="000000"/>
        </w:rPr>
        <w:t>=</w:t>
      </w:r>
      <w:r>
        <w:rPr>
          <w:rFonts w:eastAsia="Times New Roman" w:cs="Times New Roman"/>
          <w:i/>
          <w:color w:val="000000"/>
        </w:rPr>
        <w:t>F</w:t>
      </w:r>
      <w:r>
        <w:rPr>
          <w:rFonts w:eastAsia="Times New Roman" w:cs="Times New Roman"/>
          <w:color w:val="000000"/>
          <w:vertAlign w:val="subscript"/>
        </w:rPr>
        <w:t>1</w:t>
      </w:r>
      <w:r>
        <w:rPr>
          <w:rFonts w:eastAsia="Times New Roman" w:cs="Times New Roman"/>
          <w:color w:val="000000"/>
        </w:rPr>
        <w:t>×4</w:t>
      </w:r>
      <w:r>
        <w:rPr>
          <w:rFonts w:eastAsia="Times New Roman" w:cs="Times New Roman"/>
          <w:i/>
          <w:color w:val="000000"/>
        </w:rPr>
        <w:t>L</w:t>
      </w:r>
    </w:p>
    <w:p w14:paraId="0B918AE2" w14:textId="77777777" w:rsidR="00D26709" w:rsidRDefault="00000000">
      <w:pPr>
        <w:spacing w:line="360" w:lineRule="auto"/>
        <w:jc w:val="left"/>
        <w:textAlignment w:val="center"/>
        <w:rPr>
          <w:color w:val="000000"/>
        </w:rPr>
      </w:pPr>
      <w:r>
        <w:rPr>
          <w:rFonts w:ascii="宋体" w:hAnsi="宋体"/>
          <w:color w:val="000000"/>
        </w:rPr>
        <w:t>解得</w:t>
      </w:r>
      <w:r>
        <w:rPr>
          <w:rFonts w:eastAsia="Times New Roman" w:cs="Times New Roman"/>
          <w:i/>
          <w:color w:val="000000"/>
        </w:rPr>
        <w:t>F</w:t>
      </w:r>
      <w:r>
        <w:rPr>
          <w:rFonts w:eastAsia="Times New Roman" w:cs="Times New Roman"/>
          <w:color w:val="000000"/>
          <w:vertAlign w:val="subscript"/>
        </w:rPr>
        <w:t>1</w:t>
      </w:r>
      <w:r>
        <w:rPr>
          <w:rFonts w:eastAsia="Times New Roman" w:cs="Times New Roman"/>
          <w:color w:val="000000"/>
        </w:rPr>
        <w:t>=1</w:t>
      </w:r>
      <w:r>
        <w:rPr>
          <w:rFonts w:eastAsia="Times New Roman" w:cs="Times New Roman"/>
          <w:i/>
          <w:color w:val="000000"/>
        </w:rPr>
        <w:t>G</w:t>
      </w:r>
      <w:r>
        <w:rPr>
          <w:rFonts w:ascii="宋体" w:hAnsi="宋体"/>
          <w:color w:val="000000"/>
        </w:rPr>
        <w:t>，所以，应在</w:t>
      </w:r>
      <w:r>
        <w:rPr>
          <w:rFonts w:eastAsia="Times New Roman" w:cs="Times New Roman"/>
          <w:i/>
          <w:color w:val="000000"/>
        </w:rPr>
        <w:t>a</w:t>
      </w:r>
      <w:r>
        <w:rPr>
          <w:rFonts w:ascii="宋体" w:hAnsi="宋体"/>
          <w:color w:val="000000"/>
        </w:rPr>
        <w:t>处应挂</w:t>
      </w:r>
      <w:r>
        <w:rPr>
          <w:rFonts w:eastAsia="Times New Roman" w:cs="Times New Roman"/>
          <w:color w:val="000000"/>
        </w:rPr>
        <w:t>1</w:t>
      </w:r>
      <w:r>
        <w:rPr>
          <w:rFonts w:ascii="宋体" w:hAnsi="宋体"/>
          <w:color w:val="000000"/>
        </w:rPr>
        <w:t>个同样的钩码。</w:t>
      </w:r>
    </w:p>
    <w:p w14:paraId="6989B91F"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[4][5]</w:t>
      </w:r>
      <w:r>
        <w:rPr>
          <w:rFonts w:ascii="宋体" w:hAnsi="宋体"/>
          <w:color w:val="000000"/>
        </w:rPr>
        <w:t>当弹簧测力计由图乙的竖直地拉着变成倾斜地拉着，使杠杆在水平位置静止时，拉力的力臂减小，为保持杠杆平衡，拉力要增大，所以弹簧测力计示数会变大。</w:t>
      </w:r>
    </w:p>
    <w:p w14:paraId="638FBCDE"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[6][7]</w:t>
      </w:r>
      <w:r>
        <w:rPr>
          <w:rFonts w:ascii="宋体" w:hAnsi="宋体"/>
          <w:color w:val="000000"/>
        </w:rPr>
        <w:t>由表格中数据知，只做了</w:t>
      </w:r>
      <w:r>
        <w:rPr>
          <w:rFonts w:eastAsia="Times New Roman" w:cs="Times New Roman"/>
          <w:color w:val="000000"/>
        </w:rPr>
        <w:t>2</w:t>
      </w:r>
      <w:r>
        <w:rPr>
          <w:rFonts w:ascii="宋体" w:hAnsi="宋体"/>
          <w:color w:val="000000"/>
        </w:rPr>
        <w:t>次实验，且动力臂始终为阻力臂的</w:t>
      </w:r>
      <w:r>
        <w:rPr>
          <w:rFonts w:eastAsia="Times New Roman" w:cs="Times New Roman"/>
          <w:color w:val="000000"/>
        </w:rPr>
        <w:t>2</w:t>
      </w:r>
      <w:r>
        <w:rPr>
          <w:rFonts w:ascii="宋体" w:hAnsi="宋体"/>
          <w:color w:val="000000"/>
        </w:rPr>
        <w:t>倍，实验数据不具普遍性。</w:t>
      </w:r>
    </w:p>
    <w:p w14:paraId="1C4D6BFD" w14:textId="77777777" w:rsidR="00D26709" w:rsidRDefault="00000000">
      <w:pPr>
        <w:spacing w:line="360" w:lineRule="auto"/>
        <w:jc w:val="left"/>
        <w:textAlignment w:val="center"/>
        <w:rPr>
          <w:color w:val="000000"/>
        </w:rPr>
      </w:pPr>
      <w:r>
        <w:rPr>
          <w:color w:val="000000"/>
        </w:rPr>
        <w:t xml:space="preserve">32. </w:t>
      </w:r>
      <w:r>
        <w:rPr>
          <w:rFonts w:ascii="宋体" w:hAnsi="宋体"/>
          <w:color w:val="000000"/>
        </w:rPr>
        <w:t>小明和小华探究物体动能大小与哪些因素有关。</w:t>
      </w:r>
    </w:p>
    <w:p w14:paraId="61348C7E"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）小明的实验装置如图甲所示，实验的研究对象是</w:t>
      </w:r>
      <w:r>
        <w:rPr>
          <w:color w:val="000000"/>
        </w:rPr>
        <w:t>___________</w:t>
      </w:r>
      <w:r>
        <w:rPr>
          <w:rFonts w:ascii="宋体" w:hAnsi="宋体"/>
          <w:color w:val="000000"/>
        </w:rPr>
        <w:t>，他通过观察</w:t>
      </w:r>
      <w:r>
        <w:rPr>
          <w:color w:val="000000"/>
        </w:rPr>
        <w:t>___________</w:t>
      </w:r>
      <w:r>
        <w:rPr>
          <w:rFonts w:ascii="宋体" w:hAnsi="宋体"/>
          <w:color w:val="000000"/>
        </w:rPr>
        <w:t>来比较研究对象的动能的大小。</w:t>
      </w:r>
    </w:p>
    <w:p w14:paraId="37FEB7D5"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）小明在探究“动能与速度的关系”时，需让同一小车从</w:t>
      </w:r>
      <w:r>
        <w:rPr>
          <w:color w:val="000000"/>
        </w:rPr>
        <w:t>___________</w:t>
      </w:r>
      <w:r>
        <w:rPr>
          <w:rFonts w:ascii="宋体" w:hAnsi="宋体"/>
          <w:color w:val="000000"/>
        </w:rPr>
        <w:t>由静止开始下滑，两次实验操作，第一次木块被撞得远，第二次木块被撞得近。则小车在斜面上两次释放的高</w:t>
      </w:r>
      <w:r>
        <w:rPr>
          <w:rFonts w:eastAsia="Times New Roman" w:cs="Times New Roman"/>
          <w:i/>
          <w:color w:val="000000"/>
        </w:rPr>
        <w:t>h</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h</w:t>
      </w:r>
      <w:r>
        <w:rPr>
          <w:rFonts w:eastAsia="Times New Roman" w:cs="Times New Roman"/>
          <w:color w:val="000000"/>
          <w:vertAlign w:val="subscript"/>
        </w:rPr>
        <w:t>2</w:t>
      </w:r>
      <w:r>
        <w:rPr>
          <w:rFonts w:ascii="宋体" w:hAnsi="宋体"/>
          <w:color w:val="000000"/>
        </w:rPr>
        <w:t>，木块受到的摩擦力为</w:t>
      </w:r>
      <w:r>
        <w:rPr>
          <w:rFonts w:eastAsia="Times New Roman" w:cs="Times New Roman"/>
          <w:i/>
          <w:color w:val="000000"/>
        </w:rPr>
        <w:t>f</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f</w:t>
      </w:r>
      <w:r>
        <w:rPr>
          <w:rFonts w:eastAsia="Times New Roman" w:cs="Times New Roman"/>
          <w:color w:val="000000"/>
          <w:vertAlign w:val="subscript"/>
        </w:rPr>
        <w:t>2</w:t>
      </w:r>
      <w:r>
        <w:rPr>
          <w:rFonts w:ascii="宋体" w:hAnsi="宋体"/>
          <w:color w:val="000000"/>
        </w:rPr>
        <w:t>，它们的大小关系是</w:t>
      </w:r>
      <w:r>
        <w:rPr>
          <w:rFonts w:eastAsia="Times New Roman" w:cs="Times New Roman"/>
          <w:i/>
          <w:color w:val="000000"/>
        </w:rPr>
        <w:t>h</w:t>
      </w:r>
      <w:r>
        <w:rPr>
          <w:rFonts w:eastAsia="Times New Roman" w:cs="Times New Roman"/>
          <w:color w:val="000000"/>
          <w:vertAlign w:val="subscript"/>
        </w:rPr>
        <w:t>1</w:t>
      </w:r>
      <w:r>
        <w:rPr>
          <w:color w:val="000000"/>
        </w:rPr>
        <w:t>___________</w:t>
      </w:r>
      <w:r>
        <w:rPr>
          <w:rFonts w:eastAsia="Times New Roman" w:cs="Times New Roman"/>
          <w:i/>
          <w:color w:val="000000"/>
        </w:rPr>
        <w:t>h</w:t>
      </w:r>
      <w:r>
        <w:rPr>
          <w:rFonts w:eastAsia="Times New Roman" w:cs="Times New Roman"/>
          <w:color w:val="000000"/>
          <w:vertAlign w:val="subscript"/>
        </w:rPr>
        <w:t>2</w:t>
      </w:r>
      <w:r>
        <w:rPr>
          <w:rFonts w:ascii="宋体" w:hAnsi="宋体"/>
          <w:color w:val="000000"/>
        </w:rPr>
        <w:t>，</w:t>
      </w:r>
      <w:r>
        <w:rPr>
          <w:rFonts w:eastAsia="Times New Roman" w:cs="Times New Roman"/>
          <w:i/>
          <w:color w:val="000000"/>
        </w:rPr>
        <w:t>f</w:t>
      </w:r>
      <w:r>
        <w:rPr>
          <w:rFonts w:eastAsia="Times New Roman" w:cs="Times New Roman"/>
          <w:color w:val="000000"/>
          <w:vertAlign w:val="subscript"/>
        </w:rPr>
        <w:t>1</w:t>
      </w:r>
      <w:r>
        <w:rPr>
          <w:color w:val="000000"/>
        </w:rPr>
        <w:t>___________</w:t>
      </w:r>
      <w:r>
        <w:rPr>
          <w:rFonts w:eastAsia="Times New Roman" w:cs="Times New Roman"/>
          <w:i/>
          <w:color w:val="000000"/>
        </w:rPr>
        <w:t>f</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&gt;/</w:t>
      </w:r>
      <w:r>
        <w:rPr>
          <w:rFonts w:ascii="宋体" w:hAnsi="宋体"/>
          <w:color w:val="000000"/>
        </w:rPr>
        <w:t>＜</w:t>
      </w:r>
      <w:r>
        <w:rPr>
          <w:rFonts w:eastAsia="Times New Roman" w:cs="Times New Roman"/>
          <w:color w:val="000000"/>
        </w:rPr>
        <w:t>/=</w:t>
      </w:r>
      <w:r>
        <w:rPr>
          <w:rFonts w:ascii="宋体" w:hAnsi="宋体"/>
          <w:color w:val="000000"/>
        </w:rPr>
        <w:t>）。</w:t>
      </w:r>
    </w:p>
    <w:p w14:paraId="41DF3C19" w14:textId="77777777" w:rsidR="00D26709" w:rsidRDefault="00000000">
      <w:pPr>
        <w:spacing w:line="360" w:lineRule="auto"/>
        <w:jc w:val="left"/>
        <w:textAlignment w:val="center"/>
        <w:rPr>
          <w:color w:val="000000"/>
        </w:rPr>
      </w:pPr>
      <w:r>
        <w:rPr>
          <w:noProof/>
          <w:color w:val="000000"/>
        </w:rPr>
        <w:drawing>
          <wp:inline distT="0" distB="0" distL="0" distR="0" wp14:anchorId="30C15C15" wp14:editId="04F6670D">
            <wp:extent cx="3543300" cy="1104900"/>
            <wp:effectExtent l="0" t="0" r="0" b="0"/>
            <wp:docPr id="100077" name="图片 1000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95"/>
                    <a:stretch>
                      <a:fillRect/>
                    </a:stretch>
                  </pic:blipFill>
                  <pic:spPr>
                    <a:xfrm>
                      <a:off x="0" y="0"/>
                      <a:ext cx="3543300" cy="1104900"/>
                    </a:xfrm>
                    <a:prstGeom prst="rect">
                      <a:avLst/>
                    </a:prstGeom>
                  </pic:spPr>
                </pic:pic>
              </a:graphicData>
            </a:graphic>
          </wp:inline>
        </w:drawing>
      </w:r>
    </w:p>
    <w:p w14:paraId="2C115D21"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）小华用如图乙装置进行实验。用两根细绳将小球悬挂起来，拉起小球，当细绳与竖直方向成</w:t>
      </w:r>
      <w:r>
        <w:rPr>
          <w:rFonts w:eastAsia="Times New Roman" w:cs="Times New Roman"/>
          <w:i/>
          <w:color w:val="000000"/>
        </w:rPr>
        <w:t>θ</w:t>
      </w:r>
      <w:r>
        <w:rPr>
          <w:rFonts w:ascii="宋体" w:hAnsi="宋体"/>
          <w:color w:val="000000"/>
        </w:rPr>
        <w:t>角后松手，小球撞击水平木板上的木块，记下木块移动的距离</w:t>
      </w:r>
      <w:r>
        <w:rPr>
          <w:rFonts w:eastAsia="Times New Roman" w:cs="Times New Roman"/>
          <w:i/>
          <w:color w:val="000000"/>
        </w:rPr>
        <w:t>s</w:t>
      </w:r>
      <w:r>
        <w:rPr>
          <w:rFonts w:ascii="宋体" w:hAnsi="宋体"/>
          <w:color w:val="000000"/>
        </w:rPr>
        <w:t>。改变角度</w:t>
      </w:r>
      <w:r>
        <w:rPr>
          <w:rFonts w:eastAsia="Times New Roman" w:cs="Times New Roman"/>
          <w:i/>
          <w:color w:val="000000"/>
        </w:rPr>
        <w:t>θ</w:t>
      </w:r>
      <w:r>
        <w:rPr>
          <w:rFonts w:ascii="宋体" w:hAnsi="宋体"/>
          <w:color w:val="000000"/>
        </w:rPr>
        <w:t>的大小，让小球从不同高度落下，重复实验。这是探究动能大小与</w:t>
      </w:r>
      <w:r>
        <w:rPr>
          <w:color w:val="000000"/>
        </w:rPr>
        <w:t>___________</w:t>
      </w:r>
      <w:r>
        <w:rPr>
          <w:rFonts w:ascii="宋体" w:hAnsi="宋体"/>
          <w:color w:val="000000"/>
        </w:rPr>
        <w:t>的关系。利用两根细绳悬挂小球，而不是用一根细绳，其好处是便于控制小球的</w:t>
      </w:r>
      <w:r>
        <w:rPr>
          <w:color w:val="000000"/>
        </w:rPr>
        <w:t>___________</w:t>
      </w:r>
      <w:r>
        <w:rPr>
          <w:rFonts w:ascii="宋体" w:hAnsi="宋体"/>
          <w:color w:val="000000"/>
        </w:rPr>
        <w:t>。</w:t>
      </w:r>
    </w:p>
    <w:p w14:paraId="312E90DB" w14:textId="77777777" w:rsidR="00D26709"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小车</w:t>
      </w:r>
      <w:r>
        <w:rPr>
          <w:color w:val="000000"/>
        </w:rPr>
        <w:t xml:space="preserve">    ②. </w:t>
      </w:r>
      <w:r>
        <w:rPr>
          <w:rFonts w:ascii="宋体" w:hAnsi="宋体"/>
          <w:color w:val="000000"/>
        </w:rPr>
        <w:t>木块移动的距离</w:t>
      </w:r>
      <w:r>
        <w:rPr>
          <w:color w:val="000000"/>
        </w:rPr>
        <w:t xml:space="preserve">    ③. </w:t>
      </w:r>
      <w:r>
        <w:rPr>
          <w:rFonts w:ascii="宋体" w:hAnsi="宋体"/>
          <w:color w:val="000000"/>
        </w:rPr>
        <w:t>不同高度</w:t>
      </w:r>
      <w:r>
        <w:rPr>
          <w:color w:val="000000"/>
        </w:rPr>
        <w:t xml:space="preserve">    ④. </w:t>
      </w:r>
      <w:r>
        <w:rPr>
          <w:rFonts w:eastAsia="Times New Roman" w:cs="Times New Roman"/>
          <w:color w:val="000000"/>
        </w:rPr>
        <w:t>&gt;</w:t>
      </w:r>
      <w:r>
        <w:rPr>
          <w:color w:val="000000"/>
        </w:rPr>
        <w:t xml:space="preserve">    ⑤. </w:t>
      </w:r>
      <w:r>
        <w:rPr>
          <w:rFonts w:eastAsia="Times New Roman" w:cs="Times New Roman"/>
          <w:color w:val="000000"/>
        </w:rPr>
        <w:t>=</w:t>
      </w:r>
      <w:r>
        <w:rPr>
          <w:color w:val="000000"/>
        </w:rPr>
        <w:t xml:space="preserve">    ⑥. </w:t>
      </w:r>
      <w:r>
        <w:rPr>
          <w:rFonts w:ascii="宋体" w:hAnsi="宋体"/>
          <w:color w:val="000000"/>
        </w:rPr>
        <w:t>速度</w:t>
      </w:r>
      <w:r>
        <w:rPr>
          <w:color w:val="000000"/>
        </w:rPr>
        <w:t xml:space="preserve">    ⑦. </w:t>
      </w:r>
      <w:r>
        <w:rPr>
          <w:rFonts w:ascii="宋体" w:hAnsi="宋体"/>
          <w:color w:val="000000"/>
        </w:rPr>
        <w:t>撞击方向</w:t>
      </w:r>
    </w:p>
    <w:p w14:paraId="6278018A" w14:textId="77777777" w:rsidR="00D26709" w:rsidRDefault="00000000">
      <w:pPr>
        <w:spacing w:line="360" w:lineRule="auto"/>
        <w:textAlignment w:val="center"/>
        <w:rPr>
          <w:color w:val="000000"/>
        </w:rPr>
      </w:pPr>
      <w:r>
        <w:rPr>
          <w:color w:val="2E75B6"/>
        </w:rPr>
        <w:lastRenderedPageBreak/>
        <w:t>【解析】</w:t>
      </w:r>
    </w:p>
    <w:p w14:paraId="30DFFF20" w14:textId="77777777" w:rsidR="00D26709" w:rsidRDefault="00000000">
      <w:pPr>
        <w:spacing w:line="360" w:lineRule="auto"/>
        <w:textAlignment w:val="center"/>
        <w:rPr>
          <w:color w:val="000000"/>
        </w:rPr>
      </w:pPr>
      <w:r>
        <w:rPr>
          <w:color w:val="000000"/>
        </w:rPr>
        <w:t>【分析】</w:t>
      </w:r>
    </w:p>
    <w:p w14:paraId="1C4B28FF" w14:textId="77777777" w:rsidR="00D26709"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[1][2]</w:t>
      </w:r>
      <w:r>
        <w:rPr>
          <w:rFonts w:ascii="宋体" w:hAnsi="宋体"/>
          <w:color w:val="000000"/>
        </w:rPr>
        <w:t>本实验研究的是小车，根据转换法可知，实验中，通过小球推动木块运动距离的大小来反映小球动能的大小。</w:t>
      </w:r>
    </w:p>
    <w:p w14:paraId="0A708539"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在探究动能与速度的关系时，要保持小球的质量不变，让小车从斜面的不同高度滑下，那么小车到达水平面时的速度就不同，小车推动木块做功，运动距离越远，做功越多，动能越大。</w:t>
      </w:r>
    </w:p>
    <w:p w14:paraId="19B3933B" w14:textId="77777777" w:rsidR="00D26709" w:rsidRDefault="00000000">
      <w:pPr>
        <w:spacing w:line="360" w:lineRule="auto"/>
        <w:jc w:val="left"/>
        <w:textAlignment w:val="center"/>
        <w:rPr>
          <w:color w:val="000000"/>
        </w:rPr>
      </w:pPr>
      <w:r>
        <w:rPr>
          <w:rFonts w:eastAsia="Times New Roman" w:cs="Times New Roman"/>
          <w:color w:val="000000"/>
        </w:rPr>
        <w:t>[4][5]</w:t>
      </w:r>
      <w:r>
        <w:rPr>
          <w:rFonts w:ascii="宋体" w:hAnsi="宋体"/>
          <w:color w:val="000000"/>
        </w:rPr>
        <w:t>第一次木块被撞得远，第二次木块被撞得近，这说明第一次的速度大，高度高；木块移动的距离不同，但木块压力大小和接触面的粗糙程度不变，摩擦力大小不变，两次实验中木块受到的摩擦力大小相同。</w:t>
      </w:r>
    </w:p>
    <w:p w14:paraId="192408C4"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[6]</w:t>
      </w:r>
      <w:r>
        <w:rPr>
          <w:rFonts w:ascii="宋体" w:hAnsi="宋体"/>
          <w:color w:val="000000"/>
        </w:rPr>
        <w:t>实验中小球一定，小球摆动的角度不同，撞击木块时的速度不同，所以本实验探究的问题是物体的动能大小与速度的关系。</w:t>
      </w:r>
    </w:p>
    <w:p w14:paraId="167101E0" w14:textId="77777777" w:rsidR="00D26709" w:rsidRDefault="00000000">
      <w:pPr>
        <w:spacing w:line="360" w:lineRule="auto"/>
        <w:jc w:val="left"/>
        <w:textAlignment w:val="center"/>
        <w:rPr>
          <w:color w:val="000000"/>
        </w:rPr>
      </w:pPr>
      <w:r>
        <w:rPr>
          <w:rFonts w:eastAsia="Times New Roman" w:cs="Times New Roman"/>
          <w:color w:val="000000"/>
        </w:rPr>
        <w:t>[7]</w:t>
      </w:r>
      <w:r>
        <w:rPr>
          <w:rFonts w:ascii="宋体" w:hAnsi="宋体"/>
          <w:color w:val="000000"/>
        </w:rPr>
        <w:t>若用一根细绳，小球的摆动方向会不稳定，利用如图两根细绳悬挂小球，便于控制小球的撞击方向，便于碰准木块。</w:t>
      </w:r>
    </w:p>
    <w:p w14:paraId="0861AA79" w14:textId="77777777" w:rsidR="00D26709" w:rsidRDefault="00000000">
      <w:pPr>
        <w:spacing w:line="360" w:lineRule="auto"/>
        <w:jc w:val="left"/>
        <w:textAlignment w:val="center"/>
        <w:rPr>
          <w:color w:val="000000"/>
        </w:rPr>
      </w:pPr>
      <w:r>
        <w:rPr>
          <w:color w:val="000000"/>
        </w:rPr>
        <w:t xml:space="preserve">33. </w:t>
      </w:r>
      <w:r>
        <w:rPr>
          <w:rFonts w:ascii="宋体" w:hAnsi="宋体"/>
          <w:color w:val="000000"/>
        </w:rPr>
        <w:t>如图是“探究串联电路电流特点”的实验电路图：</w:t>
      </w:r>
    </w:p>
    <w:p w14:paraId="25D58AFF" w14:textId="77777777" w:rsidR="00D26709" w:rsidRDefault="00000000">
      <w:pPr>
        <w:spacing w:line="360" w:lineRule="auto"/>
        <w:jc w:val="left"/>
        <w:textAlignment w:val="center"/>
        <w:rPr>
          <w:color w:val="000000"/>
        </w:rPr>
      </w:pPr>
      <w:r>
        <w:rPr>
          <w:noProof/>
          <w:color w:val="000000"/>
        </w:rPr>
        <w:drawing>
          <wp:inline distT="0" distB="0" distL="0" distR="0" wp14:anchorId="7BDC13E4" wp14:editId="44F41E8B">
            <wp:extent cx="1019175" cy="895350"/>
            <wp:effectExtent l="0" t="0" r="0" b="0"/>
            <wp:docPr id="100079" name="图片 1000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96"/>
                    <a:stretch>
                      <a:fillRect/>
                    </a:stretch>
                  </pic:blipFill>
                  <pic:spPr>
                    <a:xfrm>
                      <a:off x="0" y="0"/>
                      <a:ext cx="1019175" cy="895350"/>
                    </a:xfrm>
                    <a:prstGeom prst="rect">
                      <a:avLst/>
                    </a:prstGeom>
                  </pic:spPr>
                </pic:pic>
              </a:graphicData>
            </a:graphic>
          </wp:inline>
        </w:drawing>
      </w:r>
    </w:p>
    <w:p w14:paraId="0C422478"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）刚连接电路后，闭合开关，两灯泡都亮，由于连线较乱，一时无法确定电路是串联还是并联，以下两种简单判断方法是否可行？</w:t>
      </w:r>
    </w:p>
    <w:tbl>
      <w:tblPr>
        <w:tblW w:w="7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17"/>
        <w:gridCol w:w="3171"/>
        <w:gridCol w:w="1473"/>
        <w:gridCol w:w="1954"/>
      </w:tblGrid>
      <w:tr w:rsidR="00D26709" w14:paraId="39EF6872" w14:textId="77777777">
        <w:trPr>
          <w:trHeight w:val="480"/>
        </w:trPr>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7DBC2D" w14:textId="77777777" w:rsidR="00D26709" w:rsidRDefault="00000000">
            <w:pPr>
              <w:spacing w:line="360" w:lineRule="auto"/>
              <w:jc w:val="left"/>
              <w:textAlignment w:val="center"/>
              <w:rPr>
                <w:color w:val="000000"/>
              </w:rPr>
            </w:pPr>
            <w:r>
              <w:rPr>
                <w:rFonts w:ascii="宋体" w:hAnsi="宋体"/>
                <w:color w:val="000000"/>
              </w:rPr>
              <w:t>方法</w:t>
            </w:r>
          </w:p>
        </w:tc>
        <w:tc>
          <w:tcPr>
            <w:tcW w:w="31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A8E71C" w14:textId="77777777" w:rsidR="00D26709" w:rsidRDefault="00000000">
            <w:pPr>
              <w:spacing w:line="360" w:lineRule="auto"/>
              <w:jc w:val="left"/>
              <w:textAlignment w:val="center"/>
              <w:rPr>
                <w:color w:val="000000"/>
              </w:rPr>
            </w:pPr>
            <w:r>
              <w:rPr>
                <w:rFonts w:ascii="宋体" w:hAnsi="宋体"/>
                <w:color w:val="000000"/>
              </w:rPr>
              <w:t>操作</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B6F211" w14:textId="77777777" w:rsidR="00D26709" w:rsidRDefault="00000000">
            <w:pPr>
              <w:spacing w:line="360" w:lineRule="auto"/>
              <w:jc w:val="left"/>
              <w:textAlignment w:val="center"/>
              <w:rPr>
                <w:color w:val="000000"/>
              </w:rPr>
            </w:pPr>
            <w:r>
              <w:rPr>
                <w:rFonts w:ascii="宋体" w:hAnsi="宋体"/>
                <w:color w:val="000000"/>
              </w:rPr>
              <w:t>现象</w:t>
            </w:r>
          </w:p>
        </w:tc>
        <w:tc>
          <w:tcPr>
            <w:tcW w:w="19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71484C" w14:textId="77777777" w:rsidR="00D26709" w:rsidRDefault="00000000">
            <w:pPr>
              <w:spacing w:line="360" w:lineRule="auto"/>
              <w:jc w:val="left"/>
              <w:textAlignment w:val="center"/>
              <w:rPr>
                <w:color w:val="000000"/>
              </w:rPr>
            </w:pPr>
            <w:r>
              <w:rPr>
                <w:rFonts w:ascii="宋体" w:hAnsi="宋体"/>
                <w:color w:val="000000"/>
              </w:rPr>
              <w:t>结论</w:t>
            </w:r>
          </w:p>
        </w:tc>
      </w:tr>
      <w:tr w:rsidR="00D26709" w14:paraId="45A1C8BA" w14:textId="77777777">
        <w:trPr>
          <w:trHeight w:val="480"/>
        </w:trPr>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86B947" w14:textId="77777777" w:rsidR="00D26709" w:rsidRDefault="00000000">
            <w:pPr>
              <w:spacing w:line="360" w:lineRule="auto"/>
              <w:jc w:val="left"/>
              <w:textAlignment w:val="center"/>
              <w:rPr>
                <w:color w:val="000000"/>
              </w:rPr>
            </w:pPr>
            <w:r>
              <w:rPr>
                <w:rFonts w:ascii="宋体" w:hAnsi="宋体"/>
                <w:color w:val="000000"/>
              </w:rPr>
              <w:t>方法</w:t>
            </w:r>
            <w:r>
              <w:rPr>
                <w:rFonts w:eastAsia="Times New Roman" w:cs="Times New Roman"/>
                <w:color w:val="000000"/>
              </w:rPr>
              <w:t>1</w:t>
            </w:r>
          </w:p>
        </w:tc>
        <w:tc>
          <w:tcPr>
            <w:tcW w:w="31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7EA6CB" w14:textId="77777777" w:rsidR="00D26709" w:rsidRDefault="00000000">
            <w:pPr>
              <w:spacing w:line="360" w:lineRule="auto"/>
              <w:jc w:val="left"/>
              <w:textAlignment w:val="center"/>
              <w:rPr>
                <w:color w:val="000000"/>
              </w:rPr>
            </w:pPr>
            <w:r>
              <w:rPr>
                <w:rFonts w:ascii="宋体" w:hAnsi="宋体"/>
                <w:color w:val="000000"/>
              </w:rPr>
              <w:t>把其中一灯泡从灯座中取下</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D196F6" w14:textId="77777777" w:rsidR="00D26709" w:rsidRDefault="00000000">
            <w:pPr>
              <w:spacing w:line="360" w:lineRule="auto"/>
              <w:jc w:val="left"/>
              <w:textAlignment w:val="center"/>
              <w:rPr>
                <w:color w:val="000000"/>
              </w:rPr>
            </w:pPr>
            <w:r>
              <w:rPr>
                <w:rFonts w:ascii="宋体" w:hAnsi="宋体"/>
                <w:color w:val="000000"/>
              </w:rPr>
              <w:t>另一灯熄灭</w:t>
            </w:r>
          </w:p>
        </w:tc>
        <w:tc>
          <w:tcPr>
            <w:tcW w:w="19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90D57" w14:textId="77777777" w:rsidR="00D26709" w:rsidRDefault="00000000">
            <w:pPr>
              <w:spacing w:line="360" w:lineRule="auto"/>
              <w:jc w:val="left"/>
              <w:textAlignment w:val="center"/>
              <w:rPr>
                <w:color w:val="000000"/>
              </w:rPr>
            </w:pPr>
            <w:r>
              <w:rPr>
                <w:rFonts w:ascii="宋体" w:hAnsi="宋体"/>
                <w:color w:val="000000"/>
              </w:rPr>
              <w:t>两灯一定是串联</w:t>
            </w:r>
          </w:p>
        </w:tc>
      </w:tr>
      <w:tr w:rsidR="00D26709" w14:paraId="7BAFA6FC" w14:textId="77777777">
        <w:trPr>
          <w:trHeight w:val="465"/>
        </w:trPr>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E66CD" w14:textId="77777777" w:rsidR="00D26709" w:rsidRDefault="00000000">
            <w:pPr>
              <w:spacing w:line="360" w:lineRule="auto"/>
              <w:jc w:val="left"/>
              <w:textAlignment w:val="center"/>
              <w:rPr>
                <w:color w:val="000000"/>
              </w:rPr>
            </w:pPr>
            <w:r>
              <w:rPr>
                <w:rFonts w:ascii="宋体" w:hAnsi="宋体"/>
                <w:color w:val="000000"/>
              </w:rPr>
              <w:t>方法</w:t>
            </w:r>
            <w:r>
              <w:rPr>
                <w:rFonts w:eastAsia="Times New Roman" w:cs="Times New Roman"/>
                <w:color w:val="000000"/>
              </w:rPr>
              <w:t>2</w:t>
            </w:r>
          </w:p>
        </w:tc>
        <w:tc>
          <w:tcPr>
            <w:tcW w:w="31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DAC181" w14:textId="77777777" w:rsidR="00D26709" w:rsidRDefault="00000000">
            <w:pPr>
              <w:spacing w:line="360" w:lineRule="auto"/>
              <w:jc w:val="left"/>
              <w:textAlignment w:val="center"/>
              <w:rPr>
                <w:color w:val="000000"/>
              </w:rPr>
            </w:pPr>
            <w:r>
              <w:rPr>
                <w:rFonts w:ascii="宋体" w:hAnsi="宋体"/>
                <w:color w:val="000000"/>
              </w:rPr>
              <w:t>把任意一根导线断开</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3E5572" w14:textId="77777777" w:rsidR="00D26709" w:rsidRDefault="00000000">
            <w:pPr>
              <w:spacing w:line="360" w:lineRule="auto"/>
              <w:jc w:val="left"/>
              <w:textAlignment w:val="center"/>
              <w:rPr>
                <w:color w:val="000000"/>
              </w:rPr>
            </w:pPr>
            <w:r>
              <w:rPr>
                <w:rFonts w:ascii="宋体" w:hAnsi="宋体"/>
                <w:color w:val="000000"/>
              </w:rPr>
              <w:t>两灯熄灭</w:t>
            </w:r>
          </w:p>
        </w:tc>
        <w:tc>
          <w:tcPr>
            <w:tcW w:w="19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60B940" w14:textId="77777777" w:rsidR="00D26709" w:rsidRDefault="00000000">
            <w:pPr>
              <w:spacing w:line="360" w:lineRule="auto"/>
              <w:jc w:val="left"/>
              <w:textAlignment w:val="center"/>
              <w:rPr>
                <w:color w:val="000000"/>
              </w:rPr>
            </w:pPr>
            <w:r>
              <w:rPr>
                <w:rFonts w:ascii="宋体" w:hAnsi="宋体"/>
                <w:color w:val="000000"/>
              </w:rPr>
              <w:t>两灯一定是串联</w:t>
            </w:r>
          </w:p>
        </w:tc>
      </w:tr>
    </w:tbl>
    <w:p w14:paraId="1CA6107A" w14:textId="77777777" w:rsidR="00D26709" w:rsidRDefault="00000000">
      <w:pPr>
        <w:spacing w:line="360" w:lineRule="auto"/>
        <w:jc w:val="left"/>
        <w:textAlignment w:val="center"/>
        <w:rPr>
          <w:color w:val="000000"/>
        </w:rPr>
      </w:pPr>
      <w:r>
        <w:rPr>
          <w:rFonts w:ascii="宋体" w:hAnsi="宋体"/>
          <w:color w:val="000000"/>
        </w:rPr>
        <w:t>方法</w:t>
      </w:r>
      <w:r>
        <w:rPr>
          <w:rFonts w:eastAsia="Times New Roman" w:cs="Times New Roman"/>
          <w:color w:val="000000"/>
        </w:rPr>
        <w:t>1</w:t>
      </w:r>
      <w:r>
        <w:rPr>
          <w:rFonts w:ascii="宋体" w:hAnsi="宋体"/>
          <w:color w:val="000000"/>
        </w:rPr>
        <w:t>：</w:t>
      </w:r>
      <w:r>
        <w:rPr>
          <w:color w:val="000000"/>
        </w:rPr>
        <w:t>___________</w:t>
      </w:r>
      <w:r>
        <w:rPr>
          <w:rFonts w:eastAsia="Times New Roman" w:cs="Times New Roman"/>
          <w:color w:val="000000"/>
        </w:rPr>
        <w:t xml:space="preserve"> </w:t>
      </w:r>
      <w:r>
        <w:rPr>
          <w:rFonts w:ascii="宋体" w:hAnsi="宋体"/>
          <w:color w:val="000000"/>
        </w:rPr>
        <w:t>，方法</w:t>
      </w:r>
      <w:r>
        <w:rPr>
          <w:rFonts w:eastAsia="Times New Roman" w:cs="Times New Roman"/>
          <w:color w:val="000000"/>
        </w:rPr>
        <w:t>2</w:t>
      </w:r>
      <w:r>
        <w:rPr>
          <w:rFonts w:ascii="宋体" w:hAnsi="宋体"/>
          <w:color w:val="000000"/>
        </w:rPr>
        <w:t>：</w:t>
      </w:r>
      <w:r>
        <w:rPr>
          <w:color w:val="000000"/>
        </w:rPr>
        <w:t>___________</w:t>
      </w:r>
      <w:r>
        <w:rPr>
          <w:rFonts w:ascii="宋体" w:hAnsi="宋体"/>
          <w:color w:val="000000"/>
        </w:rPr>
        <w:t>（填写“可行”或“不可行”）</w:t>
      </w:r>
    </w:p>
    <w:p w14:paraId="29D2E6C6"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）确定了电路连接正确以后，下表是某同学实验中的一组数据：</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50"/>
        <w:gridCol w:w="810"/>
        <w:gridCol w:w="810"/>
        <w:gridCol w:w="810"/>
      </w:tblGrid>
      <w:tr w:rsidR="00D26709" w14:paraId="03A28730" w14:textId="77777777">
        <w:trPr>
          <w:trHeight w:val="405"/>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EBF43A" w14:textId="77777777" w:rsidR="00D26709" w:rsidRDefault="00000000">
            <w:pPr>
              <w:spacing w:line="360" w:lineRule="auto"/>
              <w:jc w:val="left"/>
              <w:textAlignment w:val="center"/>
              <w:rPr>
                <w:color w:val="000000"/>
              </w:rPr>
            </w:pPr>
            <w:r>
              <w:rPr>
                <w:rFonts w:ascii="宋体" w:hAnsi="宋体"/>
                <w:color w:val="000000"/>
              </w:rPr>
              <w:t>电流表的位置</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0514AF" w14:textId="77777777" w:rsidR="00D26709" w:rsidRDefault="00000000">
            <w:pPr>
              <w:spacing w:line="360" w:lineRule="auto"/>
              <w:jc w:val="left"/>
              <w:textAlignment w:val="center"/>
              <w:rPr>
                <w:color w:val="000000"/>
              </w:rPr>
            </w:pPr>
            <w:r>
              <w:rPr>
                <w:rFonts w:eastAsia="Times New Roman" w:cs="Times New Roman"/>
                <w:i/>
                <w:color w:val="000000"/>
              </w:rPr>
              <w:t>A</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F75F96" w14:textId="77777777" w:rsidR="00D26709" w:rsidRDefault="00000000">
            <w:pPr>
              <w:spacing w:line="360" w:lineRule="auto"/>
              <w:jc w:val="left"/>
              <w:textAlignment w:val="center"/>
              <w:rPr>
                <w:color w:val="000000"/>
              </w:rPr>
            </w:pPr>
            <w:r>
              <w:rPr>
                <w:rFonts w:eastAsia="Times New Roman" w:cs="Times New Roman"/>
                <w:i/>
                <w:color w:val="000000"/>
              </w:rPr>
              <w:t>B</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AA115" w14:textId="77777777" w:rsidR="00D26709" w:rsidRDefault="00000000">
            <w:pPr>
              <w:spacing w:line="360" w:lineRule="auto"/>
              <w:jc w:val="left"/>
              <w:textAlignment w:val="center"/>
              <w:rPr>
                <w:color w:val="000000"/>
              </w:rPr>
            </w:pPr>
            <w:r>
              <w:rPr>
                <w:rFonts w:eastAsia="Times New Roman" w:cs="Times New Roman"/>
                <w:i/>
                <w:color w:val="000000"/>
              </w:rPr>
              <w:t>C</w:t>
            </w:r>
          </w:p>
        </w:tc>
      </w:tr>
      <w:tr w:rsidR="00D26709" w14:paraId="03C8B5BF" w14:textId="77777777">
        <w:trPr>
          <w:trHeight w:val="420"/>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28FDC7" w14:textId="77777777" w:rsidR="00D26709" w:rsidRDefault="00000000">
            <w:pPr>
              <w:spacing w:line="360" w:lineRule="auto"/>
              <w:jc w:val="left"/>
              <w:textAlignment w:val="center"/>
              <w:rPr>
                <w:color w:val="000000"/>
              </w:rPr>
            </w:pPr>
            <w:r>
              <w:rPr>
                <w:rFonts w:ascii="宋体" w:hAnsi="宋体"/>
                <w:color w:val="000000"/>
              </w:rPr>
              <w:t>电流</w:t>
            </w:r>
            <w:r>
              <w:rPr>
                <w:rFonts w:eastAsia="Times New Roman" w:cs="Times New Roman"/>
                <w:i/>
                <w:color w:val="000000"/>
              </w:rPr>
              <w:t>I</w:t>
            </w:r>
            <w:r>
              <w:rPr>
                <w:rFonts w:ascii="宋体" w:hAnsi="宋体"/>
                <w:color w:val="000000"/>
              </w:rPr>
              <w:t>/</w:t>
            </w:r>
            <w:r>
              <w:rPr>
                <w:rFonts w:eastAsia="Times New Roman" w:cs="Times New Roman"/>
                <w:color w:val="000000"/>
              </w:rPr>
              <w:t>A</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C7DC0" w14:textId="77777777" w:rsidR="00D26709" w:rsidRDefault="00000000">
            <w:pPr>
              <w:spacing w:line="360" w:lineRule="auto"/>
              <w:jc w:val="left"/>
              <w:textAlignment w:val="center"/>
              <w:rPr>
                <w:color w:val="000000"/>
              </w:rPr>
            </w:pPr>
            <w:r>
              <w:rPr>
                <w:rFonts w:eastAsia="Times New Roman" w:cs="Times New Roman"/>
                <w:color w:val="000000"/>
              </w:rPr>
              <w:t>0.3</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913360" w14:textId="77777777" w:rsidR="00D26709" w:rsidRDefault="00000000">
            <w:pPr>
              <w:spacing w:line="360" w:lineRule="auto"/>
              <w:jc w:val="left"/>
              <w:textAlignment w:val="center"/>
              <w:rPr>
                <w:color w:val="000000"/>
              </w:rPr>
            </w:pPr>
            <w:r>
              <w:rPr>
                <w:rFonts w:eastAsia="Times New Roman" w:cs="Times New Roman"/>
                <w:color w:val="000000"/>
              </w:rPr>
              <w:t>0.3</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6CB0D5" w14:textId="77777777" w:rsidR="00D26709" w:rsidRDefault="00000000">
            <w:pPr>
              <w:spacing w:line="360" w:lineRule="auto"/>
              <w:jc w:val="left"/>
              <w:textAlignment w:val="center"/>
              <w:rPr>
                <w:color w:val="000000"/>
              </w:rPr>
            </w:pPr>
            <w:r>
              <w:rPr>
                <w:rFonts w:eastAsia="Times New Roman" w:cs="Times New Roman"/>
                <w:color w:val="000000"/>
              </w:rPr>
              <w:t>1.5</w:t>
            </w:r>
          </w:p>
        </w:tc>
      </w:tr>
    </w:tbl>
    <w:p w14:paraId="45F1161C" w14:textId="77777777" w:rsidR="00D26709" w:rsidRDefault="00000000">
      <w:pPr>
        <w:spacing w:line="360" w:lineRule="auto"/>
        <w:jc w:val="left"/>
        <w:textAlignment w:val="center"/>
        <w:rPr>
          <w:color w:val="000000"/>
        </w:rPr>
      </w:pPr>
      <w:r>
        <w:rPr>
          <w:rFonts w:ascii="宋体" w:hAnsi="宋体"/>
          <w:color w:val="000000"/>
        </w:rPr>
        <w:t>指出表格所记录的数据中，明显错误的数值是</w:t>
      </w:r>
      <w:r>
        <w:rPr>
          <w:color w:val="000000"/>
        </w:rPr>
        <w:t>________</w:t>
      </w:r>
      <w:r>
        <w:rPr>
          <w:rFonts w:ascii="宋体" w:hAnsi="宋体"/>
          <w:color w:val="000000"/>
        </w:rPr>
        <w:t>，造成错误的原因是</w:t>
      </w:r>
      <w:r>
        <w:rPr>
          <w:color w:val="000000"/>
        </w:rPr>
        <w:t>________</w:t>
      </w:r>
      <w:r>
        <w:rPr>
          <w:rFonts w:ascii="宋体" w:hAnsi="宋体"/>
          <w:color w:val="000000"/>
        </w:rPr>
        <w:t>。</w:t>
      </w:r>
    </w:p>
    <w:p w14:paraId="4CEA1314"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）当用电流表测出</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三点的电流并记录数据后，下一步应该做的是</w:t>
      </w:r>
      <w:r>
        <w:rPr>
          <w:color w:val="000000"/>
        </w:rPr>
        <w:t>___________</w:t>
      </w:r>
      <w:r>
        <w:rPr>
          <w:rFonts w:ascii="宋体" w:hAnsi="宋体"/>
          <w:color w:val="000000"/>
        </w:rPr>
        <w:t>。</w:t>
      </w:r>
    </w:p>
    <w:p w14:paraId="4AEAB71D" w14:textId="77777777" w:rsidR="00D26709" w:rsidRDefault="00000000">
      <w:pPr>
        <w:spacing w:line="360" w:lineRule="auto"/>
        <w:jc w:val="left"/>
        <w:textAlignment w:val="center"/>
        <w:rPr>
          <w:color w:val="000000"/>
        </w:rPr>
      </w:pPr>
      <w:r>
        <w:rPr>
          <w:rFonts w:eastAsia="Times New Roman" w:cs="Times New Roman"/>
          <w:color w:val="000000"/>
        </w:rPr>
        <w:lastRenderedPageBreak/>
        <w:t>A</w:t>
      </w:r>
      <w:r>
        <w:rPr>
          <w:rFonts w:ascii="宋体" w:hAnsi="宋体"/>
          <w:color w:val="000000"/>
        </w:rPr>
        <w:t>．整理器材，结束实验</w:t>
      </w:r>
      <w:r>
        <w:rPr>
          <w:rFonts w:eastAsia="Times New Roman" w:cs="Times New Roman"/>
          <w:color w:val="000000"/>
        </w:rPr>
        <w:t xml:space="preserve">       B</w:t>
      </w:r>
      <w:r>
        <w:rPr>
          <w:rFonts w:ascii="宋体" w:hAnsi="宋体"/>
          <w:color w:val="000000"/>
        </w:rPr>
        <w:t>．换不同规格的小灯泡再测几组电流值</w:t>
      </w:r>
    </w:p>
    <w:p w14:paraId="297FAD00" w14:textId="77777777" w:rsidR="00D26709"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．分析数据，得出结论</w:t>
      </w:r>
      <w:r>
        <w:rPr>
          <w:rFonts w:eastAsia="Times New Roman" w:cs="Times New Roman"/>
          <w:color w:val="000000"/>
        </w:rPr>
        <w:t xml:space="preserve">       D</w:t>
      </w:r>
      <w:r>
        <w:rPr>
          <w:rFonts w:ascii="宋体" w:hAnsi="宋体"/>
          <w:color w:val="000000"/>
        </w:rPr>
        <w:t>．换电流表的另一量程再测一组电流值</w:t>
      </w:r>
    </w:p>
    <w:p w14:paraId="221CAE32"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）实验中发现两个串联的小灯泡，一个很亮，一个发光微弱，造成这种现象的原因可能是</w:t>
      </w:r>
      <w:r>
        <w:rPr>
          <w:rFonts w:eastAsia="Times New Roman" w:cs="Times New Roman"/>
          <w:color w:val="000000"/>
        </w:rPr>
        <w:t xml:space="preserve"> </w:t>
      </w:r>
      <w:r>
        <w:rPr>
          <w:color w:val="000000"/>
        </w:rPr>
        <w:t>______</w:t>
      </w:r>
      <w:r>
        <w:rPr>
          <w:rFonts w:ascii="宋体" w:hAnsi="宋体"/>
          <w:color w:val="000000"/>
        </w:rPr>
        <w:t>。</w:t>
      </w:r>
    </w:p>
    <w:p w14:paraId="41537BCC" w14:textId="77777777" w:rsidR="00D26709"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．通过两个灯泡的电流大小不同</w:t>
      </w:r>
      <w:r>
        <w:rPr>
          <w:rFonts w:eastAsia="Times New Roman" w:cs="Times New Roman"/>
          <w:color w:val="000000"/>
        </w:rPr>
        <w:t xml:space="preserve">    B</w:t>
      </w:r>
      <w:r>
        <w:rPr>
          <w:rFonts w:ascii="宋体" w:hAnsi="宋体"/>
          <w:color w:val="000000"/>
        </w:rPr>
        <w:t>．发光微弱的灯泡的灯丝断了</w:t>
      </w:r>
    </w:p>
    <w:p w14:paraId="3AC10D76" w14:textId="77777777" w:rsidR="00D26709"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．灯泡的规格不同</w:t>
      </w:r>
      <w:r>
        <w:rPr>
          <w:rFonts w:eastAsia="Times New Roman" w:cs="Times New Roman"/>
          <w:color w:val="000000"/>
        </w:rPr>
        <w:t xml:space="preserve">                D</w:t>
      </w:r>
      <w:r>
        <w:rPr>
          <w:rFonts w:ascii="宋体" w:hAnsi="宋体"/>
          <w:color w:val="000000"/>
        </w:rPr>
        <w:t>．发光微弱的灯泡被短路</w:t>
      </w:r>
    </w:p>
    <w:p w14:paraId="1B2E453B" w14:textId="77777777" w:rsidR="00D26709"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可行</w:t>
      </w:r>
      <w:r>
        <w:rPr>
          <w:color w:val="000000"/>
        </w:rPr>
        <w:t xml:space="preserve">    ②. </w:t>
      </w:r>
      <w:r>
        <w:rPr>
          <w:rFonts w:ascii="宋体" w:hAnsi="宋体"/>
          <w:color w:val="000000"/>
        </w:rPr>
        <w:t>不可行</w:t>
      </w:r>
      <w:r>
        <w:rPr>
          <w:color w:val="000000"/>
        </w:rPr>
        <w:t xml:space="preserve">    ③. </w:t>
      </w:r>
      <w:r>
        <w:rPr>
          <w:rFonts w:eastAsia="Times New Roman" w:cs="Times New Roman"/>
          <w:color w:val="000000"/>
        </w:rPr>
        <w:t>1.5</w:t>
      </w:r>
      <w:r>
        <w:rPr>
          <w:color w:val="000000"/>
        </w:rPr>
        <w:t xml:space="preserve">    ④. </w:t>
      </w:r>
      <w:r>
        <w:rPr>
          <w:rFonts w:ascii="宋体" w:hAnsi="宋体"/>
          <w:color w:val="000000"/>
        </w:rPr>
        <w:t>用小量程测量，按大量程读数</w:t>
      </w:r>
      <w:r>
        <w:rPr>
          <w:color w:val="000000"/>
        </w:rPr>
        <w:t xml:space="preserve">    ⑤. </w:t>
      </w:r>
      <w:r>
        <w:rPr>
          <w:rFonts w:eastAsia="Times New Roman" w:cs="Times New Roman"/>
          <w:color w:val="000000"/>
        </w:rPr>
        <w:t>B</w:t>
      </w:r>
      <w:r>
        <w:rPr>
          <w:color w:val="000000"/>
        </w:rPr>
        <w:t xml:space="preserve">    ⑥. </w:t>
      </w:r>
      <w:r>
        <w:rPr>
          <w:rFonts w:eastAsia="Times New Roman" w:cs="Times New Roman"/>
          <w:color w:val="000000"/>
        </w:rPr>
        <w:t>C</w:t>
      </w:r>
    </w:p>
    <w:p w14:paraId="5922A859" w14:textId="77777777" w:rsidR="00D26709" w:rsidRDefault="00000000">
      <w:pPr>
        <w:spacing w:line="360" w:lineRule="auto"/>
        <w:textAlignment w:val="center"/>
        <w:rPr>
          <w:color w:val="000000"/>
        </w:rPr>
      </w:pPr>
      <w:r>
        <w:rPr>
          <w:color w:val="2E75B6"/>
        </w:rPr>
        <w:t>【解析】</w:t>
      </w:r>
    </w:p>
    <w:p w14:paraId="21A135DA" w14:textId="77777777" w:rsidR="00D26709"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[1][2]</w:t>
      </w:r>
      <w:r>
        <w:rPr>
          <w:rFonts w:ascii="宋体" w:hAnsi="宋体"/>
          <w:color w:val="000000"/>
        </w:rPr>
        <w:t>方法一可行，若取下一个灯泡，另外一个正常发光，则为并联，因为并联的两个灯泡独立工作，互不影响，若为串联，电流只有一条路径，一处断路，整个电路断路，则一起熄灭，故方法一可行；方法二随意拆掉一根线，若是串联，整个电路断路，两灯一起熄灭，若是并联，刚好拆掉了干路上的导线，两灯也会一起熄灭，故方法二不可行。</w:t>
      </w:r>
    </w:p>
    <w:p w14:paraId="409BA5AA"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[3][4]</w:t>
      </w:r>
      <w:r>
        <w:rPr>
          <w:rFonts w:ascii="宋体" w:hAnsi="宋体"/>
          <w:color w:val="000000"/>
        </w:rPr>
        <w:t>根据串联电路电流处处相等，可知，</w:t>
      </w:r>
      <w:r>
        <w:rPr>
          <w:rFonts w:eastAsia="Times New Roman" w:cs="Times New Roman"/>
          <w:i/>
          <w:color w:val="000000"/>
        </w:rPr>
        <w:t>C</w:t>
      </w:r>
      <w:r>
        <w:rPr>
          <w:rFonts w:ascii="宋体" w:hAnsi="宋体"/>
          <w:color w:val="000000"/>
        </w:rPr>
        <w:t>处的电流应该为</w:t>
      </w:r>
      <w:r>
        <w:rPr>
          <w:rFonts w:eastAsia="Times New Roman" w:cs="Times New Roman"/>
          <w:color w:val="000000"/>
        </w:rPr>
        <w:t>0.3A</w:t>
      </w:r>
      <w:r>
        <w:rPr>
          <w:rFonts w:ascii="宋体" w:hAnsi="宋体"/>
          <w:color w:val="000000"/>
        </w:rPr>
        <w:t>，故错误数据是</w:t>
      </w:r>
      <w:r>
        <w:rPr>
          <w:rFonts w:eastAsia="Times New Roman" w:cs="Times New Roman"/>
          <w:color w:val="000000"/>
        </w:rPr>
        <w:t>1.5A</w:t>
      </w:r>
      <w:r>
        <w:rPr>
          <w:rFonts w:ascii="宋体" w:hAnsi="宋体"/>
          <w:color w:val="000000"/>
        </w:rPr>
        <w:t>；而</w:t>
      </w:r>
      <w:r>
        <w:rPr>
          <w:rFonts w:eastAsia="Times New Roman" w:cs="Times New Roman"/>
          <w:color w:val="000000"/>
        </w:rPr>
        <w:t>1.5A</w:t>
      </w:r>
      <w:r>
        <w:rPr>
          <w:rFonts w:ascii="宋体" w:hAnsi="宋体"/>
          <w:color w:val="000000"/>
        </w:rPr>
        <w:t>是</w:t>
      </w:r>
      <w:r>
        <w:rPr>
          <w:rFonts w:eastAsia="Times New Roman" w:cs="Times New Roman"/>
          <w:color w:val="000000"/>
        </w:rPr>
        <w:t>0.3A</w:t>
      </w:r>
      <w:r>
        <w:rPr>
          <w:rFonts w:ascii="宋体" w:hAnsi="宋体"/>
          <w:color w:val="000000"/>
        </w:rPr>
        <w:t>的</w:t>
      </w:r>
      <w:r>
        <w:rPr>
          <w:rFonts w:eastAsia="Times New Roman" w:cs="Times New Roman"/>
          <w:color w:val="000000"/>
        </w:rPr>
        <w:t>5</w:t>
      </w:r>
      <w:r>
        <w:rPr>
          <w:rFonts w:ascii="宋体" w:hAnsi="宋体"/>
          <w:color w:val="000000"/>
        </w:rPr>
        <w:t>倍，故造成错误的原因是选用小量程，确按大量程读数。</w:t>
      </w:r>
    </w:p>
    <w:p w14:paraId="2E2F50D0"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为了避免偶然性，使结论更具有普遍性，需要更换不同规格的灯泡多次实验，故选</w:t>
      </w:r>
      <w:r>
        <w:rPr>
          <w:rFonts w:eastAsia="Times New Roman" w:cs="Times New Roman"/>
          <w:color w:val="000000"/>
        </w:rPr>
        <w:t>B</w:t>
      </w:r>
      <w:r>
        <w:rPr>
          <w:rFonts w:ascii="宋体" w:hAnsi="宋体"/>
          <w:color w:val="000000"/>
        </w:rPr>
        <w:t>。</w:t>
      </w:r>
    </w:p>
    <w:p w14:paraId="683BFE2C" w14:textId="77777777" w:rsidR="00D26709"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 A</w:t>
      </w:r>
      <w:r>
        <w:rPr>
          <w:rFonts w:ascii="宋体" w:hAnsi="宋体"/>
          <w:color w:val="000000"/>
        </w:rPr>
        <w:t>．两个串联的小灯泡，一个很亮，一个发光微弱，由于串联，通过两灯泡的电流相同，故</w:t>
      </w:r>
      <w:r>
        <w:rPr>
          <w:rFonts w:eastAsia="Times New Roman" w:cs="Times New Roman"/>
          <w:color w:val="000000"/>
        </w:rPr>
        <w:t>A</w:t>
      </w:r>
      <w:r>
        <w:rPr>
          <w:rFonts w:ascii="宋体" w:hAnsi="宋体"/>
          <w:color w:val="000000"/>
        </w:rPr>
        <w:t>不符合题意；</w:t>
      </w:r>
    </w:p>
    <w:p w14:paraId="6092CA2E" w14:textId="77777777" w:rsidR="00D26709"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．若发光微弱的灯泡的灯丝断了，两个灯泡都不亮，故</w:t>
      </w:r>
      <w:r>
        <w:rPr>
          <w:rFonts w:eastAsia="Times New Roman" w:cs="Times New Roman"/>
          <w:color w:val="000000"/>
        </w:rPr>
        <w:t>B</w:t>
      </w:r>
      <w:r>
        <w:rPr>
          <w:rFonts w:ascii="宋体" w:hAnsi="宋体"/>
          <w:color w:val="000000"/>
        </w:rPr>
        <w:t>不符合题意；</w:t>
      </w:r>
    </w:p>
    <w:p w14:paraId="7A632BA3" w14:textId="77777777" w:rsidR="00D26709"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．灯泡的规格不同，亮度不同，故</w:t>
      </w:r>
      <w:r>
        <w:rPr>
          <w:rFonts w:eastAsia="Times New Roman" w:cs="Times New Roman"/>
          <w:color w:val="000000"/>
        </w:rPr>
        <w:t>C</w:t>
      </w:r>
      <w:r>
        <w:rPr>
          <w:rFonts w:ascii="宋体" w:hAnsi="宋体"/>
          <w:color w:val="000000"/>
        </w:rPr>
        <w:t>符合题意；</w:t>
      </w:r>
    </w:p>
    <w:p w14:paraId="498DFFC1" w14:textId="77777777" w:rsidR="00D26709"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．发光微弱的灯泡被短路，则该灯泡就不会发光，故</w:t>
      </w:r>
      <w:r>
        <w:rPr>
          <w:rFonts w:eastAsia="Times New Roman" w:cs="Times New Roman"/>
          <w:color w:val="000000"/>
        </w:rPr>
        <w:t>D</w:t>
      </w:r>
      <w:r>
        <w:rPr>
          <w:rFonts w:ascii="宋体" w:hAnsi="宋体"/>
          <w:color w:val="000000"/>
        </w:rPr>
        <w:t>不符合题意。</w:t>
      </w:r>
    </w:p>
    <w:p w14:paraId="67996C8C" w14:textId="242330BA" w:rsidR="00D26709"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sectPr w:rsidR="00D26709" w:rsidSect="00C321EB">
      <w:headerReference w:type="even" r:id="rId97"/>
      <w:headerReference w:type="default" r:id="rId98"/>
      <w:footerReference w:type="even" r:id="rId99"/>
      <w:footerReference w:type="default" r:id="rId100"/>
      <w:headerReference w:type="first" r:id="rId101"/>
      <w:footerReference w:type="first" r:id="rId102"/>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31853" w14:textId="77777777" w:rsidR="009839FB" w:rsidRDefault="009839FB">
      <w:r>
        <w:separator/>
      </w:r>
    </w:p>
  </w:endnote>
  <w:endnote w:type="continuationSeparator" w:id="0">
    <w:p w14:paraId="15366855" w14:textId="77777777" w:rsidR="009839FB" w:rsidRDefault="00983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8896D" w14:textId="77777777" w:rsidR="00A25705" w:rsidRDefault="00A2570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EC84"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302C3DB9" w14:textId="77777777" w:rsidR="0090278E" w:rsidRDefault="0090278E">
    <w:pPr>
      <w:pStyle w:val="a5"/>
    </w:pPr>
  </w:p>
  <w:p w14:paraId="2C48BDC6"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2D0554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0777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890C" w14:textId="77777777" w:rsidR="00A25705" w:rsidRDefault="00A2570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BD7B8" w14:textId="77777777" w:rsidR="009839FB" w:rsidRDefault="009839FB">
      <w:r>
        <w:separator/>
      </w:r>
    </w:p>
  </w:footnote>
  <w:footnote w:type="continuationSeparator" w:id="0">
    <w:p w14:paraId="1581C027" w14:textId="77777777" w:rsidR="009839FB" w:rsidRDefault="009839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D0EA" w14:textId="77777777" w:rsidR="00A25705" w:rsidRDefault="00A2570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FDC67" w14:textId="4CCE4F90" w:rsidR="006071D5" w:rsidRDefault="00016BFA" w:rsidP="002908F0">
    <w:pPr>
      <w:pStyle w:val="a3"/>
      <w:pBdr>
        <w:bottom w:val="none" w:sz="0" w:space="0" w:color="auto"/>
      </w:pBdr>
    </w:pPr>
    <w:r>
      <w:t xml:space="preserve"> </w:t>
    </w:r>
    <w:r w:rsidR="00000000">
      <w:t xml:space="preserve"> </w:t>
    </w:r>
    <w:r w:rsidR="002908F0">
      <w:t xml:space="preserve"> </w:t>
    </w:r>
  </w:p>
  <w:p w14:paraId="4B1742F8" w14:textId="77777777" w:rsidR="004151FC" w:rsidRDefault="00000000">
    <w:pPr>
      <w:pBdr>
        <w:bottom w:val="none" w:sz="0" w:space="1" w:color="auto"/>
      </w:pBdr>
      <w:snapToGrid w:val="0"/>
      <w:rPr>
        <w:rFonts w:cs="Times New Roman"/>
        <w:kern w:val="0"/>
        <w:sz w:val="2"/>
        <w:szCs w:val="2"/>
      </w:rPr>
    </w:pPr>
    <w:r>
      <w:pict w14:anchorId="2DEA84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18F293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0" type="#_x0000_t136" alt="学科网 zxxk.com" style="width:3.8pt;height:3.8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5CDEE" w14:textId="77777777" w:rsidR="00A25705" w:rsidRDefault="00A2570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B8A29F34">
      <w:start w:val="1"/>
      <w:numFmt w:val="bullet"/>
      <w:lvlText w:val=""/>
      <w:lvlJc w:val="left"/>
      <w:pPr>
        <w:ind w:left="420" w:hanging="420"/>
      </w:pPr>
      <w:rPr>
        <w:rFonts w:ascii="Wingdings" w:hAnsi="Wingdings" w:hint="default"/>
      </w:rPr>
    </w:lvl>
    <w:lvl w:ilvl="1" w:tplc="1062FB80" w:tentative="1">
      <w:start w:val="1"/>
      <w:numFmt w:val="bullet"/>
      <w:lvlText w:val=""/>
      <w:lvlJc w:val="left"/>
      <w:pPr>
        <w:ind w:left="840" w:hanging="420"/>
      </w:pPr>
      <w:rPr>
        <w:rFonts w:ascii="Wingdings" w:hAnsi="Wingdings" w:hint="default"/>
      </w:rPr>
    </w:lvl>
    <w:lvl w:ilvl="2" w:tplc="F44C8BFE" w:tentative="1">
      <w:start w:val="1"/>
      <w:numFmt w:val="bullet"/>
      <w:lvlText w:val=""/>
      <w:lvlJc w:val="left"/>
      <w:pPr>
        <w:ind w:left="1260" w:hanging="420"/>
      </w:pPr>
      <w:rPr>
        <w:rFonts w:ascii="Wingdings" w:hAnsi="Wingdings" w:hint="default"/>
      </w:rPr>
    </w:lvl>
    <w:lvl w:ilvl="3" w:tplc="0EE015FC" w:tentative="1">
      <w:start w:val="1"/>
      <w:numFmt w:val="bullet"/>
      <w:lvlText w:val=""/>
      <w:lvlJc w:val="left"/>
      <w:pPr>
        <w:ind w:left="1680" w:hanging="420"/>
      </w:pPr>
      <w:rPr>
        <w:rFonts w:ascii="Wingdings" w:hAnsi="Wingdings" w:hint="default"/>
      </w:rPr>
    </w:lvl>
    <w:lvl w:ilvl="4" w:tplc="E1D07F8A" w:tentative="1">
      <w:start w:val="1"/>
      <w:numFmt w:val="bullet"/>
      <w:lvlText w:val=""/>
      <w:lvlJc w:val="left"/>
      <w:pPr>
        <w:ind w:left="2100" w:hanging="420"/>
      </w:pPr>
      <w:rPr>
        <w:rFonts w:ascii="Wingdings" w:hAnsi="Wingdings" w:hint="default"/>
      </w:rPr>
    </w:lvl>
    <w:lvl w:ilvl="5" w:tplc="47D8A7EA" w:tentative="1">
      <w:start w:val="1"/>
      <w:numFmt w:val="bullet"/>
      <w:lvlText w:val=""/>
      <w:lvlJc w:val="left"/>
      <w:pPr>
        <w:ind w:left="2520" w:hanging="420"/>
      </w:pPr>
      <w:rPr>
        <w:rFonts w:ascii="Wingdings" w:hAnsi="Wingdings" w:hint="default"/>
      </w:rPr>
    </w:lvl>
    <w:lvl w:ilvl="6" w:tplc="3F24BAA6" w:tentative="1">
      <w:start w:val="1"/>
      <w:numFmt w:val="bullet"/>
      <w:lvlText w:val=""/>
      <w:lvlJc w:val="left"/>
      <w:pPr>
        <w:ind w:left="2940" w:hanging="420"/>
      </w:pPr>
      <w:rPr>
        <w:rFonts w:ascii="Wingdings" w:hAnsi="Wingdings" w:hint="default"/>
      </w:rPr>
    </w:lvl>
    <w:lvl w:ilvl="7" w:tplc="29F4EE78" w:tentative="1">
      <w:start w:val="1"/>
      <w:numFmt w:val="bullet"/>
      <w:lvlText w:val=""/>
      <w:lvlJc w:val="left"/>
      <w:pPr>
        <w:ind w:left="3360" w:hanging="420"/>
      </w:pPr>
      <w:rPr>
        <w:rFonts w:ascii="Wingdings" w:hAnsi="Wingdings" w:hint="default"/>
      </w:rPr>
    </w:lvl>
    <w:lvl w:ilvl="8" w:tplc="007E18FA"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839FB"/>
    <w:rsid w:val="009A27BF"/>
    <w:rsid w:val="009B5666"/>
    <w:rsid w:val="009C4252"/>
    <w:rsid w:val="009E203F"/>
    <w:rsid w:val="00A07DF2"/>
    <w:rsid w:val="00A25705"/>
    <w:rsid w:val="00A3615D"/>
    <w:rsid w:val="00A405DB"/>
    <w:rsid w:val="00A536B0"/>
    <w:rsid w:val="00AD6B6A"/>
    <w:rsid w:val="00B80D67"/>
    <w:rsid w:val="00B8100F"/>
    <w:rsid w:val="00B96924"/>
    <w:rsid w:val="00BA1A7E"/>
    <w:rsid w:val="00BB50C6"/>
    <w:rsid w:val="00BE1BCD"/>
    <w:rsid w:val="00C02815"/>
    <w:rsid w:val="00C02FC6"/>
    <w:rsid w:val="00C11034"/>
    <w:rsid w:val="00C321EB"/>
    <w:rsid w:val="00CA4A07"/>
    <w:rsid w:val="00D26709"/>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999171"/>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16.wmf"/><Relationship Id="rId21" Type="http://schemas.openxmlformats.org/officeDocument/2006/relationships/image" Target="media/image13.wmf"/><Relationship Id="rId42" Type="http://schemas.openxmlformats.org/officeDocument/2006/relationships/image" Target="media/image28.wmf"/><Relationship Id="rId47" Type="http://schemas.openxmlformats.org/officeDocument/2006/relationships/image" Target="media/image31.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57.wmf"/><Relationship Id="rId89" Type="http://schemas.openxmlformats.org/officeDocument/2006/relationships/oleObject" Target="embeddings/oleObject23.bin"/><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19.wmf"/><Relationship Id="rId37" Type="http://schemas.openxmlformats.org/officeDocument/2006/relationships/image" Target="media/image23.png"/><Relationship Id="rId53" Type="http://schemas.openxmlformats.org/officeDocument/2006/relationships/image" Target="media/image36.wmf"/><Relationship Id="rId58" Type="http://schemas.openxmlformats.org/officeDocument/2006/relationships/oleObject" Target="embeddings/oleObject13.bin"/><Relationship Id="rId74" Type="http://schemas.openxmlformats.org/officeDocument/2006/relationships/image" Target="media/image52.wmf"/><Relationship Id="rId79" Type="http://schemas.openxmlformats.org/officeDocument/2006/relationships/oleObject" Target="embeddings/oleObject18.bin"/><Relationship Id="rId102" Type="http://schemas.openxmlformats.org/officeDocument/2006/relationships/footer" Target="footer3.xml"/><Relationship Id="rId5" Type="http://schemas.openxmlformats.org/officeDocument/2006/relationships/webSettings" Target="webSettings.xml"/><Relationship Id="rId90" Type="http://schemas.openxmlformats.org/officeDocument/2006/relationships/image" Target="media/image60.wmf"/><Relationship Id="rId95" Type="http://schemas.openxmlformats.org/officeDocument/2006/relationships/image" Target="media/image63.png"/><Relationship Id="rId22" Type="http://schemas.openxmlformats.org/officeDocument/2006/relationships/oleObject" Target="embeddings/oleObject2.bin"/><Relationship Id="rId27" Type="http://schemas.openxmlformats.org/officeDocument/2006/relationships/oleObject" Target="embeddings/oleObject4.bin"/><Relationship Id="rId43" Type="http://schemas.openxmlformats.org/officeDocument/2006/relationships/oleObject" Target="embeddings/oleObject8.bin"/><Relationship Id="rId48" Type="http://schemas.openxmlformats.org/officeDocument/2006/relationships/image" Target="media/image32.png"/><Relationship Id="rId64" Type="http://schemas.openxmlformats.org/officeDocument/2006/relationships/image" Target="media/image43.png"/><Relationship Id="rId69" Type="http://schemas.openxmlformats.org/officeDocument/2006/relationships/image" Target="media/image48.png"/><Relationship Id="rId80" Type="http://schemas.openxmlformats.org/officeDocument/2006/relationships/image" Target="media/image55.wmf"/><Relationship Id="rId85" Type="http://schemas.openxmlformats.org/officeDocument/2006/relationships/oleObject" Target="embeddings/oleObject21.bin"/><Relationship Id="rId12" Type="http://schemas.openxmlformats.org/officeDocument/2006/relationships/image" Target="media/image5.jpeg"/><Relationship Id="rId17" Type="http://schemas.openxmlformats.org/officeDocument/2006/relationships/image" Target="media/image10.wmf"/><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24.png"/><Relationship Id="rId46" Type="http://schemas.openxmlformats.org/officeDocument/2006/relationships/oleObject" Target="embeddings/oleObject9.bin"/><Relationship Id="rId59" Type="http://schemas.openxmlformats.org/officeDocument/2006/relationships/image" Target="media/image39.png"/><Relationship Id="rId67" Type="http://schemas.openxmlformats.org/officeDocument/2006/relationships/image" Target="media/image46.png"/><Relationship Id="rId103" Type="http://schemas.openxmlformats.org/officeDocument/2006/relationships/fontTable" Target="fontTable.xml"/><Relationship Id="rId20" Type="http://schemas.openxmlformats.org/officeDocument/2006/relationships/image" Target="media/image12.wmf"/><Relationship Id="rId41" Type="http://schemas.openxmlformats.org/officeDocument/2006/relationships/image" Target="media/image27.png"/><Relationship Id="rId54" Type="http://schemas.openxmlformats.org/officeDocument/2006/relationships/oleObject" Target="embeddings/oleObject11.bin"/><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oleObject" Target="embeddings/oleObject16.bin"/><Relationship Id="rId83" Type="http://schemas.openxmlformats.org/officeDocument/2006/relationships/oleObject" Target="embeddings/oleObject20.bin"/><Relationship Id="rId88" Type="http://schemas.openxmlformats.org/officeDocument/2006/relationships/image" Target="media/image59.wmf"/><Relationship Id="rId91" Type="http://schemas.openxmlformats.org/officeDocument/2006/relationships/oleObject" Target="embeddings/oleObject24.bin"/><Relationship Id="rId96"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7.wmf"/><Relationship Id="rId36" Type="http://schemas.openxmlformats.org/officeDocument/2006/relationships/image" Target="media/image22.png"/><Relationship Id="rId49" Type="http://schemas.openxmlformats.org/officeDocument/2006/relationships/image" Target="media/image33.wmf"/><Relationship Id="rId57" Type="http://schemas.openxmlformats.org/officeDocument/2006/relationships/image" Target="media/image38.wmf"/><Relationship Id="rId10" Type="http://schemas.openxmlformats.org/officeDocument/2006/relationships/image" Target="media/image3.jpeg"/><Relationship Id="rId31" Type="http://schemas.openxmlformats.org/officeDocument/2006/relationships/oleObject" Target="embeddings/oleObject6.bin"/><Relationship Id="rId44" Type="http://schemas.openxmlformats.org/officeDocument/2006/relationships/image" Target="media/image29.png"/><Relationship Id="rId52" Type="http://schemas.openxmlformats.org/officeDocument/2006/relationships/image" Target="media/image35.png"/><Relationship Id="rId60" Type="http://schemas.openxmlformats.org/officeDocument/2006/relationships/image" Target="media/image40.wmf"/><Relationship Id="rId65" Type="http://schemas.openxmlformats.org/officeDocument/2006/relationships/image" Target="media/image44.png"/><Relationship Id="rId73" Type="http://schemas.openxmlformats.org/officeDocument/2006/relationships/oleObject" Target="embeddings/oleObject15.bin"/><Relationship Id="rId78" Type="http://schemas.openxmlformats.org/officeDocument/2006/relationships/image" Target="media/image54.wmf"/><Relationship Id="rId81" Type="http://schemas.openxmlformats.org/officeDocument/2006/relationships/oleObject" Target="embeddings/oleObject19.bin"/><Relationship Id="rId86" Type="http://schemas.openxmlformats.org/officeDocument/2006/relationships/image" Target="media/image58.wmf"/><Relationship Id="rId94" Type="http://schemas.openxmlformats.org/officeDocument/2006/relationships/image" Target="media/image62.png"/><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wmf"/><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oleObject" Target="embeddings/oleObject10.bin"/><Relationship Id="rId55" Type="http://schemas.openxmlformats.org/officeDocument/2006/relationships/image" Target="media/image37.wmf"/><Relationship Id="rId76" Type="http://schemas.openxmlformats.org/officeDocument/2006/relationships/image" Target="media/image53.wmf"/><Relationship Id="rId97" Type="http://schemas.openxmlformats.org/officeDocument/2006/relationships/header" Target="header1.xm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image" Target="media/image61.wmf"/><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image" Target="media/image15.wmf"/><Relationship Id="rId40" Type="http://schemas.openxmlformats.org/officeDocument/2006/relationships/image" Target="media/image26.png"/><Relationship Id="rId45" Type="http://schemas.openxmlformats.org/officeDocument/2006/relationships/image" Target="media/image30.wmf"/><Relationship Id="rId66" Type="http://schemas.openxmlformats.org/officeDocument/2006/relationships/image" Target="media/image45.png"/><Relationship Id="rId87" Type="http://schemas.openxmlformats.org/officeDocument/2006/relationships/oleObject" Target="embeddings/oleObject22.bin"/><Relationship Id="rId61" Type="http://schemas.openxmlformats.org/officeDocument/2006/relationships/oleObject" Target="embeddings/oleObject14.bin"/><Relationship Id="rId82" Type="http://schemas.openxmlformats.org/officeDocument/2006/relationships/image" Target="media/image56.wmf"/><Relationship Id="rId19" Type="http://schemas.openxmlformats.org/officeDocument/2006/relationships/oleObject" Target="embeddings/oleObject1.bin"/><Relationship Id="rId14" Type="http://schemas.openxmlformats.org/officeDocument/2006/relationships/image" Target="media/image7.png"/><Relationship Id="rId30" Type="http://schemas.openxmlformats.org/officeDocument/2006/relationships/image" Target="media/image18.wmf"/><Relationship Id="rId35" Type="http://schemas.openxmlformats.org/officeDocument/2006/relationships/image" Target="media/image21.png"/><Relationship Id="rId56" Type="http://schemas.openxmlformats.org/officeDocument/2006/relationships/oleObject" Target="embeddings/oleObject12.bin"/><Relationship Id="rId77" Type="http://schemas.openxmlformats.org/officeDocument/2006/relationships/oleObject" Target="embeddings/oleObject17.bin"/><Relationship Id="rId100"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1.wmf"/><Relationship Id="rId93" Type="http://schemas.openxmlformats.org/officeDocument/2006/relationships/oleObject" Target="embeddings/oleObject25.bin"/><Relationship Id="rId98" Type="http://schemas.openxmlformats.org/officeDocument/2006/relationships/header" Target="header2.xm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65.png"/></Relationships>
</file>

<file path=word/_rels/header2.xml.rels><?xml version="1.0" encoding="UTF-8" standalone="yes"?>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6112</Words>
  <Characters>7030</Characters>
  <Application>Microsoft Office Word</Application>
  <DocSecurity>0</DocSecurity>
  <Lines>319</Lines>
  <Paragraphs>410</Paragraphs>
  <ScaleCrop>false</ScaleCrop>
  <Company>学科网 www.zxxk.com</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3339378452471808</dc:description>
  <cp:lastModifiedBy>敬涛 丁</cp:lastModifiedBy>
  <cp:revision>9</cp:revision>
  <dcterms:created xsi:type="dcterms:W3CDTF">2023-11-08T10:54:00Z</dcterms:created>
  <dcterms:modified xsi:type="dcterms:W3CDTF">2025-09-09T07:06:00Z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