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D06D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0121541C" wp14:editId="76A4617A">
            <wp:simplePos x="0" y="0"/>
            <wp:positionH relativeFrom="page">
              <wp:posOffset>12446000</wp:posOffset>
            </wp:positionH>
            <wp:positionV relativeFrom="topMargin">
              <wp:posOffset>10375900</wp:posOffset>
            </wp:positionV>
            <wp:extent cx="368300" cy="381000"/>
            <wp:effectExtent l="0" t="0" r="0" b="0"/>
            <wp:wrapNone/>
            <wp:docPr id="100147" name="图片 100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苏州市</w:t>
      </w:r>
      <w:r>
        <w:rPr>
          <w:rFonts w:eastAsia="Times New Roman" w:cs="Times New Roman"/>
          <w:b/>
          <w:sz w:val="32"/>
        </w:rPr>
        <w:t>2024</w:t>
      </w:r>
      <w:r>
        <w:rPr>
          <w:rFonts w:ascii="宋体" w:hAnsi="宋体"/>
          <w:b/>
          <w:sz w:val="32"/>
        </w:rPr>
        <w:t>年阳光指标学业水平调研测试</w:t>
      </w:r>
    </w:p>
    <w:p w14:paraId="14F7C0CA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初三物理</w:t>
      </w:r>
    </w:p>
    <w:p w14:paraId="7FABBB07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7A32FDD7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 xml:space="preserve">1. </w:t>
      </w:r>
      <w:r>
        <w:rPr>
          <w:rFonts w:ascii="宋体" w:hAnsi="宋体"/>
          <w:b/>
          <w:sz w:val="24"/>
        </w:rPr>
        <w:t>本调研卷选择题共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分，非选择题共</w:t>
      </w:r>
      <w:r>
        <w:rPr>
          <w:rFonts w:eastAsia="Times New Roman" w:cs="Times New Roman"/>
          <w:b/>
          <w:sz w:val="24"/>
        </w:rPr>
        <w:t>76</w:t>
      </w:r>
      <w:r>
        <w:rPr>
          <w:rFonts w:ascii="宋体" w:hAnsi="宋体"/>
          <w:b/>
          <w:sz w:val="24"/>
        </w:rPr>
        <w:t>分，全卷满分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分；调研时间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</w:t>
      </w:r>
      <w:r>
        <w:rPr>
          <w:rFonts w:eastAsia="Times New Roman" w:cs="Times New Roman"/>
          <w:b/>
          <w:sz w:val="24"/>
        </w:rPr>
        <w:t xml:space="preserve">. </w:t>
      </w:r>
    </w:p>
    <w:p w14:paraId="11411C84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 xml:space="preserve">2. </w:t>
      </w:r>
      <w:r>
        <w:rPr>
          <w:rFonts w:ascii="宋体" w:hAnsi="宋体"/>
          <w:b/>
          <w:sz w:val="24"/>
        </w:rPr>
        <w:t>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铅笔把答题卡上对应题目的答案标号涂黑，如需改动，请用橡皮擦干净后，再选涂其他答案；答非选择题须用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毫米黑色墨水签字笔写在答题卡上指定的位置上，不在答题区域内的答案一律无效</w:t>
      </w:r>
      <w:r>
        <w:rPr>
          <w:rFonts w:eastAsia="Times New Roman" w:cs="Times New Roman"/>
          <w:b/>
          <w:sz w:val="24"/>
        </w:rPr>
        <w:t>.</w:t>
      </w:r>
    </w:p>
    <w:p w14:paraId="09EFADBA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 xml:space="preserve">3. </w:t>
      </w:r>
      <w:r>
        <w:rPr>
          <w:rFonts w:ascii="宋体" w:hAnsi="宋体"/>
          <w:b/>
          <w:sz w:val="24"/>
        </w:rPr>
        <w:t>答题必须答在答题卡上，答在调研卷和草稿纸上一律无效</w:t>
      </w:r>
      <w:r>
        <w:rPr>
          <w:rFonts w:eastAsia="Times New Roman" w:cs="Times New Roman"/>
          <w:b/>
          <w:sz w:val="24"/>
        </w:rPr>
        <w:t xml:space="preserve">.  </w:t>
      </w:r>
    </w:p>
    <w:p w14:paraId="4AE86DC5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一、选择题（本题共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 xml:space="preserve">. </w:t>
      </w:r>
      <w:r>
        <w:rPr>
          <w:rFonts w:ascii="宋体" w:hAnsi="宋体"/>
          <w:b/>
          <w:sz w:val="24"/>
        </w:rPr>
        <w:t>每小题只有一个选项符合题意）</w:t>
      </w:r>
    </w:p>
    <w:p w14:paraId="51C7F70E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以下单位中，属于电功率单位的是（　　）</w:t>
      </w:r>
    </w:p>
    <w:p w14:paraId="7F5DC1C7" w14:textId="77777777" w:rsidR="0013381A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000000">
        <w:rPr>
          <w:rFonts w:ascii="宋体" w:hAnsi="宋体"/>
        </w:rPr>
        <w:t>安培</w:t>
      </w:r>
      <w:r w:rsidRPr="00BE1BCD">
        <w:tab/>
        <w:t xml:space="preserve">B. </w:t>
      </w:r>
      <w:r w:rsidR="00000000">
        <w:rPr>
          <w:rFonts w:ascii="宋体" w:hAnsi="宋体"/>
        </w:rPr>
        <w:t>伏特</w:t>
      </w:r>
      <w:r w:rsidRPr="00BE1BCD">
        <w:tab/>
        <w:t xml:space="preserve">C. </w:t>
      </w:r>
      <w:r w:rsidR="00000000">
        <w:rPr>
          <w:rFonts w:ascii="宋体" w:hAnsi="宋体"/>
        </w:rPr>
        <w:t>焦耳</w:t>
      </w:r>
      <w:r w:rsidRPr="00BE1BCD">
        <w:tab/>
        <w:t xml:space="preserve">D. </w:t>
      </w:r>
      <w:r w:rsidR="00000000">
        <w:rPr>
          <w:rFonts w:ascii="宋体" w:hAnsi="宋体"/>
        </w:rPr>
        <w:t>千瓦</w:t>
      </w:r>
    </w:p>
    <w:p w14:paraId="4ADFEC7F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B80B20F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33BAED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．安培，简称安，是国际单位制中电流强度的基本单位，其符号为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，不是电功率单位，故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不符合题意；</w:t>
      </w:r>
    </w:p>
    <w:p w14:paraId="03AF02DD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．伏特，简称伏，是国际单位制中的电压单位，其符号为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，不是电功率单位，故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不符合题意；</w:t>
      </w:r>
    </w:p>
    <w:p w14:paraId="6C0D97D2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．焦耳，简称焦，符号为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，是国际单位制中的能量和功的单位，不是电功率单位，故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不符合题意；</w:t>
      </w:r>
    </w:p>
    <w:p w14:paraId="608654B0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．千瓦，简写为</w:t>
      </w:r>
      <w:r>
        <w:rPr>
          <w:rFonts w:eastAsia="Times New Roman" w:cs="Times New Roman"/>
          <w:color w:val="000000"/>
        </w:rPr>
        <w:t>kW</w:t>
      </w:r>
      <w:r>
        <w:rPr>
          <w:rFonts w:ascii="宋体" w:hAnsi="宋体"/>
          <w:color w:val="000000"/>
        </w:rPr>
        <w:t>，是功率的单位，故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符合题意。</w:t>
      </w:r>
    </w:p>
    <w:p w14:paraId="1C6BD874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705B9EEC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下列器具中，正常使用时属于省力杠杆的是（　　）</w:t>
      </w:r>
    </w:p>
    <w:p w14:paraId="05ECBA33" w14:textId="77777777" w:rsidR="0013381A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1B3C8514" wp14:editId="7BCA03BD">
            <wp:extent cx="1066800" cy="7715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钢丝钳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0FFE61B3" wp14:editId="2CF6C334">
            <wp:extent cx="990600" cy="9715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食品夹</w:t>
      </w:r>
    </w:p>
    <w:p w14:paraId="65AFF0BF" w14:textId="77777777" w:rsidR="0013381A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11AB7E0E" wp14:editId="7B0FA298">
            <wp:extent cx="1390650" cy="7143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天平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21DD9450" wp14:editId="4C8F748A">
            <wp:extent cx="1314450" cy="8286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筷子</w:t>
      </w:r>
    </w:p>
    <w:p w14:paraId="29B3AE66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6D363ED1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514C7D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</w:t>
      </w:r>
      <w:r>
        <w:rPr>
          <w:color w:val="000000"/>
        </w:rPr>
        <w:t>．</w:t>
      </w:r>
      <w:r>
        <w:rPr>
          <w:rFonts w:ascii="宋体" w:hAnsi="宋体"/>
          <w:color w:val="000000"/>
        </w:rPr>
        <w:t>钢丝钳</w:t>
      </w:r>
      <w:r>
        <w:rPr>
          <w:color w:val="000000"/>
        </w:rPr>
        <w:t>在使用时，动力臂大于阻力臂，是省力杠杆，故</w:t>
      </w:r>
      <w:r>
        <w:rPr>
          <w:color w:val="000000"/>
        </w:rPr>
        <w:t>A</w:t>
      </w:r>
      <w:r>
        <w:rPr>
          <w:color w:val="000000"/>
        </w:rPr>
        <w:t>符合题意；</w:t>
      </w:r>
    </w:p>
    <w:p w14:paraId="194477E0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B</w:t>
      </w:r>
      <w:r>
        <w:rPr>
          <w:color w:val="000000"/>
        </w:rPr>
        <w:t>．食品夹在使用时，动力臂小于阻力臂，是费力杠杆，故</w:t>
      </w:r>
      <w:r>
        <w:rPr>
          <w:color w:val="000000"/>
        </w:rPr>
        <w:t>B</w:t>
      </w:r>
      <w:r>
        <w:rPr>
          <w:color w:val="000000"/>
        </w:rPr>
        <w:t>不符合题意；</w:t>
      </w:r>
    </w:p>
    <w:p w14:paraId="72B79940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．天平在使用时，动力臂等于阻力臂，是等臂杠杆，故</w:t>
      </w:r>
      <w:r>
        <w:rPr>
          <w:color w:val="000000"/>
        </w:rPr>
        <w:t>C</w:t>
      </w:r>
      <w:r>
        <w:rPr>
          <w:color w:val="000000"/>
        </w:rPr>
        <w:t>不符合题意；</w:t>
      </w:r>
    </w:p>
    <w:p w14:paraId="087F140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>．筷子在使用时，动力臂小于阻力臂，是费力杠杆，故</w:t>
      </w:r>
      <w:r>
        <w:rPr>
          <w:color w:val="000000"/>
        </w:rPr>
        <w:t>D</w:t>
      </w:r>
      <w:r>
        <w:rPr>
          <w:color w:val="000000"/>
        </w:rPr>
        <w:t>不符合题意。</w:t>
      </w:r>
    </w:p>
    <w:p w14:paraId="0E301A0D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color w:val="000000"/>
        </w:rPr>
        <w:t>A</w:t>
      </w:r>
      <w:r>
        <w:rPr>
          <w:color w:val="000000"/>
        </w:rPr>
        <w:t>。</w:t>
      </w:r>
    </w:p>
    <w:p w14:paraId="66641F77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如图所示是电力作业时使用的登高凳，制作这种凳子脚踏垫的主要材料是（　　）</w:t>
      </w:r>
    </w:p>
    <w:p w14:paraId="2A1801A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676A3CE" wp14:editId="0076EF3B">
            <wp:extent cx="1581150" cy="17049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534F" w14:textId="77777777" w:rsidR="0013381A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铁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镍铬合金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塑料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不锈钢</w:t>
      </w:r>
    </w:p>
    <w:p w14:paraId="1EFCF044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89A3033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E380A03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铁、镍铬合金和不锈钢容易导电，在进行电力作业时，为了避免发生漏电触电等情况，应该选用不易导电的材料来制作登高凳，如塑料等，故</w:t>
      </w:r>
      <w:r>
        <w:rPr>
          <w:rFonts w:eastAsia="Times New Roman" w:cs="Times New Roman"/>
          <w:color w:val="000000"/>
        </w:rPr>
        <w:t>ABD</w:t>
      </w:r>
      <w:r>
        <w:rPr>
          <w:rFonts w:ascii="宋体" w:hAnsi="宋体"/>
          <w:color w:val="000000"/>
        </w:rPr>
        <w:t>不符合题意，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符合题意。</w:t>
      </w:r>
    </w:p>
    <w:p w14:paraId="46E50E19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5C5ABC6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如图所示，小明在</w:t>
      </w:r>
      <w:r>
        <w:rPr>
          <w:rFonts w:eastAsia="Times New Roman" w:cs="Times New Roman"/>
          <w:color w:val="000000"/>
        </w:rPr>
        <w:t>30s</w:t>
      </w:r>
      <w:r>
        <w:rPr>
          <w:rFonts w:ascii="宋体" w:hAnsi="宋体"/>
          <w:color w:val="000000"/>
        </w:rPr>
        <w:t>内从一楼爬到四楼，他爬楼的功率大约是（　　）</w:t>
      </w:r>
    </w:p>
    <w:p w14:paraId="1FFACE21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C4524B" wp14:editId="1F95F95E">
            <wp:extent cx="1628775" cy="15240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947D" w14:textId="77777777" w:rsidR="0013381A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1.5W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15W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150W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1500W</w:t>
      </w:r>
    </w:p>
    <w:p w14:paraId="0AC76AB6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F557FCB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E1440A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小明的重力约</w:t>
      </w:r>
      <w:r>
        <w:rPr>
          <w:rFonts w:eastAsia="Times New Roman" w:cs="Times New Roman"/>
          <w:color w:val="000000"/>
        </w:rPr>
        <w:t>500N</w:t>
      </w:r>
      <w:r>
        <w:rPr>
          <w:rFonts w:ascii="宋体" w:hAnsi="宋体"/>
          <w:color w:val="000000"/>
        </w:rPr>
        <w:t>，每层楼高约</w:t>
      </w:r>
      <w:r>
        <w:rPr>
          <w:rFonts w:eastAsia="Times New Roman" w:cs="Times New Roman"/>
          <w:color w:val="000000"/>
        </w:rPr>
        <w:t>3m</w:t>
      </w:r>
      <w:r>
        <w:rPr>
          <w:rFonts w:ascii="宋体" w:hAnsi="宋体"/>
          <w:color w:val="000000"/>
        </w:rPr>
        <w:t>，小明从一楼爬到四楼，做的功</w:t>
      </w:r>
    </w:p>
    <w:p w14:paraId="5A00F918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W=Gh</w:t>
      </w:r>
      <w:r>
        <w:rPr>
          <w:rFonts w:eastAsia="Times New Roman" w:cs="Times New Roman"/>
          <w:color w:val="000000"/>
        </w:rPr>
        <w:t>=500N×(4-1)×3m=4500J</w:t>
      </w:r>
    </w:p>
    <w:p w14:paraId="7260F0EC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他爬楼的功率</w:t>
      </w:r>
    </w:p>
    <w:p w14:paraId="0C077A75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00" w:dyaOrig="615" w14:anchorId="578C3C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0pt;height:30.75pt" o:ole="">
            <v:imagedata r:id="rId15" o:title="eqIdcf17988d9e2dab130fe881df9bf91eb6"/>
          </v:shape>
          <o:OLEObject Type="Embed" ProgID="Equation.DSMT4" ShapeID="_x0000_i1025" DrawAspect="Content" ObjectID="_1818935657" r:id="rId16"/>
        </w:object>
      </w:r>
    </w:p>
    <w:p w14:paraId="15F1A390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721C829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如图甲所示是一台储能式电暖器，其工作时先通电加热内部的蓄热砖，让蓄热砖达到高温，然后可在不通电的情况下长时间对外放热，其内部结图如图乙所示，下列说法正确的是（　　）</w:t>
      </w:r>
    </w:p>
    <w:p w14:paraId="4ACB767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9F515AD" wp14:editId="0A4D6FC8">
            <wp:extent cx="3990975" cy="18669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53F9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蓄热砖应具有较小的比热容</w:t>
      </w:r>
    </w:p>
    <w:p w14:paraId="747E5FC1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蓄热砖通过热传递的方式对周围物体放热</w:t>
      </w:r>
    </w:p>
    <w:p w14:paraId="2F2C6953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减小蓄热砖的质量有利于存储更多的能量</w:t>
      </w:r>
    </w:p>
    <w:p w14:paraId="55D1528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放热过程中蓄热砖含有的热量逐渐减少</w:t>
      </w:r>
    </w:p>
    <w:p w14:paraId="5A578916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B3309D9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00DC983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．蓄热砖应该具有较大的比热容，与质量相同的其它物质相比，降低相同的温度，放出的热量较多，故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4BF86DD9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．蓄热砖温度较高，向外放出热量，内能减小，通过热传递的方式对周围物体放热，故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149AEDB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．由</w:t>
      </w:r>
      <w:r>
        <w:rPr>
          <w:rFonts w:eastAsia="Times New Roman" w:cs="Times New Roman"/>
          <w:i/>
          <w:color w:val="000000"/>
        </w:rPr>
        <w:t>Q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cm</w:t>
      </w:r>
      <w:r>
        <w:rPr>
          <w:rFonts w:eastAsia="Times New Roman" w:cs="Times New Roman"/>
          <w:color w:val="000000"/>
        </w:rPr>
        <w:t>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可知，比热容和温度的变化量相同时，质量越小，热量越小，减小蓄热砖的质量不能储存更多的能量，故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169E045C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．热量是过程量，不能说含有热量，故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4719FB7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4AD0C6F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如图所示是某款智能垃圾桶，当用手点击桶上的接触式开关（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接触</w:t>
      </w:r>
      <w:r>
        <w:rPr>
          <w:rFonts w:ascii="宋体" w:hAnsi="宋体"/>
          <w:color w:val="000000"/>
        </w:rPr>
        <w:t>闭合），垃圾桶开始进入智能工作状态，指示灯亮起；如果再将手移至桶盖上方（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红外</w:t>
      </w:r>
      <w:r>
        <w:rPr>
          <w:rFonts w:ascii="宋体" w:hAnsi="宋体"/>
          <w:color w:val="000000"/>
        </w:rPr>
        <w:t>闭合）或用脚轻踢垃圾桶（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震动</w:t>
      </w:r>
      <w:r>
        <w:rPr>
          <w:rFonts w:ascii="宋体" w:hAnsi="宋体"/>
          <w:color w:val="000000"/>
        </w:rPr>
        <w:t>闭合），均可启动电机打开桶盖。符合上述情况的电路是（　　）</w:t>
      </w:r>
    </w:p>
    <w:p w14:paraId="466ED20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7C60EA4" wp14:editId="642C9240">
            <wp:extent cx="1066800" cy="11906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CCAF" w14:textId="77777777" w:rsidR="0013381A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1CF397F0" wp14:editId="4818A13D">
            <wp:extent cx="1476375" cy="11906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73EE6CD6" wp14:editId="1CD2391E">
            <wp:extent cx="1524000" cy="12001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237F" w14:textId="77777777" w:rsidR="0013381A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47E5F29D" wp14:editId="5B994C26">
            <wp:extent cx="1476375" cy="10287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230B22DA" wp14:editId="7D44BEE3">
            <wp:extent cx="1476375" cy="10287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BBBE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B02447C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10A286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如果再将手移至桶盖上方（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  <w:vertAlign w:val="subscript"/>
        </w:rPr>
        <w:t>红外</w:t>
      </w:r>
      <w:r>
        <w:rPr>
          <w:rFonts w:ascii="宋体" w:hAnsi="宋体"/>
          <w:color w:val="000000"/>
        </w:rPr>
        <w:t>闭合）或用脚轻踢垃圾桶（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  <w:vertAlign w:val="subscript"/>
        </w:rPr>
        <w:t>震动</w:t>
      </w:r>
      <w:r>
        <w:rPr>
          <w:rFonts w:ascii="宋体" w:hAnsi="宋体"/>
          <w:color w:val="000000"/>
        </w:rPr>
        <w:t>闭合），均可启动电机打开桶盖，说明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  <w:vertAlign w:val="subscript"/>
        </w:rPr>
        <w:t>红外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  <w:vertAlign w:val="subscript"/>
        </w:rPr>
        <w:t>震动</w:t>
      </w:r>
      <w:r>
        <w:rPr>
          <w:rFonts w:ascii="宋体" w:hAnsi="宋体"/>
          <w:color w:val="000000"/>
        </w:rPr>
        <w:t>并联，且独立控制电动机；由题意可知，智能垃圾桶工作的前提是垃圾桶开始进入智能工作状态，所以接触式开关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  <w:vertAlign w:val="subscript"/>
        </w:rPr>
        <w:t>接触</w:t>
      </w:r>
      <w:r>
        <w:rPr>
          <w:rFonts w:ascii="宋体" w:hAnsi="宋体"/>
          <w:color w:val="000000"/>
        </w:rPr>
        <w:t>在干路上，故</w:t>
      </w:r>
      <w:r>
        <w:rPr>
          <w:rFonts w:eastAsia="Times New Roman" w:cs="Times New Roman"/>
          <w:color w:val="000000"/>
        </w:rPr>
        <w:t>ABC</w:t>
      </w:r>
      <w:r>
        <w:rPr>
          <w:rFonts w:ascii="宋体" w:hAnsi="宋体"/>
          <w:color w:val="000000"/>
        </w:rPr>
        <w:t>不符合题意，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符合题意。</w:t>
      </w:r>
    </w:p>
    <w:p w14:paraId="0DBDE6A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494603E2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如图所示电路中，</w:t>
      </w:r>
      <w:r>
        <w:object w:dxaOrig="915" w:dyaOrig="360" w14:anchorId="515C056C">
          <v:shape id="_x0000_i1026" type="#_x0000_t75" alt="学科网(www.zxxk.com)--教育资源门户，提供试卷、教案、课件、论文、素材以及各类教学资源下载，还有大量而丰富的教学相关资讯！" style="width:45.75pt;height:18pt" o:ole="">
            <v:imagedata r:id="rId23" o:title="eqIddfcd0ba05362781df538a801ae470173"/>
          </v:shape>
          <o:OLEObject Type="Embed" ProgID="Equation.DSMT4" ShapeID="_x0000_i1026" DrawAspect="Content" ObjectID="_1818935658" r:id="rId24"/>
        </w:object>
      </w:r>
      <w:r>
        <w:rPr>
          <w:rFonts w:ascii="宋体" w:hAnsi="宋体"/>
          <w:color w:val="000000"/>
        </w:rPr>
        <w:t>，</w:t>
      </w:r>
      <w:r>
        <w:object w:dxaOrig="975" w:dyaOrig="360" w14:anchorId="5248DCEB">
          <v:shape id="_x0000_i1027" type="#_x0000_t75" alt="学科网(www.zxxk.com)--教育资源门户，提供试卷、教案、课件、论文、素材以及各类教学资源下载，还有大量而丰富的教学相关资讯！" style="width:48.75pt;height:18pt" o:ole="">
            <v:imagedata r:id="rId25" o:title="eqIdb837ac59cccbed1dbfd5ea3f81386061"/>
          </v:shape>
          <o:OLEObject Type="Embed" ProgID="Equation.DSMT4" ShapeID="_x0000_i1027" DrawAspect="Content" ObjectID="_1818935659" r:id="rId26"/>
        </w:object>
      </w:r>
      <w:r>
        <w:rPr>
          <w:rFonts w:ascii="宋体" w:hAnsi="宋体"/>
          <w:color w:val="000000"/>
        </w:rPr>
        <w:t>，闭合开关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，电压表</w:t>
      </w:r>
      <w:r>
        <w:object w:dxaOrig="268" w:dyaOrig="360" w14:anchorId="505017A9">
          <v:shape id="_x0000_i1028" type="#_x0000_t75" alt="学科网(www.zxxk.com)--教育资源门户，提供试卷、教案、课件、论文、素材以及各类教学资源下载，还有大量而丰富的教学相关资讯！" style="width:13.5pt;height:18pt" o:ole="">
            <v:imagedata r:id="rId27" o:title="eqId48fade4e14bf5845ff14f9e95bb6bfef"/>
          </v:shape>
          <o:OLEObject Type="Embed" ProgID="Equation.DSMT4" ShapeID="_x0000_i1028" DrawAspect="Content" ObjectID="_1818935660" r:id="rId28"/>
        </w:object>
      </w:r>
      <w:r>
        <w:rPr>
          <w:rFonts w:ascii="宋体" w:hAnsi="宋体"/>
          <w:color w:val="000000"/>
        </w:rPr>
        <w:t>与</w:t>
      </w:r>
      <w:r>
        <w:object w:dxaOrig="305" w:dyaOrig="360" w14:anchorId="2BA884A3">
          <v:shape id="_x0000_i1029" type="#_x0000_t75" alt="学科网(www.zxxk.com)--教育资源门户，提供试卷、教案、课件、论文、素材以及各类教学资源下载，还有大量而丰富的教学相关资讯！" style="width:15.4pt;height:18pt" o:ole="">
            <v:imagedata r:id="rId29" o:title="eqIdb40f1d184152aa3954752ed70e7d1612"/>
          </v:shape>
          <o:OLEObject Type="Embed" ProgID="Equation.DSMT4" ShapeID="_x0000_i1029" DrawAspect="Content" ObjectID="_1818935661" r:id="rId30"/>
        </w:object>
      </w:r>
      <w:r>
        <w:rPr>
          <w:rFonts w:ascii="宋体" w:hAnsi="宋体"/>
          <w:color w:val="000000"/>
        </w:rPr>
        <w:t>的示数之比是（　　）</w:t>
      </w:r>
    </w:p>
    <w:p w14:paraId="1E0FDAE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AF53DAC" wp14:editId="2D4BF53C">
            <wp:extent cx="1066800" cy="9144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B087" w14:textId="77777777" w:rsidR="0013381A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00" w:dyaOrig="279" w14:anchorId="560BBB1D">
          <v:shape id="_x0000_i1030" type="#_x0000_t75" alt="学科网(www.zxxk.com)--教育资源门户，提供试卷、教案、课件、论文、素材以及各类教学资源下载，还有大量而丰富的教学相关资讯！" style="width:19.9pt;height:13.9pt" o:ole="">
            <v:imagedata r:id="rId32" o:title="eqId37d65e051e943ab28fa57aee2fb57994"/>
          </v:shape>
          <o:OLEObject Type="Embed" ProgID="Equation.DSMT4" ShapeID="_x0000_i1030" DrawAspect="Content" ObjectID="_1818935662" r:id="rId33"/>
        </w:object>
      </w:r>
      <w:r>
        <w:rPr>
          <w:color w:val="000000"/>
        </w:rPr>
        <w:tab/>
        <w:t xml:space="preserve">B. </w:t>
      </w:r>
      <w:r>
        <w:object w:dxaOrig="400" w:dyaOrig="279" w14:anchorId="1B1629D8">
          <v:shape id="_x0000_i1031" type="#_x0000_t75" alt="学科网(www.zxxk.com)--教育资源门户，提供试卷、教案、课件、论文、素材以及各类教学资源下载，还有大量而丰富的教学相关资讯！" style="width:19.9pt;height:13.9pt" o:ole="">
            <v:imagedata r:id="rId34" o:title="eqIdfc5881f1ce9b4172ca346032d0fd1e3d"/>
          </v:shape>
          <o:OLEObject Type="Embed" ProgID="Equation.DSMT4" ShapeID="_x0000_i1031" DrawAspect="Content" ObjectID="_1818935663" r:id="rId35"/>
        </w:object>
      </w:r>
      <w:r>
        <w:rPr>
          <w:color w:val="000000"/>
        </w:rPr>
        <w:tab/>
        <w:t xml:space="preserve">C. </w:t>
      </w:r>
      <w:r>
        <w:object w:dxaOrig="403" w:dyaOrig="278" w14:anchorId="3C5002EF">
          <v:shape id="_x0000_i1032" type="#_x0000_t75" alt="学科网(www.zxxk.com)--教育资源门户，提供试卷、教案、课件、论文、素材以及各类教学资源下载，还有大量而丰富的教学相关资讯！" style="width:20.25pt;height:13.9pt" o:ole="">
            <v:imagedata r:id="rId36" o:title="eqIdbbe103f073845122c66f22dcb14b711f"/>
          </v:shape>
          <o:OLEObject Type="Embed" ProgID="Equation.DSMT4" ShapeID="_x0000_i1032" DrawAspect="Content" ObjectID="_1818935664" r:id="rId37"/>
        </w:object>
      </w:r>
      <w:r>
        <w:rPr>
          <w:color w:val="000000"/>
        </w:rPr>
        <w:tab/>
        <w:t xml:space="preserve">D. </w:t>
      </w:r>
      <w:r>
        <w:object w:dxaOrig="375" w:dyaOrig="240" w14:anchorId="648D5EE4">
          <v:shape id="_x0000_i1033" type="#_x0000_t75" alt="学科网(www.zxxk.com)--教育资源门户，提供试卷、教案、课件、论文、素材以及各类教学资源下载，还有大量而丰富的教学相关资讯！" style="width:18.75pt;height:12pt" o:ole="">
            <v:imagedata r:id="rId38" o:title="eqIdff4806fb7f95f63e863c287faa51f8e3"/>
          </v:shape>
          <o:OLEObject Type="Embed" ProgID="Equation.DSMT4" ShapeID="_x0000_i1033" DrawAspect="Content" ObjectID="_1818935665" r:id="rId39"/>
        </w:object>
      </w:r>
    </w:p>
    <w:p w14:paraId="22D7239B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327DAEC0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AA5D37E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 w14:paraId="66AF572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两电阻串联，</w:t>
      </w:r>
      <w:r>
        <w:rPr>
          <w:rFonts w:eastAsia="Times New Roman" w:cs="Times New Roman"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测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电压，</w:t>
      </w:r>
      <w:r>
        <w:rPr>
          <w:rFonts w:eastAsia="Times New Roman" w:cs="Times New Roman"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测电源电压，根据串联分压规律可得电压表示数比为</w:t>
      </w:r>
    </w:p>
    <w:p w14:paraId="6FAF267E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045" w:dyaOrig="675" w14:anchorId="1E7E4964">
          <v:shape id="_x0000_i1034" type="#_x0000_t75" alt="学科网(www.zxxk.com)--教育资源门户，提供试卷、教案、课件、论文、素材以及各类教学资源下载，还有大量而丰富的教学相关资讯！" style="width:152.25pt;height:33.75pt" o:ole="">
            <v:imagedata r:id="rId40" o:title="eqIdc56d4987f7d1a27cc46366bf821932cd"/>
          </v:shape>
          <o:OLEObject Type="Embed" ProgID="Equation.DSMT4" ShapeID="_x0000_i1034" DrawAspect="Content" ObjectID="_1818935666" r:id="rId41"/>
        </w:object>
      </w:r>
    </w:p>
    <w:p w14:paraId="2D6499E0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ACD</w:t>
      </w:r>
      <w:r>
        <w:rPr>
          <w:rFonts w:ascii="宋体" w:hAnsi="宋体"/>
          <w:color w:val="000000"/>
        </w:rPr>
        <w:t>不符合题意，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符合题意。</w:t>
      </w:r>
    </w:p>
    <w:p w14:paraId="076FE1A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6A30446A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如图所示，甲、乙、丙三图中的装置相同，燃料的质量、烧杯内的液体质量和初温也相同</w:t>
      </w:r>
      <w:r>
        <w:rPr>
          <w:rFonts w:eastAsia="Times New Roman" w:cs="Times New Roman"/>
          <w:color w:val="000000"/>
        </w:rPr>
        <w:t xml:space="preserve">. </w:t>
      </w:r>
      <w:r>
        <w:rPr>
          <w:rFonts w:ascii="宋体" w:hAnsi="宋体"/>
          <w:color w:val="000000"/>
        </w:rPr>
        <w:t>则下列说法正确的是（　　）</w:t>
      </w:r>
    </w:p>
    <w:p w14:paraId="58BD8FAA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D23EC4" wp14:editId="35BEE34F">
            <wp:extent cx="3724275" cy="21336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61F1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比较不同燃料的热值，应选择甲、乙</w:t>
      </w:r>
    </w:p>
    <w:p w14:paraId="7CE35E0C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比较不同物质的吸热能力，应选择甲、乙</w:t>
      </w:r>
    </w:p>
    <w:p w14:paraId="399BEA2C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比较不同燃料的热值，应选择甲、丙</w:t>
      </w:r>
    </w:p>
    <w:p w14:paraId="2D735E8C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比较不同物质的吸热能力，应选择乙、丙</w:t>
      </w:r>
    </w:p>
    <w:p w14:paraId="3DFEDC0E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54CCB97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E2B5D23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AC</w:t>
      </w:r>
      <w:r>
        <w:rPr>
          <w:color w:val="000000"/>
        </w:rPr>
        <w:t>．比较不同燃料的热值，根据单一变量原则，应该只保证燃料种类不一样，其它条件均相同，甲乙燃料种类相同，甲丙除了燃料种类不同外，液体的种类也不同，故</w:t>
      </w:r>
      <w:r>
        <w:rPr>
          <w:color w:val="000000"/>
        </w:rPr>
        <w:t>AC</w:t>
      </w:r>
      <w:r>
        <w:rPr>
          <w:color w:val="000000"/>
        </w:rPr>
        <w:t>错误；</w:t>
      </w:r>
    </w:p>
    <w:p w14:paraId="00A0D62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BD</w:t>
      </w:r>
      <w:r>
        <w:rPr>
          <w:color w:val="000000"/>
        </w:rPr>
        <w:t>．比较不同物质的吸热能力，应只有液体种类不同，其它条件均应该相同，故</w:t>
      </w:r>
      <w:r>
        <w:rPr>
          <w:color w:val="000000"/>
        </w:rPr>
        <w:t>B</w:t>
      </w:r>
      <w:r>
        <w:rPr>
          <w:color w:val="000000"/>
        </w:rPr>
        <w:t>正确，</w:t>
      </w:r>
      <w:r>
        <w:rPr>
          <w:color w:val="000000"/>
        </w:rPr>
        <w:t>D</w:t>
      </w:r>
      <w:r>
        <w:rPr>
          <w:color w:val="000000"/>
        </w:rPr>
        <w:t>错误。</w:t>
      </w:r>
    </w:p>
    <w:p w14:paraId="3544E9E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color w:val="000000"/>
        </w:rPr>
        <w:t>B</w:t>
      </w:r>
      <w:r>
        <w:rPr>
          <w:color w:val="000000"/>
        </w:rPr>
        <w:t>。</w:t>
      </w:r>
    </w:p>
    <w:p w14:paraId="2FCE9BFD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利用如图所示电路进行实验时，下列说法正确的是（　　）</w:t>
      </w:r>
    </w:p>
    <w:p w14:paraId="2443000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7231C25" wp14:editId="18FBBE77">
            <wp:extent cx="1143000" cy="8953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F1B0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若电压表无示数，则电路中一定出现了短路故障</w:t>
      </w:r>
    </w:p>
    <w:p w14:paraId="16F5D1E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若电流表指针反方向偏转，则电路中电流太大</w:t>
      </w:r>
    </w:p>
    <w:p w14:paraId="6F826EB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rFonts w:ascii="宋体" w:hAnsi="宋体"/>
          <w:color w:val="000000"/>
        </w:rPr>
        <w:t>若将电流表和电压表位置对调，则闭合开关会烧坏电流表</w:t>
      </w:r>
    </w:p>
    <w:p w14:paraId="79DE86F2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闭合开关，若灯泡被短路，则电流表和电压表的示数都会增大</w:t>
      </w:r>
    </w:p>
    <w:p w14:paraId="68EBE6BA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CFF4E4E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96BCCEC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．由图知道，灯泡与定值电阻串联，若电压表无示数，可能是与电压表并联的定值电阻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短路，也可能是电压表与电源之间出现断路，故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27A13142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．若电流表指针反方向偏转，则说明电流表的正负接线柱是反接，与电流大小无关，故错误；</w:t>
      </w:r>
    </w:p>
    <w:p w14:paraId="6DEB7B4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．将电流表和电压表位置对调，电压表串联接入电路中，相当于是断路，则电路中无电流，电流表不会烧坏；此时电压表测量的是电源电压，故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7DE6405D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．闭合开关，若灯泡被短路，电压表测电源电压，电压表的示数增大；由于灯泡被短路，电路的总电阻减小，由欧姆定律知道，电路中电流增大，即电流表的示数增大，故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054038AF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noProof/>
          <w:color w:val="000000"/>
          <w:position w:val="-12"/>
        </w:rPr>
        <w:drawing>
          <wp:inline distT="0" distB="0" distL="0" distR="0" wp14:anchorId="0CC69AFF" wp14:editId="3A34F238">
            <wp:extent cx="127000" cy="76200"/>
            <wp:effectExtent l="0" t="0" r="0" b="0"/>
            <wp:docPr id="938049716" name="图片 938049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9716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3FA9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将一只乒乓球从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点由静止释放，竖直下落撞击到升降台上，弹起的最高点为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；若只将升降台升高至图乙位置，乒乓球下落弹起后到达的最高点为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，不计碰撞过程中的能量损失。则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点（　　）</w:t>
      </w:r>
    </w:p>
    <w:p w14:paraId="0F55DEB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C3D100F" wp14:editId="6D9DCE63">
            <wp:extent cx="2914650" cy="14478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94F3" w14:textId="77777777" w:rsidR="0013381A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点的下方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点重合</w:t>
      </w:r>
    </w:p>
    <w:p w14:paraId="77582E40" w14:textId="77777777" w:rsidR="0013381A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点和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点之间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点重合</w:t>
      </w:r>
    </w:p>
    <w:p w14:paraId="0CF356BF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E539CD9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8B52B4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D</w:t>
      </w:r>
      <w:r>
        <w:rPr>
          <w:color w:val="000000"/>
        </w:rPr>
        <w:t>．球从</w:t>
      </w:r>
      <w:r>
        <w:rPr>
          <w:i/>
          <w:color w:val="000000"/>
        </w:rPr>
        <w:t>O</w:t>
      </w:r>
      <w:r>
        <w:rPr>
          <w:color w:val="000000"/>
        </w:rPr>
        <w:t>点下降时，台面升高，球经台面反弹后，由于小球在运动过程中要克服摩擦阻力做功，小球的机械能减小，到达的最高点</w:t>
      </w:r>
      <w:r>
        <w:rPr>
          <w:i/>
          <w:color w:val="000000"/>
        </w:rPr>
        <w:t>N</w:t>
      </w:r>
      <w:r>
        <w:rPr>
          <w:color w:val="000000"/>
        </w:rPr>
        <w:t>比</w:t>
      </w:r>
      <w:r>
        <w:rPr>
          <w:i/>
          <w:color w:val="000000"/>
        </w:rPr>
        <w:t>O</w:t>
      </w:r>
      <w:r>
        <w:rPr>
          <w:color w:val="000000"/>
        </w:rPr>
        <w:t>点低，故</w:t>
      </w:r>
      <w:r>
        <w:rPr>
          <w:color w:val="000000"/>
        </w:rPr>
        <w:t>D</w:t>
      </w:r>
      <w:r>
        <w:rPr>
          <w:color w:val="000000"/>
        </w:rPr>
        <w:t>不符合题意；</w:t>
      </w:r>
    </w:p>
    <w:p w14:paraId="7949A20C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ABC</w:t>
      </w:r>
      <w:r>
        <w:rPr>
          <w:color w:val="000000"/>
        </w:rPr>
        <w:t>．由于小球下落的高度小，小球克服的摩擦阻力少，所以小球的机械能大于第一次下落的机械能，所以</w:t>
      </w:r>
      <w:r>
        <w:rPr>
          <w:i/>
          <w:color w:val="000000"/>
        </w:rPr>
        <w:t>N</w:t>
      </w:r>
      <w:r>
        <w:rPr>
          <w:color w:val="000000"/>
        </w:rPr>
        <w:t>点在</w:t>
      </w:r>
      <w:r>
        <w:rPr>
          <w:i/>
          <w:color w:val="000000"/>
        </w:rPr>
        <w:t>M</w:t>
      </w:r>
      <w:r>
        <w:rPr>
          <w:color w:val="000000"/>
        </w:rPr>
        <w:t>点的上方，故</w:t>
      </w:r>
      <w:r>
        <w:rPr>
          <w:color w:val="000000"/>
        </w:rPr>
        <w:t>C</w:t>
      </w:r>
      <w:r>
        <w:rPr>
          <w:color w:val="000000"/>
        </w:rPr>
        <w:t>符合题意，</w:t>
      </w:r>
      <w:r>
        <w:rPr>
          <w:color w:val="000000"/>
        </w:rPr>
        <w:t>AB</w:t>
      </w:r>
      <w:r>
        <w:rPr>
          <w:color w:val="000000"/>
        </w:rPr>
        <w:t>不符合题意。</w:t>
      </w:r>
    </w:p>
    <w:p w14:paraId="18DA981A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color w:val="000000"/>
        </w:rPr>
        <w:t>C</w:t>
      </w:r>
      <w:r>
        <w:rPr>
          <w:color w:val="000000"/>
        </w:rPr>
        <w:t>。</w:t>
      </w:r>
    </w:p>
    <w:p w14:paraId="1509ED19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如图甲所示的电路中，电源电压不变，小灯泡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的阻值不变，滑动变阻器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的规格是“</w:t>
      </w:r>
      <w:r>
        <w:rPr>
          <w:rFonts w:eastAsia="Times New Roman" w:cs="Times New Roman"/>
          <w:color w:val="000000"/>
        </w:rPr>
        <w:t>50Ω  1A</w:t>
      </w:r>
      <w:r>
        <w:rPr>
          <w:rFonts w:ascii="宋体" w:hAnsi="宋体"/>
          <w:color w:val="000000"/>
        </w:rPr>
        <w:t>”。</w:t>
      </w:r>
      <w:r>
        <w:rPr>
          <w:rFonts w:ascii="宋体" w:hAnsi="宋体"/>
          <w:color w:val="000000"/>
        </w:rPr>
        <w:lastRenderedPageBreak/>
        <w:t>闭合开关，在保证电路元件都安全的前提下，最大范围内移动滑片，绘制了通过滑动变阻器的电流与其阻值关系的图像，如图乙所示。下列说法正确的是（　　）</w:t>
      </w:r>
    </w:p>
    <w:p w14:paraId="38D98EC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A039BFB" wp14:editId="5783DB4D">
            <wp:extent cx="2619375" cy="102870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5910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电源电压为</w:t>
      </w:r>
      <w:r>
        <w:rPr>
          <w:rFonts w:eastAsia="Times New Roman" w:cs="Times New Roman"/>
          <w:color w:val="000000"/>
        </w:rPr>
        <w:t>3V</w:t>
      </w:r>
    </w:p>
    <w:p w14:paraId="05307C74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小灯泡的电阻为</w:t>
      </w:r>
      <w:r>
        <w:rPr>
          <w:rFonts w:eastAsia="Times New Roman" w:cs="Times New Roman"/>
          <w:color w:val="000000"/>
        </w:rPr>
        <w:t>5Ω</w:t>
      </w:r>
    </w:p>
    <w:p w14:paraId="3023261D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滑动变阻器的最大功率为</w:t>
      </w:r>
      <w:r>
        <w:rPr>
          <w:rFonts w:eastAsia="Times New Roman" w:cs="Times New Roman"/>
          <w:color w:val="000000"/>
        </w:rPr>
        <w:t>0.8W</w:t>
      </w:r>
    </w:p>
    <w:p w14:paraId="4F79F44F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整个电路电功率最小时，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内滑动变阻器消耗的电能为</w:t>
      </w:r>
      <w:r>
        <w:rPr>
          <w:rFonts w:eastAsia="Times New Roman" w:cs="Times New Roman"/>
          <w:color w:val="000000"/>
        </w:rPr>
        <w:t>5J</w:t>
      </w:r>
    </w:p>
    <w:p w14:paraId="149E695F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1C3D1FDB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FFBCCD4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．由甲图可知，灯泡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与滑动变阻器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串联，电压表测滑动变阻器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两端的电压，电流表测量电路中的电流。由乙图可知，当滑动变阻器接入电阻为</w:t>
      </w:r>
      <w:r>
        <w:rPr>
          <w:rFonts w:eastAsia="Times New Roman" w:cs="Times New Roman"/>
          <w:color w:val="000000"/>
        </w:rPr>
        <w:t>10Ω</w:t>
      </w:r>
      <w:r>
        <w:rPr>
          <w:rFonts w:ascii="宋体" w:hAnsi="宋体"/>
          <w:color w:val="000000"/>
        </w:rPr>
        <w:t>时，电路中的电流最大为</w:t>
      </w:r>
      <w:r>
        <w:rPr>
          <w:rFonts w:eastAsia="Times New Roman" w:cs="Times New Roman"/>
          <w:color w:val="000000"/>
        </w:rPr>
        <w:t>0.3A</w:t>
      </w:r>
      <w:r>
        <w:rPr>
          <w:rFonts w:ascii="宋体" w:hAnsi="宋体"/>
          <w:color w:val="000000"/>
        </w:rPr>
        <w:t>，所以电源电压</w:t>
      </w:r>
    </w:p>
    <w:p w14:paraId="29EDCAAB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285" w:dyaOrig="405" w14:anchorId="7881011F">
          <v:shape id="_x0000_i1035" type="#_x0000_t75" alt="学科网(www.zxxk.com)--教育资源门户，提供试卷、教案、课件、论文、素材以及各类教学资源下载，还有大量而丰富的教学相关资讯！" style="width:164.25pt;height:20.25pt" o:ole="">
            <v:imagedata r:id="rId47" o:title="eqIdac11f1f9f362e5c60925b66c3ebb02c6"/>
          </v:shape>
          <o:OLEObject Type="Embed" ProgID="Equation.DSMT4" ShapeID="_x0000_i1035" DrawAspect="Content" ObjectID="_1818935667" r:id="rId48"/>
        </w:object>
      </w:r>
      <w:r>
        <w:rPr>
          <w:rFonts w:ascii="宋体" w:hAnsi="宋体"/>
          <w:color w:val="000000"/>
        </w:rPr>
        <w:t>……①</w:t>
      </w:r>
    </w:p>
    <w:p w14:paraId="2284BA1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当滑动变阻器接入电阻为</w:t>
      </w:r>
      <w:r>
        <w:rPr>
          <w:rFonts w:eastAsia="Times New Roman" w:cs="Times New Roman"/>
          <w:color w:val="000000"/>
        </w:rPr>
        <w:t>50Ω</w:t>
      </w:r>
      <w:r>
        <w:rPr>
          <w:rFonts w:ascii="宋体" w:hAnsi="宋体"/>
          <w:color w:val="000000"/>
        </w:rPr>
        <w:t>时，电路中的电流最小为</w:t>
      </w:r>
      <w:r>
        <w:rPr>
          <w:rFonts w:eastAsia="Times New Roman" w:cs="Times New Roman"/>
          <w:color w:val="000000"/>
        </w:rPr>
        <w:t>0.1A</w:t>
      </w:r>
      <w:r>
        <w:rPr>
          <w:rFonts w:ascii="宋体" w:hAnsi="宋体"/>
          <w:color w:val="000000"/>
        </w:rPr>
        <w:t>，所以电源电压</w:t>
      </w:r>
    </w:p>
    <w:p w14:paraId="58E3F87E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375" w:dyaOrig="405" w14:anchorId="0814EE89">
          <v:shape id="_x0000_i1036" type="#_x0000_t75" alt="学科网(www.zxxk.com)--教育资源门户，提供试卷、教案、课件、论文、素材以及各类教学资源下载，还有大量而丰富的教学相关资讯！" style="width:168.75pt;height:20.25pt" o:ole="">
            <v:imagedata r:id="rId49" o:title="eqIdc3c0822e39e1318f811c5bd41fcf459c"/>
          </v:shape>
          <o:OLEObject Type="Embed" ProgID="Equation.DSMT4" ShapeID="_x0000_i1036" DrawAspect="Content" ObjectID="_1818935668" r:id="rId50"/>
        </w:object>
      </w:r>
      <w:r>
        <w:rPr>
          <w:rFonts w:ascii="宋体" w:hAnsi="宋体"/>
          <w:color w:val="000000"/>
        </w:rPr>
        <w:t>……②</w:t>
      </w:r>
    </w:p>
    <w:p w14:paraId="3CC0E871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由①②可得，灯泡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的电阻</w:t>
      </w:r>
    </w:p>
    <w:p w14:paraId="4FA21BC1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85" w:dyaOrig="360" w14:anchorId="260FC361">
          <v:shape id="_x0000_i1037" type="#_x0000_t75" alt="学科网(www.zxxk.com)--教育资源门户，提供试卷、教案、课件、论文、素材以及各类教学资源下载，还有大量而丰富的教学相关资讯！" style="width:44.25pt;height:18pt" o:ole="">
            <v:imagedata r:id="rId51" o:title="eqIdbf3f72faa8eff1731e36248b627b8e82"/>
          </v:shape>
          <o:OLEObject Type="Embed" ProgID="Equation.DSMT4" ShapeID="_x0000_i1037" DrawAspect="Content" ObjectID="_1818935669" r:id="rId52"/>
        </w:object>
      </w:r>
    </w:p>
    <w:p w14:paraId="190F99C0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电源电压</w:t>
      </w:r>
    </w:p>
    <w:p w14:paraId="068A1E0A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40" w:dyaOrig="260" w14:anchorId="45C73043">
          <v:shape id="_x0000_i1038" type="#_x0000_t75" alt="学科网(www.zxxk.com)--教育资源门户，提供试卷、教案、课件、论文、素材以及各类教学资源下载，还有大量而丰富的教学相关资讯！" style="width:37.15pt;height:13.15pt" o:ole="">
            <v:imagedata r:id="rId53" o:title="eqId34485ce0d68d40cba82fdb55d5ca1b0e"/>
          </v:shape>
          <o:OLEObject Type="Embed" ProgID="Equation.DSMT4" ShapeID="_x0000_i1038" DrawAspect="Content" ObjectID="_1818935670" r:id="rId54"/>
        </w:object>
      </w:r>
    </w:p>
    <w:p w14:paraId="7BAF1D73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错误；</w:t>
      </w:r>
    </w:p>
    <w:p w14:paraId="0809D159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．滑动变阻器的电功率</w:t>
      </w:r>
    </w:p>
    <w:p w14:paraId="7BB0ED83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225" w:dyaOrig="1275" w14:anchorId="059353E2">
          <v:shape id="_x0000_i1039" type="#_x0000_t75" alt="学科网(www.zxxk.com)--教育资源门户，提供试卷、教案、课件、论文、素材以及各类教学资源下载，还有大量而丰富的教学相关资讯！" style="width:311.25pt;height:63.75pt" o:ole="">
            <v:imagedata r:id="rId55" o:title="eqId4c865b590fe17c0ad281a52aac99b870"/>
          </v:shape>
          <o:OLEObject Type="Embed" ProgID="Equation.DSMT4" ShapeID="_x0000_i1039" DrawAspect="Content" ObjectID="_1818935671" r:id="rId56"/>
        </w:object>
      </w:r>
    </w:p>
    <w:p w14:paraId="4D94C4E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所以，当</w:t>
      </w:r>
    </w:p>
    <w:p w14:paraId="5F52DE1B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45" w:dyaOrig="360" w14:anchorId="0005BAE8">
          <v:shape id="_x0000_i1040" type="#_x0000_t75" alt="学科网(www.zxxk.com)--教育资源门户，提供试卷、教案、课件、论文、素材以及各类教学资源下载，还有大量而丰富的教学相关资讯！" style="width:77.25pt;height:18pt" o:ole="">
            <v:imagedata r:id="rId57" o:title="eqIdfc98e6c3ff8749d99a9512a41bbcf261"/>
          </v:shape>
          <o:OLEObject Type="Embed" ProgID="Equation.DSMT4" ShapeID="_x0000_i1040" DrawAspect="Content" ObjectID="_1818935672" r:id="rId58"/>
        </w:object>
      </w:r>
    </w:p>
    <w:p w14:paraId="091FAC3F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时，此时电路安全，并且在滑动变阻器的调节范围内，滑动变阻器的电功率最大，最大为</w:t>
      </w:r>
    </w:p>
    <w:p w14:paraId="1F1F98B9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060" w:dyaOrig="795" w14:anchorId="76DFF36D">
          <v:shape id="_x0000_i1041" type="#_x0000_t75" alt="学科网(www.zxxk.com)--教育资源门户，提供试卷、教案、课件、论文、素材以及各类教学资源下载，还有大量而丰富的教学相关资讯！" style="width:153pt;height:39.75pt" o:ole="">
            <v:imagedata r:id="rId59" o:title="eqId5ca80608a7345c93cdd6c146e307c5d3"/>
          </v:shape>
          <o:OLEObject Type="Embed" ProgID="Equation.DSMT4" ShapeID="_x0000_i1041" DrawAspect="Content" ObjectID="_1818935673" r:id="rId60"/>
        </w:object>
      </w:r>
    </w:p>
    <w:p w14:paraId="1A32AEA7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2562EE0C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．由</w:t>
      </w:r>
      <w:r>
        <w:rPr>
          <w:rFonts w:eastAsia="Times New Roman" w:cs="Times New Roman"/>
          <w:i/>
          <w:color w:val="000000"/>
        </w:rPr>
        <w:t>P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UI</w:t>
      </w:r>
      <w:r>
        <w:rPr>
          <w:rFonts w:ascii="宋体" w:hAnsi="宋体"/>
          <w:color w:val="000000"/>
        </w:rPr>
        <w:t>可知，当电压一定时，电流最小，整个电路电功率最小。由题意可知，电路中的电流为</w:t>
      </w:r>
      <w:r>
        <w:rPr>
          <w:rFonts w:eastAsia="Times New Roman" w:cs="Times New Roman"/>
          <w:color w:val="000000"/>
        </w:rPr>
        <w:t>0.1A</w:t>
      </w:r>
      <w:r>
        <w:rPr>
          <w:rFonts w:ascii="宋体" w:hAnsi="宋体"/>
          <w:color w:val="000000"/>
        </w:rPr>
        <w:t>，此时滑动变阻器接入电路的阻值为</w:t>
      </w:r>
      <w:r>
        <w:rPr>
          <w:rFonts w:eastAsia="Times New Roman" w:cs="Times New Roman"/>
          <w:color w:val="000000"/>
        </w:rPr>
        <w:t>50Ω</w:t>
      </w:r>
      <w:r>
        <w:rPr>
          <w:rFonts w:ascii="宋体" w:hAnsi="宋体"/>
          <w:color w:val="000000"/>
        </w:rPr>
        <w:t>，所以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内滑动变阻器消耗的电能</w:t>
      </w:r>
    </w:p>
    <w:p w14:paraId="5F5310BC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405" w:dyaOrig="435" w14:anchorId="088A8FB1">
          <v:shape id="_x0000_i1042" type="#_x0000_t75" alt="学科网(www.zxxk.com)--教育资源门户，提供试卷、教案、课件、论文、素材以及各类教学资源下载，还有大量而丰富的教学相关资讯！" style="width:170.25pt;height:21.75pt" o:ole="">
            <v:imagedata r:id="rId61" o:title="eqIdb35846977a08307eac280bcb0fa687aa"/>
          </v:shape>
          <o:OLEObject Type="Embed" ProgID="Equation.DSMT4" ShapeID="_x0000_i1042" DrawAspect="Content" ObjectID="_1818935674" r:id="rId62"/>
        </w:object>
      </w:r>
    </w:p>
    <w:p w14:paraId="10B5D5FD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2ADF0EA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4A41B193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某学习小组利用压敏电阻、定值电阻等器材，设计出如图所示汽车油量报警电路，当油箱内油量不足时可以报警提示。当</w:t>
      </w:r>
      <w:r>
        <w:object w:dxaOrig="285" w:dyaOrig="435" w14:anchorId="46B73AB7">
          <v:shape id="_x0000_i1043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63" o:title="eqId9efc18a5bb2e53586331b2a58538a48b"/>
          </v:shape>
          <o:OLEObject Type="Embed" ProgID="Equation.DSMT4" ShapeID="_x0000_i1043" DrawAspect="Content" ObjectID="_1818935675" r:id="rId64"/>
        </w:object>
      </w:r>
      <w:r>
        <w:rPr>
          <w:rFonts w:ascii="宋体" w:hAnsi="宋体"/>
          <w:color w:val="000000"/>
        </w:rPr>
        <w:t>两端电压大于设定值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时，就会触发报警器，此时油箱中的油量称为警示油量，已知压敏电阻位于油箱底部且阻值随压力的增加而减小。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关于油量表报警电路，下列说法错误的是（　　）</w:t>
      </w:r>
    </w:p>
    <w:p w14:paraId="554621E1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E5447E8" wp14:editId="02578FCA">
            <wp:extent cx="1409700" cy="14478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878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随着油箱的油量减少，通过定值电阻的电流会变小</w:t>
      </w:r>
    </w:p>
    <w:p w14:paraId="3CF2619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 w:dxaOrig="285" w:dyaOrig="435" w14:anchorId="7433D946">
          <v:shape id="_x0000_i1044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63" o:title="eqId9efc18a5bb2e53586331b2a58538a48b"/>
          </v:shape>
          <o:OLEObject Type="Embed" ProgID="Equation.DSMT4" ShapeID="_x0000_i1044" DrawAspect="Content" ObjectID="_1818935676" r:id="rId66"/>
        </w:object>
      </w:r>
      <w:r>
        <w:rPr>
          <w:rFonts w:ascii="宋体" w:hAnsi="宋体"/>
          <w:color w:val="000000"/>
        </w:rPr>
        <w:t>为压敏电阻，</w:t>
      </w:r>
      <w:r>
        <w:object w:dxaOrig="300" w:dyaOrig="362" w14:anchorId="042348AC">
          <v:shape id="_x0000_i1045" type="#_x0000_t75" alt="学科网(www.zxxk.com)--教育资源门户，提供试卷、教案、课件、论文、素材以及各类教学资源下载，还有大量而丰富的教学相关资讯！" style="width:15pt;height:18pt" o:ole="">
            <v:imagedata r:id="rId67" o:title="eqId19f20f21a9d50b61dac519a3ddab539d"/>
          </v:shape>
          <o:OLEObject Type="Embed" ProgID="Equation.DSMT4" ShapeID="_x0000_i1045" DrawAspect="Content" ObjectID="_1818935677" r:id="rId68"/>
        </w:object>
      </w:r>
      <w:r>
        <w:rPr>
          <w:rFonts w:ascii="宋体" w:hAnsi="宋体"/>
          <w:color w:val="000000"/>
        </w:rPr>
        <w:t>为定值电阻</w:t>
      </w:r>
    </w:p>
    <w:p w14:paraId="3996E15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若换用阻值更大的定值电阻，警示油量值会变小</w:t>
      </w:r>
    </w:p>
    <w:p w14:paraId="6C50316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若换用电压更大的电源，警示油量值会变小</w:t>
      </w:r>
    </w:p>
    <w:p w14:paraId="5B852CD7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1F1612E4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CDF860D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．根据电路图知道，电阻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串接入电路中。压敏电阻的阻值随油箱中油量的增加而减小，当油箱中的油量减少时，压敏电阻的阻值变大，根据串联电路的分压规律知道，压敏电阻分担电压变大；根据串联电路的电压规律知道，定值电阻两端电压变小，由于电压表示数大于某一值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时，就会触发</w:t>
      </w:r>
      <w:r>
        <w:rPr>
          <w:rFonts w:ascii="宋体" w:hAnsi="宋体"/>
          <w:color w:val="000000"/>
        </w:rPr>
        <w:lastRenderedPageBreak/>
        <w:t>报警，所以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是压敏电阻；此时电路的总电阻变大，根据欧姆定律知道，电路中的电流变小，故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正确，不符合题意；</w:t>
      </w:r>
    </w:p>
    <w:p w14:paraId="162676A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．电压表的报警电压不变，定值电阻两端电压不变，若换用阻值更大的定值电阻，根据欧姆定律知道，电路中的电流变小，由</w:t>
      </w:r>
      <w:r>
        <w:object w:dxaOrig="705" w:dyaOrig="615" w14:anchorId="58A7AACD">
          <v:shape id="_x0000_i1046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69" o:title="eqIdfb5bb9540f400d8f2e057e8510e19f09"/>
          </v:shape>
          <o:OLEObject Type="Embed" ProgID="Equation.DSMT4" ShapeID="_x0000_i1046" DrawAspect="Content" ObjectID="_1818935678" r:id="rId70"/>
        </w:object>
      </w:r>
      <w:r>
        <w:rPr>
          <w:rFonts w:ascii="宋体" w:hAnsi="宋体"/>
          <w:color w:val="000000"/>
        </w:rPr>
        <w:t>知道，压敏电阻的阻值变大，警戒油量将变小，故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正确，不符合题意；</w:t>
      </w:r>
    </w:p>
    <w:p w14:paraId="5CA33EB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．电压表的报警电压不变，若换用电压更大的电源，定值电阻两端电压变大，根据欧姆定律可知，电路中的电流变大，由</w:t>
      </w:r>
      <w:r>
        <w:object w:dxaOrig="705" w:dyaOrig="615" w14:anchorId="33505CC8">
          <v:shape id="_x0000_i1047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69" o:title="eqIdfb5bb9540f400d8f2e057e8510e19f09"/>
          </v:shape>
          <o:OLEObject Type="Embed" ProgID="Equation.DSMT4" ShapeID="_x0000_i1047" DrawAspect="Content" ObjectID="_1818935679" r:id="rId71"/>
        </w:object>
      </w:r>
      <w:r>
        <w:rPr>
          <w:rFonts w:ascii="宋体" w:hAnsi="宋体"/>
          <w:color w:val="000000"/>
        </w:rPr>
        <w:t>知道，压敏电阻的阻值变小，警戒油量将变大，故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错误，符合题意。</w:t>
      </w:r>
    </w:p>
    <w:p w14:paraId="7DA9959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6DDDD5D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二、填空题（本题共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小题，每空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25</w:t>
      </w:r>
      <w:r>
        <w:rPr>
          <w:rFonts w:ascii="宋体" w:hAnsi="宋体"/>
          <w:b/>
          <w:color w:val="000000"/>
          <w:sz w:val="24"/>
        </w:rPr>
        <w:t>分）</w:t>
      </w:r>
    </w:p>
    <w:p w14:paraId="72628F12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打开家用电冰箱的门，冰箱内的照明灯就亮起，则冰箱门控制的按钮相当于电路中的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，关闭冰箱门后，冰箱的压缩机依然能正常工作，则它与照明灯之间的连接方式是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14:paraId="4A179542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开关</w:t>
      </w:r>
      <w:r>
        <w:rPr>
          <w:color w:val="000000"/>
        </w:rPr>
        <w:t xml:space="preserve">    ②. </w:t>
      </w:r>
      <w:r>
        <w:rPr>
          <w:color w:val="000000"/>
        </w:rPr>
        <w:t>并联</w:t>
      </w:r>
    </w:p>
    <w:p w14:paraId="05C5D83A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204D4F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</w:t>
      </w:r>
      <w:r>
        <w:rPr>
          <w:rFonts w:ascii="宋体" w:hAnsi="宋体"/>
          <w:color w:val="000000"/>
        </w:rPr>
        <w:t>打开家用电冰箱的门，冰箱内的照明灯就亮起，冰箱门控制的按钮</w:t>
      </w:r>
      <w:r>
        <w:rPr>
          <w:color w:val="000000"/>
        </w:rPr>
        <w:t>起到了控制作用，</w:t>
      </w:r>
      <w:r>
        <w:rPr>
          <w:rFonts w:ascii="宋体" w:hAnsi="宋体"/>
          <w:color w:val="000000"/>
        </w:rPr>
        <w:t>冰箱门控制的按钮</w:t>
      </w:r>
      <w:r>
        <w:rPr>
          <w:color w:val="000000"/>
        </w:rPr>
        <w:t>在电路中相当于开关。</w:t>
      </w:r>
    </w:p>
    <w:p w14:paraId="5E6B6597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</w:t>
      </w:r>
      <w:r>
        <w:rPr>
          <w:rFonts w:ascii="宋体" w:hAnsi="宋体"/>
          <w:color w:val="000000"/>
        </w:rPr>
        <w:t>关闭冰箱门后，冰箱的压缩机依然能正常工作，说明照明灯和压缩机互不影响，它们是并联的。</w:t>
      </w:r>
    </w:p>
    <w:p w14:paraId="59254BD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小明用沿水平方向</w:t>
      </w:r>
      <w:r>
        <w:rPr>
          <w:rFonts w:eastAsia="Times New Roman" w:cs="Times New Roman"/>
          <w:color w:val="000000"/>
        </w:rPr>
        <w:t>10N</w:t>
      </w:r>
      <w:r>
        <w:rPr>
          <w:rFonts w:ascii="宋体" w:hAnsi="宋体"/>
          <w:color w:val="000000"/>
        </w:rPr>
        <w:t>的力推重为</w:t>
      </w:r>
      <w:r>
        <w:rPr>
          <w:rFonts w:eastAsia="Times New Roman" w:cs="Times New Roman"/>
          <w:color w:val="000000"/>
        </w:rPr>
        <w:t>80N</w:t>
      </w:r>
      <w:r>
        <w:rPr>
          <w:rFonts w:ascii="宋体" w:hAnsi="宋体"/>
          <w:color w:val="000000"/>
        </w:rPr>
        <w:t>的物体，使其在水平地面上匀速前进</w:t>
      </w:r>
      <w:r>
        <w:rPr>
          <w:rFonts w:eastAsia="Times New Roman" w:cs="Times New Roman"/>
          <w:color w:val="000000"/>
        </w:rPr>
        <w:t>180m</w:t>
      </w:r>
      <w:r>
        <w:rPr>
          <w:rFonts w:ascii="宋体" w:hAnsi="宋体"/>
          <w:color w:val="000000"/>
        </w:rPr>
        <w:t>，用时</w:t>
      </w:r>
      <w:r>
        <w:rPr>
          <w:rFonts w:eastAsia="Times New Roman" w:cs="Times New Roman"/>
          <w:color w:val="000000"/>
        </w:rPr>
        <w:t>3min</w:t>
      </w:r>
      <w:r>
        <w:rPr>
          <w:rFonts w:ascii="宋体" w:hAnsi="宋体"/>
          <w:color w:val="000000"/>
        </w:rPr>
        <w:t>。此过程中物体重力所做的功为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，推力的功率为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。</w:t>
      </w:r>
    </w:p>
    <w:p w14:paraId="06DB45DC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0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10</w:t>
      </w:r>
    </w:p>
    <w:p w14:paraId="2513B8BA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0A28D11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小明用沿水平方向推动物体，物体重力方向竖直向下，物体在竖直方向上没有移动距离，由</w:t>
      </w:r>
      <w:r>
        <w:rPr>
          <w:rFonts w:eastAsia="Times New Roman" w:cs="Times New Roman"/>
          <w:i/>
          <w:color w:val="000000"/>
        </w:rPr>
        <w:t>W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Gh</w:t>
      </w:r>
      <w:r>
        <w:rPr>
          <w:rFonts w:ascii="宋体" w:hAnsi="宋体"/>
          <w:color w:val="000000"/>
        </w:rPr>
        <w:t>可知，此过程中物体重力所做的功为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。</w:t>
      </w:r>
    </w:p>
    <w:p w14:paraId="770A8250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由</w:t>
      </w:r>
      <w:r>
        <w:rPr>
          <w:rFonts w:eastAsia="Times New Roman" w:cs="Times New Roman"/>
          <w:i/>
          <w:color w:val="000000"/>
        </w:rPr>
        <w:t>W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Fs</w:t>
      </w:r>
      <w:r>
        <w:rPr>
          <w:rFonts w:ascii="宋体" w:hAnsi="宋体"/>
          <w:color w:val="000000"/>
        </w:rPr>
        <w:t>可知，推力做功</w:t>
      </w:r>
    </w:p>
    <w:p w14:paraId="69363FA8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60" w:dyaOrig="285" w14:anchorId="2D04241F">
          <v:shape id="_x0000_i1048" type="#_x0000_t75" alt="学科网(www.zxxk.com)--教育资源门户，提供试卷、教案、课件、论文、素材以及各类教学资源下载，还有大量而丰富的教学相关资讯！" style="width:138pt;height:14.25pt" o:ole="">
            <v:imagedata r:id="rId72" o:title="eqId4409693e07af2868f233c27f6f427c5c"/>
          </v:shape>
          <o:OLEObject Type="Embed" ProgID="Equation.DSMT4" ShapeID="_x0000_i1048" DrawAspect="Content" ObjectID="_1818935680" r:id="rId73"/>
        </w:object>
      </w:r>
    </w:p>
    <w:p w14:paraId="6134FA81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870" w:dyaOrig="570" w14:anchorId="12EA8D56">
          <v:shape id="_x0000_i1049" type="#_x0000_t75" alt="学科网(www.zxxk.com)--教育资源门户，提供试卷、教案、课件、论文、素材以及各类教学资源下载，还有大量而丰富的教学相关资讯！" style="width:43.5pt;height:28.5pt" o:ole="">
            <v:imagedata r:id="rId74" o:title="eqId5c3710274f8d58c90612ba3006262429"/>
          </v:shape>
          <o:OLEObject Type="Embed" ProgID="Equation.DSMT4" ShapeID="_x0000_i1049" DrawAspect="Content" ObjectID="_1818935681" r:id="rId75"/>
        </w:object>
      </w:r>
      <w:r>
        <w:rPr>
          <w:rFonts w:ascii="宋体" w:hAnsi="宋体"/>
          <w:color w:val="000000"/>
        </w:rPr>
        <w:t>可知，推力的功率</w:t>
      </w:r>
    </w:p>
    <w:p w14:paraId="487B04F9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060" w:dyaOrig="615" w14:anchorId="4B3CC813">
          <v:shape id="_x0000_i1050" type="#_x0000_t75" alt="学科网(www.zxxk.com)--教育资源门户，提供试卷、教案、课件、论文、素材以及各类教学资源下载，还有大量而丰富的教学相关资讯！" style="width:153pt;height:30.75pt" o:ole="">
            <v:imagedata r:id="rId76" o:title="eqIdaad912a1f2e617becbd829089db50cf9"/>
          </v:shape>
          <o:OLEObject Type="Embed" ProgID="Equation.DSMT4" ShapeID="_x0000_i1050" DrawAspect="Content" ObjectID="_1818935682" r:id="rId77"/>
        </w:object>
      </w:r>
    </w:p>
    <w:p w14:paraId="327AA3B1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如图所示是某款电动开瓶器的相关信息，为保证该电动开瓶器正常工作，需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联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节干电池为其供电。该开瓶器正常工作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，消耗电能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。</w:t>
      </w:r>
    </w:p>
    <w:p w14:paraId="25E691F9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5D464B4" wp14:editId="70284B7E">
            <wp:extent cx="3238500" cy="12192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BAAD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串</w:t>
      </w:r>
      <w:r>
        <w:rPr>
          <w:color w:val="000000"/>
        </w:rPr>
        <w:t xml:space="preserve">    ②. 4    ③. 150</w:t>
      </w:r>
    </w:p>
    <w:p w14:paraId="145841B0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8DCB151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[1][2]</w:t>
      </w:r>
      <w:r>
        <w:rPr>
          <w:color w:val="000000"/>
        </w:rPr>
        <w:t>由图可知，开瓶器</w:t>
      </w:r>
      <w:r>
        <w:rPr>
          <w:noProof/>
          <w:color w:val="000000"/>
        </w:rPr>
        <w:drawing>
          <wp:inline distT="0" distB="0" distL="0" distR="0" wp14:anchorId="54E51596" wp14:editId="7379FC39">
            <wp:extent cx="133350" cy="177800"/>
            <wp:effectExtent l="0" t="0" r="0" b="0"/>
            <wp:docPr id="938049720" name="图片 938049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9720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额定电压</w:t>
      </w:r>
      <w:r>
        <w:rPr>
          <w:i/>
          <w:color w:val="000000"/>
        </w:rPr>
        <w:t>U</w:t>
      </w:r>
      <w:r>
        <w:rPr>
          <w:color w:val="000000"/>
        </w:rPr>
        <w:t>=6V</w:t>
      </w:r>
      <w:r>
        <w:rPr>
          <w:color w:val="000000"/>
        </w:rPr>
        <w:t>，</w:t>
      </w:r>
      <w:r>
        <w:rPr>
          <w:color w:val="000000"/>
        </w:rPr>
        <w:t xml:space="preserve"> </w:t>
      </w:r>
      <w:r>
        <w:rPr>
          <w:color w:val="000000"/>
        </w:rPr>
        <w:t>而干电池的电压为</w:t>
      </w:r>
      <w:r>
        <w:rPr>
          <w:color w:val="000000"/>
        </w:rPr>
        <w:t>1.5V</w:t>
      </w:r>
      <w:r>
        <w:rPr>
          <w:color w:val="000000"/>
        </w:rPr>
        <w:t>，根据串联电路的电压特点可知，为保证该电动开瓶器正常工作，需要串联</w:t>
      </w:r>
      <w:r>
        <w:rPr>
          <w:color w:val="000000"/>
        </w:rPr>
        <w:t>4</w:t>
      </w:r>
      <w:r>
        <w:rPr>
          <w:color w:val="000000"/>
        </w:rPr>
        <w:t>节干电池。</w:t>
      </w:r>
    </w:p>
    <w:p w14:paraId="658B22A0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</w:t>
      </w:r>
      <w:r>
        <w:rPr>
          <w:color w:val="000000"/>
        </w:rPr>
        <w:t>由图可知，开瓶器的额定功率</w:t>
      </w:r>
      <w:r>
        <w:rPr>
          <w:i/>
          <w:color w:val="000000"/>
        </w:rPr>
        <w:t>P</w:t>
      </w:r>
      <w:r>
        <w:rPr>
          <w:color w:val="000000"/>
        </w:rPr>
        <w:t>=15W</w:t>
      </w:r>
      <w:r>
        <w:rPr>
          <w:color w:val="000000"/>
        </w:rPr>
        <w:t>，</w:t>
      </w:r>
      <w:r>
        <w:rPr>
          <w:color w:val="000000"/>
        </w:rPr>
        <w:t xml:space="preserve"> </w:t>
      </w:r>
      <w:r>
        <w:rPr>
          <w:color w:val="000000"/>
        </w:rPr>
        <w:t>由</w:t>
      </w:r>
      <w:r>
        <w:object w:dxaOrig="720" w:dyaOrig="615" w14:anchorId="29CE03A8">
          <v:shape id="_x0000_i1051" type="#_x0000_t75" alt="学科网(www.zxxk.com)--教育资源门户，提供试卷、教案、课件、论文、素材以及各类教学资源下载，还有大量而丰富的教学相关资讯！" style="width:36pt;height:30.75pt" o:ole="">
            <v:imagedata r:id="rId80" o:title="eqId47f46c26cfa53c812181c0d36c27b661"/>
          </v:shape>
          <o:OLEObject Type="Embed" ProgID="Equation.DSMT4" ShapeID="_x0000_i1051" DrawAspect="Content" ObjectID="_1818935683" r:id="rId81"/>
        </w:object>
      </w:r>
      <w:r>
        <w:rPr>
          <w:color w:val="000000"/>
        </w:rPr>
        <w:t>可知，该开瓶器正常工作</w:t>
      </w:r>
      <w:r>
        <w:rPr>
          <w:color w:val="000000"/>
        </w:rPr>
        <w:t>10s</w:t>
      </w:r>
      <w:r>
        <w:rPr>
          <w:color w:val="000000"/>
        </w:rPr>
        <w:t>，消耗电能</w:t>
      </w:r>
    </w:p>
    <w:p w14:paraId="25BC48CA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W</w:t>
      </w:r>
      <w:r>
        <w:rPr>
          <w:color w:val="000000"/>
        </w:rPr>
        <w:t>=</w:t>
      </w:r>
      <w:r>
        <w:rPr>
          <w:i/>
          <w:color w:val="000000"/>
        </w:rPr>
        <w:t>Pt</w:t>
      </w:r>
      <w:r>
        <w:rPr>
          <w:color w:val="000000"/>
        </w:rPr>
        <w:t>=15W×10s=150J</w:t>
      </w:r>
    </w:p>
    <w:p w14:paraId="4341401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如图，电源电压不变，已知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=15Ω</w:t>
      </w:r>
      <w:r>
        <w:rPr>
          <w:rFonts w:ascii="宋体" w:hAnsi="宋体"/>
          <w:color w:val="000000"/>
        </w:rPr>
        <w:t>，合开关后，电流表</w:t>
      </w: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的示数分别为</w:t>
      </w:r>
      <w:r>
        <w:rPr>
          <w:rFonts w:eastAsia="Times New Roman" w:cs="Times New Roman"/>
          <w:color w:val="000000"/>
        </w:rPr>
        <w:t>0.5A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0.2A</w:t>
      </w:r>
      <w:r>
        <w:rPr>
          <w:rFonts w:ascii="宋体" w:hAnsi="宋体"/>
          <w:color w:val="000000"/>
        </w:rPr>
        <w:t>，则通过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的电流为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，电源电压为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。</w:t>
      </w:r>
    </w:p>
    <w:p w14:paraId="394513AA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F6EFBB4" wp14:editId="3FBB00A8">
            <wp:extent cx="1228725" cy="120967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4204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0.3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3</w:t>
      </w:r>
    </w:p>
    <w:p w14:paraId="4CC16473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237772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由电路图可知，电阻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并联，电流表</w:t>
      </w: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测量通过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的电流，电流表</w:t>
      </w: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测干路电流。由题意可知，通过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的电流为</w:t>
      </w:r>
      <w:r>
        <w:rPr>
          <w:rFonts w:eastAsia="Times New Roman" w:cs="Times New Roman"/>
          <w:color w:val="000000"/>
        </w:rPr>
        <w:t>0.2A</w:t>
      </w:r>
      <w:r>
        <w:rPr>
          <w:rFonts w:ascii="宋体" w:hAnsi="宋体"/>
          <w:color w:val="000000"/>
        </w:rPr>
        <w:t>，干路电流为</w:t>
      </w:r>
      <w:r>
        <w:rPr>
          <w:rFonts w:eastAsia="Times New Roman" w:cs="Times New Roman"/>
          <w:color w:val="000000"/>
        </w:rPr>
        <w:t>0.5A</w:t>
      </w:r>
      <w:r>
        <w:rPr>
          <w:rFonts w:ascii="宋体" w:hAnsi="宋体"/>
          <w:color w:val="000000"/>
        </w:rPr>
        <w:t>。</w:t>
      </w:r>
    </w:p>
    <w:p w14:paraId="14E3ECAA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根据并联电路电流特点可知，通过电阻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的电流为</w:t>
      </w:r>
    </w:p>
    <w:p w14:paraId="06FAFE24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I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I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I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=0.5A-0.2A=0.3A</w:t>
      </w:r>
    </w:p>
    <w:p w14:paraId="65F47063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并联电路两端的电压相等且等于电源电压，故电源电压为</w:t>
      </w:r>
    </w:p>
    <w:p w14:paraId="6D88607A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U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U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I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=0.2A×15Ω=3V</w:t>
      </w:r>
    </w:p>
    <w:p w14:paraId="23EA1259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实验小组用如图所示的电能表来测量某用电器的功率。实验时他们将其余所有用电器关闭，数出电能表转盘在</w:t>
      </w:r>
      <w:r>
        <w:rPr>
          <w:rFonts w:eastAsia="Times New Roman" w:cs="Times New Roman"/>
          <w:color w:val="000000"/>
        </w:rPr>
        <w:t>10min</w:t>
      </w:r>
      <w:r>
        <w:rPr>
          <w:rFonts w:ascii="宋体" w:hAnsi="宋体"/>
          <w:color w:val="000000"/>
        </w:rPr>
        <w:t>内转了</w:t>
      </w:r>
      <w:r>
        <w:rPr>
          <w:rFonts w:eastAsia="Times New Roman" w:cs="Times New Roman"/>
          <w:color w:val="000000"/>
        </w:rPr>
        <w:t>400</w:t>
      </w:r>
      <w:r>
        <w:rPr>
          <w:rFonts w:ascii="宋体" w:hAnsi="宋体"/>
          <w:color w:val="000000"/>
        </w:rPr>
        <w:t>圈。则该用电器在</w:t>
      </w:r>
      <w:r>
        <w:rPr>
          <w:rFonts w:eastAsia="Times New Roman" w:cs="Times New Roman"/>
          <w:color w:val="000000"/>
        </w:rPr>
        <w:t>10min</w:t>
      </w:r>
      <w:r>
        <w:rPr>
          <w:rFonts w:ascii="宋体" w:hAnsi="宋体"/>
          <w:color w:val="000000"/>
        </w:rPr>
        <w:t>内消耗的电能是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kW</w:t>
      </w:r>
      <w:r>
        <w:rPr>
          <w:rFonts w:ascii="宋体" w:hAnsi="宋体"/>
          <w:color w:val="000000"/>
        </w:rPr>
        <w:t>·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，它的实际功率是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，则该用电器可能为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（选填“电水壶”“电视机”或“电风扇”）。</w:t>
      </w:r>
    </w:p>
    <w:p w14:paraId="65CE94B4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41505D3" wp14:editId="358D2C7F">
            <wp:extent cx="1152525" cy="127635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BC52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0.2    ②. 1200    ③. </w:t>
      </w:r>
      <w:r>
        <w:rPr>
          <w:color w:val="000000"/>
        </w:rPr>
        <w:t>电水壶</w:t>
      </w:r>
    </w:p>
    <w:p w14:paraId="45E46417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5E09913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</w:t>
      </w:r>
      <w:r>
        <w:rPr>
          <w:color w:val="000000"/>
        </w:rPr>
        <w:t>该用电器在</w:t>
      </w:r>
      <w:r>
        <w:rPr>
          <w:color w:val="000000"/>
        </w:rPr>
        <w:t>10min</w:t>
      </w:r>
      <w:r>
        <w:rPr>
          <w:color w:val="000000"/>
        </w:rPr>
        <w:t>内消耗的电能为</w:t>
      </w:r>
    </w:p>
    <w:p w14:paraId="745D5C1E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120" w:dyaOrig="615" w14:anchorId="03F0CA80">
          <v:shape id="_x0000_i1052" type="#_x0000_t75" alt="学科网(www.zxxk.com)--教育资源门户，提供试卷、教案、课件、论文、素材以及各类教学资源下载，还有大量而丰富的教学相关资讯！" style="width:156pt;height:30.75pt" o:ole="">
            <v:imagedata r:id="rId84" o:title="eqIdb05e3507cb3da0ed0b75a497354a89cf"/>
          </v:shape>
          <o:OLEObject Type="Embed" ProgID="Equation.DSMT4" ShapeID="_x0000_i1052" DrawAspect="Content" ObjectID="_1818935684" r:id="rId85"/>
        </w:object>
      </w:r>
    </w:p>
    <w:p w14:paraId="3CA3F28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</w:t>
      </w:r>
      <w:r>
        <w:rPr>
          <w:color w:val="000000"/>
        </w:rPr>
        <w:t>它的实际功率为</w:t>
      </w:r>
    </w:p>
    <w:p w14:paraId="789BA976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615" w:dyaOrig="915" w14:anchorId="4795331E">
          <v:shape id="_x0000_i1053" type="#_x0000_t75" alt="学科网(www.zxxk.com)--教育资源门户，提供试卷、教案、课件、论文、素材以及各类教学资源下载，还有大量而丰富的教学相关资讯！" style="width:180.75pt;height:45.75pt" o:ole="">
            <v:imagedata r:id="rId86" o:title="eqId1609106b0840813b6bab767588364cda"/>
          </v:shape>
          <o:OLEObject Type="Embed" ProgID="Equation.DSMT4" ShapeID="_x0000_i1053" DrawAspect="Content" ObjectID="_1818935685" r:id="rId87"/>
        </w:object>
      </w:r>
    </w:p>
    <w:p w14:paraId="06C1093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</w:t>
      </w:r>
      <w:r>
        <w:rPr>
          <w:color w:val="000000"/>
        </w:rPr>
        <w:t>电视机的电功率约为</w:t>
      </w:r>
      <w:r>
        <w:rPr>
          <w:color w:val="000000"/>
        </w:rPr>
        <w:t>100W</w:t>
      </w:r>
      <w:r>
        <w:rPr>
          <w:color w:val="000000"/>
        </w:rPr>
        <w:t>左右，电风扇的电功率约几十瓦，则该用电器可能为电水壶。</w:t>
      </w:r>
    </w:p>
    <w:p w14:paraId="368AFB1D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在炎热、晴朗的天气里，沿海地区由于陆地和海水的比热容不同，常常会形成海陆风。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如图显示的是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（选填“海”或“陆”）风，这种风通常在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（选填“白天”或“夜晚”）出现。</w:t>
      </w:r>
    </w:p>
    <w:p w14:paraId="0CD05E9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1D6DC97" wp14:editId="6AD96CC3">
            <wp:extent cx="1933575" cy="11811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1655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陆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夜晚</w:t>
      </w:r>
    </w:p>
    <w:p w14:paraId="53C7934B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A6A8AF9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[1][2]</w:t>
      </w:r>
      <w:r>
        <w:rPr>
          <w:color w:val="000000"/>
        </w:rPr>
        <w:t>因为水的比热容比泥土、沙石的比热容大，所以相同质量的水和泥土、砂石吸收（或放出）相同的热量，水的温度升高（或降低）得慢；白天，在太阳照射下陆地和海水吸收相同的热量，海水温度上升慢，陆地升温快；陆地吸热后，温度上升快，热空气上升，风从海面吹向陆地，形成海风；晚上，陆地和海水放出相同的热量，海水温度降低慢，陆地降低快；海水上方的热空气上升，风从陆地吹向海面，形成陆风；由图可知，这是陆风的形成过程，在夜晚出现。</w:t>
      </w:r>
    </w:p>
    <w:p w14:paraId="54624D6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如图甲所示，一木箱重</w:t>
      </w:r>
      <w:r>
        <w:rPr>
          <w:rFonts w:eastAsia="Times New Roman" w:cs="Times New Roman"/>
          <w:color w:val="000000"/>
        </w:rPr>
        <w:t>400N</w:t>
      </w:r>
      <w:r>
        <w:rPr>
          <w:rFonts w:ascii="宋体" w:hAnsi="宋体"/>
          <w:color w:val="000000"/>
        </w:rPr>
        <w:t>，工人用沿斜面向上的拉力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将木箱匀速拉到高处。已知整个过程中工人做的有用功</w:t>
      </w:r>
      <w:r>
        <w:object w:dxaOrig="375" w:dyaOrig="375" w14:anchorId="322E61DD">
          <v:shape id="_x0000_i1054" type="#_x0000_t75" alt="学科网(www.zxxk.com)--教育资源门户，提供试卷、教案、课件、论文、素材以及各类教学资源下载，还有大量而丰富的教学相关资讯！" style="width:18.75pt;height:18.75pt" o:ole="">
            <v:imagedata r:id="rId89" o:title="eqId7c3286030ae01f220b25669041dc9efd"/>
          </v:shape>
          <o:OLEObject Type="Embed" ProgID="Equation.DSMT4" ShapeID="_x0000_i1054" DrawAspect="Content" ObjectID="_1818935686" r:id="rId90"/>
        </w:object>
      </w:r>
      <w:r>
        <w:rPr>
          <w:rFonts w:ascii="宋体" w:hAnsi="宋体"/>
          <w:color w:val="000000"/>
        </w:rPr>
        <w:t>与木箱运动距离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的关系如图乙所示，整个过程的额外功是</w:t>
      </w:r>
      <w:r>
        <w:rPr>
          <w:rFonts w:eastAsia="Times New Roman" w:cs="Times New Roman"/>
          <w:color w:val="000000"/>
        </w:rPr>
        <w:t>240J</w:t>
      </w:r>
      <w:r>
        <w:rPr>
          <w:rFonts w:ascii="宋体" w:hAnsi="宋体"/>
          <w:color w:val="000000"/>
        </w:rPr>
        <w:t>，则拉力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，斜面的机械效率</w:t>
      </w:r>
      <w:r>
        <w:rPr>
          <w:rFonts w:eastAsia="Times New Roman" w:cs="Times New Roman"/>
          <w:i/>
          <w:color w:val="000000"/>
        </w:rPr>
        <w:t>η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，木箱所受的摩擦力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。</w:t>
      </w:r>
    </w:p>
    <w:p w14:paraId="5A40EF57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86D19DA" wp14:editId="4C858D5F">
            <wp:extent cx="3590925" cy="135255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C4E9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100    ②. 70%    ③. 30</w:t>
      </w:r>
    </w:p>
    <w:p w14:paraId="6BD0CC20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433CB4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</w:t>
      </w:r>
      <w:r>
        <w:rPr>
          <w:color w:val="000000"/>
        </w:rPr>
        <w:t>读图乙知，斜面长为</w:t>
      </w:r>
      <w:r>
        <w:rPr>
          <w:color w:val="000000"/>
        </w:rPr>
        <w:t>8m</w:t>
      </w:r>
      <w:r>
        <w:rPr>
          <w:color w:val="000000"/>
        </w:rPr>
        <w:t>，将物体拉到斜面上，做的有用功为</w:t>
      </w:r>
      <w:r>
        <w:rPr>
          <w:color w:val="000000"/>
        </w:rPr>
        <w:t>560J</w:t>
      </w:r>
      <w:r>
        <w:rPr>
          <w:color w:val="000000"/>
        </w:rPr>
        <w:t>。总功为</w:t>
      </w:r>
    </w:p>
    <w:p w14:paraId="120A531D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480" w:dyaOrig="375" w14:anchorId="3A8D52CC">
          <v:shape id="_x0000_i1055" type="#_x0000_t75" alt="学科网(www.zxxk.com)--教育资源门户，提供试卷、教案、课件、论文、素材以及各类教学资源下载，还有大量而丰富的教学相关资讯！" style="width:174pt;height:18.75pt" o:ole="">
            <v:imagedata r:id="rId92" o:title="eqIda91388ff2302df0cc550bd36686888eb"/>
          </v:shape>
          <o:OLEObject Type="Embed" ProgID="Equation.DSMT4" ShapeID="_x0000_i1055" DrawAspect="Content" ObjectID="_1818935687" r:id="rId93"/>
        </w:object>
      </w:r>
    </w:p>
    <w:p w14:paraId="31233DBA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拉力大小</w:t>
      </w:r>
      <w:r>
        <w:rPr>
          <w:noProof/>
          <w:color w:val="000000"/>
        </w:rPr>
        <w:drawing>
          <wp:inline distT="0" distB="0" distL="0" distR="0" wp14:anchorId="5AAE3B6B" wp14:editId="692A5382">
            <wp:extent cx="158750" cy="190500"/>
            <wp:effectExtent l="0" t="0" r="0" b="0"/>
            <wp:docPr id="938049722" name="图片 938049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9722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D945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35" w:dyaOrig="615" w14:anchorId="17D281B0">
          <v:shape id="_x0000_i1056" type="#_x0000_t75" alt="学科网(www.zxxk.com)--教育资源门户，提供试卷、教案、课件、论文、素材以及各类教学资源下载，还有大量而丰富的教学相关资讯！" style="width:111.75pt;height:30.75pt" o:ole="">
            <v:imagedata r:id="rId95" o:title="eqId352fa5177cc8dab80a134c8bcaeb83b0"/>
          </v:shape>
          <o:OLEObject Type="Embed" ProgID="Equation.DSMT4" ShapeID="_x0000_i1056" DrawAspect="Content" ObjectID="_1818935688" r:id="rId96"/>
        </w:object>
      </w:r>
    </w:p>
    <w:p w14:paraId="1EB2F799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</w:t>
      </w:r>
      <w:r>
        <w:rPr>
          <w:color w:val="000000"/>
        </w:rPr>
        <w:t>斜面的机械效率为</w:t>
      </w:r>
    </w:p>
    <w:p w14:paraId="52D15FA7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35" w:dyaOrig="645" w14:anchorId="01C60027">
          <v:shape id="_x0000_i1057" type="#_x0000_t75" alt="学科网(www.zxxk.com)--教育资源门户，提供试卷、教案、课件、论文、素材以及各类教学资源下载，还有大量而丰富的教学相关资讯！" style="width:111.75pt;height:32.25pt" o:ole="">
            <v:imagedata r:id="rId97" o:title="eqId95f167214c0544c715e8cdd26a485e5e"/>
          </v:shape>
          <o:OLEObject Type="Embed" ProgID="Equation.DSMT4" ShapeID="_x0000_i1057" DrawAspect="Content" ObjectID="_1818935689" r:id="rId98"/>
        </w:object>
      </w:r>
    </w:p>
    <w:p w14:paraId="454F76EA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</w:t>
      </w:r>
      <w:r>
        <w:rPr>
          <w:color w:val="000000"/>
        </w:rPr>
        <w:t>克服摩擦做额外功，摩擦力为</w:t>
      </w:r>
    </w:p>
    <w:p w14:paraId="1491C268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65" w:dyaOrig="645" w14:anchorId="24008906">
          <v:shape id="_x0000_i1058" type="#_x0000_t75" alt="学科网(www.zxxk.com)--教育资源门户，提供试卷、教案、课件、论文、素材以及各类教学资源下载，还有大量而丰富的教学相关资讯！" style="width:113.25pt;height:32.25pt" o:ole="">
            <v:imagedata r:id="rId99" o:title="eqIdfd83a154c0b88a7f4649f3cedac84e34"/>
          </v:shape>
          <o:OLEObject Type="Embed" ProgID="Equation.DSMT4" ShapeID="_x0000_i1058" DrawAspect="Content" ObjectID="_1818935690" r:id="rId100"/>
        </w:object>
      </w:r>
    </w:p>
    <w:p w14:paraId="36DBC9A0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某电熨斗有“低温”、“高温”两个挡位，其简化电路如图所示，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是电热丝，</w:t>
      </w:r>
      <w:r>
        <w:object w:dxaOrig="1140" w:dyaOrig="360" w14:anchorId="43956F24">
          <v:shape id="_x0000_i1059" type="#_x0000_t75" alt="学科网(www.zxxk.com)--教育资源门户，提供试卷、教案、课件、论文、素材以及各类教学资源下载，还有大量而丰富的教学相关资讯！" style="width:57pt;height:18pt" o:ole="">
            <v:imagedata r:id="rId101" o:title="eqIdb3675ef8d5332f0c6754caae7ed62019"/>
          </v:shape>
          <o:OLEObject Type="Embed" ProgID="Equation.DSMT4" ShapeID="_x0000_i1059" DrawAspect="Content" ObjectID="_1818935691" r:id="rId102"/>
        </w:object>
      </w:r>
      <w:r>
        <w:rPr>
          <w:rFonts w:ascii="宋体" w:hAnsi="宋体"/>
          <w:color w:val="000000"/>
        </w:rPr>
        <w:t>，</w:t>
      </w:r>
      <w:r>
        <w:object w:dxaOrig="1160" w:dyaOrig="360" w14:anchorId="56D59F41">
          <v:shape id="_x0000_i1060" type="#_x0000_t75" alt="学科网(www.zxxk.com)--教育资源门户，提供试卷、教案、课件、论文、素材以及各类教学资源下载，还有大量而丰富的教学相关资讯！" style="width:58.15pt;height:18pt" o:ole="">
            <v:imagedata r:id="rId103" o:title="eqIdca359e89244515c9c7d409167d534a20"/>
          </v:shape>
          <o:OLEObject Type="Embed" ProgID="Equation.DSMT4" ShapeID="_x0000_i1060" DrawAspect="Content" ObjectID="_1818935692" r:id="rId104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为旋转式开关。当旋转触片接触到触点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时，电熨斗为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挡位。当电熨斗处于高温挡位时，通电</w:t>
      </w:r>
      <w:r>
        <w:rPr>
          <w:rFonts w:eastAsia="Times New Roman" w:cs="Times New Roman"/>
          <w:color w:val="000000"/>
        </w:rPr>
        <w:t>1min</w:t>
      </w:r>
      <w:r>
        <w:rPr>
          <w:rFonts w:ascii="宋体" w:hAnsi="宋体"/>
          <w:color w:val="000000"/>
        </w:rPr>
        <w:t>，电熨斗产生的热量为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。</w:t>
      </w:r>
    </w:p>
    <w:p w14:paraId="28D2E1A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C4B5F06" wp14:editId="52893DEC">
            <wp:extent cx="1971675" cy="1514475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BE67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低温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90000</w:t>
      </w:r>
    </w:p>
    <w:p w14:paraId="38C03D20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1F5C7F2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当旋转触片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接触到触点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时，只有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工作，电路中的总电阻最大，由</w:t>
      </w:r>
      <w:r>
        <w:object w:dxaOrig="870" w:dyaOrig="720" w14:anchorId="76197148">
          <v:shape id="_x0000_i1061" type="#_x0000_t75" alt="学科网(www.zxxk.com)--教育资源门户，提供试卷、教案、课件、论文、素材以及各类教学资源下载，还有大量而丰富的教学相关资讯！" style="width:43.5pt;height:36pt" o:ole="">
            <v:imagedata r:id="rId106" o:title="eqIdbae383e4223ac84a529ef976ebd5f1ba"/>
          </v:shape>
          <o:OLEObject Type="Embed" ProgID="Equation.DSMT4" ShapeID="_x0000_i1061" DrawAspect="Content" ObjectID="_1818935693" r:id="rId107"/>
        </w:object>
      </w:r>
      <w:r>
        <w:rPr>
          <w:rFonts w:ascii="宋体" w:hAnsi="宋体"/>
          <w:color w:val="000000"/>
        </w:rPr>
        <w:t>可知电</w:t>
      </w:r>
      <w:r>
        <w:rPr>
          <w:rFonts w:ascii="宋体" w:hAnsi="宋体"/>
          <w:color w:val="000000"/>
        </w:rPr>
        <w:lastRenderedPageBreak/>
        <w:t>路的总功率最小，电熨斗处于低温挡。</w:t>
      </w:r>
    </w:p>
    <w:p w14:paraId="0D04682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当旋转触片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接触到触点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并联，根据并联电路的电阻特点可知，此时电路中的总电阻最小，由</w:t>
      </w:r>
      <w:r>
        <w:object w:dxaOrig="870" w:dyaOrig="720" w14:anchorId="491BBC3C">
          <v:shape id="_x0000_i1062" type="#_x0000_t75" alt="学科网(www.zxxk.com)--教育资源门户，提供试卷、教案、课件、论文、素材以及各类教学资源下载，还有大量而丰富的教学相关资讯！" style="width:43.5pt;height:36pt" o:ole="">
            <v:imagedata r:id="rId106" o:title="eqIdbae383e4223ac84a529ef976ebd5f1ba"/>
          </v:shape>
          <o:OLEObject Type="Embed" ProgID="Equation.DSMT4" ShapeID="_x0000_i1062" DrawAspect="Content" ObjectID="_1818935694" r:id="rId108"/>
        </w:object>
      </w:r>
      <w:r>
        <w:rPr>
          <w:rFonts w:ascii="宋体" w:hAnsi="宋体"/>
          <w:color w:val="000000"/>
        </w:rPr>
        <w:t>可知，电路中的总功率最大，电熨斗处于高温挡；当电熨斗处于高温挡位时，通电</w:t>
      </w:r>
      <w:r>
        <w:rPr>
          <w:rFonts w:eastAsia="Times New Roman" w:cs="Times New Roman"/>
          <w:color w:val="000000"/>
        </w:rPr>
        <w:t>1min</w:t>
      </w:r>
      <w:r>
        <w:rPr>
          <w:rFonts w:ascii="宋体" w:hAnsi="宋体"/>
          <w:color w:val="000000"/>
        </w:rPr>
        <w:t>，电熨斗产生的热量为</w:t>
      </w:r>
    </w:p>
    <w:p w14:paraId="7D1C86D1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5576" w:dyaOrig="726" w14:anchorId="481124FC">
          <v:shape id="_x0000_i1063" type="#_x0000_t75" alt="学科网(www.zxxk.com)--教育资源门户，提供试卷、教案、课件、论文、素材以及各类教学资源下载，还有大量而丰富的教学相关资讯！" style="width:278.65pt;height:36.4pt" o:ole="">
            <v:imagedata r:id="rId109" o:title="eqId5f6e742c94a54bd090084d4541093613"/>
          </v:shape>
          <o:OLEObject Type="Embed" ProgID="Equation.DSMT4" ShapeID="_x0000_i1063" DrawAspect="Content" ObjectID="_1818935695" r:id="rId110"/>
        </w:object>
      </w:r>
    </w:p>
    <w:p w14:paraId="4A6CFA49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小明用一根粗细均匀、质量为</w:t>
      </w:r>
      <w:r>
        <w:rPr>
          <w:rFonts w:eastAsia="Times New Roman" w:cs="Times New Roman"/>
          <w:color w:val="000000"/>
        </w:rPr>
        <w:t>0.02kg</w:t>
      </w:r>
      <w:r>
        <w:rPr>
          <w:rFonts w:ascii="宋体" w:hAnsi="宋体"/>
          <w:color w:val="000000"/>
        </w:rPr>
        <w:t>的木棒自制了一把杆秤，杆秤上每格长度均相等，如图所示。当他在秤钩处挂上质量为</w:t>
      </w:r>
      <w:r>
        <w:rPr>
          <w:rFonts w:eastAsia="Times New Roman" w:cs="Times New Roman"/>
          <w:color w:val="000000"/>
        </w:rPr>
        <w:t>0.4kg</w:t>
      </w:r>
      <w:r>
        <w:rPr>
          <w:rFonts w:ascii="宋体" w:hAnsi="宋体"/>
          <w:color w:val="000000"/>
        </w:rPr>
        <w:t>的物体时（不计秤钩和细线质量），应将质量为</w:t>
      </w:r>
      <w:r>
        <w:rPr>
          <w:rFonts w:eastAsia="Times New Roman" w:cs="Times New Roman"/>
          <w:color w:val="000000"/>
        </w:rPr>
        <w:t>0.1kg</w:t>
      </w:r>
      <w:r>
        <w:rPr>
          <w:rFonts w:ascii="宋体" w:hAnsi="宋体"/>
          <w:color w:val="000000"/>
        </w:rPr>
        <w:t>的秤砣挂在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点右侧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点左侧）才能使杆秤在水平位置平衡。为将杆秤的零刻度线调至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点，他在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处安装了一个秤盘，则该秤盘的质量为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</w:t>
      </w:r>
      <w:r>
        <w:rPr>
          <w:rFonts w:eastAsia="Times New Roman" w:cs="Times New Roman"/>
          <w:color w:val="000000"/>
        </w:rPr>
        <w:t>kg</w:t>
      </w:r>
      <w:r>
        <w:rPr>
          <w:rFonts w:ascii="宋体" w:hAnsi="宋体"/>
          <w:color w:val="000000"/>
        </w:rPr>
        <w:t>。</w:t>
      </w:r>
    </w:p>
    <w:p w14:paraId="51CA8DD2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4C4B38F" wp14:editId="192950E4">
            <wp:extent cx="3514725" cy="92392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A02E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点左侧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0.05</w:t>
      </w:r>
    </w:p>
    <w:p w14:paraId="06A0FE53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949620F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根据杠杆平衡条件可知，有</w:t>
      </w:r>
    </w:p>
    <w:p w14:paraId="3F43C439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  <w:vertAlign w:val="subscript"/>
        </w:rPr>
        <w:t>2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  <w:vertAlign w:val="subscript"/>
        </w:rPr>
        <w:t>3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3</w:t>
      </w:r>
    </w:p>
    <w:p w14:paraId="25CB9254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</w:p>
    <w:p w14:paraId="0DB96F45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i/>
          <w:color w:val="000000"/>
        </w:rPr>
        <w:t>gL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rFonts w:eastAsia="Times New Roman" w:cs="Times New Roman"/>
          <w:i/>
          <w:color w:val="000000"/>
        </w:rPr>
        <w:t>gL</w:t>
      </w:r>
      <w:r>
        <w:rPr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3</w:t>
      </w:r>
      <w:r>
        <w:rPr>
          <w:rFonts w:eastAsia="Times New Roman" w:cs="Times New Roman"/>
          <w:i/>
          <w:color w:val="000000"/>
        </w:rPr>
        <w:t>gL</w:t>
      </w:r>
      <w:r>
        <w:rPr>
          <w:color w:val="000000"/>
          <w:vertAlign w:val="subscript"/>
        </w:rPr>
        <w:t>3</w:t>
      </w:r>
    </w:p>
    <w:p w14:paraId="1DEE59E0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</w:p>
    <w:p w14:paraId="5BFA9581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3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3</w:t>
      </w:r>
    </w:p>
    <w:p w14:paraId="3746595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当他在秤钩处挂上质量为</w:t>
      </w:r>
      <w:r>
        <w:rPr>
          <w:rFonts w:eastAsia="Times New Roman" w:cs="Times New Roman"/>
          <w:color w:val="000000"/>
        </w:rPr>
        <w:t>0.4kg</w:t>
      </w:r>
      <w:r>
        <w:rPr>
          <w:rFonts w:ascii="宋体" w:hAnsi="宋体"/>
          <w:color w:val="000000"/>
        </w:rPr>
        <w:t>的物体时（不计秤钩和细线质量），设杠杆每格长为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，则有</w:t>
      </w:r>
    </w:p>
    <w:p w14:paraId="20DF4D62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0.4kg×2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</w:rPr>
        <w:t>=0.02kg×5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</w:rPr>
        <w:t>+0.1kg×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3</w:t>
      </w:r>
    </w:p>
    <w:p w14:paraId="31A86119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23A1D446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=7</w:t>
      </w:r>
      <w:r>
        <w:rPr>
          <w:rFonts w:eastAsia="Times New Roman" w:cs="Times New Roman"/>
          <w:i/>
          <w:color w:val="000000"/>
        </w:rPr>
        <w:t>L</w:t>
      </w:r>
    </w:p>
    <w:p w14:paraId="12595341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故将质量为</w:t>
      </w:r>
      <w:r>
        <w:rPr>
          <w:rFonts w:eastAsia="Times New Roman" w:cs="Times New Roman"/>
          <w:color w:val="000000"/>
        </w:rPr>
        <w:t>0.1kg</w:t>
      </w:r>
      <w:r>
        <w:rPr>
          <w:rFonts w:ascii="宋体" w:hAnsi="宋体"/>
          <w:color w:val="000000"/>
        </w:rPr>
        <w:t>的秤砣挂在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点左侧。</w:t>
      </w:r>
    </w:p>
    <w:p w14:paraId="07DBA594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秤盘中无重物，若把秤砣悬挂在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点处，因秤砣对杆秤的拉力过支点，其力臂为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，杆秤仍平衡，由此可知该杆秤的零刻度线应该标在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点，根据杠杆平衡条件可知，有</w:t>
      </w:r>
    </w:p>
    <w:p w14:paraId="106BE4C0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  <w:vertAlign w:val="subscript"/>
        </w:rPr>
        <w:t>4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  <w:vertAlign w:val="subscript"/>
        </w:rPr>
        <w:t>2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2</w:t>
      </w:r>
    </w:p>
    <w:p w14:paraId="16336641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即</w:t>
      </w:r>
    </w:p>
    <w:p w14:paraId="4CE6908C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4</w:t>
      </w:r>
      <w:r>
        <w:rPr>
          <w:rFonts w:eastAsia="Times New Roman" w:cs="Times New Roman"/>
          <w:i/>
          <w:color w:val="000000"/>
        </w:rPr>
        <w:t>gL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rFonts w:eastAsia="Times New Roman" w:cs="Times New Roman"/>
          <w:i/>
          <w:color w:val="000000"/>
        </w:rPr>
        <w:t>gL</w:t>
      </w:r>
      <w:r>
        <w:rPr>
          <w:color w:val="000000"/>
          <w:vertAlign w:val="subscript"/>
        </w:rPr>
        <w:t>2</w:t>
      </w:r>
    </w:p>
    <w:p w14:paraId="444428E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</w:p>
    <w:p w14:paraId="05E1B176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4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2</w:t>
      </w:r>
    </w:p>
    <w:p w14:paraId="3E61AE4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则秤盘的质量为</w:t>
      </w:r>
    </w:p>
    <w:p w14:paraId="44685674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480" w:dyaOrig="622" w14:anchorId="6110E96F">
          <v:shape id="_x0000_i1064" type="#_x0000_t75" alt="学科网(www.zxxk.com)--教育资源门户，提供试卷、教案、课件、论文、素材以及各类教学资源下载，还有大量而丰富的教学相关资讯！" style="width:174pt;height:31.15pt" o:ole="">
            <v:imagedata r:id="rId112" o:title="eqId085e8aa581b70726bdade9e8bb8589f7"/>
          </v:shape>
          <o:OLEObject Type="Embed" ProgID="Equation.DSMT4" ShapeID="_x0000_i1064" DrawAspect="Content" ObjectID="_1818935696" r:id="rId113"/>
        </w:object>
      </w:r>
    </w:p>
    <w:p w14:paraId="71C9667F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阅读材料，回答问题</w:t>
      </w:r>
    </w:p>
    <w:p w14:paraId="566E057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空气动力是指空气与物体相对运动时作用在物体上的力，简称气动力。经过长时间探索，人们已经成功制造出使用空气作为动力的活塞式发动机。</w:t>
      </w:r>
    </w:p>
    <w:p w14:paraId="55D5168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0D8206A" wp14:editId="5E605B39">
            <wp:extent cx="5238750" cy="1630006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3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008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如图甲是某新型空气动力汽车，储气罐总容量为</w:t>
      </w:r>
      <w:r>
        <w:rPr>
          <w:rFonts w:eastAsia="Times New Roman" w:cs="Times New Roman"/>
          <w:color w:val="000000"/>
        </w:rPr>
        <w:t>80L</w:t>
      </w:r>
      <w:r>
        <w:rPr>
          <w:rFonts w:ascii="宋体" w:hAnsi="宋体"/>
          <w:color w:val="000000"/>
        </w:rPr>
        <w:t>，可储存标准大气压下</w:t>
      </w:r>
      <w:r>
        <w:rPr>
          <w:rFonts w:eastAsia="Times New Roman" w:cs="Times New Roman"/>
          <w:color w:val="000000"/>
        </w:rPr>
        <w:t>90m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的空气，其设计最高速度可达</w:t>
      </w:r>
      <w:r>
        <w:rPr>
          <w:rFonts w:eastAsia="Times New Roman" w:cs="Times New Roman"/>
          <w:color w:val="000000"/>
        </w:rPr>
        <w:t>144km/h</w:t>
      </w:r>
      <w:r>
        <w:rPr>
          <w:rFonts w:ascii="宋体" w:hAnsi="宋体"/>
          <w:color w:val="000000"/>
        </w:rPr>
        <w:t>，平均每加满一次气能行驶</w:t>
      </w:r>
      <w:r>
        <w:rPr>
          <w:rFonts w:eastAsia="Times New Roman" w:cs="Times New Roman"/>
          <w:color w:val="000000"/>
        </w:rPr>
        <w:t>200km</w:t>
      </w:r>
      <w:r>
        <w:rPr>
          <w:rFonts w:ascii="宋体" w:hAnsi="宋体"/>
          <w:color w:val="000000"/>
        </w:rPr>
        <w:t>。该车发动机的工作原理如图乙和图丙所示。由于空气发动机不直接使用燃料，因而具有体积小、结构简单和“零”排放等优点。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虽然因为技术不成熟还存在某些缺点，但是这项技术仍然具有广阔的发展前景。</w:t>
      </w:r>
      <w:r>
        <w:rPr>
          <w:rFonts w:eastAsia="Times New Roman" w:cs="Times New Roman"/>
          <w:color w:val="000000"/>
        </w:rPr>
        <w:t xml:space="preserve"> </w:t>
      </w:r>
    </w:p>
    <w:p w14:paraId="7BF6F974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）空气动力汽车发动机工作时，将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能转化为机械能；</w:t>
      </w:r>
    </w:p>
    <w:p w14:paraId="4CCCE32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）空气发动机在工作过程中，曲轴转动一圈完成一个工作循环，当转速表显示</w:t>
      </w:r>
      <w:r>
        <w:rPr>
          <w:rFonts w:eastAsia="Times New Roman" w:cs="Times New Roman"/>
          <w:color w:val="000000"/>
        </w:rPr>
        <w:t>3000r/min</w:t>
      </w:r>
      <w:r>
        <w:rPr>
          <w:rFonts w:ascii="宋体" w:hAnsi="宋体"/>
          <w:color w:val="000000"/>
        </w:rPr>
        <w:t>时，该空气发动机活塞每秒经历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个冲程，对外做功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次；</w:t>
      </w:r>
    </w:p>
    <w:p w14:paraId="6B34484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）若该车在水平地面上以最高速度向前匀速行驶</w:t>
      </w:r>
      <w:r>
        <w:rPr>
          <w:rFonts w:eastAsia="Times New Roman" w:cs="Times New Roman"/>
          <w:color w:val="000000"/>
        </w:rPr>
        <w:t>5min</w:t>
      </w:r>
      <w:r>
        <w:rPr>
          <w:rFonts w:ascii="宋体" w:hAnsi="宋体"/>
          <w:color w:val="000000"/>
        </w:rPr>
        <w:t>，受到的阻力为</w:t>
      </w:r>
      <w:r>
        <w:rPr>
          <w:rFonts w:eastAsia="Times New Roman" w:cs="Times New Roman"/>
          <w:color w:val="000000"/>
        </w:rPr>
        <w:t>1000N</w:t>
      </w:r>
      <w:r>
        <w:rPr>
          <w:rFonts w:ascii="宋体" w:hAnsi="宋体"/>
          <w:color w:val="000000"/>
        </w:rPr>
        <w:t>，则牵引力对汽车做功为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。</w:t>
      </w:r>
    </w:p>
    <w:p w14:paraId="4FC5D390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内能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100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25</w:t>
      </w:r>
      <w:r>
        <w:rPr>
          <w:color w:val="000000"/>
        </w:rPr>
        <w:t xml:space="preserve">    ④. </w:t>
      </w:r>
      <w:r>
        <w:rPr>
          <w:rFonts w:eastAsia="Times New Roman" w:cs="Times New Roman"/>
          <w:color w:val="000000"/>
        </w:rPr>
        <w:t>1.2×10</w:t>
      </w:r>
      <w:r>
        <w:rPr>
          <w:color w:val="000000"/>
          <w:vertAlign w:val="superscript"/>
        </w:rPr>
        <w:t>7</w:t>
      </w:r>
    </w:p>
    <w:p w14:paraId="73521A3E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FC5C20C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空气动力汽车工作时压缩的气体对外做功，将内能转化为机械能。</w:t>
      </w:r>
    </w:p>
    <w:p w14:paraId="50B2143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[2][3]</w:t>
      </w:r>
      <w:r>
        <w:rPr>
          <w:rFonts w:ascii="宋体" w:hAnsi="宋体"/>
          <w:color w:val="000000"/>
        </w:rPr>
        <w:t>空气发动机在工作过程中，曲轴转动一圈完成一个工作循环，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个工作循环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个冲程，对外做功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次；所以，空气发动机的飞轮转速是</w:t>
      </w:r>
      <w:r>
        <w:rPr>
          <w:rFonts w:eastAsia="Times New Roman" w:cs="Times New Roman"/>
          <w:color w:val="000000"/>
        </w:rPr>
        <w:t>3000r/min</w:t>
      </w:r>
      <w:r>
        <w:rPr>
          <w:rFonts w:ascii="宋体" w:hAnsi="宋体"/>
          <w:color w:val="000000"/>
        </w:rPr>
        <w:t>，即每秒钟转</w:t>
      </w:r>
      <w:r>
        <w:rPr>
          <w:rFonts w:eastAsia="Times New Roman" w:cs="Times New Roman"/>
          <w:color w:val="000000"/>
        </w:rPr>
        <w:t>50</w:t>
      </w:r>
      <w:r>
        <w:rPr>
          <w:rFonts w:ascii="宋体" w:hAnsi="宋体"/>
          <w:color w:val="000000"/>
        </w:rPr>
        <w:t>圈，做功</w:t>
      </w:r>
      <w:r>
        <w:rPr>
          <w:rFonts w:eastAsia="Times New Roman" w:cs="Times New Roman"/>
          <w:color w:val="000000"/>
        </w:rPr>
        <w:t>25</w:t>
      </w:r>
      <w:r>
        <w:rPr>
          <w:rFonts w:ascii="宋体" w:hAnsi="宋体"/>
          <w:color w:val="000000"/>
        </w:rPr>
        <w:t>次，完成</w:t>
      </w:r>
      <w:r>
        <w:rPr>
          <w:rFonts w:eastAsia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>个冲程。</w:t>
      </w:r>
    </w:p>
    <w:p w14:paraId="5ABE2AE4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[4]</w:t>
      </w:r>
      <w:r>
        <w:rPr>
          <w:rFonts w:ascii="宋体" w:hAnsi="宋体"/>
          <w:color w:val="000000"/>
        </w:rPr>
        <w:t>因为匀速行驶，牵引力</w:t>
      </w:r>
    </w:p>
    <w:p w14:paraId="4C804D69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40" w:dyaOrig="321" w14:anchorId="319875F2">
          <v:shape id="_x0000_i1065" type="#_x0000_t75" alt="学科网(www.zxxk.com)--教育资源门户，提供试卷、教案、课件、论文、素材以及各类教学资源下载，还有大量而丰富的教学相关资讯！" style="width:76.9pt;height:16.15pt" o:ole="">
            <v:imagedata r:id="rId115" o:title="eqId299744b8a284ac2e6ad94ad1f446d602"/>
          </v:shape>
          <o:OLEObject Type="Embed" ProgID="Equation.DSMT4" ShapeID="_x0000_i1065" DrawAspect="Content" ObjectID="_1818935697" r:id="rId116"/>
        </w:object>
      </w:r>
    </w:p>
    <w:p w14:paraId="71269427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最高速度可达</w:t>
      </w:r>
    </w:p>
    <w:p w14:paraId="700E824B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40" w:dyaOrig="285" w14:anchorId="40F18F65">
          <v:shape id="_x0000_i1066" type="#_x0000_t75" alt="学科网(www.zxxk.com)--教育资源门户，提供试卷、教案、课件、论文、素材以及各类教学资源下载，还有大量而丰富的教学相关资讯！" style="width:87pt;height:14.25pt" o:ole="">
            <v:imagedata r:id="rId117" o:title="eqId31032db7f2aab808f31a87bd5b63178d"/>
          </v:shape>
          <o:OLEObject Type="Embed" ProgID="Equation.DSMT4" ShapeID="_x0000_i1066" DrawAspect="Content" ObjectID="_1818935698" r:id="rId118"/>
        </w:object>
      </w:r>
    </w:p>
    <w:p w14:paraId="77A96743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匀速行驶</w:t>
      </w:r>
      <w:r>
        <w:rPr>
          <w:rFonts w:eastAsia="Times New Roman" w:cs="Times New Roman"/>
          <w:color w:val="000000"/>
        </w:rPr>
        <w:t>5min</w:t>
      </w:r>
      <w:r>
        <w:rPr>
          <w:rFonts w:ascii="宋体" w:hAnsi="宋体"/>
          <w:color w:val="000000"/>
        </w:rPr>
        <w:t>，通过的路程</w:t>
      </w:r>
    </w:p>
    <w:p w14:paraId="38EB6476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022" w:dyaOrig="284" w14:anchorId="0E16DE4D">
          <v:shape id="_x0000_i1067" type="#_x0000_t75" alt="学科网(www.zxxk.com)--教育资源门户，提供试卷、教案、课件、论文、素材以及各类教学资源下载，还有大量而丰富的教学相关资讯！" style="width:151.15pt;height:14.25pt" o:ole="">
            <v:imagedata r:id="rId119" o:title="eqId91cf2b42c5327eed953ca233dcf18ca1"/>
          </v:shape>
          <o:OLEObject Type="Embed" ProgID="Equation.DSMT4" ShapeID="_x0000_i1067" DrawAspect="Content" ObjectID="_1818935699" r:id="rId120"/>
        </w:object>
      </w:r>
    </w:p>
    <w:p w14:paraId="3979C4B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牵引力对汽车做功为</w:t>
      </w:r>
    </w:p>
    <w:p w14:paraId="0F7D06D0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676" w:dyaOrig="316" w14:anchorId="1E5AE3D3">
          <v:shape id="_x0000_i1068" type="#_x0000_t75" alt="学科网(www.zxxk.com)--教育资源门户，提供试卷、教案、课件、论文、素材以及各类教学资源下载，还有大量而丰富的教学相关资讯！" style="width:183.75pt;height:15.75pt" o:ole="">
            <v:imagedata r:id="rId121" o:title="eqId68a3157415017aa009748a1b173ac05a"/>
          </v:shape>
          <o:OLEObject Type="Embed" ProgID="Equation.DSMT4" ShapeID="_x0000_i1068" DrawAspect="Content" ObjectID="_1818935700" r:id="rId122"/>
        </w:object>
      </w:r>
    </w:p>
    <w:p w14:paraId="4A7B1AF9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三、解答题（本题共</w:t>
      </w:r>
      <w:r>
        <w:rPr>
          <w:rFonts w:eastAsia="Times New Roman" w:cs="Times New Roman"/>
          <w:b/>
          <w:color w:val="000000"/>
          <w:sz w:val="24"/>
        </w:rPr>
        <w:t>9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51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24</w:t>
      </w:r>
      <w:r>
        <w:rPr>
          <w:rFonts w:ascii="宋体" w:hAnsi="宋体"/>
          <w:b/>
          <w:color w:val="000000"/>
          <w:sz w:val="24"/>
        </w:rPr>
        <w:t>～</w:t>
      </w:r>
      <w:r>
        <w:rPr>
          <w:rFonts w:eastAsia="Times New Roman" w:cs="Times New Roman"/>
          <w:b/>
          <w:color w:val="000000"/>
          <w:sz w:val="24"/>
        </w:rPr>
        <w:t>26</w:t>
      </w:r>
      <w:r>
        <w:rPr>
          <w:rFonts w:ascii="宋体" w:hAnsi="宋体"/>
          <w:b/>
          <w:color w:val="000000"/>
          <w:sz w:val="24"/>
        </w:rPr>
        <w:t>题需要写出必要的解答过程）</w:t>
      </w:r>
    </w:p>
    <w:p w14:paraId="6FC6B23F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在图中画出杠杆所受的阻力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并画出动力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的力臂</w:t>
      </w:r>
      <w:r>
        <w:object w:dxaOrig="180" w:dyaOrig="360" w14:anchorId="1FE2E3CE">
          <v:shape id="_x0000_i1069" type="#_x0000_t75" alt="学科网(www.zxxk.com)--教育资源门户，提供试卷、教案、课件、论文、素材以及各类教学资源下载，还有大量而丰富的教学相关资讯！" style="width:9pt;height:18pt" o:ole="">
            <v:imagedata r:id="rId123" o:title="eqId2e9b0f5f44abbc6544a2f672b025b013"/>
          </v:shape>
          <o:OLEObject Type="Embed" ProgID="Equation.DSMT4" ShapeID="_x0000_i1069" DrawAspect="Content" ObjectID="_1818935701" r:id="rId124"/>
        </w:object>
      </w:r>
      <w:r>
        <w:rPr>
          <w:rFonts w:ascii="宋体" w:hAnsi="宋体"/>
          <w:color w:val="000000"/>
        </w:rPr>
        <w:t>。</w:t>
      </w:r>
    </w:p>
    <w:p w14:paraId="34B11B64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E4A1A9E" wp14:editId="5BEC15DC">
            <wp:extent cx="1009650" cy="104775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9297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noProof/>
          <w:color w:val="000000"/>
        </w:rPr>
        <w:drawing>
          <wp:inline distT="0" distB="0" distL="0" distR="0" wp14:anchorId="0B0F796F" wp14:editId="6BB24900">
            <wp:extent cx="1095375" cy="1438275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545D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E3965C1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【详解】重物对杠杆的拉力为阻力，阻力作用点在绳与杠杆接触点</w:t>
      </w:r>
      <w:r>
        <w:rPr>
          <w:i/>
          <w:color w:val="000000"/>
        </w:rPr>
        <w:t>A</w:t>
      </w:r>
      <w:r>
        <w:rPr>
          <w:color w:val="000000"/>
        </w:rPr>
        <w:t>，从</w:t>
      </w:r>
      <w:r>
        <w:rPr>
          <w:i/>
          <w:color w:val="000000"/>
        </w:rPr>
        <w:t>A</w:t>
      </w:r>
      <w:r>
        <w:rPr>
          <w:color w:val="000000"/>
        </w:rPr>
        <w:t>竖直向下画一带箭头的线段表示阻力；支点为</w:t>
      </w:r>
      <w:r>
        <w:rPr>
          <w:i/>
          <w:color w:val="000000"/>
        </w:rPr>
        <w:t>O</w:t>
      </w:r>
      <w:r>
        <w:rPr>
          <w:color w:val="000000"/>
        </w:rPr>
        <w:t>，延长动力的作用线，从支点向动力作用线作垂线，支点到垂足的距离为动力臂</w:t>
      </w:r>
      <w:r>
        <w:rPr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color w:val="000000"/>
        </w:rPr>
        <w:t>，如图所示：</w:t>
      </w:r>
      <w:r>
        <w:rPr>
          <w:color w:val="000000"/>
        </w:rPr>
        <w:t xml:space="preserve"> </w:t>
      </w:r>
    </w:p>
    <w:p w14:paraId="1B015B2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1A76F40" wp14:editId="7F63B39A">
            <wp:extent cx="1114425" cy="1466850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D04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在图中画出滑轮组提升物体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时最省力的绕绳方法。</w:t>
      </w:r>
    </w:p>
    <w:p w14:paraId="52CDA104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EEE147B" wp14:editId="7E947E22">
            <wp:extent cx="428625" cy="1352550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F324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noProof/>
          <w:color w:val="000000"/>
        </w:rPr>
        <w:drawing>
          <wp:inline distT="0" distB="0" distL="0" distR="0" wp14:anchorId="21B7DB2F" wp14:editId="2560653B">
            <wp:extent cx="714375" cy="1495425"/>
            <wp:effectExtent l="0" t="0" r="0" b="0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7A00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2B74E9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要使滑轮组省力，就是使最多的绳子段数来承担动滑轮的拉力，图中滑轮组由一个动滑轮和一个定滑轮组成，则承担物重的绳子段数最多为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，如下图：</w:t>
      </w:r>
    </w:p>
    <w:p w14:paraId="5D4F6CC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E184306" wp14:editId="03D03F09">
            <wp:extent cx="704850" cy="1476375"/>
            <wp:effectExtent l="0" t="0" r="0" b="0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A0F3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在图中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i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两处填上电流表或电压表，使两灯都能发光。</w:t>
      </w:r>
    </w:p>
    <w:p w14:paraId="3E876CE2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70EE780" wp14:editId="41D41249">
            <wp:extent cx="1619250" cy="1628775"/>
            <wp:effectExtent l="0" t="0" r="0" b="0"/>
            <wp:docPr id="100067" name="图片 1000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F570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rPr>
          <w:noProof/>
          <w:color w:val="000000"/>
        </w:rPr>
        <w:drawing>
          <wp:inline distT="0" distB="0" distL="0" distR="0" wp14:anchorId="7FCE4CDD" wp14:editId="2867AC07">
            <wp:extent cx="1752600" cy="1771650"/>
            <wp:effectExtent l="0" t="0" r="0" b="0"/>
            <wp:docPr id="100069" name="图片 1000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B3A4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3A4480F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</w:t>
      </w:r>
      <w:r>
        <w:rPr>
          <w:color w:val="000000"/>
        </w:rPr>
        <w:t>与小灯泡并联，是电压表；</w:t>
      </w:r>
      <w:r>
        <w:rPr>
          <w:color w:val="000000"/>
        </w:rPr>
        <w:t>b</w:t>
      </w:r>
      <w:r>
        <w:rPr>
          <w:color w:val="000000"/>
        </w:rPr>
        <w:t>与小灯泡串联，是电流表。电路图如下：</w:t>
      </w:r>
    </w:p>
    <w:p w14:paraId="106D4B1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C3F5831" wp14:editId="15272CDD">
            <wp:extent cx="1590675" cy="1600200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149D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在如图所示的电路中，有两根导线尚未连接，请用笔画线代替导线连接电路，要求：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并联，开关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控制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，电流表测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的电流。</w:t>
      </w:r>
    </w:p>
    <w:p w14:paraId="7B0EA1A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AF0E4B1" wp14:editId="26821BF1">
            <wp:extent cx="2143125" cy="1495425"/>
            <wp:effectExtent l="0" t="0" r="0" b="0"/>
            <wp:docPr id="100073" name="图片 10007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5C9B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noProof/>
          <w:color w:val="000000"/>
        </w:rPr>
        <w:drawing>
          <wp:inline distT="0" distB="0" distL="0" distR="0" wp14:anchorId="6876A485" wp14:editId="2A927675">
            <wp:extent cx="2028825" cy="1609725"/>
            <wp:effectExtent l="0" t="0" r="0" b="0"/>
            <wp:docPr id="100075" name="图片 10007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9787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516DB3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要求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并联，开关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控制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，电流表测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的电流，说明电流表与灯泡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串联，灯泡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与开关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串联，而且电流从正极出发后就需要分流，一条支路经过灯泡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、电流表回到负极，另外一条支路</w:t>
      </w:r>
      <w:r>
        <w:rPr>
          <w:rFonts w:ascii="宋体" w:hAnsi="宋体"/>
          <w:color w:val="000000"/>
        </w:rPr>
        <w:lastRenderedPageBreak/>
        <w:t>经过灯泡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、开关、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回到负极，故连接电池的正极与灯泡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的右端就可以实现分流，且两个灯泡并联，电池的正极经过灯泡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、电流表回到负极，另外一条支路经过灯泡</w:t>
      </w:r>
      <w:r>
        <w:rPr>
          <w:rFonts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、开关回到电池的负极，故如图所示：</w:t>
      </w:r>
      <w:r>
        <w:rPr>
          <w:rFonts w:eastAsia="Times New Roman" w:cs="Times New Roman"/>
          <w:color w:val="000000"/>
        </w:rPr>
        <w:t xml:space="preserve"> </w:t>
      </w:r>
    </w:p>
    <w:p w14:paraId="58E42677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FD72ECF" wp14:editId="0D2B9FE8">
            <wp:extent cx="2085975" cy="1647825"/>
            <wp:effectExtent l="0" t="0" r="0" b="0"/>
            <wp:docPr id="100077" name="图片 10007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957F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某工人利用如图所示的滑轮组，将重力为</w:t>
      </w:r>
      <w:r>
        <w:rPr>
          <w:rFonts w:eastAsia="Times New Roman" w:cs="Times New Roman"/>
          <w:color w:val="000000"/>
        </w:rPr>
        <w:t>810N</w:t>
      </w:r>
      <w:r>
        <w:rPr>
          <w:rFonts w:ascii="宋体" w:hAnsi="宋体"/>
          <w:color w:val="000000"/>
        </w:rPr>
        <w:t>的物体在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内匀速提升了</w:t>
      </w:r>
      <w:r>
        <w:rPr>
          <w:rFonts w:eastAsia="Times New Roman" w:cs="Times New Roman"/>
          <w:color w:val="000000"/>
        </w:rPr>
        <w:t>2m</w:t>
      </w:r>
      <w:r>
        <w:rPr>
          <w:rFonts w:ascii="宋体" w:hAnsi="宋体"/>
          <w:color w:val="000000"/>
        </w:rPr>
        <w:t>。此过程中，绳子自由端所受的拉力为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，滑轮组的机械效率为</w:t>
      </w:r>
      <w:r>
        <w:rPr>
          <w:rFonts w:eastAsia="Times New Roman" w:cs="Times New Roman"/>
          <w:color w:val="000000"/>
        </w:rPr>
        <w:t>90%</w:t>
      </w:r>
      <w:r>
        <w:rPr>
          <w:rFonts w:ascii="宋体" w:hAnsi="宋体"/>
          <w:color w:val="000000"/>
        </w:rPr>
        <w:t>。</w:t>
      </w:r>
    </w:p>
    <w:p w14:paraId="1C08030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试求：（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）有用功是多少？</w:t>
      </w:r>
    </w:p>
    <w:p w14:paraId="7A69E25C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是多少？</w:t>
      </w:r>
    </w:p>
    <w:p w14:paraId="4B1DDF0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的功率是多少？</w:t>
      </w:r>
    </w:p>
    <w:p w14:paraId="5402EAD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DA23F8D" wp14:editId="346CEDDF">
            <wp:extent cx="1285875" cy="1876425"/>
            <wp:effectExtent l="0" t="0" r="0" b="0"/>
            <wp:docPr id="100079" name="图片 10007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0EF7E9EA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1620J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450N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180W</w:t>
      </w:r>
    </w:p>
    <w:p w14:paraId="57D56523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095D339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）有用功</w:t>
      </w:r>
    </w:p>
    <w:p w14:paraId="7ED4ED92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W</w:t>
      </w:r>
      <w:r>
        <w:rPr>
          <w:rFonts w:ascii="宋体" w:hAnsi="宋体"/>
          <w:color w:val="000000"/>
          <w:vertAlign w:val="subscript"/>
        </w:rPr>
        <w:t>有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Gh</w:t>
      </w:r>
      <w:r>
        <w:rPr>
          <w:rFonts w:eastAsia="Times New Roman" w:cs="Times New Roman"/>
          <w:color w:val="000000"/>
        </w:rPr>
        <w:t>=810N×2m=1620J</w:t>
      </w:r>
    </w:p>
    <w:p w14:paraId="49AAFF43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）由图可知，有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段绳子拉着动滑轮，总功</w:t>
      </w:r>
    </w:p>
    <w:p w14:paraId="400F85AE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543" w:dyaOrig="683" w14:anchorId="51EE6232">
          <v:shape id="_x0000_i1070" type="#_x0000_t75" alt="学科网(www.zxxk.com)--教育资源门户，提供试卷、教案、课件、论文、素材以及各类教学资源下载，还有大量而丰富的教学相关资讯！" style="width:127.15pt;height:34.15pt" o:ole="">
            <v:imagedata r:id="rId135" o:title="eqIdfd767f4020df61860089e3b23eaab428"/>
          </v:shape>
          <o:OLEObject Type="Embed" ProgID="Equation.DSMT4" ShapeID="_x0000_i1070" DrawAspect="Content" ObjectID="_1818935702" r:id="rId136"/>
        </w:object>
      </w:r>
    </w:p>
    <w:p w14:paraId="2E8843F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绳子自由度移动的距离</w:t>
      </w:r>
    </w:p>
    <w:p w14:paraId="3CA4602E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nh</w:t>
      </w:r>
      <w:r>
        <w:rPr>
          <w:rFonts w:eastAsia="Times New Roman" w:cs="Times New Roman"/>
          <w:color w:val="000000"/>
        </w:rPr>
        <w:t>=2×2m=4m</w:t>
      </w:r>
    </w:p>
    <w:p w14:paraId="090A8B72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拉力的大小为</w:t>
      </w:r>
    </w:p>
    <w:p w14:paraId="749459DF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03" w:dyaOrig="636" w14:anchorId="4139FE5E">
          <v:shape id="_x0000_i1071" type="#_x0000_t75" alt="学科网(www.zxxk.com)--教育资源门户，提供试卷、教案、课件、论文、素材以及各类教学资源下载，还有大量而丰富的教学相关资讯！" style="width:120pt;height:31.9pt" o:ole="">
            <v:imagedata r:id="rId137" o:title="eqIdaea7d154396994434c3a95632002d16f"/>
          </v:shape>
          <o:OLEObject Type="Embed" ProgID="Equation.DSMT4" ShapeID="_x0000_i1071" DrawAspect="Content" ObjectID="_1818935703" r:id="rId138"/>
        </w:object>
      </w:r>
    </w:p>
    <w:p w14:paraId="7A48A87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的功率</w:t>
      </w:r>
    </w:p>
    <w:p w14:paraId="507398CC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03" w:dyaOrig="636" w14:anchorId="68E02CB2">
          <v:shape id="_x0000_i1072" type="#_x0000_t75" alt="学科网(www.zxxk.com)--教育资源门户，提供试卷、教案、课件、论文、素材以及各类教学资源下载，还有大量而丰富的教学相关资讯！" style="width:120pt;height:31.9pt" o:ole="">
            <v:imagedata r:id="rId139" o:title="eqId621fe2f46f4eee8f0453268d11bb7398"/>
          </v:shape>
          <o:OLEObject Type="Embed" ProgID="Equation.DSMT4" ShapeID="_x0000_i1072" DrawAspect="Content" ObjectID="_1818935704" r:id="rId140"/>
        </w:object>
      </w:r>
    </w:p>
    <w:p w14:paraId="7DB9B38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答：（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）有用功是</w:t>
      </w:r>
      <w:r>
        <w:rPr>
          <w:rFonts w:eastAsia="Times New Roman" w:cs="Times New Roman"/>
          <w:color w:val="000000"/>
        </w:rPr>
        <w:t>1620J</w:t>
      </w:r>
      <w:r>
        <w:rPr>
          <w:rFonts w:ascii="宋体" w:hAnsi="宋体"/>
          <w:color w:val="000000"/>
        </w:rPr>
        <w:t>；</w:t>
      </w:r>
    </w:p>
    <w:p w14:paraId="5829580C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450N</w:t>
      </w:r>
      <w:r>
        <w:rPr>
          <w:rFonts w:ascii="宋体" w:hAnsi="宋体"/>
          <w:color w:val="000000"/>
        </w:rPr>
        <w:t>；</w:t>
      </w:r>
    </w:p>
    <w:p w14:paraId="4523B713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的功率是</w:t>
      </w:r>
      <w:r>
        <w:rPr>
          <w:rFonts w:eastAsia="Times New Roman" w:cs="Times New Roman"/>
          <w:color w:val="000000"/>
        </w:rPr>
        <w:t>180W</w:t>
      </w:r>
      <w:r>
        <w:rPr>
          <w:rFonts w:ascii="宋体" w:hAnsi="宋体"/>
          <w:color w:val="000000"/>
        </w:rPr>
        <w:t>。</w:t>
      </w:r>
    </w:p>
    <w:p w14:paraId="06333144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如图所示是野餐时常用的便携式充气燃气灶，该燃气灶内的燃料为丁烷，其质量为</w:t>
      </w:r>
      <w:r>
        <w:rPr>
          <w:rFonts w:eastAsia="Times New Roman" w:cs="Times New Roman"/>
          <w:color w:val="000000"/>
        </w:rPr>
        <w:t>0. 2kg</w:t>
      </w:r>
      <w:r>
        <w:rPr>
          <w:rFonts w:ascii="宋体" w:hAnsi="宋体"/>
          <w:color w:val="000000"/>
        </w:rPr>
        <w:t>，且</w:t>
      </w:r>
      <w:r>
        <w:object w:dxaOrig="2280" w:dyaOrig="405" w14:anchorId="7B1F8C9D">
          <v:shape id="_x0000_i1073" type="#_x0000_t75" alt="学科网(www.zxxk.com)--教育资源门户，提供试卷、教案、课件、论文、素材以及各类教学资源下载，还有大量而丰富的教学相关资讯！" style="width:114pt;height:20.25pt" o:ole="">
            <v:imagedata r:id="rId141" o:title="eqId9795b061e3a1a6d610699cd54508d11f"/>
          </v:shape>
          <o:OLEObject Type="Embed" ProgID="Equation.DSMT4" ShapeID="_x0000_i1073" DrawAspect="Content" ObjectID="_1818935705" r:id="rId142"/>
        </w:object>
      </w:r>
      <w:r>
        <w:rPr>
          <w:rFonts w:ascii="宋体" w:hAnsi="宋体"/>
          <w:color w:val="000000"/>
        </w:rPr>
        <w:t>，丁烷的热值</w:t>
      </w:r>
      <w:r>
        <w:object w:dxaOrig="1662" w:dyaOrig="362" w14:anchorId="04626F15">
          <v:shape id="_x0000_i1074" type="#_x0000_t75" alt="学科网(www.zxxk.com)--教育资源门户，提供试卷、教案、课件、论文、素材以及各类教学资源下载，还有大量而丰富的教学相关资讯！" style="width:83.25pt;height:18pt" o:ole="">
            <v:imagedata r:id="rId143" o:title="eqId810a9814032371e4668cce3d894459a4"/>
          </v:shape>
          <o:OLEObject Type="Embed" ProgID="Equation.DSMT4" ShapeID="_x0000_i1074" DrawAspect="Content" ObjectID="_1818935706" r:id="rId144"/>
        </w:object>
      </w:r>
      <w:r>
        <w:rPr>
          <w:rFonts w:eastAsia="Times New Roman" w:cs="Times New Roman"/>
          <w:color w:val="000000"/>
        </w:rPr>
        <w:t xml:space="preserve">. </w:t>
      </w:r>
      <w:r>
        <w:rPr>
          <w:rFonts w:ascii="宋体" w:hAnsi="宋体"/>
          <w:color w:val="000000"/>
        </w:rPr>
        <w:t>求：</w:t>
      </w:r>
    </w:p>
    <w:p w14:paraId="74F5BD9D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0. 2kg</w:t>
      </w:r>
      <w:r>
        <w:rPr>
          <w:rFonts w:ascii="宋体" w:hAnsi="宋体"/>
          <w:color w:val="000000"/>
        </w:rPr>
        <w:t>的丁烷完全燃烧放出的热量；</w:t>
      </w:r>
    </w:p>
    <w:p w14:paraId="12782DE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）若该燃气灶放出的热量只有</w:t>
      </w:r>
      <w:r>
        <w:rPr>
          <w:rFonts w:eastAsia="Times New Roman" w:cs="Times New Roman"/>
          <w:color w:val="000000"/>
        </w:rPr>
        <w:t>42%</w:t>
      </w:r>
      <w:r>
        <w:rPr>
          <w:rFonts w:ascii="宋体" w:hAnsi="宋体"/>
          <w:color w:val="000000"/>
        </w:rPr>
        <w:t>能被水吸收，则这些热量能使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℃、</w:t>
      </w:r>
      <w:r>
        <w:rPr>
          <w:rFonts w:eastAsia="Times New Roman" w:cs="Times New Roman"/>
          <w:color w:val="000000"/>
        </w:rPr>
        <w:t>15kg</w:t>
      </w:r>
      <w:r>
        <w:rPr>
          <w:rFonts w:ascii="宋体" w:hAnsi="宋体"/>
          <w:color w:val="000000"/>
        </w:rPr>
        <w:t>的水升高多少℃？</w:t>
      </w:r>
    </w:p>
    <w:p w14:paraId="278649D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F4C1879" wp14:editId="3553BB5D">
            <wp:extent cx="1171575" cy="981075"/>
            <wp:effectExtent l="0" t="0" r="0" b="0"/>
            <wp:docPr id="100081" name="图片 10008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65CBA328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795" w:dyaOrig="315" w14:anchorId="6847BDB8">
          <v:shape id="_x0000_i1075" type="#_x0000_t75" alt="学科网(www.zxxk.com)--教育资源门户，提供试卷、教案、课件、论文、素材以及各类教学资源下载，还有大量而丰富的教学相关资讯！" style="width:39.75pt;height:15.75pt" o:ole="">
            <v:imagedata r:id="rId146" o:title="eqId1f19ad0d5787076e1f5ac13378c8c70c"/>
          </v:shape>
          <o:OLEObject Type="Embed" ProgID="Equation.DSMT4" ShapeID="_x0000_i1075" DrawAspect="Content" ObjectID="_1818935707" r:id="rId147"/>
        </w:object>
      </w:r>
      <w:r>
        <w:rPr>
          <w:color w:val="000000"/>
        </w:rPr>
        <w:t>；（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>60</w:t>
      </w:r>
      <w:r>
        <w:rPr>
          <w:rFonts w:ascii="宋体" w:hAnsi="宋体"/>
          <w:color w:val="000000"/>
        </w:rPr>
        <w:t>℃</w:t>
      </w:r>
    </w:p>
    <w:p w14:paraId="503F1E81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0822710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0. 2kg</w:t>
      </w:r>
      <w:r>
        <w:rPr>
          <w:rFonts w:ascii="宋体" w:hAnsi="宋体"/>
          <w:color w:val="000000"/>
        </w:rPr>
        <w:t>的丁烷完全燃烧放出的热量为</w:t>
      </w:r>
    </w:p>
    <w:p w14:paraId="3C214F61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200" w:dyaOrig="375" w14:anchorId="23461B01">
          <v:shape id="_x0000_i1076" type="#_x0000_t75" alt="学科网(www.zxxk.com)--教育资源门户，提供试卷、教案、课件、论文、素材以及各类教学资源下载，还有大量而丰富的教学相关资讯！" style="width:210pt;height:18.75pt" o:ole="">
            <v:imagedata r:id="rId148" o:title="eqIde4521a722576c5356d6e20e9b77e1c5c"/>
          </v:shape>
          <o:OLEObject Type="Embed" ProgID="Equation.DSMT4" ShapeID="_x0000_i1076" DrawAspect="Content" ObjectID="_1818935708" r:id="rId149"/>
        </w:object>
      </w:r>
    </w:p>
    <w:p w14:paraId="64EF096A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）水吸收的热量为</w:t>
      </w:r>
    </w:p>
    <w:p w14:paraId="414904CB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765" w:dyaOrig="375" w14:anchorId="5386C310">
          <v:shape id="_x0000_i1077" type="#_x0000_t75" alt="学科网(www.zxxk.com)--教育资源门户，提供试卷、教案、课件、论文、素材以及各类教学资源下载，还有大量而丰富的教学相关资讯！" style="width:188.25pt;height:18.75pt" o:ole="">
            <v:imagedata r:id="rId150" o:title="eqId09717d8ece75ecb78dfb98982775d542"/>
          </v:shape>
          <o:OLEObject Type="Embed" ProgID="Equation.DSMT4" ShapeID="_x0000_i1077" DrawAspect="Content" ObjectID="_1818935709" r:id="rId151"/>
        </w:object>
      </w:r>
    </w:p>
    <w:p w14:paraId="2949BF0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水升高的温度为</w:t>
      </w:r>
    </w:p>
    <w:p w14:paraId="0D3357BA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425" w:dyaOrig="735" w14:anchorId="73F62483">
          <v:shape id="_x0000_i1078" type="#_x0000_t75" alt="学科网(www.zxxk.com)--教育资源门户，提供试卷、教案、课件、论文、素材以及各类教学资源下载，还有大量而丰富的教学相关资讯！" style="width:221.25pt;height:36.75pt" o:ole="">
            <v:imagedata r:id="rId152" o:title="eqId2c3e98901e59c68d1141390cae5a45f9"/>
          </v:shape>
          <o:OLEObject Type="Embed" ProgID="Equation.DSMT4" ShapeID="_x0000_i1078" DrawAspect="Content" ObjectID="_1818935710" r:id="rId153"/>
        </w:object>
      </w:r>
    </w:p>
    <w:p w14:paraId="05B933A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答：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0. 2kg</w:t>
      </w:r>
      <w:r>
        <w:rPr>
          <w:rFonts w:ascii="宋体" w:hAnsi="宋体"/>
          <w:color w:val="000000"/>
        </w:rPr>
        <w:t>的丁烷完全燃烧放出的热量为</w:t>
      </w:r>
      <w:r>
        <w:object w:dxaOrig="795" w:dyaOrig="315" w14:anchorId="44E39E6A">
          <v:shape id="_x0000_i1079" type="#_x0000_t75" alt="学科网(www.zxxk.com)--教育资源门户，提供试卷、教案、课件、论文、素材以及各类教学资源下载，还有大量而丰富的教学相关资讯！" style="width:39.75pt;height:15.75pt" o:ole="">
            <v:imagedata r:id="rId146" o:title="eqId1f19ad0d5787076e1f5ac13378c8c70c"/>
          </v:shape>
          <o:OLEObject Type="Embed" ProgID="Equation.DSMT4" ShapeID="_x0000_i1079" DrawAspect="Content" ObjectID="_1818935711" r:id="rId154"/>
        </w:object>
      </w:r>
      <w:r>
        <w:rPr>
          <w:rFonts w:ascii="宋体" w:hAnsi="宋体"/>
          <w:color w:val="000000"/>
        </w:rPr>
        <w:t>；</w:t>
      </w:r>
    </w:p>
    <w:p w14:paraId="2CFFEA5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）若该燃气灶放出的热量只有</w:t>
      </w:r>
      <w:r>
        <w:rPr>
          <w:rFonts w:eastAsia="Times New Roman" w:cs="Times New Roman"/>
          <w:color w:val="000000"/>
        </w:rPr>
        <w:t>42%</w:t>
      </w:r>
      <w:r>
        <w:rPr>
          <w:rFonts w:ascii="宋体" w:hAnsi="宋体"/>
          <w:color w:val="000000"/>
        </w:rPr>
        <w:t>能被水吸收，则这些热量能使</w:t>
      </w:r>
      <w:r>
        <w:rPr>
          <w:rFonts w:eastAsia="Times New Roman" w:cs="Times New Roman"/>
          <w:color w:val="000000"/>
        </w:rPr>
        <w:t>20℃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15kg</w:t>
      </w:r>
      <w:r>
        <w:rPr>
          <w:rFonts w:ascii="宋体" w:hAnsi="宋体"/>
          <w:color w:val="000000"/>
        </w:rPr>
        <w:t>的水升高</w:t>
      </w:r>
      <w:r>
        <w:rPr>
          <w:rFonts w:eastAsia="Times New Roman" w:cs="Times New Roman"/>
          <w:color w:val="000000"/>
        </w:rPr>
        <w:t>60℃</w:t>
      </w:r>
      <w:r>
        <w:rPr>
          <w:rFonts w:ascii="宋体" w:hAnsi="宋体"/>
          <w:color w:val="000000"/>
        </w:rPr>
        <w:t>。</w:t>
      </w:r>
    </w:p>
    <w:p w14:paraId="70CD961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/>
          <w:color w:val="000000"/>
        </w:rPr>
        <w:t>如图甲所示是电阻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和灯泡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-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图像， 若将电阻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和灯泡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串联在电路中，如图乙所示，闭合</w:t>
      </w:r>
      <w:r>
        <w:rPr>
          <w:rFonts w:ascii="宋体" w:hAnsi="宋体"/>
          <w:color w:val="000000"/>
        </w:rPr>
        <w:lastRenderedPageBreak/>
        <w:t>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后，电流表示数为</w:t>
      </w:r>
      <w:r>
        <w:rPr>
          <w:rFonts w:eastAsia="Times New Roman" w:cs="Times New Roman"/>
          <w:color w:val="000000"/>
        </w:rPr>
        <w:t>0.4A</w:t>
      </w:r>
      <w:r>
        <w:rPr>
          <w:rFonts w:ascii="宋体" w:hAnsi="宋体"/>
          <w:color w:val="000000"/>
        </w:rPr>
        <w:t>，求：</w:t>
      </w:r>
    </w:p>
    <w:p w14:paraId="1A04010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的阻值；</w:t>
      </w:r>
    </w:p>
    <w:p w14:paraId="26A8D33F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）电源电压；</w:t>
      </w:r>
    </w:p>
    <w:p w14:paraId="35BCDFF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）灯泡在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内消耗的电能。</w:t>
      </w:r>
      <w:r>
        <w:rPr>
          <w:rFonts w:eastAsia="Times New Roman" w:cs="Times New Roman"/>
          <w:color w:val="000000"/>
        </w:rPr>
        <w:t xml:space="preserve"> </w:t>
      </w:r>
    </w:p>
    <w:p w14:paraId="29E8FCE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B4126D7" wp14:editId="3D7BFA3F">
            <wp:extent cx="2466975" cy="1123950"/>
            <wp:effectExtent l="0" t="0" r="0" b="0"/>
            <wp:docPr id="100083" name="图片 10008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A1D3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5Ω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3V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4J</w:t>
      </w:r>
    </w:p>
    <w:p w14:paraId="665F042D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6301B1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【详解】解：（</w:t>
      </w:r>
      <w:r>
        <w:rPr>
          <w:color w:val="000000"/>
        </w:rPr>
        <w:t>1</w:t>
      </w:r>
      <w:r>
        <w:rPr>
          <w:color w:val="000000"/>
        </w:rPr>
        <w:t>）灯泡的电阻与温度有关，所以灯泡的电阻是变化的，定值电阻的阻值不变，所以图甲中过原点的倾斜直线是定值电阻的</w:t>
      </w:r>
      <w:r>
        <w:rPr>
          <w:color w:val="000000"/>
        </w:rPr>
        <w:t>U-I</w:t>
      </w:r>
      <w:r>
        <w:rPr>
          <w:color w:val="000000"/>
        </w:rPr>
        <w:t>图像，由图</w:t>
      </w:r>
      <w:r>
        <w:rPr>
          <w:rFonts w:ascii="宋体" w:hAnsi="宋体"/>
          <w:color w:val="000000"/>
        </w:rPr>
        <w:t>像</w:t>
      </w:r>
      <w:r>
        <w:rPr>
          <w:color w:val="000000"/>
        </w:rPr>
        <w:t>知，当</w:t>
      </w:r>
      <w:r>
        <w:rPr>
          <w:i/>
          <w:color w:val="000000"/>
        </w:rPr>
        <w:t>R</w:t>
      </w:r>
      <w:r>
        <w:rPr>
          <w:color w:val="000000"/>
        </w:rPr>
        <w:t>两端电压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R</w:t>
      </w:r>
      <w:r>
        <w:rPr>
          <w:color w:val="000000"/>
        </w:rPr>
        <w:t>=2.0V</w:t>
      </w:r>
      <w:r>
        <w:rPr>
          <w:color w:val="000000"/>
        </w:rPr>
        <w:t>时，通过</w:t>
      </w:r>
      <w:r>
        <w:rPr>
          <w:i/>
          <w:color w:val="000000"/>
        </w:rPr>
        <w:t>R</w:t>
      </w:r>
      <w:r>
        <w:rPr>
          <w:color w:val="000000"/>
        </w:rPr>
        <w:t>的电流</w:t>
      </w:r>
      <w:r>
        <w:rPr>
          <w:i/>
          <w:color w:val="000000"/>
        </w:rPr>
        <w:t>I</w:t>
      </w:r>
      <w:r>
        <w:rPr>
          <w:color w:val="000000"/>
          <w:vertAlign w:val="subscript"/>
        </w:rPr>
        <w:t>R</w:t>
      </w:r>
      <w:r>
        <w:rPr>
          <w:color w:val="000000"/>
        </w:rPr>
        <w:t>=0.4A</w:t>
      </w:r>
      <w:r>
        <w:rPr>
          <w:color w:val="000000"/>
        </w:rPr>
        <w:t>，</w:t>
      </w:r>
      <w:r>
        <w:rPr>
          <w:color w:val="000000"/>
        </w:rPr>
        <w:t xml:space="preserve"> </w:t>
      </w:r>
      <w:r>
        <w:rPr>
          <w:color w:val="000000"/>
        </w:rPr>
        <w:t>由欧姆定律可得，</w:t>
      </w:r>
      <w:r>
        <w:rPr>
          <w:rFonts w:ascii="宋体" w:hAnsi="宋体"/>
          <w:color w:val="000000"/>
        </w:rPr>
        <w:t>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的阻值</w:t>
      </w:r>
    </w:p>
    <w:p w14:paraId="5E8C655F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115" w:dyaOrig="675" w14:anchorId="583C0B57">
          <v:shape id="_x0000_i1080" type="#_x0000_t75" alt="学科网(www.zxxk.com)--教育资源门户，提供试卷、教案、课件、论文、素材以及各类教学资源下载，还有大量而丰富的教学相关资讯！" style="width:105.75pt;height:33.75pt" o:ole="">
            <v:imagedata r:id="rId156" o:title="eqId9b5fd5731ce8cd44aa7bdb9316a090bd"/>
          </v:shape>
          <o:OLEObject Type="Embed" ProgID="Equation.DSMT4" ShapeID="_x0000_i1080" DrawAspect="Content" ObjectID="_1818935712" r:id="rId157"/>
        </w:object>
      </w:r>
    </w:p>
    <w:p w14:paraId="4B19DEC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由图乙知，</w:t>
      </w:r>
      <w:r>
        <w:rPr>
          <w:i/>
          <w:color w:val="000000"/>
        </w:rPr>
        <w:t>R</w:t>
      </w:r>
      <w:r>
        <w:rPr>
          <w:color w:val="000000"/>
        </w:rPr>
        <w:t>与</w:t>
      </w:r>
      <w:r>
        <w:rPr>
          <w:color w:val="000000"/>
        </w:rPr>
        <w:t>L</w:t>
      </w:r>
      <w:r>
        <w:rPr>
          <w:color w:val="000000"/>
        </w:rPr>
        <w:t>串联，电流表测电路中的电流，串联电路中电流处处相等，所以通过灯泡的电流是</w:t>
      </w:r>
      <w:r>
        <w:rPr>
          <w:color w:val="000000"/>
        </w:rPr>
        <w:t>0.4A</w:t>
      </w:r>
      <w:r>
        <w:rPr>
          <w:color w:val="000000"/>
        </w:rPr>
        <w:t>，由图甲可知，灯泡两端的电压是</w:t>
      </w:r>
      <w:r>
        <w:rPr>
          <w:color w:val="000000"/>
        </w:rPr>
        <w:t>1.0V</w:t>
      </w:r>
      <w:r>
        <w:rPr>
          <w:color w:val="000000"/>
        </w:rPr>
        <w:t>，根据串联电路电压规律可知，电路中的总电压即电源电压</w:t>
      </w:r>
    </w:p>
    <w:p w14:paraId="3A8550E4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U</w:t>
      </w:r>
      <w:r>
        <w:rPr>
          <w:color w:val="000000"/>
        </w:rPr>
        <w:t>=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R</w:t>
      </w:r>
      <w:r>
        <w:rPr>
          <w:color w:val="000000"/>
        </w:rPr>
        <w:t>+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L</w:t>
      </w:r>
      <w:r>
        <w:rPr>
          <w:i/>
          <w:color w:val="000000"/>
        </w:rPr>
        <w:t>=</w:t>
      </w:r>
      <w:r>
        <w:rPr>
          <w:color w:val="000000"/>
        </w:rPr>
        <w:t>2.0V+1.0V=3V</w:t>
      </w:r>
    </w:p>
    <w:p w14:paraId="277CFC51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）灯泡在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内消耗的电能</w:t>
      </w:r>
    </w:p>
    <w:p w14:paraId="00E87FD4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W</w:t>
      </w:r>
      <w:r>
        <w:rPr>
          <w:color w:val="000000"/>
        </w:rPr>
        <w:t>=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L</w:t>
      </w:r>
      <w:r>
        <w:rPr>
          <w:i/>
          <w:color w:val="000000"/>
        </w:rPr>
        <w:t>It</w:t>
      </w:r>
      <w:r>
        <w:rPr>
          <w:color w:val="000000"/>
        </w:rPr>
        <w:t>=1.0V×0.4A×10s=4J</w:t>
      </w:r>
    </w:p>
    <w:p w14:paraId="727C97A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答：（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的阻值是</w:t>
      </w:r>
      <w:r>
        <w:rPr>
          <w:rFonts w:eastAsia="Times New Roman" w:cs="Times New Roman"/>
          <w:color w:val="000000"/>
        </w:rPr>
        <w:t>5Ω</w:t>
      </w:r>
      <w:r>
        <w:rPr>
          <w:rFonts w:ascii="宋体" w:hAnsi="宋体"/>
          <w:color w:val="000000"/>
        </w:rPr>
        <w:t>；</w:t>
      </w:r>
    </w:p>
    <w:p w14:paraId="30D3690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）电源电压</w:t>
      </w:r>
      <w:r>
        <w:rPr>
          <w:rFonts w:ascii="宋体" w:hAnsi="宋体"/>
          <w:noProof/>
          <w:color w:val="000000"/>
        </w:rPr>
        <w:drawing>
          <wp:inline distT="0" distB="0" distL="0" distR="0" wp14:anchorId="128BFB40" wp14:editId="1F327648">
            <wp:extent cx="132080" cy="167640"/>
            <wp:effectExtent l="0" t="0" r="0" b="0"/>
            <wp:docPr id="938049718" name="图片 938049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9718" name="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3V</w:t>
      </w:r>
      <w:r>
        <w:rPr>
          <w:rFonts w:ascii="宋体" w:hAnsi="宋体"/>
          <w:color w:val="000000"/>
        </w:rPr>
        <w:t>；</w:t>
      </w:r>
    </w:p>
    <w:p w14:paraId="39719BFF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）灯泡在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内消耗的电能是</w:t>
      </w:r>
      <w:r>
        <w:rPr>
          <w:rFonts w:eastAsia="Times New Roman" w:cs="Times New Roman"/>
          <w:color w:val="000000"/>
        </w:rPr>
        <w:t>4J</w:t>
      </w:r>
      <w:r>
        <w:rPr>
          <w:rFonts w:ascii="宋体" w:hAnsi="宋体"/>
          <w:color w:val="000000"/>
        </w:rPr>
        <w:t>。</w:t>
      </w:r>
    </w:p>
    <w:p w14:paraId="567A46AC" w14:textId="77777777" w:rsidR="0013381A" w:rsidRDefault="0013381A">
      <w:pPr>
        <w:spacing w:line="360" w:lineRule="auto"/>
        <w:jc w:val="center"/>
        <w:textAlignment w:val="center"/>
        <w:rPr>
          <w:color w:val="000000"/>
        </w:rPr>
      </w:pPr>
    </w:p>
    <w:p w14:paraId="2BF627CD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/>
          <w:color w:val="000000"/>
        </w:rPr>
        <w:t>如图是探究“电流通过导体时产生热量与哪些因素有关”的实验装置，两个透明容器中密封着初温、质量相同的空气。</w:t>
      </w:r>
    </w:p>
    <w:p w14:paraId="1D61ABD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lastRenderedPageBreak/>
        <w:drawing>
          <wp:inline distT="0" distB="0" distL="0" distR="0" wp14:anchorId="6DF06C30" wp14:editId="3B736AF1">
            <wp:extent cx="3914775" cy="1619250"/>
            <wp:effectExtent l="0" t="0" r="0" b="0"/>
            <wp:docPr id="100085" name="图片 10008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14:paraId="470AB5D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）利用甲装置可探究电流产生的热量与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的关系；</w:t>
      </w:r>
    </w:p>
    <w:p w14:paraId="00EFE02A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）乙装置中的电阻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的作用主要是使电阻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中的电流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（选填“等”或“不相等”），为了使实验现象更明显，可以将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的阻值换成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（选填“更大的”或“更小的”）；</w:t>
      </w:r>
    </w:p>
    <w:p w14:paraId="0D776EEC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）通过观察乙装置可知，在电阻和通电时间相同时，电流越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，导体产生的热量越多。该装置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（选填“能”或“不能”）解释”电炉丝热得发红，而连接它的导线却几乎不发热”。</w:t>
      </w:r>
    </w:p>
    <w:p w14:paraId="39E70809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电阻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不相等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更小的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大</w:t>
      </w:r>
      <w:r>
        <w:rPr>
          <w:color w:val="000000"/>
        </w:rPr>
        <w:t xml:space="preserve">    ⑤. </w:t>
      </w:r>
      <w:r>
        <w:rPr>
          <w:rFonts w:ascii="宋体" w:hAnsi="宋体"/>
          <w:color w:val="000000"/>
        </w:rPr>
        <w:t>不能</w:t>
      </w:r>
    </w:p>
    <w:p w14:paraId="6F2C1E5E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A95DD42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>[1]</w:t>
      </w:r>
      <w:r>
        <w:rPr>
          <w:color w:val="000000"/>
        </w:rPr>
        <w:t>甲装置中，两个电热丝串联，通过它们的电流相等，工作时间相等，只是两个电热丝的电阻不同，故可探究电热与电阻的关系。</w:t>
      </w:r>
    </w:p>
    <w:p w14:paraId="3255F00A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>[2][3]</w:t>
      </w:r>
      <w:r>
        <w:rPr>
          <w:color w:val="000000"/>
        </w:rPr>
        <w:t>想探究电热与电流的关系，需使两个相同电热丝中的电流不相等。电阻</w:t>
      </w:r>
      <w:r>
        <w:object w:dxaOrig="285" w:dyaOrig="360" w14:anchorId="55DA82FB">
          <v:shape id="_x0000_i1081" type="#_x0000_t75" alt="学科网(www.zxxk.com)--教育资源门户，提供试卷、教案、课件、论文、素材以及各类教学资源下载，还有大量而丰富的教学相关资讯！" style="width:14.25pt;height:18pt" o:ole="">
            <v:imagedata r:id="rId160" o:title="eqIddc79ae7025f9279b2d19d578cad2432d"/>
          </v:shape>
          <o:OLEObject Type="Embed" ProgID="Equation.DSMT4" ShapeID="_x0000_i1081" DrawAspect="Content" ObjectID="_1818935713" r:id="rId161"/>
        </w:object>
      </w:r>
      <w:r>
        <w:rPr>
          <w:color w:val="000000"/>
        </w:rPr>
        <w:t>与容器中的电热丝并联，两条支路中的电流之和等于右侧容器中电热丝的电流，从而使两个容器中电热丝中的电流不相等。如果想使两个容器中的电热丝中的电流相关较大，根据并联电路中的电流与电阻成反比的规律，可以使</w:t>
      </w:r>
      <w:r>
        <w:object w:dxaOrig="285" w:dyaOrig="360" w14:anchorId="3ADFB272">
          <v:shape id="_x0000_i1082" type="#_x0000_t75" alt="学科网(www.zxxk.com)--教育资源门户，提供试卷、教案、课件、论文、素材以及各类教学资源下载，还有大量而丰富的教学相关资讯！" style="width:14.25pt;height:18pt" o:ole="">
            <v:imagedata r:id="rId160" o:title="eqIddc79ae7025f9279b2d19d578cad2432d"/>
          </v:shape>
          <o:OLEObject Type="Embed" ProgID="Equation.DSMT4" ShapeID="_x0000_i1082" DrawAspect="Content" ObjectID="_1818935714" r:id="rId162"/>
        </w:object>
      </w:r>
      <w:r>
        <w:rPr>
          <w:color w:val="000000"/>
        </w:rPr>
        <w:t>电阻更小，从而使通过它的电流远远地超过容器中电热丝的电流，使两个容器中电热丝中的电流相关更大。</w:t>
      </w:r>
    </w:p>
    <w:p w14:paraId="25E678EA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>[4]</w:t>
      </w:r>
      <w:r>
        <w:rPr>
          <w:color w:val="000000"/>
        </w:rPr>
        <w:t>通过观察实验现象可以知道，在电阻和通电时间相同的情况下，电流越大，电热就越大。</w:t>
      </w:r>
    </w:p>
    <w:p w14:paraId="15B9753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[5]</w:t>
      </w:r>
      <w:r>
        <w:rPr>
          <w:color w:val="000000"/>
        </w:rPr>
        <w:t>电炉工作时，导线与电炉丝串联，工作时间和电流相同。电流通过二者产生的电热不同，是由于电阻不同造成的。所以乙实验现象不能解释电炉中电炉丝发红而导线不怎么热的问题。</w:t>
      </w:r>
    </w:p>
    <w:p w14:paraId="06D2680C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31. </w:t>
      </w:r>
      <w:r>
        <w:rPr>
          <w:rFonts w:ascii="宋体" w:hAnsi="宋体"/>
          <w:color w:val="000000"/>
        </w:rPr>
        <w:t>探究“动能大小与哪些因素有关”。让小车从斜面某位置由静止开始下滑，撞击置于水平面上的木块且水平面粗糙程度相同，如图甲所示。</w:t>
      </w:r>
    </w:p>
    <w:p w14:paraId="50EE3627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2CDA265" wp14:editId="15DBD483">
            <wp:extent cx="3848100" cy="742950"/>
            <wp:effectExtent l="0" t="0" r="0" b="0"/>
            <wp:docPr id="100087" name="图片 10008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4CEF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）实验中探究的动能是指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</w:t>
      </w:r>
    </w:p>
    <w:p w14:paraId="69B453B3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小车在斜面上运动时的动能</w:t>
      </w:r>
      <w:r>
        <w:rPr>
          <w:rFonts w:eastAsia="Times New Roman" w:cs="Times New Roman"/>
          <w:color w:val="000000"/>
        </w:rPr>
        <w:t xml:space="preserve">                  B.</w:t>
      </w:r>
      <w:r>
        <w:rPr>
          <w:rFonts w:ascii="宋体" w:hAnsi="宋体"/>
          <w:color w:val="000000"/>
        </w:rPr>
        <w:t>小车即将撞击木块时的动能</w:t>
      </w:r>
    </w:p>
    <w:p w14:paraId="45FBE2ED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小车撞击木块后的动能</w:t>
      </w:r>
      <w:r>
        <w:rPr>
          <w:rFonts w:eastAsia="Times New Roman" w:cs="Times New Roman"/>
          <w:color w:val="000000"/>
        </w:rPr>
        <w:t xml:space="preserve">                          D.</w:t>
      </w:r>
      <w:r>
        <w:rPr>
          <w:rFonts w:ascii="宋体" w:hAnsi="宋体"/>
          <w:color w:val="000000"/>
        </w:rPr>
        <w:t>木块被小车撞击后的动能</w:t>
      </w:r>
    </w:p>
    <w:p w14:paraId="6B3D8353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）如图乙所示，让装有砝码的同一小车从斜面同一位置由静止开始下滑，甲、乙两次实验中小车运动到水平面时的速度大小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（相等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不相等），装有砝码的小车将木块推得更远，这说明动能的大小与物体的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有关；</w:t>
      </w:r>
    </w:p>
    <w:p w14:paraId="31E3F034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）完成图乙实验后，未将木块移到原位置，装有砝码的小车仍从斜面同一位置由静止开始下滑，发现推动木块的距离比图乙中更短，这样操作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（能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不能）探究动能大小与速度的关系。</w:t>
      </w:r>
    </w:p>
    <w:p w14:paraId="1082C7D8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 xml:space="preserve">    ②. </w:t>
      </w:r>
      <w:r>
        <w:rPr>
          <w:color w:val="000000"/>
        </w:rPr>
        <w:t>相等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质量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能</w:t>
      </w:r>
    </w:p>
    <w:p w14:paraId="043971DA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AD17D81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由题意可知，小车速度的大小是通过改变小车在斜面上的高度实现的，小车动能的大小是通过木块被推动移动的距离体现的，实验中探究小车动能，即是探究小车撞击木块时的动能的大小，故</w:t>
      </w:r>
      <w:r>
        <w:rPr>
          <w:rFonts w:eastAsia="Times New Roman" w:cs="Times New Roman"/>
          <w:color w:val="000000"/>
        </w:rPr>
        <w:t>ACD</w:t>
      </w:r>
      <w:r>
        <w:rPr>
          <w:rFonts w:ascii="宋体" w:hAnsi="宋体"/>
          <w:color w:val="000000"/>
        </w:rPr>
        <w:t>不符合题意，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符合题意。</w:t>
      </w:r>
    </w:p>
    <w:p w14:paraId="41C89860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478A84E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[2][3]</w:t>
      </w:r>
      <w:r>
        <w:rPr>
          <w:rFonts w:ascii="宋体" w:hAnsi="宋体"/>
          <w:color w:val="000000"/>
        </w:rPr>
        <w:t>小车速度的大小是通过改变小车在斜面上的高度实现的，甲、乙两次实验中小车所在的斜面高度相同，所以甲、乙两次实验中小车运动到水平面时的速度大小相等。装有砝码的小车整体质量更大，将木块推得更远，说明小车即将撞击木块时的动能更大，即说明动能的大小与物体的质量有关。</w:t>
      </w:r>
    </w:p>
    <w:p w14:paraId="2819463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[4]</w:t>
      </w:r>
      <w:r>
        <w:rPr>
          <w:color w:val="000000"/>
        </w:rPr>
        <w:t>装有砝码的小车仍从斜面同一位置由静止开始下滑，控制了小车的质量和小车运动到斜面底端的速度相同。完成图乙实验后，未将木块移到原位置，小车撞击木块前在水平木板上移动的距离更远。由于水平面粗糙程度相同，小车在水平木板上做减速运动，按图乙实验第二次撞击木块的速度小于第一次撞击木块的速度，发现推动木块的距离比图乙中更短，说明第二次小车的动能更小。因此可以探究动能大小与速度的关系。</w:t>
      </w:r>
    </w:p>
    <w:p w14:paraId="6CA7A3F0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32. </w:t>
      </w:r>
      <w:r>
        <w:rPr>
          <w:rFonts w:ascii="宋体" w:hAnsi="宋体"/>
          <w:color w:val="000000"/>
        </w:rPr>
        <w:t>利用图示装置探究“杠杆的平衡条件”。</w:t>
      </w:r>
    </w:p>
    <w:p w14:paraId="764926F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D745492" wp14:editId="62DD3A9B">
            <wp:extent cx="5238750" cy="1290773"/>
            <wp:effectExtent l="0" t="0" r="0" b="0"/>
            <wp:docPr id="100089" name="图片 10008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9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F0CD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）如图甲所示，杠杆静止，此时它处于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（选填“平衡”或“非平衡”）状态，为使它在水平位置平衡，可将平衡螺母向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（选填“左”或“右”）调节；在杠杆两侧悬挂钩码，调节钩码的位置，使杠杆重新在水平位置平衡，读出实验数据并记录在表格中；</w:t>
      </w:r>
      <w:r>
        <w:rPr>
          <w:rFonts w:eastAsia="Times New Roman" w:cs="Times New Roman"/>
          <w:color w:val="000000"/>
        </w:rPr>
        <w:t xml:space="preserve"> </w:t>
      </w:r>
    </w:p>
    <w:tbl>
      <w:tblPr>
        <w:tblW w:w="6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</w:tblGrid>
      <w:tr w:rsidR="0013381A" w14:paraId="7DC5E66D" w14:textId="7777777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EADA4A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次数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C51F6C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动力</w:t>
            </w:r>
            <w:r>
              <w:rPr>
                <w:rFonts w:eastAsia="Times New Roman" w:cs="Times New Roman"/>
                <w:i/>
                <w:color w:val="000000"/>
              </w:rPr>
              <w:t>F</w:t>
            </w:r>
            <w:r>
              <w:rPr>
                <w:color w:val="000000"/>
                <w:vertAlign w:val="subscript"/>
              </w:rPr>
              <w:t>1</w:t>
            </w:r>
            <w:r>
              <w:rPr>
                <w:rFonts w:eastAsia="Times New Roman" w:cs="Times New Roman"/>
                <w:color w:val="000000"/>
              </w:rPr>
              <w:t>/N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536A91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动力臂</w:t>
            </w:r>
            <w:r>
              <w:rPr>
                <w:rFonts w:eastAsia="Times New Roman" w:cs="Times New Roman"/>
                <w:i/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1</w:t>
            </w:r>
            <w:r>
              <w:rPr>
                <w:rFonts w:eastAsia="Times New Roman" w:cs="Times New Roman"/>
                <w:color w:val="000000"/>
              </w:rPr>
              <w:t>/cm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2C3216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阻力</w:t>
            </w:r>
            <w:r>
              <w:rPr>
                <w:rFonts w:eastAsia="Times New Roman" w:cs="Times New Roman"/>
                <w:i/>
                <w:color w:val="000000"/>
              </w:rPr>
              <w:t>F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>/N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8A6808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阻力臂</w:t>
            </w:r>
            <w:r>
              <w:rPr>
                <w:rFonts w:eastAsia="Times New Roman" w:cs="Times New Roman"/>
                <w:i/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>/cm</w:t>
            </w:r>
          </w:p>
        </w:tc>
      </w:tr>
      <w:tr w:rsidR="0013381A" w14:paraId="709DD216" w14:textId="7777777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25D68A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lastRenderedPageBreak/>
              <w:t>1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A4382F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0. 5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0C4AED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16. 0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A3367F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6E7C27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8. 0</w:t>
            </w:r>
          </w:p>
        </w:tc>
      </w:tr>
      <w:tr w:rsidR="0013381A" w14:paraId="3EF93434" w14:textId="7777777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9181D0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2DF116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86C1D1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C64D42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8ED11D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15. 0</w:t>
            </w:r>
          </w:p>
        </w:tc>
      </w:tr>
      <w:tr w:rsidR="0013381A" w14:paraId="345A13C3" w14:textId="77777777"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549397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AF0CDB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8CF0EC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034C87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1. 5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9B92C2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20. 0</w:t>
            </w:r>
          </w:p>
        </w:tc>
      </w:tr>
    </w:tbl>
    <w:p w14:paraId="7EB5004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）分析表中实验数据，得出杠杆的平衡条件为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（用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、</w:t>
      </w:r>
      <w:r>
        <w:object w:dxaOrig="180" w:dyaOrig="360" w14:anchorId="5C1E36C8">
          <v:shape id="_x0000_i1083" type="#_x0000_t75" alt="学科网(www.zxxk.com)--教育资源门户，提供试卷、教案、课件、论文、素材以及各类教学资源下载，还有大量而丰富的教学相关资讯！" style="width:9pt;height:18pt" o:ole="">
            <v:imagedata r:id="rId165" o:title="eqId1c4ba7f55e5ca28241c7f866205dcddf"/>
          </v:shape>
          <o:OLEObject Type="Embed" ProgID="Equation.DSMT4" ShapeID="_x0000_i1083" DrawAspect="Content" ObjectID="_1818935715" r:id="rId166"/>
        </w:object>
      </w:r>
      <w:r>
        <w:rPr>
          <w:rFonts w:ascii="宋体" w:hAnsi="宋体"/>
          <w:color w:val="000000"/>
        </w:rPr>
        <w:t>、</w:t>
      </w:r>
      <w:r>
        <w:object w:dxaOrig="204" w:dyaOrig="365" w14:anchorId="0E2874C5">
          <v:shape id="_x0000_i1084" type="#_x0000_t75" alt="学科网(www.zxxk.com)--教育资源门户，提供试卷、教案、课件、论文、素材以及各类教学资源下载，还有大量而丰富的教学相关资讯！" style="width:10.15pt;height:18.4pt" o:ole="">
            <v:imagedata r:id="rId167" o:title="eqId3f6f17bc385bafb37e8f964e5eb99cd0"/>
          </v:shape>
          <o:OLEObject Type="Embed" ProgID="Equation.DSMT4" ShapeID="_x0000_i1084" DrawAspect="Content" ObjectID="_1818935716" r:id="rId168"/>
        </w:object>
      </w:r>
      <w:r>
        <w:rPr>
          <w:rFonts w:ascii="宋体" w:hAnsi="宋体"/>
          <w:color w:val="000000"/>
        </w:rPr>
        <w:t>表示）；</w:t>
      </w:r>
    </w:p>
    <w:p w14:paraId="00D84E82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）如图乙所示，当杠杆平衡后，将两侧钩码同时远离支点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移动</w:t>
      </w:r>
      <w:r>
        <w:rPr>
          <w:rFonts w:eastAsia="Times New Roman" w:cs="Times New Roman"/>
          <w:color w:val="000000"/>
        </w:rPr>
        <w:t>5cm</w:t>
      </w:r>
      <w:r>
        <w:rPr>
          <w:rFonts w:ascii="宋体" w:hAnsi="宋体"/>
          <w:color w:val="000000"/>
        </w:rPr>
        <w:t>，则杠杆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（选填“左端下沉”“右端下沉”或“保持水平平衡”）；</w:t>
      </w:r>
    </w:p>
    <w:p w14:paraId="0548730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）如图丙所示，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始终与杠杆垂直，将杠杆缓慢地由位置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拉至位置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noProof/>
          <w:color w:val="000000"/>
        </w:rPr>
        <w:drawing>
          <wp:inline distT="0" distB="0" distL="0" distR="0" wp14:anchorId="41146270" wp14:editId="4611375B">
            <wp:extent cx="133350" cy="177800"/>
            <wp:effectExtent l="0" t="0" r="0" b="0"/>
            <wp:docPr id="938049714" name="图片 938049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9714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过程中，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的大小将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14:paraId="47715D96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平衡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右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右端下沉</w:t>
      </w:r>
      <w:r>
        <w:rPr>
          <w:color w:val="000000"/>
        </w:rPr>
        <w:t xml:space="preserve">    ④. 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color w:val="000000"/>
        </w:rPr>
        <w:t>=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i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color w:val="000000"/>
        </w:rPr>
        <w:t xml:space="preserve">    ⑤. </w:t>
      </w:r>
      <w:r>
        <w:rPr>
          <w:color w:val="000000"/>
        </w:rPr>
        <w:t>变大</w:t>
      </w:r>
    </w:p>
    <w:p w14:paraId="63200F80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FFF9171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>[1]</w:t>
      </w:r>
      <w:r>
        <w:rPr>
          <w:rFonts w:ascii="宋体" w:hAnsi="宋体"/>
          <w:color w:val="000000"/>
        </w:rPr>
        <w:t>杠杆静止或匀速转动时，杠杆处于平衡状态，由题意可知，杠杆静止，所以此时杠杆处于平衡状态。</w:t>
      </w:r>
    </w:p>
    <w:p w14:paraId="6A7B8420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</w:t>
      </w:r>
      <w:r>
        <w:rPr>
          <w:color w:val="000000"/>
        </w:rPr>
        <w:t>杠杆右端上翘，所以应该将平衡螺母向右调节，使杠杆在水平位置平衡。</w:t>
      </w:r>
    </w:p>
    <w:p w14:paraId="1F88A4E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>[3]</w:t>
      </w:r>
      <w:r>
        <w:rPr>
          <w:color w:val="000000"/>
        </w:rPr>
        <w:t>由表中数据可得</w:t>
      </w:r>
    </w:p>
    <w:p w14:paraId="582C081D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0.5</w:t>
      </w:r>
      <w:r>
        <w:rPr>
          <w:rFonts w:eastAsia="Times New Roman" w:cs="Times New Roman"/>
          <w:color w:val="000000"/>
        </w:rPr>
        <w:t>N</w:t>
      </w:r>
      <w:r>
        <w:rPr>
          <w:color w:val="000000"/>
        </w:rPr>
        <w:t>×16.0</w:t>
      </w:r>
      <w:r>
        <w:rPr>
          <w:rFonts w:eastAsia="Times New Roman" w:cs="Times New Roman"/>
          <w:color w:val="000000"/>
        </w:rPr>
        <w:t>cm=</w:t>
      </w:r>
      <w:r>
        <w:rPr>
          <w:color w:val="000000"/>
        </w:rPr>
        <w:t>1. 0</w:t>
      </w:r>
      <w:r>
        <w:rPr>
          <w:rFonts w:eastAsia="Times New Roman" w:cs="Times New Roman"/>
          <w:color w:val="000000"/>
        </w:rPr>
        <w:t>N</w:t>
      </w:r>
      <w:r>
        <w:rPr>
          <w:color w:val="000000"/>
        </w:rPr>
        <w:t>×8.0</w:t>
      </w:r>
      <w:r>
        <w:rPr>
          <w:rFonts w:eastAsia="Times New Roman" w:cs="Times New Roman"/>
          <w:color w:val="000000"/>
        </w:rPr>
        <w:t>cm</w:t>
      </w:r>
    </w:p>
    <w:p w14:paraId="2C402F95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1.0</w:t>
      </w:r>
      <w:r>
        <w:rPr>
          <w:rFonts w:eastAsia="Times New Roman" w:cs="Times New Roman"/>
          <w:color w:val="000000"/>
        </w:rPr>
        <w:t>N</w:t>
      </w:r>
      <w:r>
        <w:rPr>
          <w:color w:val="000000"/>
        </w:rPr>
        <w:t>×15.0</w:t>
      </w:r>
      <w:r>
        <w:rPr>
          <w:rFonts w:eastAsia="Times New Roman" w:cs="Times New Roman"/>
          <w:color w:val="000000"/>
        </w:rPr>
        <w:t>cm=</w:t>
      </w:r>
      <w:r>
        <w:rPr>
          <w:color w:val="000000"/>
        </w:rPr>
        <w:t>1. 0</w:t>
      </w:r>
      <w:r>
        <w:rPr>
          <w:rFonts w:eastAsia="Times New Roman" w:cs="Times New Roman"/>
          <w:color w:val="000000"/>
        </w:rPr>
        <w:t>N</w:t>
      </w:r>
      <w:r>
        <w:rPr>
          <w:color w:val="000000"/>
        </w:rPr>
        <w:t>×15.0</w:t>
      </w:r>
      <w:r>
        <w:rPr>
          <w:rFonts w:eastAsia="Times New Roman" w:cs="Times New Roman"/>
          <w:color w:val="000000"/>
        </w:rPr>
        <w:t>cm</w:t>
      </w:r>
    </w:p>
    <w:p w14:paraId="356E21F3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2.0</w:t>
      </w:r>
      <w:r>
        <w:rPr>
          <w:rFonts w:eastAsia="Times New Roman" w:cs="Times New Roman"/>
          <w:color w:val="000000"/>
        </w:rPr>
        <w:t>N</w:t>
      </w:r>
      <w:r>
        <w:rPr>
          <w:color w:val="000000"/>
        </w:rPr>
        <w:t>×15.0</w:t>
      </w:r>
      <w:r>
        <w:rPr>
          <w:rFonts w:eastAsia="Times New Roman" w:cs="Times New Roman"/>
          <w:color w:val="000000"/>
        </w:rPr>
        <w:t>cm=</w:t>
      </w:r>
      <w:r>
        <w:rPr>
          <w:color w:val="000000"/>
        </w:rPr>
        <w:t>1. 5</w:t>
      </w:r>
      <w:r>
        <w:rPr>
          <w:rFonts w:eastAsia="Times New Roman" w:cs="Times New Roman"/>
          <w:color w:val="000000"/>
        </w:rPr>
        <w:t>N</w:t>
      </w:r>
      <w:r>
        <w:rPr>
          <w:color w:val="000000"/>
        </w:rPr>
        <w:t>×20.0</w:t>
      </w:r>
      <w:r>
        <w:rPr>
          <w:rFonts w:eastAsia="Times New Roman" w:cs="Times New Roman"/>
          <w:color w:val="000000"/>
        </w:rPr>
        <w:t>cm</w:t>
      </w:r>
    </w:p>
    <w:p w14:paraId="5D19314E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所以可得杠杆的平衡条件是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color w:val="000000"/>
        </w:rPr>
        <w:t>=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i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color w:val="000000"/>
        </w:rPr>
        <w:t>。</w:t>
      </w:r>
    </w:p>
    <w:p w14:paraId="2A8568DC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[4]</w:t>
      </w:r>
      <w:r>
        <w:rPr>
          <w:rFonts w:ascii="宋体" w:hAnsi="宋体"/>
          <w:color w:val="000000"/>
        </w:rPr>
        <w:t>设钩码的重力是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</w:t>
      </w:r>
      <w:r>
        <w:rPr>
          <w:color w:val="000000"/>
        </w:rPr>
        <w:t>当杠杆平衡后，</w:t>
      </w:r>
      <w:r>
        <w:rPr>
          <w:rFonts w:ascii="宋体" w:hAnsi="宋体"/>
          <w:color w:val="000000"/>
        </w:rPr>
        <w:t>将两侧钩码同时远离支点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移动</w:t>
      </w:r>
      <w:r>
        <w:rPr>
          <w:rFonts w:eastAsia="Times New Roman" w:cs="Times New Roman"/>
          <w:color w:val="000000"/>
        </w:rPr>
        <w:t>5cm</w:t>
      </w:r>
      <w:r>
        <w:rPr>
          <w:color w:val="000000"/>
        </w:rPr>
        <w:t>，</w:t>
      </w:r>
      <w:r>
        <w:rPr>
          <w:color w:val="000000"/>
        </w:rPr>
        <w:t xml:space="preserve"> </w:t>
      </w:r>
      <w:r>
        <w:rPr>
          <w:color w:val="000000"/>
        </w:rPr>
        <w:t>左端</w:t>
      </w:r>
    </w:p>
    <w:p w14:paraId="5B148C7F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G</w:t>
      </w:r>
      <w:r>
        <w:rPr>
          <w:color w:val="000000"/>
        </w:rPr>
        <w:t>×20</w:t>
      </w:r>
      <w:r>
        <w:rPr>
          <w:rFonts w:eastAsia="Times New Roman" w:cs="Times New Roman"/>
          <w:color w:val="000000"/>
        </w:rPr>
        <w:t>cm=20</w:t>
      </w:r>
      <w:r>
        <w:rPr>
          <w:rFonts w:eastAsia="Times New Roman" w:cs="Times New Roman"/>
          <w:i/>
          <w:color w:val="000000"/>
        </w:rPr>
        <w:t>G</w:t>
      </w:r>
    </w:p>
    <w:p w14:paraId="3E5ED667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右端</w:t>
      </w:r>
    </w:p>
    <w:p w14:paraId="57540755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2</w:t>
      </w:r>
      <w:r>
        <w:rPr>
          <w:i/>
          <w:color w:val="000000"/>
        </w:rPr>
        <w:t>G</w:t>
      </w:r>
      <w:r>
        <w:rPr>
          <w:color w:val="000000"/>
        </w:rPr>
        <w:t>×15</w:t>
      </w:r>
      <w:r>
        <w:rPr>
          <w:rFonts w:eastAsia="Times New Roman" w:cs="Times New Roman"/>
          <w:color w:val="000000"/>
        </w:rPr>
        <w:t>cm=30</w:t>
      </w:r>
      <w:r>
        <w:rPr>
          <w:i/>
          <w:color w:val="000000"/>
        </w:rPr>
        <w:t>G</w:t>
      </w:r>
    </w:p>
    <w:p w14:paraId="4DAA208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左端力与力臂的乘积小于右端的力与力臂的乘积，杠杆右端下沉。</w:t>
      </w:r>
    </w:p>
    <w:p w14:paraId="12AE6397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[5]</w:t>
      </w:r>
      <w:r>
        <w:rPr>
          <w:rFonts w:ascii="宋体" w:hAnsi="宋体"/>
          <w:color w:val="000000"/>
        </w:rPr>
        <w:t>将杠杆缓慢地由位置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拉至位置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的过程中，</w:t>
      </w:r>
      <w:r>
        <w:rPr>
          <w:color w:val="000000"/>
        </w:rPr>
        <w:t>动力臂</w:t>
      </w:r>
      <w:r>
        <w:rPr>
          <w:i/>
          <w:color w:val="000000"/>
        </w:rPr>
        <w:t>OA</w:t>
      </w:r>
      <w:r>
        <w:rPr>
          <w:color w:val="000000"/>
        </w:rPr>
        <w:t>（即拉力</w:t>
      </w:r>
      <w:r>
        <w:rPr>
          <w:i/>
          <w:color w:val="000000"/>
        </w:rPr>
        <w:t>F</w:t>
      </w:r>
      <w:r>
        <w:rPr>
          <w:color w:val="000000"/>
        </w:rPr>
        <w:t>的力臂）不变，阻力</w:t>
      </w:r>
      <w:r>
        <w:rPr>
          <w:i/>
          <w:color w:val="000000"/>
        </w:rPr>
        <w:t>G</w:t>
      </w:r>
      <w:r>
        <w:rPr>
          <w:color w:val="000000"/>
        </w:rPr>
        <w:t>的大小不变，而阻力臂</w:t>
      </w:r>
      <w:r>
        <w:rPr>
          <w:i/>
          <w:color w:val="000000"/>
        </w:rPr>
        <w:t>L</w:t>
      </w:r>
      <w:r>
        <w:rPr>
          <w:color w:val="000000"/>
        </w:rPr>
        <w:t>（即重力</w:t>
      </w:r>
      <w:r>
        <w:rPr>
          <w:i/>
          <w:color w:val="000000"/>
        </w:rPr>
        <w:t>G</w:t>
      </w:r>
      <w:r>
        <w:rPr>
          <w:color w:val="000000"/>
        </w:rPr>
        <w:t>的力臂）却逐渐增大；由杠杆的平衡条件知</w:t>
      </w:r>
      <w:r>
        <w:rPr>
          <w:i/>
          <w:color w:val="000000"/>
        </w:rPr>
        <w:t>F</w:t>
      </w:r>
      <w:r>
        <w:rPr>
          <w:color w:val="000000"/>
        </w:rPr>
        <w:t>×</w:t>
      </w:r>
      <w:r>
        <w:rPr>
          <w:i/>
          <w:color w:val="000000"/>
        </w:rPr>
        <w:t>OA</w:t>
      </w:r>
      <w:r>
        <w:rPr>
          <w:color w:val="000000"/>
        </w:rPr>
        <w:t>=</w:t>
      </w:r>
      <w:r>
        <w:rPr>
          <w:i/>
          <w:color w:val="000000"/>
        </w:rPr>
        <w:t>GL</w:t>
      </w:r>
      <w:r>
        <w:rPr>
          <w:color w:val="000000"/>
        </w:rPr>
        <w:t>，当</w:t>
      </w:r>
      <w:r>
        <w:rPr>
          <w:i/>
          <w:color w:val="000000"/>
        </w:rPr>
        <w:t>OA</w:t>
      </w:r>
      <w:r>
        <w:rPr>
          <w:color w:val="000000"/>
        </w:rPr>
        <w:t>、</w:t>
      </w:r>
      <w:r>
        <w:rPr>
          <w:i/>
          <w:color w:val="000000"/>
        </w:rPr>
        <w:t>G</w:t>
      </w:r>
      <w:r>
        <w:rPr>
          <w:color w:val="000000"/>
        </w:rPr>
        <w:t>不变时，</w:t>
      </w:r>
      <w:r>
        <w:rPr>
          <w:i/>
          <w:color w:val="000000"/>
        </w:rPr>
        <w:t>L</w:t>
      </w:r>
      <w:r>
        <w:rPr>
          <w:color w:val="000000"/>
        </w:rPr>
        <w:t>变大，那么</w:t>
      </w:r>
      <w:r>
        <w:rPr>
          <w:i/>
          <w:color w:val="000000"/>
        </w:rPr>
        <w:t>F</w:t>
      </w:r>
      <w:r>
        <w:rPr>
          <w:color w:val="000000"/>
        </w:rPr>
        <w:t>也变大，即拉力</w:t>
      </w:r>
      <w:r>
        <w:rPr>
          <w:color w:val="000000"/>
        </w:rPr>
        <w:t>F</w:t>
      </w:r>
      <w:r>
        <w:rPr>
          <w:color w:val="000000"/>
        </w:rPr>
        <w:t>在这个过程中逐渐变大。</w:t>
      </w:r>
    </w:p>
    <w:p w14:paraId="472F401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33. </w:t>
      </w:r>
      <w:r>
        <w:rPr>
          <w:rFonts w:ascii="宋体" w:hAnsi="宋体"/>
          <w:color w:val="000000"/>
        </w:rPr>
        <w:t>在探究“电流与电压、电阻的关系”的实验中，可使用的器材有：电源、滑动变阻器（</w:t>
      </w:r>
      <w:r>
        <w:rPr>
          <w:rFonts w:eastAsia="Times New Roman" w:cs="Times New Roman"/>
          <w:color w:val="000000"/>
        </w:rPr>
        <w:t>20Ω 1A</w:t>
      </w:r>
      <w:r>
        <w:rPr>
          <w:rFonts w:ascii="宋体" w:hAnsi="宋体"/>
          <w:color w:val="000000"/>
        </w:rPr>
        <w:t>）、电阻箱</w:t>
      </w:r>
      <w:r>
        <w:object w:dxaOrig="300" w:dyaOrig="360" w14:anchorId="1D8581A4">
          <v:shape id="_x0000_i1085" type="#_x0000_t75" alt="学科网(www.zxxk.com)--教育资源门户，提供试卷、教案、课件、论文、素材以及各类教学资源下载，还有大量而丰富的教学相关资讯！" style="width:15pt;height:18pt" o:ole="">
            <v:imagedata r:id="rId169" o:title="eqIdbe9b4a83b9aebebf29de0c4406ebf894"/>
          </v:shape>
          <o:OLEObject Type="Embed" ProgID="Equation.DSMT4" ShapeID="_x0000_i1085" DrawAspect="Content" ObjectID="_1818935717" r:id="rId170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0~999. 90Ω</w:t>
      </w:r>
      <w:r>
        <w:rPr>
          <w:rFonts w:ascii="宋体" w:hAnsi="宋体"/>
          <w:color w:val="000000"/>
        </w:rPr>
        <w:t>）、电流表、电压表、开关及导线若干。</w:t>
      </w:r>
    </w:p>
    <w:p w14:paraId="7ABAA0F2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5CB336B" wp14:editId="7F80443E">
            <wp:extent cx="3752850" cy="1752600"/>
            <wp:effectExtent l="0" t="0" r="0" b="0"/>
            <wp:docPr id="100091" name="图片 10009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6803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）请用笔画线代替导线将图甲中的实物电路连接完整，要求当滑动变阻器滑片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端移动时接入电路的电阻增大</w:t>
      </w:r>
      <w:r>
        <w:rPr>
          <w:color w:val="000000"/>
        </w:rPr>
        <w:t>_______</w:t>
      </w:r>
      <w:r>
        <w:rPr>
          <w:color w:val="000000"/>
        </w:rPr>
        <w:t>；</w:t>
      </w:r>
    </w:p>
    <w:p w14:paraId="514C1DE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）小明正确连接电路后，将滑片移到阻值最大处，闭合开关，读出电压表和电流表示数，再调节滑动变阻器，测得多组数据，并利用这些数据描点画出对应的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-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图像，如图乙所示，则电阻箱接入电路的电阻为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；</w:t>
      </w:r>
    </w:p>
    <w:p w14:paraId="7024B09C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）小华利用该电路继续探究“电流与电阻的关系”，记录的实验数据如下表所示：</w:t>
      </w:r>
    </w:p>
    <w:tbl>
      <w:tblPr>
        <w:tblW w:w="4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38"/>
        <w:gridCol w:w="628"/>
        <w:gridCol w:w="628"/>
        <w:gridCol w:w="618"/>
        <w:gridCol w:w="618"/>
      </w:tblGrid>
      <w:tr w:rsidR="0013381A" w14:paraId="4A9D3D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98549F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实验次序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F32CA8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04FB28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23E402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EED63A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</w:tr>
      <w:tr w:rsidR="0013381A" w14:paraId="3337B2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3CB8C1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电流表示数</w:t>
            </w:r>
            <w:r>
              <w:rPr>
                <w:rFonts w:eastAsia="Times New Roman" w:cs="Times New Roman"/>
                <w:i/>
                <w:color w:val="000000"/>
              </w:rPr>
              <w:t>I</w:t>
            </w:r>
            <w:r>
              <w:rPr>
                <w:rFonts w:eastAsia="Times New Roman" w:cs="Times New Roman"/>
                <w:color w:val="000000"/>
              </w:rPr>
              <w:t>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887617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0. 20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27301E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0. 30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6DA7C5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0. 40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CA053B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0. 50</w:t>
            </w:r>
          </w:p>
        </w:tc>
      </w:tr>
      <w:tr w:rsidR="0013381A" w14:paraId="2EE5C7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C2F625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电阻箱电阻</w:t>
            </w:r>
            <w:r>
              <w:object w:dxaOrig="660" w:dyaOrig="360" w14:anchorId="76C6FD73">
                <v:shape id="_x0000_i1086" type="#_x0000_t75" alt="学科网(www.zxxk.com)--教育资源门户，提供试卷、教案、课件、论文、素材以及各类教学资源下载，还有大量而丰富的教学相关资讯！" style="width:33pt;height:18pt" o:ole="">
                  <v:imagedata r:id="rId172" o:title="eqIdb53565d0a14eae600c7fe4aab4abff5c"/>
                </v:shape>
                <o:OLEObject Type="Embed" ProgID="Equation.DSMT4" ShapeID="_x0000_i1086" DrawAspect="Content" ObjectID="_1818935718" r:id="rId17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69F183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15. 0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63030A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10. 0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783EF1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7. 5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13991C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6. 0</w:t>
            </w:r>
          </w:p>
        </w:tc>
      </w:tr>
    </w:tbl>
    <w:p w14:paraId="4015DFEF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小明分析了该数据后认为数据不真实，他的判断依据是：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14:paraId="223CB994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noProof/>
          <w:color w:val="000000"/>
        </w:rPr>
        <w:drawing>
          <wp:inline distT="0" distB="0" distL="0" distR="0" wp14:anchorId="4AF61997" wp14:editId="5E409696">
            <wp:extent cx="2190750" cy="1600200"/>
            <wp:effectExtent l="0" t="0" r="0" b="0"/>
            <wp:docPr id="100093" name="图片 10009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②. 8    ③. </w:t>
      </w:r>
      <w:r>
        <w:rPr>
          <w:color w:val="000000"/>
        </w:rPr>
        <w:t>见解析</w:t>
      </w:r>
    </w:p>
    <w:p w14:paraId="0EA82FDF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5412DF7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>[1]</w:t>
      </w:r>
      <w:r>
        <w:rPr>
          <w:color w:val="000000"/>
        </w:rPr>
        <w:t>电压表应与电阻箱并联，滑动变阻器与电阻箱串联，滑片</w:t>
      </w:r>
      <w:r>
        <w:rPr>
          <w:color w:val="000000"/>
        </w:rPr>
        <w:t>P</w:t>
      </w:r>
      <w:r>
        <w:rPr>
          <w:color w:val="000000"/>
        </w:rPr>
        <w:t>向</w:t>
      </w:r>
      <w:r>
        <w:rPr>
          <w:i/>
          <w:color w:val="000000"/>
        </w:rPr>
        <w:t>B</w:t>
      </w:r>
      <w:r>
        <w:rPr>
          <w:color w:val="000000"/>
        </w:rPr>
        <w:t>端移动时，连入电路的电阻变大，说明滑动变阻器接入电路的电阻丝变长，故滑动变阻器</w:t>
      </w:r>
      <w:r>
        <w:rPr>
          <w:i/>
          <w:color w:val="000000"/>
        </w:rPr>
        <w:t>A</w:t>
      </w:r>
      <w:r>
        <w:rPr>
          <w:color w:val="000000"/>
        </w:rPr>
        <w:t>端接线柱连入电路中，如图所示：</w:t>
      </w:r>
    </w:p>
    <w:p w14:paraId="108D402A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EDDE56F" wp14:editId="51B7D792">
            <wp:extent cx="2438400" cy="1781175"/>
            <wp:effectExtent l="0" t="0" r="0" b="0"/>
            <wp:docPr id="100095" name="图片 10009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4029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>[2]</w:t>
      </w:r>
      <w:r>
        <w:rPr>
          <w:color w:val="000000"/>
        </w:rPr>
        <w:t>由图乙，根据欧姆定律可得，电阻箱接入电路的电阻</w:t>
      </w:r>
    </w:p>
    <w:p w14:paraId="4A212183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100" w:dyaOrig="675" w14:anchorId="14D5ECCF">
          <v:shape id="_x0000_i1087" type="#_x0000_t75" alt="学科网(www.zxxk.com)--教育资源门户，提供试卷、教案、课件、论文、素材以及各类教学资源下载，还有大量而丰富的教学相关资讯！" style="width:105pt;height:33.75pt" o:ole="">
            <v:imagedata r:id="rId175" o:title="eqIdaa0d87712e18f401d8f9a5e7fe7d1429"/>
          </v:shape>
          <o:OLEObject Type="Embed" ProgID="Equation.DSMT4" ShapeID="_x0000_i1087" DrawAspect="Content" ObjectID="_1818935719" r:id="rId176"/>
        </w:object>
      </w:r>
    </w:p>
    <w:p w14:paraId="740F7667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由（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）可知，将滑片移到阻值最大处，此时电路中的总电阻最大，总电流最小，由图乙可知，此时电路中的电流是</w:t>
      </w:r>
      <w:r>
        <w:rPr>
          <w:rFonts w:eastAsia="Times New Roman" w:cs="Times New Roman"/>
          <w:color w:val="000000"/>
        </w:rPr>
        <w:t>0.1A</w:t>
      </w:r>
      <w:r>
        <w:rPr>
          <w:rFonts w:ascii="宋体" w:hAnsi="宋体"/>
          <w:color w:val="000000"/>
        </w:rPr>
        <w:t>，电压表的示数是</w:t>
      </w:r>
      <w:r>
        <w:rPr>
          <w:rFonts w:eastAsia="Times New Roman" w:cs="Times New Roman"/>
          <w:color w:val="000000"/>
        </w:rPr>
        <w:t>0.8V</w:t>
      </w:r>
      <w:r>
        <w:rPr>
          <w:rFonts w:ascii="宋体" w:hAnsi="宋体"/>
          <w:color w:val="000000"/>
        </w:rPr>
        <w:t>，即电阻箱两端的电压是</w:t>
      </w:r>
      <w:r>
        <w:rPr>
          <w:rFonts w:eastAsia="Times New Roman" w:cs="Times New Roman"/>
          <w:color w:val="000000"/>
        </w:rPr>
        <w:t>0.8V</w:t>
      </w:r>
      <w:r>
        <w:rPr>
          <w:rFonts w:ascii="宋体" w:hAnsi="宋体"/>
          <w:color w:val="000000"/>
        </w:rPr>
        <w:t>，此时电源电压</w:t>
      </w:r>
    </w:p>
    <w:p w14:paraId="103E4921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U</w:t>
      </w:r>
      <w:r>
        <w:rPr>
          <w:color w:val="000000"/>
        </w:rPr>
        <w:t>=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R</w:t>
      </w:r>
      <w:r>
        <w:rPr>
          <w:color w:val="000000"/>
        </w:rPr>
        <w:t>'+</w:t>
      </w:r>
      <w:r>
        <w:rPr>
          <w:i/>
          <w:color w:val="000000"/>
        </w:rPr>
        <w:t>I</w:t>
      </w:r>
      <w:r>
        <w:rPr>
          <w:color w:val="000000"/>
          <w:vertAlign w:val="subscript"/>
        </w:rPr>
        <w:t>R</w:t>
      </w:r>
      <w:r>
        <w:rPr>
          <w:rFonts w:eastAsia="Times New Roman" w:cs="Times New Roman"/>
          <w:color w:val="000000"/>
        </w:rPr>
        <w:t>'×20Ω=0.8V+0.1A×20Ω=2.8V</w:t>
      </w:r>
    </w:p>
    <w:p w14:paraId="4088264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研</w:t>
      </w:r>
      <w:r>
        <w:rPr>
          <w:rFonts w:ascii="宋体" w:hAnsi="宋体"/>
          <w:color w:val="000000"/>
        </w:rPr>
        <w:t>究“电流与电阻的关系”，</w:t>
      </w:r>
      <w:r>
        <w:rPr>
          <w:color w:val="000000"/>
        </w:rPr>
        <w:t>要控制电阻两端的电压不变，而实验中，电阻两端电压</w:t>
      </w:r>
    </w:p>
    <w:p w14:paraId="4230F025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color w:val="000000"/>
        </w:rPr>
        <w:t>=</w:t>
      </w:r>
      <w:r>
        <w:rPr>
          <w:i/>
          <w:color w:val="000000"/>
        </w:rPr>
        <w:t>I</w:t>
      </w:r>
      <w:r>
        <w:rPr>
          <w:color w:val="000000"/>
          <w:vertAlign w:val="subscript"/>
        </w:rPr>
        <w:t>1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=0.20A×15Ω=3V</w:t>
      </w:r>
    </w:p>
    <w:p w14:paraId="6A79956E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U</w:t>
      </w:r>
      <w:r>
        <w:rPr>
          <w:color w:val="000000"/>
          <w:vertAlign w:val="subscript"/>
        </w:rPr>
        <w:t>2</w:t>
      </w:r>
      <w:r>
        <w:rPr>
          <w:color w:val="000000"/>
        </w:rPr>
        <w:t>=</w:t>
      </w:r>
      <w:r>
        <w:rPr>
          <w:i/>
          <w:color w:val="000000"/>
        </w:rPr>
        <w:t>I</w:t>
      </w:r>
      <w:r>
        <w:rPr>
          <w:color w:val="000000"/>
          <w:vertAlign w:val="subscript"/>
        </w:rPr>
        <w:t>2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=0.30A×10Ω=3V</w:t>
      </w:r>
    </w:p>
    <w:p w14:paraId="55667C92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U</w:t>
      </w:r>
      <w:r>
        <w:rPr>
          <w:color w:val="000000"/>
          <w:vertAlign w:val="subscript"/>
        </w:rPr>
        <w:t>3</w:t>
      </w:r>
      <w:r>
        <w:rPr>
          <w:color w:val="000000"/>
        </w:rPr>
        <w:t>=</w:t>
      </w:r>
      <w:r>
        <w:rPr>
          <w:i/>
          <w:color w:val="000000"/>
        </w:rPr>
        <w:t>I</w:t>
      </w:r>
      <w:r>
        <w:rPr>
          <w:color w:val="000000"/>
          <w:vertAlign w:val="subscript"/>
        </w:rPr>
        <w:t>3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3</w:t>
      </w:r>
      <w:r>
        <w:rPr>
          <w:color w:val="000000"/>
        </w:rPr>
        <w:t>=0.40A×7.5Ω=3V</w:t>
      </w:r>
    </w:p>
    <w:p w14:paraId="57C5BE2F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U</w:t>
      </w:r>
      <w:r>
        <w:rPr>
          <w:color w:val="000000"/>
          <w:vertAlign w:val="subscript"/>
        </w:rPr>
        <w:t>4</w:t>
      </w:r>
      <w:r>
        <w:rPr>
          <w:color w:val="000000"/>
        </w:rPr>
        <w:t>=</w:t>
      </w:r>
      <w:r>
        <w:rPr>
          <w:i/>
          <w:color w:val="000000"/>
        </w:rPr>
        <w:t>I</w:t>
      </w:r>
      <w:r>
        <w:rPr>
          <w:color w:val="000000"/>
          <w:vertAlign w:val="subscript"/>
        </w:rPr>
        <w:t>4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4</w:t>
      </w:r>
      <w:r>
        <w:rPr>
          <w:color w:val="000000"/>
        </w:rPr>
        <w:t>=0.50A×6Ω=3V</w:t>
      </w:r>
    </w:p>
    <w:p w14:paraId="581E0669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电源电压为</w:t>
      </w:r>
      <w:r>
        <w:rPr>
          <w:color w:val="000000"/>
        </w:rPr>
        <w:t>2.8V</w:t>
      </w:r>
      <w:r>
        <w:rPr>
          <w:color w:val="000000"/>
        </w:rPr>
        <w:t>，无法控制电阻两端电压为</w:t>
      </w:r>
      <w:r>
        <w:rPr>
          <w:color w:val="000000"/>
        </w:rPr>
        <w:t>3V</w:t>
      </w:r>
      <w:r>
        <w:rPr>
          <w:color w:val="000000"/>
        </w:rPr>
        <w:t>，所以数据不真实。</w:t>
      </w:r>
    </w:p>
    <w:p w14:paraId="12E8D538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34. </w:t>
      </w:r>
      <w:r>
        <w:rPr>
          <w:rFonts w:ascii="宋体" w:hAnsi="宋体"/>
          <w:color w:val="000000"/>
        </w:rPr>
        <w:t>小明用电压表和电流表测量某定值电阻</w:t>
      </w:r>
      <w:r>
        <w:object w:dxaOrig="299" w:dyaOrig="367" w14:anchorId="6DEA82D5">
          <v:shape id="_x0000_i1088" type="#_x0000_t75" alt="学科网(www.zxxk.com)--教育资源门户，提供试卷、教案、课件、论文、素材以及各类教学资源下载，还有大量而丰富的教学相关资讯！" style="width:15pt;height:18.4pt" o:ole="">
            <v:imagedata r:id="rId177" o:title="eqIdce2581ae160692cd7e2686226fe5e2c6"/>
          </v:shape>
          <o:OLEObject Type="Embed" ProgID="Equation.DSMT4" ShapeID="_x0000_i1088" DrawAspect="Content" ObjectID="_1818935720" r:id="rId178"/>
        </w:object>
      </w:r>
      <w:r>
        <w:rPr>
          <w:rFonts w:ascii="宋体" w:hAnsi="宋体"/>
          <w:color w:val="000000"/>
        </w:rPr>
        <w:t>的阻值。</w:t>
      </w:r>
    </w:p>
    <w:p w14:paraId="09488E7A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）正确连接如图甲所示电路后，闭合开关，调节滑动变阻器，进行多次测量，测量的数据如下表所示，则</w:t>
      </w:r>
      <w:r>
        <w:object w:dxaOrig="299" w:dyaOrig="367" w14:anchorId="58AA2A13">
          <v:shape id="_x0000_i1089" type="#_x0000_t75" alt="学科网(www.zxxk.com)--教育资源门户，提供试卷、教案、课件、论文、素材以及各类教学资源下载，还有大量而丰富的教学相关资讯！" style="width:15pt;height:18.4pt" o:ole="">
            <v:imagedata r:id="rId177" o:title="eqIdce2581ae160692cd7e2686226fe5e2c6"/>
          </v:shape>
          <o:OLEObject Type="Embed" ProgID="Equation.DSMT4" ShapeID="_x0000_i1089" DrawAspect="Content" ObjectID="_1818935721" r:id="rId179"/>
        </w:object>
      </w:r>
      <w:r>
        <w:rPr>
          <w:rFonts w:ascii="宋体" w:hAnsi="宋体"/>
          <w:color w:val="000000"/>
        </w:rPr>
        <w:t>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；（结果保留一位小数）</w:t>
      </w:r>
    </w:p>
    <w:p w14:paraId="3F8E9C9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31D0F1F" wp14:editId="5CD9C12C">
            <wp:extent cx="2419350" cy="1943100"/>
            <wp:effectExtent l="0" t="0" r="0" b="0"/>
            <wp:docPr id="100097" name="图片 10009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490"/>
        <w:gridCol w:w="1815"/>
        <w:gridCol w:w="1815"/>
        <w:gridCol w:w="1815"/>
      </w:tblGrid>
      <w:tr w:rsidR="0013381A" w14:paraId="05986165" w14:textId="77777777"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19FE28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实验次数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38324D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EE91C9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5B8F61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</w:tr>
      <w:tr w:rsidR="0013381A" w14:paraId="3483CC65" w14:textId="77777777"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DD1B69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lastRenderedPageBreak/>
              <w:t>电压</w:t>
            </w:r>
            <w:r>
              <w:rPr>
                <w:rFonts w:eastAsia="Times New Roman" w:cs="Times New Roman"/>
                <w:i/>
                <w:color w:val="000000"/>
              </w:rPr>
              <w:t>U</w:t>
            </w:r>
            <w:r>
              <w:rPr>
                <w:rFonts w:eastAsia="Times New Roman" w:cs="Times New Roman"/>
                <w:color w:val="000000"/>
              </w:rPr>
              <w:t>/V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715C11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1. 0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E5D89C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2. 0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B3A9BF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2. 5</w:t>
            </w:r>
          </w:p>
        </w:tc>
      </w:tr>
      <w:tr w:rsidR="0013381A" w14:paraId="48FD14F8" w14:textId="77777777"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450786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电流</w:t>
            </w:r>
            <w:r>
              <w:rPr>
                <w:rFonts w:eastAsia="Times New Roman" w:cs="Times New Roman"/>
                <w:i/>
                <w:color w:val="000000"/>
              </w:rPr>
              <w:t>I</w:t>
            </w:r>
            <w:r>
              <w:rPr>
                <w:rFonts w:eastAsia="Times New Roman" w:cs="Times New Roman"/>
                <w:color w:val="000000"/>
              </w:rPr>
              <w:t>/A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3E686F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0. 1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39527A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0. 19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1DD83B" w14:textId="77777777" w:rsidR="0013381A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0. 24</w:t>
            </w:r>
          </w:p>
        </w:tc>
      </w:tr>
    </w:tbl>
    <w:p w14:paraId="301A372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）小华设计了如图乙所示的电路，也想测出同一定值电阻</w:t>
      </w:r>
      <w:r>
        <w:object w:dxaOrig="299" w:dyaOrig="367" w14:anchorId="28D49592">
          <v:shape id="_x0000_i1090" type="#_x0000_t75" alt="学科网(www.zxxk.com)--教育资源门户，提供试卷、教案、课件、论文、素材以及各类教学资源下载，还有大量而丰富的教学相关资讯！" style="width:15pt;height:18.4pt" o:ole="">
            <v:imagedata r:id="rId177" o:title="eqIdce2581ae160692cd7e2686226fe5e2c6"/>
          </v:shape>
          <o:OLEObject Type="Embed" ProgID="Equation.DSMT4" ShapeID="_x0000_i1090" DrawAspect="Content" ObjectID="_1818935722" r:id="rId181"/>
        </w:object>
      </w:r>
      <w:r>
        <w:rPr>
          <w:rFonts w:ascii="宋体" w:hAnsi="宋体"/>
          <w:color w:val="000000"/>
        </w:rPr>
        <w:t>的阻值，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已知小灯泡的额定电压（</w:t>
      </w:r>
      <w:r>
        <w:object w:dxaOrig="384" w:dyaOrig="384" w14:anchorId="7E7ABAAE">
          <v:shape id="_x0000_i1091" type="#_x0000_t75" alt="学科网(www.zxxk.com)--教育资源门户，提供试卷、教案、课件、论文、素材以及各类教学资源下载，还有大量而丰富的教学相关资讯！" style="width:19.15pt;height:19.15pt" o:ole="">
            <v:imagedata r:id="rId182" o:title="eqId4c76eaa6628066e3bd985ca5945b5839"/>
          </v:shape>
          <o:OLEObject Type="Embed" ProgID="Equation.DSMT4" ShapeID="_x0000_i1091" DrawAspect="Content" ObjectID="_1818935723" r:id="rId183"/>
        </w:object>
      </w:r>
      <w:r>
        <w:rPr>
          <w:rFonts w:ascii="宋体" w:hAnsi="宋体"/>
          <w:color w:val="000000"/>
        </w:rPr>
        <w:t>）和额定电流（</w:t>
      </w:r>
      <w:r>
        <w:object w:dxaOrig="318" w:dyaOrig="380" w14:anchorId="4558B1B4">
          <v:shape id="_x0000_i1092" type="#_x0000_t75" alt="学科网(www.zxxk.com)--教育资源门户，提供试卷、教案、课件、论文、素材以及各类教学资源下载，还有大量而丰富的教学相关资讯！" style="width:15.75pt;height:19.15pt" o:ole="">
            <v:imagedata r:id="rId184" o:title="eqId291b9f95d71ba66b92f981069cd1e63e"/>
          </v:shape>
          <o:OLEObject Type="Embed" ProgID="Equation.DSMT4" ShapeID="_x0000_i1092" DrawAspect="Content" ObjectID="_1818935724" r:id="rId185"/>
        </w:object>
      </w:r>
      <w:r>
        <w:rPr>
          <w:rFonts w:ascii="宋体" w:hAnsi="宋体"/>
          <w:color w:val="000000"/>
        </w:rPr>
        <w:t>），请你完善以下实验步骤；</w:t>
      </w:r>
    </w:p>
    <w:p w14:paraId="78C28A76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6A6100B" wp14:editId="5BC2650A">
            <wp:extent cx="1704975" cy="1609725"/>
            <wp:effectExtent l="0" t="0" r="0" b="0"/>
            <wp:docPr id="100099" name="图片 10009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D304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，将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拨至触点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）处，调节滑动变阻器的滑片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，使电压表示数为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</w:t>
      </w:r>
    </w:p>
    <w:p w14:paraId="6A1A2DEC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②再将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拨至另一个触点，保持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不动，读出此时电压表示数为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；</w:t>
      </w:r>
    </w:p>
    <w:p w14:paraId="09609F0A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③则定值电阻</w:t>
      </w:r>
      <w:r>
        <w:object w:dxaOrig="299" w:dyaOrig="367" w14:anchorId="4BAB11F7">
          <v:shape id="_x0000_i1093" type="#_x0000_t75" alt="学科网(www.zxxk.com)--教育资源门户，提供试卷、教案、课件、论文、素材以及各类教学资源下载，还有大量而丰富的教学相关资讯！" style="width:15pt;height:18.4pt" o:ole="">
            <v:imagedata r:id="rId177" o:title="eqIdce2581ae160692cd7e2686226fe5e2c6"/>
          </v:shape>
          <o:OLEObject Type="Embed" ProgID="Equation.DSMT4" ShapeID="_x0000_i1093" DrawAspect="Content" ObjectID="_1818935725" r:id="rId187"/>
        </w:object>
      </w:r>
      <w:r>
        <w:rPr>
          <w:rFonts w:ascii="宋体" w:hAnsi="宋体"/>
          <w:color w:val="000000"/>
        </w:rPr>
        <w:t>的表达式是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（用题中所给的物理量符号表示）；</w:t>
      </w:r>
    </w:p>
    <w:p w14:paraId="5AC1F01D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④若电源电压为</w:t>
      </w:r>
      <w:r>
        <w:rPr>
          <w:rFonts w:eastAsia="Times New Roman" w:cs="Times New Roman"/>
          <w:color w:val="000000"/>
        </w:rPr>
        <w:t>4. 5V</w:t>
      </w:r>
      <w:r>
        <w:rPr>
          <w:rFonts w:ascii="宋体" w:hAnsi="宋体"/>
          <w:color w:val="000000"/>
        </w:rPr>
        <w:t>，小灯泡的铭牌为“</w:t>
      </w:r>
      <w:r>
        <w:rPr>
          <w:rFonts w:eastAsia="Times New Roman" w:cs="Times New Roman"/>
          <w:color w:val="000000"/>
        </w:rPr>
        <w:t>2. 5V 0. 3A</w:t>
      </w:r>
      <w:r>
        <w:rPr>
          <w:rFonts w:ascii="宋体" w:hAnsi="宋体"/>
          <w:color w:val="000000"/>
        </w:rPr>
        <w:t>”，小华发现无法测量出</w:t>
      </w:r>
      <w:r>
        <w:object w:dxaOrig="299" w:dyaOrig="367" w14:anchorId="7CDD08B1">
          <v:shape id="_x0000_i1094" type="#_x0000_t75" alt="学科网(www.zxxk.com)--教育资源门户，提供试卷、教案、课件、论文、素材以及各类教学资源下载，还有大量而丰富的教学相关资讯！" style="width:15pt;height:18.4pt" o:ole="">
            <v:imagedata r:id="rId177" o:title="eqIdce2581ae160692cd7e2686226fe5e2c6"/>
          </v:shape>
          <o:OLEObject Type="Embed" ProgID="Equation.DSMT4" ShapeID="_x0000_i1094" DrawAspect="Content" ObjectID="_1818935726" r:id="rId188"/>
        </w:object>
      </w:r>
      <w:r>
        <w:rPr>
          <w:rFonts w:ascii="宋体" w:hAnsi="宋体"/>
          <w:color w:val="000000"/>
        </w:rPr>
        <w:t>的值，原因是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14:paraId="5D256C30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10.3</w:t>
      </w:r>
      <w:r>
        <w:rPr>
          <w:color w:val="000000"/>
        </w:rPr>
        <w:t xml:space="preserve">    ②. </w:t>
      </w:r>
      <w:r>
        <w:rPr>
          <w:rFonts w:eastAsia="Times New Roman" w:cs="Times New Roman"/>
          <w:i/>
          <w:color w:val="000000"/>
        </w:rPr>
        <w:t>b</w:t>
      </w:r>
      <w:r>
        <w:rPr>
          <w:color w:val="000000"/>
        </w:rPr>
        <w:t xml:space="preserve">    ③. </w:t>
      </w:r>
      <w:r>
        <w:rPr>
          <w:rFonts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额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滑片位置</w:t>
      </w:r>
      <w:r>
        <w:rPr>
          <w:color w:val="000000"/>
        </w:rPr>
        <w:t xml:space="preserve">    ⑤. </w:t>
      </w:r>
      <w:r>
        <w:object w:dxaOrig="840" w:dyaOrig="720" w14:anchorId="46A377F2">
          <v:shape id="_x0000_i1095" type="#_x0000_t75" alt="学科网(www.zxxk.com)--教育资源门户，提供试卷、教案、课件、论文、素材以及各类教学资源下载，还有大量而丰富的教学相关资讯！" style="width:42pt;height:36pt" o:ole="">
            <v:imagedata r:id="rId189" o:title="eqIdc11004c2f0801212005a8f095d35802b"/>
          </v:shape>
          <o:OLEObject Type="Embed" ProgID="Equation.DSMT4" ShapeID="_x0000_i1095" DrawAspect="Content" ObjectID="_1818935727" r:id="rId190"/>
        </w:object>
      </w:r>
      <w:r>
        <w:rPr>
          <w:color w:val="000000"/>
        </w:rPr>
        <w:t xml:space="preserve">    ⑥. </w:t>
      </w:r>
      <w:r>
        <w:rPr>
          <w:rFonts w:ascii="宋体" w:hAnsi="宋体"/>
          <w:color w:val="000000"/>
        </w:rPr>
        <w:t>见解析</w:t>
      </w:r>
    </w:p>
    <w:p w14:paraId="7FB45D9A" w14:textId="77777777" w:rsidR="0013381A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577D9ED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由表格数据及欧姆定律知道，定值电阻</w:t>
      </w:r>
      <w:r>
        <w:object w:dxaOrig="299" w:dyaOrig="367" w14:anchorId="083D4C52">
          <v:shape id="_x0000_i1096" type="#_x0000_t75" alt="学科网(www.zxxk.com)--教育资源门户，提供试卷、教案、课件、论文、素材以及各类教学资源下载，还有大量而丰富的教学相关资讯！" style="width:15pt;height:18.4pt" o:ole="">
            <v:imagedata r:id="rId177" o:title="eqIdce2581ae160692cd7e2686226fe5e2c6"/>
          </v:shape>
          <o:OLEObject Type="Embed" ProgID="Equation.DSMT4" ShapeID="_x0000_i1096" DrawAspect="Content" ObjectID="_1818935728" r:id="rId191"/>
        </w:object>
      </w:r>
      <w:r>
        <w:rPr>
          <w:rFonts w:ascii="宋体" w:hAnsi="宋体"/>
          <w:color w:val="000000"/>
        </w:rPr>
        <w:t>的阻值</w:t>
      </w:r>
    </w:p>
    <w:p w14:paraId="21F0320A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378" w:dyaOrig="676" w14:anchorId="32A58B41">
          <v:shape id="_x0000_i1097" type="#_x0000_t75" alt="学科网(www.zxxk.com)--教育资源门户，提供试卷、教案、课件、论文、素材以及各类教学资源下载，还有大量而丰富的教学相关资讯！" style="width:118.9pt;height:33.75pt" o:ole="">
            <v:imagedata r:id="rId192" o:title="eqId53cfab4e4220100541ece5095762d2e3"/>
          </v:shape>
          <o:OLEObject Type="Embed" ProgID="Equation.DSMT4" ShapeID="_x0000_i1097" DrawAspect="Content" ObjectID="_1818935729" r:id="rId193"/>
        </w:object>
      </w:r>
    </w:p>
    <w:p w14:paraId="16BC746A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564" w:dyaOrig="676" w14:anchorId="13DC0F90">
          <v:shape id="_x0000_i1098" type="#_x0000_t75" alt="学科网(www.zxxk.com)--教育资源门户，提供试卷、教案、课件、论文、素材以及各类教学资源下载，还有大量而丰富的教学相关资讯！" style="width:128.25pt;height:33.75pt" o:ole="">
            <v:imagedata r:id="rId194" o:title="eqId1c3433ce9dfa96b364281e11ad38f90d"/>
          </v:shape>
          <o:OLEObject Type="Embed" ProgID="Equation.DSMT4" ShapeID="_x0000_i1098" DrawAspect="Content" ObjectID="_1818935730" r:id="rId195"/>
        </w:object>
      </w:r>
    </w:p>
    <w:p w14:paraId="56CAC49F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542" w:dyaOrig="676" w14:anchorId="7C4DBDB5">
          <v:shape id="_x0000_i1099" type="#_x0000_t75" alt="学科网(www.zxxk.com)--教育资源门户，提供试卷、教案、课件、论文、素材以及各类教学资源下载，还有大量而丰富的教学相关资讯！" style="width:127.15pt;height:33.75pt" o:ole="">
            <v:imagedata r:id="rId196" o:title="eqId8d8653a6f410ec3122a7c854ba948e78"/>
          </v:shape>
          <o:OLEObject Type="Embed" ProgID="Equation.DSMT4" ShapeID="_x0000_i1099" DrawAspect="Content" ObjectID="_1818935731" r:id="rId197"/>
        </w:object>
      </w:r>
    </w:p>
    <w:p w14:paraId="3BE5F7D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故定值电阻</w:t>
      </w:r>
      <w:r>
        <w:object w:dxaOrig="299" w:dyaOrig="367" w14:anchorId="4D73C403">
          <v:shape id="_x0000_i1100" type="#_x0000_t75" alt="学科网(www.zxxk.com)--教育资源门户，提供试卷、教案、课件、论文、素材以及各类教学资源下载，还有大量而丰富的教学相关资讯！" style="width:15pt;height:18.4pt" o:ole="">
            <v:imagedata r:id="rId177" o:title="eqIdce2581ae160692cd7e2686226fe5e2c6"/>
          </v:shape>
          <o:OLEObject Type="Embed" ProgID="Equation.DSMT4" ShapeID="_x0000_i1100" DrawAspect="Content" ObjectID="_1818935732" r:id="rId198"/>
        </w:object>
      </w:r>
      <w:r>
        <w:rPr>
          <w:rFonts w:ascii="宋体" w:hAnsi="宋体"/>
          <w:color w:val="000000"/>
        </w:rPr>
        <w:t>的阻值约是</w:t>
      </w:r>
    </w:p>
    <w:p w14:paraId="00625C36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898" w:dyaOrig="622" w14:anchorId="6D337949">
          <v:shape id="_x0000_i1101" type="#_x0000_t75" alt="学科网(www.zxxk.com)--教育资源门户，提供试卷、教案、课件、论文、素材以及各类教学资源下载，还有大量而丰富的教学相关资讯！" style="width:244.9pt;height:31.15pt" o:ole="">
            <v:imagedata r:id="rId199" o:title="eqId7e3a0fcf783f7f5297770db0c1ea3968"/>
          </v:shape>
          <o:OLEObject Type="Embed" ProgID="Equation.DSMT4" ShapeID="_x0000_i1101" DrawAspect="Content" ObjectID="_1818935733" r:id="rId200"/>
        </w:object>
      </w:r>
    </w:p>
    <w:p w14:paraId="58783A50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①[2][3]</w:t>
      </w:r>
      <w:r>
        <w:rPr>
          <w:rFonts w:ascii="宋体" w:hAnsi="宋体"/>
          <w:color w:val="000000"/>
        </w:rPr>
        <w:t>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，将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拨至触点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处，灯泡、定值电阻和滑动变阻器串联，电压表测量灯泡两端的电压，调节滑动变阻器的滑片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，使灯泡正常发光，则电压表示数为</w:t>
      </w:r>
      <w:r>
        <w:rPr>
          <w:rFonts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额</w:t>
      </w:r>
      <w:r>
        <w:rPr>
          <w:rFonts w:ascii="宋体" w:hAnsi="宋体"/>
          <w:color w:val="000000"/>
        </w:rPr>
        <w:t>，电路电流为</w:t>
      </w:r>
      <w:r>
        <w:rPr>
          <w:rFonts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额</w:t>
      </w:r>
      <w:r>
        <w:rPr>
          <w:rFonts w:ascii="宋体" w:hAnsi="宋体"/>
          <w:color w:val="000000"/>
        </w:rPr>
        <w:t>；</w:t>
      </w:r>
    </w:p>
    <w:p w14:paraId="1761FFD5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eastAsia="Times New Roman" w:cs="Times New Roman"/>
          <w:color w:val="000000"/>
        </w:rPr>
        <w:t>[4]</w:t>
      </w:r>
      <w:r>
        <w:rPr>
          <w:rFonts w:ascii="宋体" w:hAnsi="宋体"/>
          <w:color w:val="000000"/>
        </w:rPr>
        <w:t>再将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拨至另一个触点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，电压表测量打配合定值电阻两端的电压，保持滑片位置不动，读出此时电压表示数为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；</w:t>
      </w:r>
    </w:p>
    <w:p w14:paraId="25A05E67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rFonts w:eastAsia="Times New Roman" w:cs="Times New Roman"/>
          <w:color w:val="000000"/>
        </w:rPr>
        <w:t>[5]</w:t>
      </w:r>
      <w:r>
        <w:rPr>
          <w:rFonts w:ascii="宋体" w:hAnsi="宋体"/>
          <w:color w:val="000000"/>
        </w:rPr>
        <w:t>定值电阻</w:t>
      </w:r>
      <w:r>
        <w:object w:dxaOrig="299" w:dyaOrig="367" w14:anchorId="6AC0C952">
          <v:shape id="_x0000_i1102" type="#_x0000_t75" alt="学科网(www.zxxk.com)--教育资源门户，提供试卷、教案、课件、论文、素材以及各类教学资源下载，还有大量而丰富的教学相关资讯！" style="width:15pt;height:18.4pt" o:ole="">
            <v:imagedata r:id="rId177" o:title="eqIdce2581ae160692cd7e2686226fe5e2c6"/>
          </v:shape>
          <o:OLEObject Type="Embed" ProgID="Equation.DSMT4" ShapeID="_x0000_i1102" DrawAspect="Content" ObjectID="_1818935734" r:id="rId201"/>
        </w:object>
      </w:r>
      <w:r>
        <w:rPr>
          <w:rFonts w:ascii="宋体" w:hAnsi="宋体"/>
          <w:color w:val="000000"/>
        </w:rPr>
        <w:t>的表达式是</w:t>
      </w:r>
    </w:p>
    <w:p w14:paraId="14526EF6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20" w:dyaOrig="698" w14:anchorId="00F84CE6">
          <v:shape id="_x0000_i1103" type="#_x0000_t75" alt="学科网(www.zxxk.com)--教育资源门户，提供试卷、教案、课件、论文、素材以及各类教学资源下载，还有大量而丰富的教学相关资讯！" style="width:66pt;height:34.9pt" o:ole="">
            <v:imagedata r:id="rId202" o:title="eqId3d689f7748fef646db1c84f11ddac409"/>
          </v:shape>
          <o:OLEObject Type="Embed" ProgID="Equation.DSMT4" ShapeID="_x0000_i1103" DrawAspect="Content" ObjectID="_1818935735" r:id="rId203"/>
        </w:object>
      </w:r>
    </w:p>
    <w:p w14:paraId="3977892B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④</w:t>
      </w:r>
      <w:r>
        <w:rPr>
          <w:rFonts w:eastAsia="Times New Roman" w:cs="Times New Roman"/>
          <w:color w:val="000000"/>
        </w:rPr>
        <w:t>[6]</w:t>
      </w:r>
      <w:r>
        <w:rPr>
          <w:rFonts w:ascii="宋体" w:hAnsi="宋体"/>
          <w:color w:val="000000"/>
        </w:rPr>
        <w:t>由于小灯泡的铭牌为“</w:t>
      </w:r>
      <w:r>
        <w:rPr>
          <w:rFonts w:eastAsia="Times New Roman" w:cs="Times New Roman"/>
          <w:color w:val="000000"/>
        </w:rPr>
        <w:t>2. 5V 0. 3A</w:t>
      </w:r>
      <w:r>
        <w:rPr>
          <w:rFonts w:ascii="宋体" w:hAnsi="宋体"/>
          <w:color w:val="000000"/>
        </w:rPr>
        <w:t>”则灯泡的电阻约是</w:t>
      </w:r>
    </w:p>
    <w:p w14:paraId="39D5FA22" w14:textId="77777777" w:rsidR="0013381A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360" w:dyaOrig="680" w14:anchorId="50AABB91">
          <v:shape id="_x0000_i1104" type="#_x0000_t75" alt="学科网(www.zxxk.com)--教育资源门户，提供试卷、教案、课件、论文、素材以及各类教学资源下载，还有大量而丰富的教学相关资讯！" style="width:118.15pt;height:34.15pt" o:ole="">
            <v:imagedata r:id="rId204" o:title="eqId1e0f7ada71beabfc8198aa5b8c639f59"/>
          </v:shape>
          <o:OLEObject Type="Embed" ProgID="Equation.DSMT4" ShapeID="_x0000_i1104" DrawAspect="Content" ObjectID="_1818935736" r:id="rId205"/>
        </w:object>
      </w:r>
    </w:p>
    <w:p w14:paraId="60E9B714" w14:textId="77777777" w:rsidR="0013381A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由于灯泡的电阻小于待测电阻，所以，无法使灯泡正常发光，所以，无法测量出</w:t>
      </w:r>
      <w:r>
        <w:object w:dxaOrig="299" w:dyaOrig="367" w14:anchorId="40EA835E">
          <v:shape id="_x0000_i1105" type="#_x0000_t75" alt="学科网(www.zxxk.com)--教育资源门户，提供试卷、教案、课件、论文、素材以及各类教学资源下载，还有大量而丰富的教学相关资讯！" style="width:15pt;height:18.4pt" o:ole="">
            <v:imagedata r:id="rId177" o:title="eqIdce2581ae160692cd7e2686226fe5e2c6"/>
          </v:shape>
          <o:OLEObject Type="Embed" ProgID="Equation.DSMT4" ShapeID="_x0000_i1105" DrawAspect="Content" ObjectID="_1818935737" r:id="rId206"/>
        </w:object>
      </w:r>
      <w:r>
        <w:rPr>
          <w:rFonts w:ascii="宋体" w:hAnsi="宋体"/>
          <w:color w:val="000000"/>
        </w:rPr>
        <w:t>的值。</w:t>
      </w:r>
    </w:p>
    <w:sectPr w:rsidR="0013381A" w:rsidSect="00C321EB">
      <w:headerReference w:type="even" r:id="rId207"/>
      <w:headerReference w:type="default" r:id="rId208"/>
      <w:footerReference w:type="even" r:id="rId209"/>
      <w:footerReference w:type="default" r:id="rId210"/>
      <w:headerReference w:type="first" r:id="rId211"/>
      <w:footerReference w:type="first" r:id="rId21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C2965" w14:textId="77777777" w:rsidR="00D204FE" w:rsidRDefault="00D204FE">
      <w:r>
        <w:separator/>
      </w:r>
    </w:p>
  </w:endnote>
  <w:endnote w:type="continuationSeparator" w:id="0">
    <w:p w14:paraId="51DD898A" w14:textId="77777777" w:rsidR="00D204FE" w:rsidRDefault="00D20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545D4" w14:textId="77777777" w:rsidR="00240089" w:rsidRDefault="0024008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43BAE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0B023BE9" w14:textId="77777777" w:rsidR="0090278E" w:rsidRDefault="0090278E">
    <w:pPr>
      <w:pStyle w:val="a5"/>
    </w:pPr>
  </w:p>
  <w:p w14:paraId="6FC107DF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5FA73B8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2DA3C3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27763" w14:textId="77777777" w:rsidR="00240089" w:rsidRDefault="002400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A41B4" w14:textId="77777777" w:rsidR="00D204FE" w:rsidRDefault="00D204FE">
      <w:r>
        <w:separator/>
      </w:r>
    </w:p>
  </w:footnote>
  <w:footnote w:type="continuationSeparator" w:id="0">
    <w:p w14:paraId="413EE916" w14:textId="77777777" w:rsidR="00D204FE" w:rsidRDefault="00D20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25BE1" w14:textId="77777777" w:rsidR="00240089" w:rsidRDefault="0024008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16AE2" w14:textId="762223D7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0A5E1ED2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180989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40E657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06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D06B7" w14:textId="77777777" w:rsidR="00240089" w:rsidRDefault="0024008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1592DAD6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F3ACBE7A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520EAA0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811EC35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35C6537E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7D3A7F10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98C0F0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DEE3746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B4005E0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5678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3381A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008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63AC5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204FE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BD383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9.wmf"/><Relationship Id="rId21" Type="http://schemas.openxmlformats.org/officeDocument/2006/relationships/image" Target="media/image13.png"/><Relationship Id="rId42" Type="http://schemas.openxmlformats.org/officeDocument/2006/relationships/image" Target="media/image25.png"/><Relationship Id="rId63" Type="http://schemas.openxmlformats.org/officeDocument/2006/relationships/image" Target="media/image38.wmf"/><Relationship Id="rId84" Type="http://schemas.openxmlformats.org/officeDocument/2006/relationships/image" Target="media/image50.wmf"/><Relationship Id="rId138" Type="http://schemas.openxmlformats.org/officeDocument/2006/relationships/oleObject" Target="embeddings/oleObject47.bin"/><Relationship Id="rId159" Type="http://schemas.openxmlformats.org/officeDocument/2006/relationships/image" Target="media/image96.png"/><Relationship Id="rId170" Type="http://schemas.openxmlformats.org/officeDocument/2006/relationships/oleObject" Target="embeddings/oleObject61.bin"/><Relationship Id="rId191" Type="http://schemas.openxmlformats.org/officeDocument/2006/relationships/oleObject" Target="embeddings/oleObject72.bin"/><Relationship Id="rId205" Type="http://schemas.openxmlformats.org/officeDocument/2006/relationships/oleObject" Target="embeddings/oleObject80.bin"/><Relationship Id="rId107" Type="http://schemas.openxmlformats.org/officeDocument/2006/relationships/oleObject" Target="embeddings/oleObject37.bin"/><Relationship Id="rId11" Type="http://schemas.openxmlformats.org/officeDocument/2006/relationships/image" Target="media/image4.png"/><Relationship Id="rId32" Type="http://schemas.openxmlformats.org/officeDocument/2006/relationships/image" Target="media/image20.wmf"/><Relationship Id="rId53" Type="http://schemas.openxmlformats.org/officeDocument/2006/relationships/image" Target="media/image33.wmf"/><Relationship Id="rId74" Type="http://schemas.openxmlformats.org/officeDocument/2006/relationships/image" Target="media/image43.wmf"/><Relationship Id="rId128" Type="http://schemas.openxmlformats.org/officeDocument/2006/relationships/image" Target="media/image76.png"/><Relationship Id="rId149" Type="http://schemas.openxmlformats.org/officeDocument/2006/relationships/oleObject" Target="embeddings/oleObject52.bin"/><Relationship Id="rId5" Type="http://schemas.openxmlformats.org/officeDocument/2006/relationships/webSettings" Target="webSettings.xml"/><Relationship Id="rId95" Type="http://schemas.openxmlformats.org/officeDocument/2006/relationships/image" Target="media/image57.wmf"/><Relationship Id="rId160" Type="http://schemas.openxmlformats.org/officeDocument/2006/relationships/image" Target="media/image97.wmf"/><Relationship Id="rId181" Type="http://schemas.openxmlformats.org/officeDocument/2006/relationships/oleObject" Target="embeddings/oleObject66.bin"/><Relationship Id="rId22" Type="http://schemas.openxmlformats.org/officeDocument/2006/relationships/image" Target="media/image14.png"/><Relationship Id="rId43" Type="http://schemas.openxmlformats.org/officeDocument/2006/relationships/image" Target="media/image26.png"/><Relationship Id="rId64" Type="http://schemas.openxmlformats.org/officeDocument/2006/relationships/oleObject" Target="embeddings/oleObject19.bin"/><Relationship Id="rId118" Type="http://schemas.openxmlformats.org/officeDocument/2006/relationships/oleObject" Target="embeddings/oleObject42.bin"/><Relationship Id="rId139" Type="http://schemas.openxmlformats.org/officeDocument/2006/relationships/image" Target="media/image85.wmf"/><Relationship Id="rId85" Type="http://schemas.openxmlformats.org/officeDocument/2006/relationships/oleObject" Target="embeddings/oleObject28.bin"/><Relationship Id="rId150" Type="http://schemas.openxmlformats.org/officeDocument/2006/relationships/image" Target="media/image91.wmf"/><Relationship Id="rId171" Type="http://schemas.openxmlformats.org/officeDocument/2006/relationships/image" Target="media/image103.png"/><Relationship Id="rId192" Type="http://schemas.openxmlformats.org/officeDocument/2006/relationships/image" Target="media/image113.wmf"/><Relationship Id="rId206" Type="http://schemas.openxmlformats.org/officeDocument/2006/relationships/oleObject" Target="embeddings/oleObject81.bin"/><Relationship Id="rId12" Type="http://schemas.openxmlformats.org/officeDocument/2006/relationships/image" Target="media/image5.png"/><Relationship Id="rId33" Type="http://schemas.openxmlformats.org/officeDocument/2006/relationships/oleObject" Target="embeddings/oleObject6.bin"/><Relationship Id="rId108" Type="http://schemas.openxmlformats.org/officeDocument/2006/relationships/oleObject" Target="embeddings/oleObject38.bin"/><Relationship Id="rId129" Type="http://schemas.openxmlformats.org/officeDocument/2006/relationships/image" Target="media/image77.png"/><Relationship Id="rId54" Type="http://schemas.openxmlformats.org/officeDocument/2006/relationships/oleObject" Target="embeddings/oleObject14.bin"/><Relationship Id="rId75" Type="http://schemas.openxmlformats.org/officeDocument/2006/relationships/oleObject" Target="embeddings/oleObject25.bin"/><Relationship Id="rId96" Type="http://schemas.openxmlformats.org/officeDocument/2006/relationships/oleObject" Target="embeddings/oleObject32.bin"/><Relationship Id="rId140" Type="http://schemas.openxmlformats.org/officeDocument/2006/relationships/oleObject" Target="embeddings/oleObject48.bin"/><Relationship Id="rId161" Type="http://schemas.openxmlformats.org/officeDocument/2006/relationships/oleObject" Target="embeddings/oleObject57.bin"/><Relationship Id="rId182" Type="http://schemas.openxmlformats.org/officeDocument/2006/relationships/image" Target="media/image109.wmf"/><Relationship Id="rId6" Type="http://schemas.openxmlformats.org/officeDocument/2006/relationships/footnotes" Target="footnotes.xml"/><Relationship Id="rId23" Type="http://schemas.openxmlformats.org/officeDocument/2006/relationships/image" Target="media/image15.wmf"/><Relationship Id="rId119" Type="http://schemas.openxmlformats.org/officeDocument/2006/relationships/image" Target="media/image70.wmf"/><Relationship Id="rId44" Type="http://schemas.openxmlformats.org/officeDocument/2006/relationships/image" Target="media/image27.wmf"/><Relationship Id="rId65" Type="http://schemas.openxmlformats.org/officeDocument/2006/relationships/image" Target="media/image39.png"/><Relationship Id="rId86" Type="http://schemas.openxmlformats.org/officeDocument/2006/relationships/image" Target="media/image51.wmf"/><Relationship Id="rId130" Type="http://schemas.openxmlformats.org/officeDocument/2006/relationships/image" Target="media/image78.png"/><Relationship Id="rId151" Type="http://schemas.openxmlformats.org/officeDocument/2006/relationships/oleObject" Target="embeddings/oleObject53.bin"/><Relationship Id="rId172" Type="http://schemas.openxmlformats.org/officeDocument/2006/relationships/image" Target="media/image104.wmf"/><Relationship Id="rId193" Type="http://schemas.openxmlformats.org/officeDocument/2006/relationships/oleObject" Target="embeddings/oleObject73.bin"/><Relationship Id="rId207" Type="http://schemas.openxmlformats.org/officeDocument/2006/relationships/header" Target="header1.xml"/><Relationship Id="rId13" Type="http://schemas.openxmlformats.org/officeDocument/2006/relationships/image" Target="media/image6.png"/><Relationship Id="rId109" Type="http://schemas.openxmlformats.org/officeDocument/2006/relationships/image" Target="media/image64.wmf"/><Relationship Id="rId34" Type="http://schemas.openxmlformats.org/officeDocument/2006/relationships/image" Target="media/image21.wmf"/><Relationship Id="rId55" Type="http://schemas.openxmlformats.org/officeDocument/2006/relationships/image" Target="media/image34.wmf"/><Relationship Id="rId76" Type="http://schemas.openxmlformats.org/officeDocument/2006/relationships/image" Target="media/image44.wmf"/><Relationship Id="rId97" Type="http://schemas.openxmlformats.org/officeDocument/2006/relationships/image" Target="media/image58.wmf"/><Relationship Id="rId120" Type="http://schemas.openxmlformats.org/officeDocument/2006/relationships/oleObject" Target="embeddings/oleObject43.bin"/><Relationship Id="rId141" Type="http://schemas.openxmlformats.org/officeDocument/2006/relationships/image" Target="media/image86.wmf"/><Relationship Id="rId7" Type="http://schemas.openxmlformats.org/officeDocument/2006/relationships/endnotes" Target="endnotes.xml"/><Relationship Id="rId162" Type="http://schemas.openxmlformats.org/officeDocument/2006/relationships/oleObject" Target="embeddings/oleObject58.bin"/><Relationship Id="rId183" Type="http://schemas.openxmlformats.org/officeDocument/2006/relationships/oleObject" Target="embeddings/oleObject67.bin"/><Relationship Id="rId24" Type="http://schemas.openxmlformats.org/officeDocument/2006/relationships/oleObject" Target="embeddings/oleObject2.bin"/><Relationship Id="rId45" Type="http://schemas.openxmlformats.org/officeDocument/2006/relationships/image" Target="media/image28.png"/><Relationship Id="rId66" Type="http://schemas.openxmlformats.org/officeDocument/2006/relationships/oleObject" Target="embeddings/oleObject20.bin"/><Relationship Id="rId87" Type="http://schemas.openxmlformats.org/officeDocument/2006/relationships/oleObject" Target="embeddings/oleObject29.bin"/><Relationship Id="rId110" Type="http://schemas.openxmlformats.org/officeDocument/2006/relationships/oleObject" Target="embeddings/oleObject39.bin"/><Relationship Id="rId131" Type="http://schemas.openxmlformats.org/officeDocument/2006/relationships/image" Target="media/image79.png"/><Relationship Id="rId152" Type="http://schemas.openxmlformats.org/officeDocument/2006/relationships/image" Target="media/image92.wmf"/><Relationship Id="rId173" Type="http://schemas.openxmlformats.org/officeDocument/2006/relationships/oleObject" Target="embeddings/oleObject62.bin"/><Relationship Id="rId194" Type="http://schemas.openxmlformats.org/officeDocument/2006/relationships/image" Target="media/image114.wmf"/><Relationship Id="rId208" Type="http://schemas.openxmlformats.org/officeDocument/2006/relationships/header" Target="header2.xml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30" Type="http://schemas.openxmlformats.org/officeDocument/2006/relationships/oleObject" Target="embeddings/oleObject5.bin"/><Relationship Id="rId35" Type="http://schemas.openxmlformats.org/officeDocument/2006/relationships/oleObject" Target="embeddings/oleObject7.bin"/><Relationship Id="rId56" Type="http://schemas.openxmlformats.org/officeDocument/2006/relationships/oleObject" Target="embeddings/oleObject15.bin"/><Relationship Id="rId77" Type="http://schemas.openxmlformats.org/officeDocument/2006/relationships/oleObject" Target="embeddings/oleObject26.bin"/><Relationship Id="rId100" Type="http://schemas.openxmlformats.org/officeDocument/2006/relationships/oleObject" Target="embeddings/oleObject34.bin"/><Relationship Id="rId105" Type="http://schemas.openxmlformats.org/officeDocument/2006/relationships/image" Target="media/image62.png"/><Relationship Id="rId126" Type="http://schemas.openxmlformats.org/officeDocument/2006/relationships/image" Target="media/image74.png"/><Relationship Id="rId147" Type="http://schemas.openxmlformats.org/officeDocument/2006/relationships/oleObject" Target="embeddings/oleObject51.bin"/><Relationship Id="rId168" Type="http://schemas.openxmlformats.org/officeDocument/2006/relationships/oleObject" Target="embeddings/oleObject60.bin"/><Relationship Id="rId8" Type="http://schemas.openxmlformats.org/officeDocument/2006/relationships/image" Target="media/image1.png"/><Relationship Id="rId51" Type="http://schemas.openxmlformats.org/officeDocument/2006/relationships/image" Target="media/image32.wmf"/><Relationship Id="rId72" Type="http://schemas.openxmlformats.org/officeDocument/2006/relationships/image" Target="media/image42.wmf"/><Relationship Id="rId93" Type="http://schemas.openxmlformats.org/officeDocument/2006/relationships/oleObject" Target="embeddings/oleObject31.bin"/><Relationship Id="rId98" Type="http://schemas.openxmlformats.org/officeDocument/2006/relationships/oleObject" Target="embeddings/oleObject33.bin"/><Relationship Id="rId121" Type="http://schemas.openxmlformats.org/officeDocument/2006/relationships/image" Target="media/image71.wmf"/><Relationship Id="rId142" Type="http://schemas.openxmlformats.org/officeDocument/2006/relationships/oleObject" Target="embeddings/oleObject49.bin"/><Relationship Id="rId163" Type="http://schemas.openxmlformats.org/officeDocument/2006/relationships/image" Target="media/image98.png"/><Relationship Id="rId184" Type="http://schemas.openxmlformats.org/officeDocument/2006/relationships/image" Target="media/image110.wmf"/><Relationship Id="rId189" Type="http://schemas.openxmlformats.org/officeDocument/2006/relationships/image" Target="media/image112.wmf"/><Relationship Id="rId3" Type="http://schemas.openxmlformats.org/officeDocument/2006/relationships/styles" Target="styles.xml"/><Relationship Id="rId214" Type="http://schemas.openxmlformats.org/officeDocument/2006/relationships/theme" Target="theme/theme1.xml"/><Relationship Id="rId25" Type="http://schemas.openxmlformats.org/officeDocument/2006/relationships/image" Target="media/image16.wmf"/><Relationship Id="rId46" Type="http://schemas.openxmlformats.org/officeDocument/2006/relationships/image" Target="media/image29.png"/><Relationship Id="rId67" Type="http://schemas.openxmlformats.org/officeDocument/2006/relationships/image" Target="media/image40.wmf"/><Relationship Id="rId116" Type="http://schemas.openxmlformats.org/officeDocument/2006/relationships/oleObject" Target="embeddings/oleObject41.bin"/><Relationship Id="rId137" Type="http://schemas.openxmlformats.org/officeDocument/2006/relationships/image" Target="media/image84.wmf"/><Relationship Id="rId158" Type="http://schemas.openxmlformats.org/officeDocument/2006/relationships/image" Target="media/image95.wmf"/><Relationship Id="rId20" Type="http://schemas.openxmlformats.org/officeDocument/2006/relationships/image" Target="media/image12.png"/><Relationship Id="rId41" Type="http://schemas.openxmlformats.org/officeDocument/2006/relationships/oleObject" Target="embeddings/oleObject10.bin"/><Relationship Id="rId62" Type="http://schemas.openxmlformats.org/officeDocument/2006/relationships/oleObject" Target="embeddings/oleObject18.bin"/><Relationship Id="rId83" Type="http://schemas.openxmlformats.org/officeDocument/2006/relationships/image" Target="media/image49.png"/><Relationship Id="rId88" Type="http://schemas.openxmlformats.org/officeDocument/2006/relationships/image" Target="media/image52.png"/><Relationship Id="rId111" Type="http://schemas.openxmlformats.org/officeDocument/2006/relationships/image" Target="media/image65.png"/><Relationship Id="rId132" Type="http://schemas.openxmlformats.org/officeDocument/2006/relationships/image" Target="media/image80.png"/><Relationship Id="rId153" Type="http://schemas.openxmlformats.org/officeDocument/2006/relationships/oleObject" Target="embeddings/oleObject54.bin"/><Relationship Id="rId174" Type="http://schemas.openxmlformats.org/officeDocument/2006/relationships/image" Target="media/image105.png"/><Relationship Id="rId179" Type="http://schemas.openxmlformats.org/officeDocument/2006/relationships/oleObject" Target="embeddings/oleObject65.bin"/><Relationship Id="rId195" Type="http://schemas.openxmlformats.org/officeDocument/2006/relationships/oleObject" Target="embeddings/oleObject74.bin"/><Relationship Id="rId209" Type="http://schemas.openxmlformats.org/officeDocument/2006/relationships/footer" Target="footer1.xml"/><Relationship Id="rId190" Type="http://schemas.openxmlformats.org/officeDocument/2006/relationships/oleObject" Target="embeddings/oleObject71.bin"/><Relationship Id="rId204" Type="http://schemas.openxmlformats.org/officeDocument/2006/relationships/image" Target="media/image118.wmf"/><Relationship Id="rId15" Type="http://schemas.openxmlformats.org/officeDocument/2006/relationships/image" Target="media/image8.wmf"/><Relationship Id="rId36" Type="http://schemas.openxmlformats.org/officeDocument/2006/relationships/image" Target="media/image22.wmf"/><Relationship Id="rId57" Type="http://schemas.openxmlformats.org/officeDocument/2006/relationships/image" Target="media/image35.wmf"/><Relationship Id="rId106" Type="http://schemas.openxmlformats.org/officeDocument/2006/relationships/image" Target="media/image63.wmf"/><Relationship Id="rId127" Type="http://schemas.openxmlformats.org/officeDocument/2006/relationships/image" Target="media/image75.png"/><Relationship Id="rId10" Type="http://schemas.openxmlformats.org/officeDocument/2006/relationships/image" Target="media/image3.png"/><Relationship Id="rId31" Type="http://schemas.openxmlformats.org/officeDocument/2006/relationships/image" Target="media/image19.png"/><Relationship Id="rId52" Type="http://schemas.openxmlformats.org/officeDocument/2006/relationships/oleObject" Target="embeddings/oleObject13.bin"/><Relationship Id="rId73" Type="http://schemas.openxmlformats.org/officeDocument/2006/relationships/oleObject" Target="embeddings/oleObject24.bin"/><Relationship Id="rId78" Type="http://schemas.openxmlformats.org/officeDocument/2006/relationships/image" Target="media/image45.png"/><Relationship Id="rId94" Type="http://schemas.openxmlformats.org/officeDocument/2006/relationships/image" Target="media/image56.wmf"/><Relationship Id="rId99" Type="http://schemas.openxmlformats.org/officeDocument/2006/relationships/image" Target="media/image59.wmf"/><Relationship Id="rId101" Type="http://schemas.openxmlformats.org/officeDocument/2006/relationships/image" Target="media/image60.wmf"/><Relationship Id="rId122" Type="http://schemas.openxmlformats.org/officeDocument/2006/relationships/oleObject" Target="embeddings/oleObject44.bin"/><Relationship Id="rId143" Type="http://schemas.openxmlformats.org/officeDocument/2006/relationships/image" Target="media/image87.wmf"/><Relationship Id="rId148" Type="http://schemas.openxmlformats.org/officeDocument/2006/relationships/image" Target="media/image90.wmf"/><Relationship Id="rId164" Type="http://schemas.openxmlformats.org/officeDocument/2006/relationships/image" Target="media/image99.png"/><Relationship Id="rId169" Type="http://schemas.openxmlformats.org/officeDocument/2006/relationships/image" Target="media/image102.wmf"/><Relationship Id="rId185" Type="http://schemas.openxmlformats.org/officeDocument/2006/relationships/oleObject" Target="embeddings/oleObject68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08.png"/><Relationship Id="rId210" Type="http://schemas.openxmlformats.org/officeDocument/2006/relationships/footer" Target="footer2.xml"/><Relationship Id="rId26" Type="http://schemas.openxmlformats.org/officeDocument/2006/relationships/oleObject" Target="embeddings/oleObject3.bin"/><Relationship Id="rId47" Type="http://schemas.openxmlformats.org/officeDocument/2006/relationships/image" Target="media/image30.wmf"/><Relationship Id="rId68" Type="http://schemas.openxmlformats.org/officeDocument/2006/relationships/oleObject" Target="embeddings/oleObject21.bin"/><Relationship Id="rId89" Type="http://schemas.openxmlformats.org/officeDocument/2006/relationships/image" Target="media/image53.wmf"/><Relationship Id="rId112" Type="http://schemas.openxmlformats.org/officeDocument/2006/relationships/image" Target="media/image66.wmf"/><Relationship Id="rId133" Type="http://schemas.openxmlformats.org/officeDocument/2006/relationships/image" Target="media/image81.png"/><Relationship Id="rId154" Type="http://schemas.openxmlformats.org/officeDocument/2006/relationships/oleObject" Target="embeddings/oleObject55.bin"/><Relationship Id="rId175" Type="http://schemas.openxmlformats.org/officeDocument/2006/relationships/image" Target="media/image106.wmf"/><Relationship Id="rId196" Type="http://schemas.openxmlformats.org/officeDocument/2006/relationships/image" Target="media/image115.wmf"/><Relationship Id="rId200" Type="http://schemas.openxmlformats.org/officeDocument/2006/relationships/oleObject" Target="embeddings/oleObject77.bin"/><Relationship Id="rId16" Type="http://schemas.openxmlformats.org/officeDocument/2006/relationships/oleObject" Target="embeddings/oleObject1.bin"/><Relationship Id="rId37" Type="http://schemas.openxmlformats.org/officeDocument/2006/relationships/oleObject" Target="embeddings/oleObject8.bin"/><Relationship Id="rId58" Type="http://schemas.openxmlformats.org/officeDocument/2006/relationships/oleObject" Target="embeddings/oleObject16.bin"/><Relationship Id="rId79" Type="http://schemas.openxmlformats.org/officeDocument/2006/relationships/image" Target="media/image46.wmf"/><Relationship Id="rId102" Type="http://schemas.openxmlformats.org/officeDocument/2006/relationships/oleObject" Target="embeddings/oleObject35.bin"/><Relationship Id="rId123" Type="http://schemas.openxmlformats.org/officeDocument/2006/relationships/image" Target="media/image72.wmf"/><Relationship Id="rId144" Type="http://schemas.openxmlformats.org/officeDocument/2006/relationships/oleObject" Target="embeddings/oleObject50.bin"/><Relationship Id="rId90" Type="http://schemas.openxmlformats.org/officeDocument/2006/relationships/oleObject" Target="embeddings/oleObject30.bin"/><Relationship Id="rId165" Type="http://schemas.openxmlformats.org/officeDocument/2006/relationships/image" Target="media/image100.wmf"/><Relationship Id="rId186" Type="http://schemas.openxmlformats.org/officeDocument/2006/relationships/image" Target="media/image111.png"/><Relationship Id="rId211" Type="http://schemas.openxmlformats.org/officeDocument/2006/relationships/header" Target="header3.xml"/><Relationship Id="rId27" Type="http://schemas.openxmlformats.org/officeDocument/2006/relationships/image" Target="media/image17.wmf"/><Relationship Id="rId48" Type="http://schemas.openxmlformats.org/officeDocument/2006/relationships/oleObject" Target="embeddings/oleObject11.bin"/><Relationship Id="rId69" Type="http://schemas.openxmlformats.org/officeDocument/2006/relationships/image" Target="media/image41.wmf"/><Relationship Id="rId113" Type="http://schemas.openxmlformats.org/officeDocument/2006/relationships/oleObject" Target="embeddings/oleObject40.bin"/><Relationship Id="rId134" Type="http://schemas.openxmlformats.org/officeDocument/2006/relationships/image" Target="media/image82.png"/><Relationship Id="rId80" Type="http://schemas.openxmlformats.org/officeDocument/2006/relationships/image" Target="media/image47.wmf"/><Relationship Id="rId155" Type="http://schemas.openxmlformats.org/officeDocument/2006/relationships/image" Target="media/image93.png"/><Relationship Id="rId176" Type="http://schemas.openxmlformats.org/officeDocument/2006/relationships/oleObject" Target="embeddings/oleObject63.bin"/><Relationship Id="rId197" Type="http://schemas.openxmlformats.org/officeDocument/2006/relationships/oleObject" Target="embeddings/oleObject75.bin"/><Relationship Id="rId201" Type="http://schemas.openxmlformats.org/officeDocument/2006/relationships/oleObject" Target="embeddings/oleObject78.bin"/><Relationship Id="rId17" Type="http://schemas.openxmlformats.org/officeDocument/2006/relationships/image" Target="media/image9.png"/><Relationship Id="rId38" Type="http://schemas.openxmlformats.org/officeDocument/2006/relationships/image" Target="media/image23.wmf"/><Relationship Id="rId59" Type="http://schemas.openxmlformats.org/officeDocument/2006/relationships/image" Target="media/image36.wmf"/><Relationship Id="rId103" Type="http://schemas.openxmlformats.org/officeDocument/2006/relationships/image" Target="media/image61.wmf"/><Relationship Id="rId124" Type="http://schemas.openxmlformats.org/officeDocument/2006/relationships/oleObject" Target="embeddings/oleObject45.bin"/><Relationship Id="rId70" Type="http://schemas.openxmlformats.org/officeDocument/2006/relationships/oleObject" Target="embeddings/oleObject22.bin"/><Relationship Id="rId91" Type="http://schemas.openxmlformats.org/officeDocument/2006/relationships/image" Target="media/image54.png"/><Relationship Id="rId145" Type="http://schemas.openxmlformats.org/officeDocument/2006/relationships/image" Target="media/image88.png"/><Relationship Id="rId166" Type="http://schemas.openxmlformats.org/officeDocument/2006/relationships/oleObject" Target="embeddings/oleObject59.bin"/><Relationship Id="rId187" Type="http://schemas.openxmlformats.org/officeDocument/2006/relationships/oleObject" Target="embeddings/oleObject69.bin"/><Relationship Id="rId1" Type="http://schemas.openxmlformats.org/officeDocument/2006/relationships/customXml" Target="../customXml/item1.xml"/><Relationship Id="rId212" Type="http://schemas.openxmlformats.org/officeDocument/2006/relationships/footer" Target="footer3.xml"/><Relationship Id="rId28" Type="http://schemas.openxmlformats.org/officeDocument/2006/relationships/oleObject" Target="embeddings/oleObject4.bin"/><Relationship Id="rId49" Type="http://schemas.openxmlformats.org/officeDocument/2006/relationships/image" Target="media/image31.wmf"/><Relationship Id="rId114" Type="http://schemas.openxmlformats.org/officeDocument/2006/relationships/image" Target="media/image67.png"/><Relationship Id="rId60" Type="http://schemas.openxmlformats.org/officeDocument/2006/relationships/oleObject" Target="embeddings/oleObject17.bin"/><Relationship Id="rId81" Type="http://schemas.openxmlformats.org/officeDocument/2006/relationships/oleObject" Target="embeddings/oleObject27.bin"/><Relationship Id="rId135" Type="http://schemas.openxmlformats.org/officeDocument/2006/relationships/image" Target="media/image83.wmf"/><Relationship Id="rId156" Type="http://schemas.openxmlformats.org/officeDocument/2006/relationships/image" Target="media/image94.wmf"/><Relationship Id="rId177" Type="http://schemas.openxmlformats.org/officeDocument/2006/relationships/image" Target="media/image107.wmf"/><Relationship Id="rId198" Type="http://schemas.openxmlformats.org/officeDocument/2006/relationships/oleObject" Target="embeddings/oleObject76.bin"/><Relationship Id="rId202" Type="http://schemas.openxmlformats.org/officeDocument/2006/relationships/image" Target="media/image117.wmf"/><Relationship Id="rId18" Type="http://schemas.openxmlformats.org/officeDocument/2006/relationships/image" Target="media/image10.png"/><Relationship Id="rId39" Type="http://schemas.openxmlformats.org/officeDocument/2006/relationships/oleObject" Target="embeddings/oleObject9.bin"/><Relationship Id="rId50" Type="http://schemas.openxmlformats.org/officeDocument/2006/relationships/oleObject" Target="embeddings/oleObject12.bin"/><Relationship Id="rId104" Type="http://schemas.openxmlformats.org/officeDocument/2006/relationships/oleObject" Target="embeddings/oleObject36.bin"/><Relationship Id="rId125" Type="http://schemas.openxmlformats.org/officeDocument/2006/relationships/image" Target="media/image73.png"/><Relationship Id="rId146" Type="http://schemas.openxmlformats.org/officeDocument/2006/relationships/image" Target="media/image89.wmf"/><Relationship Id="rId167" Type="http://schemas.openxmlformats.org/officeDocument/2006/relationships/image" Target="media/image101.wmf"/><Relationship Id="rId188" Type="http://schemas.openxmlformats.org/officeDocument/2006/relationships/oleObject" Target="embeddings/oleObject70.bin"/><Relationship Id="rId71" Type="http://schemas.openxmlformats.org/officeDocument/2006/relationships/oleObject" Target="embeddings/oleObject23.bin"/><Relationship Id="rId92" Type="http://schemas.openxmlformats.org/officeDocument/2006/relationships/image" Target="media/image55.wmf"/><Relationship Id="rId213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8.wmf"/><Relationship Id="rId40" Type="http://schemas.openxmlformats.org/officeDocument/2006/relationships/image" Target="media/image24.wmf"/><Relationship Id="rId115" Type="http://schemas.openxmlformats.org/officeDocument/2006/relationships/image" Target="media/image68.wmf"/><Relationship Id="rId136" Type="http://schemas.openxmlformats.org/officeDocument/2006/relationships/oleObject" Target="embeddings/oleObject46.bin"/><Relationship Id="rId157" Type="http://schemas.openxmlformats.org/officeDocument/2006/relationships/oleObject" Target="embeddings/oleObject56.bin"/><Relationship Id="rId178" Type="http://schemas.openxmlformats.org/officeDocument/2006/relationships/oleObject" Target="embeddings/oleObject64.bin"/><Relationship Id="rId61" Type="http://schemas.openxmlformats.org/officeDocument/2006/relationships/image" Target="media/image37.wmf"/><Relationship Id="rId82" Type="http://schemas.openxmlformats.org/officeDocument/2006/relationships/image" Target="media/image48.png"/><Relationship Id="rId199" Type="http://schemas.openxmlformats.org/officeDocument/2006/relationships/image" Target="media/image116.wmf"/><Relationship Id="rId203" Type="http://schemas.openxmlformats.org/officeDocument/2006/relationships/oleObject" Target="embeddings/oleObject79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7159</Words>
  <Characters>8234</Characters>
  <Application>Microsoft Office Word</Application>
  <DocSecurity>0</DocSecurity>
  <Lines>411</Lines>
  <Paragraphs>481</Paragraphs>
  <ScaleCrop>false</ScaleCrop>
  <Company>学科网 www.zxxk.com</Company>
  <LinksUpToDate>false</LinksUpToDate>
  <CharactersWithSpaces>14912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3416662275727360</dc:description>
  <cp:lastModifiedBy>敬涛 丁</cp:lastModifiedBy>
  <cp:revision>10</cp:revision>
  <dcterms:created xsi:type="dcterms:W3CDTF">2025-07-11T00:20:00Z</dcterms:created>
  <dcterms:modified xsi:type="dcterms:W3CDTF">2025-09-09T07:02:00Z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