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C7A3" w14:textId="77777777" w:rsidR="00FC5860" w:rsidRPr="00BE1BCD" w:rsidRDefault="00000000">
      <w:pPr>
        <w:spacing w:line="285" w:lineRule="auto"/>
        <w:jc w:val="center"/>
      </w:pPr>
      <w:r>
        <w:rPr>
          <w:rFonts w:ascii="宋体" w:hAnsi="宋体"/>
          <w:b/>
          <w:noProof/>
          <w:sz w:val="32"/>
        </w:rPr>
        <w:drawing>
          <wp:anchor distT="0" distB="0" distL="114300" distR="114300" simplePos="0" relativeHeight="251658240" behindDoc="0" locked="0" layoutInCell="1" allowOverlap="1" wp14:anchorId="3E274315" wp14:editId="03455CC4">
            <wp:simplePos x="0" y="0"/>
            <wp:positionH relativeFrom="page">
              <wp:posOffset>10337800</wp:posOffset>
            </wp:positionH>
            <wp:positionV relativeFrom="topMargin">
              <wp:posOffset>11823700</wp:posOffset>
            </wp:positionV>
            <wp:extent cx="482600" cy="342900"/>
            <wp:effectExtent l="0" t="0" r="0" b="0"/>
            <wp:wrapNone/>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8"/>
                    <a:stretch>
                      <a:fillRect/>
                    </a:stretch>
                  </pic:blipFill>
                  <pic:spPr>
                    <a:xfrm>
                      <a:off x="0" y="0"/>
                      <a:ext cx="482600" cy="342900"/>
                    </a:xfrm>
                    <a:prstGeom prst="rect">
                      <a:avLst/>
                    </a:prstGeom>
                  </pic:spPr>
                </pic:pic>
              </a:graphicData>
            </a:graphic>
          </wp:anchor>
        </w:drawing>
      </w:r>
      <w:r>
        <w:rPr>
          <w:rFonts w:ascii="宋体" w:hAnsi="宋体"/>
          <w:b/>
          <w:sz w:val="32"/>
        </w:rPr>
        <w:t>苏州市</w:t>
      </w:r>
      <w:r>
        <w:rPr>
          <w:rFonts w:eastAsia="Times New Roman" w:cs="Times New Roman"/>
          <w:b/>
          <w:sz w:val="32"/>
        </w:rPr>
        <w:t>2025</w:t>
      </w:r>
      <w:r>
        <w:rPr>
          <w:rFonts w:ascii="宋体" w:hAnsi="宋体"/>
          <w:b/>
          <w:sz w:val="32"/>
        </w:rPr>
        <w:t>年阳光指标学业水平调研卷</w:t>
      </w:r>
    </w:p>
    <w:p w14:paraId="14578CF6" w14:textId="77777777" w:rsidR="00FC5860" w:rsidRPr="00BE1BCD" w:rsidRDefault="00000000">
      <w:pPr>
        <w:spacing w:line="285" w:lineRule="auto"/>
        <w:jc w:val="center"/>
      </w:pPr>
      <w:r>
        <w:rPr>
          <w:rFonts w:ascii="宋体" w:hAnsi="宋体"/>
          <w:b/>
          <w:sz w:val="32"/>
        </w:rPr>
        <w:t>初三物理</w:t>
      </w:r>
      <w:r>
        <w:rPr>
          <w:rFonts w:eastAsia="Times New Roman" w:cs="Times New Roman"/>
          <w:b/>
          <w:sz w:val="24"/>
        </w:rPr>
        <w:t>2025.01</w:t>
      </w:r>
    </w:p>
    <w:p w14:paraId="7DC77D8C" w14:textId="77777777" w:rsidR="00FC5860" w:rsidRPr="00BE1BCD" w:rsidRDefault="00000000">
      <w:pPr>
        <w:spacing w:line="285" w:lineRule="auto"/>
      </w:pPr>
      <w:r>
        <w:rPr>
          <w:rFonts w:ascii="宋体" w:hAnsi="宋体"/>
          <w:b/>
          <w:sz w:val="24"/>
        </w:rPr>
        <w:t>注意事项：</w:t>
      </w:r>
    </w:p>
    <w:p w14:paraId="69286F4C" w14:textId="77777777" w:rsidR="00FC5860" w:rsidRPr="00BE1BCD" w:rsidRDefault="00000000">
      <w:pPr>
        <w:spacing w:line="285" w:lineRule="auto"/>
      </w:pPr>
      <w:r>
        <w:rPr>
          <w:rFonts w:eastAsia="Times New Roman" w:cs="Times New Roman"/>
          <w:b/>
          <w:sz w:val="24"/>
        </w:rPr>
        <w:t>1.</w:t>
      </w:r>
      <w:r>
        <w:rPr>
          <w:rFonts w:ascii="宋体" w:hAnsi="宋体"/>
          <w:b/>
          <w:sz w:val="24"/>
        </w:rPr>
        <w:t>本调研卷选择题共</w:t>
      </w:r>
      <w:r>
        <w:rPr>
          <w:rFonts w:eastAsia="Times New Roman" w:cs="Times New Roman"/>
          <w:b/>
          <w:sz w:val="24"/>
        </w:rPr>
        <w:t>24</w:t>
      </w:r>
      <w:r>
        <w:rPr>
          <w:rFonts w:ascii="宋体" w:hAnsi="宋体"/>
          <w:b/>
          <w:sz w:val="24"/>
        </w:rPr>
        <w:t>分，非选择题共</w:t>
      </w:r>
      <w:r>
        <w:rPr>
          <w:rFonts w:eastAsia="Times New Roman" w:cs="Times New Roman"/>
          <w:b/>
          <w:sz w:val="24"/>
        </w:rPr>
        <w:t>76</w:t>
      </w:r>
      <w:r>
        <w:rPr>
          <w:rFonts w:ascii="宋体" w:hAnsi="宋体"/>
          <w:b/>
          <w:sz w:val="24"/>
        </w:rPr>
        <w:t>分，全卷满分</w:t>
      </w:r>
      <w:r>
        <w:rPr>
          <w:rFonts w:eastAsia="Times New Roman" w:cs="Times New Roman"/>
          <w:b/>
          <w:sz w:val="24"/>
        </w:rPr>
        <w:t>100</w:t>
      </w:r>
      <w:r>
        <w:rPr>
          <w:rFonts w:ascii="宋体" w:hAnsi="宋体"/>
          <w:b/>
          <w:sz w:val="24"/>
        </w:rPr>
        <w:t>分；调研时间</w:t>
      </w:r>
      <w:r>
        <w:rPr>
          <w:rFonts w:eastAsia="Times New Roman" w:cs="Times New Roman"/>
          <w:b/>
          <w:sz w:val="24"/>
        </w:rPr>
        <w:t>100</w:t>
      </w:r>
      <w:r>
        <w:rPr>
          <w:rFonts w:ascii="宋体" w:hAnsi="宋体"/>
          <w:b/>
          <w:sz w:val="24"/>
        </w:rPr>
        <w:t>分钟。</w:t>
      </w:r>
    </w:p>
    <w:p w14:paraId="4F42B829" w14:textId="77777777" w:rsidR="00FC5860" w:rsidRPr="00BE1BCD" w:rsidRDefault="00000000">
      <w:pPr>
        <w:spacing w:line="285"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铅笔把答题卡上对应题目的答案标号涂黑，如需改动，请用橡皮擦干净后，再选涂其他答案；答非选择题须用</w:t>
      </w:r>
      <w:r>
        <w:rPr>
          <w:rFonts w:eastAsia="Times New Roman" w:cs="Times New Roman"/>
          <w:b/>
          <w:sz w:val="24"/>
        </w:rPr>
        <w:t>0.5</w:t>
      </w:r>
      <w:r>
        <w:rPr>
          <w:rFonts w:ascii="宋体" w:hAnsi="宋体"/>
          <w:b/>
          <w:sz w:val="24"/>
        </w:rPr>
        <w:t>毫米黑色墨水签字笔写在答题卡上指定的位置上，不在答题区域内的答案一律无效。</w:t>
      </w:r>
    </w:p>
    <w:p w14:paraId="4D9FD8E8" w14:textId="77777777" w:rsidR="00FC5860" w:rsidRPr="00BE1BCD" w:rsidRDefault="00000000">
      <w:pPr>
        <w:spacing w:line="285" w:lineRule="auto"/>
      </w:pPr>
      <w:r>
        <w:rPr>
          <w:rFonts w:eastAsia="Times New Roman" w:cs="Times New Roman"/>
          <w:b/>
          <w:sz w:val="24"/>
        </w:rPr>
        <w:t>3.</w:t>
      </w:r>
      <w:r>
        <w:rPr>
          <w:rFonts w:ascii="宋体" w:hAnsi="宋体"/>
          <w:b/>
          <w:sz w:val="24"/>
        </w:rPr>
        <w:t>答题必须答在答题卡上、答在调研卷和草稿纸上一律无效。</w:t>
      </w:r>
    </w:p>
    <w:p w14:paraId="08511839" w14:textId="77777777" w:rsidR="00FC5860" w:rsidRPr="00BE1BCD" w:rsidRDefault="00000000">
      <w:pPr>
        <w:spacing w:line="285" w:lineRule="auto"/>
      </w:pPr>
      <w:r>
        <w:rPr>
          <w:rFonts w:ascii="宋体" w:hAnsi="宋体"/>
          <w:b/>
          <w:sz w:val="24"/>
        </w:rPr>
        <w:t>一、选择题（共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分。每小题给出的四个选项中只有一个选项符合题意）</w:t>
      </w:r>
    </w:p>
    <w:p w14:paraId="2A1AF150" w14:textId="77777777" w:rsidR="00FC5860" w:rsidRPr="00BE1BCD" w:rsidRDefault="00000000">
      <w:pPr>
        <w:spacing w:line="360" w:lineRule="auto"/>
      </w:pPr>
      <w:r>
        <w:t xml:space="preserve">1. </w:t>
      </w:r>
      <w:r>
        <w:rPr>
          <w:rFonts w:ascii="宋体" w:hAnsi="宋体"/>
        </w:rPr>
        <w:t>为纪念科学家的突出贡献，许多物理量的单位常以科学家的名字命名。下列物理量的国际单位不是以科学家名字命名的是（　　）</w:t>
      </w:r>
    </w:p>
    <w:p w14:paraId="66A86326" w14:textId="77777777" w:rsidR="00003C20"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功</w:t>
      </w:r>
      <w:r w:rsidRPr="00BE1BCD">
        <w:tab/>
        <w:t xml:space="preserve">B. </w:t>
      </w:r>
      <w:r w:rsidR="00000000">
        <w:rPr>
          <w:rFonts w:ascii="宋体" w:hAnsi="宋体"/>
        </w:rPr>
        <w:t>比热容</w:t>
      </w:r>
      <w:r w:rsidRPr="00BE1BCD">
        <w:tab/>
        <w:t xml:space="preserve">C. </w:t>
      </w:r>
      <w:r w:rsidR="00000000">
        <w:rPr>
          <w:rFonts w:ascii="宋体" w:hAnsi="宋体"/>
        </w:rPr>
        <w:t>电流</w:t>
      </w:r>
      <w:r w:rsidRPr="00BE1BCD">
        <w:tab/>
        <w:t xml:space="preserve">D. </w:t>
      </w:r>
      <w:r w:rsidR="00000000">
        <w:rPr>
          <w:rFonts w:ascii="宋体" w:hAnsi="宋体"/>
        </w:rPr>
        <w:t>电阻</w:t>
      </w:r>
    </w:p>
    <w:p w14:paraId="64F0A7E2" w14:textId="77777777" w:rsidR="00003C20" w:rsidRDefault="00000000">
      <w:pPr>
        <w:spacing w:line="360" w:lineRule="auto"/>
        <w:textAlignment w:val="center"/>
        <w:rPr>
          <w:color w:val="000000"/>
        </w:rPr>
      </w:pPr>
      <w:r>
        <w:rPr>
          <w:color w:val="000000"/>
        </w:rPr>
        <w:t xml:space="preserve">2. </w:t>
      </w:r>
      <w:r>
        <w:rPr>
          <w:rFonts w:ascii="宋体" w:hAnsi="宋体"/>
          <w:color w:val="000000"/>
        </w:rPr>
        <w:t>下列数据符合实际情况的是（　　）</w:t>
      </w:r>
    </w:p>
    <w:p w14:paraId="7F656556" w14:textId="77777777" w:rsidR="00003C20" w:rsidRDefault="00000000">
      <w:pPr>
        <w:spacing w:line="360" w:lineRule="auto"/>
        <w:jc w:val="left"/>
        <w:textAlignment w:val="center"/>
        <w:rPr>
          <w:color w:val="000000"/>
        </w:rPr>
      </w:pPr>
      <w:r>
        <w:rPr>
          <w:color w:val="000000"/>
        </w:rPr>
        <w:t xml:space="preserve">A. </w:t>
      </w:r>
      <w:r>
        <w:rPr>
          <w:rFonts w:ascii="宋体" w:hAnsi="宋体"/>
          <w:color w:val="000000"/>
        </w:rPr>
        <w:t>人体安全电压为</w:t>
      </w:r>
      <w:r>
        <w:rPr>
          <w:rFonts w:eastAsia="Times New Roman" w:cs="Times New Roman"/>
          <w:color w:val="000000"/>
        </w:rPr>
        <w:t>220V</w:t>
      </w:r>
    </w:p>
    <w:p w14:paraId="6FED8515" w14:textId="77777777" w:rsidR="00003C20" w:rsidRDefault="00000000">
      <w:pPr>
        <w:spacing w:line="360" w:lineRule="auto"/>
        <w:jc w:val="left"/>
        <w:textAlignment w:val="center"/>
        <w:rPr>
          <w:color w:val="000000"/>
        </w:rPr>
      </w:pPr>
      <w:r>
        <w:rPr>
          <w:color w:val="000000"/>
        </w:rPr>
        <w:t xml:space="preserve">B. </w:t>
      </w:r>
      <w:r>
        <w:rPr>
          <w:rFonts w:ascii="宋体" w:hAnsi="宋体"/>
          <w:color w:val="000000"/>
        </w:rPr>
        <w:t>人骑自行车功率约</w:t>
      </w:r>
      <w:r>
        <w:rPr>
          <w:rFonts w:eastAsia="Times New Roman" w:cs="Times New Roman"/>
          <w:color w:val="000000"/>
        </w:rPr>
        <w:t>600W</w:t>
      </w:r>
    </w:p>
    <w:p w14:paraId="061765C0" w14:textId="77777777" w:rsidR="00003C20" w:rsidRDefault="00000000">
      <w:pPr>
        <w:spacing w:line="360" w:lineRule="auto"/>
        <w:jc w:val="left"/>
        <w:textAlignment w:val="center"/>
        <w:rPr>
          <w:color w:val="000000"/>
        </w:rPr>
      </w:pPr>
      <w:r>
        <w:rPr>
          <w:color w:val="000000"/>
        </w:rPr>
        <w:t xml:space="preserve">C. </w:t>
      </w:r>
      <w:r>
        <w:rPr>
          <w:rFonts w:ascii="宋体" w:hAnsi="宋体"/>
          <w:color w:val="000000"/>
        </w:rPr>
        <w:t>人把一个鸡蛋从地面缓慢举过头顶，做功约</w:t>
      </w:r>
      <w:r>
        <w:rPr>
          <w:rFonts w:eastAsia="Times New Roman" w:cs="Times New Roman"/>
          <w:color w:val="000000"/>
        </w:rPr>
        <w:t>1J</w:t>
      </w:r>
    </w:p>
    <w:p w14:paraId="4AA7389D" w14:textId="77777777" w:rsidR="00003C20" w:rsidRDefault="00000000">
      <w:pPr>
        <w:spacing w:line="360" w:lineRule="auto"/>
        <w:jc w:val="left"/>
        <w:textAlignment w:val="center"/>
        <w:rPr>
          <w:color w:val="000000"/>
        </w:rPr>
      </w:pPr>
      <w:r>
        <w:rPr>
          <w:color w:val="000000"/>
        </w:rPr>
        <w:t xml:space="preserve">D. </w:t>
      </w:r>
      <w:r>
        <w:rPr>
          <w:rFonts w:ascii="宋体" w:hAnsi="宋体"/>
          <w:color w:val="000000"/>
        </w:rPr>
        <w:t>人体干燥时的电阻约为</w:t>
      </w:r>
      <w:r>
        <w:rPr>
          <w:rFonts w:eastAsia="Times New Roman" w:cs="Times New Roman"/>
          <w:color w:val="000000"/>
        </w:rPr>
        <w:t>0.1kΩ</w:t>
      </w:r>
    </w:p>
    <w:p w14:paraId="0C33ABEA" w14:textId="77777777" w:rsidR="00003C20" w:rsidRDefault="00000000">
      <w:pPr>
        <w:spacing w:line="360" w:lineRule="auto"/>
        <w:textAlignment w:val="center"/>
        <w:rPr>
          <w:color w:val="000000"/>
        </w:rPr>
      </w:pPr>
      <w:r>
        <w:rPr>
          <w:color w:val="000000"/>
        </w:rPr>
        <w:t xml:space="preserve">3. </w:t>
      </w:r>
      <w:r>
        <w:rPr>
          <w:rFonts w:ascii="宋体" w:hAnsi="宋体"/>
          <w:color w:val="000000"/>
        </w:rPr>
        <w:t>健身教练可以通过改变音乐</w:t>
      </w:r>
      <w:r>
        <w:rPr>
          <w:rFonts w:ascii="宋体" w:hAnsi="宋体"/>
          <w:noProof/>
          <w:color w:val="000000"/>
        </w:rPr>
        <w:drawing>
          <wp:inline distT="0" distB="0" distL="0" distR="0" wp14:anchorId="17048BDE" wp14:editId="24769420">
            <wp:extent cx="133350" cy="177800"/>
            <wp:effectExtent l="0" t="0" r="0" b="0"/>
            <wp:docPr id="41645857" name="图片 4164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857"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节奏来调节健身人士的运动量。从物理学视角分析，主要是改变了人的（　　）</w:t>
      </w:r>
    </w:p>
    <w:p w14:paraId="3556F16C" w14:textId="77777777" w:rsidR="00003C20"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消耗能量多少</w:t>
      </w:r>
      <w:r>
        <w:rPr>
          <w:color w:val="000000"/>
        </w:rPr>
        <w:tab/>
        <w:t xml:space="preserve">B. </w:t>
      </w:r>
      <w:r>
        <w:rPr>
          <w:rFonts w:ascii="宋体" w:hAnsi="宋体"/>
          <w:color w:val="000000"/>
        </w:rPr>
        <w:t>做功多少</w:t>
      </w:r>
      <w:r>
        <w:rPr>
          <w:color w:val="000000"/>
        </w:rPr>
        <w:tab/>
        <w:t xml:space="preserve">C. </w:t>
      </w:r>
      <w:r>
        <w:rPr>
          <w:rFonts w:ascii="宋体" w:hAnsi="宋体"/>
          <w:color w:val="000000"/>
        </w:rPr>
        <w:t>做功时间</w:t>
      </w:r>
      <w:r>
        <w:rPr>
          <w:color w:val="000000"/>
        </w:rPr>
        <w:tab/>
        <w:t xml:space="preserve">D. </w:t>
      </w:r>
      <w:r>
        <w:rPr>
          <w:rFonts w:ascii="宋体" w:hAnsi="宋体"/>
          <w:color w:val="000000"/>
        </w:rPr>
        <w:t>做功快慢</w:t>
      </w:r>
    </w:p>
    <w:p w14:paraId="637885AA" w14:textId="77777777" w:rsidR="00003C20" w:rsidRDefault="00000000">
      <w:pPr>
        <w:spacing w:line="360" w:lineRule="auto"/>
        <w:textAlignment w:val="center"/>
        <w:rPr>
          <w:color w:val="000000"/>
        </w:rPr>
      </w:pPr>
      <w:r>
        <w:rPr>
          <w:color w:val="000000"/>
        </w:rPr>
        <w:t xml:space="preserve">4. </w:t>
      </w:r>
      <w:r>
        <w:rPr>
          <w:rFonts w:ascii="宋体" w:hAnsi="宋体"/>
          <w:color w:val="000000"/>
        </w:rPr>
        <w:t>如图所示，在空气压缩引火仪的玻璃筒底部放一小团可燃物，压下活塞，会看到可燃物燃烧。为了让实验现象明显，对于可燃物的选择以及对活塞的操作，下列说法正确的是（　　）</w:t>
      </w:r>
    </w:p>
    <w:p w14:paraId="21ACA4E6" w14:textId="77777777" w:rsidR="00003C20" w:rsidRDefault="00000000">
      <w:pPr>
        <w:spacing w:line="360" w:lineRule="auto"/>
        <w:textAlignment w:val="center"/>
        <w:rPr>
          <w:color w:val="000000"/>
        </w:rPr>
      </w:pPr>
      <w:r>
        <w:rPr>
          <w:noProof/>
          <w:color w:val="000000"/>
        </w:rPr>
        <w:drawing>
          <wp:inline distT="0" distB="0" distL="0" distR="0" wp14:anchorId="741D5D3F" wp14:editId="258F40FC">
            <wp:extent cx="609600" cy="16478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609600" cy="1647825"/>
                    </a:xfrm>
                    <a:prstGeom prst="rect">
                      <a:avLst/>
                    </a:prstGeom>
                  </pic:spPr>
                </pic:pic>
              </a:graphicData>
            </a:graphic>
          </wp:inline>
        </w:drawing>
      </w:r>
    </w:p>
    <w:p w14:paraId="773ED2BC" w14:textId="77777777" w:rsidR="00003C20"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着火点高，迅速下压</w:t>
      </w:r>
      <w:r>
        <w:rPr>
          <w:color w:val="000000"/>
        </w:rPr>
        <w:tab/>
        <w:t xml:space="preserve">B. </w:t>
      </w:r>
      <w:r>
        <w:rPr>
          <w:rFonts w:ascii="宋体" w:hAnsi="宋体"/>
          <w:color w:val="000000"/>
        </w:rPr>
        <w:t>着火点低，迅速下压</w:t>
      </w:r>
    </w:p>
    <w:p w14:paraId="40276591" w14:textId="77777777" w:rsidR="00003C20"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着火点高，缓慢下压</w:t>
      </w:r>
      <w:r>
        <w:rPr>
          <w:color w:val="000000"/>
        </w:rPr>
        <w:tab/>
        <w:t xml:space="preserve">D. </w:t>
      </w:r>
      <w:r>
        <w:rPr>
          <w:rFonts w:ascii="宋体" w:hAnsi="宋体"/>
          <w:color w:val="000000"/>
        </w:rPr>
        <w:t>着火点低，缓慢下压</w:t>
      </w:r>
    </w:p>
    <w:p w14:paraId="42703B79" w14:textId="77777777" w:rsidR="00003C20" w:rsidRDefault="00000000">
      <w:pPr>
        <w:spacing w:line="360" w:lineRule="auto"/>
        <w:jc w:val="left"/>
        <w:textAlignment w:val="center"/>
        <w:rPr>
          <w:color w:val="000000"/>
        </w:rPr>
      </w:pPr>
      <w:r>
        <w:rPr>
          <w:color w:val="000000"/>
        </w:rPr>
        <w:lastRenderedPageBreak/>
        <w:t xml:space="preserve">5. </w:t>
      </w:r>
      <w:r>
        <w:rPr>
          <w:rFonts w:ascii="宋体" w:hAnsi="宋体"/>
          <w:color w:val="000000"/>
        </w:rPr>
        <w:t>将金属片分别插入两个柠檬，制成“柠檬电池”。如图所示，它能使发光二极管发光，电路中电压表有示数，以下说法正确的是（　　）</w:t>
      </w:r>
    </w:p>
    <w:p w14:paraId="66A67BF4" w14:textId="77777777" w:rsidR="00003C20" w:rsidRDefault="00000000">
      <w:pPr>
        <w:spacing w:line="360" w:lineRule="auto"/>
        <w:jc w:val="left"/>
        <w:textAlignment w:val="center"/>
        <w:rPr>
          <w:color w:val="000000"/>
        </w:rPr>
      </w:pPr>
      <w:r>
        <w:rPr>
          <w:noProof/>
          <w:color w:val="000000"/>
        </w:rPr>
        <w:drawing>
          <wp:inline distT="0" distB="0" distL="0" distR="0" wp14:anchorId="03BCCA35" wp14:editId="7CA611BE">
            <wp:extent cx="2190750" cy="30194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2190750" cy="3019425"/>
                    </a:xfrm>
                    <a:prstGeom prst="rect">
                      <a:avLst/>
                    </a:prstGeom>
                  </pic:spPr>
                </pic:pic>
              </a:graphicData>
            </a:graphic>
          </wp:inline>
        </w:drawing>
      </w:r>
    </w:p>
    <w:p w14:paraId="1BEE282B" w14:textId="77777777" w:rsidR="00003C20" w:rsidRDefault="00000000">
      <w:pPr>
        <w:spacing w:line="360" w:lineRule="auto"/>
        <w:jc w:val="left"/>
        <w:textAlignment w:val="center"/>
        <w:rPr>
          <w:color w:val="000000"/>
        </w:rPr>
      </w:pPr>
      <w:r>
        <w:rPr>
          <w:color w:val="000000"/>
        </w:rPr>
        <w:t xml:space="preserve">A. </w:t>
      </w:r>
      <w:r>
        <w:rPr>
          <w:rFonts w:ascii="宋体" w:hAnsi="宋体"/>
          <w:color w:val="000000"/>
        </w:rPr>
        <w:t>电流由</w:t>
      </w:r>
      <w:r>
        <w:rPr>
          <w:rFonts w:eastAsia="Times New Roman" w:cs="Times New Roman"/>
          <w:i/>
          <w:color w:val="000000"/>
        </w:rPr>
        <w:t>d</w:t>
      </w:r>
      <w:r>
        <w:rPr>
          <w:rFonts w:ascii="宋体" w:hAnsi="宋体"/>
          <w:color w:val="000000"/>
        </w:rPr>
        <w:t>点流入发光二极管，从</w:t>
      </w:r>
      <w:r>
        <w:rPr>
          <w:rFonts w:eastAsia="Times New Roman" w:cs="Times New Roman"/>
          <w:i/>
          <w:color w:val="000000"/>
        </w:rPr>
        <w:t>c</w:t>
      </w:r>
      <w:r>
        <w:rPr>
          <w:rFonts w:ascii="宋体" w:hAnsi="宋体"/>
          <w:color w:val="000000"/>
        </w:rPr>
        <w:t>点流出</w:t>
      </w:r>
    </w:p>
    <w:p w14:paraId="1A87BC03" w14:textId="77777777" w:rsidR="00003C20" w:rsidRDefault="00000000">
      <w:pPr>
        <w:spacing w:line="360" w:lineRule="auto"/>
        <w:jc w:val="left"/>
        <w:textAlignment w:val="center"/>
        <w:rPr>
          <w:color w:val="000000"/>
        </w:rPr>
      </w:pPr>
      <w:r>
        <w:rPr>
          <w:color w:val="000000"/>
        </w:rPr>
        <w:t xml:space="preserve">B. </w:t>
      </w:r>
      <w:r>
        <w:rPr>
          <w:rFonts w:ascii="宋体" w:hAnsi="宋体"/>
          <w:color w:val="000000"/>
        </w:rPr>
        <w:t>金属片</w:t>
      </w:r>
      <w:r>
        <w:rPr>
          <w:rFonts w:eastAsia="Times New Roman" w:cs="Times New Roman"/>
          <w:color w:val="000000"/>
        </w:rPr>
        <w:t>A</w:t>
      </w:r>
      <w:r>
        <w:rPr>
          <w:rFonts w:ascii="宋体" w:hAnsi="宋体"/>
          <w:color w:val="000000"/>
        </w:rPr>
        <w:t>为电池的正极</w:t>
      </w:r>
    </w:p>
    <w:p w14:paraId="64447004" w14:textId="77777777" w:rsidR="00003C20" w:rsidRDefault="00000000">
      <w:pPr>
        <w:spacing w:line="360" w:lineRule="auto"/>
        <w:jc w:val="left"/>
        <w:textAlignment w:val="center"/>
        <w:rPr>
          <w:color w:val="000000"/>
        </w:rPr>
      </w:pPr>
      <w:r>
        <w:rPr>
          <w:color w:val="000000"/>
        </w:rPr>
        <w:t xml:space="preserve">C. </w:t>
      </w:r>
      <w:r>
        <w:rPr>
          <w:rFonts w:ascii="宋体" w:hAnsi="宋体"/>
          <w:color w:val="000000"/>
        </w:rPr>
        <w:t>金属片</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都是铜片</w:t>
      </w:r>
    </w:p>
    <w:p w14:paraId="308A3ABF" w14:textId="77777777" w:rsidR="00003C20" w:rsidRDefault="00000000">
      <w:pPr>
        <w:spacing w:line="360" w:lineRule="auto"/>
        <w:jc w:val="left"/>
        <w:textAlignment w:val="center"/>
        <w:rPr>
          <w:color w:val="000000"/>
        </w:rPr>
      </w:pPr>
      <w:r>
        <w:rPr>
          <w:color w:val="000000"/>
        </w:rPr>
        <w:t xml:space="preserve">D. </w:t>
      </w:r>
      <w:r>
        <w:rPr>
          <w:rFonts w:ascii="宋体" w:hAnsi="宋体"/>
          <w:color w:val="000000"/>
        </w:rPr>
        <w:t>两节柠檬电池并联</w:t>
      </w:r>
    </w:p>
    <w:p w14:paraId="41FC7D70" w14:textId="77777777" w:rsidR="00003C20" w:rsidRDefault="00000000">
      <w:pPr>
        <w:spacing w:line="360" w:lineRule="auto"/>
        <w:textAlignment w:val="center"/>
        <w:rPr>
          <w:color w:val="000000"/>
        </w:rPr>
      </w:pPr>
      <w:r>
        <w:rPr>
          <w:color w:val="000000"/>
        </w:rPr>
        <w:t xml:space="preserve">6. </w:t>
      </w:r>
      <w:r>
        <w:rPr>
          <w:rFonts w:ascii="宋体" w:hAnsi="宋体"/>
          <w:color w:val="000000"/>
        </w:rPr>
        <w:t>如图所示，电源电压不变，灯丝电阻随温度升高而变大，闭合开关，滑动变阻器的滑片</w:t>
      </w:r>
      <w:r>
        <w:rPr>
          <w:rFonts w:eastAsia="Times New Roman" w:cs="Times New Roman"/>
          <w:color w:val="000000"/>
        </w:rPr>
        <w:t>P</w:t>
      </w:r>
      <w:r>
        <w:rPr>
          <w:rFonts w:ascii="宋体" w:hAnsi="宋体"/>
          <w:color w:val="000000"/>
        </w:rPr>
        <w:t>自左向右滑动时。以下分析正确的是（　　）</w:t>
      </w:r>
    </w:p>
    <w:p w14:paraId="0E65198B" w14:textId="77777777" w:rsidR="00003C20" w:rsidRDefault="00000000">
      <w:pPr>
        <w:spacing w:line="360" w:lineRule="auto"/>
        <w:textAlignment w:val="center"/>
        <w:rPr>
          <w:color w:val="000000"/>
        </w:rPr>
      </w:pPr>
      <w:r>
        <w:rPr>
          <w:noProof/>
          <w:color w:val="000000"/>
        </w:rPr>
        <w:drawing>
          <wp:inline distT="0" distB="0" distL="0" distR="0" wp14:anchorId="0A039299" wp14:editId="461BB2B3">
            <wp:extent cx="2057400" cy="1238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057400" cy="1238250"/>
                    </a:xfrm>
                    <a:prstGeom prst="rect">
                      <a:avLst/>
                    </a:prstGeom>
                  </pic:spPr>
                </pic:pic>
              </a:graphicData>
            </a:graphic>
          </wp:inline>
        </w:drawing>
      </w:r>
    </w:p>
    <w:p w14:paraId="57919388" w14:textId="77777777" w:rsidR="00003C20"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电流表示数变大</w:t>
      </w:r>
      <w:r>
        <w:rPr>
          <w:color w:val="000000"/>
        </w:rPr>
        <w:tab/>
        <w:t xml:space="preserve">B. </w:t>
      </w:r>
      <w:r>
        <w:rPr>
          <w:rFonts w:ascii="宋体" w:hAnsi="宋体"/>
          <w:color w:val="000000"/>
        </w:rPr>
        <w:t>电压表示数变大</w:t>
      </w:r>
    </w:p>
    <w:p w14:paraId="06D59E6E" w14:textId="77777777" w:rsidR="00003C20"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电压表和电流表示数之比不变</w:t>
      </w:r>
      <w:r>
        <w:rPr>
          <w:color w:val="000000"/>
        </w:rPr>
        <w:tab/>
        <w:t xml:space="preserve">D. </w:t>
      </w:r>
      <w:r>
        <w:rPr>
          <w:rFonts w:ascii="宋体" w:hAnsi="宋体"/>
          <w:color w:val="000000"/>
        </w:rPr>
        <w:t>电压表和电流表示数之积变小</w:t>
      </w:r>
    </w:p>
    <w:p w14:paraId="4C2B8327" w14:textId="77777777" w:rsidR="00003C20" w:rsidRDefault="00000000">
      <w:pPr>
        <w:spacing w:line="360" w:lineRule="auto"/>
        <w:textAlignment w:val="center"/>
        <w:rPr>
          <w:color w:val="000000"/>
        </w:rPr>
      </w:pPr>
      <w:r>
        <w:rPr>
          <w:color w:val="000000"/>
        </w:rPr>
        <w:t xml:space="preserve">7. </w:t>
      </w:r>
      <w:r>
        <w:rPr>
          <w:rFonts w:ascii="宋体" w:hAnsi="宋体"/>
          <w:color w:val="000000"/>
        </w:rPr>
        <w:t>如图是校园智慧门禁系统，采用“人脸识别”与“刷卡识别”两种通行方式，“人脸识别”匹配成功（</w:t>
      </w:r>
      <w:r>
        <w:object w:dxaOrig="270" w:dyaOrig="360" w14:anchorId="2FA362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3.5pt;height:18pt" o:ole="">
            <v:imagedata r:id="rId13" o:title="eqId9d43eb0b274e00cbbc4a210da4165042"/>
          </v:shape>
          <o:OLEObject Type="Embed" ProgID="Equation.DSMT4" ShapeID="_x0000_i1025" DrawAspect="Content" ObjectID="_1818936024" r:id="rId14"/>
        </w:object>
      </w:r>
      <w:r>
        <w:rPr>
          <w:rFonts w:ascii="宋体" w:hAnsi="宋体"/>
          <w:color w:val="000000"/>
        </w:rPr>
        <w:t>开关闭合）或“刷卡识别”匹配成功（</w:t>
      </w:r>
      <w:r>
        <w:object w:dxaOrig="278" w:dyaOrig="361" w14:anchorId="2A171F80">
          <v:shape id="_x0000_i1026" type="#_x0000_t75" alt="学科网(www.zxxk.com)--教育资源门户，提供试卷、教案、课件、论文、素材以及各类教学资源下载，还有大量而丰富的教学相关资讯！" style="width:13.9pt;height:18pt" o:ole="">
            <v:imagedata r:id="rId15" o:title="eqId530f5b63e797195906285c0c03eb9276"/>
          </v:shape>
          <o:OLEObject Type="Embed" ProgID="Equation.DSMT4" ShapeID="_x0000_i1026" DrawAspect="Content" ObjectID="_1818936025" r:id="rId16"/>
        </w:object>
      </w:r>
      <w:r>
        <w:rPr>
          <w:rFonts w:ascii="宋体" w:hAnsi="宋体"/>
          <w:color w:val="000000"/>
        </w:rPr>
        <w:t>开关闭合）后，电动机均能工作，闸门打开。夜晚光线较暗时，人靠近闸机（光控开关</w:t>
      </w:r>
      <w:r>
        <w:object w:dxaOrig="258" w:dyaOrig="367" w14:anchorId="54203F93">
          <v:shape id="_x0000_i1027" type="#_x0000_t75" alt="学科网(www.zxxk.com)--教育资源门户，提供试卷、教案、课件、论文、素材以及各类教学资源下载，还有大量而丰富的教学相关资讯！" style="width:12.75pt;height:18.4pt" o:ole="">
            <v:imagedata r:id="rId17" o:title="eqId83c2d5971afbff8eca1b9aff5f76f710"/>
          </v:shape>
          <o:OLEObject Type="Embed" ProgID="Equation.DSMT4" ShapeID="_x0000_i1027" DrawAspect="Content" ObjectID="_1818936026" r:id="rId18"/>
        </w:object>
      </w:r>
      <w:r>
        <w:rPr>
          <w:rFonts w:ascii="宋体" w:hAnsi="宋体"/>
          <w:color w:val="000000"/>
        </w:rPr>
        <w:t>自动闭合），摄像头开启补光灯。符合上述情况的电路是（　　）</w:t>
      </w:r>
    </w:p>
    <w:p w14:paraId="3C535AEA" w14:textId="77777777" w:rsidR="00003C20" w:rsidRDefault="00000000">
      <w:pPr>
        <w:spacing w:line="360" w:lineRule="auto"/>
        <w:textAlignment w:val="center"/>
        <w:rPr>
          <w:color w:val="000000"/>
        </w:rPr>
      </w:pPr>
      <w:r>
        <w:rPr>
          <w:noProof/>
          <w:color w:val="000000"/>
        </w:rPr>
        <w:lastRenderedPageBreak/>
        <w:drawing>
          <wp:inline distT="0" distB="0" distL="0" distR="0" wp14:anchorId="7433CE94" wp14:editId="0288FE5A">
            <wp:extent cx="1914525" cy="14573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
                    <a:stretch>
                      <a:fillRect/>
                    </a:stretch>
                  </pic:blipFill>
                  <pic:spPr>
                    <a:xfrm>
                      <a:off x="0" y="0"/>
                      <a:ext cx="1914525" cy="1457325"/>
                    </a:xfrm>
                    <a:prstGeom prst="rect">
                      <a:avLst/>
                    </a:prstGeom>
                  </pic:spPr>
                </pic:pic>
              </a:graphicData>
            </a:graphic>
          </wp:inline>
        </w:drawing>
      </w:r>
    </w:p>
    <w:p w14:paraId="64D3A47D" w14:textId="77777777" w:rsidR="00003C20"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5C927C77" wp14:editId="7ABDBCCB">
            <wp:extent cx="1114425" cy="14097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
                    <a:stretch>
                      <a:fillRect/>
                    </a:stretch>
                  </pic:blipFill>
                  <pic:spPr>
                    <a:xfrm>
                      <a:off x="0" y="0"/>
                      <a:ext cx="1114425" cy="1409700"/>
                    </a:xfrm>
                    <a:prstGeom prst="rect">
                      <a:avLst/>
                    </a:prstGeom>
                  </pic:spPr>
                </pic:pic>
              </a:graphicData>
            </a:graphic>
          </wp:inline>
        </w:drawing>
      </w:r>
      <w:r>
        <w:rPr>
          <w:color w:val="000000"/>
        </w:rPr>
        <w:tab/>
        <w:t xml:space="preserve">B. </w:t>
      </w:r>
      <w:r>
        <w:rPr>
          <w:noProof/>
          <w:color w:val="000000"/>
        </w:rPr>
        <w:drawing>
          <wp:inline distT="0" distB="0" distL="0" distR="0" wp14:anchorId="5C00A73D" wp14:editId="201CB3CB">
            <wp:extent cx="1104900" cy="14763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1"/>
                    <a:stretch>
                      <a:fillRect/>
                    </a:stretch>
                  </pic:blipFill>
                  <pic:spPr>
                    <a:xfrm>
                      <a:off x="0" y="0"/>
                      <a:ext cx="1104900" cy="1476375"/>
                    </a:xfrm>
                    <a:prstGeom prst="rect">
                      <a:avLst/>
                    </a:prstGeom>
                  </pic:spPr>
                </pic:pic>
              </a:graphicData>
            </a:graphic>
          </wp:inline>
        </w:drawing>
      </w:r>
    </w:p>
    <w:p w14:paraId="265A3551" w14:textId="77777777" w:rsidR="00003C20"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082A240D" wp14:editId="53B5CE21">
            <wp:extent cx="1114425" cy="14859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
                    <a:stretch>
                      <a:fillRect/>
                    </a:stretch>
                  </pic:blipFill>
                  <pic:spPr>
                    <a:xfrm>
                      <a:off x="0" y="0"/>
                      <a:ext cx="1114425" cy="1485900"/>
                    </a:xfrm>
                    <a:prstGeom prst="rect">
                      <a:avLst/>
                    </a:prstGeom>
                  </pic:spPr>
                </pic:pic>
              </a:graphicData>
            </a:graphic>
          </wp:inline>
        </w:drawing>
      </w:r>
      <w:r>
        <w:rPr>
          <w:color w:val="000000"/>
        </w:rPr>
        <w:tab/>
        <w:t xml:space="preserve">D. </w:t>
      </w:r>
      <w:r>
        <w:rPr>
          <w:noProof/>
          <w:color w:val="000000"/>
        </w:rPr>
        <w:drawing>
          <wp:inline distT="0" distB="0" distL="0" distR="0" wp14:anchorId="00B1A5CD" wp14:editId="3A326CD5">
            <wp:extent cx="1133475" cy="14382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1133475" cy="1438275"/>
                    </a:xfrm>
                    <a:prstGeom prst="rect">
                      <a:avLst/>
                    </a:prstGeom>
                  </pic:spPr>
                </pic:pic>
              </a:graphicData>
            </a:graphic>
          </wp:inline>
        </w:drawing>
      </w:r>
    </w:p>
    <w:p w14:paraId="6DBC1919" w14:textId="77777777" w:rsidR="00003C20" w:rsidRDefault="00000000">
      <w:pPr>
        <w:spacing w:line="360" w:lineRule="auto"/>
        <w:jc w:val="left"/>
        <w:textAlignment w:val="center"/>
        <w:rPr>
          <w:color w:val="000000"/>
        </w:rPr>
      </w:pPr>
      <w:r>
        <w:rPr>
          <w:color w:val="000000"/>
        </w:rPr>
        <w:t xml:space="preserve">8. </w:t>
      </w:r>
      <w:r>
        <w:rPr>
          <w:rFonts w:ascii="宋体" w:hAnsi="宋体"/>
          <w:color w:val="000000"/>
        </w:rPr>
        <w:t>如图甲所示是欧洲中世纪使用的吊车，如图乙所示是我国古人使用的绞车。关于吊车与绞车的认识，下列说法错误的是（　　）</w:t>
      </w:r>
    </w:p>
    <w:p w14:paraId="641BC885" w14:textId="77777777" w:rsidR="00003C20" w:rsidRDefault="00000000">
      <w:pPr>
        <w:spacing w:line="360" w:lineRule="auto"/>
        <w:jc w:val="left"/>
        <w:textAlignment w:val="center"/>
        <w:rPr>
          <w:color w:val="000000"/>
        </w:rPr>
      </w:pPr>
      <w:r>
        <w:rPr>
          <w:noProof/>
          <w:color w:val="000000"/>
        </w:rPr>
        <w:drawing>
          <wp:inline distT="0" distB="0" distL="0" distR="0" wp14:anchorId="3B860C89" wp14:editId="209BAAF4">
            <wp:extent cx="2457450" cy="13335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4"/>
                    <a:stretch>
                      <a:fillRect/>
                    </a:stretch>
                  </pic:blipFill>
                  <pic:spPr>
                    <a:xfrm>
                      <a:off x="0" y="0"/>
                      <a:ext cx="2457450" cy="1333500"/>
                    </a:xfrm>
                    <a:prstGeom prst="rect">
                      <a:avLst/>
                    </a:prstGeom>
                  </pic:spPr>
                </pic:pic>
              </a:graphicData>
            </a:graphic>
          </wp:inline>
        </w:drawing>
      </w:r>
    </w:p>
    <w:p w14:paraId="18E87AA6" w14:textId="77777777" w:rsidR="00003C20" w:rsidRDefault="00000000">
      <w:pPr>
        <w:spacing w:line="360" w:lineRule="auto"/>
        <w:jc w:val="left"/>
        <w:textAlignment w:val="center"/>
        <w:rPr>
          <w:color w:val="000000"/>
        </w:rPr>
      </w:pPr>
      <w:r>
        <w:rPr>
          <w:color w:val="000000"/>
        </w:rPr>
        <w:t xml:space="preserve">A. </w:t>
      </w:r>
      <w:r>
        <w:rPr>
          <w:rFonts w:ascii="宋体" w:hAnsi="宋体"/>
          <w:color w:val="000000"/>
        </w:rPr>
        <w:t>图甲的吊车是轮轴与定滑轮的组合</w:t>
      </w:r>
    </w:p>
    <w:p w14:paraId="29B5EE19" w14:textId="77777777" w:rsidR="00003C20" w:rsidRDefault="00000000">
      <w:pPr>
        <w:spacing w:line="360" w:lineRule="auto"/>
        <w:jc w:val="left"/>
        <w:textAlignment w:val="center"/>
        <w:rPr>
          <w:color w:val="000000"/>
        </w:rPr>
      </w:pPr>
      <w:r>
        <w:rPr>
          <w:color w:val="000000"/>
        </w:rPr>
        <w:t xml:space="preserve">B. </w:t>
      </w:r>
      <w:r>
        <w:rPr>
          <w:rFonts w:ascii="宋体" w:hAnsi="宋体"/>
          <w:color w:val="000000"/>
        </w:rPr>
        <w:t>图甲中工人脚踩巨轮走过的距离一定大于重物上升的高度</w:t>
      </w:r>
    </w:p>
    <w:p w14:paraId="437C0CF9" w14:textId="77777777" w:rsidR="00003C20" w:rsidRDefault="00000000">
      <w:pPr>
        <w:spacing w:line="360" w:lineRule="auto"/>
        <w:jc w:val="left"/>
        <w:textAlignment w:val="center"/>
        <w:rPr>
          <w:color w:val="000000"/>
        </w:rPr>
      </w:pPr>
      <w:r>
        <w:rPr>
          <w:color w:val="000000"/>
        </w:rPr>
        <w:t xml:space="preserve">C. </w:t>
      </w:r>
      <w:r>
        <w:rPr>
          <w:rFonts w:ascii="宋体" w:hAnsi="宋体"/>
          <w:color w:val="000000"/>
        </w:rPr>
        <w:t>图乙的绞车是轮轴与定滑轮、动滑轮的组合</w:t>
      </w:r>
    </w:p>
    <w:p w14:paraId="090A88C6" w14:textId="77777777" w:rsidR="00003C20" w:rsidRDefault="00000000">
      <w:pPr>
        <w:spacing w:line="360" w:lineRule="auto"/>
        <w:jc w:val="left"/>
        <w:textAlignment w:val="center"/>
        <w:rPr>
          <w:color w:val="000000"/>
        </w:rPr>
      </w:pPr>
      <w:r>
        <w:rPr>
          <w:color w:val="000000"/>
        </w:rPr>
        <w:t xml:space="preserve">D. </w:t>
      </w:r>
      <w:r>
        <w:rPr>
          <w:rFonts w:ascii="宋体" w:hAnsi="宋体"/>
          <w:color w:val="000000"/>
        </w:rPr>
        <w:t>图乙中的定滑轮改变了施力方向</w:t>
      </w:r>
    </w:p>
    <w:p w14:paraId="742DBF03" w14:textId="77777777" w:rsidR="00003C20" w:rsidRDefault="00000000">
      <w:pPr>
        <w:spacing w:line="360" w:lineRule="auto"/>
        <w:textAlignment w:val="center"/>
        <w:rPr>
          <w:color w:val="000000"/>
        </w:rPr>
      </w:pPr>
      <w:r>
        <w:rPr>
          <w:color w:val="000000"/>
        </w:rPr>
        <w:t xml:space="preserve">9. </w:t>
      </w:r>
      <w:r>
        <w:rPr>
          <w:rFonts w:ascii="宋体" w:hAnsi="宋体"/>
          <w:color w:val="000000"/>
        </w:rPr>
        <w:t>如图所示，将一个空易拉罐的底部钻一个小孔，从易拉罐开口端向罐内喷适量酒精喷雾，然后将一个空纸杯迅速套上。用细线将易拉罐水平悬挂在铁架台上，将点燃的打火枪靠近易拉罐底部的小孔，纸杯就会“向前”飞去。以下说法正确的是（　　）</w:t>
      </w:r>
    </w:p>
    <w:p w14:paraId="1A05C0F1" w14:textId="77777777" w:rsidR="00003C20" w:rsidRDefault="00000000">
      <w:pPr>
        <w:spacing w:line="360" w:lineRule="auto"/>
        <w:textAlignment w:val="center"/>
        <w:rPr>
          <w:color w:val="000000"/>
        </w:rPr>
      </w:pPr>
      <w:r>
        <w:rPr>
          <w:noProof/>
          <w:color w:val="000000"/>
        </w:rPr>
        <w:lastRenderedPageBreak/>
        <w:drawing>
          <wp:inline distT="0" distB="0" distL="0" distR="0" wp14:anchorId="0EFA1B8D" wp14:editId="2BFF9996">
            <wp:extent cx="2505075" cy="10287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
                    <a:stretch>
                      <a:fillRect/>
                    </a:stretch>
                  </pic:blipFill>
                  <pic:spPr>
                    <a:xfrm>
                      <a:off x="0" y="0"/>
                      <a:ext cx="2505075" cy="1028700"/>
                    </a:xfrm>
                    <a:prstGeom prst="rect">
                      <a:avLst/>
                    </a:prstGeom>
                  </pic:spPr>
                </pic:pic>
              </a:graphicData>
            </a:graphic>
          </wp:inline>
        </w:drawing>
      </w:r>
    </w:p>
    <w:p w14:paraId="69C791EC" w14:textId="77777777" w:rsidR="00003C20" w:rsidRDefault="00000000">
      <w:pPr>
        <w:spacing w:line="360" w:lineRule="auto"/>
        <w:jc w:val="left"/>
        <w:textAlignment w:val="center"/>
        <w:rPr>
          <w:color w:val="000000"/>
        </w:rPr>
      </w:pPr>
      <w:r>
        <w:rPr>
          <w:color w:val="000000"/>
        </w:rPr>
        <w:t xml:space="preserve">A. </w:t>
      </w:r>
      <w:r>
        <w:rPr>
          <w:rFonts w:ascii="宋体" w:hAnsi="宋体"/>
          <w:color w:val="000000"/>
        </w:rPr>
        <w:t>酒精燃烧越充分，其热值越大</w:t>
      </w:r>
    </w:p>
    <w:p w14:paraId="283609AA" w14:textId="77777777" w:rsidR="00003C20" w:rsidRDefault="00000000">
      <w:pPr>
        <w:spacing w:line="360" w:lineRule="auto"/>
        <w:jc w:val="left"/>
        <w:textAlignment w:val="center"/>
        <w:rPr>
          <w:color w:val="000000"/>
        </w:rPr>
      </w:pPr>
      <w:r>
        <w:rPr>
          <w:color w:val="000000"/>
        </w:rPr>
        <w:t xml:space="preserve">B. </w:t>
      </w:r>
      <w:r>
        <w:rPr>
          <w:rFonts w:ascii="宋体" w:hAnsi="宋体"/>
          <w:color w:val="000000"/>
        </w:rPr>
        <w:t>纸杯飞出去时，易拉罐对纸杯做了功</w:t>
      </w:r>
    </w:p>
    <w:p w14:paraId="3C1D8D0F" w14:textId="77777777" w:rsidR="00003C20" w:rsidRDefault="00000000">
      <w:pPr>
        <w:spacing w:line="360" w:lineRule="auto"/>
        <w:jc w:val="left"/>
        <w:textAlignment w:val="center"/>
        <w:rPr>
          <w:color w:val="000000"/>
        </w:rPr>
      </w:pPr>
      <w:r>
        <w:rPr>
          <w:color w:val="000000"/>
        </w:rPr>
        <w:t xml:space="preserve">C. </w:t>
      </w:r>
      <w:r>
        <w:rPr>
          <w:rFonts w:ascii="宋体" w:hAnsi="宋体"/>
          <w:color w:val="000000"/>
        </w:rPr>
        <w:t>纸杯飞出去时，易拉罐内气体的内能减小</w:t>
      </w:r>
    </w:p>
    <w:p w14:paraId="54B94B2B" w14:textId="77777777" w:rsidR="00003C20" w:rsidRDefault="00000000">
      <w:pPr>
        <w:spacing w:line="360" w:lineRule="auto"/>
        <w:jc w:val="left"/>
        <w:textAlignment w:val="center"/>
        <w:rPr>
          <w:color w:val="000000"/>
        </w:rPr>
      </w:pPr>
      <w:r>
        <w:rPr>
          <w:color w:val="000000"/>
        </w:rPr>
        <w:t xml:space="preserve">D. </w:t>
      </w:r>
      <w:r>
        <w:rPr>
          <w:rFonts w:ascii="宋体" w:hAnsi="宋体"/>
          <w:color w:val="000000"/>
        </w:rPr>
        <w:t>纸杯飞出过程中的能量转化，与内燃机的压缩冲程相同</w:t>
      </w:r>
    </w:p>
    <w:p w14:paraId="63859ED7" w14:textId="77777777" w:rsidR="00003C20" w:rsidRDefault="00000000">
      <w:pPr>
        <w:spacing w:line="360" w:lineRule="auto"/>
        <w:textAlignment w:val="center"/>
        <w:rPr>
          <w:color w:val="000000"/>
        </w:rPr>
      </w:pPr>
      <w:r>
        <w:rPr>
          <w:color w:val="000000"/>
        </w:rPr>
        <w:t xml:space="preserve">10. </w:t>
      </w:r>
      <w:r>
        <w:rPr>
          <w:rFonts w:ascii="宋体" w:hAnsi="宋体"/>
          <w:color w:val="000000"/>
        </w:rPr>
        <w:t>小明准备利用如图所示电路进行探究实验，以下能完成探究并得出定量关系的是（　　）</w:t>
      </w:r>
    </w:p>
    <w:p w14:paraId="182B7F5D" w14:textId="77777777" w:rsidR="00003C20" w:rsidRDefault="00000000">
      <w:pPr>
        <w:spacing w:line="360" w:lineRule="auto"/>
        <w:textAlignment w:val="center"/>
        <w:rPr>
          <w:color w:val="000000"/>
        </w:rPr>
      </w:pPr>
      <w:r>
        <w:rPr>
          <w:noProof/>
          <w:color w:val="000000"/>
        </w:rPr>
        <w:drawing>
          <wp:inline distT="0" distB="0" distL="0" distR="0" wp14:anchorId="07B3CD29" wp14:editId="17D2642E">
            <wp:extent cx="1543050" cy="13716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6"/>
                    <a:stretch>
                      <a:fillRect/>
                    </a:stretch>
                  </pic:blipFill>
                  <pic:spPr>
                    <a:xfrm>
                      <a:off x="0" y="0"/>
                      <a:ext cx="1543050" cy="1371600"/>
                    </a:xfrm>
                    <a:prstGeom prst="rect">
                      <a:avLst/>
                    </a:prstGeom>
                  </pic:spPr>
                </pic:pic>
              </a:graphicData>
            </a:graphic>
          </wp:inline>
        </w:drawing>
      </w:r>
    </w:p>
    <w:p w14:paraId="57C1E3C8" w14:textId="77777777" w:rsidR="00003C20" w:rsidRDefault="00000000">
      <w:pPr>
        <w:spacing w:line="360" w:lineRule="auto"/>
        <w:textAlignment w:val="center"/>
        <w:rPr>
          <w:color w:val="000000"/>
        </w:rPr>
      </w:pPr>
      <w:r>
        <w:rPr>
          <w:rFonts w:ascii="宋体" w:hAnsi="宋体"/>
          <w:color w:val="000000"/>
        </w:rPr>
        <w:t>①保持</w:t>
      </w:r>
      <w:r>
        <w:object w:dxaOrig="285" w:dyaOrig="435" w14:anchorId="7D59FAB8">
          <v:shape id="_x0000_i1028" type="#_x0000_t75" alt="学科网(www.zxxk.com)--教育资源门户，提供试卷、教案、课件、论文、素材以及各类教学资源下载，还有大量而丰富的教学相关资讯！" style="width:14.25pt;height:21.75pt" o:ole="">
            <v:imagedata r:id="rId27" o:title="eqId9efc18a5bb2e53586331b2a58538a48b"/>
          </v:shape>
          <o:OLEObject Type="Embed" ProgID="Equation.DSMT4" ShapeID="_x0000_i1028" DrawAspect="Content" ObjectID="_1818936027" r:id="rId28"/>
        </w:object>
      </w:r>
      <w:r>
        <w:rPr>
          <w:rFonts w:ascii="宋体" w:hAnsi="宋体"/>
          <w:color w:val="000000"/>
        </w:rPr>
        <w:t>滑片位置不变，移动</w:t>
      </w:r>
      <w:r>
        <w:object w:dxaOrig="300" w:dyaOrig="362" w14:anchorId="7FF46604">
          <v:shape id="_x0000_i1029" type="#_x0000_t75" alt="学科网(www.zxxk.com)--教育资源门户，提供试卷、教案、课件、论文、素材以及各类教学资源下载，还有大量而丰富的教学相关资讯！" style="width:15pt;height:18pt" o:ole="">
            <v:imagedata r:id="rId29" o:title="eqId19f20f21a9d50b61dac519a3ddab539d"/>
          </v:shape>
          <o:OLEObject Type="Embed" ProgID="Equation.DSMT4" ShapeID="_x0000_i1029" DrawAspect="Content" ObjectID="_1818936028" r:id="rId30"/>
        </w:object>
      </w:r>
      <w:r>
        <w:rPr>
          <w:rFonts w:ascii="宋体" w:hAnsi="宋体"/>
          <w:color w:val="000000"/>
        </w:rPr>
        <w:t>滑片，探究电流与电压的关系</w:t>
      </w:r>
    </w:p>
    <w:p w14:paraId="444C570F" w14:textId="77777777" w:rsidR="00003C20" w:rsidRDefault="00000000">
      <w:pPr>
        <w:spacing w:line="360" w:lineRule="auto"/>
        <w:textAlignment w:val="center"/>
        <w:rPr>
          <w:color w:val="000000"/>
        </w:rPr>
      </w:pPr>
      <w:r>
        <w:rPr>
          <w:rFonts w:ascii="宋体" w:hAnsi="宋体"/>
          <w:color w:val="000000"/>
        </w:rPr>
        <w:t>②保持</w:t>
      </w:r>
      <w:r>
        <w:object w:dxaOrig="300" w:dyaOrig="362" w14:anchorId="5DFAAD59">
          <v:shape id="_x0000_i1030" type="#_x0000_t75" alt="学科网(www.zxxk.com)--教育资源门户，提供试卷、教案、课件、论文、素材以及各类教学资源下载，还有大量而丰富的教学相关资讯！" style="width:15pt;height:18pt" o:ole="">
            <v:imagedata r:id="rId29" o:title="eqId19f20f21a9d50b61dac519a3ddab539d"/>
          </v:shape>
          <o:OLEObject Type="Embed" ProgID="Equation.DSMT4" ShapeID="_x0000_i1030" DrawAspect="Content" ObjectID="_1818936029" r:id="rId31"/>
        </w:object>
      </w:r>
      <w:r>
        <w:rPr>
          <w:rFonts w:ascii="宋体" w:hAnsi="宋体"/>
          <w:color w:val="000000"/>
        </w:rPr>
        <w:t>滑片位置不变，移动</w:t>
      </w:r>
      <w:r>
        <w:object w:dxaOrig="285" w:dyaOrig="435" w14:anchorId="74D91FF2">
          <v:shape id="_x0000_i1031" type="#_x0000_t75" alt="学科网(www.zxxk.com)--教育资源门户，提供试卷、教案、课件、论文、素材以及各类教学资源下载，还有大量而丰富的教学相关资讯！" style="width:14.25pt;height:21.75pt" o:ole="">
            <v:imagedata r:id="rId27" o:title="eqId9efc18a5bb2e53586331b2a58538a48b"/>
          </v:shape>
          <o:OLEObject Type="Embed" ProgID="Equation.DSMT4" ShapeID="_x0000_i1031" DrawAspect="Content" ObjectID="_1818936030" r:id="rId32"/>
        </w:object>
      </w:r>
      <w:r>
        <w:rPr>
          <w:rFonts w:ascii="宋体" w:hAnsi="宋体"/>
          <w:color w:val="000000"/>
        </w:rPr>
        <w:t>滑片，探究电流与电阻的关系</w:t>
      </w:r>
    </w:p>
    <w:p w14:paraId="3FB4A767" w14:textId="77777777" w:rsidR="00003C20" w:rsidRDefault="00000000">
      <w:pPr>
        <w:spacing w:line="360" w:lineRule="auto"/>
        <w:textAlignment w:val="center"/>
        <w:rPr>
          <w:color w:val="000000"/>
        </w:rPr>
      </w:pPr>
      <w:r>
        <w:rPr>
          <w:rFonts w:ascii="宋体" w:hAnsi="宋体"/>
          <w:color w:val="000000"/>
        </w:rPr>
        <w:t>③改变</w:t>
      </w:r>
      <w:r>
        <w:object w:dxaOrig="285" w:dyaOrig="435" w14:anchorId="48AB8757">
          <v:shape id="_x0000_i1032" type="#_x0000_t75" alt="学科网(www.zxxk.com)--教育资源门户，提供试卷、教案、课件、论文、素材以及各类教学资源下载，还有大量而丰富的教学相关资讯！" style="width:14.25pt;height:21.75pt" o:ole="">
            <v:imagedata r:id="rId27" o:title="eqId9efc18a5bb2e53586331b2a58538a48b"/>
          </v:shape>
          <o:OLEObject Type="Embed" ProgID="Equation.DSMT4" ShapeID="_x0000_i1032" DrawAspect="Content" ObjectID="_1818936031" r:id="rId33"/>
        </w:object>
      </w:r>
      <w:r>
        <w:rPr>
          <w:rFonts w:ascii="宋体" w:hAnsi="宋体"/>
          <w:color w:val="000000"/>
        </w:rPr>
        <w:t>滑片位置后，移动</w:t>
      </w:r>
      <w:r>
        <w:object w:dxaOrig="300" w:dyaOrig="362" w14:anchorId="7773FB54">
          <v:shape id="_x0000_i1033" type="#_x0000_t75" alt="学科网(www.zxxk.com)--教育资源门户，提供试卷、教案、课件、论文、素材以及各类教学资源下载，还有大量而丰富的教学相关资讯！" style="width:15pt;height:18pt" o:ole="">
            <v:imagedata r:id="rId29" o:title="eqId19f20f21a9d50b61dac519a3ddab539d"/>
          </v:shape>
          <o:OLEObject Type="Embed" ProgID="Equation.DSMT4" ShapeID="_x0000_i1033" DrawAspect="Content" ObjectID="_1818936032" r:id="rId34"/>
        </w:object>
      </w:r>
      <w:r>
        <w:rPr>
          <w:rFonts w:ascii="宋体" w:hAnsi="宋体"/>
          <w:color w:val="000000"/>
        </w:rPr>
        <w:t>滑片保持电压表示数不变，探究电流与电阻的关系</w:t>
      </w:r>
    </w:p>
    <w:p w14:paraId="1086E2CD" w14:textId="77777777" w:rsidR="00003C20"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w:t>
      </w:r>
      <w:r>
        <w:rPr>
          <w:color w:val="000000"/>
        </w:rPr>
        <w:tab/>
        <w:t xml:space="preserve">B. </w:t>
      </w:r>
      <w:r>
        <w:rPr>
          <w:rFonts w:ascii="宋体" w:hAnsi="宋体"/>
          <w:color w:val="000000"/>
        </w:rPr>
        <w:t>②</w:t>
      </w:r>
      <w:r>
        <w:rPr>
          <w:color w:val="000000"/>
        </w:rPr>
        <w:tab/>
        <w:t xml:space="preserve">C. </w:t>
      </w:r>
      <w:r>
        <w:rPr>
          <w:rFonts w:ascii="宋体" w:hAnsi="宋体"/>
          <w:color w:val="000000"/>
        </w:rPr>
        <w:t>①②</w:t>
      </w:r>
      <w:r>
        <w:rPr>
          <w:color w:val="000000"/>
        </w:rPr>
        <w:tab/>
        <w:t xml:space="preserve">D. </w:t>
      </w:r>
      <w:r>
        <w:rPr>
          <w:rFonts w:ascii="宋体" w:hAnsi="宋体"/>
          <w:color w:val="000000"/>
        </w:rPr>
        <w:t>①③</w:t>
      </w:r>
    </w:p>
    <w:p w14:paraId="21B797C9" w14:textId="77777777" w:rsidR="00003C20" w:rsidRDefault="00000000">
      <w:pPr>
        <w:spacing w:line="360" w:lineRule="auto"/>
        <w:jc w:val="left"/>
        <w:textAlignment w:val="center"/>
        <w:rPr>
          <w:color w:val="000000"/>
        </w:rPr>
      </w:pPr>
      <w:r>
        <w:rPr>
          <w:color w:val="000000"/>
        </w:rPr>
        <w:t xml:space="preserve">11. </w:t>
      </w:r>
      <w:r>
        <w:rPr>
          <w:rFonts w:ascii="宋体" w:hAnsi="宋体"/>
          <w:color w:val="000000"/>
        </w:rPr>
        <w:t>下列三幅图是能自动测定油箱内油面高度</w:t>
      </w:r>
      <w:r>
        <w:rPr>
          <w:rFonts w:ascii="宋体" w:hAnsi="宋体"/>
          <w:noProof/>
          <w:color w:val="000000"/>
        </w:rPr>
        <w:drawing>
          <wp:inline distT="0" distB="0" distL="0" distR="0" wp14:anchorId="377DC6D8" wp14:editId="6F4213B9">
            <wp:extent cx="133350" cy="177800"/>
            <wp:effectExtent l="0" t="0" r="0" b="0"/>
            <wp:docPr id="41645861" name="图片 4164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861"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装置。</w:t>
      </w:r>
      <w:r>
        <w:object w:dxaOrig="285" w:dyaOrig="435" w14:anchorId="54FB9671">
          <v:shape id="_x0000_i1034" type="#_x0000_t75" alt="学科网(www.zxxk.com)--教育资源门户，提供试卷、教案、课件、论文、素材以及各类教学资源下载，还有大量而丰富的教学相关资讯！" style="width:14.25pt;height:21.75pt" o:ole="">
            <v:imagedata r:id="rId27" o:title="eqId9efc18a5bb2e53586331b2a58538a48b"/>
          </v:shape>
          <o:OLEObject Type="Embed" ProgID="Equation.DSMT4" ShapeID="_x0000_i1034" DrawAspect="Content" ObjectID="_1818936033" r:id="rId35"/>
        </w:object>
      </w:r>
      <w:r>
        <w:rPr>
          <w:rFonts w:ascii="宋体" w:hAnsi="宋体"/>
          <w:color w:val="000000"/>
        </w:rPr>
        <w:t>是滑动变阻器，它的金属滑片连在杠杆一端，</w:t>
      </w:r>
      <w:r>
        <w:object w:dxaOrig="300" w:dyaOrig="360" w14:anchorId="52C75F2A">
          <v:shape id="_x0000_i1035" type="#_x0000_t75" alt="学科网(www.zxxk.com)--教育资源门户，提供试卷、教案、课件、论文、素材以及各类教学资源下载，还有大量而丰富的教学相关资讯！" style="width:15pt;height:18pt" o:ole="">
            <v:imagedata r:id="rId36" o:title="eqIdbe9b4a83b9aebebf29de0c4406ebf894"/>
          </v:shape>
          <o:OLEObject Type="Embed" ProgID="Equation.DSMT4" ShapeID="_x0000_i1035" DrawAspect="Content" ObjectID="_1818936034" r:id="rId37"/>
        </w:object>
      </w:r>
      <w:r>
        <w:rPr>
          <w:rFonts w:ascii="宋体" w:hAnsi="宋体"/>
          <w:color w:val="000000"/>
        </w:rPr>
        <w:t>是定值电阻，下列分析正确的是（　　）</w:t>
      </w:r>
    </w:p>
    <w:p w14:paraId="1B46AE2C" w14:textId="77777777" w:rsidR="00003C20" w:rsidRDefault="00000000">
      <w:pPr>
        <w:spacing w:line="360" w:lineRule="auto"/>
        <w:jc w:val="left"/>
        <w:textAlignment w:val="center"/>
        <w:rPr>
          <w:color w:val="000000"/>
        </w:rPr>
      </w:pPr>
      <w:r>
        <w:rPr>
          <w:noProof/>
          <w:color w:val="000000"/>
        </w:rPr>
        <w:drawing>
          <wp:inline distT="0" distB="0" distL="0" distR="0" wp14:anchorId="459AC099" wp14:editId="5CDB8E76">
            <wp:extent cx="5238750" cy="1188659"/>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8"/>
                    <a:stretch>
                      <a:fillRect/>
                    </a:stretch>
                  </pic:blipFill>
                  <pic:spPr>
                    <a:xfrm>
                      <a:off x="0" y="0"/>
                      <a:ext cx="5238750" cy="1188659"/>
                    </a:xfrm>
                    <a:prstGeom prst="rect">
                      <a:avLst/>
                    </a:prstGeom>
                  </pic:spPr>
                </pic:pic>
              </a:graphicData>
            </a:graphic>
          </wp:inline>
        </w:drawing>
      </w:r>
    </w:p>
    <w:p w14:paraId="019491A6" w14:textId="77777777" w:rsidR="00003C20" w:rsidRDefault="00000000">
      <w:pPr>
        <w:spacing w:line="360" w:lineRule="auto"/>
        <w:jc w:val="left"/>
        <w:textAlignment w:val="center"/>
        <w:rPr>
          <w:color w:val="000000"/>
        </w:rPr>
      </w:pPr>
      <w:r>
        <w:rPr>
          <w:color w:val="000000"/>
        </w:rPr>
        <w:t xml:space="preserve">A. </w:t>
      </w:r>
      <w:r>
        <w:rPr>
          <w:rFonts w:ascii="宋体" w:hAnsi="宋体"/>
          <w:color w:val="000000"/>
        </w:rPr>
        <w:t>甲图中的油量表可由电流表改装而成，示数随油面下降而变小</w:t>
      </w:r>
    </w:p>
    <w:p w14:paraId="3BA4419B" w14:textId="77777777" w:rsidR="00003C20" w:rsidRDefault="00000000">
      <w:pPr>
        <w:spacing w:line="360" w:lineRule="auto"/>
        <w:jc w:val="left"/>
        <w:textAlignment w:val="center"/>
        <w:rPr>
          <w:color w:val="000000"/>
        </w:rPr>
      </w:pPr>
      <w:r>
        <w:rPr>
          <w:color w:val="000000"/>
        </w:rPr>
        <w:t xml:space="preserve">B. </w:t>
      </w:r>
      <w:r>
        <w:rPr>
          <w:rFonts w:ascii="宋体" w:hAnsi="宋体"/>
          <w:color w:val="000000"/>
        </w:rPr>
        <w:t>乙图中的油量表可由电流表改装而成，示数随油面升高而变小</w:t>
      </w:r>
    </w:p>
    <w:p w14:paraId="2775A8E9" w14:textId="77777777" w:rsidR="00003C20" w:rsidRDefault="00000000">
      <w:pPr>
        <w:spacing w:line="360" w:lineRule="auto"/>
        <w:jc w:val="left"/>
        <w:textAlignment w:val="center"/>
        <w:rPr>
          <w:color w:val="000000"/>
        </w:rPr>
      </w:pPr>
      <w:r>
        <w:rPr>
          <w:color w:val="000000"/>
        </w:rPr>
        <w:t xml:space="preserve">C. </w:t>
      </w:r>
      <w:r>
        <w:rPr>
          <w:rFonts w:ascii="宋体" w:hAnsi="宋体"/>
          <w:color w:val="000000"/>
        </w:rPr>
        <w:t>丙图中的油量表可由电压表改装而成，示数随油面下降而变小</w:t>
      </w:r>
    </w:p>
    <w:p w14:paraId="67DDAA2A" w14:textId="77777777" w:rsidR="00003C20" w:rsidRDefault="00000000">
      <w:pPr>
        <w:spacing w:line="360" w:lineRule="auto"/>
        <w:jc w:val="left"/>
        <w:textAlignment w:val="center"/>
        <w:rPr>
          <w:color w:val="000000"/>
        </w:rPr>
      </w:pPr>
      <w:r>
        <w:rPr>
          <w:color w:val="000000"/>
        </w:rPr>
        <w:t xml:space="preserve">D. </w:t>
      </w:r>
      <w:r>
        <w:rPr>
          <w:rFonts w:ascii="宋体" w:hAnsi="宋体"/>
          <w:color w:val="000000"/>
        </w:rPr>
        <w:t>丙图中的油量表可由电流表改装而成，示数随油面升高而变小</w:t>
      </w:r>
    </w:p>
    <w:p w14:paraId="3DD5FDF3" w14:textId="77777777" w:rsidR="00003C20" w:rsidRDefault="00000000">
      <w:pPr>
        <w:spacing w:line="360" w:lineRule="auto"/>
        <w:textAlignment w:val="center"/>
        <w:rPr>
          <w:color w:val="000000"/>
        </w:rPr>
      </w:pPr>
      <w:r>
        <w:rPr>
          <w:color w:val="000000"/>
        </w:rPr>
        <w:lastRenderedPageBreak/>
        <w:t xml:space="preserve">12. </w:t>
      </w:r>
      <w:r>
        <w:rPr>
          <w:rFonts w:ascii="宋体" w:hAnsi="宋体"/>
          <w:color w:val="000000"/>
        </w:rPr>
        <w:t>如图所示电路中，电阻</w:t>
      </w:r>
      <w:r>
        <w:object w:dxaOrig="285" w:dyaOrig="435" w14:anchorId="6DF53FBF">
          <v:shape id="_x0000_i1036" type="#_x0000_t75" alt="学科网(www.zxxk.com)--教育资源门户，提供试卷、教案、课件、论文、素材以及各类教学资源下载，还有大量而丰富的教学相关资讯！" style="width:14.25pt;height:21.75pt" o:ole="">
            <v:imagedata r:id="rId27" o:title="eqId9efc18a5bb2e53586331b2a58538a48b"/>
          </v:shape>
          <o:OLEObject Type="Embed" ProgID="Equation.DSMT4" ShapeID="_x0000_i1036" DrawAspect="Content" ObjectID="_1818936035" r:id="rId39"/>
        </w:object>
      </w:r>
      <w:r>
        <w:rPr>
          <w:rFonts w:ascii="宋体" w:hAnsi="宋体"/>
          <w:color w:val="000000"/>
        </w:rPr>
        <w:t>的阻值为</w:t>
      </w:r>
      <w:r>
        <w:rPr>
          <w:rFonts w:eastAsia="Times New Roman" w:cs="Times New Roman"/>
          <w:color w:val="000000"/>
        </w:rPr>
        <w:t>10Ω</w:t>
      </w:r>
      <w:r>
        <w:rPr>
          <w:rFonts w:ascii="宋体" w:hAnsi="宋体"/>
          <w:color w:val="000000"/>
        </w:rPr>
        <w:t>，电源电压为</w:t>
      </w:r>
      <w:r>
        <w:rPr>
          <w:rFonts w:eastAsia="Times New Roman" w:cs="Times New Roman"/>
          <w:color w:val="000000"/>
        </w:rPr>
        <w:t>15V</w:t>
      </w:r>
      <w:r>
        <w:rPr>
          <w:rFonts w:ascii="宋体" w:hAnsi="宋体"/>
          <w:color w:val="000000"/>
        </w:rPr>
        <w:t>。把滑动变阻器</w:t>
      </w:r>
      <w:r>
        <w:object w:dxaOrig="300" w:dyaOrig="362" w14:anchorId="749B7E64">
          <v:shape id="_x0000_i1037" type="#_x0000_t75" alt="学科网(www.zxxk.com)--教育资源门户，提供试卷、教案、课件、论文、素材以及各类教学资源下载，还有大量而丰富的教学相关资讯！" style="width:15pt;height:18pt" o:ole="">
            <v:imagedata r:id="rId29" o:title="eqId19f20f21a9d50b61dac519a3ddab539d"/>
          </v:shape>
          <o:OLEObject Type="Embed" ProgID="Equation.DSMT4" ShapeID="_x0000_i1037" DrawAspect="Content" ObjectID="_1818936036" r:id="rId40"/>
        </w:object>
      </w:r>
      <w:r>
        <w:rPr>
          <w:rFonts w:ascii="宋体" w:hAnsi="宋体"/>
          <w:color w:val="000000"/>
        </w:rPr>
        <w:t>与电流表（量程为</w:t>
      </w:r>
      <w:r>
        <w:object w:dxaOrig="920" w:dyaOrig="278" w14:anchorId="0C4CB3D9">
          <v:shape id="_x0000_i1038" type="#_x0000_t75" alt="学科网(www.zxxk.com)--教育资源门户，提供试卷、教案、课件、论文、素材以及各类教学资源下载，还有大量而丰富的教学相关资讯！" style="width:46.15pt;height:13.9pt" o:ole="">
            <v:imagedata r:id="rId41" o:title="eqId4b5c929172bbfc21741fa7ef1f53b7bb"/>
          </v:shape>
          <o:OLEObject Type="Embed" ProgID="Equation.DSMT4" ShapeID="_x0000_i1038" DrawAspect="Content" ObjectID="_1818936037" r:id="rId42"/>
        </w:object>
      </w:r>
      <w:r>
        <w:rPr>
          <w:rFonts w:ascii="宋体" w:hAnsi="宋体"/>
          <w:color w:val="000000"/>
        </w:rPr>
        <w:t>）以某种方式接入电路中，发现电路中的最小电功率为</w:t>
      </w:r>
      <w:r>
        <w:rPr>
          <w:rFonts w:eastAsia="Times New Roman" w:cs="Times New Roman"/>
          <w:color w:val="000000"/>
        </w:rPr>
        <w:t>27W</w:t>
      </w:r>
      <w:r>
        <w:rPr>
          <w:rFonts w:ascii="宋体" w:hAnsi="宋体"/>
          <w:color w:val="000000"/>
        </w:rPr>
        <w:t>。在电路安全的前提下，以下判断正确的有</w:t>
      </w:r>
      <w:r>
        <w:rPr>
          <w:color w:val="000000"/>
        </w:rPr>
        <w:t>（　　）</w:t>
      </w:r>
    </w:p>
    <w:p w14:paraId="557C344F" w14:textId="77777777" w:rsidR="00003C20" w:rsidRDefault="00000000">
      <w:pPr>
        <w:spacing w:line="360" w:lineRule="auto"/>
        <w:textAlignment w:val="center"/>
        <w:rPr>
          <w:color w:val="000000"/>
        </w:rPr>
      </w:pPr>
      <w:r>
        <w:rPr>
          <w:noProof/>
          <w:color w:val="000000"/>
        </w:rPr>
        <w:drawing>
          <wp:inline distT="0" distB="0" distL="0" distR="0" wp14:anchorId="759C467F" wp14:editId="07497EF6">
            <wp:extent cx="1085850" cy="7524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1085850" cy="752475"/>
                    </a:xfrm>
                    <a:prstGeom prst="rect">
                      <a:avLst/>
                    </a:prstGeom>
                  </pic:spPr>
                </pic:pic>
              </a:graphicData>
            </a:graphic>
          </wp:inline>
        </w:drawing>
      </w:r>
    </w:p>
    <w:p w14:paraId="18EF9D28" w14:textId="77777777" w:rsidR="00003C20" w:rsidRDefault="00000000">
      <w:pPr>
        <w:spacing w:line="360" w:lineRule="auto"/>
        <w:textAlignment w:val="center"/>
        <w:rPr>
          <w:color w:val="000000"/>
        </w:rPr>
      </w:pPr>
      <w:r>
        <w:rPr>
          <w:rFonts w:ascii="宋体" w:hAnsi="宋体"/>
          <w:color w:val="000000"/>
        </w:rPr>
        <w:t>①滑动变阻器</w:t>
      </w:r>
      <w:r>
        <w:object w:dxaOrig="300" w:dyaOrig="362" w14:anchorId="29984A8E">
          <v:shape id="_x0000_i1039" type="#_x0000_t75" alt="学科网(www.zxxk.com)--教育资源门户，提供试卷、教案、课件、论文、素材以及各类教学资源下载，还有大量而丰富的教学相关资讯！" style="width:15pt;height:18pt" o:ole="">
            <v:imagedata r:id="rId29" o:title="eqId19f20f21a9d50b61dac519a3ddab539d"/>
          </v:shape>
          <o:OLEObject Type="Embed" ProgID="Equation.DSMT4" ShapeID="_x0000_i1039" DrawAspect="Content" ObjectID="_1818936038" r:id="rId44"/>
        </w:object>
      </w:r>
      <w:r>
        <w:rPr>
          <w:rFonts w:ascii="宋体" w:hAnsi="宋体"/>
          <w:color w:val="000000"/>
        </w:rPr>
        <w:t>可能与电阻</w:t>
      </w:r>
      <w:r>
        <w:object w:dxaOrig="285" w:dyaOrig="435" w14:anchorId="52710359">
          <v:shape id="_x0000_i1040" type="#_x0000_t75" alt="学科网(www.zxxk.com)--教育资源门户，提供试卷、教案、课件、论文、素材以及各类教学资源下载，还有大量而丰富的教学相关资讯！" style="width:14.25pt;height:21.75pt" o:ole="">
            <v:imagedata r:id="rId27" o:title="eqId9efc18a5bb2e53586331b2a58538a48b"/>
          </v:shape>
          <o:OLEObject Type="Embed" ProgID="Equation.DSMT4" ShapeID="_x0000_i1040" DrawAspect="Content" ObjectID="_1818936039" r:id="rId45"/>
        </w:object>
      </w:r>
      <w:r>
        <w:rPr>
          <w:rFonts w:ascii="宋体" w:hAnsi="宋体"/>
          <w:color w:val="000000"/>
        </w:rPr>
        <w:t>串联</w:t>
      </w:r>
      <w:r>
        <w:rPr>
          <w:color w:val="000000"/>
        </w:rPr>
        <w:t xml:space="preserve">    </w:t>
      </w:r>
      <w:r>
        <w:rPr>
          <w:rFonts w:ascii="宋体" w:hAnsi="宋体"/>
          <w:color w:val="000000"/>
        </w:rPr>
        <w:t>②电流表一定测量</w:t>
      </w:r>
      <w:r>
        <w:object w:dxaOrig="300" w:dyaOrig="362" w14:anchorId="549A5E66">
          <v:shape id="_x0000_i1041" type="#_x0000_t75" alt="学科网(www.zxxk.com)--教育资源门户，提供试卷、教案、课件、论文、素材以及各类教学资源下载，还有大量而丰富的教学相关资讯！" style="width:15pt;height:18pt" o:ole="">
            <v:imagedata r:id="rId29" o:title="eqId19f20f21a9d50b61dac519a3ddab539d"/>
          </v:shape>
          <o:OLEObject Type="Embed" ProgID="Equation.DSMT4" ShapeID="_x0000_i1041" DrawAspect="Content" ObjectID="_1818936040" r:id="rId46"/>
        </w:object>
      </w:r>
      <w:r>
        <w:rPr>
          <w:rFonts w:ascii="宋体" w:hAnsi="宋体"/>
          <w:color w:val="000000"/>
        </w:rPr>
        <w:t>的电流</w:t>
      </w:r>
    </w:p>
    <w:p w14:paraId="3B6CD4EF" w14:textId="77777777" w:rsidR="00003C20" w:rsidRDefault="00000000">
      <w:pPr>
        <w:spacing w:line="360" w:lineRule="auto"/>
        <w:textAlignment w:val="center"/>
        <w:rPr>
          <w:color w:val="000000"/>
        </w:rPr>
      </w:pPr>
      <w:r>
        <w:rPr>
          <w:rFonts w:ascii="宋体" w:hAnsi="宋体"/>
          <w:color w:val="000000"/>
        </w:rPr>
        <w:t>③滑动变阻器可调的阻值范围为</w:t>
      </w:r>
      <w:r>
        <w:rPr>
          <w:rFonts w:eastAsia="Times New Roman" w:cs="Times New Roman"/>
          <w:color w:val="000000"/>
        </w:rPr>
        <w:t>5~50Ω</w:t>
      </w:r>
      <w:r>
        <w:rPr>
          <w:color w:val="000000"/>
        </w:rPr>
        <w:t xml:space="preserve">    </w:t>
      </w:r>
      <w:r>
        <w:rPr>
          <w:rFonts w:ascii="宋体" w:hAnsi="宋体"/>
          <w:color w:val="000000"/>
        </w:rPr>
        <w:t>④电路的最大功率为</w:t>
      </w:r>
      <w:r>
        <w:rPr>
          <w:rFonts w:eastAsia="Times New Roman" w:cs="Times New Roman"/>
          <w:color w:val="000000"/>
        </w:rPr>
        <w:t>31.5W</w:t>
      </w:r>
    </w:p>
    <w:p w14:paraId="5931A0A7" w14:textId="77777777" w:rsidR="00003C20"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②④</w:t>
      </w:r>
      <w:r>
        <w:rPr>
          <w:color w:val="000000"/>
        </w:rPr>
        <w:tab/>
        <w:t xml:space="preserve">C. </w:t>
      </w:r>
      <w:r>
        <w:rPr>
          <w:rFonts w:ascii="宋体" w:hAnsi="宋体"/>
          <w:color w:val="000000"/>
        </w:rPr>
        <w:t>①②③</w:t>
      </w:r>
      <w:r>
        <w:rPr>
          <w:color w:val="000000"/>
        </w:rPr>
        <w:tab/>
        <w:t xml:space="preserve">D. </w:t>
      </w:r>
      <w:r>
        <w:rPr>
          <w:rFonts w:ascii="宋体" w:hAnsi="宋体"/>
          <w:color w:val="000000"/>
        </w:rPr>
        <w:t>②③④</w:t>
      </w:r>
    </w:p>
    <w:p w14:paraId="5FECF99D" w14:textId="77777777" w:rsidR="00003C20" w:rsidRDefault="00000000">
      <w:pPr>
        <w:spacing w:line="285" w:lineRule="auto"/>
        <w:textAlignment w:val="center"/>
        <w:rPr>
          <w:color w:val="000000"/>
        </w:rPr>
      </w:pPr>
      <w:r>
        <w:rPr>
          <w:rFonts w:ascii="宋体" w:hAnsi="宋体"/>
          <w:b/>
          <w:color w:val="000000"/>
          <w:sz w:val="24"/>
        </w:rPr>
        <w:t>二、填空题（本题</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27</w:t>
      </w:r>
      <w:r>
        <w:rPr>
          <w:rFonts w:ascii="宋体" w:hAnsi="宋体"/>
          <w:b/>
          <w:color w:val="000000"/>
          <w:sz w:val="24"/>
        </w:rPr>
        <w:t>分）</w:t>
      </w:r>
    </w:p>
    <w:p w14:paraId="2130D8CC" w14:textId="77777777" w:rsidR="00003C20" w:rsidRDefault="00000000">
      <w:pPr>
        <w:spacing w:line="360" w:lineRule="auto"/>
        <w:textAlignment w:val="center"/>
        <w:rPr>
          <w:color w:val="000000"/>
        </w:rPr>
      </w:pPr>
      <w:r>
        <w:rPr>
          <w:color w:val="000000"/>
        </w:rPr>
        <w:t xml:space="preserve">13. </w:t>
      </w:r>
      <w:r>
        <w:rPr>
          <w:rFonts w:ascii="宋体" w:hAnsi="宋体"/>
          <w:color w:val="000000"/>
        </w:rPr>
        <w:t>游客借用街头的移动充电宝给手机充电时，充电宝将</w:t>
      </w:r>
      <w:r>
        <w:rPr>
          <w:color w:val="000000"/>
        </w:rPr>
        <w:t>_________</w:t>
      </w:r>
      <w:r>
        <w:rPr>
          <w:rFonts w:ascii="宋体" w:hAnsi="宋体"/>
          <w:color w:val="000000"/>
        </w:rPr>
        <w:t>能转化为</w:t>
      </w:r>
      <w:r>
        <w:rPr>
          <w:color w:val="000000"/>
        </w:rPr>
        <w:t>_________</w:t>
      </w:r>
      <w:r>
        <w:rPr>
          <w:rFonts w:ascii="宋体" w:hAnsi="宋体"/>
          <w:color w:val="000000"/>
        </w:rPr>
        <w:t>能；使用结束后，将其返还充电桩充电时，充电宝相当于电路中的</w:t>
      </w:r>
      <w:r>
        <w:rPr>
          <w:color w:val="000000"/>
        </w:rPr>
        <w:t>_________</w:t>
      </w:r>
      <w:r>
        <w:rPr>
          <w:rFonts w:ascii="宋体" w:hAnsi="宋体"/>
          <w:color w:val="000000"/>
        </w:rPr>
        <w:t>。</w:t>
      </w:r>
    </w:p>
    <w:p w14:paraId="69F9DF00" w14:textId="77777777" w:rsidR="00003C20" w:rsidRDefault="00000000">
      <w:pPr>
        <w:spacing w:line="360" w:lineRule="auto"/>
        <w:jc w:val="left"/>
        <w:textAlignment w:val="center"/>
        <w:rPr>
          <w:color w:val="000000"/>
        </w:rPr>
      </w:pPr>
      <w:r>
        <w:rPr>
          <w:color w:val="000000"/>
        </w:rPr>
        <w:t xml:space="preserve">14. </w:t>
      </w:r>
      <w:r>
        <w:rPr>
          <w:rFonts w:ascii="宋体" w:hAnsi="宋体"/>
          <w:color w:val="000000"/>
        </w:rPr>
        <w:t>如图</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月，天舟八号货运飞船成功发射，入轨后成功对接中国空间站天和核心舱，转入组合体飞行。天舟八号货运飞船由货物舱和推进舱组成，在加速升空过程中，货物舱的动能</w:t>
      </w:r>
      <w:r>
        <w:rPr>
          <w:color w:val="000000"/>
        </w:rPr>
        <w:t>_________</w:t>
      </w:r>
      <w:r>
        <w:rPr>
          <w:rFonts w:ascii="宋体" w:hAnsi="宋体"/>
          <w:color w:val="000000"/>
        </w:rPr>
        <w:t>，重力势能</w:t>
      </w:r>
      <w:r>
        <w:rPr>
          <w:color w:val="000000"/>
        </w:rPr>
        <w:t>_________</w:t>
      </w:r>
      <w:r>
        <w:rPr>
          <w:rFonts w:ascii="宋体" w:hAnsi="宋体"/>
          <w:color w:val="000000"/>
        </w:rPr>
        <w:t>。天和核心舱运行轨道近似圆形，远地点和近地点高度可视作不变，核心舱在轨运行时动能</w:t>
      </w:r>
      <w:r>
        <w:rPr>
          <w:color w:val="000000"/>
        </w:rPr>
        <w:t>_________</w:t>
      </w:r>
      <w:r>
        <w:rPr>
          <w:rFonts w:ascii="宋体" w:hAnsi="宋体"/>
          <w:color w:val="000000"/>
        </w:rPr>
        <w:t>，因而空间站内部处于稳定状态。</w:t>
      </w:r>
    </w:p>
    <w:p w14:paraId="31ECFB7C" w14:textId="77777777" w:rsidR="00003C20" w:rsidRDefault="00000000">
      <w:pPr>
        <w:spacing w:line="360" w:lineRule="auto"/>
        <w:jc w:val="left"/>
        <w:textAlignment w:val="center"/>
        <w:rPr>
          <w:color w:val="000000"/>
        </w:rPr>
      </w:pPr>
      <w:r>
        <w:rPr>
          <w:noProof/>
          <w:color w:val="000000"/>
        </w:rPr>
        <w:drawing>
          <wp:inline distT="0" distB="0" distL="0" distR="0" wp14:anchorId="41244C91" wp14:editId="289A2487">
            <wp:extent cx="1543050" cy="13430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7"/>
                    <a:stretch>
                      <a:fillRect/>
                    </a:stretch>
                  </pic:blipFill>
                  <pic:spPr>
                    <a:xfrm>
                      <a:off x="0" y="0"/>
                      <a:ext cx="1543050" cy="1343025"/>
                    </a:xfrm>
                    <a:prstGeom prst="rect">
                      <a:avLst/>
                    </a:prstGeom>
                  </pic:spPr>
                </pic:pic>
              </a:graphicData>
            </a:graphic>
          </wp:inline>
        </w:drawing>
      </w:r>
    </w:p>
    <w:p w14:paraId="6B78A0E1" w14:textId="77777777" w:rsidR="00003C20" w:rsidRDefault="00000000">
      <w:pPr>
        <w:spacing w:line="360" w:lineRule="auto"/>
        <w:textAlignment w:val="center"/>
        <w:rPr>
          <w:color w:val="000000"/>
        </w:rPr>
      </w:pPr>
      <w:r>
        <w:rPr>
          <w:color w:val="000000"/>
        </w:rPr>
        <w:t xml:space="preserve">15. </w:t>
      </w:r>
      <w:r>
        <w:rPr>
          <w:rFonts w:ascii="宋体" w:hAnsi="宋体"/>
          <w:color w:val="000000"/>
        </w:rPr>
        <w:t>如图所示，开关</w:t>
      </w:r>
      <w:r>
        <w:rPr>
          <w:rFonts w:eastAsia="Times New Roman" w:cs="Times New Roman"/>
          <w:color w:val="000000"/>
        </w:rPr>
        <w:t>S</w:t>
      </w:r>
      <w:r>
        <w:rPr>
          <w:rFonts w:ascii="宋体" w:hAnsi="宋体"/>
          <w:color w:val="000000"/>
        </w:rPr>
        <w:t>闭合后，两个电流表指针位置均如图所示，经过</w:t>
      </w:r>
      <w:r>
        <w:rPr>
          <w:rFonts w:eastAsia="Times New Roman" w:cs="Times New Roman"/>
          <w:color w:val="000000"/>
        </w:rPr>
        <w:t>L</w:t>
      </w:r>
      <w:r>
        <w:rPr>
          <w:color w:val="000000"/>
          <w:vertAlign w:val="subscript"/>
        </w:rPr>
        <w:t>2</w:t>
      </w:r>
      <w:r>
        <w:rPr>
          <w:rFonts w:ascii="宋体" w:hAnsi="宋体"/>
          <w:color w:val="000000"/>
        </w:rPr>
        <w:t>的电流为</w:t>
      </w:r>
      <w:r>
        <w:rPr>
          <w:color w:val="000000"/>
        </w:rPr>
        <w:t>_________</w:t>
      </w:r>
      <w:r>
        <w:rPr>
          <w:rFonts w:eastAsia="Times New Roman" w:cs="Times New Roman"/>
          <w:color w:val="000000"/>
        </w:rPr>
        <w:t>A</w:t>
      </w:r>
      <w:r>
        <w:rPr>
          <w:rFonts w:ascii="宋体" w:hAnsi="宋体"/>
          <w:color w:val="000000"/>
        </w:rPr>
        <w:t>；若</w:t>
      </w:r>
      <w:r>
        <w:rPr>
          <w:rFonts w:eastAsia="Times New Roman" w:cs="Times New Roman"/>
          <w:color w:val="000000"/>
        </w:rPr>
        <w:t>L</w:t>
      </w:r>
      <w:r>
        <w:rPr>
          <w:color w:val="000000"/>
          <w:vertAlign w:val="subscript"/>
        </w:rPr>
        <w:t>2</w:t>
      </w:r>
      <w:r>
        <w:rPr>
          <w:rFonts w:ascii="宋体" w:hAnsi="宋体"/>
          <w:color w:val="000000"/>
        </w:rPr>
        <w:t>灯丝断了，电流表</w:t>
      </w:r>
      <w:r>
        <w:rPr>
          <w:rFonts w:eastAsia="Times New Roman" w:cs="Times New Roman"/>
          <w:color w:val="000000"/>
        </w:rPr>
        <w:t>A</w:t>
      </w:r>
      <w:r>
        <w:rPr>
          <w:rFonts w:ascii="宋体" w:hAnsi="宋体"/>
          <w:color w:val="000000"/>
        </w:rPr>
        <w:t>的示数为</w:t>
      </w:r>
      <w:r>
        <w:rPr>
          <w:color w:val="000000"/>
        </w:rPr>
        <w:t>_________</w:t>
      </w:r>
      <w:r>
        <w:rPr>
          <w:rFonts w:eastAsia="Times New Roman" w:cs="Times New Roman"/>
          <w:i/>
          <w:color w:val="000000"/>
        </w:rPr>
        <w:t>A</w:t>
      </w:r>
      <w:r>
        <w:rPr>
          <w:rFonts w:ascii="宋体" w:hAnsi="宋体"/>
          <w:color w:val="000000"/>
        </w:rPr>
        <w:t>。</w:t>
      </w:r>
    </w:p>
    <w:p w14:paraId="0DC0D9F8" w14:textId="77777777" w:rsidR="00003C20" w:rsidRDefault="00000000">
      <w:pPr>
        <w:spacing w:line="360" w:lineRule="auto"/>
        <w:textAlignment w:val="center"/>
        <w:rPr>
          <w:color w:val="000000"/>
        </w:rPr>
      </w:pPr>
      <w:r>
        <w:rPr>
          <w:noProof/>
          <w:color w:val="000000"/>
        </w:rPr>
        <w:drawing>
          <wp:inline distT="0" distB="0" distL="0" distR="0" wp14:anchorId="3C781E51" wp14:editId="672FEA02">
            <wp:extent cx="2962275" cy="12763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8"/>
                    <a:stretch>
                      <a:fillRect/>
                    </a:stretch>
                  </pic:blipFill>
                  <pic:spPr>
                    <a:xfrm>
                      <a:off x="0" y="0"/>
                      <a:ext cx="2962275" cy="1276350"/>
                    </a:xfrm>
                    <a:prstGeom prst="rect">
                      <a:avLst/>
                    </a:prstGeom>
                  </pic:spPr>
                </pic:pic>
              </a:graphicData>
            </a:graphic>
          </wp:inline>
        </w:drawing>
      </w:r>
    </w:p>
    <w:p w14:paraId="3A76A6E2" w14:textId="77777777" w:rsidR="00003C20" w:rsidRDefault="00000000">
      <w:pPr>
        <w:spacing w:line="360" w:lineRule="auto"/>
        <w:textAlignment w:val="center"/>
        <w:rPr>
          <w:color w:val="000000"/>
        </w:rPr>
      </w:pPr>
      <w:r>
        <w:rPr>
          <w:color w:val="000000"/>
        </w:rPr>
        <w:t xml:space="preserve">16. </w:t>
      </w:r>
      <w:r>
        <w:rPr>
          <w:rFonts w:ascii="宋体" w:hAnsi="宋体"/>
          <w:color w:val="000000"/>
        </w:rPr>
        <w:t>如图所示是小明家里的电能表，根据表盘参数可知：该电能表指示灯每闪烁一次电路消耗电能</w:t>
      </w:r>
      <w:r>
        <w:rPr>
          <w:color w:val="000000"/>
        </w:rPr>
        <w:t>_________</w:t>
      </w:r>
      <w:r>
        <w:rPr>
          <w:rFonts w:eastAsia="Times New Roman" w:cs="Times New Roman"/>
          <w:color w:val="000000"/>
        </w:rPr>
        <w:t>J</w:t>
      </w:r>
      <w:r>
        <w:rPr>
          <w:rFonts w:ascii="宋体" w:hAnsi="宋体"/>
          <w:color w:val="000000"/>
        </w:rPr>
        <w:t>。他关闭家中其他用电器，只让电水壶正常工作，指示灯闪烁了</w:t>
      </w:r>
      <w:r>
        <w:rPr>
          <w:rFonts w:eastAsia="Times New Roman" w:cs="Times New Roman"/>
          <w:color w:val="000000"/>
        </w:rPr>
        <w:t>32</w:t>
      </w:r>
      <w:r>
        <w:rPr>
          <w:rFonts w:ascii="宋体" w:hAnsi="宋体"/>
          <w:color w:val="000000"/>
        </w:rPr>
        <w:t>次，测得用时正好</w:t>
      </w:r>
      <w:r>
        <w:rPr>
          <w:rFonts w:eastAsia="Times New Roman" w:cs="Times New Roman"/>
          <w:color w:val="000000"/>
        </w:rPr>
        <w:t>1min</w:t>
      </w:r>
      <w:r>
        <w:rPr>
          <w:rFonts w:ascii="宋体" w:hAnsi="宋体"/>
          <w:color w:val="000000"/>
        </w:rPr>
        <w:t>，则该电水壶的实际电功率为</w:t>
      </w:r>
      <w:r>
        <w:rPr>
          <w:color w:val="000000"/>
        </w:rPr>
        <w:t>_________</w:t>
      </w:r>
      <w:r>
        <w:rPr>
          <w:rFonts w:eastAsia="Times New Roman" w:cs="Times New Roman"/>
          <w:color w:val="000000"/>
        </w:rPr>
        <w:t>W</w:t>
      </w:r>
      <w:r>
        <w:rPr>
          <w:rFonts w:ascii="宋体" w:hAnsi="宋体"/>
          <w:color w:val="000000"/>
        </w:rPr>
        <w:t>。</w:t>
      </w:r>
    </w:p>
    <w:p w14:paraId="74ECF0E2" w14:textId="77777777" w:rsidR="00003C20" w:rsidRDefault="00000000">
      <w:pPr>
        <w:spacing w:line="360" w:lineRule="auto"/>
        <w:textAlignment w:val="center"/>
        <w:rPr>
          <w:color w:val="000000"/>
        </w:rPr>
      </w:pPr>
      <w:r>
        <w:rPr>
          <w:noProof/>
          <w:color w:val="000000"/>
        </w:rPr>
        <w:lastRenderedPageBreak/>
        <w:drawing>
          <wp:inline distT="0" distB="0" distL="0" distR="0" wp14:anchorId="34312DBD" wp14:editId="5DB46B6C">
            <wp:extent cx="2809875" cy="19335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9"/>
                    <a:stretch>
                      <a:fillRect/>
                    </a:stretch>
                  </pic:blipFill>
                  <pic:spPr>
                    <a:xfrm>
                      <a:off x="0" y="0"/>
                      <a:ext cx="2809875" cy="1933575"/>
                    </a:xfrm>
                    <a:prstGeom prst="rect">
                      <a:avLst/>
                    </a:prstGeom>
                  </pic:spPr>
                </pic:pic>
              </a:graphicData>
            </a:graphic>
          </wp:inline>
        </w:drawing>
      </w:r>
    </w:p>
    <w:p w14:paraId="40E20490" w14:textId="77777777" w:rsidR="00003C20" w:rsidRDefault="00000000">
      <w:pPr>
        <w:spacing w:line="360" w:lineRule="auto"/>
        <w:textAlignment w:val="center"/>
        <w:rPr>
          <w:color w:val="000000"/>
        </w:rPr>
      </w:pPr>
      <w:r>
        <w:rPr>
          <w:color w:val="000000"/>
        </w:rPr>
        <w:t xml:space="preserve">17. </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12</w:t>
      </w:r>
      <w:r>
        <w:rPr>
          <w:rFonts w:ascii="宋体" w:hAnsi="宋体"/>
          <w:color w:val="000000"/>
        </w:rPr>
        <w:t>日、我国第二款隐形战机歼</w:t>
      </w:r>
      <w:r>
        <w:rPr>
          <w:rFonts w:eastAsia="Times New Roman" w:cs="Times New Roman"/>
          <w:color w:val="000000"/>
        </w:rPr>
        <w:t>-35A</w:t>
      </w:r>
      <w:r>
        <w:rPr>
          <w:rFonts w:ascii="宋体" w:hAnsi="宋体"/>
          <w:color w:val="000000"/>
        </w:rPr>
        <w:t>惊艳亮相珠海航展。歼</w:t>
      </w:r>
      <w:r>
        <w:rPr>
          <w:rFonts w:eastAsia="Times New Roman" w:cs="Times New Roman"/>
          <w:color w:val="000000"/>
        </w:rPr>
        <w:t>-35A</w:t>
      </w:r>
      <w:r>
        <w:rPr>
          <w:rFonts w:ascii="宋体" w:hAnsi="宋体"/>
          <w:color w:val="000000"/>
        </w:rPr>
        <w:t>采用两台国产涡扇</w:t>
      </w:r>
      <w:r>
        <w:rPr>
          <w:rFonts w:eastAsia="Times New Roman" w:cs="Times New Roman"/>
          <w:color w:val="000000"/>
        </w:rPr>
        <w:t>19</w:t>
      </w:r>
      <w:r>
        <w:rPr>
          <w:rFonts w:ascii="宋体" w:hAnsi="宋体"/>
          <w:color w:val="000000"/>
        </w:rPr>
        <w:t>发动机，当发动机以</w:t>
      </w:r>
      <w:r>
        <w:object w:dxaOrig="876" w:dyaOrig="323" w14:anchorId="6D89FE2D">
          <v:shape id="_x0000_i1042" type="#_x0000_t75" alt="学科网(www.zxxk.com)--教育资源门户，提供试卷、教案、课件、论文、素材以及各类教学资源下载，还有大量而丰富的教学相关资讯！" style="width:43.9pt;height:16.15pt" o:ole="">
            <v:imagedata r:id="rId50" o:title="eqId514d88996bbc921ff89e3395dc1ccf01"/>
          </v:shape>
          <o:OLEObject Type="Embed" ProgID="Equation.DSMT4" ShapeID="_x0000_i1042" DrawAspect="Content" ObjectID="_1818936041" r:id="rId51"/>
        </w:object>
      </w:r>
      <w:r>
        <w:rPr>
          <w:rFonts w:ascii="宋体" w:hAnsi="宋体"/>
          <w:color w:val="000000"/>
        </w:rPr>
        <w:t>的推力使战机以</w:t>
      </w:r>
      <w:r>
        <w:rPr>
          <w:rFonts w:eastAsia="Times New Roman" w:cs="Times New Roman"/>
          <w:color w:val="000000"/>
        </w:rPr>
        <w:t>2</w:t>
      </w:r>
      <w:r>
        <w:rPr>
          <w:rFonts w:ascii="宋体" w:hAnsi="宋体"/>
          <w:color w:val="000000"/>
        </w:rPr>
        <w:t>马赫（即</w:t>
      </w:r>
      <w:r>
        <w:rPr>
          <w:rFonts w:eastAsia="Times New Roman" w:cs="Times New Roman"/>
          <w:color w:val="000000"/>
        </w:rPr>
        <w:t>2</w:t>
      </w:r>
      <w:r>
        <w:rPr>
          <w:rFonts w:ascii="宋体" w:hAnsi="宋体"/>
          <w:color w:val="000000"/>
        </w:rPr>
        <w:t>倍声速，已知声速为</w:t>
      </w:r>
      <w:r>
        <w:rPr>
          <w:rFonts w:eastAsia="Times New Roman" w:cs="Times New Roman"/>
          <w:color w:val="000000"/>
        </w:rPr>
        <w:t>340m/s</w:t>
      </w:r>
      <w:r>
        <w:rPr>
          <w:rFonts w:ascii="宋体" w:hAnsi="宋体"/>
          <w:color w:val="000000"/>
        </w:rPr>
        <w:t>）匀速巡航时，</w:t>
      </w:r>
      <w:r>
        <w:rPr>
          <w:rFonts w:eastAsia="Times New Roman" w:cs="Times New Roman"/>
          <w:color w:val="000000"/>
        </w:rPr>
        <w:t>10s</w:t>
      </w:r>
      <w:r>
        <w:rPr>
          <w:rFonts w:ascii="宋体" w:hAnsi="宋体"/>
          <w:color w:val="000000"/>
        </w:rPr>
        <w:t>内发动机推力做功</w:t>
      </w:r>
      <w:r>
        <w:rPr>
          <w:color w:val="000000"/>
        </w:rPr>
        <w:t>_________</w:t>
      </w:r>
      <w:r>
        <w:rPr>
          <w:rFonts w:eastAsia="Times New Roman" w:cs="Times New Roman"/>
          <w:color w:val="000000"/>
        </w:rPr>
        <w:t>J</w:t>
      </w:r>
      <w:r>
        <w:rPr>
          <w:rFonts w:ascii="宋体" w:hAnsi="宋体"/>
          <w:color w:val="000000"/>
        </w:rPr>
        <w:t>，它的功率是</w:t>
      </w:r>
      <w:r>
        <w:rPr>
          <w:color w:val="000000"/>
        </w:rPr>
        <w:t>_________</w:t>
      </w:r>
      <w:r>
        <w:rPr>
          <w:rFonts w:eastAsia="Times New Roman" w:cs="Times New Roman"/>
          <w:color w:val="000000"/>
        </w:rPr>
        <w:t>W</w:t>
      </w:r>
      <w:r>
        <w:rPr>
          <w:rFonts w:ascii="宋体" w:hAnsi="宋体"/>
          <w:color w:val="000000"/>
        </w:rPr>
        <w:t>。</w:t>
      </w:r>
    </w:p>
    <w:p w14:paraId="39D5E8E5" w14:textId="77777777" w:rsidR="00003C20" w:rsidRDefault="00000000">
      <w:pPr>
        <w:spacing w:line="360" w:lineRule="auto"/>
        <w:textAlignment w:val="center"/>
        <w:rPr>
          <w:color w:val="000000"/>
        </w:rPr>
      </w:pPr>
      <w:r>
        <w:rPr>
          <w:color w:val="000000"/>
        </w:rPr>
        <w:t xml:space="preserve">18. </w:t>
      </w:r>
      <w:r>
        <w:rPr>
          <w:rFonts w:ascii="宋体" w:hAnsi="宋体"/>
          <w:color w:val="000000"/>
        </w:rPr>
        <w:t>用两种不同的充电桩对同一辆纯电动汽车充电，相关数据如下表所示，不计充电过程中的能量损失。</w:t>
      </w:r>
    </w:p>
    <w:tbl>
      <w:tblPr>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19"/>
        <w:gridCol w:w="1411"/>
        <w:gridCol w:w="1227"/>
        <w:gridCol w:w="1227"/>
        <w:gridCol w:w="1561"/>
      </w:tblGrid>
      <w:tr w:rsidR="00003C20" w14:paraId="71073BD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47833" w14:textId="77777777" w:rsidR="00003C20" w:rsidRDefault="00000000">
            <w:pPr>
              <w:spacing w:line="360" w:lineRule="auto"/>
              <w:jc w:val="center"/>
              <w:textAlignment w:val="center"/>
              <w:rPr>
                <w:color w:val="000000"/>
              </w:rPr>
            </w:pPr>
            <w:r>
              <w:rPr>
                <w:rFonts w:ascii="宋体" w:hAnsi="宋体"/>
                <w:color w:val="000000"/>
              </w:rPr>
              <w:t>充电桩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9422A7" w14:textId="77777777" w:rsidR="00003C20" w:rsidRDefault="00000000">
            <w:pPr>
              <w:spacing w:line="360" w:lineRule="auto"/>
              <w:jc w:val="center"/>
              <w:textAlignment w:val="center"/>
              <w:rPr>
                <w:color w:val="000000"/>
              </w:rPr>
            </w:pPr>
            <w:r>
              <w:rPr>
                <w:rFonts w:ascii="宋体" w:hAnsi="宋体"/>
                <w:color w:val="000000"/>
              </w:rPr>
              <w:t>电池初始状态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2509C" w14:textId="77777777" w:rsidR="00003C20" w:rsidRDefault="00000000">
            <w:pPr>
              <w:spacing w:line="360" w:lineRule="auto"/>
              <w:jc w:val="center"/>
              <w:textAlignment w:val="center"/>
              <w:rPr>
                <w:color w:val="000000"/>
              </w:rPr>
            </w:pPr>
            <w:r>
              <w:rPr>
                <w:rFonts w:ascii="宋体" w:hAnsi="宋体"/>
                <w:color w:val="000000"/>
              </w:rPr>
              <w:t>充电电压</w:t>
            </w:r>
            <w:r>
              <w:rPr>
                <w:rFonts w:eastAsia="Times New Roman" w:cs="Times New Roman"/>
                <w:color w:val="000000"/>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B58BF" w14:textId="77777777" w:rsidR="00003C20" w:rsidRDefault="00000000">
            <w:pPr>
              <w:spacing w:line="360" w:lineRule="auto"/>
              <w:jc w:val="center"/>
              <w:textAlignment w:val="center"/>
              <w:rPr>
                <w:color w:val="000000"/>
              </w:rPr>
            </w:pPr>
            <w:r>
              <w:rPr>
                <w:rFonts w:ascii="宋体" w:hAnsi="宋体"/>
                <w:color w:val="000000"/>
              </w:rPr>
              <w:t>充电电流</w:t>
            </w: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87CC5" w14:textId="77777777" w:rsidR="00003C20" w:rsidRDefault="00000000">
            <w:pPr>
              <w:spacing w:line="360" w:lineRule="auto"/>
              <w:jc w:val="center"/>
              <w:textAlignment w:val="center"/>
              <w:rPr>
                <w:color w:val="000000"/>
              </w:rPr>
            </w:pPr>
            <w:r>
              <w:rPr>
                <w:rFonts w:ascii="宋体" w:hAnsi="宋体"/>
                <w:color w:val="000000"/>
              </w:rPr>
              <w:t>充满电的时间</w:t>
            </w:r>
            <w:r>
              <w:rPr>
                <w:rFonts w:eastAsia="Times New Roman" w:cs="Times New Roman"/>
                <w:color w:val="000000"/>
              </w:rPr>
              <w:t>/h</w:t>
            </w:r>
          </w:p>
        </w:tc>
      </w:tr>
      <w:tr w:rsidR="00003C20" w14:paraId="24013A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EF893" w14:textId="77777777" w:rsidR="00003C20" w:rsidRDefault="00000000">
            <w:pPr>
              <w:spacing w:line="360" w:lineRule="auto"/>
              <w:jc w:val="center"/>
              <w:textAlignment w:val="center"/>
              <w:rPr>
                <w:color w:val="000000"/>
              </w:rPr>
            </w:pPr>
            <w:r>
              <w:rPr>
                <w:rFonts w:ascii="宋体" w:hAnsi="宋体"/>
                <w:color w:val="000000"/>
              </w:rPr>
              <w:t>普通充电桩</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30109" w14:textId="77777777" w:rsidR="00003C20" w:rsidRDefault="00000000">
            <w:pPr>
              <w:spacing w:line="360" w:lineRule="auto"/>
              <w:jc w:val="center"/>
              <w:textAlignment w:val="center"/>
              <w:rPr>
                <w:color w:val="000000"/>
              </w:rPr>
            </w:pPr>
            <w:r>
              <w:rPr>
                <w:rFonts w:ascii="宋体" w:hAnsi="宋体"/>
                <w:color w:val="000000"/>
              </w:rPr>
              <w:t>相同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B83C0" w14:textId="77777777" w:rsidR="00003C20" w:rsidRDefault="00000000">
            <w:pPr>
              <w:spacing w:line="360" w:lineRule="auto"/>
              <w:jc w:val="center"/>
              <w:textAlignment w:val="center"/>
              <w:rPr>
                <w:color w:val="000000"/>
              </w:rPr>
            </w:pPr>
            <w:r>
              <w:rPr>
                <w:rFonts w:eastAsia="Times New Roman" w:cs="Times New Roman"/>
                <w:color w:val="000000"/>
              </w:rP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A092F" w14:textId="77777777" w:rsidR="00003C20" w:rsidRDefault="00000000">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F1EE6" w14:textId="77777777" w:rsidR="00003C20" w:rsidRDefault="00000000">
            <w:pPr>
              <w:spacing w:line="360" w:lineRule="auto"/>
              <w:jc w:val="center"/>
              <w:textAlignment w:val="center"/>
              <w:rPr>
                <w:color w:val="000000"/>
              </w:rPr>
            </w:pPr>
            <w:r>
              <w:rPr>
                <w:rFonts w:eastAsia="Times New Roman" w:cs="Times New Roman"/>
                <w:color w:val="000000"/>
              </w:rPr>
              <w:t>10</w:t>
            </w:r>
          </w:p>
        </w:tc>
      </w:tr>
      <w:tr w:rsidR="00003C20" w14:paraId="180067C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569AC" w14:textId="77777777" w:rsidR="00003C20" w:rsidRDefault="00000000">
            <w:pPr>
              <w:spacing w:line="360" w:lineRule="auto"/>
              <w:jc w:val="center"/>
              <w:textAlignment w:val="center"/>
              <w:rPr>
                <w:color w:val="000000"/>
              </w:rPr>
            </w:pPr>
            <w:r>
              <w:rPr>
                <w:rFonts w:ascii="宋体" w:hAnsi="宋体"/>
                <w:color w:val="000000"/>
              </w:rPr>
              <w:t>快充充电桩</w:t>
            </w:r>
          </w:p>
        </w:tc>
        <w:tc>
          <w:tcPr>
            <w:tcW w:w="0" w:type="auto"/>
            <w:vMerge/>
            <w:tcBorders>
              <w:top w:val="single" w:sz="6" w:space="0" w:color="000000"/>
              <w:left w:val="single" w:sz="6" w:space="0" w:color="000000"/>
              <w:bottom w:val="single" w:sz="6" w:space="0" w:color="000000"/>
              <w:right w:val="single" w:sz="6" w:space="0" w:color="000000"/>
            </w:tcBorders>
          </w:tcPr>
          <w:p w14:paraId="4223CF5D" w14:textId="77777777" w:rsidR="00003C20" w:rsidRDefault="00003C20">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7017E" w14:textId="77777777" w:rsidR="00003C20" w:rsidRDefault="00000000">
            <w:pPr>
              <w:spacing w:line="360" w:lineRule="auto"/>
              <w:jc w:val="center"/>
              <w:textAlignment w:val="center"/>
              <w:rPr>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12F64" w14:textId="77777777" w:rsidR="00003C20" w:rsidRDefault="00000000">
            <w:pPr>
              <w:spacing w:line="360" w:lineRule="auto"/>
              <w:jc w:val="center"/>
              <w:textAlignment w:val="center"/>
              <w:rPr>
                <w:color w:val="000000"/>
              </w:rPr>
            </w:pPr>
            <w:r>
              <w:rPr>
                <w:rFonts w:eastAsia="Times New Roman" w:cs="Times New Roman"/>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3E977" w14:textId="77777777" w:rsidR="00003C20" w:rsidRDefault="00000000">
            <w:pPr>
              <w:spacing w:line="360" w:lineRule="auto"/>
              <w:textAlignment w:val="center"/>
              <w:rPr>
                <w:color w:val="000000"/>
              </w:rPr>
            </w:pPr>
            <w:r>
              <w:rPr>
                <w:color w:val="000000"/>
              </w:rPr>
              <w:br/>
            </w:r>
          </w:p>
        </w:tc>
      </w:tr>
    </w:tbl>
    <w:p w14:paraId="629A0632" w14:textId="77777777" w:rsidR="00003C20" w:rsidRDefault="00000000">
      <w:pPr>
        <w:spacing w:line="360" w:lineRule="auto"/>
        <w:textAlignment w:val="center"/>
        <w:rPr>
          <w:color w:val="000000"/>
        </w:rPr>
      </w:pPr>
      <w:r>
        <w:rPr>
          <w:rFonts w:ascii="宋体" w:hAnsi="宋体"/>
          <w:color w:val="000000"/>
        </w:rPr>
        <w:t>用普通充电桩充满电，消耗的电能为</w:t>
      </w:r>
      <w:r>
        <w:rPr>
          <w:color w:val="000000"/>
        </w:rPr>
        <w:t>_________</w:t>
      </w:r>
      <w:r>
        <w:rPr>
          <w:rFonts w:eastAsia="Times New Roman" w:cs="Times New Roman"/>
          <w:color w:val="000000"/>
        </w:rPr>
        <w:t>kW·h</w:t>
      </w:r>
      <w:r>
        <w:rPr>
          <w:rFonts w:ascii="宋体" w:hAnsi="宋体"/>
          <w:color w:val="000000"/>
        </w:rPr>
        <w:t>；如果用快充充电桩充满电，需要</w:t>
      </w:r>
      <w:r>
        <w:rPr>
          <w:color w:val="000000"/>
        </w:rPr>
        <w:t>_________</w:t>
      </w:r>
      <w:r>
        <w:rPr>
          <w:rFonts w:eastAsia="Times New Roman" w:cs="Times New Roman"/>
          <w:color w:val="000000"/>
        </w:rPr>
        <w:t>h</w:t>
      </w:r>
      <w:r>
        <w:rPr>
          <w:rFonts w:ascii="宋体" w:hAnsi="宋体"/>
          <w:color w:val="000000"/>
        </w:rPr>
        <w:t>。</w:t>
      </w:r>
    </w:p>
    <w:p w14:paraId="49ECA240" w14:textId="77777777" w:rsidR="00003C20" w:rsidRDefault="00000000">
      <w:pPr>
        <w:spacing w:line="360" w:lineRule="auto"/>
        <w:jc w:val="left"/>
        <w:textAlignment w:val="center"/>
        <w:rPr>
          <w:color w:val="000000"/>
        </w:rPr>
      </w:pPr>
      <w:r>
        <w:rPr>
          <w:color w:val="000000"/>
        </w:rPr>
        <w:t xml:space="preserve">19. </w:t>
      </w:r>
      <w:r>
        <w:rPr>
          <w:rFonts w:ascii="宋体" w:hAnsi="宋体"/>
          <w:color w:val="000000"/>
        </w:rPr>
        <w:t>小明将灯</w:t>
      </w:r>
      <w:r>
        <w:object w:dxaOrig="735" w:dyaOrig="360" w14:anchorId="61E8EC6C">
          <v:shape id="_x0000_i1043" type="#_x0000_t75" alt="学科网(www.zxxk.com)--教育资源门户，提供试卷、教案、课件、论文、素材以及各类教学资源下载，还有大量而丰富的教学相关资讯！" style="width:36.75pt;height:18pt" o:ole="">
            <v:imagedata r:id="rId52" o:title="eqId33b3d3e2c547a792fb29523f50b3653e"/>
          </v:shape>
          <o:OLEObject Type="Embed" ProgID="Equation.DSMT4" ShapeID="_x0000_i1043" DrawAspect="Content" ObjectID="_1818936042" r:id="rId53"/>
        </w:object>
      </w:r>
      <w:r>
        <w:rPr>
          <w:rFonts w:ascii="宋体" w:hAnsi="宋体"/>
          <w:color w:val="000000"/>
        </w:rPr>
        <w:t>串联在电路中，闭合开关后两灯均发光，电流表示数为</w:t>
      </w:r>
      <w:r>
        <w:object w:dxaOrig="222" w:dyaOrig="361" w14:anchorId="3FC2D09D">
          <v:shape id="_x0000_i1044" type="#_x0000_t75" alt="学科网(www.zxxk.com)--教育资源门户，提供试卷、教案、课件、论文、素材以及各类教学资源下载，还有大量而丰富的教学相关资讯！" style="width:11.25pt;height:18pt" o:ole="">
            <v:imagedata r:id="rId54" o:title="eqId2f1ac49b4139636fb1809fe970b23a87"/>
          </v:shape>
          <o:OLEObject Type="Embed" ProgID="Equation.DSMT4" ShapeID="_x0000_i1044" DrawAspect="Content" ObjectID="_1818936043" r:id="rId55"/>
        </w:object>
      </w:r>
      <w:r>
        <w:rPr>
          <w:rFonts w:ascii="宋体" w:hAnsi="宋体"/>
          <w:color w:val="000000"/>
        </w:rPr>
        <w:t>。为探究灯丝电阻是否随温度变化，他将</w:t>
      </w:r>
      <w:r>
        <w:object w:dxaOrig="299" w:dyaOrig="367" w14:anchorId="2FC9E7A9">
          <v:shape id="_x0000_i1045" type="#_x0000_t75" alt="学科网(www.zxxk.com)--教育资源门户，提供试卷、教案、课件、论文、素材以及各类教学资源下载，还有大量而丰富的教学相关资讯！" style="width:15pt;height:18.4pt" o:ole="">
            <v:imagedata r:id="rId56" o:title="eqId7afbfe404ad5febf1904d763974967b3"/>
          </v:shape>
          <o:OLEObject Type="Embed" ProgID="Equation.DSMT4" ShapeID="_x0000_i1045" DrawAspect="Content" ObjectID="_1818936044" r:id="rId57"/>
        </w:object>
      </w:r>
      <w:r>
        <w:rPr>
          <w:rFonts w:ascii="宋体" w:hAnsi="宋体"/>
          <w:color w:val="000000"/>
        </w:rPr>
        <w:t>灯珠的玻璃泡摘除后保持原电路连接，如图所示。再次闭合开关后，发现</w:t>
      </w:r>
      <w:r>
        <w:object w:dxaOrig="299" w:dyaOrig="367" w14:anchorId="6FC902F4">
          <v:shape id="_x0000_i1046" type="#_x0000_t75" alt="学科网(www.zxxk.com)--教育资源门户，提供试卷、教案、课件、论文、素材以及各类教学资源下载，还有大量而丰富的教学相关资讯！" style="width:15pt;height:18.4pt" o:ole="">
            <v:imagedata r:id="rId56" o:title="eqId7afbfe404ad5febf1904d763974967b3"/>
          </v:shape>
          <o:OLEObject Type="Embed" ProgID="Equation.DSMT4" ShapeID="_x0000_i1046" DrawAspect="Content" ObjectID="_1818936045" r:id="rId58"/>
        </w:object>
      </w:r>
      <w:r>
        <w:rPr>
          <w:rFonts w:ascii="宋体" w:hAnsi="宋体"/>
          <w:color w:val="000000"/>
        </w:rPr>
        <w:t>不亮，但</w:t>
      </w:r>
      <w:r>
        <w:object w:dxaOrig="285" w:dyaOrig="367" w14:anchorId="0D832C33">
          <v:shape id="_x0000_i1047" type="#_x0000_t75" alt="学科网(www.zxxk.com)--教育资源门户，提供试卷、教案、课件、论文、素材以及各类教学资源下载，还有大量而丰富的教学相关资讯！" style="width:14.25pt;height:18.4pt" o:ole="">
            <v:imagedata r:id="rId59" o:title="eqId62e76322da99c521981992a53339042c"/>
          </v:shape>
          <o:OLEObject Type="Embed" ProgID="Equation.DSMT4" ShapeID="_x0000_i1047" DrawAspect="Content" ObjectID="_1818936046" r:id="rId60"/>
        </w:object>
      </w:r>
      <w:r>
        <w:rPr>
          <w:rFonts w:ascii="宋体" w:hAnsi="宋体"/>
          <w:color w:val="000000"/>
        </w:rPr>
        <w:t>比之前更亮，电流表示数为</w:t>
      </w:r>
      <w:r>
        <w:object w:dxaOrig="239" w:dyaOrig="361" w14:anchorId="7C43672E">
          <v:shape id="_x0000_i1048" type="#_x0000_t75" alt="学科网(www.zxxk.com)--教育资源门户，提供试卷、教案、课件、论文、素材以及各类教学资源下载，还有大量而丰富的教学相关资讯！" style="width:12pt;height:18pt" o:ole="">
            <v:imagedata r:id="rId61" o:title="eqId2d1a0fd1ad044a9ecfcba672779bd678"/>
          </v:shape>
          <o:OLEObject Type="Embed" ProgID="Equation.DSMT4" ShapeID="_x0000_i1048" DrawAspect="Content" ObjectID="_1818936047" r:id="rId62"/>
        </w:object>
      </w:r>
      <w:r>
        <w:rPr>
          <w:rFonts w:ascii="宋体" w:hAnsi="宋体"/>
          <w:color w:val="000000"/>
        </w:rPr>
        <w:t>，可得</w:t>
      </w:r>
      <w:r>
        <w:object w:dxaOrig="222" w:dyaOrig="361" w14:anchorId="40DA5AEE">
          <v:shape id="_x0000_i1049" type="#_x0000_t75" alt="学科网(www.zxxk.com)--教育资源门户，提供试卷、教案、课件、论文、素材以及各类教学资源下载，还有大量而丰富的教学相关资讯！" style="width:11.25pt;height:18pt" o:ole="">
            <v:imagedata r:id="rId54" o:title="eqId2f1ac49b4139636fb1809fe970b23a87"/>
          </v:shape>
          <o:OLEObject Type="Embed" ProgID="Equation.DSMT4" ShapeID="_x0000_i1049" DrawAspect="Content" ObjectID="_1818936048" r:id="rId63"/>
        </w:object>
      </w:r>
      <w:r>
        <w:rPr>
          <w:color w:val="000000"/>
        </w:rPr>
        <w:t>_________</w:t>
      </w:r>
      <w:r>
        <w:object w:dxaOrig="239" w:dyaOrig="361" w14:anchorId="13DF22D2">
          <v:shape id="_x0000_i1050" type="#_x0000_t75" alt="学科网(www.zxxk.com)--教育资源门户，提供试卷、教案、课件、论文、素材以及各类教学资源下载，还有大量而丰富的教学相关资讯！" style="width:12pt;height:18pt" o:ole="">
            <v:imagedata r:id="rId61" o:title="eqId2d1a0fd1ad044a9ecfcba672779bd678"/>
          </v:shape>
          <o:OLEObject Type="Embed" ProgID="Equation.DSMT4" ShapeID="_x0000_i1050" DrawAspect="Content" ObjectID="_1818936049" r:id="rId64"/>
        </w:object>
      </w:r>
      <w:r>
        <w:rPr>
          <w:rFonts w:ascii="宋体" w:hAnsi="宋体"/>
          <w:color w:val="000000"/>
        </w:rPr>
        <w:t>。对</w:t>
      </w:r>
      <w:r>
        <w:object w:dxaOrig="299" w:dyaOrig="367" w14:anchorId="72479B44">
          <v:shape id="_x0000_i1051" type="#_x0000_t75" alt="学科网(www.zxxk.com)--教育资源门户，提供试卷、教案、课件、论文、素材以及各类教学资源下载，还有大量而丰富的教学相关资讯！" style="width:15pt;height:18.4pt" o:ole="">
            <v:imagedata r:id="rId56" o:title="eqId7afbfe404ad5febf1904d763974967b3"/>
          </v:shape>
          <o:OLEObject Type="Embed" ProgID="Equation.DSMT4" ShapeID="_x0000_i1051" DrawAspect="Content" ObjectID="_1818936050" r:id="rId65"/>
        </w:object>
      </w:r>
      <w:r>
        <w:rPr>
          <w:rFonts w:ascii="宋体" w:hAnsi="宋体"/>
          <w:color w:val="000000"/>
        </w:rPr>
        <w:t>灯丝加热，发现</w:t>
      </w:r>
      <w:r>
        <w:object w:dxaOrig="285" w:dyaOrig="367" w14:anchorId="401C7CC2">
          <v:shape id="_x0000_i1052" type="#_x0000_t75" alt="学科网(www.zxxk.com)--教育资源门户，提供试卷、教案、课件、论文、素材以及各类教学资源下载，还有大量而丰富的教学相关资讯！" style="width:14.25pt;height:18.4pt" o:ole="">
            <v:imagedata r:id="rId59" o:title="eqId62e76322da99c521981992a53339042c"/>
          </v:shape>
          <o:OLEObject Type="Embed" ProgID="Equation.DSMT4" ShapeID="_x0000_i1052" DrawAspect="Content" ObjectID="_1818936051" r:id="rId66"/>
        </w:object>
      </w:r>
      <w:r>
        <w:rPr>
          <w:rFonts w:ascii="宋体" w:hAnsi="宋体"/>
          <w:color w:val="000000"/>
        </w:rPr>
        <w:t>变暗，由此可知灯丝温度升高，电阻</w:t>
      </w:r>
      <w:r>
        <w:rPr>
          <w:color w:val="000000"/>
        </w:rPr>
        <w:t>_________</w:t>
      </w:r>
      <w:r>
        <w:rPr>
          <w:rFonts w:ascii="宋体" w:hAnsi="宋体"/>
          <w:color w:val="000000"/>
        </w:rPr>
        <w:t>。依据上述结论，分析</w:t>
      </w:r>
      <w:r>
        <w:object w:dxaOrig="299" w:dyaOrig="367" w14:anchorId="1FEAFE76">
          <v:shape id="_x0000_i1053" type="#_x0000_t75" alt="学科网(www.zxxk.com)--教育资源门户，提供试卷、教案、课件、论文、素材以及各类教学资源下载，还有大量而丰富的教学相关资讯！" style="width:15pt;height:18.4pt" o:ole="">
            <v:imagedata r:id="rId56" o:title="eqId7afbfe404ad5febf1904d763974967b3"/>
          </v:shape>
          <o:OLEObject Type="Embed" ProgID="Equation.DSMT4" ShapeID="_x0000_i1053" DrawAspect="Content" ObjectID="_1818936052" r:id="rId67"/>
        </w:object>
      </w:r>
      <w:r>
        <w:rPr>
          <w:rFonts w:ascii="宋体" w:hAnsi="宋体"/>
          <w:color w:val="000000"/>
        </w:rPr>
        <w:t>不亮的原因是</w:t>
      </w:r>
      <w:r>
        <w:rPr>
          <w:color w:val="000000"/>
        </w:rPr>
        <w:t>_________</w:t>
      </w:r>
      <w:r>
        <w:rPr>
          <w:rFonts w:ascii="宋体" w:hAnsi="宋体"/>
          <w:color w:val="000000"/>
        </w:rPr>
        <w:t>。</w:t>
      </w:r>
    </w:p>
    <w:p w14:paraId="16195548" w14:textId="77777777" w:rsidR="00003C20" w:rsidRDefault="00000000">
      <w:pPr>
        <w:spacing w:line="360" w:lineRule="auto"/>
        <w:jc w:val="left"/>
        <w:textAlignment w:val="center"/>
        <w:rPr>
          <w:color w:val="000000"/>
        </w:rPr>
      </w:pPr>
      <w:r>
        <w:rPr>
          <w:noProof/>
          <w:color w:val="000000"/>
        </w:rPr>
        <w:drawing>
          <wp:inline distT="0" distB="0" distL="0" distR="0" wp14:anchorId="1530C27F" wp14:editId="0AA23C82">
            <wp:extent cx="1362075" cy="10096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8"/>
                    <a:stretch>
                      <a:fillRect/>
                    </a:stretch>
                  </pic:blipFill>
                  <pic:spPr>
                    <a:xfrm>
                      <a:off x="0" y="0"/>
                      <a:ext cx="1362075" cy="1009650"/>
                    </a:xfrm>
                    <a:prstGeom prst="rect">
                      <a:avLst/>
                    </a:prstGeom>
                  </pic:spPr>
                </pic:pic>
              </a:graphicData>
            </a:graphic>
          </wp:inline>
        </w:drawing>
      </w:r>
    </w:p>
    <w:p w14:paraId="64E97170" w14:textId="77777777" w:rsidR="00003C20" w:rsidRDefault="00000000">
      <w:pPr>
        <w:spacing w:line="360" w:lineRule="auto"/>
        <w:textAlignment w:val="center"/>
        <w:rPr>
          <w:color w:val="000000"/>
        </w:rPr>
      </w:pPr>
      <w:r>
        <w:rPr>
          <w:color w:val="000000"/>
        </w:rPr>
        <w:t xml:space="preserve">20. </w:t>
      </w:r>
      <w:r>
        <w:rPr>
          <w:rFonts w:ascii="宋体" w:hAnsi="宋体"/>
          <w:color w:val="000000"/>
        </w:rPr>
        <w:t>如图所示，小鸟双脚立在某高压输电线的同一根导线上。高压输电线每千米的电阻为</w:t>
      </w:r>
      <w:r>
        <w:rPr>
          <w:rFonts w:eastAsia="Times New Roman" w:cs="Times New Roman"/>
          <w:color w:val="000000"/>
        </w:rPr>
        <w:t>0.3Ω</w:t>
      </w:r>
      <w:r>
        <w:rPr>
          <w:rFonts w:ascii="宋体" w:hAnsi="宋体"/>
          <w:color w:val="000000"/>
        </w:rPr>
        <w:t>，通过输电线</w:t>
      </w:r>
      <w:r>
        <w:rPr>
          <w:rFonts w:ascii="宋体" w:hAnsi="宋体"/>
          <w:color w:val="000000"/>
        </w:rPr>
        <w:lastRenderedPageBreak/>
        <w:t>的电流是</w:t>
      </w:r>
      <w:r>
        <w:rPr>
          <w:rFonts w:eastAsia="Times New Roman" w:cs="Times New Roman"/>
          <w:color w:val="000000"/>
        </w:rPr>
        <w:t>300A</w:t>
      </w:r>
      <w:r>
        <w:rPr>
          <w:rFonts w:ascii="宋体" w:hAnsi="宋体"/>
          <w:color w:val="000000"/>
        </w:rPr>
        <w:t>。如果小鸟两爪间的距离是</w:t>
      </w:r>
      <w:r>
        <w:rPr>
          <w:rFonts w:eastAsia="Times New Roman" w:cs="Times New Roman"/>
          <w:color w:val="000000"/>
        </w:rPr>
        <w:t>4cm</w:t>
      </w:r>
      <w:r>
        <w:rPr>
          <w:rFonts w:ascii="宋体" w:hAnsi="宋体"/>
          <w:color w:val="000000"/>
        </w:rPr>
        <w:t>，小鸟身体的电阻约</w:t>
      </w:r>
      <w:r>
        <w:rPr>
          <w:rFonts w:eastAsia="Times New Roman" w:cs="Times New Roman"/>
          <w:color w:val="000000"/>
        </w:rPr>
        <w:t>1000Ω</w:t>
      </w:r>
      <w:r>
        <w:rPr>
          <w:rFonts w:ascii="宋体" w:hAnsi="宋体"/>
          <w:color w:val="000000"/>
        </w:rPr>
        <w:t>，输电线上的小鸟两爪间的电压约为</w:t>
      </w:r>
      <w:r>
        <w:rPr>
          <w:color w:val="000000"/>
        </w:rPr>
        <w:t>_________</w:t>
      </w:r>
      <w:r>
        <w:rPr>
          <w:rFonts w:eastAsia="Times New Roman" w:cs="Times New Roman"/>
          <w:color w:val="000000"/>
        </w:rPr>
        <w:t>V</w:t>
      </w:r>
      <w:r>
        <w:rPr>
          <w:rFonts w:ascii="宋体" w:hAnsi="宋体"/>
          <w:color w:val="000000"/>
        </w:rPr>
        <w:t>，通过小鸟的电流约为</w:t>
      </w:r>
      <w:r>
        <w:rPr>
          <w:color w:val="000000"/>
        </w:rPr>
        <w:t>_________</w:t>
      </w:r>
      <w:r>
        <w:rPr>
          <w:rFonts w:eastAsia="Times New Roman" w:cs="Times New Roman"/>
          <w:color w:val="000000"/>
        </w:rPr>
        <w:t>A</w:t>
      </w:r>
      <w:r>
        <w:rPr>
          <w:rFonts w:ascii="宋体" w:hAnsi="宋体"/>
          <w:color w:val="000000"/>
        </w:rPr>
        <w:t>。</w:t>
      </w:r>
    </w:p>
    <w:p w14:paraId="6AB1BE0F" w14:textId="77777777" w:rsidR="00003C20" w:rsidRDefault="00000000">
      <w:pPr>
        <w:spacing w:line="360" w:lineRule="auto"/>
        <w:textAlignment w:val="center"/>
        <w:rPr>
          <w:color w:val="000000"/>
        </w:rPr>
      </w:pPr>
      <w:r>
        <w:rPr>
          <w:noProof/>
          <w:color w:val="000000"/>
        </w:rPr>
        <w:drawing>
          <wp:inline distT="0" distB="0" distL="0" distR="0" wp14:anchorId="0CF80DD0" wp14:editId="23369C16">
            <wp:extent cx="2486025" cy="16573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9"/>
                    <a:stretch>
                      <a:fillRect/>
                    </a:stretch>
                  </pic:blipFill>
                  <pic:spPr>
                    <a:xfrm>
                      <a:off x="0" y="0"/>
                      <a:ext cx="2486025" cy="1657350"/>
                    </a:xfrm>
                    <a:prstGeom prst="rect">
                      <a:avLst/>
                    </a:prstGeom>
                  </pic:spPr>
                </pic:pic>
              </a:graphicData>
            </a:graphic>
          </wp:inline>
        </w:drawing>
      </w:r>
    </w:p>
    <w:p w14:paraId="3FD546A0" w14:textId="77777777" w:rsidR="00003C20" w:rsidRDefault="00000000">
      <w:pPr>
        <w:spacing w:line="360" w:lineRule="auto"/>
        <w:textAlignment w:val="center"/>
        <w:rPr>
          <w:color w:val="000000"/>
        </w:rPr>
      </w:pPr>
      <w:r>
        <w:rPr>
          <w:color w:val="000000"/>
        </w:rPr>
        <w:t xml:space="preserve">21. </w:t>
      </w:r>
      <w:r>
        <w:rPr>
          <w:rFonts w:ascii="宋体" w:hAnsi="宋体"/>
          <w:color w:val="000000"/>
        </w:rPr>
        <w:t>桔槔是中国古代一项伟大的发明。如图是古人利用桔槔从井里汲水的示意图，在它的前端</w:t>
      </w:r>
      <w:r>
        <w:rPr>
          <w:rFonts w:eastAsia="Times New Roman" w:cs="Times New Roman"/>
          <w:i/>
          <w:color w:val="000000"/>
        </w:rPr>
        <w:t>A</w:t>
      </w:r>
      <w:r>
        <w:rPr>
          <w:rFonts w:ascii="宋体" w:hAnsi="宋体"/>
          <w:color w:val="000000"/>
        </w:rPr>
        <w:t>处用一根轻质细杆系一个水桶，在后端</w:t>
      </w:r>
      <w:r>
        <w:rPr>
          <w:rFonts w:eastAsia="Times New Roman" w:cs="Times New Roman"/>
          <w:i/>
          <w:color w:val="000000"/>
        </w:rPr>
        <w:t>B</w:t>
      </w:r>
      <w:r>
        <w:rPr>
          <w:rFonts w:ascii="宋体" w:hAnsi="宋体"/>
          <w:color w:val="000000"/>
        </w:rPr>
        <w:t>处绑一块配重的石块，</w:t>
      </w:r>
      <w:r>
        <w:object w:dxaOrig="280" w:dyaOrig="370" w14:anchorId="010EC253">
          <v:shape id="_x0000_i1054" type="#_x0000_t75" alt="学科网(www.zxxk.com)--教育资源门户，提供试卷、教案、课件、论文、素材以及各类教学资源下载，还有大量而丰富的教学相关资讯！" style="width:13.9pt;height:18.4pt" o:ole="">
            <v:imagedata r:id="rId70" o:title="eqId23f919bd3dde10dbbc076f7ec5149699"/>
          </v:shape>
          <o:OLEObject Type="Embed" ProgID="Equation.DSMT4" ShapeID="_x0000_i1054" DrawAspect="Content" ObjectID="_1818936053" r:id="rId71"/>
        </w:object>
      </w:r>
      <w:r>
        <w:rPr>
          <w:rFonts w:ascii="宋体" w:hAnsi="宋体"/>
          <w:color w:val="000000"/>
        </w:rPr>
        <w:t>为支点且</w:t>
      </w:r>
      <w:r>
        <w:object w:dxaOrig="1188" w:dyaOrig="360" w14:anchorId="2E41A4D3">
          <v:shape id="_x0000_i1055" type="#_x0000_t75" alt="学科网(www.zxxk.com)--教育资源门户，提供试卷、教案、课件、论文、素材以及各类教学资源下载，还有大量而丰富的教学相关资讯！" style="width:59.25pt;height:18pt" o:ole="">
            <v:imagedata r:id="rId72" o:title="eqIdf1c0a7865efb7ae2a9919b2a487b3d22"/>
          </v:shape>
          <o:OLEObject Type="Embed" ProgID="Equation.DSMT4" ShapeID="_x0000_i1055" DrawAspect="Content" ObjectID="_1818936054" r:id="rId73"/>
        </w:object>
      </w:r>
      <w:r>
        <w:rPr>
          <w:rFonts w:ascii="宋体" w:hAnsi="宋体"/>
          <w:color w:val="000000"/>
        </w:rPr>
        <w:t>。汲水时，先缓慢向下拉杆；装水后，缓慢向上提杆。配重石块质量为</w:t>
      </w:r>
      <w:r>
        <w:rPr>
          <w:rFonts w:eastAsia="Times New Roman" w:cs="Times New Roman"/>
          <w:color w:val="000000"/>
        </w:rPr>
        <w:t>30kg</w:t>
      </w:r>
      <w:r>
        <w:rPr>
          <w:rFonts w:ascii="宋体" w:hAnsi="宋体"/>
          <w:color w:val="000000"/>
        </w:rPr>
        <w:t>，桶重</w:t>
      </w:r>
      <w:r>
        <w:rPr>
          <w:rFonts w:eastAsia="Times New Roman" w:cs="Times New Roman"/>
          <w:color w:val="000000"/>
        </w:rPr>
        <w:t>20N</w:t>
      </w:r>
      <w:r>
        <w:rPr>
          <w:rFonts w:ascii="宋体" w:hAnsi="宋体"/>
          <w:color w:val="000000"/>
        </w:rPr>
        <w:t>，桔槔的自重及摩擦不计。（</w:t>
      </w:r>
      <w:r>
        <w:rPr>
          <w:rFonts w:eastAsia="Times New Roman" w:cs="Times New Roman"/>
          <w:i/>
          <w:color w:val="000000"/>
        </w:rPr>
        <w:t>g</w:t>
      </w:r>
      <w:r>
        <w:rPr>
          <w:rFonts w:ascii="宋体" w:hAnsi="宋体"/>
          <w:color w:val="000000"/>
        </w:rPr>
        <w:t>取</w:t>
      </w:r>
      <w:r>
        <w:object w:dxaOrig="905" w:dyaOrig="332" w14:anchorId="275CEEBF">
          <v:shape id="_x0000_i1056" type="#_x0000_t75" alt="学科网(www.zxxk.com)--教育资源门户，提供试卷、教案、课件、论文、素材以及各类教学资源下载，还有大量而丰富的教学相关资讯！" style="width:45.4pt;height:16.5pt" o:ole="">
            <v:imagedata r:id="rId74" o:title="eqId02dd93c106dd0363a09e3d5a716f9dc3"/>
          </v:shape>
          <o:OLEObject Type="Embed" ProgID="Equation.DSMT4" ShapeID="_x0000_i1056" DrawAspect="Content" ObjectID="_1818936055" r:id="rId75"/>
        </w:object>
      </w:r>
      <w:r>
        <w:rPr>
          <w:rFonts w:ascii="宋体" w:hAnsi="宋体"/>
          <w:color w:val="000000"/>
        </w:rPr>
        <w:t>）</w:t>
      </w:r>
    </w:p>
    <w:p w14:paraId="740347A8" w14:textId="77777777" w:rsidR="00003C20" w:rsidRDefault="00000000">
      <w:pPr>
        <w:spacing w:line="360" w:lineRule="auto"/>
        <w:textAlignment w:val="center"/>
        <w:rPr>
          <w:color w:val="000000"/>
        </w:rPr>
      </w:pPr>
      <w:r>
        <w:rPr>
          <w:noProof/>
          <w:color w:val="000000"/>
        </w:rPr>
        <w:drawing>
          <wp:inline distT="0" distB="0" distL="0" distR="0" wp14:anchorId="333FEE4A" wp14:editId="36A5675C">
            <wp:extent cx="2095500" cy="17335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76"/>
                    <a:stretch>
                      <a:fillRect/>
                    </a:stretch>
                  </pic:blipFill>
                  <pic:spPr>
                    <a:xfrm>
                      <a:off x="0" y="0"/>
                      <a:ext cx="2095500" cy="1733550"/>
                    </a:xfrm>
                    <a:prstGeom prst="rect">
                      <a:avLst/>
                    </a:prstGeom>
                  </pic:spPr>
                </pic:pic>
              </a:graphicData>
            </a:graphic>
          </wp:inline>
        </w:drawing>
      </w:r>
    </w:p>
    <w:p w14:paraId="3CE0E893"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当人沿</w:t>
      </w:r>
      <w:r>
        <w:rPr>
          <w:rFonts w:eastAsia="Times New Roman" w:cs="Times New Roman"/>
          <w:i/>
          <w:color w:val="000000"/>
        </w:rPr>
        <w:t>AC</w:t>
      </w:r>
      <w:r>
        <w:rPr>
          <w:rFonts w:ascii="宋体" w:hAnsi="宋体"/>
          <w:color w:val="000000"/>
        </w:rPr>
        <w:t>方向向下拉杆时，桔槔是</w:t>
      </w:r>
      <w:r>
        <w:rPr>
          <w:color w:val="000000"/>
        </w:rPr>
        <w:t>_________</w:t>
      </w:r>
      <w:r>
        <w:rPr>
          <w:rFonts w:ascii="宋体" w:hAnsi="宋体"/>
          <w:color w:val="000000"/>
        </w:rPr>
        <w:t>杠杆；若移动支架，以</w:t>
      </w:r>
      <w:r>
        <w:object w:dxaOrig="300" w:dyaOrig="370" w14:anchorId="027B07C9">
          <v:shape id="_x0000_i1057" type="#_x0000_t75" alt="学科网(www.zxxk.com)--教育资源门户，提供试卷、教案、课件、论文、素材以及各类教学资源下载，还有大量而丰富的教学相关资讯！" style="width:15pt;height:18.4pt" o:ole="">
            <v:imagedata r:id="rId77" o:title="eqId3c4f6f74444b2b7947fc6e35c8d62322"/>
          </v:shape>
          <o:OLEObject Type="Embed" ProgID="Equation.DSMT4" ShapeID="_x0000_i1057" DrawAspect="Content" ObjectID="_1818936056" r:id="rId78"/>
        </w:object>
      </w:r>
      <w:r>
        <w:rPr>
          <w:rFonts w:ascii="宋体" w:hAnsi="宋体"/>
          <w:color w:val="000000"/>
        </w:rPr>
        <w:t>为支点，则拉力</w:t>
      </w:r>
      <w:r>
        <w:object w:dxaOrig="268" w:dyaOrig="360" w14:anchorId="44E64D3C">
          <v:shape id="_x0000_i1058" type="#_x0000_t75" alt="学科网(www.zxxk.com)--教育资源门户，提供试卷、教案、课件、论文、素材以及各类教学资源下载，还有大量而丰富的教学相关资讯！" style="width:13.5pt;height:18pt" o:ole="">
            <v:imagedata r:id="rId79" o:title="eqIdf5076289823db419f94e9c0c8f4aafd9"/>
          </v:shape>
          <o:OLEObject Type="Embed" ProgID="Equation.DSMT4" ShapeID="_x0000_i1058" DrawAspect="Content" ObjectID="_1818936057" r:id="rId80"/>
        </w:object>
      </w:r>
      <w:r>
        <w:rPr>
          <w:rFonts w:ascii="宋体" w:hAnsi="宋体"/>
          <w:color w:val="000000"/>
        </w:rPr>
        <w:t>的大小将</w:t>
      </w:r>
      <w:r>
        <w:rPr>
          <w:color w:val="000000"/>
        </w:rPr>
        <w:t>_________</w:t>
      </w:r>
      <w:r>
        <w:rPr>
          <w:rFonts w:ascii="宋体" w:hAnsi="宋体"/>
          <w:color w:val="000000"/>
        </w:rPr>
        <w:t>；</w:t>
      </w:r>
    </w:p>
    <w:p w14:paraId="1B4722A6"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向上提杆时人不施力，只借助配重石块，一次最多可以提起</w:t>
      </w:r>
      <w:r>
        <w:rPr>
          <w:color w:val="000000"/>
        </w:rPr>
        <w:t>_________</w:t>
      </w:r>
      <w:r>
        <w:rPr>
          <w:rFonts w:eastAsia="Times New Roman" w:cs="Times New Roman"/>
          <w:color w:val="000000"/>
        </w:rPr>
        <w:t>kg</w:t>
      </w:r>
      <w:r>
        <w:rPr>
          <w:rFonts w:ascii="宋体" w:hAnsi="宋体"/>
          <w:color w:val="000000"/>
        </w:rPr>
        <w:t>水；</w:t>
      </w:r>
    </w:p>
    <w:p w14:paraId="13090C94"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为满足不同场合的提水需求，可以更换配重石块。若汲水时，向下拉杆的力为</w:t>
      </w:r>
      <w:r>
        <w:object w:dxaOrig="299" w:dyaOrig="435" w14:anchorId="522DDEE0">
          <v:shape id="_x0000_i1059" type="#_x0000_t75" alt="学科网(www.zxxk.com)--教育资源门户，提供试卷、教案、课件、论文、素材以及各类教学资源下载，还有大量而丰富的教学相关资讯！" style="width:15pt;height:21.75pt" o:ole="">
            <v:imagedata r:id="rId81" o:title="eqId3df0b9f682bd4b35a5e8a5315c183de6"/>
          </v:shape>
          <o:OLEObject Type="Embed" ProgID="Equation.DSMT4" ShapeID="_x0000_i1059" DrawAspect="Content" ObjectID="_1818936058" r:id="rId82"/>
        </w:object>
      </w:r>
      <w:r>
        <w:rPr>
          <w:rFonts w:ascii="宋体" w:hAnsi="宋体"/>
          <w:color w:val="000000"/>
        </w:rPr>
        <w:t>，装满水后，水和桶总重为</w:t>
      </w:r>
      <w:r>
        <w:rPr>
          <w:rFonts w:eastAsia="Times New Roman" w:cs="Times New Roman"/>
          <w:color w:val="000000"/>
        </w:rPr>
        <w:t>200N</w:t>
      </w:r>
      <w:r>
        <w:rPr>
          <w:rFonts w:ascii="宋体" w:hAnsi="宋体"/>
          <w:color w:val="000000"/>
        </w:rPr>
        <w:t>，向上提桶的力为</w:t>
      </w:r>
      <w:r>
        <w:object w:dxaOrig="340" w:dyaOrig="435" w14:anchorId="44CC0D51">
          <v:shape id="_x0000_i1060" type="#_x0000_t75" alt="学科网(www.zxxk.com)--教育资源门户，提供试卷、教案、课件、论文、素材以及各类教学资源下载，还有大量而丰富的教学相关资讯！" style="width:16.9pt;height:21.75pt" o:ole="">
            <v:imagedata r:id="rId83" o:title="eqId44d8b20bcb61ee074d884ef80a3c4a99"/>
          </v:shape>
          <o:OLEObject Type="Embed" ProgID="Equation.DSMT4" ShapeID="_x0000_i1060" DrawAspect="Content" ObjectID="_1818936059" r:id="rId84"/>
        </w:object>
      </w:r>
      <w:r>
        <w:rPr>
          <w:rFonts w:ascii="宋体" w:hAnsi="宋体"/>
          <w:color w:val="000000"/>
        </w:rPr>
        <w:t>，当</w:t>
      </w:r>
      <w:r>
        <w:object w:dxaOrig="299" w:dyaOrig="435" w14:anchorId="6327C360">
          <v:shape id="_x0000_i1061" type="#_x0000_t75" alt="学科网(www.zxxk.com)--教育资源门户，提供试卷、教案、课件、论文、素材以及各类教学资源下载，还有大量而丰富的教学相关资讯！" style="width:15pt;height:21.75pt" o:ole="">
            <v:imagedata r:id="rId81" o:title="eqId3df0b9f682bd4b35a5e8a5315c183de6"/>
          </v:shape>
          <o:OLEObject Type="Embed" ProgID="Equation.DSMT4" ShapeID="_x0000_i1061" DrawAspect="Content" ObjectID="_1818936060" r:id="rId85"/>
        </w:object>
      </w:r>
      <w:r>
        <w:rPr>
          <w:rFonts w:ascii="宋体" w:hAnsi="宋体"/>
          <w:color w:val="000000"/>
        </w:rPr>
        <w:t>和</w:t>
      </w:r>
      <w:r>
        <w:object w:dxaOrig="340" w:dyaOrig="435" w14:anchorId="077F29BF">
          <v:shape id="_x0000_i1062" type="#_x0000_t75" alt="学科网(www.zxxk.com)--教育资源门户，提供试卷、教案、课件、论文、素材以及各类教学资源下载，还有大量而丰富的教学相关资讯！" style="width:16.9pt;height:21.75pt" o:ole="">
            <v:imagedata r:id="rId83" o:title="eqId44d8b20bcb61ee074d884ef80a3c4a99"/>
          </v:shape>
          <o:OLEObject Type="Embed" ProgID="Equation.DSMT4" ShapeID="_x0000_i1062" DrawAspect="Content" ObjectID="_1818936061" r:id="rId86"/>
        </w:object>
      </w:r>
      <w:r>
        <w:rPr>
          <w:rFonts w:ascii="宋体" w:hAnsi="宋体"/>
          <w:color w:val="000000"/>
        </w:rPr>
        <w:t>的大小相等时，配重石块质量应为</w:t>
      </w:r>
      <w:r>
        <w:rPr>
          <w:color w:val="000000"/>
        </w:rPr>
        <w:t>_________</w:t>
      </w:r>
      <w:r>
        <w:rPr>
          <w:rFonts w:eastAsia="Times New Roman" w:cs="Times New Roman"/>
          <w:color w:val="000000"/>
        </w:rPr>
        <w:t>kg</w:t>
      </w:r>
      <w:r>
        <w:rPr>
          <w:rFonts w:ascii="宋体" w:hAnsi="宋体"/>
          <w:color w:val="000000"/>
        </w:rPr>
        <w:t>。</w:t>
      </w:r>
    </w:p>
    <w:p w14:paraId="5D344E2C" w14:textId="77777777" w:rsidR="00003C20" w:rsidRDefault="00000000">
      <w:pPr>
        <w:spacing w:line="360" w:lineRule="auto"/>
        <w:textAlignment w:val="center"/>
        <w:rPr>
          <w:color w:val="000000"/>
        </w:rPr>
      </w:pPr>
      <w:r>
        <w:rPr>
          <w:color w:val="000000"/>
        </w:rPr>
        <w:t xml:space="preserve">22. </w:t>
      </w:r>
      <w:r>
        <w:rPr>
          <w:rFonts w:ascii="宋体" w:hAnsi="宋体"/>
          <w:color w:val="000000"/>
        </w:rPr>
        <w:t>阅读材料，回答问题。</w:t>
      </w:r>
    </w:p>
    <w:p w14:paraId="3AA7E7F8" w14:textId="77777777" w:rsidR="00003C20" w:rsidRDefault="00000000">
      <w:pPr>
        <w:spacing w:line="360" w:lineRule="auto"/>
        <w:textAlignment w:val="center"/>
        <w:rPr>
          <w:color w:val="000000"/>
        </w:rPr>
      </w:pPr>
      <w:r>
        <w:rPr>
          <w:rFonts w:ascii="宋体" w:hAnsi="宋体"/>
          <w:color w:val="000000"/>
        </w:rPr>
        <w:t>江南地区早稻播种通常选在</w:t>
      </w:r>
      <w:r>
        <w:rPr>
          <w:rFonts w:eastAsia="Times New Roman" w:cs="Times New Roman"/>
          <w:color w:val="000000"/>
        </w:rPr>
        <w:t>3</w:t>
      </w:r>
      <w:r>
        <w:rPr>
          <w:rFonts w:ascii="宋体" w:hAnsi="宋体"/>
          <w:color w:val="000000"/>
        </w:rPr>
        <w:t>月底到</w:t>
      </w:r>
      <w:r>
        <w:rPr>
          <w:rFonts w:eastAsia="Times New Roman" w:cs="Times New Roman"/>
          <w:color w:val="000000"/>
        </w:rPr>
        <w:t>4</w:t>
      </w:r>
      <w:r>
        <w:rPr>
          <w:rFonts w:ascii="宋体" w:hAnsi="宋体"/>
          <w:color w:val="000000"/>
        </w:rPr>
        <w:t>月初的气温回升季节，环境温度较高，有利于农作物的生长，但有时会出现“倒春寒”的低温天气。为了减小“倒春寒”对农业生产的影响，专家提出：</w:t>
      </w:r>
    </w:p>
    <w:p w14:paraId="567AE3D8" w14:textId="77777777" w:rsidR="00003C20" w:rsidRDefault="00000000">
      <w:pPr>
        <w:spacing w:line="360" w:lineRule="auto"/>
        <w:textAlignment w:val="center"/>
        <w:rPr>
          <w:color w:val="000000"/>
        </w:rPr>
      </w:pPr>
      <w:r>
        <w:rPr>
          <w:rFonts w:ascii="宋体" w:hAnsi="宋体"/>
          <w:color w:val="000000"/>
        </w:rPr>
        <w:t>在早稻插秧后，如果日平均气温在</w:t>
      </w:r>
      <w:r>
        <w:rPr>
          <w:rFonts w:eastAsia="Times New Roman" w:cs="Times New Roman"/>
          <w:color w:val="000000"/>
        </w:rPr>
        <w:t>10</w:t>
      </w:r>
      <w:r>
        <w:rPr>
          <w:rFonts w:ascii="宋体" w:hAnsi="宋体"/>
          <w:color w:val="000000"/>
        </w:rPr>
        <w:t>℃以下时，要进行深水护秧，采取“夜灌日排”、“雨灌晴排”的方式，调节秧田水热状况，使秧苗更好地生长。</w:t>
      </w:r>
    </w:p>
    <w:p w14:paraId="4383ABA3"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深水护秧是利用了水的</w:t>
      </w:r>
      <w:r>
        <w:rPr>
          <w:color w:val="000000"/>
        </w:rPr>
        <w:t>_________</w:t>
      </w:r>
      <w:r>
        <w:rPr>
          <w:rFonts w:ascii="宋体" w:hAnsi="宋体"/>
          <w:color w:val="000000"/>
        </w:rPr>
        <w:t>大；</w:t>
      </w:r>
    </w:p>
    <w:p w14:paraId="2D5C61B6" w14:textId="77777777" w:rsidR="00003C20"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“夜灌”是因为早春的夜晚温度低，在同等条件下，水放热后温度下降</w:t>
      </w:r>
      <w:r>
        <w:rPr>
          <w:color w:val="000000"/>
        </w:rPr>
        <w:t>_________</w:t>
      </w:r>
      <w:r>
        <w:rPr>
          <w:rFonts w:ascii="宋体" w:hAnsi="宋体"/>
          <w:color w:val="000000"/>
        </w:rPr>
        <w:t>，灌水后可以防止秧苗被冻坏；“晴排”是由于晴朗的白天气温高，水吸热后温度</w:t>
      </w:r>
      <w:r>
        <w:rPr>
          <w:color w:val="000000"/>
        </w:rPr>
        <w:t>_________</w:t>
      </w:r>
      <w:r>
        <w:rPr>
          <w:rFonts w:ascii="宋体" w:hAnsi="宋体"/>
          <w:color w:val="000000"/>
        </w:rPr>
        <w:t>，不利于秧苗生长，所以要将水排干；</w:t>
      </w:r>
    </w:p>
    <w:p w14:paraId="4C1D4042"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“倒春寒”时期，若一个夜晚</w:t>
      </w:r>
      <w:r>
        <w:object w:dxaOrig="420" w:dyaOrig="300" w14:anchorId="34713F22">
          <v:shape id="_x0000_i1063" type="#_x0000_t75" alt="学科网(www.zxxk.com)--教育资源门户，提供试卷、教案、课件、论文、素材以及各类教学资源下载，还有大量而丰富的教学相关资讯！" style="width:21pt;height:15pt" o:ole="">
            <v:imagedata r:id="rId87" o:title="eqIdc37d3860a1a4144a424a27fd121742f7"/>
          </v:shape>
          <o:OLEObject Type="Embed" ProgID="Equation.DSMT4" ShapeID="_x0000_i1063" DrawAspect="Content" ObjectID="_1818936062" r:id="rId88"/>
        </w:object>
      </w:r>
      <w:r>
        <w:rPr>
          <w:rFonts w:ascii="宋体" w:hAnsi="宋体"/>
          <w:color w:val="000000"/>
        </w:rPr>
        <w:t>面积的水平均放热为</w:t>
      </w:r>
      <w:r>
        <w:object w:dxaOrig="956" w:dyaOrig="314" w14:anchorId="778FBE69">
          <v:shape id="_x0000_i1064" type="#_x0000_t75" alt="学科网(www.zxxk.com)--教育资源门户，提供试卷、教案、课件、论文、素材以及各类教学资源下载，还有大量而丰富的教学相关资讯！" style="width:47.65pt;height:15.75pt" o:ole="">
            <v:imagedata r:id="rId89" o:title="eqId6fe33005186a00f44b392f039c60b8d7"/>
          </v:shape>
          <o:OLEObject Type="Embed" ProgID="Equation.DSMT4" ShapeID="_x0000_i1064" DrawAspect="Content" ObjectID="_1818936063" r:id="rId90"/>
        </w:object>
      </w:r>
      <w:r>
        <w:rPr>
          <w:rFonts w:ascii="宋体" w:hAnsi="宋体"/>
          <w:color w:val="000000"/>
        </w:rPr>
        <w:t>，为了秧苗不被冻坏，一个夜晚水温下降不能超过</w:t>
      </w:r>
      <w:r>
        <w:rPr>
          <w:rFonts w:eastAsia="Times New Roman" w:cs="Times New Roman"/>
          <w:color w:val="000000"/>
        </w:rPr>
        <w:t>5</w:t>
      </w:r>
      <w:r>
        <w:rPr>
          <w:rFonts w:ascii="宋体" w:hAnsi="宋体"/>
          <w:color w:val="000000"/>
        </w:rPr>
        <w:t>℃，则农民对水田灌水的深度不应低于</w:t>
      </w:r>
      <w:r>
        <w:rPr>
          <w:color w:val="000000"/>
        </w:rPr>
        <w:t>_________</w:t>
      </w:r>
      <w:r>
        <w:rPr>
          <w:rFonts w:eastAsia="Times New Roman" w:cs="Times New Roman"/>
          <w:color w:val="000000"/>
        </w:rPr>
        <w:t>cm</w:t>
      </w:r>
      <w:r>
        <w:rPr>
          <w:rFonts w:ascii="宋体" w:hAnsi="宋体"/>
          <w:color w:val="000000"/>
        </w:rPr>
        <w:t>。</w:t>
      </w:r>
      <w:r>
        <w:rPr>
          <w:rFonts w:eastAsia="Times New Roman" w:cs="Times New Roman"/>
          <w:color w:val="000000"/>
        </w:rPr>
        <w:t>[</w:t>
      </w:r>
      <w:r>
        <w:rPr>
          <w:rFonts w:ascii="宋体" w:hAnsi="宋体"/>
          <w:color w:val="000000"/>
        </w:rPr>
        <w:t>水的比热容</w:t>
      </w:r>
      <w:r>
        <w:object w:dxaOrig="2481" w:dyaOrig="399" w14:anchorId="6088B1C9">
          <v:shape id="_x0000_i1065" type="#_x0000_t75" alt="学科网(www.zxxk.com)--教育资源门户，提供试卷、教案、课件、论文、素材以及各类教学资源下载，还有大量而丰富的教学相关资讯！" style="width:124.15pt;height:19.9pt" o:ole="">
            <v:imagedata r:id="rId91" o:title="eqId893f922a087094cbef8d1b106a2d81cc"/>
          </v:shape>
          <o:OLEObject Type="Embed" ProgID="Equation.DSMT4" ShapeID="_x0000_i1065" DrawAspect="Content" ObjectID="_1818936064" r:id="rId92"/>
        </w:object>
      </w:r>
    </w:p>
    <w:p w14:paraId="19370636" w14:textId="77777777" w:rsidR="00003C20" w:rsidRDefault="00000000">
      <w:pPr>
        <w:spacing w:line="285" w:lineRule="auto"/>
        <w:textAlignment w:val="center"/>
        <w:rPr>
          <w:color w:val="000000"/>
        </w:rPr>
      </w:pPr>
      <w:r>
        <w:rPr>
          <w:rFonts w:ascii="宋体" w:hAnsi="宋体"/>
          <w:b/>
          <w:color w:val="000000"/>
          <w:sz w:val="24"/>
        </w:rPr>
        <w:t>三、解答题（本题共</w:t>
      </w:r>
      <w:r>
        <w:rPr>
          <w:rFonts w:eastAsia="Times New Roman" w:cs="Times New Roman"/>
          <w:b/>
          <w:color w:val="000000"/>
          <w:sz w:val="24"/>
        </w:rPr>
        <w:t>8</w:t>
      </w:r>
      <w:r>
        <w:rPr>
          <w:rFonts w:ascii="宋体" w:hAnsi="宋体"/>
          <w:b/>
          <w:color w:val="000000"/>
          <w:sz w:val="24"/>
        </w:rPr>
        <w:t>小题，共</w:t>
      </w:r>
      <w:r>
        <w:rPr>
          <w:rFonts w:eastAsia="Times New Roman" w:cs="Times New Roman"/>
          <w:b/>
          <w:color w:val="000000"/>
          <w:sz w:val="24"/>
        </w:rPr>
        <w:t>49</w:t>
      </w:r>
      <w:r>
        <w:rPr>
          <w:rFonts w:ascii="宋体" w:hAnsi="宋体"/>
          <w:b/>
          <w:color w:val="000000"/>
          <w:sz w:val="24"/>
        </w:rPr>
        <w:t>分。解答第</w:t>
      </w:r>
      <w:r>
        <w:rPr>
          <w:rFonts w:eastAsia="Times New Roman" w:cs="Times New Roman"/>
          <w:b/>
          <w:color w:val="000000"/>
          <w:sz w:val="24"/>
        </w:rPr>
        <w:t>24</w:t>
      </w:r>
      <w:r>
        <w:rPr>
          <w:rFonts w:ascii="宋体" w:hAnsi="宋体"/>
          <w:b/>
          <w:color w:val="000000"/>
          <w:sz w:val="24"/>
        </w:rPr>
        <w:t>、</w:t>
      </w:r>
      <w:r>
        <w:rPr>
          <w:rFonts w:eastAsia="Times New Roman" w:cs="Times New Roman"/>
          <w:b/>
          <w:color w:val="000000"/>
          <w:sz w:val="24"/>
        </w:rPr>
        <w:t>25</w:t>
      </w:r>
      <w:r>
        <w:rPr>
          <w:rFonts w:ascii="宋体" w:hAnsi="宋体"/>
          <w:b/>
          <w:color w:val="000000"/>
          <w:sz w:val="24"/>
        </w:rPr>
        <w:t>、</w:t>
      </w:r>
      <w:r>
        <w:rPr>
          <w:rFonts w:eastAsia="Times New Roman" w:cs="Times New Roman"/>
          <w:b/>
          <w:color w:val="000000"/>
          <w:sz w:val="24"/>
        </w:rPr>
        <w:t>26</w:t>
      </w:r>
      <w:r>
        <w:rPr>
          <w:rFonts w:ascii="宋体" w:hAnsi="宋体"/>
          <w:b/>
          <w:color w:val="000000"/>
          <w:sz w:val="24"/>
        </w:rPr>
        <w:t>题时应有解题过程）</w:t>
      </w:r>
    </w:p>
    <w:p w14:paraId="6EF5FE1C" w14:textId="77777777" w:rsidR="00003C20" w:rsidRDefault="00000000">
      <w:pPr>
        <w:spacing w:line="360" w:lineRule="auto"/>
        <w:textAlignment w:val="center"/>
        <w:rPr>
          <w:color w:val="000000"/>
        </w:rPr>
      </w:pPr>
      <w:r>
        <w:rPr>
          <w:color w:val="000000"/>
        </w:rPr>
        <w:t xml:space="preserve">23. </w:t>
      </w:r>
      <w:r>
        <w:rPr>
          <w:rFonts w:ascii="宋体" w:hAnsi="宋体"/>
          <w:color w:val="000000"/>
        </w:rPr>
        <w:t>按照题目要求作图。</w:t>
      </w:r>
    </w:p>
    <w:p w14:paraId="6E2276B9" w14:textId="77777777" w:rsidR="00003C20" w:rsidRDefault="00000000">
      <w:pPr>
        <w:spacing w:line="360" w:lineRule="auto"/>
        <w:textAlignment w:val="center"/>
        <w:rPr>
          <w:color w:val="000000"/>
        </w:rPr>
      </w:pPr>
      <w:r>
        <w:rPr>
          <w:noProof/>
          <w:color w:val="000000"/>
        </w:rPr>
        <w:drawing>
          <wp:inline distT="0" distB="0" distL="0" distR="0" wp14:anchorId="77195EBB" wp14:editId="23542FA9">
            <wp:extent cx="5124450" cy="13144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3"/>
                    <a:stretch>
                      <a:fillRect/>
                    </a:stretch>
                  </pic:blipFill>
                  <pic:spPr>
                    <a:xfrm>
                      <a:off x="0" y="0"/>
                      <a:ext cx="5124450" cy="1314450"/>
                    </a:xfrm>
                    <a:prstGeom prst="rect">
                      <a:avLst/>
                    </a:prstGeom>
                  </pic:spPr>
                </pic:pic>
              </a:graphicData>
            </a:graphic>
          </wp:inline>
        </w:drawing>
      </w:r>
    </w:p>
    <w:p w14:paraId="3B318F78"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在图甲中画出起重机起吊杆</w:t>
      </w:r>
      <w:r>
        <w:rPr>
          <w:rFonts w:ascii="宋体" w:hAnsi="宋体"/>
          <w:noProof/>
          <w:color w:val="000000"/>
        </w:rPr>
        <w:drawing>
          <wp:inline distT="0" distB="0" distL="0" distR="0" wp14:anchorId="6FB52675" wp14:editId="13913BF6">
            <wp:extent cx="133350" cy="177800"/>
            <wp:effectExtent l="0" t="0" r="0" b="0"/>
            <wp:docPr id="41645855" name="图片 4164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855"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动力</w:t>
      </w:r>
      <w:r>
        <w:object w:dxaOrig="268" w:dyaOrig="360" w14:anchorId="45B5FDBF">
          <v:shape id="_x0000_i1066" type="#_x0000_t75" alt="学科网(www.zxxk.com)--教育资源门户，提供试卷、教案、课件、论文、素材以及各类教学资源下载，还有大量而丰富的教学相关资讯！" style="width:13.5pt;height:18pt" o:ole="">
            <v:imagedata r:id="rId79" o:title="eqIdf5076289823db419f94e9c0c8f4aafd9"/>
          </v:shape>
          <o:OLEObject Type="Embed" ProgID="Equation.DSMT4" ShapeID="_x0000_i1066" DrawAspect="Content" ObjectID="_1818936065" r:id="rId94"/>
        </w:object>
      </w:r>
      <w:r>
        <w:rPr>
          <w:rFonts w:ascii="宋体" w:hAnsi="宋体"/>
          <w:color w:val="000000"/>
        </w:rPr>
        <w:t>的力臂</w:t>
      </w:r>
      <w:r>
        <w:object w:dxaOrig="180" w:dyaOrig="360" w14:anchorId="71D456C2">
          <v:shape id="_x0000_i1067" type="#_x0000_t75" alt="学科网(www.zxxk.com)--教育资源门户，提供试卷、教案、课件、论文、素材以及各类教学资源下载，还有大量而丰富的教学相关资讯！" style="width:9pt;height:18pt" o:ole="">
            <v:imagedata r:id="rId95" o:title="eqIdb5d27c081879b6c6bc0abb0ceedb9d3a"/>
          </v:shape>
          <o:OLEObject Type="Embed" ProgID="Equation.DSMT4" ShapeID="_x0000_i1067" DrawAspect="Content" ObjectID="_1818936066" r:id="rId96"/>
        </w:object>
      </w:r>
      <w:r>
        <w:rPr>
          <w:rFonts w:ascii="宋体" w:hAnsi="宋体"/>
          <w:color w:val="000000"/>
        </w:rPr>
        <w:t>和阻力</w:t>
      </w:r>
      <w:r>
        <w:object w:dxaOrig="268" w:dyaOrig="360" w14:anchorId="7A115087">
          <v:shape id="_x0000_i1068" type="#_x0000_t75" alt="学科网(www.zxxk.com)--教育资源门户，提供试卷、教案、课件、论文、素材以及各类教学资源下载，还有大量而丰富的教学相关资讯！" style="width:13.5pt;height:18pt" o:ole="">
            <v:imagedata r:id="rId97" o:title="eqIda3fb78c5f885034612c0e030b920143d"/>
          </v:shape>
          <o:OLEObject Type="Embed" ProgID="Equation.DSMT4" ShapeID="_x0000_i1068" DrawAspect="Content" ObjectID="_1818936067" r:id="rId98"/>
        </w:object>
      </w:r>
      <w:r>
        <w:rPr>
          <w:rFonts w:ascii="宋体" w:hAnsi="宋体"/>
          <w:color w:val="000000"/>
        </w:rPr>
        <w:t>；</w:t>
      </w:r>
    </w:p>
    <w:p w14:paraId="7759B699"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在图乙中画出人利用滑轮组提起重物时绳子的绕法；</w:t>
      </w:r>
    </w:p>
    <w:p w14:paraId="47BEFAC7"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在图丙中“○”内填上合适的电表符号，使两灯组成并联电路。</w:t>
      </w:r>
    </w:p>
    <w:p w14:paraId="04A76D0D" w14:textId="77777777" w:rsidR="00003C20" w:rsidRDefault="00000000">
      <w:pPr>
        <w:spacing w:line="360" w:lineRule="auto"/>
        <w:textAlignment w:val="center"/>
        <w:rPr>
          <w:color w:val="000000"/>
        </w:rPr>
      </w:pPr>
      <w:r>
        <w:rPr>
          <w:color w:val="000000"/>
        </w:rPr>
        <w:t xml:space="preserve">24. </w:t>
      </w:r>
      <w:r>
        <w:rPr>
          <w:rFonts w:ascii="宋体" w:hAnsi="宋体"/>
          <w:color w:val="000000"/>
        </w:rPr>
        <w:t>小明用定滑轮匀速提升质量为</w:t>
      </w:r>
      <w:r>
        <w:rPr>
          <w:rFonts w:eastAsia="Times New Roman" w:cs="Times New Roman"/>
          <w:color w:val="000000"/>
        </w:rPr>
        <w:t>18kg</w:t>
      </w:r>
      <w:r>
        <w:rPr>
          <w:rFonts w:ascii="宋体" w:hAnsi="宋体"/>
          <w:color w:val="000000"/>
        </w:rPr>
        <w:t>的物体，</w:t>
      </w:r>
      <w:r>
        <w:rPr>
          <w:rFonts w:eastAsia="Times New Roman" w:cs="Times New Roman"/>
          <w:color w:val="000000"/>
        </w:rPr>
        <w:t>10s</w:t>
      </w:r>
      <w:r>
        <w:rPr>
          <w:rFonts w:ascii="宋体" w:hAnsi="宋体"/>
          <w:color w:val="000000"/>
        </w:rPr>
        <w:t>内将物体升高</w:t>
      </w:r>
      <w:r>
        <w:rPr>
          <w:rFonts w:eastAsia="Times New Roman" w:cs="Times New Roman"/>
          <w:color w:val="000000"/>
        </w:rPr>
        <w:t>3m</w:t>
      </w:r>
      <w:r>
        <w:rPr>
          <w:rFonts w:ascii="宋体" w:hAnsi="宋体"/>
          <w:color w:val="000000"/>
        </w:rPr>
        <w:t>，定滑轮的机械效率为</w:t>
      </w:r>
      <w:r>
        <w:rPr>
          <w:rFonts w:eastAsia="Times New Roman" w:cs="Times New Roman"/>
          <w:color w:val="000000"/>
        </w:rPr>
        <w:t>90%</w:t>
      </w:r>
      <w:r>
        <w:rPr>
          <w:rFonts w:ascii="宋体" w:hAnsi="宋体"/>
          <w:color w:val="000000"/>
        </w:rPr>
        <w:t>。（</w:t>
      </w:r>
      <w:r>
        <w:rPr>
          <w:rFonts w:eastAsia="Times New Roman" w:cs="Times New Roman"/>
          <w:i/>
          <w:color w:val="000000"/>
        </w:rPr>
        <w:t>g</w:t>
      </w:r>
      <w:r>
        <w:rPr>
          <w:rFonts w:ascii="宋体" w:hAnsi="宋体"/>
          <w:color w:val="000000"/>
        </w:rPr>
        <w:t>取</w:t>
      </w:r>
      <w:r>
        <w:object w:dxaOrig="905" w:dyaOrig="332" w14:anchorId="054B3538">
          <v:shape id="_x0000_i1069" type="#_x0000_t75" alt="学科网(www.zxxk.com)--教育资源门户，提供试卷、教案、课件、论文、素材以及各类教学资源下载，还有大量而丰富的教学相关资讯！" style="width:45.4pt;height:16.5pt" o:ole="">
            <v:imagedata r:id="rId74" o:title="eqId02dd93c106dd0363a09e3d5a716f9dc3"/>
          </v:shape>
          <o:OLEObject Type="Embed" ProgID="Equation.DSMT4" ShapeID="_x0000_i1069" DrawAspect="Content" ObjectID="_1818936068" r:id="rId99"/>
        </w:object>
      </w:r>
      <w:r>
        <w:rPr>
          <w:rFonts w:ascii="宋体" w:hAnsi="宋体"/>
          <w:color w:val="000000"/>
        </w:rPr>
        <w:t>）求：</w:t>
      </w:r>
    </w:p>
    <w:p w14:paraId="260F4D83"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此过程中的有用功；</w:t>
      </w:r>
    </w:p>
    <w:p w14:paraId="341D6080"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人对绳子的拉力；</w:t>
      </w:r>
    </w:p>
    <w:p w14:paraId="660BD408"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人对机械做功的功率。</w:t>
      </w:r>
    </w:p>
    <w:p w14:paraId="6ED22652" w14:textId="77777777" w:rsidR="00003C20" w:rsidRDefault="00000000">
      <w:pPr>
        <w:spacing w:line="360" w:lineRule="auto"/>
        <w:textAlignment w:val="center"/>
        <w:rPr>
          <w:color w:val="000000"/>
        </w:rPr>
      </w:pPr>
      <w:r>
        <w:rPr>
          <w:color w:val="000000"/>
        </w:rPr>
        <w:t xml:space="preserve">25. </w:t>
      </w:r>
      <w:r>
        <w:rPr>
          <w:rFonts w:ascii="宋体" w:hAnsi="宋体"/>
          <w:color w:val="000000"/>
        </w:rPr>
        <w:t>小明在烧杯中装入</w:t>
      </w:r>
      <w:r>
        <w:rPr>
          <w:rFonts w:eastAsia="Times New Roman" w:cs="Times New Roman"/>
          <w:color w:val="000000"/>
        </w:rPr>
        <w:t>200</w:t>
      </w:r>
      <w:r>
        <w:rPr>
          <w:rFonts w:eastAsia="Times New Roman" w:cs="Times New Roman"/>
          <w:i/>
          <w:color w:val="000000"/>
        </w:rPr>
        <w:t>g</w:t>
      </w:r>
      <w:r>
        <w:rPr>
          <w:rFonts w:ascii="宋体" w:hAnsi="宋体"/>
          <w:color w:val="000000"/>
        </w:rPr>
        <w:t>的水，测得水的温度为</w:t>
      </w:r>
      <w:r>
        <w:rPr>
          <w:rFonts w:eastAsia="Times New Roman" w:cs="Times New Roman"/>
          <w:color w:val="000000"/>
        </w:rPr>
        <w:t>20</w:t>
      </w:r>
      <w:r>
        <w:rPr>
          <w:rFonts w:ascii="宋体" w:hAnsi="宋体"/>
          <w:color w:val="000000"/>
        </w:rPr>
        <w:t>℃，然后用酒精灯给水加热。当水温上升到</w:t>
      </w:r>
      <w:r>
        <w:rPr>
          <w:rFonts w:eastAsia="Times New Roman" w:cs="Times New Roman"/>
          <w:color w:val="000000"/>
        </w:rPr>
        <w:t>70</w:t>
      </w:r>
      <w:r>
        <w:rPr>
          <w:rFonts w:ascii="宋体" w:hAnsi="宋体"/>
          <w:color w:val="000000"/>
        </w:rPr>
        <w:t>℃时，消耗了酒精</w:t>
      </w:r>
      <w:r>
        <w:rPr>
          <w:rFonts w:eastAsia="Times New Roman" w:cs="Times New Roman"/>
          <w:color w:val="000000"/>
        </w:rPr>
        <w:t>7g</w:t>
      </w:r>
      <w:r>
        <w:rPr>
          <w:rFonts w:ascii="宋体" w:hAnsi="宋体"/>
          <w:color w:val="000000"/>
        </w:rPr>
        <w:t>。</w:t>
      </w:r>
      <w:r>
        <w:rPr>
          <w:rFonts w:eastAsia="Times New Roman" w:cs="Times New Roman"/>
          <w:color w:val="000000"/>
        </w:rPr>
        <w:t>[</w:t>
      </w:r>
      <w:r>
        <w:rPr>
          <w:rFonts w:ascii="宋体" w:hAnsi="宋体"/>
          <w:color w:val="000000"/>
        </w:rPr>
        <w:t>水的比热容</w:t>
      </w:r>
      <w:r>
        <w:object w:dxaOrig="2295" w:dyaOrig="405" w14:anchorId="314567A8">
          <v:shape id="_x0000_i1070" type="#_x0000_t75" alt="学科网(www.zxxk.com)--教育资源门户，提供试卷、教案、课件、论文、素材以及各类教学资源下载，还有大量而丰富的教学相关资讯！" style="width:114.75pt;height:20.25pt" o:ole="">
            <v:imagedata r:id="rId100" o:title="eqId506c6c1843b767930cf6da4996444a72"/>
          </v:shape>
          <o:OLEObject Type="Embed" ProgID="Equation.DSMT4" ShapeID="_x0000_i1070" DrawAspect="Content" ObjectID="_1818936069" r:id="rId101"/>
        </w:object>
      </w:r>
      <w:r>
        <w:rPr>
          <w:rFonts w:ascii="宋体" w:hAnsi="宋体"/>
          <w:color w:val="000000"/>
        </w:rPr>
        <w:t>，酒精热值</w:t>
      </w:r>
      <w:r>
        <w:object w:dxaOrig="1404" w:dyaOrig="312" w14:anchorId="4EA6685B">
          <v:shape id="_x0000_i1071" type="#_x0000_t75" alt="学科网(www.zxxk.com)--教育资源门户，提供试卷、教案、课件、论文、素材以及各类教学资源下载，还有大量而丰富的教学相关资讯！" style="width:70.15pt;height:15.75pt" o:ole="">
            <v:imagedata r:id="rId102" o:title="eqId41c15e160b39522ed6532910862f68f9"/>
          </v:shape>
          <o:OLEObject Type="Embed" ProgID="Equation.DSMT4" ShapeID="_x0000_i1071" DrawAspect="Content" ObjectID="_1818936070" r:id="rId103"/>
        </w:object>
      </w:r>
      <w:r>
        <w:rPr>
          <w:rFonts w:eastAsia="Times New Roman" w:cs="Times New Roman"/>
          <w:color w:val="000000"/>
        </w:rPr>
        <w:t>]</w:t>
      </w:r>
      <w:r>
        <w:rPr>
          <w:rFonts w:ascii="宋体" w:hAnsi="宋体"/>
          <w:color w:val="000000"/>
        </w:rPr>
        <w:t>求此过程中：</w:t>
      </w:r>
    </w:p>
    <w:p w14:paraId="0F151BD1"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水的内能增加了多少；</w:t>
      </w:r>
    </w:p>
    <w:p w14:paraId="37D8D680"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酒精燃烧放出的热量；</w:t>
      </w:r>
    </w:p>
    <w:p w14:paraId="14A9C179"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酒精灯加热的效率。</w:t>
      </w:r>
    </w:p>
    <w:p w14:paraId="4F6FF1AF" w14:textId="77777777" w:rsidR="00003C20" w:rsidRDefault="00000000">
      <w:pPr>
        <w:spacing w:line="360" w:lineRule="auto"/>
        <w:textAlignment w:val="center"/>
        <w:rPr>
          <w:color w:val="000000"/>
        </w:rPr>
      </w:pPr>
      <w:r>
        <w:rPr>
          <w:color w:val="000000"/>
        </w:rPr>
        <w:t xml:space="preserve">26. </w:t>
      </w:r>
      <w:r>
        <w:rPr>
          <w:rFonts w:ascii="宋体" w:hAnsi="宋体"/>
          <w:color w:val="000000"/>
        </w:rPr>
        <w:t>某型号的电饭煲有两挡，“</w:t>
      </w:r>
      <w:r>
        <w:rPr>
          <w:rFonts w:eastAsia="Times New Roman" w:cs="Times New Roman"/>
          <w:color w:val="000000"/>
        </w:rPr>
        <w:t>1</w:t>
      </w:r>
      <w:r>
        <w:rPr>
          <w:rFonts w:ascii="宋体" w:hAnsi="宋体"/>
          <w:color w:val="000000"/>
        </w:rPr>
        <w:t>”挡是高温烧煮，“</w:t>
      </w:r>
      <w:r>
        <w:rPr>
          <w:rFonts w:eastAsia="Times New Roman" w:cs="Times New Roman"/>
          <w:color w:val="000000"/>
        </w:rPr>
        <w:t>2</w:t>
      </w:r>
      <w:r>
        <w:rPr>
          <w:rFonts w:ascii="宋体" w:hAnsi="宋体"/>
          <w:color w:val="000000"/>
        </w:rPr>
        <w:t>”挡是焖饭、保温，其测试电路如图所示。开关</w:t>
      </w:r>
      <w:r>
        <w:rPr>
          <w:rFonts w:eastAsia="Times New Roman" w:cs="Times New Roman"/>
          <w:color w:val="000000"/>
        </w:rPr>
        <w:t>S</w:t>
      </w:r>
      <w:r>
        <w:rPr>
          <w:rFonts w:ascii="宋体" w:hAnsi="宋体"/>
          <w:color w:val="000000"/>
        </w:rPr>
        <w:t>先后置于“</w:t>
      </w:r>
      <w:r>
        <w:rPr>
          <w:rFonts w:eastAsia="Times New Roman" w:cs="Times New Roman"/>
          <w:color w:val="000000"/>
        </w:rPr>
        <w:t>1</w:t>
      </w:r>
      <w:r>
        <w:rPr>
          <w:rFonts w:ascii="宋体" w:hAnsi="宋体"/>
          <w:color w:val="000000"/>
        </w:rPr>
        <w:t>”挡和“</w:t>
      </w:r>
      <w:r>
        <w:rPr>
          <w:rFonts w:eastAsia="Times New Roman" w:cs="Times New Roman"/>
          <w:color w:val="000000"/>
        </w:rPr>
        <w:t>2</w:t>
      </w:r>
      <w:r>
        <w:rPr>
          <w:rFonts w:ascii="宋体" w:hAnsi="宋体"/>
          <w:color w:val="000000"/>
        </w:rPr>
        <w:t>”挡时，电流表示数分别为</w:t>
      </w:r>
      <w:r>
        <w:rPr>
          <w:rFonts w:eastAsia="Times New Roman" w:cs="Times New Roman"/>
          <w:color w:val="000000"/>
        </w:rPr>
        <w:t>5A</w:t>
      </w:r>
      <w:r>
        <w:rPr>
          <w:rFonts w:ascii="宋体" w:hAnsi="宋体"/>
          <w:color w:val="000000"/>
        </w:rPr>
        <w:t>和</w:t>
      </w:r>
      <w:r>
        <w:rPr>
          <w:rFonts w:eastAsia="Times New Roman" w:cs="Times New Roman"/>
          <w:color w:val="000000"/>
        </w:rPr>
        <w:t>0.1A</w:t>
      </w:r>
      <w:r>
        <w:rPr>
          <w:rFonts w:ascii="宋体" w:hAnsi="宋体"/>
          <w:color w:val="000000"/>
        </w:rPr>
        <w:t>。</w:t>
      </w:r>
    </w:p>
    <w:p w14:paraId="14979F4B" w14:textId="77777777" w:rsidR="00003C20" w:rsidRDefault="00000000">
      <w:pPr>
        <w:spacing w:line="360" w:lineRule="auto"/>
        <w:textAlignment w:val="center"/>
        <w:rPr>
          <w:color w:val="000000"/>
        </w:rPr>
      </w:pPr>
      <w:r>
        <w:rPr>
          <w:noProof/>
          <w:color w:val="000000"/>
        </w:rPr>
        <w:lastRenderedPageBreak/>
        <w:drawing>
          <wp:inline distT="0" distB="0" distL="0" distR="0" wp14:anchorId="60FE3A1B" wp14:editId="14080FDA">
            <wp:extent cx="1552575" cy="10858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4"/>
                    <a:stretch>
                      <a:fillRect/>
                    </a:stretch>
                  </pic:blipFill>
                  <pic:spPr>
                    <a:xfrm>
                      <a:off x="0" y="0"/>
                      <a:ext cx="1552575" cy="1085850"/>
                    </a:xfrm>
                    <a:prstGeom prst="rect">
                      <a:avLst/>
                    </a:prstGeom>
                  </pic:spPr>
                </pic:pic>
              </a:graphicData>
            </a:graphic>
          </wp:inline>
        </w:drawing>
      </w:r>
    </w:p>
    <w:p w14:paraId="17C6B61F" w14:textId="77777777" w:rsidR="00003C20" w:rsidRDefault="00000000">
      <w:pPr>
        <w:spacing w:line="360" w:lineRule="auto"/>
        <w:textAlignment w:val="center"/>
        <w:rPr>
          <w:color w:val="000000"/>
        </w:rPr>
      </w:pPr>
      <w:r>
        <w:rPr>
          <w:rFonts w:ascii="宋体" w:hAnsi="宋体"/>
          <w:color w:val="000000"/>
        </w:rPr>
        <w:t>求：</w:t>
      </w:r>
    </w:p>
    <w:p w14:paraId="3D458DBE"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当开关</w:t>
      </w:r>
      <w:r>
        <w:rPr>
          <w:rFonts w:eastAsia="Times New Roman" w:cs="Times New Roman"/>
          <w:color w:val="000000"/>
        </w:rPr>
        <w:t>S</w:t>
      </w:r>
      <w:r>
        <w:rPr>
          <w:rFonts w:ascii="宋体" w:hAnsi="宋体"/>
          <w:color w:val="000000"/>
        </w:rPr>
        <w:t>置于“</w:t>
      </w:r>
      <w:r>
        <w:rPr>
          <w:rFonts w:eastAsia="Times New Roman" w:cs="Times New Roman"/>
          <w:color w:val="000000"/>
        </w:rPr>
        <w:t>1</w:t>
      </w:r>
      <w:r>
        <w:rPr>
          <w:rFonts w:ascii="宋体" w:hAnsi="宋体"/>
          <w:color w:val="000000"/>
        </w:rPr>
        <w:t>”挡时，电饭煲的发热功率；</w:t>
      </w:r>
    </w:p>
    <w:p w14:paraId="305B7AA1"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当开关</w:t>
      </w:r>
      <w:r>
        <w:rPr>
          <w:rFonts w:eastAsia="Times New Roman" w:cs="Times New Roman"/>
          <w:color w:val="000000"/>
        </w:rPr>
        <w:t>S</w:t>
      </w:r>
      <w:r>
        <w:rPr>
          <w:rFonts w:ascii="宋体" w:hAnsi="宋体"/>
          <w:color w:val="000000"/>
        </w:rPr>
        <w:t>置于“</w:t>
      </w:r>
      <w:r>
        <w:rPr>
          <w:rFonts w:eastAsia="Times New Roman" w:cs="Times New Roman"/>
          <w:color w:val="000000"/>
        </w:rPr>
        <w:t>2</w:t>
      </w:r>
      <w:r>
        <w:rPr>
          <w:rFonts w:ascii="宋体" w:hAnsi="宋体"/>
          <w:color w:val="000000"/>
        </w:rPr>
        <w:t>”挡时，电饭煲每分钟消耗的电能；</w:t>
      </w:r>
    </w:p>
    <w:p w14:paraId="407C4CB4"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电阻</w:t>
      </w:r>
      <w:r>
        <w:object w:dxaOrig="300" w:dyaOrig="360" w14:anchorId="1454E335">
          <v:shape id="_x0000_i1072" type="#_x0000_t75" alt="学科网(www.zxxk.com)--教育资源门户，提供试卷、教案、课件、论文、素材以及各类教学资源下载，还有大量而丰富的教学相关资讯！" style="width:15pt;height:18pt" o:ole="">
            <v:imagedata r:id="rId36" o:title="eqIdbe9b4a83b9aebebf29de0c4406ebf894"/>
          </v:shape>
          <o:OLEObject Type="Embed" ProgID="Equation.DSMT4" ShapeID="_x0000_i1072" DrawAspect="Content" ObjectID="_1818936071" r:id="rId105"/>
        </w:object>
      </w:r>
      <w:r>
        <w:rPr>
          <w:rFonts w:ascii="宋体" w:hAnsi="宋体"/>
          <w:color w:val="000000"/>
        </w:rPr>
        <w:t>和</w:t>
      </w:r>
      <w:r>
        <w:rPr>
          <w:rFonts w:eastAsia="Times New Roman" w:cs="Times New Roman"/>
          <w:i/>
          <w:color w:val="000000"/>
        </w:rPr>
        <w:t>R</w:t>
      </w:r>
      <w:r>
        <w:rPr>
          <w:rFonts w:ascii="宋体" w:hAnsi="宋体"/>
          <w:color w:val="000000"/>
        </w:rPr>
        <w:t>的阻值。</w:t>
      </w:r>
    </w:p>
    <w:p w14:paraId="7B97638A" w14:textId="77777777" w:rsidR="00003C20" w:rsidRDefault="00000000">
      <w:pPr>
        <w:spacing w:line="360" w:lineRule="auto"/>
        <w:textAlignment w:val="center"/>
        <w:rPr>
          <w:color w:val="000000"/>
        </w:rPr>
      </w:pPr>
      <w:r>
        <w:rPr>
          <w:color w:val="000000"/>
        </w:rPr>
        <w:t xml:space="preserve">27. </w:t>
      </w:r>
      <w:r>
        <w:rPr>
          <w:rFonts w:ascii="宋体" w:hAnsi="宋体"/>
          <w:color w:val="000000"/>
        </w:rPr>
        <w:t>小明利用一根米尺、铁架台、钩码若干（每个重</w:t>
      </w:r>
      <w:r>
        <w:rPr>
          <w:rFonts w:eastAsia="Times New Roman" w:cs="Times New Roman"/>
          <w:color w:val="000000"/>
        </w:rPr>
        <w:t>1N</w:t>
      </w:r>
      <w:r>
        <w:rPr>
          <w:rFonts w:ascii="宋体" w:hAnsi="宋体"/>
          <w:color w:val="000000"/>
        </w:rPr>
        <w:t>）和弹簧测力计（</w:t>
      </w:r>
      <w:r>
        <w:rPr>
          <w:rFonts w:eastAsia="Times New Roman" w:cs="Times New Roman"/>
          <w:color w:val="000000"/>
        </w:rPr>
        <w:t>0~5N</w:t>
      </w:r>
      <w:r>
        <w:rPr>
          <w:rFonts w:ascii="宋体" w:hAnsi="宋体"/>
          <w:color w:val="000000"/>
        </w:rPr>
        <w:t>），进行杠杆平衡的探究实验，步骤如下：</w:t>
      </w:r>
    </w:p>
    <w:p w14:paraId="79D29047" w14:textId="77777777" w:rsidR="00003C20" w:rsidRDefault="00000000">
      <w:pPr>
        <w:spacing w:line="360" w:lineRule="auto"/>
        <w:textAlignment w:val="center"/>
        <w:rPr>
          <w:color w:val="000000"/>
        </w:rPr>
      </w:pPr>
      <w:r>
        <w:rPr>
          <w:noProof/>
          <w:color w:val="000000"/>
        </w:rPr>
        <w:drawing>
          <wp:inline distT="0" distB="0" distL="0" distR="0" wp14:anchorId="179D26E6" wp14:editId="02E9F357">
            <wp:extent cx="3771900" cy="12382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6"/>
                    <a:stretch>
                      <a:fillRect/>
                    </a:stretch>
                  </pic:blipFill>
                  <pic:spPr>
                    <a:xfrm>
                      <a:off x="0" y="0"/>
                      <a:ext cx="3771900" cy="1238250"/>
                    </a:xfrm>
                    <a:prstGeom prst="rect">
                      <a:avLst/>
                    </a:prstGeom>
                  </pic:spPr>
                </pic:pic>
              </a:graphicData>
            </a:graphic>
          </wp:inline>
        </w:drawing>
      </w:r>
    </w:p>
    <w:p w14:paraId="1DF5EA68"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用一根细绳将米尺悬挂在铁架台上，待米尺静止后如图甲所示，需要将悬挂点的位置向</w:t>
      </w:r>
      <w:r>
        <w:rPr>
          <w:color w:val="000000"/>
        </w:rPr>
        <w:t>_________</w:t>
      </w:r>
      <w:r>
        <w:rPr>
          <w:rFonts w:ascii="宋体" w:hAnsi="宋体"/>
          <w:color w:val="000000"/>
        </w:rPr>
        <w:t>方微调，使米尺达到水平平衡，然后在悬点的正上方钻孔后固定在铁架台上；</w:t>
      </w:r>
    </w:p>
    <w:p w14:paraId="7E2E5FEF"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小明用校零后的测力计在如图乙所示的</w:t>
      </w:r>
      <w:r>
        <w:rPr>
          <w:rFonts w:eastAsia="Times New Roman" w:cs="Times New Roman"/>
          <w:i/>
          <w:color w:val="000000"/>
        </w:rPr>
        <w:t>A</w:t>
      </w:r>
      <w:r>
        <w:rPr>
          <w:rFonts w:ascii="宋体" w:hAnsi="宋体"/>
          <w:color w:val="000000"/>
        </w:rPr>
        <w:t>位置施加竖直向下的拉力，使杠杆在水平位置平衡，测力计示数如图所示，</w:t>
      </w:r>
      <w:r>
        <w:object w:dxaOrig="465" w:dyaOrig="360" w14:anchorId="64290368">
          <v:shape id="_x0000_i1073" type="#_x0000_t75" alt="学科网(www.zxxk.com)--教育资源门户，提供试卷、教案、课件、论文、素材以及各类教学资源下载，还有大量而丰富的教学相关资讯！" style="width:23.25pt;height:18pt" o:ole="">
            <v:imagedata r:id="rId107" o:title="eqId87228e96b46f2b2f86731eb8aa8b6bff"/>
          </v:shape>
          <o:OLEObject Type="Embed" ProgID="Equation.DSMT4" ShapeID="_x0000_i1073" DrawAspect="Content" ObjectID="_1818936072" r:id="rId108"/>
        </w:object>
      </w:r>
      <w:r>
        <w:rPr>
          <w:color w:val="000000"/>
        </w:rPr>
        <w:t>_________</w:t>
      </w:r>
      <w:r>
        <w:object w:dxaOrig="240" w:dyaOrig="255" w14:anchorId="14748C78">
          <v:shape id="_x0000_i1074" type="#_x0000_t75" alt="学科网(www.zxxk.com)--教育资源门户，提供试卷、教案、课件、论文、素材以及各类教学资源下载，还有大量而丰富的教学相关资讯！" style="width:12pt;height:12.75pt" o:ole="">
            <v:imagedata r:id="rId109" o:title="eqIdcad135b14c9dcd83eab6618d7694c7b0"/>
          </v:shape>
          <o:OLEObject Type="Embed" ProgID="Equation.DSMT4" ShapeID="_x0000_i1074" DrawAspect="Content" ObjectID="_1818936073" r:id="rId110"/>
        </w:object>
      </w:r>
      <w:r>
        <w:rPr>
          <w:rFonts w:ascii="宋体" w:hAnsi="宋体"/>
          <w:color w:val="000000"/>
        </w:rPr>
        <w:t>，则</w:t>
      </w:r>
      <w:r>
        <w:rPr>
          <w:rFonts w:eastAsia="Times New Roman" w:cs="Times New Roman"/>
          <w:i/>
          <w:color w:val="000000"/>
        </w:rPr>
        <w:t>B</w:t>
      </w:r>
      <w:r>
        <w:rPr>
          <w:rFonts w:ascii="宋体" w:hAnsi="宋体"/>
          <w:color w:val="000000"/>
        </w:rPr>
        <w:t>点悬挂的钩码数量为</w:t>
      </w:r>
      <w:r>
        <w:rPr>
          <w:color w:val="000000"/>
        </w:rPr>
        <w:t>_________</w:t>
      </w:r>
      <w:r>
        <w:rPr>
          <w:rFonts w:ascii="宋体" w:hAnsi="宋体"/>
          <w:color w:val="000000"/>
        </w:rPr>
        <w:t>个；</w:t>
      </w:r>
    </w:p>
    <w:p w14:paraId="542350F4"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他将测力计量新校零后，挂在</w:t>
      </w:r>
      <w:r>
        <w:rPr>
          <w:rFonts w:eastAsia="Times New Roman" w:cs="Times New Roman"/>
          <w:i/>
          <w:color w:val="000000"/>
        </w:rPr>
        <w:t>C</w:t>
      </w:r>
      <w:r>
        <w:rPr>
          <w:rFonts w:ascii="宋体" w:hAnsi="宋体"/>
          <w:color w:val="000000"/>
        </w:rPr>
        <w:t>点，用测力计将杠杆拉至如图丙所示的位置平衡，测力计与杠杆垂直，此时测力计示数为</w:t>
      </w:r>
      <w:r>
        <w:object w:dxaOrig="268" w:dyaOrig="360" w14:anchorId="563DA059">
          <v:shape id="_x0000_i1075" type="#_x0000_t75" alt="学科网(www.zxxk.com)--教育资源门户，提供试卷、教案、课件、论文、素材以及各类教学资源下载，还有大量而丰富的教学相关资讯！" style="width:13.5pt;height:18pt" o:ole="">
            <v:imagedata r:id="rId97" o:title="eqIda3fb78c5f885034612c0e030b920143d"/>
          </v:shape>
          <o:OLEObject Type="Embed" ProgID="Equation.DSMT4" ShapeID="_x0000_i1075" DrawAspect="Content" ObjectID="_1818936074" r:id="rId111"/>
        </w:object>
      </w:r>
      <w:r>
        <w:rPr>
          <w:rFonts w:ascii="宋体" w:hAnsi="宋体"/>
          <w:color w:val="000000"/>
        </w:rPr>
        <w:t>，则</w:t>
      </w:r>
      <w:r>
        <w:object w:dxaOrig="268" w:dyaOrig="360" w14:anchorId="153D5E7C">
          <v:shape id="_x0000_i1076" type="#_x0000_t75" alt="学科网(www.zxxk.com)--教育资源门户，提供试卷、教案、课件、论文、素材以及各类教学资源下载，还有大量而丰富的教学相关资讯！" style="width:13.5pt;height:18pt" o:ole="">
            <v:imagedata r:id="rId97" o:title="eqIda3fb78c5f885034612c0e030b920143d"/>
          </v:shape>
          <o:OLEObject Type="Embed" ProgID="Equation.DSMT4" ShapeID="_x0000_i1076" DrawAspect="Content" ObjectID="_1818936075" r:id="rId112"/>
        </w:object>
      </w:r>
      <w:r>
        <w:rPr>
          <w:color w:val="000000"/>
        </w:rPr>
        <w:t>_________</w:t>
      </w:r>
      <w:r>
        <w:object w:dxaOrig="268" w:dyaOrig="360" w14:anchorId="6E5E80F4">
          <v:shape id="_x0000_i1077" type="#_x0000_t75" alt="学科网(www.zxxk.com)--教育资源门户，提供试卷、教案、课件、论文、素材以及各类教学资源下载，还有大量而丰富的教学相关资讯！" style="width:13.5pt;height:18pt" o:ole="">
            <v:imagedata r:id="rId79" o:title="eqIdf5076289823db419f94e9c0c8f4aafd9"/>
          </v:shape>
          <o:OLEObject Type="Embed" ProgID="Equation.DSMT4" ShapeID="_x0000_i1077" DrawAspect="Content" ObjectID="_1818936076" r:id="rId113"/>
        </w:object>
      </w:r>
      <w:r>
        <w:rPr>
          <w:rFonts w:ascii="宋体" w:hAnsi="宋体"/>
          <w:color w:val="000000"/>
        </w:rPr>
        <w:t>。</w:t>
      </w:r>
    </w:p>
    <w:p w14:paraId="69E587AA" w14:textId="77777777" w:rsidR="00003C20" w:rsidRDefault="00000000">
      <w:pPr>
        <w:spacing w:line="360" w:lineRule="auto"/>
        <w:textAlignment w:val="center"/>
        <w:rPr>
          <w:color w:val="000000"/>
        </w:rPr>
      </w:pPr>
      <w:r>
        <w:rPr>
          <w:color w:val="000000"/>
        </w:rPr>
        <w:t xml:space="preserve">28. </w:t>
      </w:r>
      <w:r>
        <w:rPr>
          <w:rFonts w:ascii="宋体" w:hAnsi="宋体"/>
          <w:color w:val="000000"/>
        </w:rPr>
        <w:t>小华只利用两节新的干电池，一个电压表，“</w:t>
      </w:r>
      <w:r>
        <w:rPr>
          <w:rFonts w:eastAsia="Times New Roman" w:cs="Times New Roman"/>
          <w:color w:val="000000"/>
        </w:rPr>
        <w:t>2.5V  0.3A</w:t>
      </w:r>
      <w:r>
        <w:rPr>
          <w:rFonts w:ascii="宋体" w:hAnsi="宋体"/>
          <w:color w:val="000000"/>
        </w:rPr>
        <w:t>”的灯</w:t>
      </w:r>
      <w:r>
        <w:object w:dxaOrig="285" w:dyaOrig="367" w14:anchorId="3A85FC8A">
          <v:shape id="_x0000_i1078" type="#_x0000_t75" alt="学科网(www.zxxk.com)--教育资源门户，提供试卷、教案、课件、论文、素材以及各类教学资源下载，还有大量而丰富的教学相关资讯！" style="width:14.25pt;height:18.4pt" o:ole="">
            <v:imagedata r:id="rId59" o:title="eqId62e76322da99c521981992a53339042c"/>
          </v:shape>
          <o:OLEObject Type="Embed" ProgID="Equation.DSMT4" ShapeID="_x0000_i1078" DrawAspect="Content" ObjectID="_1818936077" r:id="rId114"/>
        </w:object>
      </w:r>
      <w:r>
        <w:rPr>
          <w:rFonts w:ascii="宋体" w:hAnsi="宋体"/>
          <w:color w:val="000000"/>
        </w:rPr>
        <w:t>，“</w:t>
      </w:r>
      <w:r>
        <w:rPr>
          <w:rFonts w:eastAsia="Times New Roman" w:cs="Times New Roman"/>
          <w:color w:val="000000"/>
        </w:rPr>
        <w:t>3.8V  0.3A</w:t>
      </w:r>
      <w:r>
        <w:rPr>
          <w:rFonts w:ascii="宋体" w:hAnsi="宋体"/>
          <w:color w:val="000000"/>
        </w:rPr>
        <w:t>”的灯</w:t>
      </w:r>
      <w:r>
        <w:object w:dxaOrig="299" w:dyaOrig="367" w14:anchorId="41360330">
          <v:shape id="_x0000_i1079" type="#_x0000_t75" alt="学科网(www.zxxk.com)--教育资源门户，提供试卷、教案、课件、论文、素材以及各类教学资源下载，还有大量而丰富的教学相关资讯！" style="width:15pt;height:18.4pt" o:ole="">
            <v:imagedata r:id="rId56" o:title="eqId7afbfe404ad5febf1904d763974967b3"/>
          </v:shape>
          <o:OLEObject Type="Embed" ProgID="Equation.DSMT4" ShapeID="_x0000_i1079" DrawAspect="Content" ObjectID="_1818936078" r:id="rId115"/>
        </w:object>
      </w:r>
      <w:r>
        <w:rPr>
          <w:rFonts w:ascii="宋体" w:hAnsi="宋体"/>
          <w:color w:val="000000"/>
        </w:rPr>
        <w:t>，</w:t>
      </w:r>
      <w:r>
        <w:rPr>
          <w:color w:val="000000"/>
        </w:rPr>
        <w:t>1</w:t>
      </w:r>
      <w:r>
        <w:rPr>
          <w:color w:val="000000"/>
        </w:rPr>
        <w:t>个小风扇，</w:t>
      </w:r>
      <w:r>
        <w:rPr>
          <w:rFonts w:ascii="宋体" w:hAnsi="宋体"/>
          <w:color w:val="000000"/>
        </w:rPr>
        <w:t>开关和导线若干，探究串联电路的电压特点。</w:t>
      </w:r>
    </w:p>
    <w:p w14:paraId="25927B99" w14:textId="77777777" w:rsidR="00003C20" w:rsidRDefault="00000000">
      <w:pPr>
        <w:spacing w:line="360" w:lineRule="auto"/>
        <w:textAlignment w:val="center"/>
        <w:rPr>
          <w:color w:val="000000"/>
        </w:rPr>
      </w:pPr>
      <w:r>
        <w:rPr>
          <w:noProof/>
          <w:color w:val="000000"/>
        </w:rPr>
        <w:drawing>
          <wp:inline distT="0" distB="0" distL="0" distR="0" wp14:anchorId="50252619" wp14:editId="3C3368DF">
            <wp:extent cx="5238750" cy="1061027"/>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16"/>
                    <a:stretch>
                      <a:fillRect/>
                    </a:stretch>
                  </pic:blipFill>
                  <pic:spPr>
                    <a:xfrm>
                      <a:off x="0" y="0"/>
                      <a:ext cx="5238750" cy="1061027"/>
                    </a:xfrm>
                    <a:prstGeom prst="rect">
                      <a:avLst/>
                    </a:prstGeom>
                  </pic:spPr>
                </pic:pic>
              </a:graphicData>
            </a:graphic>
          </wp:inline>
        </w:drawing>
      </w:r>
    </w:p>
    <w:p w14:paraId="7F9C5334"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请用笔画线代替导线，根据图甲所示电路完成图乙中</w:t>
      </w:r>
      <w:r>
        <w:rPr>
          <w:rFonts w:ascii="宋体" w:hAnsi="宋体"/>
          <w:noProof/>
          <w:color w:val="000000"/>
        </w:rPr>
        <w:drawing>
          <wp:inline distT="0" distB="0" distL="0" distR="0" wp14:anchorId="1B4AFA0C" wp14:editId="26675954">
            <wp:extent cx="133350" cy="177800"/>
            <wp:effectExtent l="0" t="0" r="0" b="0"/>
            <wp:docPr id="41645859" name="图片 4164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859"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实物连线；</w:t>
      </w:r>
    </w:p>
    <w:p w14:paraId="2B30DBB1"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闭合开关前，小华发现电压表指针如图</w:t>
      </w:r>
      <w:r>
        <w:rPr>
          <w:rFonts w:eastAsia="Times New Roman" w:cs="Times New Roman"/>
          <w:i/>
          <w:color w:val="000000"/>
        </w:rPr>
        <w:t>a</w:t>
      </w:r>
      <w:r>
        <w:rPr>
          <w:rFonts w:ascii="宋体" w:hAnsi="宋体"/>
          <w:color w:val="000000"/>
        </w:rPr>
        <w:t>所示，他必须进行的操作是</w:t>
      </w:r>
      <w:r>
        <w:rPr>
          <w:color w:val="000000"/>
        </w:rPr>
        <w:t>_________</w:t>
      </w:r>
      <w:r>
        <w:rPr>
          <w:rFonts w:ascii="宋体" w:hAnsi="宋体"/>
          <w:color w:val="000000"/>
        </w:rPr>
        <w:t>；</w:t>
      </w:r>
    </w:p>
    <w:p w14:paraId="0C68DB10" w14:textId="77777777" w:rsidR="00003C20" w:rsidRDefault="00000000">
      <w:pPr>
        <w:spacing w:line="360" w:lineRule="auto"/>
        <w:jc w:val="left"/>
        <w:textAlignment w:val="center"/>
        <w:rPr>
          <w:color w:val="000000"/>
        </w:rPr>
      </w:pPr>
      <w:r>
        <w:rPr>
          <w:color w:val="000000"/>
        </w:rPr>
        <w:lastRenderedPageBreak/>
        <w:t>（</w:t>
      </w:r>
      <w:r>
        <w:rPr>
          <w:color w:val="000000"/>
        </w:rPr>
        <w:t>3</w:t>
      </w:r>
      <w:r>
        <w:rPr>
          <w:color w:val="000000"/>
        </w:rPr>
        <w:t>）</w:t>
      </w:r>
      <w:r>
        <w:rPr>
          <w:rFonts w:ascii="宋体" w:hAnsi="宋体"/>
          <w:color w:val="000000"/>
        </w:rPr>
        <w:t>调整完毕后，闭合开关，两灯均不亮，电压表示数为</w:t>
      </w:r>
      <w:r>
        <w:rPr>
          <w:rFonts w:eastAsia="Times New Roman" w:cs="Times New Roman"/>
          <w:color w:val="000000"/>
        </w:rPr>
        <w:t>3V</w:t>
      </w:r>
      <w:r>
        <w:rPr>
          <w:rFonts w:ascii="宋体" w:hAnsi="宋体"/>
          <w:color w:val="000000"/>
        </w:rPr>
        <w:t>，若只有一处故障，出现上述现象的原因可能是</w:t>
      </w:r>
      <w:r>
        <w:rPr>
          <w:color w:val="000000"/>
        </w:rPr>
        <w:t>_________</w:t>
      </w:r>
      <w:r>
        <w:rPr>
          <w:rFonts w:ascii="宋体" w:hAnsi="宋体"/>
          <w:color w:val="000000"/>
        </w:rPr>
        <w:t>；</w:t>
      </w:r>
    </w:p>
    <w:p w14:paraId="2DA8AC69" w14:textId="77777777" w:rsidR="00003C20"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排除故障后，测得电压表示数如图</w:t>
      </w:r>
      <w:r>
        <w:rPr>
          <w:rFonts w:eastAsia="Times New Roman" w:cs="Times New Roman"/>
          <w:i/>
          <w:color w:val="000000"/>
        </w:rPr>
        <w:t>b</w:t>
      </w:r>
      <w:r>
        <w:rPr>
          <w:rFonts w:ascii="宋体" w:hAnsi="宋体"/>
          <w:color w:val="000000"/>
        </w:rPr>
        <w:t>所示，则</w:t>
      </w:r>
      <w:r>
        <w:rPr>
          <w:rFonts w:eastAsia="Times New Roman" w:cs="Times New Roman"/>
          <w:i/>
          <w:color w:val="000000"/>
        </w:rPr>
        <w:t>AB</w:t>
      </w:r>
      <w:r>
        <w:rPr>
          <w:rFonts w:ascii="宋体" w:hAnsi="宋体"/>
          <w:color w:val="000000"/>
        </w:rPr>
        <w:t>两点间电压</w:t>
      </w:r>
      <w:r>
        <w:object w:dxaOrig="503" w:dyaOrig="367" w14:anchorId="65DAC37B">
          <v:shape id="_x0000_i1080" type="#_x0000_t75" alt="学科网(www.zxxk.com)--教育资源门户，提供试卷、教案、课件、论文、素材以及各类教学资源下载，还有大量而丰富的教学相关资讯！" style="width:25.15pt;height:18.4pt" o:ole="">
            <v:imagedata r:id="rId117" o:title="eqId606293350eaae655773448cd18783b5f"/>
          </v:shape>
          <o:OLEObject Type="Embed" ProgID="Equation.DSMT4" ShapeID="_x0000_i1080" DrawAspect="Content" ObjectID="_1818936079" r:id="rId118"/>
        </w:object>
      </w:r>
      <w:r>
        <w:rPr>
          <w:color w:val="000000"/>
        </w:rPr>
        <w:t>_________</w:t>
      </w:r>
      <w:r>
        <w:rPr>
          <w:rFonts w:eastAsia="Times New Roman" w:cs="Times New Roman"/>
          <w:color w:val="000000"/>
        </w:rPr>
        <w:t>V</w:t>
      </w:r>
      <w:r>
        <w:rPr>
          <w:rFonts w:ascii="宋体" w:hAnsi="宋体"/>
          <w:color w:val="000000"/>
        </w:rPr>
        <w:t>；</w:t>
      </w:r>
    </w:p>
    <w:p w14:paraId="3AEB0971" w14:textId="77777777" w:rsidR="00003C20"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为了简化操作步骤，小华仅将电压表一侧</w:t>
      </w:r>
      <w:r>
        <w:rPr>
          <w:rFonts w:ascii="宋体" w:hAnsi="宋体"/>
          <w:noProof/>
          <w:color w:val="000000"/>
        </w:rPr>
        <w:drawing>
          <wp:inline distT="0" distB="0" distL="0" distR="0" wp14:anchorId="148A28F7" wp14:editId="1352590F">
            <wp:extent cx="133350" cy="177800"/>
            <wp:effectExtent l="0" t="0" r="0" b="0"/>
            <wp:docPr id="41645863" name="图片 416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863"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导线从</w:t>
      </w:r>
      <w:r>
        <w:rPr>
          <w:color w:val="000000"/>
        </w:rPr>
        <w:t>_________</w:t>
      </w:r>
      <w:r>
        <w:rPr>
          <w:rFonts w:ascii="宋体" w:hAnsi="宋体"/>
          <w:color w:val="000000"/>
        </w:rPr>
        <w:t>点改至</w:t>
      </w:r>
      <w:r>
        <w:rPr>
          <w:rFonts w:eastAsia="Times New Roman" w:cs="Times New Roman"/>
          <w:i/>
          <w:color w:val="000000"/>
        </w:rPr>
        <w:t>C</w:t>
      </w:r>
      <w:r>
        <w:rPr>
          <w:rFonts w:ascii="宋体" w:hAnsi="宋体"/>
          <w:color w:val="000000"/>
        </w:rPr>
        <w:t>点，记录测得的电压</w:t>
      </w:r>
      <w:r>
        <w:object w:dxaOrig="330" w:dyaOrig="360" w14:anchorId="592F594F">
          <v:shape id="_x0000_i1081" type="#_x0000_t75" alt="学科网(www.zxxk.com)--教育资源门户，提供试卷、教案、课件、论文、素材以及各类教学资源下载，还有大量而丰富的教学相关资讯！" style="width:16.5pt;height:18pt" o:ole="">
            <v:imagedata r:id="rId119" o:title="eqIdf833a7beb83820ecede0234c671f1878"/>
          </v:shape>
          <o:OLEObject Type="Embed" ProgID="Equation.DSMT4" ShapeID="_x0000_i1081" DrawAspect="Content" ObjectID="_1818936080" r:id="rId120"/>
        </w:object>
      </w:r>
      <w:r>
        <w:rPr>
          <w:rFonts w:ascii="宋体" w:hAnsi="宋体"/>
          <w:color w:val="000000"/>
        </w:rPr>
        <w:t>，再将另一侧导线从</w:t>
      </w:r>
      <w:r>
        <w:rPr>
          <w:color w:val="000000"/>
        </w:rPr>
        <w:t>_________</w:t>
      </w:r>
      <w:r>
        <w:rPr>
          <w:rFonts w:ascii="宋体" w:hAnsi="宋体"/>
          <w:color w:val="000000"/>
        </w:rPr>
        <w:t>，记录测得电压</w:t>
      </w:r>
      <w:r>
        <w:object w:dxaOrig="300" w:dyaOrig="360" w14:anchorId="088202C5">
          <v:shape id="_x0000_i1082" type="#_x0000_t75" alt="学科网(www.zxxk.com)--教育资源门户，提供试卷、教案、课件、论文、素材以及各类教学资源下载，还有大量而丰富的教学相关资讯！" style="width:15pt;height:18pt" o:ole="">
            <v:imagedata r:id="rId121" o:title="eqId1121190db07ad1d64015a3dc4873d65d"/>
          </v:shape>
          <o:OLEObject Type="Embed" ProgID="Equation.DSMT4" ShapeID="_x0000_i1082" DrawAspect="Content" ObjectID="_1818936081" r:id="rId122"/>
        </w:object>
      </w:r>
      <w:r>
        <w:rPr>
          <w:rFonts w:ascii="宋体" w:hAnsi="宋体"/>
          <w:color w:val="000000"/>
        </w:rPr>
        <w:t>，比较</w:t>
      </w:r>
      <w:r>
        <w:rPr>
          <w:color w:val="000000"/>
        </w:rPr>
        <w:t>_________</w:t>
      </w:r>
      <w:r>
        <w:rPr>
          <w:rFonts w:ascii="宋体" w:hAnsi="宋体"/>
          <w:color w:val="000000"/>
        </w:rPr>
        <w:t>的关系，可以初步得出串联电路的电压特点；</w:t>
      </w:r>
    </w:p>
    <w:p w14:paraId="65D610F6" w14:textId="77777777" w:rsidR="00003C20"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为了使结论具有普遍性，利用现有器材，下一步的操作是</w:t>
      </w:r>
      <w:r>
        <w:rPr>
          <w:color w:val="000000"/>
        </w:rPr>
        <w:t>_________</w:t>
      </w:r>
      <w:r>
        <w:rPr>
          <w:rFonts w:ascii="宋体" w:hAnsi="宋体"/>
          <w:color w:val="000000"/>
        </w:rPr>
        <w:t>。</w:t>
      </w:r>
    </w:p>
    <w:p w14:paraId="60559032" w14:textId="77777777" w:rsidR="00003C20" w:rsidRDefault="00000000">
      <w:pPr>
        <w:spacing w:line="360" w:lineRule="auto"/>
        <w:textAlignment w:val="center"/>
        <w:rPr>
          <w:color w:val="000000"/>
        </w:rPr>
      </w:pPr>
      <w:r>
        <w:rPr>
          <w:color w:val="000000"/>
        </w:rPr>
        <w:t xml:space="preserve">29. </w:t>
      </w:r>
      <w:r>
        <w:rPr>
          <w:rFonts w:ascii="宋体" w:hAnsi="宋体"/>
          <w:color w:val="000000"/>
        </w:rPr>
        <w:t>探究电流与电阻的关系，所用器材有：电压为</w:t>
      </w:r>
      <w:r>
        <w:rPr>
          <w:rFonts w:eastAsia="Times New Roman" w:cs="Times New Roman"/>
          <w:color w:val="000000"/>
        </w:rPr>
        <w:t>3V</w:t>
      </w:r>
      <w:r>
        <w:rPr>
          <w:rFonts w:ascii="宋体" w:hAnsi="宋体"/>
          <w:color w:val="000000"/>
        </w:rPr>
        <w:t>的电源，电压表，电流表，滑动变阻器，阻值分别为</w:t>
      </w:r>
      <w:r>
        <w:rPr>
          <w:rFonts w:eastAsia="Times New Roman" w:cs="Times New Roman"/>
          <w:color w:val="000000"/>
        </w:rPr>
        <w:t>5Ω</w:t>
      </w:r>
      <w:r>
        <w:rPr>
          <w:rFonts w:ascii="宋体" w:hAnsi="宋体"/>
          <w:color w:val="000000"/>
        </w:rPr>
        <w:t>、</w:t>
      </w:r>
      <w:r>
        <w:rPr>
          <w:rFonts w:eastAsia="Times New Roman" w:cs="Times New Roman"/>
          <w:color w:val="000000"/>
        </w:rPr>
        <w:t>10Ω</w:t>
      </w:r>
      <w:r>
        <w:rPr>
          <w:rFonts w:ascii="宋体" w:hAnsi="宋体"/>
          <w:color w:val="000000"/>
        </w:rPr>
        <w:t>、</w:t>
      </w:r>
      <w:r>
        <w:rPr>
          <w:rFonts w:eastAsia="Times New Roman" w:cs="Times New Roman"/>
          <w:color w:val="000000"/>
        </w:rPr>
        <w:t>15Ω</w:t>
      </w:r>
      <w:r>
        <w:rPr>
          <w:rFonts w:ascii="宋体" w:hAnsi="宋体"/>
          <w:color w:val="000000"/>
        </w:rPr>
        <w:t>、</w:t>
      </w:r>
      <w:r>
        <w:rPr>
          <w:rFonts w:eastAsia="Times New Roman" w:cs="Times New Roman"/>
          <w:color w:val="000000"/>
        </w:rPr>
        <w:t>20Ω</w:t>
      </w:r>
      <w:r>
        <w:rPr>
          <w:rFonts w:ascii="宋体" w:hAnsi="宋体"/>
          <w:color w:val="000000"/>
        </w:rPr>
        <w:t>、</w:t>
      </w:r>
      <w:r>
        <w:rPr>
          <w:rFonts w:eastAsia="Times New Roman" w:cs="Times New Roman"/>
          <w:color w:val="000000"/>
        </w:rPr>
        <w:t>25Ω</w:t>
      </w:r>
      <w:r>
        <w:rPr>
          <w:rFonts w:ascii="宋体" w:hAnsi="宋体"/>
          <w:color w:val="000000"/>
        </w:rPr>
        <w:t>的定值电阻等。</w:t>
      </w:r>
    </w:p>
    <w:p w14:paraId="4D89BE68" w14:textId="77777777" w:rsidR="00003C20" w:rsidRDefault="00000000">
      <w:pPr>
        <w:spacing w:line="360" w:lineRule="auto"/>
        <w:textAlignment w:val="center"/>
        <w:rPr>
          <w:color w:val="000000"/>
        </w:rPr>
      </w:pPr>
      <w:r>
        <w:rPr>
          <w:noProof/>
          <w:color w:val="000000"/>
        </w:rPr>
        <w:drawing>
          <wp:inline distT="0" distB="0" distL="0" distR="0" wp14:anchorId="7EB0F596" wp14:editId="65CA7A45">
            <wp:extent cx="3143250" cy="12573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3"/>
                    <a:stretch>
                      <a:fillRect/>
                    </a:stretch>
                  </pic:blipFill>
                  <pic:spPr>
                    <a:xfrm>
                      <a:off x="0" y="0"/>
                      <a:ext cx="3143250" cy="1257300"/>
                    </a:xfrm>
                    <a:prstGeom prst="rect">
                      <a:avLst/>
                    </a:prstGeom>
                  </pic:spPr>
                </pic:pic>
              </a:graphicData>
            </a:graphic>
          </wp:inline>
        </w:drawing>
      </w:r>
    </w:p>
    <w:p w14:paraId="385A795E" w14:textId="77777777" w:rsidR="00003C2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先将</w:t>
      </w:r>
      <w:r>
        <w:rPr>
          <w:rFonts w:eastAsia="Times New Roman" w:cs="Times New Roman"/>
          <w:color w:val="000000"/>
        </w:rPr>
        <w:t>5Ω</w:t>
      </w:r>
      <w:r>
        <w:rPr>
          <w:rFonts w:ascii="宋体" w:hAnsi="宋体"/>
          <w:color w:val="000000"/>
        </w:rPr>
        <w:t>的电阻接入图甲所示电路，闭合开关前，应将滑动变阻器的滑片移到最</w:t>
      </w:r>
      <w:r>
        <w:rPr>
          <w:color w:val="000000"/>
        </w:rPr>
        <w:t>_________</w:t>
      </w:r>
      <w:r>
        <w:rPr>
          <w:rFonts w:ascii="宋体" w:hAnsi="宋体"/>
          <w:color w:val="000000"/>
        </w:rPr>
        <w:t>端；</w:t>
      </w:r>
    </w:p>
    <w:p w14:paraId="01EEDFF9" w14:textId="77777777" w:rsidR="00003C2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闭合开关，移动滑动变阻器的滑片，当电压表的示数为</w:t>
      </w:r>
      <w:r>
        <w:rPr>
          <w:rFonts w:eastAsia="Times New Roman" w:cs="Times New Roman"/>
          <w:color w:val="000000"/>
        </w:rPr>
        <w:t>2.0V</w:t>
      </w:r>
      <w:r>
        <w:rPr>
          <w:rFonts w:ascii="宋体" w:hAnsi="宋体"/>
          <w:color w:val="000000"/>
        </w:rPr>
        <w:t>时，电流表的示数为</w:t>
      </w:r>
      <w:r>
        <w:rPr>
          <w:rFonts w:eastAsia="Times New Roman" w:cs="Times New Roman"/>
          <w:color w:val="000000"/>
        </w:rPr>
        <w:t>0.4A</w:t>
      </w:r>
      <w:r>
        <w:rPr>
          <w:rFonts w:ascii="宋体" w:hAnsi="宋体"/>
          <w:color w:val="000000"/>
        </w:rPr>
        <w:t>。断开开关，将</w:t>
      </w:r>
      <w:r>
        <w:rPr>
          <w:rFonts w:eastAsia="Times New Roman" w:cs="Times New Roman"/>
          <w:color w:val="000000"/>
        </w:rPr>
        <w:t>5Ω</w:t>
      </w:r>
      <w:r>
        <w:rPr>
          <w:rFonts w:ascii="宋体" w:hAnsi="宋体"/>
          <w:color w:val="000000"/>
        </w:rPr>
        <w:t>的电阻换成</w:t>
      </w:r>
      <w:r>
        <w:rPr>
          <w:rFonts w:eastAsia="Times New Roman" w:cs="Times New Roman"/>
          <w:color w:val="000000"/>
        </w:rPr>
        <w:t>10Ω</w:t>
      </w:r>
      <w:r>
        <w:rPr>
          <w:rFonts w:ascii="宋体" w:hAnsi="宋体"/>
          <w:color w:val="000000"/>
        </w:rPr>
        <w:t>后再闭合开关，应将滑动变阻器的滑片向</w:t>
      </w:r>
      <w:r>
        <w:rPr>
          <w:color w:val="000000"/>
        </w:rPr>
        <w:t>_________</w:t>
      </w:r>
      <w:r>
        <w:rPr>
          <w:rFonts w:ascii="宋体" w:hAnsi="宋体"/>
          <w:color w:val="000000"/>
        </w:rPr>
        <w:t>移动，直至电压表示数为</w:t>
      </w:r>
      <w:r>
        <w:rPr>
          <w:rFonts w:eastAsia="Times New Roman" w:cs="Times New Roman"/>
          <w:color w:val="000000"/>
        </w:rPr>
        <w:t>2.0V</w:t>
      </w:r>
      <w:r>
        <w:rPr>
          <w:rFonts w:ascii="宋体" w:hAnsi="宋体"/>
          <w:color w:val="000000"/>
        </w:rPr>
        <w:t>；</w:t>
      </w:r>
    </w:p>
    <w:p w14:paraId="4412F83F" w14:textId="77777777" w:rsidR="00003C2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实验数据如下表，请在图乙中描点，画出</w:t>
      </w:r>
      <w:r>
        <w:object w:dxaOrig="559" w:dyaOrig="258" w14:anchorId="23C18FCC">
          <v:shape id="_x0000_i1083" type="#_x0000_t75" alt="学科网(www.zxxk.com)--教育资源门户，提供试卷、教案、课件、论文、素材以及各类教学资源下载，还有大量而丰富的教学相关资讯！" style="width:28.15pt;height:12.75pt" o:ole="">
            <v:imagedata r:id="rId124" o:title="eqId61432594dbf975daa378a3a001e5ac15"/>
          </v:shape>
          <o:OLEObject Type="Embed" ProgID="Equation.DSMT4" ShapeID="_x0000_i1083" DrawAspect="Content" ObjectID="_1818936082" r:id="rId125"/>
        </w:object>
      </w:r>
      <w:r>
        <w:rPr>
          <w:rFonts w:ascii="宋体" w:hAnsi="宋体"/>
          <w:color w:val="000000"/>
        </w:rPr>
        <w:t>的关系图像；</w:t>
      </w:r>
    </w:p>
    <w:tbl>
      <w:tblPr>
        <w:tblW w:w="7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14"/>
        <w:gridCol w:w="1143"/>
        <w:gridCol w:w="1142"/>
        <w:gridCol w:w="1142"/>
        <w:gridCol w:w="1142"/>
        <w:gridCol w:w="1142"/>
      </w:tblGrid>
      <w:tr w:rsidR="00003C20" w14:paraId="44522B24" w14:textId="77777777">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CA69D9" w14:textId="77777777" w:rsidR="00003C20" w:rsidRDefault="00000000">
            <w:pPr>
              <w:spacing w:line="360" w:lineRule="auto"/>
              <w:jc w:val="center"/>
              <w:textAlignment w:val="center"/>
              <w:rPr>
                <w:color w:val="000000"/>
              </w:rPr>
            </w:pPr>
            <w:r>
              <w:rPr>
                <w:rFonts w:ascii="宋体" w:hAnsi="宋体"/>
                <w:color w:val="000000"/>
              </w:rPr>
              <w:t>实验次数</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4B75F6" w14:textId="77777777" w:rsidR="00003C20" w:rsidRDefault="00000000">
            <w:pPr>
              <w:spacing w:line="360" w:lineRule="auto"/>
              <w:jc w:val="center"/>
              <w:textAlignment w:val="center"/>
              <w:rPr>
                <w:color w:val="000000"/>
              </w:rPr>
            </w:pPr>
            <w:r>
              <w:rPr>
                <w:rFonts w:eastAsia="Times New Roman" w:cs="Times New Roman"/>
                <w:color w:val="000000"/>
              </w:rPr>
              <w:t>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926D2" w14:textId="77777777" w:rsidR="00003C20" w:rsidRDefault="00000000">
            <w:pPr>
              <w:spacing w:line="360" w:lineRule="auto"/>
              <w:jc w:val="center"/>
              <w:textAlignment w:val="center"/>
              <w:rPr>
                <w:color w:val="000000"/>
              </w:rPr>
            </w:pPr>
            <w:r>
              <w:rPr>
                <w:rFonts w:eastAsia="Times New Roman" w:cs="Times New Roman"/>
                <w:color w:val="000000"/>
              </w:rPr>
              <w:t>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338EE" w14:textId="77777777" w:rsidR="00003C20" w:rsidRDefault="00000000">
            <w:pPr>
              <w:spacing w:line="360" w:lineRule="auto"/>
              <w:jc w:val="center"/>
              <w:textAlignment w:val="center"/>
              <w:rPr>
                <w:color w:val="000000"/>
              </w:rPr>
            </w:pPr>
            <w:r>
              <w:rPr>
                <w:rFonts w:eastAsia="Times New Roman" w:cs="Times New Roman"/>
                <w:color w:val="000000"/>
              </w:rP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BD901" w14:textId="77777777" w:rsidR="00003C20" w:rsidRDefault="00000000">
            <w:pPr>
              <w:spacing w:line="360" w:lineRule="auto"/>
              <w:jc w:val="center"/>
              <w:textAlignment w:val="center"/>
              <w:rPr>
                <w:color w:val="000000"/>
              </w:rPr>
            </w:pPr>
            <w:r>
              <w:rPr>
                <w:rFonts w:eastAsia="Times New Roman" w:cs="Times New Roman"/>
                <w:color w:val="000000"/>
              </w:rPr>
              <w:t>4</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0CD57" w14:textId="77777777" w:rsidR="00003C20" w:rsidRDefault="00000000">
            <w:pPr>
              <w:spacing w:line="360" w:lineRule="auto"/>
              <w:jc w:val="center"/>
              <w:textAlignment w:val="center"/>
              <w:rPr>
                <w:color w:val="000000"/>
              </w:rPr>
            </w:pPr>
            <w:r>
              <w:rPr>
                <w:rFonts w:eastAsia="Times New Roman" w:cs="Times New Roman"/>
                <w:color w:val="000000"/>
              </w:rPr>
              <w:t>5</w:t>
            </w:r>
          </w:p>
        </w:tc>
      </w:tr>
      <w:tr w:rsidR="00003C20" w14:paraId="6BEE795A" w14:textId="77777777">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DE82F" w14:textId="77777777" w:rsidR="00003C20" w:rsidRDefault="00000000">
            <w:pPr>
              <w:spacing w:line="360" w:lineRule="auto"/>
              <w:jc w:val="center"/>
              <w:textAlignment w:val="center"/>
              <w:rPr>
                <w:color w:val="000000"/>
              </w:rPr>
            </w:pPr>
            <w:r>
              <w:rPr>
                <w:rFonts w:ascii="宋体" w:hAnsi="宋体"/>
                <w:color w:val="000000"/>
              </w:rPr>
              <w:t>电阻</w:t>
            </w:r>
            <w:r>
              <w:rPr>
                <w:rFonts w:eastAsia="Times New Roman" w:cs="Times New Roman"/>
                <w:i/>
                <w:color w:val="000000"/>
              </w:rPr>
              <w:t>R</w:t>
            </w:r>
            <w:r>
              <w:rPr>
                <w:rFonts w:eastAsia="Times New Roman" w:cs="Times New Roman"/>
                <w:color w:val="000000"/>
              </w:rPr>
              <w:t>/Ω</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12054" w14:textId="77777777" w:rsidR="00003C20" w:rsidRDefault="00000000">
            <w:pPr>
              <w:spacing w:line="360" w:lineRule="auto"/>
              <w:jc w:val="center"/>
              <w:textAlignment w:val="center"/>
              <w:rPr>
                <w:color w:val="000000"/>
              </w:rPr>
            </w:pPr>
            <w:r>
              <w:rPr>
                <w:rFonts w:eastAsia="Times New Roman" w:cs="Times New Roman"/>
                <w:color w:val="000000"/>
              </w:rPr>
              <w:t>5</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1F469" w14:textId="77777777" w:rsidR="00003C20" w:rsidRDefault="00000000">
            <w:pPr>
              <w:spacing w:line="360" w:lineRule="auto"/>
              <w:jc w:val="center"/>
              <w:textAlignment w:val="center"/>
              <w:rPr>
                <w:color w:val="000000"/>
              </w:rPr>
            </w:pPr>
            <w:r>
              <w:rPr>
                <w:rFonts w:eastAsia="Times New Roman" w:cs="Times New Roman"/>
                <w:color w:val="000000"/>
              </w:rPr>
              <w:t>10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A14F7" w14:textId="77777777" w:rsidR="00003C20" w:rsidRDefault="00000000">
            <w:pPr>
              <w:spacing w:line="360" w:lineRule="auto"/>
              <w:jc w:val="center"/>
              <w:textAlignment w:val="center"/>
              <w:rPr>
                <w:color w:val="000000"/>
              </w:rPr>
            </w:pPr>
            <w:r>
              <w:rPr>
                <w:rFonts w:eastAsia="Times New Roman" w:cs="Times New Roman"/>
                <w:color w:val="000000"/>
              </w:rPr>
              <w:t>15</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34A1B" w14:textId="77777777" w:rsidR="00003C20" w:rsidRDefault="00000000">
            <w:pPr>
              <w:spacing w:line="360" w:lineRule="auto"/>
              <w:jc w:val="center"/>
              <w:textAlignment w:val="center"/>
              <w:rPr>
                <w:color w:val="000000"/>
              </w:rPr>
            </w:pPr>
            <w:r>
              <w:rPr>
                <w:rFonts w:eastAsia="Times New Roman" w:cs="Times New Roman"/>
                <w:color w:val="000000"/>
              </w:rPr>
              <w:t>20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EC9BF" w14:textId="77777777" w:rsidR="00003C20" w:rsidRDefault="00000000">
            <w:pPr>
              <w:spacing w:line="360" w:lineRule="auto"/>
              <w:jc w:val="center"/>
              <w:textAlignment w:val="center"/>
              <w:rPr>
                <w:color w:val="000000"/>
              </w:rPr>
            </w:pPr>
            <w:r>
              <w:rPr>
                <w:rFonts w:eastAsia="Times New Roman" w:cs="Times New Roman"/>
                <w:color w:val="000000"/>
              </w:rPr>
              <w:t>25</w:t>
            </w:r>
          </w:p>
        </w:tc>
      </w:tr>
      <w:tr w:rsidR="00003C20" w14:paraId="6DDFC911" w14:textId="77777777">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27126" w14:textId="77777777" w:rsidR="00003C20" w:rsidRDefault="00000000">
            <w:pPr>
              <w:spacing w:line="360" w:lineRule="auto"/>
              <w:jc w:val="center"/>
              <w:textAlignment w:val="center"/>
              <w:rPr>
                <w:color w:val="000000"/>
              </w:rPr>
            </w:pPr>
            <w:r>
              <w:rPr>
                <w:rFonts w:ascii="宋体" w:hAnsi="宋体"/>
                <w:color w:val="000000"/>
              </w:rPr>
              <w:t>电流</w:t>
            </w:r>
            <w:r>
              <w:rPr>
                <w:rFonts w:eastAsia="Times New Roman" w:cs="Times New Roman"/>
                <w:i/>
                <w:color w:val="000000"/>
              </w:rPr>
              <w:t>I/</w:t>
            </w:r>
            <w:r>
              <w:rPr>
                <w:rFonts w:eastAsia="Times New Roman" w:cs="Times New Roman"/>
                <w:color w:val="000000"/>
              </w:rPr>
              <w:t>A</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B9797" w14:textId="77777777" w:rsidR="00003C20" w:rsidRDefault="00000000">
            <w:pPr>
              <w:spacing w:line="360" w:lineRule="auto"/>
              <w:jc w:val="center"/>
              <w:textAlignment w:val="center"/>
              <w:rPr>
                <w:color w:val="000000"/>
              </w:rPr>
            </w:pPr>
            <w:r>
              <w:rPr>
                <w:rFonts w:eastAsia="Times New Roman" w:cs="Times New Roman"/>
                <w:color w:val="000000"/>
              </w:rPr>
              <w:t>0.4</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3856D" w14:textId="77777777" w:rsidR="00003C20" w:rsidRDefault="00000000">
            <w:pPr>
              <w:spacing w:line="360" w:lineRule="auto"/>
              <w:jc w:val="center"/>
              <w:textAlignment w:val="center"/>
              <w:rPr>
                <w:color w:val="000000"/>
              </w:rPr>
            </w:pPr>
            <w:r>
              <w:rPr>
                <w:rFonts w:eastAsia="Times New Roman" w:cs="Times New Roman"/>
                <w:color w:val="000000"/>
              </w:rPr>
              <w:t>0.2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26CF5" w14:textId="77777777" w:rsidR="00003C20" w:rsidRDefault="00000000">
            <w:pPr>
              <w:spacing w:line="360" w:lineRule="auto"/>
              <w:jc w:val="center"/>
              <w:textAlignment w:val="center"/>
              <w:rPr>
                <w:color w:val="000000"/>
              </w:rPr>
            </w:pPr>
            <w:r>
              <w:rPr>
                <w:rFonts w:eastAsia="Times New Roman" w:cs="Times New Roman"/>
                <w:color w:val="000000"/>
              </w:rPr>
              <w:t>0.13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ABBFD" w14:textId="77777777" w:rsidR="00003C20" w:rsidRDefault="00000000">
            <w:pPr>
              <w:spacing w:line="360" w:lineRule="auto"/>
              <w:jc w:val="center"/>
              <w:textAlignment w:val="center"/>
              <w:rPr>
                <w:color w:val="000000"/>
              </w:rPr>
            </w:pPr>
            <w:r>
              <w:rPr>
                <w:rFonts w:eastAsia="Times New Roman" w:cs="Times New Roman"/>
                <w:color w:val="000000"/>
              </w:rPr>
              <w:t>0.1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A893E" w14:textId="77777777" w:rsidR="00003C20" w:rsidRDefault="00000000">
            <w:pPr>
              <w:spacing w:line="360" w:lineRule="auto"/>
              <w:jc w:val="center"/>
              <w:textAlignment w:val="center"/>
              <w:rPr>
                <w:color w:val="000000"/>
              </w:rPr>
            </w:pPr>
            <w:r>
              <w:rPr>
                <w:rFonts w:eastAsia="Times New Roman" w:cs="Times New Roman"/>
                <w:color w:val="000000"/>
              </w:rPr>
              <w:t>0.08</w:t>
            </w:r>
          </w:p>
        </w:tc>
      </w:tr>
    </w:tbl>
    <w:p w14:paraId="3D317E32" w14:textId="77777777" w:rsidR="00003C20" w:rsidRDefault="00003C20">
      <w:pPr>
        <w:spacing w:line="360" w:lineRule="auto"/>
        <w:textAlignment w:val="center"/>
        <w:rPr>
          <w:color w:val="000000"/>
        </w:rPr>
      </w:pPr>
    </w:p>
    <w:p w14:paraId="2EC32918" w14:textId="77777777" w:rsidR="00003C20"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为成功测得上表中的实验数据，所用滑动变阻器的最大阻值应不小于</w:t>
      </w:r>
      <w:r>
        <w:rPr>
          <w:color w:val="000000"/>
        </w:rPr>
        <w:t>_________</w:t>
      </w:r>
      <w:r>
        <w:rPr>
          <w:rFonts w:eastAsia="Times New Roman" w:cs="Times New Roman"/>
          <w:color w:val="000000"/>
        </w:rPr>
        <w:t>Ω</w:t>
      </w:r>
      <w:r>
        <w:rPr>
          <w:rFonts w:ascii="宋体" w:hAnsi="宋体"/>
          <w:color w:val="000000"/>
        </w:rPr>
        <w:t>。</w:t>
      </w:r>
    </w:p>
    <w:p w14:paraId="100C4AE6" w14:textId="77777777" w:rsidR="00003C20" w:rsidRDefault="00000000">
      <w:pPr>
        <w:spacing w:line="360" w:lineRule="auto"/>
        <w:textAlignment w:val="center"/>
        <w:rPr>
          <w:color w:val="000000"/>
        </w:rPr>
      </w:pPr>
      <w:r>
        <w:rPr>
          <w:color w:val="000000"/>
        </w:rPr>
        <w:t xml:space="preserve">30. </w:t>
      </w:r>
      <w:r>
        <w:rPr>
          <w:rFonts w:ascii="宋体" w:hAnsi="宋体"/>
          <w:color w:val="000000"/>
        </w:rPr>
        <w:t>根据下列学科实践活动，回答问题。</w:t>
      </w:r>
    </w:p>
    <w:p w14:paraId="42A2107A" w14:textId="77777777" w:rsidR="00003C20" w:rsidRDefault="00000000">
      <w:pPr>
        <w:spacing w:line="360" w:lineRule="auto"/>
        <w:jc w:val="center"/>
        <w:textAlignment w:val="center"/>
        <w:rPr>
          <w:color w:val="000000"/>
        </w:rPr>
      </w:pPr>
      <w:r>
        <w:rPr>
          <w:rFonts w:ascii="宋体" w:hAnsi="宋体"/>
          <w:color w:val="000000"/>
        </w:rPr>
        <w:t>自制定值电阻改装家用灯泡</w:t>
      </w:r>
    </w:p>
    <w:p w14:paraId="5E5EF7A1" w14:textId="77777777" w:rsidR="00003C20" w:rsidRDefault="00000000">
      <w:pPr>
        <w:spacing w:line="360" w:lineRule="auto"/>
        <w:textAlignment w:val="center"/>
        <w:rPr>
          <w:color w:val="000000"/>
        </w:rPr>
      </w:pPr>
      <w:r>
        <w:rPr>
          <w:rFonts w:ascii="宋体" w:hAnsi="宋体"/>
          <w:color w:val="000000"/>
        </w:rPr>
        <w:t>小明家里灯泡坏了，他在网上购买了一个与原来灯泡外形相似的灯泡，如图甲所示。</w:t>
      </w:r>
    </w:p>
    <w:p w14:paraId="7C4EB71F" w14:textId="77777777" w:rsidR="00003C20" w:rsidRDefault="00000000">
      <w:pPr>
        <w:spacing w:line="360" w:lineRule="auto"/>
        <w:textAlignment w:val="center"/>
        <w:rPr>
          <w:color w:val="000000"/>
        </w:rPr>
      </w:pPr>
      <w:r>
        <w:rPr>
          <w:noProof/>
          <w:color w:val="000000"/>
        </w:rPr>
        <w:lastRenderedPageBreak/>
        <w:drawing>
          <wp:inline distT="0" distB="0" distL="0" distR="0" wp14:anchorId="53B639B5" wp14:editId="10D0C23A">
            <wp:extent cx="5238750" cy="1253672"/>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6"/>
                    <a:stretch>
                      <a:fillRect/>
                    </a:stretch>
                  </pic:blipFill>
                  <pic:spPr>
                    <a:xfrm>
                      <a:off x="0" y="0"/>
                      <a:ext cx="5238750" cy="1253672"/>
                    </a:xfrm>
                    <a:prstGeom prst="rect">
                      <a:avLst/>
                    </a:prstGeom>
                  </pic:spPr>
                </pic:pic>
              </a:graphicData>
            </a:graphic>
          </wp:inline>
        </w:drawing>
      </w:r>
    </w:p>
    <w:p w14:paraId="72D42615" w14:textId="77777777" w:rsidR="00003C20" w:rsidRDefault="00000000">
      <w:pPr>
        <w:spacing w:line="360" w:lineRule="auto"/>
        <w:textAlignment w:val="center"/>
        <w:rPr>
          <w:color w:val="000000"/>
        </w:rPr>
      </w:pPr>
      <w:r>
        <w:rPr>
          <w:rFonts w:eastAsia="Times New Roman" w:cs="Times New Roman"/>
          <w:color w:val="000000"/>
        </w:rPr>
        <w:t>[</w:t>
      </w:r>
      <w:r>
        <w:rPr>
          <w:rFonts w:ascii="宋体" w:hAnsi="宋体"/>
          <w:color w:val="000000"/>
        </w:rPr>
        <w:t>设计与制作</w:t>
      </w:r>
      <w:r>
        <w:rPr>
          <w:rFonts w:eastAsia="Times New Roman" w:cs="Times New Roman"/>
          <w:color w:val="000000"/>
        </w:rPr>
        <w:t>]</w:t>
      </w:r>
    </w:p>
    <w:p w14:paraId="4FC5DD5A" w14:textId="77777777" w:rsidR="00003C20"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）若将此灯泡直接接入家庭电路中，灯泡会烧坏。为了解决这个问题，可以给灯泡</w:t>
      </w:r>
      <w:r>
        <w:rPr>
          <w:color w:val="000000"/>
        </w:rPr>
        <w:t>_________</w:t>
      </w:r>
      <w:r>
        <w:rPr>
          <w:rFonts w:ascii="宋体" w:hAnsi="宋体"/>
          <w:color w:val="000000"/>
        </w:rPr>
        <w:t>（串</w:t>
      </w:r>
      <w:r>
        <w:rPr>
          <w:rFonts w:eastAsia="Times New Roman" w:cs="Times New Roman"/>
          <w:color w:val="000000"/>
        </w:rPr>
        <w:t>/</w:t>
      </w:r>
      <w:r>
        <w:rPr>
          <w:rFonts w:ascii="宋体" w:hAnsi="宋体"/>
          <w:color w:val="000000"/>
        </w:rPr>
        <w:t>并）联一个</w:t>
      </w:r>
      <w:r>
        <w:rPr>
          <w:color w:val="000000"/>
        </w:rPr>
        <w:t>_________</w:t>
      </w:r>
      <w:r>
        <w:rPr>
          <w:rFonts w:eastAsia="Times New Roman" w:cs="Times New Roman"/>
          <w:color w:val="000000"/>
        </w:rPr>
        <w:t>Ω</w:t>
      </w:r>
      <w:r>
        <w:rPr>
          <w:rFonts w:ascii="宋体" w:hAnsi="宋体"/>
          <w:color w:val="000000"/>
        </w:rPr>
        <w:t>的定值电阻；</w:t>
      </w:r>
    </w:p>
    <w:p w14:paraId="74C9AAEC" w14:textId="77777777" w:rsidR="00003C20"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）小明想自制这个定值电阻，他找到一卷电阻丝，规格如图乙所示。已知定值电阻的阻值和其长度成正比，则需截取</w:t>
      </w:r>
      <w:r>
        <w:rPr>
          <w:color w:val="000000"/>
        </w:rPr>
        <w:t>_________</w:t>
      </w:r>
      <w:r>
        <w:rPr>
          <w:rFonts w:eastAsia="Times New Roman" w:cs="Times New Roman"/>
          <w:color w:val="000000"/>
        </w:rPr>
        <w:t>cm</w:t>
      </w:r>
      <w:r>
        <w:rPr>
          <w:rFonts w:ascii="宋体" w:hAnsi="宋体"/>
          <w:color w:val="000000"/>
        </w:rPr>
        <w:t>的电阻丝，并将其绕制在</w:t>
      </w:r>
      <w:r>
        <w:rPr>
          <w:color w:val="000000"/>
        </w:rPr>
        <w:t>_________</w:t>
      </w:r>
      <w:r>
        <w:rPr>
          <w:rFonts w:ascii="宋体" w:hAnsi="宋体"/>
          <w:color w:val="000000"/>
        </w:rPr>
        <w:t>（陶瓷</w:t>
      </w:r>
      <w:r>
        <w:rPr>
          <w:rFonts w:eastAsia="Times New Roman" w:cs="Times New Roman"/>
          <w:color w:val="000000"/>
        </w:rPr>
        <w:t>/</w:t>
      </w:r>
      <w:r>
        <w:rPr>
          <w:rFonts w:ascii="宋体" w:hAnsi="宋体"/>
          <w:color w:val="000000"/>
        </w:rPr>
        <w:t>铜）管上完成制作，如图丙所示。</w:t>
      </w:r>
    </w:p>
    <w:p w14:paraId="77AF08C8" w14:textId="77777777" w:rsidR="00003C20" w:rsidRDefault="00000000">
      <w:pPr>
        <w:spacing w:line="360" w:lineRule="auto"/>
        <w:textAlignment w:val="center"/>
        <w:rPr>
          <w:color w:val="000000"/>
        </w:rPr>
      </w:pPr>
      <w:r>
        <w:rPr>
          <w:rFonts w:eastAsia="Times New Roman" w:cs="Times New Roman"/>
          <w:color w:val="000000"/>
        </w:rPr>
        <w:t>[</w:t>
      </w:r>
      <w:r>
        <w:rPr>
          <w:rFonts w:ascii="宋体" w:hAnsi="宋体"/>
          <w:color w:val="000000"/>
        </w:rPr>
        <w:t>检验与测试</w:t>
      </w:r>
      <w:r>
        <w:rPr>
          <w:rFonts w:eastAsia="Times New Roman" w:cs="Times New Roman"/>
          <w:color w:val="000000"/>
        </w:rPr>
        <w:t>]</w:t>
      </w:r>
    </w:p>
    <w:p w14:paraId="10F0D3F9" w14:textId="77777777" w:rsidR="00003C20"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）完成电阻的制作后，小明想通过测量验证该电阻是否达到他算得的阻值。他利用电源（</w:t>
      </w:r>
      <w:r>
        <w:rPr>
          <w:rFonts w:eastAsia="Times New Roman" w:cs="Times New Roman"/>
          <w:color w:val="000000"/>
        </w:rPr>
        <w:t>3V</w:t>
      </w:r>
      <w:r>
        <w:rPr>
          <w:rFonts w:ascii="宋体" w:hAnsi="宋体"/>
          <w:color w:val="000000"/>
        </w:rPr>
        <w:t>）、滑动变阻器</w:t>
      </w:r>
      <w:r>
        <w:object w:dxaOrig="1020" w:dyaOrig="405" w14:anchorId="33B7ED02">
          <v:shape id="_x0000_i1084" type="#_x0000_t75" alt="学科网(www.zxxk.com)--教育资源门户，提供试卷、教案、课件、论文、素材以及各类教学资源下载，还有大量而丰富的教学相关资讯！" style="width:51pt;height:20.25pt" o:ole="">
            <v:imagedata r:id="rId127" o:title="eqId5149d47d335bfb3735788c752edba524"/>
          </v:shape>
          <o:OLEObject Type="Embed" ProgID="Equation.DSMT4" ShapeID="_x0000_i1084" DrawAspect="Content" ObjectID="_1818936083" r:id="rId128"/>
        </w:object>
      </w:r>
      <w:r>
        <w:rPr>
          <w:rFonts w:ascii="宋体" w:hAnsi="宋体"/>
          <w:color w:val="000000"/>
        </w:rPr>
        <w:t>、电流表</w:t>
      </w:r>
      <w:r>
        <w:object w:dxaOrig="1080" w:dyaOrig="405" w14:anchorId="320C3993">
          <v:shape id="_x0000_i1085" type="#_x0000_t75" alt="学科网(www.zxxk.com)--教育资源门户，提供试卷、教案、课件、论文、素材以及各类教学资源下载，还有大量而丰富的教学相关资讯！" style="width:54pt;height:20.25pt" o:ole="">
            <v:imagedata r:id="rId129" o:title="eqId4968542d2d24aeeaa5fb9e1c9ed50b74"/>
          </v:shape>
          <o:OLEObject Type="Embed" ProgID="Equation.DSMT4" ShapeID="_x0000_i1085" DrawAspect="Content" ObjectID="_1818936084" r:id="rId130"/>
        </w:object>
      </w:r>
      <w:r>
        <w:rPr>
          <w:rFonts w:ascii="宋体" w:hAnsi="宋体"/>
          <w:color w:val="000000"/>
        </w:rPr>
        <w:t>、电压表</w:t>
      </w:r>
      <w:r>
        <w:object w:dxaOrig="900" w:dyaOrig="405" w14:anchorId="1A0979B2">
          <v:shape id="_x0000_i1086" type="#_x0000_t75" alt="学科网(www.zxxk.com)--教育资源门户，提供试卷、教案、课件、论文、素材以及各类教学资源下载，还有大量而丰富的教学相关资讯！" style="width:45pt;height:20.25pt" o:ole="">
            <v:imagedata r:id="rId131" o:title="eqIdb2574a5e42e8214a8b0df7ad6352d092"/>
          </v:shape>
          <o:OLEObject Type="Embed" ProgID="Equation.DSMT4" ShapeID="_x0000_i1086" DrawAspect="Content" ObjectID="_1818936085" r:id="rId132"/>
        </w:object>
      </w:r>
      <w:r>
        <w:rPr>
          <w:rFonts w:ascii="宋体" w:hAnsi="宋体"/>
          <w:color w:val="000000"/>
        </w:rPr>
        <w:t>、开关及导线若干设计了方案</w:t>
      </w:r>
      <w:r>
        <w:rPr>
          <w:rFonts w:eastAsia="Times New Roman" w:cs="Times New Roman"/>
          <w:color w:val="000000"/>
        </w:rPr>
        <w:t>1</w:t>
      </w:r>
      <w:r>
        <w:rPr>
          <w:rFonts w:ascii="宋体" w:hAnsi="宋体"/>
          <w:color w:val="000000"/>
        </w:rPr>
        <w:t>，如图丁所示。</w:t>
      </w:r>
    </w:p>
    <w:p w14:paraId="0200BFEB" w14:textId="77777777" w:rsidR="00003C20" w:rsidRDefault="00000000">
      <w:pPr>
        <w:spacing w:line="360" w:lineRule="auto"/>
        <w:textAlignment w:val="center"/>
        <w:rPr>
          <w:color w:val="000000"/>
        </w:rPr>
      </w:pPr>
      <w:r>
        <w:rPr>
          <w:noProof/>
          <w:color w:val="000000"/>
        </w:rPr>
        <w:drawing>
          <wp:inline distT="0" distB="0" distL="0" distR="0" wp14:anchorId="788E6B77" wp14:editId="0ABDB137">
            <wp:extent cx="5238750" cy="1736714"/>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5238750" cy="1736714"/>
                    </a:xfrm>
                    <a:prstGeom prst="rect">
                      <a:avLst/>
                    </a:prstGeom>
                  </pic:spPr>
                </pic:pic>
              </a:graphicData>
            </a:graphic>
          </wp:inline>
        </w:drawing>
      </w:r>
    </w:p>
    <w:p w14:paraId="71CF4048" w14:textId="77777777" w:rsidR="00003C20" w:rsidRDefault="00000000">
      <w:pPr>
        <w:spacing w:line="360" w:lineRule="auto"/>
        <w:textAlignment w:val="center"/>
        <w:rPr>
          <w:color w:val="000000"/>
        </w:rPr>
      </w:pPr>
      <w:r>
        <w:rPr>
          <w:rFonts w:ascii="宋体" w:hAnsi="宋体"/>
          <w:color w:val="000000"/>
        </w:rPr>
        <w:t>①小明发现方案</w:t>
      </w:r>
      <w:r>
        <w:rPr>
          <w:rFonts w:eastAsia="Times New Roman" w:cs="Times New Roman"/>
          <w:color w:val="000000"/>
        </w:rPr>
        <w:t>1</w:t>
      </w:r>
      <w:r>
        <w:rPr>
          <w:rFonts w:ascii="宋体" w:hAnsi="宋体"/>
          <w:color w:val="000000"/>
        </w:rPr>
        <w:t>无法进行，原因是</w:t>
      </w:r>
      <w:r>
        <w:rPr>
          <w:color w:val="000000"/>
        </w:rPr>
        <w:t>_________</w:t>
      </w:r>
      <w:r>
        <w:rPr>
          <w:rFonts w:ascii="宋体" w:hAnsi="宋体"/>
          <w:color w:val="000000"/>
        </w:rPr>
        <w:t>；</w:t>
      </w:r>
    </w:p>
    <w:p w14:paraId="36E206EA" w14:textId="77777777" w:rsidR="00003C20" w:rsidRDefault="00000000">
      <w:pPr>
        <w:spacing w:line="360" w:lineRule="auto"/>
        <w:textAlignment w:val="center"/>
        <w:rPr>
          <w:color w:val="000000"/>
        </w:rPr>
      </w:pPr>
      <w:r>
        <w:rPr>
          <w:rFonts w:ascii="宋体" w:hAnsi="宋体"/>
          <w:color w:val="000000"/>
        </w:rPr>
        <w:t>②小明又找来电阻箱</w:t>
      </w:r>
      <w:r>
        <w:object w:dxaOrig="1335" w:dyaOrig="405" w14:anchorId="2A443D8F">
          <v:shape id="_x0000_i1087" type="#_x0000_t75" alt="学科网(www.zxxk.com)--教育资源门户，提供试卷、教案、课件、论文、素材以及各类教学资源下载，还有大量而丰富的教学相关资讯！" style="width:66.75pt;height:20.25pt" o:ole="">
            <v:imagedata r:id="rId134" o:title="eqIdb8b69026b40c04e9aa55e07b9378a2e2"/>
          </v:shape>
          <o:OLEObject Type="Embed" ProgID="Equation.DSMT4" ShapeID="_x0000_i1087" DrawAspect="Content" ObjectID="_1818936086" r:id="rId135"/>
        </w:object>
      </w:r>
      <w:r>
        <w:rPr>
          <w:rFonts w:ascii="宋体" w:hAnsi="宋体"/>
          <w:color w:val="000000"/>
        </w:rPr>
        <w:t>，设计了方案</w:t>
      </w:r>
      <w:r>
        <w:rPr>
          <w:rFonts w:eastAsia="Times New Roman" w:cs="Times New Roman"/>
          <w:color w:val="000000"/>
        </w:rPr>
        <w:t>2</w:t>
      </w:r>
      <w:r>
        <w:rPr>
          <w:rFonts w:ascii="宋体" w:hAnsi="宋体"/>
          <w:color w:val="000000"/>
        </w:rPr>
        <w:t>和方案</w:t>
      </w:r>
      <w:r>
        <w:rPr>
          <w:rFonts w:eastAsia="Times New Roman" w:cs="Times New Roman"/>
          <w:color w:val="000000"/>
        </w:rPr>
        <w:t>3</w:t>
      </w:r>
      <w:r>
        <w:rPr>
          <w:rFonts w:ascii="宋体" w:hAnsi="宋体"/>
          <w:color w:val="000000"/>
        </w:rPr>
        <w:t>，如图戊所示。为了使测量结果更准确，他选择了方案</w:t>
      </w:r>
      <w:r>
        <w:rPr>
          <w:color w:val="000000"/>
        </w:rPr>
        <w:t>_________</w:t>
      </w:r>
      <w:r>
        <w:rPr>
          <w:rFonts w:ascii="宋体" w:hAnsi="宋体"/>
          <w:color w:val="000000"/>
        </w:rPr>
        <w:t>，要快捷的测出</w:t>
      </w:r>
      <w:r>
        <w:object w:dxaOrig="299" w:dyaOrig="367" w14:anchorId="16FA61BB">
          <v:shape id="_x0000_i1088" type="#_x0000_t75" alt="学科网(www.zxxk.com)--教育资源门户，提供试卷、教案、课件、论文、素材以及各类教学资源下载，还有大量而丰富的教学相关资讯！" style="width:15pt;height:18.4pt" o:ole="">
            <v:imagedata r:id="rId136" o:title="eqIdce2581ae160692cd7e2686226fe5e2c6"/>
          </v:shape>
          <o:OLEObject Type="Embed" ProgID="Equation.DSMT4" ShapeID="_x0000_i1088" DrawAspect="Content" ObjectID="_1818936087" r:id="rId137"/>
        </w:object>
      </w:r>
      <w:r>
        <w:rPr>
          <w:rFonts w:ascii="宋体" w:hAnsi="宋体"/>
          <w:color w:val="000000"/>
        </w:rPr>
        <w:t>的阻值，他接下来进行的操作是</w:t>
      </w:r>
      <w:r>
        <w:rPr>
          <w:color w:val="000000"/>
        </w:rPr>
        <w:t>_________</w:t>
      </w:r>
      <w:r>
        <w:rPr>
          <w:rFonts w:ascii="宋体" w:hAnsi="宋体"/>
          <w:color w:val="000000"/>
        </w:rPr>
        <w:t>。</w:t>
      </w:r>
    </w:p>
    <w:p w14:paraId="18301A0C" w14:textId="77777777" w:rsidR="00003C20"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）小明用两根带有鳄鱼夹导线，将制作好的电阻与灯泡一起接入家庭电路。闭合开关，发现自制电阻立刻烧断。</w:t>
      </w:r>
    </w:p>
    <w:p w14:paraId="08640C70" w14:textId="77777777" w:rsidR="00003C20" w:rsidRDefault="00000000">
      <w:pPr>
        <w:spacing w:line="360" w:lineRule="auto"/>
        <w:textAlignment w:val="center"/>
        <w:rPr>
          <w:color w:val="000000"/>
        </w:rPr>
      </w:pPr>
      <w:r>
        <w:rPr>
          <w:rFonts w:eastAsia="Times New Roman" w:cs="Times New Roman"/>
          <w:color w:val="000000"/>
        </w:rPr>
        <w:t>[</w:t>
      </w:r>
      <w:r>
        <w:rPr>
          <w:rFonts w:ascii="宋体" w:hAnsi="宋体"/>
          <w:color w:val="000000"/>
        </w:rPr>
        <w:t>反思与评价</w:t>
      </w:r>
      <w:r>
        <w:rPr>
          <w:rFonts w:eastAsia="Times New Roman" w:cs="Times New Roman"/>
          <w:color w:val="000000"/>
        </w:rPr>
        <w:t>]</w:t>
      </w:r>
    </w:p>
    <w:p w14:paraId="013DE282" w14:textId="77777777" w:rsidR="00003C20"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）小华认为小明利用自制定值电阻改装家用灯泡的整个过程存在很多安全隐患，请你从安全用电的角度提出一点建议：</w:t>
      </w:r>
      <w:r>
        <w:rPr>
          <w:color w:val="000000"/>
        </w:rPr>
        <w:t>_________</w:t>
      </w:r>
      <w:r>
        <w:rPr>
          <w:rFonts w:ascii="宋体" w:hAnsi="宋体"/>
          <w:color w:val="000000"/>
        </w:rPr>
        <w:t>。</w:t>
      </w:r>
    </w:p>
    <w:sectPr w:rsidR="00003C20" w:rsidSect="00C321EB">
      <w:headerReference w:type="even" r:id="rId138"/>
      <w:headerReference w:type="default" r:id="rId139"/>
      <w:footerReference w:type="even" r:id="rId140"/>
      <w:footerReference w:type="default" r:id="rId141"/>
      <w:headerReference w:type="first" r:id="rId142"/>
      <w:footerReference w:type="first" r:id="rId143"/>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F874B" w14:textId="77777777" w:rsidR="008A77B3" w:rsidRDefault="008A77B3">
      <w:r>
        <w:separator/>
      </w:r>
    </w:p>
  </w:endnote>
  <w:endnote w:type="continuationSeparator" w:id="0">
    <w:p w14:paraId="4A178D47" w14:textId="77777777" w:rsidR="008A77B3" w:rsidRDefault="008A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F33F" w14:textId="77777777" w:rsidR="008B187F" w:rsidRDefault="008B187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457B"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CFA503B" w14:textId="77777777" w:rsidR="0090278E" w:rsidRDefault="0090278E">
    <w:pPr>
      <w:pStyle w:val="a5"/>
    </w:pPr>
  </w:p>
  <w:p w14:paraId="39E4CB63"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7F9907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CB0A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2528" w14:textId="77777777" w:rsidR="008B187F" w:rsidRDefault="008B18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55F3" w14:textId="77777777" w:rsidR="008A77B3" w:rsidRDefault="008A77B3">
      <w:r>
        <w:separator/>
      </w:r>
    </w:p>
  </w:footnote>
  <w:footnote w:type="continuationSeparator" w:id="0">
    <w:p w14:paraId="07DFD76A" w14:textId="77777777" w:rsidR="008A77B3" w:rsidRDefault="008A7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D1AD" w14:textId="77777777" w:rsidR="008B187F" w:rsidRDefault="008B187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65C7" w14:textId="160666E4" w:rsidR="006071D5" w:rsidRDefault="00016BFA" w:rsidP="002908F0">
    <w:pPr>
      <w:pStyle w:val="a3"/>
      <w:pBdr>
        <w:bottom w:val="none" w:sz="0" w:space="0" w:color="auto"/>
      </w:pBdr>
    </w:pPr>
    <w:r>
      <w:t xml:space="preserve"> </w:t>
    </w:r>
    <w:r w:rsidR="00000000">
      <w:t xml:space="preserve"> </w:t>
    </w:r>
    <w:r w:rsidR="002908F0">
      <w:t xml:space="preserve"> </w:t>
    </w:r>
  </w:p>
  <w:p w14:paraId="22594695" w14:textId="77777777" w:rsidR="004151FC" w:rsidRDefault="00000000">
    <w:pPr>
      <w:pBdr>
        <w:bottom w:val="none" w:sz="0" w:space="1" w:color="auto"/>
      </w:pBdr>
      <w:snapToGrid w:val="0"/>
      <w:rPr>
        <w:rFonts w:cs="Times New Roman"/>
        <w:kern w:val="0"/>
        <w:sz w:val="2"/>
        <w:szCs w:val="2"/>
      </w:rPr>
    </w:pPr>
    <w:r>
      <w:pict w14:anchorId="21549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4663D9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606C" w14:textId="77777777" w:rsidR="008B187F" w:rsidRDefault="008B187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3830D5BA">
      <w:start w:val="1"/>
      <w:numFmt w:val="bullet"/>
      <w:lvlText w:val=""/>
      <w:lvlJc w:val="left"/>
      <w:pPr>
        <w:ind w:left="420" w:hanging="420"/>
      </w:pPr>
      <w:rPr>
        <w:rFonts w:ascii="Wingdings" w:hAnsi="Wingdings" w:hint="default"/>
      </w:rPr>
    </w:lvl>
    <w:lvl w:ilvl="1" w:tplc="CD2827A8" w:tentative="1">
      <w:start w:val="1"/>
      <w:numFmt w:val="bullet"/>
      <w:lvlText w:val=""/>
      <w:lvlJc w:val="left"/>
      <w:pPr>
        <w:ind w:left="840" w:hanging="420"/>
      </w:pPr>
      <w:rPr>
        <w:rFonts w:ascii="Wingdings" w:hAnsi="Wingdings" w:hint="default"/>
      </w:rPr>
    </w:lvl>
    <w:lvl w:ilvl="2" w:tplc="B28C2598" w:tentative="1">
      <w:start w:val="1"/>
      <w:numFmt w:val="bullet"/>
      <w:lvlText w:val=""/>
      <w:lvlJc w:val="left"/>
      <w:pPr>
        <w:ind w:left="1260" w:hanging="420"/>
      </w:pPr>
      <w:rPr>
        <w:rFonts w:ascii="Wingdings" w:hAnsi="Wingdings" w:hint="default"/>
      </w:rPr>
    </w:lvl>
    <w:lvl w:ilvl="3" w:tplc="7D42D6F6" w:tentative="1">
      <w:start w:val="1"/>
      <w:numFmt w:val="bullet"/>
      <w:lvlText w:val=""/>
      <w:lvlJc w:val="left"/>
      <w:pPr>
        <w:ind w:left="1680" w:hanging="420"/>
      </w:pPr>
      <w:rPr>
        <w:rFonts w:ascii="Wingdings" w:hAnsi="Wingdings" w:hint="default"/>
      </w:rPr>
    </w:lvl>
    <w:lvl w:ilvl="4" w:tplc="445E4E38" w:tentative="1">
      <w:start w:val="1"/>
      <w:numFmt w:val="bullet"/>
      <w:lvlText w:val=""/>
      <w:lvlJc w:val="left"/>
      <w:pPr>
        <w:ind w:left="2100" w:hanging="420"/>
      </w:pPr>
      <w:rPr>
        <w:rFonts w:ascii="Wingdings" w:hAnsi="Wingdings" w:hint="default"/>
      </w:rPr>
    </w:lvl>
    <w:lvl w:ilvl="5" w:tplc="51FA3F2C" w:tentative="1">
      <w:start w:val="1"/>
      <w:numFmt w:val="bullet"/>
      <w:lvlText w:val=""/>
      <w:lvlJc w:val="left"/>
      <w:pPr>
        <w:ind w:left="2520" w:hanging="420"/>
      </w:pPr>
      <w:rPr>
        <w:rFonts w:ascii="Wingdings" w:hAnsi="Wingdings" w:hint="default"/>
      </w:rPr>
    </w:lvl>
    <w:lvl w:ilvl="6" w:tplc="DD2449EA" w:tentative="1">
      <w:start w:val="1"/>
      <w:numFmt w:val="bullet"/>
      <w:lvlText w:val=""/>
      <w:lvlJc w:val="left"/>
      <w:pPr>
        <w:ind w:left="2940" w:hanging="420"/>
      </w:pPr>
      <w:rPr>
        <w:rFonts w:ascii="Wingdings" w:hAnsi="Wingdings" w:hint="default"/>
      </w:rPr>
    </w:lvl>
    <w:lvl w:ilvl="7" w:tplc="E404FCDE" w:tentative="1">
      <w:start w:val="1"/>
      <w:numFmt w:val="bullet"/>
      <w:lvlText w:val=""/>
      <w:lvlJc w:val="left"/>
      <w:pPr>
        <w:ind w:left="3360" w:hanging="420"/>
      </w:pPr>
      <w:rPr>
        <w:rFonts w:ascii="Wingdings" w:hAnsi="Wingdings" w:hint="default"/>
      </w:rPr>
    </w:lvl>
    <w:lvl w:ilvl="8" w:tplc="7E449DAE" w:tentative="1">
      <w:start w:val="1"/>
      <w:numFmt w:val="bullet"/>
      <w:lvlText w:val=""/>
      <w:lvlJc w:val="left"/>
      <w:pPr>
        <w:ind w:left="3780" w:hanging="420"/>
      </w:pPr>
      <w:rPr>
        <w:rFonts w:ascii="Wingdings" w:hAnsi="Wingdings" w:hint="default"/>
      </w:rPr>
    </w:lvl>
  </w:abstractNum>
  <w:num w:numId="1" w16cid:durableId="1209142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3C20"/>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A77B3"/>
    <w:rsid w:val="008B187F"/>
    <w:rsid w:val="008D2E94"/>
    <w:rsid w:val="0090278E"/>
    <w:rsid w:val="00963AC5"/>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AEC69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11.png"/><Relationship Id="rId42" Type="http://schemas.openxmlformats.org/officeDocument/2006/relationships/oleObject" Target="embeddings/oleObject14.bin"/><Relationship Id="rId63" Type="http://schemas.openxmlformats.org/officeDocument/2006/relationships/oleObject" Target="embeddings/oleObject25.bin"/><Relationship Id="rId84" Type="http://schemas.openxmlformats.org/officeDocument/2006/relationships/oleObject" Target="embeddings/oleObject36.bin"/><Relationship Id="rId138" Type="http://schemas.openxmlformats.org/officeDocument/2006/relationships/header" Target="header1.xml"/><Relationship Id="rId107" Type="http://schemas.openxmlformats.org/officeDocument/2006/relationships/image" Target="media/image52.wmf"/><Relationship Id="rId11" Type="http://schemas.openxmlformats.org/officeDocument/2006/relationships/image" Target="media/image4.png"/><Relationship Id="rId32" Type="http://schemas.openxmlformats.org/officeDocument/2006/relationships/oleObject" Target="embeddings/oleObject7.bin"/><Relationship Id="rId53" Type="http://schemas.openxmlformats.org/officeDocument/2006/relationships/oleObject" Target="embeddings/oleObject19.bin"/><Relationship Id="rId74" Type="http://schemas.openxmlformats.org/officeDocument/2006/relationships/image" Target="media/image36.wmf"/><Relationship Id="rId128" Type="http://schemas.openxmlformats.org/officeDocument/2006/relationships/oleObject" Target="embeddings/oleObject60.bin"/><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6.wmf"/><Relationship Id="rId22" Type="http://schemas.openxmlformats.org/officeDocument/2006/relationships/image" Target="media/image12.png"/><Relationship Id="rId27" Type="http://schemas.openxmlformats.org/officeDocument/2006/relationships/image" Target="media/image17.wmf"/><Relationship Id="rId43" Type="http://schemas.openxmlformats.org/officeDocument/2006/relationships/image" Target="media/image22.png"/><Relationship Id="rId48" Type="http://schemas.openxmlformats.org/officeDocument/2006/relationships/image" Target="media/image24.png"/><Relationship Id="rId64" Type="http://schemas.openxmlformats.org/officeDocument/2006/relationships/oleObject" Target="embeddings/oleObject26.bin"/><Relationship Id="rId69" Type="http://schemas.openxmlformats.org/officeDocument/2006/relationships/image" Target="media/image33.png"/><Relationship Id="rId113" Type="http://schemas.openxmlformats.org/officeDocument/2006/relationships/oleObject" Target="embeddings/oleObject53.bin"/><Relationship Id="rId118" Type="http://schemas.openxmlformats.org/officeDocument/2006/relationships/oleObject" Target="embeddings/oleObject56.bin"/><Relationship Id="rId134" Type="http://schemas.openxmlformats.org/officeDocument/2006/relationships/image" Target="media/image65.wmf"/><Relationship Id="rId139" Type="http://schemas.openxmlformats.org/officeDocument/2006/relationships/header" Target="header2.xml"/><Relationship Id="rId80" Type="http://schemas.openxmlformats.org/officeDocument/2006/relationships/oleObject" Target="embeddings/oleObject34.bin"/><Relationship Id="rId85" Type="http://schemas.openxmlformats.org/officeDocument/2006/relationships/oleObject" Target="embeddings/oleObject37.bin"/><Relationship Id="rId12" Type="http://schemas.openxmlformats.org/officeDocument/2006/relationships/image" Target="media/image5.png"/><Relationship Id="rId17" Type="http://schemas.openxmlformats.org/officeDocument/2006/relationships/image" Target="media/image8.wmf"/><Relationship Id="rId33" Type="http://schemas.openxmlformats.org/officeDocument/2006/relationships/oleObject" Target="embeddings/oleObject8.bin"/><Relationship Id="rId38" Type="http://schemas.openxmlformats.org/officeDocument/2006/relationships/image" Target="media/image20.png"/><Relationship Id="rId59" Type="http://schemas.openxmlformats.org/officeDocument/2006/relationships/image" Target="media/image30.wmf"/><Relationship Id="rId103" Type="http://schemas.openxmlformats.org/officeDocument/2006/relationships/oleObject" Target="embeddings/oleObject47.bin"/><Relationship Id="rId108" Type="http://schemas.openxmlformats.org/officeDocument/2006/relationships/oleObject" Target="embeddings/oleObject49.bin"/><Relationship Id="rId124" Type="http://schemas.openxmlformats.org/officeDocument/2006/relationships/image" Target="media/image59.wmf"/><Relationship Id="rId129" Type="http://schemas.openxmlformats.org/officeDocument/2006/relationships/image" Target="media/image62.wmf"/><Relationship Id="rId54" Type="http://schemas.openxmlformats.org/officeDocument/2006/relationships/image" Target="media/image28.wmf"/><Relationship Id="rId70" Type="http://schemas.openxmlformats.org/officeDocument/2006/relationships/image" Target="media/image34.wmf"/><Relationship Id="rId75" Type="http://schemas.openxmlformats.org/officeDocument/2006/relationships/oleObject" Target="embeddings/oleObject32.bin"/><Relationship Id="rId91" Type="http://schemas.openxmlformats.org/officeDocument/2006/relationships/image" Target="media/image44.wmf"/><Relationship Id="rId96" Type="http://schemas.openxmlformats.org/officeDocument/2006/relationships/oleObject" Target="embeddings/oleObject43.bin"/><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oleObject" Target="embeddings/oleObject4.bin"/><Relationship Id="rId49" Type="http://schemas.openxmlformats.org/officeDocument/2006/relationships/image" Target="media/image25.png"/><Relationship Id="rId114" Type="http://schemas.openxmlformats.org/officeDocument/2006/relationships/oleObject" Target="embeddings/oleObject54.bin"/><Relationship Id="rId119" Type="http://schemas.openxmlformats.org/officeDocument/2006/relationships/image" Target="media/image56.wmf"/><Relationship Id="rId44"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oleObject" Target="embeddings/oleObject27.bin"/><Relationship Id="rId81" Type="http://schemas.openxmlformats.org/officeDocument/2006/relationships/image" Target="media/image40.wmf"/><Relationship Id="rId86" Type="http://schemas.openxmlformats.org/officeDocument/2006/relationships/oleObject" Target="embeddings/oleObject38.bin"/><Relationship Id="rId130" Type="http://schemas.openxmlformats.org/officeDocument/2006/relationships/oleObject" Target="embeddings/oleObject61.bin"/><Relationship Id="rId135" Type="http://schemas.openxmlformats.org/officeDocument/2006/relationships/oleObject" Target="embeddings/oleObject63.bin"/><Relationship Id="rId13" Type="http://schemas.openxmlformats.org/officeDocument/2006/relationships/image" Target="media/image6.wmf"/><Relationship Id="rId18" Type="http://schemas.openxmlformats.org/officeDocument/2006/relationships/oleObject" Target="embeddings/oleObject3.bin"/><Relationship Id="rId39" Type="http://schemas.openxmlformats.org/officeDocument/2006/relationships/oleObject" Target="embeddings/oleObject12.bin"/><Relationship Id="rId109" Type="http://schemas.openxmlformats.org/officeDocument/2006/relationships/image" Target="media/image53.wmf"/><Relationship Id="rId34" Type="http://schemas.openxmlformats.org/officeDocument/2006/relationships/oleObject" Target="embeddings/oleObject9.bin"/><Relationship Id="rId50" Type="http://schemas.openxmlformats.org/officeDocument/2006/relationships/image" Target="media/image26.wmf"/><Relationship Id="rId55" Type="http://schemas.openxmlformats.org/officeDocument/2006/relationships/oleObject" Target="embeddings/oleObject20.bin"/><Relationship Id="rId76" Type="http://schemas.openxmlformats.org/officeDocument/2006/relationships/image" Target="media/image37.png"/><Relationship Id="rId97" Type="http://schemas.openxmlformats.org/officeDocument/2006/relationships/image" Target="media/image47.wmf"/><Relationship Id="rId104" Type="http://schemas.openxmlformats.org/officeDocument/2006/relationships/image" Target="media/image50.png"/><Relationship Id="rId120" Type="http://schemas.openxmlformats.org/officeDocument/2006/relationships/oleObject" Target="embeddings/oleObject57.bin"/><Relationship Id="rId125" Type="http://schemas.openxmlformats.org/officeDocument/2006/relationships/oleObject" Target="embeddings/oleObject59.bin"/><Relationship Id="rId141"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4.png"/><Relationship Id="rId40" Type="http://schemas.openxmlformats.org/officeDocument/2006/relationships/oleObject" Target="embeddings/oleObject13.bin"/><Relationship Id="rId45" Type="http://schemas.openxmlformats.org/officeDocument/2006/relationships/oleObject" Target="embeddings/oleObject16.bin"/><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50.bin"/><Relationship Id="rId115" Type="http://schemas.openxmlformats.org/officeDocument/2006/relationships/oleObject" Target="embeddings/oleObject55.bin"/><Relationship Id="rId131" Type="http://schemas.openxmlformats.org/officeDocument/2006/relationships/image" Target="media/image63.wmf"/><Relationship Id="rId136" Type="http://schemas.openxmlformats.org/officeDocument/2006/relationships/image" Target="media/image66.wmf"/><Relationship Id="rId61" Type="http://schemas.openxmlformats.org/officeDocument/2006/relationships/image" Target="media/image31.wmf"/><Relationship Id="rId82" Type="http://schemas.openxmlformats.org/officeDocument/2006/relationships/oleObject" Target="embeddings/oleObject35.bin"/><Relationship Id="rId19" Type="http://schemas.openxmlformats.org/officeDocument/2006/relationships/image" Target="media/image9.png"/><Relationship Id="rId14" Type="http://schemas.openxmlformats.org/officeDocument/2006/relationships/oleObject" Target="embeddings/oleObject1.bin"/><Relationship Id="rId30" Type="http://schemas.openxmlformats.org/officeDocument/2006/relationships/oleObject" Target="embeddings/oleObject5.bin"/><Relationship Id="rId35" Type="http://schemas.openxmlformats.org/officeDocument/2006/relationships/oleObject" Target="embeddings/oleObject10.bin"/><Relationship Id="rId56" Type="http://schemas.openxmlformats.org/officeDocument/2006/relationships/image" Target="media/image29.wmf"/><Relationship Id="rId77" Type="http://schemas.openxmlformats.org/officeDocument/2006/relationships/image" Target="media/image38.wmf"/><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image" Target="media/image35.wmf"/><Relationship Id="rId93" Type="http://schemas.openxmlformats.org/officeDocument/2006/relationships/image" Target="media/image45.png"/><Relationship Id="rId98" Type="http://schemas.openxmlformats.org/officeDocument/2006/relationships/oleObject" Target="embeddings/oleObject44.bin"/><Relationship Id="rId121" Type="http://schemas.openxmlformats.org/officeDocument/2006/relationships/image" Target="media/image57.wmf"/><Relationship Id="rId142"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oleObject" Target="embeddings/oleObject17.bin"/><Relationship Id="rId67" Type="http://schemas.openxmlformats.org/officeDocument/2006/relationships/oleObject" Target="embeddings/oleObject29.bin"/><Relationship Id="rId116" Type="http://schemas.openxmlformats.org/officeDocument/2006/relationships/image" Target="media/image54.png"/><Relationship Id="rId137" Type="http://schemas.openxmlformats.org/officeDocument/2006/relationships/oleObject" Target="embeddings/oleObject64.bin"/><Relationship Id="rId20" Type="http://schemas.openxmlformats.org/officeDocument/2006/relationships/image" Target="media/image10.png"/><Relationship Id="rId41" Type="http://schemas.openxmlformats.org/officeDocument/2006/relationships/image" Target="media/image21.wmf"/><Relationship Id="rId62" Type="http://schemas.openxmlformats.org/officeDocument/2006/relationships/oleObject" Target="embeddings/oleObject24.bin"/><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oleObject" Target="embeddings/oleObject51.bin"/><Relationship Id="rId132" Type="http://schemas.openxmlformats.org/officeDocument/2006/relationships/oleObject" Target="embeddings/oleObject62.bin"/><Relationship Id="rId15" Type="http://schemas.openxmlformats.org/officeDocument/2006/relationships/image" Target="media/image7.wmf"/><Relationship Id="rId36" Type="http://schemas.openxmlformats.org/officeDocument/2006/relationships/image" Target="media/image19.wmf"/><Relationship Id="rId57" Type="http://schemas.openxmlformats.org/officeDocument/2006/relationships/oleObject" Target="embeddings/oleObject21.bin"/><Relationship Id="rId106" Type="http://schemas.openxmlformats.org/officeDocument/2006/relationships/image" Target="media/image51.png"/><Relationship Id="rId127" Type="http://schemas.openxmlformats.org/officeDocument/2006/relationships/image" Target="media/image61.wmf"/><Relationship Id="rId10" Type="http://schemas.openxmlformats.org/officeDocument/2006/relationships/image" Target="media/image3.png"/><Relationship Id="rId31" Type="http://schemas.openxmlformats.org/officeDocument/2006/relationships/oleObject" Target="embeddings/oleObject6.bin"/><Relationship Id="rId52" Type="http://schemas.openxmlformats.org/officeDocument/2006/relationships/image" Target="media/image27.wmf"/><Relationship Id="rId73" Type="http://schemas.openxmlformats.org/officeDocument/2006/relationships/oleObject" Target="embeddings/oleObject31.bin"/><Relationship Id="rId78" Type="http://schemas.openxmlformats.org/officeDocument/2006/relationships/oleObject" Target="embeddings/oleObject33.bin"/><Relationship Id="rId94" Type="http://schemas.openxmlformats.org/officeDocument/2006/relationships/oleObject" Target="embeddings/oleObject42.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8.bin"/><Relationship Id="rId14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6.png"/><Relationship Id="rId47" Type="http://schemas.openxmlformats.org/officeDocument/2006/relationships/image" Target="media/image23.png"/><Relationship Id="rId68" Type="http://schemas.openxmlformats.org/officeDocument/2006/relationships/image" Target="media/image32.png"/><Relationship Id="rId89" Type="http://schemas.openxmlformats.org/officeDocument/2006/relationships/image" Target="media/image43.wmf"/><Relationship Id="rId112" Type="http://schemas.openxmlformats.org/officeDocument/2006/relationships/oleObject" Target="embeddings/oleObject52.bin"/><Relationship Id="rId133" Type="http://schemas.openxmlformats.org/officeDocument/2006/relationships/image" Target="media/image64.png"/><Relationship Id="rId16" Type="http://schemas.openxmlformats.org/officeDocument/2006/relationships/oleObject" Target="embeddings/oleObject2.bin"/><Relationship Id="rId37" Type="http://schemas.openxmlformats.org/officeDocument/2006/relationships/oleObject" Target="embeddings/oleObject11.bin"/><Relationship Id="rId58" Type="http://schemas.openxmlformats.org/officeDocument/2006/relationships/oleObject" Target="embeddings/oleObject22.bin"/><Relationship Id="rId79" Type="http://schemas.openxmlformats.org/officeDocument/2006/relationships/image" Target="media/image39.wmf"/><Relationship Id="rId102" Type="http://schemas.openxmlformats.org/officeDocument/2006/relationships/image" Target="media/image49.wmf"/><Relationship Id="rId123" Type="http://schemas.openxmlformats.org/officeDocument/2006/relationships/image" Target="media/image58.png"/><Relationship Id="rId14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7.png"/></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3546</Words>
  <Characters>4079</Characters>
  <Application>Microsoft Office Word</Application>
  <DocSecurity>0</DocSecurity>
  <Lines>203</Lines>
  <Paragraphs>238</Paragraphs>
  <ScaleCrop>false</ScaleCrop>
  <Company>学科网 www.zxxk.com</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3666000732717056</dc:description>
  <cp:lastModifiedBy>敬涛 丁</cp:lastModifiedBy>
  <cp:revision>11</cp:revision>
  <dcterms:created xsi:type="dcterms:W3CDTF">2025-08-07T23:00:00Z</dcterms:created>
  <dcterms:modified xsi:type="dcterms:W3CDTF">2025-09-09T07:03:00Z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