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C096F05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．下列家用电器工作时，把电能转化为机械能的是（　　）</w:t>
            </w:r>
          </w:p>
          <w:p w14:paraId="30F4D8F3" w14:textId="77777777" w:rsidR="00A94D2B" w:rsidRDefault="00A94D2B" w:rsidP="00A94D2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．日光灯</w:t>
            </w:r>
            <w:r>
              <w:tab/>
              <w:t>B</w:t>
            </w:r>
            <w:r>
              <w:t>．电视机</w:t>
            </w:r>
            <w:r>
              <w:tab/>
              <w:t>C</w:t>
            </w:r>
            <w:r>
              <w:t>．电饭煲</w:t>
            </w:r>
            <w:r>
              <w:tab/>
              <w:t>D</w:t>
            </w:r>
            <w:r>
              <w:t>．洗衣机</w:t>
            </w:r>
          </w:p>
          <w:p w14:paraId="7D43D9CE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．如图所示为</w:t>
            </w:r>
            <w:proofErr w:type="gramStart"/>
            <w:r>
              <w:t>一款爆闪警示</w:t>
            </w:r>
            <w:proofErr w:type="gramEnd"/>
            <w:r>
              <w:t>灯，常放置在存有安全隐患的危险路段，通过有规律的爆闪，起到有效的警示作用。太阳能电池板是一种利用太阳光直接发电的光电半导体薄片，白天，太阳能电池板给蓄电池充电，蓄电池再给</w:t>
            </w:r>
            <w:r>
              <w:t>LED</w:t>
            </w:r>
            <w:r>
              <w:t>红蓝灯供电，</w:t>
            </w:r>
            <w:r>
              <w:t>LED</w:t>
            </w:r>
            <w:r>
              <w:t>红蓝灯发光时几乎不发热，则（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F07B025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B731FF" wp14:editId="1F05DF93">
                  <wp:extent cx="1381125" cy="1238250"/>
                  <wp:effectExtent l="0" t="0" r="5715" b="11430"/>
                  <wp:docPr id="100003" name="图片 100003" descr="@@@cfd6fc6c-336d-4581-b1f2-fc56e697cd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fd6fc6c-336d-4581-b1f2-fc56e697cdc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D3C1B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．当太阳能电池板给蓄电池充电时，蓄电池相当于电源</w:t>
            </w:r>
          </w:p>
          <w:p w14:paraId="11F7A84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．蓄电池给</w:t>
            </w:r>
            <w:r>
              <w:t>LED</w:t>
            </w:r>
            <w:r>
              <w:t>红蓝灯供电时，蓄电池将化学能直接转化为光能</w:t>
            </w:r>
          </w:p>
          <w:p w14:paraId="64FFAF24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LED</w:t>
            </w:r>
            <w:r>
              <w:t>红蓝灯发光时将电能大部分转化为光能</w:t>
            </w:r>
          </w:p>
          <w:p w14:paraId="3FEEE1E1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．如果将蓄电池的正负极对调，</w:t>
            </w:r>
            <w:r>
              <w:t>LED</w:t>
            </w:r>
            <w:r>
              <w:t>红蓝灯也能发光</w:t>
            </w:r>
          </w:p>
          <w:p w14:paraId="57D9CB4E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．如图所示是饭店里常用的一款干手器，它在工作时，电动机转动的同时还可以吹出热风。关于干手器工作时</w:t>
            </w:r>
            <w:r>
              <w:lastRenderedPageBreak/>
              <w:t>能量的转化，说法正确的是（　　）</w:t>
            </w:r>
          </w:p>
          <w:p w14:paraId="59594427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5EDF5F" wp14:editId="35AC189A">
                  <wp:extent cx="1076325" cy="1104900"/>
                  <wp:effectExtent l="0" t="0" r="5715" b="7620"/>
                  <wp:docPr id="100005" name="图片 100005" descr="@@@2cfda87f-90e3-4d82-9330-5e270caa1b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cfda87f-90e3-4d82-9330-5e270caa1b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87DA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．电能全部转化为内能</w:t>
            </w:r>
          </w:p>
          <w:p w14:paraId="051A838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．电能全部转化为机械能</w:t>
            </w:r>
          </w:p>
          <w:p w14:paraId="6534D3E4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．机械能全部转化为内能</w:t>
            </w:r>
          </w:p>
          <w:p w14:paraId="36B1C9B7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．电能一部分转化为内能，一部分转化为机械能</w:t>
            </w:r>
          </w:p>
          <w:p w14:paraId="78449D44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．电动自行车是一种节能环保的代步工具，随时随地轻松出行，方便快捷。电动自行车骑行时，向下旋动右手的</w:t>
            </w:r>
            <w:r>
              <w:t>“</w:t>
            </w:r>
            <w:r>
              <w:t>调速</w:t>
            </w:r>
            <w:r>
              <w:t>”</w:t>
            </w:r>
            <w:r>
              <w:t>把手，车速变快，这个</w:t>
            </w:r>
            <w:r>
              <w:t>“</w:t>
            </w:r>
            <w:r>
              <w:t>调速</w:t>
            </w:r>
            <w:r>
              <w:t>”</w:t>
            </w:r>
            <w:r>
              <w:t>把手起的作用与电路中的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（填写一种电路元件名称）类似。蓄电池常作为电动自行车使用的电源，它需预先充电，给蓄电池充电时把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（填能量转化）存储在电池内。</w:t>
            </w:r>
          </w:p>
          <w:p w14:paraId="37E041A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．如图所示是电话中炭精话筒的结构，话筒可以把声音的变化转化为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的变化。在摘机接电话时，加在话筒两端的电压为</w:t>
            </w:r>
            <w:r>
              <w:t>10V</w:t>
            </w:r>
            <w:r>
              <w:t>，通话时电路中炭粒的电阻变化范围为</w:t>
            </w:r>
            <w:r>
              <w:t>500~800Ω</w:t>
            </w:r>
            <w:r>
              <w:t>，电流在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范围内变化。</w:t>
            </w:r>
          </w:p>
          <w:p w14:paraId="3143B40E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38A4AA" wp14:editId="6611C3A1">
                  <wp:extent cx="2085975" cy="1562100"/>
                  <wp:effectExtent l="0" t="0" r="1905" b="7620"/>
                  <wp:docPr id="100023" name="图片 100023" descr="@@@7ee00609-0ef1-49df-8359-7759579df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ee00609-0ef1-49df-8359-7759579df96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49A18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．如图所示，闭合开关，小灯泡正常发光，电动机不转动，各原件均无连接故障，此时电动机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有</w:t>
            </w:r>
            <w:r>
              <w:t>”</w:t>
            </w:r>
            <w:r>
              <w:t>或</w:t>
            </w:r>
            <w:r>
              <w:t>“</w:t>
            </w:r>
            <w:r>
              <w:t>无</w:t>
            </w:r>
            <w:r>
              <w:t>”</w:t>
            </w:r>
            <w:r>
              <w:t>）电流通过，电动机消耗的电能主要转化为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能，存在一定的安全隐患。</w:t>
            </w:r>
          </w:p>
          <w:p w14:paraId="49A86ED3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8AE854" wp14:editId="35FFCD7C">
                  <wp:extent cx="990600" cy="657225"/>
                  <wp:effectExtent l="0" t="0" r="0" b="13335"/>
                  <wp:docPr id="100025" name="图片 100025" descr="@@@26213b45-f2ca-430d-bfc4-304811501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6213b45-f2ca-430d-bfc4-30481150129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B02AE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．下列关于物理量的估测，符合实际的是（　　）</w:t>
            </w:r>
          </w:p>
          <w:p w14:paraId="6F7275AB" w14:textId="77777777" w:rsidR="00A94D2B" w:rsidRDefault="00A94D2B" w:rsidP="00A94D2B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．适合人们洗澡的热水温度约</w:t>
            </w:r>
            <w:r>
              <w:t>70℃</w:t>
            </w:r>
            <w:r>
              <w:tab/>
              <w:t>B</w:t>
            </w:r>
            <w:r>
              <w:t>．一节干电池的电压为</w:t>
            </w:r>
            <w:r>
              <w:t>2V</w:t>
            </w:r>
          </w:p>
          <w:p w14:paraId="151924A0" w14:textId="77777777" w:rsidR="00A94D2B" w:rsidRDefault="00A94D2B" w:rsidP="00A94D2B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．通过教室一盏日光灯的电流约</w:t>
            </w:r>
            <w:r>
              <w:t>200mA</w:t>
            </w:r>
            <w:r>
              <w:tab/>
              <w:t>D</w:t>
            </w:r>
            <w:r>
              <w:t>．家用电冰箱正常工作一天约耗电</w:t>
            </w:r>
            <w:r>
              <w:t>20</w:t>
            </w:r>
            <w:r>
              <w:t>度</w:t>
            </w:r>
          </w:p>
          <w:p w14:paraId="5645A958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．小明是一个爱动手并且善于思考的同学。一天他把自己的手机拆开，看到了一块如图所示的锂电池。以下是</w:t>
            </w:r>
            <w:r>
              <w:lastRenderedPageBreak/>
              <w:t>他做出的判断，其中不正确的是（　　）</w:t>
            </w:r>
          </w:p>
          <w:p w14:paraId="497E8330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3B3035" wp14:editId="62B55385">
                  <wp:extent cx="2952750" cy="1457325"/>
                  <wp:effectExtent l="0" t="0" r="3810" b="5715"/>
                  <wp:docPr id="100007" name="图片 100007" descr="@@@e378b396-7e9a-481f-be4d-8978e34990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378b396-7e9a-481f-be4d-8978e34990d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BA9B3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．这块电池能提供的电能大约为</w:t>
            </w:r>
            <w:r>
              <w:t>2.3×10</w:t>
            </w:r>
            <w:r>
              <w:rPr>
                <w:vertAlign w:val="superscript"/>
              </w:rPr>
              <w:t>4</w:t>
            </w:r>
            <w:r>
              <w:t>J</w:t>
            </w:r>
          </w:p>
          <w:p w14:paraId="4429E2A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．图中</w:t>
            </w:r>
            <w:proofErr w:type="spellStart"/>
            <w:r>
              <w:t>mAh</w:t>
            </w:r>
            <w:proofErr w:type="spellEnd"/>
            <w:r>
              <w:t>和</w:t>
            </w:r>
            <w:proofErr w:type="spellStart"/>
            <w:r>
              <w:t>Wh</w:t>
            </w:r>
            <w:proofErr w:type="spellEnd"/>
            <w:r>
              <w:t>都是能量的单位</w:t>
            </w:r>
          </w:p>
          <w:p w14:paraId="15E954CC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．将这块电池充满</w:t>
            </w:r>
            <w:proofErr w:type="gramStart"/>
            <w:r>
              <w:t>电需要</w:t>
            </w:r>
            <w:proofErr w:type="gramEnd"/>
            <w:r>
              <w:t>的电费将不会超过</w:t>
            </w:r>
            <w:r>
              <w:t>0.1</w:t>
            </w:r>
            <w:r>
              <w:t>元</w:t>
            </w:r>
          </w:p>
          <w:p w14:paraId="3366E310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．这块电池提供的电能若全部用来驱动电动机，能借助机械将一个中学生提升超过</w:t>
            </w:r>
            <w:r>
              <w:t>20m</w:t>
            </w:r>
            <w:r>
              <w:t>高</w:t>
            </w:r>
          </w:p>
          <w:p w14:paraId="5843DA90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9</w:t>
            </w:r>
            <w:r>
              <w:t>．请完成下面单位换算：</w:t>
            </w:r>
          </w:p>
          <w:p w14:paraId="3E24ABB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）人体能够承受的安全电流约为</w:t>
            </w:r>
            <w:r>
              <w:t>10mA=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；</w:t>
            </w:r>
          </w:p>
          <w:p w14:paraId="1FDB75ED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）中国的特高压输电技术世界领先，最高可达到</w:t>
            </w:r>
            <w:r>
              <w:t>1100kV=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</w:t>
            </w:r>
            <w:r>
              <w:t>；</w:t>
            </w:r>
          </w:p>
          <w:p w14:paraId="4147C9A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）我国实行阶梯电价，新会普通家庭第一</w:t>
            </w:r>
            <w:proofErr w:type="gramStart"/>
            <w:r>
              <w:t>档</w:t>
            </w:r>
            <w:proofErr w:type="gramEnd"/>
            <w:r>
              <w:t>用电量限额为</w:t>
            </w:r>
            <w:r>
              <w:t>260kW·h=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。</w:t>
            </w:r>
          </w:p>
          <w:p w14:paraId="628FB409" w14:textId="697E7D1A" w:rsidR="00311EEE" w:rsidRPr="00A94D2B" w:rsidRDefault="00A94D2B" w:rsidP="0069006B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t>．小华买了个标有</w:t>
            </w:r>
            <w:r>
              <w:object w:dxaOrig="1126" w:dyaOrig="251" w14:anchorId="706BBC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alt="eqId71712c9782f469ea63c30017e550eb2c" style="width:56.25pt;height:12.4pt" o:ole="">
                  <v:imagedata r:id="rId14" o:title="eqId71712c9782f469ea63c30017e550eb2c"/>
                </v:shape>
                <o:OLEObject Type="Embed" ProgID="Equation.DSMT4" ShapeID="_x0000_i1032" DrawAspect="Content" ObjectID="_1819090191" r:id="rId15"/>
              </w:object>
            </w:r>
            <w:r>
              <w:t>的充电宝，小华的妈妈的手机电池是</w:t>
            </w:r>
            <w:r>
              <w:object w:dxaOrig="1020" w:dyaOrig="251" w14:anchorId="701B24A7">
                <v:shape id="_x0000_i1033" type="#_x0000_t75" alt="eqId5f3fa1c786b3c200c4c70ae1c993e878" style="width:51pt;height:12.4pt" o:ole="">
                  <v:imagedata r:id="rId16" o:title="eqId5f3fa1c786b3c200c4c70ae1c993e878"/>
                </v:shape>
                <o:OLEObject Type="Embed" ProgID="Equation.DSMT4" ShapeID="_x0000_i1033" DrawAspect="Content" ObjectID="_1819090192" r:id="rId17"/>
              </w:object>
            </w:r>
            <w:r>
              <w:t>容量的。理论上充电</w:t>
            </w:r>
            <w:proofErr w:type="gramStart"/>
            <w:r>
              <w:t>宝可以</w:t>
            </w:r>
            <w:proofErr w:type="gramEnd"/>
            <w:r>
              <w:t>给妈妈手机完成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次充满电量。在用充电宝给手机电池充电时，手机电池相当于电路中的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（填：电源、开关、用电器、变阻器）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DEEB665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．安装在小亮家中的电能表如图所示，下列说法正确的是（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D82FCF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D8FC1E" wp14:editId="0A4D064F">
                  <wp:extent cx="1114425" cy="1228725"/>
                  <wp:effectExtent l="0" t="0" r="13335" b="5715"/>
                  <wp:docPr id="100009" name="图片 100009" descr="@@@0e242857-4297-4c3e-9491-183c66c30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e242857-4297-4c3e-9491-183c66c3093b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F005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．此电能表的额定电压是</w:t>
            </w:r>
            <w:r>
              <w:t>220V</w:t>
            </w:r>
          </w:p>
          <w:p w14:paraId="35AD429B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．此电能表转盘每小时最多能转过</w:t>
            </w:r>
            <w:r>
              <w:t>3600</w:t>
            </w:r>
            <w:r>
              <w:t>转</w:t>
            </w:r>
          </w:p>
          <w:p w14:paraId="52E0F9D7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小亮家已经</w:t>
            </w:r>
            <w:proofErr w:type="gramEnd"/>
            <w:r>
              <w:t>消耗的电能为</w:t>
            </w:r>
            <w:r>
              <w:t>25086J</w:t>
            </w:r>
          </w:p>
          <w:p w14:paraId="1BDD9C87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．此电能表可以在</w:t>
            </w:r>
            <w:r>
              <w:t>4</w:t>
            </w:r>
            <w:r>
              <w:t>节干电池</w:t>
            </w:r>
            <w:proofErr w:type="gramStart"/>
            <w:r>
              <w:t>串联做</w:t>
            </w:r>
            <w:proofErr w:type="gramEnd"/>
            <w:r>
              <w:t>电源的电路中使用</w:t>
            </w:r>
          </w:p>
          <w:p w14:paraId="0173FC0F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lastRenderedPageBreak/>
              <w:t>12</w:t>
            </w:r>
            <w:r>
              <w:t>．如图是电能</w:t>
            </w:r>
            <w:proofErr w:type="gramStart"/>
            <w:r>
              <w:t>表</w:t>
            </w:r>
            <w:proofErr w:type="gramEnd"/>
            <w:r>
              <w:t>表盘示意图，下列说法正确的是（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997ACD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F7BE65" wp14:editId="064FFD4A">
                  <wp:extent cx="1685925" cy="1885950"/>
                  <wp:effectExtent l="0" t="0" r="5715" b="3810"/>
                  <wp:docPr id="100011" name="图片 100011" descr="@@@6df5ada5-1817-4e7f-b921-fe7c92368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df5ada5-1817-4e7f-b921-fe7c923682d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902E2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．此时电能表的读数为</w:t>
            </w:r>
            <w:r>
              <w:t>6198.5kW•h</w:t>
            </w:r>
          </w:p>
          <w:p w14:paraId="24C0796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．这个电能表通过的电流一定为</w:t>
            </w:r>
            <w:r>
              <w:t>10A</w:t>
            </w:r>
          </w:p>
          <w:p w14:paraId="06FF6F5E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．这个电能</w:t>
            </w:r>
            <w:proofErr w:type="gramStart"/>
            <w:r>
              <w:t>表应该</w:t>
            </w:r>
            <w:proofErr w:type="gramEnd"/>
            <w:r>
              <w:t>在</w:t>
            </w:r>
            <w:r>
              <w:t>50V</w:t>
            </w:r>
            <w:r>
              <w:t>的电路中使用</w:t>
            </w:r>
          </w:p>
          <w:p w14:paraId="10602D0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．电能表是用来测电功率的仪器</w:t>
            </w:r>
          </w:p>
          <w:p w14:paraId="045D24E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</w:t>
            </w:r>
            <w:r>
              <w:t>(1)</w:t>
            </w:r>
            <w:r>
              <w:t>如图甲所示，电流表的读数是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；</w:t>
            </w:r>
          </w:p>
          <w:p w14:paraId="045D3226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B4B622" wp14:editId="40BBFD4F">
                  <wp:extent cx="2476500" cy="1352550"/>
                  <wp:effectExtent l="0" t="0" r="7620" b="3810"/>
                  <wp:docPr id="100027" name="图片 100027" descr="@@@e487945f-a57f-439c-9aaf-a5b893ccfb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487945f-a57f-439c-9aaf-a5b893ccfb4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97DD3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如图乙所示，电能表的读数是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spellStart"/>
            <w:r>
              <w:t>kW·h</w:t>
            </w:r>
            <w:proofErr w:type="spellEnd"/>
            <w:r>
              <w:t>。</w:t>
            </w:r>
          </w:p>
          <w:p w14:paraId="495B957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．小明家中一周前后电能表示数如表所示，他家这周消耗了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object w:dxaOrig="597" w:dyaOrig="246" w14:anchorId="7A0F35DF">
                <v:shape id="_x0000_i1035" type="#_x0000_t75" alt="eqIdb4efbcdb90b28563485995178e82f2c9" style="width:30pt;height:12.4pt" o:ole="">
                  <v:imagedata r:id="rId21" o:title="eqIdb4efbcdb90b28563485995178e82f2c9"/>
                </v:shape>
                <o:OLEObject Type="Embed" ProgID="Equation.DSMT4" ShapeID="_x0000_i1035" DrawAspect="Content" ObjectID="_1819090193" r:id="rId22"/>
              </w:object>
            </w:r>
            <w:r>
              <w:t>的电能。手机用的锂电池，上面标明电压为</w:t>
            </w:r>
            <w:r>
              <w:t>3.7V</w:t>
            </w:r>
            <w:r>
              <w:t>，容量为</w:t>
            </w:r>
            <w:r>
              <w:t>2000</w:t>
            </w:r>
            <w:r>
              <w:object w:dxaOrig="562" w:dyaOrig="248" w14:anchorId="3492A519">
                <v:shape id="_x0000_i1036" type="#_x0000_t75" alt="eqIda03f1c1f2500d2916eef00963d29a24f" style="width:28.15pt;height:12.4pt" o:ole="">
                  <v:imagedata r:id="rId23" o:title="eqIda03f1c1f2500d2916eef00963d29a24f"/>
                </v:shape>
                <o:OLEObject Type="Embed" ProgID="Equation.DSMT4" ShapeID="_x0000_i1036" DrawAspect="Content" ObjectID="_1819090194" r:id="rId24"/>
              </w:object>
            </w:r>
            <w:r>
              <w:t>，则充满电能储存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的电能。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79"/>
              <w:gridCol w:w="1979"/>
            </w:tblGrid>
            <w:tr w:rsidR="00A94D2B" w14:paraId="58BD79CF" w14:textId="77777777" w:rsidTr="00751BD2">
              <w:trPr>
                <w:jc w:val="center"/>
              </w:trPr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1A249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114300" distR="114300" wp14:anchorId="06F19A11" wp14:editId="7DB033E5">
                        <wp:extent cx="1038225" cy="381000"/>
                        <wp:effectExtent l="0" t="0" r="13335" b="0"/>
                        <wp:docPr id="100029" name="图片 100029" descr="@@@ba61347f-e9bb-4652-baf6-a4ec99b1f65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图片 100029" descr="@@@ba61347f-e9bb-4652-baf6-a4ec99b1f65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3BC33A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114300" distR="114300" wp14:anchorId="6BC3E175" wp14:editId="54AD3CB7">
                        <wp:extent cx="1057275" cy="381000"/>
                        <wp:effectExtent l="0" t="0" r="9525" b="0"/>
                        <wp:docPr id="100031" name="图片 100031" descr="@@@cbddb498-8fc6-4bb2-b94f-044d7486b2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图片 100031" descr="@@@cbddb498-8fc6-4bb2-b94f-044d7486b20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727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94D2B" w14:paraId="41811DD5" w14:textId="77777777" w:rsidTr="00751BD2">
              <w:trPr>
                <w:jc w:val="center"/>
              </w:trPr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6F00F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上周日中午</w:t>
                  </w:r>
                  <w:r>
                    <w:t>12</w:t>
                  </w:r>
                  <w:r>
                    <w:t>︰</w:t>
                  </w:r>
                  <w:r>
                    <w:t>00</w:t>
                  </w:r>
                </w:p>
              </w:tc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76464F0" w14:textId="77777777" w:rsidR="00A94D2B" w:rsidRDefault="00A94D2B" w:rsidP="00A94D2B">
                  <w:pPr>
                    <w:spacing w:before="60" w:after="60"/>
                    <w:jc w:val="left"/>
                    <w:textAlignment w:val="center"/>
                  </w:pPr>
                  <w:r>
                    <w:t>本周日中午</w:t>
                  </w:r>
                  <w:r>
                    <w:t>12</w:t>
                  </w:r>
                  <w:r>
                    <w:t>︰</w:t>
                  </w:r>
                  <w:r>
                    <w:t>00</w:t>
                  </w:r>
                </w:p>
              </w:tc>
            </w:tr>
          </w:tbl>
          <w:p w14:paraId="11625BA2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</w:p>
          <w:p w14:paraId="1094875E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．如图所示，电能表的示数是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。按在这种电能表上只有一用电器工作时，电能表</w:t>
            </w:r>
            <w:r>
              <w:t>1min</w:t>
            </w:r>
            <w:r>
              <w:t>转了</w:t>
            </w:r>
            <w:r>
              <w:t>60</w:t>
            </w:r>
            <w:r>
              <w:t>转，则这用电器电功率是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2D19C93D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4FF1206" wp14:editId="186325FB">
                  <wp:extent cx="1562100" cy="1876425"/>
                  <wp:effectExtent l="0" t="0" r="7620" b="13335"/>
                  <wp:docPr id="100033" name="图片 100033" descr="@@@ca212548-1b22-4f11-848b-f32176f1df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a212548-1b22-4f11-848b-f32176f1df4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80BC7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．如图所示为单相电子式电能表，关于该电能表的下列说法正确的是（　　）</w:t>
            </w:r>
          </w:p>
          <w:p w14:paraId="7A58BE89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B4D1B2" wp14:editId="69DD6663">
                  <wp:extent cx="1657350" cy="1619250"/>
                  <wp:effectExtent l="0" t="0" r="3810" b="11430"/>
                  <wp:docPr id="100013" name="图片 100013" descr="@@@c039a20e-34af-4d65-a034-09db09e70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039a20e-34af-4d65-a034-09db09e702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287AE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．此时的示数为</w:t>
            </w:r>
            <w:r>
              <w:t xml:space="preserve">13148 </w:t>
            </w:r>
            <w:proofErr w:type="spellStart"/>
            <w:r>
              <w:t>kW·h</w:t>
            </w:r>
            <w:proofErr w:type="spellEnd"/>
          </w:p>
          <w:p w14:paraId="456BE611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．允许通过的最大电流为</w:t>
            </w:r>
            <w:r>
              <w:t>10A</w:t>
            </w:r>
          </w:p>
          <w:p w14:paraId="5765FB6E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．主要用来测量用电器的电功率</w:t>
            </w:r>
          </w:p>
          <w:p w14:paraId="7E6BA251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．指示灯</w:t>
            </w:r>
            <w:proofErr w:type="gramStart"/>
            <w:r>
              <w:t>闪</w:t>
            </w:r>
            <w:proofErr w:type="gramEnd"/>
            <w:r>
              <w:t>250</w:t>
            </w:r>
            <w:r>
              <w:t>次表示电路消耗的电能为</w:t>
            </w:r>
            <w:r>
              <w:t>3.6×10</w:t>
            </w:r>
            <w:r>
              <w:rPr>
                <w:vertAlign w:val="superscript"/>
              </w:rPr>
              <w:t>5</w:t>
            </w:r>
            <w:r>
              <w:t xml:space="preserve"> J</w:t>
            </w:r>
          </w:p>
          <w:p w14:paraId="35F1D45D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．如图所示分别是小阳家</w:t>
            </w:r>
            <w:r>
              <w:t>8</w:t>
            </w:r>
            <w:r>
              <w:t>月</w:t>
            </w:r>
            <w:r>
              <w:t>1</w:t>
            </w:r>
            <w:r>
              <w:t>日和</w:t>
            </w:r>
            <w:r>
              <w:t>9</w:t>
            </w:r>
            <w:r>
              <w:t>月</w:t>
            </w:r>
            <w:r>
              <w:t>1</w:t>
            </w:r>
            <w:r>
              <w:t>日电能表的示数。结合表盘上的信息可知，下列判断正确的是（　　）</w:t>
            </w:r>
          </w:p>
          <w:p w14:paraId="196CC5C2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ADE42A" wp14:editId="4317174B">
                  <wp:extent cx="3209925" cy="1571625"/>
                  <wp:effectExtent l="0" t="0" r="5715" b="13335"/>
                  <wp:docPr id="100015" name="图片 100015" descr="@@@10148f30-fc68-46e6-8d11-1ba44e979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0148f30-fc68-46e6-8d11-1ba44e97915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B725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．电能表是测量电功率的仪表</w:t>
            </w:r>
          </w:p>
          <w:p w14:paraId="6F8FB0FA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．小阳家</w:t>
            </w:r>
            <w:r>
              <w:t>8</w:t>
            </w:r>
            <w:r>
              <w:t>月份消耗的电能为</w:t>
            </w:r>
            <w:r>
              <w:t>1011kW•h</w:t>
            </w:r>
          </w:p>
          <w:p w14:paraId="76855A6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．电能表工作时的电流不应超过标定电流</w:t>
            </w:r>
            <w:r>
              <w:t>40A</w:t>
            </w:r>
          </w:p>
          <w:p w14:paraId="74EB38A6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．这个电能</w:t>
            </w:r>
            <w:proofErr w:type="gramStart"/>
            <w:r>
              <w:t>表应该</w:t>
            </w:r>
            <w:proofErr w:type="gramEnd"/>
            <w:r>
              <w:t>接在频率为</w:t>
            </w:r>
            <w:r>
              <w:t>50Hz</w:t>
            </w:r>
            <w:r>
              <w:t>的交流电路中使用</w:t>
            </w:r>
          </w:p>
          <w:p w14:paraId="585FF49E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18</w:t>
            </w:r>
            <w:r>
              <w:t>．小强家举行家庭宴会吃火锅，共安排了四桌，每桌都用</w:t>
            </w:r>
            <w:r>
              <w:t>2100W</w:t>
            </w:r>
            <w:r>
              <w:t>的电磁炉加热。突然，保险盒跳闸了，小强猜想是因为用电器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造成电流过大而跳闸的。为了验证自己的判断，小强查看了家里的电能表，如图所示，发现家里允许使用的用电器总功率不能超过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7438241E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E571C9" wp14:editId="684B082E">
                  <wp:extent cx="1438275" cy="1724025"/>
                  <wp:effectExtent l="0" t="0" r="9525" b="13335"/>
                  <wp:docPr id="100035" name="图片 100035" descr="@@@5df6d129-1c97-41b1-9282-80daa87bfb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5df6d129-1c97-41b1-9282-80daa87bfb4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C449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．小贤</w:t>
            </w:r>
            <w:r>
              <w:t>8</w:t>
            </w:r>
            <w:r>
              <w:t>月付了</w:t>
            </w:r>
            <w:r>
              <w:t>240.8</w:t>
            </w:r>
            <w:r>
              <w:t>元电费，他通过物业得到月初和月末的电能表示数如图所示，结合图所示中信息可知，他家</w:t>
            </w:r>
            <w:r>
              <w:t>8</w:t>
            </w:r>
            <w:r>
              <w:t>月用了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电能，他家小区电费平均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元每度。为了找出家里比较费电的用电器，小贤让空调单独正常工作两分钟，指示灯闪烁</w:t>
            </w:r>
            <w:r>
              <w:t>40</w:t>
            </w:r>
            <w:r>
              <w:t>次，则该功率下空调正常工作一小时消耗电能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。</w:t>
            </w:r>
          </w:p>
          <w:p w14:paraId="150F59E7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85B696" wp14:editId="21BA6539">
                  <wp:extent cx="2524125" cy="1438275"/>
                  <wp:effectExtent l="0" t="0" r="5715" b="9525"/>
                  <wp:docPr id="100037" name="图片 100037" descr="@@@3e5fbeeb-7094-4bf8-9b4d-5fab3771ea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e5fbeeb-7094-4bf8-9b4d-5fab3771ea3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B0EE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0</w:t>
            </w:r>
            <w:r>
              <w:t>．如图是小明家电能表的表盘，小明将家中其他用电器关闭，只让干衣机单独工作，观察到</w:t>
            </w:r>
            <w:r>
              <w:t>6min</w:t>
            </w:r>
            <w:r>
              <w:t>内电能表指示灯闪烁了</w:t>
            </w:r>
            <w:r>
              <w:t>160</w:t>
            </w:r>
            <w:r>
              <w:t>次，干衣机在这</w:t>
            </w:r>
            <w:r>
              <w:t>6min</w:t>
            </w:r>
            <w:r>
              <w:t>内消耗的电能为</w:t>
            </w:r>
            <w:r>
              <w:rPr>
                <w:rFonts w:eastAsia="Times New Roman"/>
                <w:u w:val="single"/>
              </w:rPr>
              <w:t xml:space="preserve">         </w:t>
            </w:r>
            <w:proofErr w:type="spellStart"/>
            <w:r>
              <w:t>kW·h</w:t>
            </w:r>
            <w:proofErr w:type="spellEnd"/>
            <w:r>
              <w:t>。</w:t>
            </w:r>
          </w:p>
          <w:p w14:paraId="6FA7F694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C9EF30" wp14:editId="0BE9AFC0">
                  <wp:extent cx="1571625" cy="1638300"/>
                  <wp:effectExtent l="0" t="0" r="13335" b="7620"/>
                  <wp:docPr id="100039" name="图片 100039" descr="@@@a6aa93d3-aa78-4372-97af-07c32ea283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a6aa93d3-aa78-4372-97af-07c32ea283e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77733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．小亮给爸爸买了一款如图甲所示的便携式折叠电热水壶，有加热和保温两个挡位。壶内有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根电热丝（电热丝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阻值不变），加热和保温两个挡位由温控开关</w:t>
            </w:r>
            <w:r>
              <w:t>S</w:t>
            </w:r>
            <w:r>
              <w:rPr>
                <w:vertAlign w:val="subscript"/>
              </w:rPr>
              <w:t>0</w:t>
            </w:r>
            <w:r>
              <w:t>控制。如图乙所示是它电路原理图的一部分，已知：电热水壶在加热挡位工作时，总开关</w:t>
            </w:r>
            <w:r>
              <w:t>S</w:t>
            </w:r>
            <w:r>
              <w:t>和温控开关</w:t>
            </w:r>
            <w:r>
              <w:t>S</w:t>
            </w:r>
            <w:r>
              <w:rPr>
                <w:vertAlign w:val="subscript"/>
              </w:rPr>
              <w:t>0</w:t>
            </w:r>
            <w:r>
              <w:t>都闭合，此时只有电热丝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工作，当只闭</w:t>
            </w:r>
            <w:r>
              <w:lastRenderedPageBreak/>
              <w:t>合总开关</w:t>
            </w:r>
            <w:r>
              <w:t>S</w:t>
            </w:r>
            <w:r>
              <w:t>时两个电阻都发热。小亮关闭家中其他用电器，只使用该电热水壶将</w:t>
            </w:r>
            <w:r>
              <w:t>0.5kg</w:t>
            </w:r>
            <w:r>
              <w:t>的水从</w:t>
            </w:r>
            <w:r>
              <w:t>20℃</w:t>
            </w:r>
            <w:r>
              <w:t>加热至沸腾（标准大气压），观察到如图丙所示的电能表上指示灯闪烁</w:t>
            </w:r>
            <w:r>
              <w:t>210</w:t>
            </w:r>
            <w:r>
              <w:t>次，</w:t>
            </w:r>
            <w:r>
              <w:object w:dxaOrig="2041" w:dyaOrig="355" w14:anchorId="33713AC2">
                <v:shape id="_x0000_i1047" type="#_x0000_t75" alt="eqId387ac7b14ee91b27f7ab31125fcf5854" style="width:102pt;height:17.65pt" o:ole="">
                  <v:imagedata r:id="rId33" o:title="eqId387ac7b14ee91b27f7ab31125fcf5854"/>
                </v:shape>
                <o:OLEObject Type="Embed" ProgID="Equation.DSMT4" ShapeID="_x0000_i1047" DrawAspect="Content" ObjectID="_1819090195" r:id="rId34"/>
              </w:object>
            </w:r>
            <w:r>
              <w:t>。请解答下列问题：</w:t>
            </w:r>
          </w:p>
          <w:p w14:paraId="0D949BEC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）请在虚线框内画出折叠电热水壶内部的电路图。</w:t>
            </w:r>
          </w:p>
          <w:p w14:paraId="192E6FA6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）将</w:t>
            </w:r>
            <w:r>
              <w:t>0.5kg</w:t>
            </w:r>
            <w:r>
              <w:t>的水从</w:t>
            </w:r>
            <w:r>
              <w:t>20℃</w:t>
            </w:r>
            <w:r>
              <w:t>加热至沸腾所吸收的热量。</w:t>
            </w:r>
          </w:p>
          <w:p w14:paraId="257DEEA6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）电热水壶的加热效率。</w:t>
            </w:r>
          </w:p>
          <w:p w14:paraId="5DD86C4F" w14:textId="67177F11" w:rsidR="00311EEE" w:rsidRPr="00A94D2B" w:rsidRDefault="00A94D2B" w:rsidP="0069006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080BC7" wp14:editId="12B89F85">
                  <wp:extent cx="3924300" cy="1543050"/>
                  <wp:effectExtent l="0" t="0" r="7620" b="11430"/>
                  <wp:docPr id="100047" name="图片 100047" descr="@@@bf5515d2-f459-425d-baa3-65b7f6095b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f5515d2-f459-425d-baa3-65b7f6095bb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AAC048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．关于电功，下列说法不正确的是（　　）</w:t>
            </w:r>
          </w:p>
          <w:p w14:paraId="4436CD1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．电流做功越多，消耗的电能就越多</w:t>
            </w:r>
          </w:p>
          <w:p w14:paraId="0565E217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．电能和电功本质是一样的</w:t>
            </w:r>
          </w:p>
          <w:p w14:paraId="309F48D3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．焦耳和千瓦时是电功的单位</w:t>
            </w:r>
          </w:p>
          <w:p w14:paraId="69B9908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．电流做功的本质是电能转化为其它形式的能的过程</w:t>
            </w:r>
          </w:p>
          <w:p w14:paraId="47A6591F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．电流通过一用电器（如旋转灯），在</w:t>
            </w:r>
            <w:r>
              <w:t>1s</w:t>
            </w:r>
            <w:r>
              <w:t>内产生的内能是</w:t>
            </w:r>
            <w:r>
              <w:t>150J</w:t>
            </w:r>
            <w:r>
              <w:t>，光能是</w:t>
            </w:r>
            <w:r>
              <w:t>100J</w:t>
            </w:r>
            <w:r>
              <w:t>，机械能是</w:t>
            </w:r>
            <w:r>
              <w:t>50J</w:t>
            </w:r>
            <w:r>
              <w:t>，则电流做功为（　　）</w:t>
            </w:r>
          </w:p>
          <w:p w14:paraId="53B5D0BA" w14:textId="77777777" w:rsidR="00A94D2B" w:rsidRDefault="00A94D2B" w:rsidP="00A94D2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100J</w:t>
            </w:r>
            <w:r>
              <w:tab/>
              <w:t>B</w:t>
            </w:r>
            <w:r>
              <w:t>．</w:t>
            </w:r>
            <w:r>
              <w:t>150J</w:t>
            </w:r>
            <w:r>
              <w:tab/>
              <w:t>C</w:t>
            </w:r>
            <w:r>
              <w:t>．</w:t>
            </w:r>
            <w:r>
              <w:t>250J</w:t>
            </w:r>
            <w:r>
              <w:tab/>
              <w:t>D</w:t>
            </w:r>
            <w:r>
              <w:t>．</w:t>
            </w:r>
            <w:r>
              <w:t>300J</w:t>
            </w:r>
          </w:p>
          <w:p w14:paraId="76171DD1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．据《中国乡村振兴综合调查研究报告</w:t>
            </w:r>
            <w:r>
              <w:t>2021</w:t>
            </w:r>
            <w:r>
              <w:t>》报告，中国九成以上农户家庭拥有至少</w:t>
            </w:r>
            <w:r>
              <w:t>1</w:t>
            </w:r>
            <w:r>
              <w:t>部智能手机。科学家研发出一种钻石玻璃，能完全折叠，可以用来制造超轻、超薄、超硬的手机屏幕，还具有防水和防油功能，同时能保持散热，让手机保持较低的温度。下列说法正确的是（　　）</w:t>
            </w:r>
          </w:p>
          <w:p w14:paraId="6FDFE27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．钻石玻璃导热性较差，且属于绝缘体</w:t>
            </w:r>
          </w:p>
          <w:p w14:paraId="7B00060F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．将手机插在家庭电路中充电时，手机与日光灯是串联的</w:t>
            </w:r>
          </w:p>
          <w:p w14:paraId="4AF5600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．钻石玻璃超轻，说明其密度较小</w:t>
            </w:r>
          </w:p>
          <w:p w14:paraId="427148F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．使用手机时电流没有做功</w:t>
            </w:r>
          </w:p>
          <w:p w14:paraId="77FCF02B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．焚烧生活垃圾放出的热量用来发电，是综合利用垃圾的一种方法．若</w:t>
            </w:r>
            <w:proofErr w:type="gramStart"/>
            <w:r>
              <w:t>某生活</w:t>
            </w:r>
            <w:proofErr w:type="gramEnd"/>
            <w:r>
              <w:t>垃圾的热值为</w:t>
            </w:r>
            <w:r>
              <w:object w:dxaOrig="1144" w:dyaOrig="318" w14:anchorId="27A64DD5">
                <v:shape id="_x0000_i1055" type="#_x0000_t75" alt="eqId99cf3cb52b8564c3600bea85696b9f90" style="width:57.4pt;height:15.75pt" o:ole="">
                  <v:imagedata r:id="rId36" o:title="eqId99cf3cb52b8564c3600bea85696b9f90"/>
                </v:shape>
                <o:OLEObject Type="Embed" ProgID="Equation.DSMT4" ShapeID="_x0000_i1055" DrawAspect="Content" ObjectID="_1819090196" r:id="rId37"/>
              </w:object>
            </w:r>
            <w:r>
              <w:t>，完</w:t>
            </w:r>
            <w:r>
              <w:lastRenderedPageBreak/>
              <w:t>全燃烧</w:t>
            </w:r>
            <w:r>
              <w:t>100g</w:t>
            </w:r>
            <w:r>
              <w:t>该垃圾可以释放出的热量为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，这些热量的</w:t>
            </w:r>
            <w:r>
              <w:t>30%</w:t>
            </w:r>
            <w:r>
              <w:t>被</w:t>
            </w:r>
            <w:r>
              <w:t>2kg</w:t>
            </w:r>
            <w:r>
              <w:t>初温为</w:t>
            </w:r>
            <w:r>
              <w:t>30℃</w:t>
            </w:r>
            <w:r>
              <w:t>的水吸收，则水温升高了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．若某发电厂焚烧</w:t>
            </w:r>
            <w:r>
              <w:t>1t</w:t>
            </w:r>
            <w:r>
              <w:t>这种垃圾可以输出</w:t>
            </w:r>
            <w:r>
              <w:t>350</w:t>
            </w:r>
            <w:r>
              <w:t>度的电能，则此次发电的效率为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%</w:t>
            </w:r>
            <w:r>
              <w:t>．</w:t>
            </w:r>
            <w:r>
              <w:object w:dxaOrig="2217" w:dyaOrig="382" w14:anchorId="3204BF45">
                <v:shape id="_x0000_i1056" type="#_x0000_t75" alt="eqIdfcefe89182eb45b74441f934def1374c" style="width:111pt;height:19.15pt" o:ole="">
                  <v:imagedata r:id="rId38" o:title="eqIdfcefe89182eb45b74441f934def1374c"/>
                </v:shape>
                <o:OLEObject Type="Embed" ProgID="Equation.DSMT4" ShapeID="_x0000_i1056" DrawAspect="Content" ObjectID="_1819090197" r:id="rId39"/>
              </w:object>
            </w:r>
          </w:p>
          <w:p w14:paraId="39000A7B" w14:textId="484EFE77" w:rsidR="00311EEE" w:rsidRPr="00A94D2B" w:rsidRDefault="00A94D2B" w:rsidP="0069006B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>6</w:t>
            </w:r>
            <w:r>
              <w:t>．某燃料热值为</w:t>
            </w:r>
            <w:r>
              <w:object w:dxaOrig="968" w:dyaOrig="317" w14:anchorId="0D5F416F">
                <v:shape id="_x0000_i1061" type="#_x0000_t75" alt="eqIddf1dc1283eb07093014bf71f2d1040c2" style="width:48.4pt;height:15.75pt" o:ole="">
                  <v:imagedata r:id="rId40" o:title="eqIddf1dc1283eb07093014bf71f2d1040c2"/>
                </v:shape>
                <o:OLEObject Type="Embed" ProgID="Equation.DSMT4" ShapeID="_x0000_i1061" DrawAspect="Content" ObjectID="_1819090198" r:id="rId41"/>
              </w:object>
            </w:r>
            <w:r>
              <w:t>，完全燃烧</w:t>
            </w:r>
            <w:r>
              <w:t>1t</w:t>
            </w:r>
            <w:r>
              <w:t>该燃料可以释放出的热量为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，若这些热量的</w:t>
            </w:r>
            <w:r>
              <w:t>30%</w:t>
            </w:r>
            <w:r>
              <w:t>被</w:t>
            </w:r>
            <w:r>
              <w:t>25t</w:t>
            </w:r>
            <w:r>
              <w:t>初温为</w:t>
            </w:r>
            <w:r>
              <w:t>25℃</w:t>
            </w:r>
            <w:r>
              <w:t>的水吸收，则水温将会升高到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。若</w:t>
            </w:r>
            <w:r>
              <w:t>1t</w:t>
            </w:r>
            <w:r>
              <w:t>该燃料完全燃烧放出的热量可以输出</w:t>
            </w:r>
            <w:r>
              <w:t>350</w:t>
            </w:r>
            <w:r>
              <w:t>度的电能，发电效率为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%[</w:t>
            </w:r>
            <w:r>
              <w:object w:dxaOrig="2041" w:dyaOrig="354" w14:anchorId="1A5DEE15">
                <v:shape id="_x0000_i1062" type="#_x0000_t75" alt="eqId004cdcfaaf7f2c563705a067db293304" style="width:102pt;height:17.65pt" o:ole="">
                  <v:imagedata r:id="rId42" o:title="eqId004cdcfaaf7f2c563705a067db293304"/>
                </v:shape>
                <o:OLEObject Type="Embed" ProgID="Equation.DSMT4" ShapeID="_x0000_i1062" DrawAspect="Content" ObjectID="_1819090199" r:id="rId43"/>
              </w:object>
            </w:r>
            <w:r>
              <w:t>]</w:t>
            </w:r>
            <w: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6CB857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．如图所示，电阻</w:t>
            </w:r>
            <w:r>
              <w:object w:dxaOrig="1584" w:dyaOrig="316" w14:anchorId="1ABC7BBD">
                <v:shape id="_x0000_i1068" type="#_x0000_t75" alt="eqId60f8e7c55bbb748f5880431a6749fd91" style="width:79.15pt;height:15.75pt" o:ole="">
                  <v:imagedata r:id="rId44" o:title="eqId60f8e7c55bbb748f5880431a6749fd91"/>
                </v:shape>
                <o:OLEObject Type="Embed" ProgID="Equation.DSMT4" ShapeID="_x0000_i1068" DrawAspect="Content" ObjectID="_1819090200" r:id="rId45"/>
              </w:object>
            </w:r>
            <w:r>
              <w:t>，若在</w:t>
            </w:r>
            <w:r>
              <w:t>AB</w:t>
            </w:r>
            <w:r>
              <w:t>间连接一个电压恒为</w:t>
            </w:r>
            <w:r>
              <w:t>3V</w:t>
            </w:r>
            <w:r>
              <w:t>的电源，则下列说法错误的是（　　）</w:t>
            </w:r>
          </w:p>
          <w:p w14:paraId="58CB3B3B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393AF1" wp14:editId="2296EE1E">
                  <wp:extent cx="1438275" cy="1657350"/>
                  <wp:effectExtent l="0" t="0" r="9525" b="3810"/>
                  <wp:docPr id="100017" name="图片 100017" descr="@@@c09df0c7-b7f1-4be6-8cd6-af9bb91c2c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09df0c7-b7f1-4be6-8cd6-af9bb91c2c6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7AC37F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64" w:dyaOrig="318" w14:anchorId="4BE3CD43">
                <v:shape id="_x0000_i1069" type="#_x0000_t75" alt="eqId19f20f21a9d50b61dac519a3ddab539d" style="width:13.15pt;height:15.75pt" o:ole="">
                  <v:imagedata r:id="rId47" o:title="eqId19f20f21a9d50b61dac519a3ddab539d"/>
                </v:shape>
                <o:OLEObject Type="Embed" ProgID="Equation.DSMT4" ShapeID="_x0000_i1069" DrawAspect="Content" ObjectID="_1819090201" r:id="rId48"/>
              </w:object>
            </w:r>
            <w:r>
              <w:t>与</w:t>
            </w:r>
            <w:r>
              <w:object w:dxaOrig="246" w:dyaOrig="379" w14:anchorId="7D4667BE">
                <v:shape id="_x0000_i1070" type="#_x0000_t75" alt="eqId5a2c4640b2bee411935f588fc5433c74" style="width:12.4pt;height:19.15pt" o:ole="">
                  <v:imagedata r:id="rId49" o:title="eqId5a2c4640b2bee411935f588fc5433c74"/>
                </v:shape>
                <o:OLEObject Type="Embed" ProgID="Equation.DSMT4" ShapeID="_x0000_i1070" DrawAspect="Content" ObjectID="_1819090202" r:id="rId50"/>
              </w:object>
            </w:r>
            <w:r>
              <w:t>是并联关系</w:t>
            </w:r>
          </w:p>
          <w:p w14:paraId="74EB463B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．通过电流表的电流是</w:t>
            </w:r>
            <w:r>
              <w:object w:dxaOrig="492" w:dyaOrig="252" w14:anchorId="1106CD27">
                <v:shape id="_x0000_i1071" type="#_x0000_t75" alt="eqId14ba3ede0350b32e2d94c813d27f2183" style="width:24.75pt;height:12.75pt" o:ole="">
                  <v:imagedata r:id="rId51" o:title="eqId14ba3ede0350b32e2d94c813d27f2183"/>
                </v:shape>
                <o:OLEObject Type="Embed" ProgID="Equation.DSMT4" ShapeID="_x0000_i1071" DrawAspect="Content" ObjectID="_1819090203" r:id="rId52"/>
              </w:object>
            </w:r>
          </w:p>
          <w:p w14:paraId="00F2474A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．通过</w:t>
            </w:r>
            <w:r>
              <w:object w:dxaOrig="228" w:dyaOrig="348" w14:anchorId="4CF8FEA6">
                <v:shape id="_x0000_i1072" type="#_x0000_t75" alt="eqId9efc18a5bb2e53586331b2a58538a48b" style="width:11.25pt;height:17.25pt" o:ole="">
                  <v:imagedata r:id="rId53" o:title="eqId9efc18a5bb2e53586331b2a58538a48b"/>
                </v:shape>
                <o:OLEObject Type="Embed" ProgID="Equation.DSMT4" ShapeID="_x0000_i1072" DrawAspect="Content" ObjectID="_1819090204" r:id="rId54"/>
              </w:object>
            </w:r>
            <w:r>
              <w:t>与</w:t>
            </w:r>
            <w:r>
              <w:object w:dxaOrig="264" w:dyaOrig="318" w14:anchorId="074E09F7">
                <v:shape id="_x0000_i1073" type="#_x0000_t75" alt="eqId19f20f21a9d50b61dac519a3ddab539d" style="width:13.15pt;height:15.75pt" o:ole="">
                  <v:imagedata r:id="rId47" o:title="eqId19f20f21a9d50b61dac519a3ddab539d"/>
                </v:shape>
                <o:OLEObject Type="Embed" ProgID="Equation.DSMT4" ShapeID="_x0000_i1073" DrawAspect="Content" ObjectID="_1819090205" r:id="rId55"/>
              </w:object>
            </w:r>
            <w:r>
              <w:t>的电流之比为</w:t>
            </w:r>
            <w:r>
              <w:t>2</w:t>
            </w:r>
            <w:r>
              <w:t>︰</w:t>
            </w:r>
            <w:r>
              <w:t>1</w:t>
            </w:r>
          </w:p>
          <w:p w14:paraId="69A58D1D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1</w:t>
            </w:r>
            <w:r>
              <w:t>分钟内电路消耗的电能为</w:t>
            </w:r>
            <w:r>
              <w:t>150J</w:t>
            </w:r>
          </w:p>
          <w:p w14:paraId="62EDC5A1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．如图甲，电源电压保持不变，闭合开关</w:t>
            </w:r>
            <w:r>
              <w:t>S</w:t>
            </w:r>
            <w:r>
              <w:t>，变阻器滑片从</w:t>
            </w:r>
            <w:r>
              <w:rPr>
                <w:rFonts w:eastAsia="Times New Roman"/>
                <w:i/>
              </w:rPr>
              <w:t>a</w:t>
            </w:r>
            <w:r>
              <w:t>端滑到</w:t>
            </w:r>
            <w:r>
              <w:rPr>
                <w:rFonts w:eastAsia="Times New Roman"/>
                <w:i/>
              </w:rPr>
              <w:t>b</w:t>
            </w:r>
            <w:r>
              <w:t>端的过程中，电流表示数</w:t>
            </w:r>
            <w:r>
              <w:rPr>
                <w:rFonts w:eastAsia="Times New Roman"/>
                <w:i/>
              </w:rPr>
              <w:t>I</w:t>
            </w:r>
            <w:r>
              <w:t>与电压表示数</w:t>
            </w:r>
            <w:r>
              <w:rPr>
                <w:rFonts w:eastAsia="Times New Roman"/>
                <w:i/>
              </w:rPr>
              <w:t>U</w:t>
            </w:r>
            <w:r>
              <w:t>的关系</w:t>
            </w:r>
            <w:proofErr w:type="gramStart"/>
            <w:r>
              <w:t>图象</w:t>
            </w:r>
            <w:proofErr w:type="gramEnd"/>
            <w:r>
              <w:t>如图乙所示。以下分析正确的是（　　）</w:t>
            </w:r>
          </w:p>
          <w:p w14:paraId="56C397D7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39C214" wp14:editId="29D73031">
                  <wp:extent cx="3143250" cy="1495425"/>
                  <wp:effectExtent l="0" t="0" r="11430" b="13335"/>
                  <wp:docPr id="100019" name="图片 100019" descr="@@@b791a9dd-a862-490d-a26c-535ac8ecdb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b791a9dd-a862-490d-a26c-535ac8ecdbc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8A4F197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．电源电压是</w:t>
            </w:r>
            <w:r>
              <w:t>3V</w:t>
            </w:r>
          </w:p>
          <w:p w14:paraId="5AD5099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的电阻值是</w:t>
            </w:r>
            <w:r>
              <w:t>20Ω</w:t>
            </w:r>
          </w:p>
          <w:p w14:paraId="39DCE61A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的最大电阻值是</w:t>
            </w:r>
            <w:r>
              <w:t>10Ω</w:t>
            </w:r>
          </w:p>
          <w:p w14:paraId="6A7458E5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．当滑片</w:t>
            </w:r>
            <w:r>
              <w:t>P</w:t>
            </w:r>
            <w:r>
              <w:t>移到中点时，电阻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工作</w:t>
            </w:r>
            <w:r>
              <w:t>10s</w:t>
            </w:r>
            <w:r>
              <w:t>消耗</w:t>
            </w:r>
            <w:r>
              <w:t>4J</w:t>
            </w:r>
            <w:r>
              <w:t>的电能</w:t>
            </w:r>
          </w:p>
          <w:p w14:paraId="2370925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．如图所示，闭合开关</w:t>
            </w:r>
            <w:r>
              <w:t>S</w:t>
            </w:r>
            <w:r>
              <w:t>，这时电流表的示数为</w:t>
            </w:r>
            <w:r>
              <w:t>0.4A</w:t>
            </w:r>
            <w:r>
              <w:t>，则在相同时间内</w:t>
            </w:r>
            <w:r>
              <w:t>A</w:t>
            </w:r>
            <w:r>
              <w:t>、</w:t>
            </w:r>
            <w:r>
              <w:t>B</w:t>
            </w:r>
            <w:r>
              <w:t>两元件的电功之比为（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0AAA451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080BF" wp14:editId="7437FB05">
                  <wp:extent cx="3276600" cy="1552575"/>
                  <wp:effectExtent l="0" t="0" r="0" b="1905"/>
                  <wp:docPr id="100021" name="图片 100021" descr="@@@868a930a-6b8f-4780-bf7d-4420f8df7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68a930a-6b8f-4780-bf7d-4420f8df7545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D6E7E4F" w14:textId="77777777" w:rsidR="00A94D2B" w:rsidRDefault="00A94D2B" w:rsidP="00A94D2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4∶5</w:t>
            </w:r>
            <w:r>
              <w:tab/>
              <w:t>B</w:t>
            </w:r>
            <w:r>
              <w:t>．</w:t>
            </w:r>
            <w:r>
              <w:t>5∶4</w:t>
            </w:r>
            <w:r>
              <w:tab/>
              <w:t>C</w:t>
            </w:r>
            <w:r>
              <w:t>．</w:t>
            </w:r>
            <w:r>
              <w:t>2∶3</w:t>
            </w:r>
            <w:r>
              <w:tab/>
              <w:t>D</w:t>
            </w:r>
            <w:r>
              <w:t>．</w:t>
            </w:r>
            <w:r>
              <w:t>1∶3</w:t>
            </w:r>
          </w:p>
          <w:p w14:paraId="667E508C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．有一块手机用的锂电池，上面标明电压为</w:t>
            </w:r>
            <w:r>
              <w:t>3.7V</w:t>
            </w:r>
            <w:r>
              <w:t>，容量为</w:t>
            </w:r>
            <w:r>
              <w:t>1800mA·h</w:t>
            </w:r>
            <w:r>
              <w:t>，给它充电时，它相当于是一个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，充满电后，大约储存了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的电能。</w:t>
            </w:r>
          </w:p>
          <w:p w14:paraId="54A28138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1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</w:t>
            </w:r>
            <w:r>
              <w:object w:dxaOrig="510" w:dyaOrig="245" w14:anchorId="1F9D40E1">
                <v:shape id="_x0000_i1095" type="#_x0000_t75" alt="eqIddd1fd3cc33190245791eddc26c629b9f" style="width:25.5pt;height:12.4pt" o:ole="">
                  <v:imagedata r:id="rId58" o:title="eqIddd1fd3cc33190245791eddc26c629b9f"/>
                </v:shape>
                <o:OLEObject Type="Embed" ProgID="Equation.DSMT4" ShapeID="_x0000_i1095" DrawAspect="Content" ObjectID="_1819090206" r:id="rId59"/>
              </w:object>
            </w:r>
            <w:r>
              <w:t>图像如图所示。当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上的电压为</w:t>
            </w:r>
            <w:r>
              <w:t>1.5V</w:t>
            </w:r>
            <w:r>
              <w:t>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；若将它们并联连接到电压</w:t>
            </w:r>
            <w:r>
              <w:t>2.5V</w:t>
            </w:r>
            <w:r>
              <w:t>的电源上，则干路的电流是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。若将它们串联连接到电压</w:t>
            </w:r>
            <w:r>
              <w:t>3.5V</w:t>
            </w:r>
            <w:r>
              <w:t>的电源上，则</w:t>
            </w:r>
            <w:proofErr w:type="spellStart"/>
            <w:r>
              <w:t>lmin</w:t>
            </w:r>
            <w:proofErr w:type="spellEnd"/>
            <w:r>
              <w:t>电流通过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所做的功为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79441BDB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A5F4A4" wp14:editId="53A6FAF0">
                  <wp:extent cx="1476375" cy="1276350"/>
                  <wp:effectExtent l="0" t="0" r="1905" b="3810"/>
                  <wp:docPr id="100041" name="图片 100041" descr="@@@1ef61f9e-2207-45d1-9ad5-dd94381634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1ef61f9e-2207-45d1-9ad5-dd94381634d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EABC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2</w:t>
            </w:r>
            <w:r>
              <w:t>．如图所示的电路中，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t>10Ω</w:t>
            </w:r>
            <w:r>
              <w:t>，只闭合开关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时电流表的示数为</w:t>
            </w:r>
            <w:r>
              <w:t>0.3A</w:t>
            </w:r>
            <w:r>
              <w:t>，若再闭合开关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后，电流表的示数为</w:t>
            </w:r>
            <w:r>
              <w:t>0.45A</w:t>
            </w:r>
            <w:r>
              <w:t>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</w:t>
            </w:r>
            <w:r>
              <w:t>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都闭合时</w:t>
            </w:r>
            <w:r>
              <w:t>1min</w:t>
            </w:r>
            <w:r>
              <w:t>电路消耗的电能是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。</w:t>
            </w:r>
          </w:p>
          <w:p w14:paraId="3087EF23" w14:textId="1B39568B" w:rsidR="00A94D2B" w:rsidRDefault="00A94D2B" w:rsidP="0069006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F5AE57" wp14:editId="372E21B0">
                  <wp:extent cx="1409700" cy="952500"/>
                  <wp:effectExtent l="0" t="0" r="7620" b="7620"/>
                  <wp:docPr id="100043" name="图片 100043" descr="@@@131a7741-90e3-41e2-8d9e-864aca7cb6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31a7741-90e3-41e2-8d9e-864aca7cb6a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DE70E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3</w:t>
            </w:r>
            <w:r>
              <w:t>．如图甲所示，这是小灯泡</w:t>
            </w:r>
            <w:r>
              <w:t>L</w:t>
            </w:r>
            <w:r>
              <w:t>和定值电阻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object w:dxaOrig="510" w:dyaOrig="245" w14:anchorId="7387D40D">
                <v:shape id="_x0000_i1104" type="#_x0000_t75" alt="eqIddd1fd3cc33190245791eddc26c629b9f" style="width:25.5pt;height:12.4pt" o:ole="">
                  <v:imagedata r:id="rId58" o:title="eqIddd1fd3cc33190245791eddc26c629b9f"/>
                </v:shape>
                <o:OLEObject Type="Embed" ProgID="Equation.DSMT4" ShapeID="_x0000_i1104" DrawAspect="Content" ObjectID="_1819090207" r:id="rId62"/>
              </w:object>
            </w:r>
            <w:r>
              <w:t>图像。将小灯泡</w:t>
            </w:r>
            <w:r>
              <w:t>L</w:t>
            </w:r>
            <w:r>
              <w:t>和定值电阻</w:t>
            </w:r>
            <w:r>
              <w:rPr>
                <w:rFonts w:eastAsia="Times New Roman"/>
                <w:i/>
              </w:rPr>
              <w:t>R</w:t>
            </w:r>
            <w:r>
              <w:t>按图乙所示方式接入电路中，只闭合开关</w:t>
            </w:r>
            <w:r>
              <w:t>S</w:t>
            </w:r>
            <w:r>
              <w:t>时，小灯泡的实际功率为</w:t>
            </w:r>
            <w:r>
              <w:t>1W</w:t>
            </w:r>
            <w:r>
              <w:t>，则小灯泡两端的电压为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；再闭合开关</w:t>
            </w:r>
            <w:r>
              <w:object w:dxaOrig="228" w:dyaOrig="305" w14:anchorId="3CDEF2CF">
                <v:shape id="_x0000_i1105" type="#_x0000_t75" alt="eqId9d43eb0b274e00cbbc4a210da4165042" style="width:11.25pt;height:15.4pt" o:ole="">
                  <v:imagedata r:id="rId63" o:title="eqId9d43eb0b274e00cbbc4a210da4165042"/>
                </v:shape>
                <o:OLEObject Type="Embed" ProgID="Equation.DSMT4" ShapeID="_x0000_i1105" DrawAspect="Content" ObjectID="_1819090208" r:id="rId64"/>
              </w:object>
            </w:r>
            <w:r>
              <w:t>，电流表的示数变化了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，通电</w:t>
            </w:r>
            <w:r>
              <w:t>10s</w:t>
            </w:r>
            <w:r>
              <w:t>电路消耗的总电能为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66C60004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FCF2DDB" wp14:editId="4A1F315B">
                  <wp:extent cx="2790825" cy="1343025"/>
                  <wp:effectExtent l="0" t="0" r="13335" b="13335"/>
                  <wp:docPr id="100045" name="图片 100045" descr="@@@cd4d0ef2-0766-436c-a1fe-b3fe12f540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d4d0ef2-0766-436c-a1fe-b3fe12f540a9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E79D7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34</w:t>
            </w:r>
            <w:r>
              <w:t>．电池容量是衡量电池性能的重要指标，它表示在一定条件下电池放出的电荷量（</w:t>
            </w:r>
            <w:r>
              <w:rPr>
                <w:rFonts w:eastAsia="Times New Roman"/>
                <w:i/>
              </w:rPr>
              <w:t>Q</w:t>
            </w:r>
            <w:r>
              <w:t>），如图所示是某移动电源的铭牌，它的电池容量为</w:t>
            </w:r>
            <w:r>
              <w:t>7800mA·h</w:t>
            </w:r>
            <w:r>
              <w:t>。结合你学过的知识，请计算：</w:t>
            </w:r>
          </w:p>
          <w:p w14:paraId="7644F4F5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此移动电源充满电后，以</w:t>
            </w:r>
            <w:r>
              <w:t>3A</w:t>
            </w:r>
            <w:r>
              <w:t>的电流给手机充电，大约可以工作多少小时。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464"/>
            </w:tblGrid>
            <w:tr w:rsidR="00A94D2B" w14:paraId="47D8D586" w14:textId="77777777" w:rsidTr="00751BD2">
              <w:trPr>
                <w:jc w:val="center"/>
              </w:trPr>
              <w:tc>
                <w:tcPr>
                  <w:tcW w:w="34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7662A0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7800mA·h</w:t>
                  </w:r>
                </w:p>
                <w:p w14:paraId="2EB26546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名称：</w:t>
                  </w:r>
                  <w:r>
                    <w:t>XX</w:t>
                  </w:r>
                  <w:r>
                    <w:t>移动电源</w:t>
                  </w:r>
                  <w:r>
                    <w:rPr>
                      <w:rFonts w:eastAsia="Times New Roman"/>
                      <w:kern w:val="0"/>
                      <w:sz w:val="24"/>
                    </w:rPr>
                    <w:t>  </w:t>
                  </w:r>
                  <w:r>
                    <w:t>中国制造</w:t>
                  </w:r>
                </w:p>
                <w:p w14:paraId="0CE3FD68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型号：</w:t>
                  </w:r>
                  <w:r>
                    <w:t>PA7800</w:t>
                  </w:r>
                </w:p>
                <w:p w14:paraId="217D437E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输入：</w:t>
                  </w:r>
                  <w:proofErr w:type="gramStart"/>
                  <w:r>
                    <w:t>DC</w:t>
                  </w:r>
                  <w:r>
                    <w:rPr>
                      <w:rFonts w:eastAsia="Times New Roman"/>
                      <w:kern w:val="0"/>
                      <w:sz w:val="24"/>
                    </w:rPr>
                    <w:t>  </w:t>
                  </w:r>
                  <w:r>
                    <w:t>2.5A</w:t>
                  </w:r>
                  <w:proofErr w:type="gramEnd"/>
                </w:p>
                <w:p w14:paraId="5D9301E7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输出：</w:t>
                  </w:r>
                  <w:r>
                    <w:t>DC</w:t>
                  </w:r>
                  <w:r>
                    <w:rPr>
                      <w:rFonts w:eastAsia="Times New Roman"/>
                      <w:kern w:val="0"/>
                      <w:sz w:val="24"/>
                    </w:rPr>
                    <w:t>  </w:t>
                  </w:r>
                  <w:r>
                    <w:t>3A</w:t>
                  </w:r>
                </w:p>
                <w:p w14:paraId="6BBCDF8B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容量：</w:t>
                  </w:r>
                  <w:r>
                    <w:t>7800mA·h/3.6V</w:t>
                  </w:r>
                  <w:r>
                    <w:t>（</w:t>
                  </w:r>
                  <w:r>
                    <w:t>28.08W·h</w:t>
                  </w:r>
                  <w:r>
                    <w:t>）</w:t>
                  </w:r>
                </w:p>
              </w:tc>
            </w:tr>
          </w:tbl>
          <w:p w14:paraId="64846399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</w:p>
          <w:p w14:paraId="32B34A10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35</w:t>
            </w:r>
            <w:r>
              <w:t>．如图所示，电源两端的电压保持不变。电阻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t>20</w:t>
            </w:r>
            <w:r>
              <w:object w:dxaOrig="228" w:dyaOrig="228" w14:anchorId="7B888C47">
                <v:shape id="_x0000_i1113" type="#_x0000_t75" alt="eqIdcffa35373ec4e4684107b42adb7a5161" style="width:11.25pt;height:11.25pt" o:ole="">
                  <v:imagedata r:id="rId66" o:title="eqIdcffa35373ec4e4684107b42adb7a5161"/>
                </v:shape>
                <o:OLEObject Type="Embed" ProgID="Equation.DSMT4" ShapeID="_x0000_i1113" DrawAspect="Content" ObjectID="_1819090209" r:id="rId67"/>
              </w:object>
            </w:r>
            <w:r>
              <w:t>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t>10</w:t>
            </w:r>
            <w:r>
              <w:object w:dxaOrig="228" w:dyaOrig="228" w14:anchorId="407A83E2">
                <v:shape id="_x0000_i1114" type="#_x0000_t75" alt="eqIdcffa35373ec4e4684107b42adb7a5161" style="width:11.25pt;height:11.25pt" o:ole="">
                  <v:imagedata r:id="rId66" o:title="eqIdcffa35373ec4e4684107b42adb7a5161"/>
                </v:shape>
                <o:OLEObject Type="Embed" ProgID="Equation.DSMT4" ShapeID="_x0000_i1114" DrawAspect="Content" ObjectID="_1819090210" r:id="rId68"/>
              </w:object>
            </w:r>
            <w:r>
              <w:t>，当只闭合开关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时，电流表的示数为</w:t>
            </w:r>
            <w:r>
              <w:t>0.3A</w:t>
            </w:r>
            <w:r>
              <w:t>。求：</w:t>
            </w:r>
          </w:p>
          <w:p w14:paraId="232D05A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）电源两端的电压？</w:t>
            </w:r>
          </w:p>
          <w:p w14:paraId="113DC5B6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都闭合时，电流表示数为多少？</w:t>
            </w:r>
          </w:p>
          <w:p w14:paraId="09D690E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都闭合时，电路</w:t>
            </w:r>
            <w:r>
              <w:t>1min</w:t>
            </w:r>
            <w:r>
              <w:t>消耗的电能是多少？</w:t>
            </w:r>
          </w:p>
          <w:p w14:paraId="07813008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B54135" wp14:editId="29935D3B">
                  <wp:extent cx="1352550" cy="1038225"/>
                  <wp:effectExtent l="0" t="0" r="3810" b="13335"/>
                  <wp:docPr id="100053" name="图片 100053" descr="@@@0bbede02-3f22-4bc0-9db1-f8ff4922e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0bbede02-3f22-4bc0-9db1-f8ff4922e81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AC04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36</w:t>
            </w:r>
            <w:r>
              <w:t>．如图所示电路，电源电压为</w:t>
            </w:r>
            <w:r>
              <w:t>6V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20Ω 2A</w:t>
            </w:r>
            <w:r>
              <w:t>，闭合开关后</w:t>
            </w:r>
          </w:p>
          <w:p w14:paraId="2EBE9532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）若此时</w:t>
            </w:r>
            <w:r>
              <w:object w:dxaOrig="844" w:dyaOrig="316" w14:anchorId="3158120E">
                <v:shape id="_x0000_i1120" type="#_x0000_t75" alt="eqIdf69e8365382648db47ac0e1861b6efde" style="width:42.4pt;height:15.75pt" o:ole="">
                  <v:imagedata r:id="rId70" o:title="eqIdf69e8365382648db47ac0e1861b6efde"/>
                </v:shape>
                <o:OLEObject Type="Embed" ProgID="Equation.DSMT4" ShapeID="_x0000_i1120" DrawAspect="Content" ObjectID="_1819090211" r:id="rId71"/>
              </w:object>
            </w:r>
            <w:r>
              <w:t>，求通过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的电流大小；</w:t>
            </w:r>
          </w:p>
          <w:p w14:paraId="606E643F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</w:t>
            </w:r>
            <w:r>
              <w:object w:dxaOrig="228" w:dyaOrig="348" w14:anchorId="1AB960AE">
                <v:shape id="_x0000_i1121" type="#_x0000_t75" alt="eqId9efc18a5bb2e53586331b2a58538a48b" style="width:11.25pt;height:17.25pt" o:ole="">
                  <v:imagedata r:id="rId53" o:title="eqId9efc18a5bb2e53586331b2a58538a48b"/>
                </v:shape>
                <o:OLEObject Type="Embed" ProgID="Equation.DSMT4" ShapeID="_x0000_i1121" DrawAspect="Content" ObjectID="_1819090212" r:id="rId72"/>
              </w:object>
            </w:r>
            <w:r>
              <w:t>阻值保持不变，求通电</w:t>
            </w:r>
            <w:r>
              <w:t>10</w:t>
            </w:r>
            <w:r>
              <w:t>分钟，</w:t>
            </w:r>
            <w:r>
              <w:object w:dxaOrig="228" w:dyaOrig="348" w14:anchorId="54BEB286">
                <v:shape id="_x0000_i1122" type="#_x0000_t75" alt="eqId9efc18a5bb2e53586331b2a58538a48b" style="width:11.25pt;height:17.25pt" o:ole="">
                  <v:imagedata r:id="rId53" o:title="eqId9efc18a5bb2e53586331b2a58538a48b"/>
                </v:shape>
                <o:OLEObject Type="Embed" ProgID="Equation.DSMT4" ShapeID="_x0000_i1122" DrawAspect="Content" ObjectID="_1819090213" r:id="rId73"/>
              </w:object>
            </w:r>
            <w:r>
              <w:t>消耗的电能；</w:t>
            </w:r>
          </w:p>
          <w:p w14:paraId="0608B0DD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）若在电路中再接入一个电流表</w:t>
            </w:r>
            <w:r>
              <w:object w:dxaOrig="281" w:dyaOrig="305" w14:anchorId="32D3AB2D">
                <v:shape id="_x0000_i1123" type="#_x0000_t75" alt="eqId024e2379c58191758f8bd7602a6bcb9f" style="width:13.9pt;height:15.4pt" o:ole="">
                  <v:imagedata r:id="rId74" o:title="eqId024e2379c58191758f8bd7602a6bcb9f"/>
                </v:shape>
                <o:OLEObject Type="Embed" ProgID="Equation.DSMT4" ShapeID="_x0000_i1123" DrawAspect="Content" ObjectID="_1819090214" r:id="rId75"/>
              </w:object>
            </w:r>
            <w:r>
              <w:t>，调节滑动变阻器使得两个电流表的示数为如图所示（电流表量程可调节），求</w:t>
            </w:r>
            <w:r>
              <w:object w:dxaOrig="264" w:dyaOrig="318" w14:anchorId="7D5AB7C8">
                <v:shape id="_x0000_i1124" type="#_x0000_t75" alt="eqId19f20f21a9d50b61dac519a3ddab539d" style="width:13.15pt;height:15.75pt" o:ole="">
                  <v:imagedata r:id="rId47" o:title="eqId19f20f21a9d50b61dac519a3ddab539d"/>
                </v:shape>
                <o:OLEObject Type="Embed" ProgID="Equation.DSMT4" ShapeID="_x0000_i1124" DrawAspect="Content" ObjectID="_1819090215" r:id="rId76"/>
              </w:object>
            </w:r>
            <w:r>
              <w:t>的阻值。</w:t>
            </w:r>
          </w:p>
          <w:p w14:paraId="1675B7F3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56C6525" wp14:editId="7A710591">
                  <wp:extent cx="3733800" cy="1095375"/>
                  <wp:effectExtent l="0" t="0" r="0" b="1905"/>
                  <wp:docPr id="100055" name="图片 100055" descr="@@@aa53596f-26c4-4525-9775-52f56c325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aa53596f-26c4-4525-9775-52f56c325afc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2AF9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37</w:t>
            </w:r>
            <w:r>
              <w:t>．如图甲为某商场安装的扶梯自动</w:t>
            </w:r>
            <w:proofErr w:type="gramStart"/>
            <w:r>
              <w:t>计效器简化</w:t>
            </w:r>
            <w:proofErr w:type="gramEnd"/>
            <w:r>
              <w:t>电路图。已知电源电压</w:t>
            </w:r>
            <w:r>
              <w:rPr>
                <w:rFonts w:eastAsia="Times New Roman"/>
                <w:i/>
              </w:rPr>
              <w:t>U</w:t>
            </w:r>
            <w:r>
              <w:t>=12V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为光敏电阻，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=20Ω</w:t>
            </w:r>
            <w:r>
              <w:t>，当有光照射时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=20Ω</w:t>
            </w:r>
            <w:r>
              <w:t>；当扶梯上有顾客经过，挡住射向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的光线时，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的阻值增大，计数器就计数一次。图乙为某段时间内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两端的电压</w:t>
            </w:r>
            <w:proofErr w:type="spellStart"/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变化的图像。</w:t>
            </w:r>
          </w:p>
          <w:p w14:paraId="20D750E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）当有光照射时，电路中的电流为多大？</w:t>
            </w:r>
          </w:p>
          <w:p w14:paraId="7F47A35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）当扶梯上有顾客经过时，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的电压为多大？</w:t>
            </w:r>
          </w:p>
          <w:p w14:paraId="7A51BF8E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）这</w:t>
            </w:r>
            <w:r>
              <w:t>2.4s</w:t>
            </w:r>
            <w:r>
              <w:t>时间内电路消耗的电能是多少？</w:t>
            </w:r>
          </w:p>
          <w:p w14:paraId="47B80859" w14:textId="512019C8" w:rsidR="00311EEE" w:rsidRPr="00A94D2B" w:rsidRDefault="00A94D2B" w:rsidP="0069006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EF96AB" wp14:editId="6E73F5DC">
                  <wp:extent cx="3352800" cy="1323975"/>
                  <wp:effectExtent l="0" t="0" r="0" b="1905"/>
                  <wp:docPr id="100057" name="图片 100057" descr="@@@3bad9813-d329-40f9-97cd-a77ebc8e1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3bad9813-d329-40f9-97cd-a77ebc8e116d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6863EC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43A6FD9" w:rsidR="00311EEE" w:rsidRDefault="00311EEE"/>
    <w:sectPr w:rsidR="00311EEE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5A9F6" w14:textId="77777777" w:rsidR="00835249" w:rsidRDefault="00835249">
      <w:r>
        <w:separator/>
      </w:r>
    </w:p>
  </w:endnote>
  <w:endnote w:type="continuationSeparator" w:id="0">
    <w:p w14:paraId="545C1340" w14:textId="77777777" w:rsidR="00835249" w:rsidRDefault="00835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634EF" w14:textId="77777777" w:rsidR="00835249" w:rsidRDefault="00835249">
      <w:r>
        <w:separator/>
      </w:r>
    </w:p>
  </w:footnote>
  <w:footnote w:type="continuationSeparator" w:id="0">
    <w:p w14:paraId="2E31EED3" w14:textId="77777777" w:rsidR="00835249" w:rsidRDefault="00835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7ECE"/>
    <w:rsid w:val="00033E65"/>
    <w:rsid w:val="00156426"/>
    <w:rsid w:val="00311EEE"/>
    <w:rsid w:val="00566D2B"/>
    <w:rsid w:val="005A7A01"/>
    <w:rsid w:val="0069006B"/>
    <w:rsid w:val="00784821"/>
    <w:rsid w:val="00835249"/>
    <w:rsid w:val="008F2D55"/>
    <w:rsid w:val="009A7B23"/>
    <w:rsid w:val="00A94D2B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wmf"/><Relationship Id="rId42" Type="http://schemas.openxmlformats.org/officeDocument/2006/relationships/image" Target="media/image26.wmf"/><Relationship Id="rId47" Type="http://schemas.openxmlformats.org/officeDocument/2006/relationships/image" Target="media/image29.wmf"/><Relationship Id="rId63" Type="http://schemas.openxmlformats.org/officeDocument/2006/relationships/image" Target="media/image38.wmf"/><Relationship Id="rId68" Type="http://schemas.openxmlformats.org/officeDocument/2006/relationships/oleObject" Target="embeddings/oleObject20.bin"/><Relationship Id="rId84" Type="http://schemas.openxmlformats.org/officeDocument/2006/relationships/footer" Target="footer3.xml"/><Relationship Id="rId16" Type="http://schemas.openxmlformats.org/officeDocument/2006/relationships/image" Target="media/image7.wmf"/><Relationship Id="rId11" Type="http://schemas.openxmlformats.org/officeDocument/2006/relationships/image" Target="media/image3.png"/><Relationship Id="rId32" Type="http://schemas.openxmlformats.org/officeDocument/2006/relationships/image" Target="media/image20.png"/><Relationship Id="rId37" Type="http://schemas.openxmlformats.org/officeDocument/2006/relationships/oleObject" Target="embeddings/oleObject6.bin"/><Relationship Id="rId53" Type="http://schemas.openxmlformats.org/officeDocument/2006/relationships/image" Target="media/image32.wmf"/><Relationship Id="rId58" Type="http://schemas.openxmlformats.org/officeDocument/2006/relationships/image" Target="media/image35.wmf"/><Relationship Id="rId74" Type="http://schemas.openxmlformats.org/officeDocument/2006/relationships/image" Target="media/image43.wmf"/><Relationship Id="rId79" Type="http://schemas.openxmlformats.org/officeDocument/2006/relationships/header" Target="header1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14" Type="http://schemas.openxmlformats.org/officeDocument/2006/relationships/image" Target="media/image6.wmf"/><Relationship Id="rId22" Type="http://schemas.openxmlformats.org/officeDocument/2006/relationships/oleObject" Target="embeddings/oleObject3.bin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oleObject" Target="embeddings/oleObject9.bin"/><Relationship Id="rId48" Type="http://schemas.openxmlformats.org/officeDocument/2006/relationships/oleObject" Target="embeddings/oleObject11.bin"/><Relationship Id="rId56" Type="http://schemas.openxmlformats.org/officeDocument/2006/relationships/image" Target="media/image33.png"/><Relationship Id="rId64" Type="http://schemas.openxmlformats.org/officeDocument/2006/relationships/oleObject" Target="embeddings/oleObject18.bin"/><Relationship Id="rId69" Type="http://schemas.openxmlformats.org/officeDocument/2006/relationships/image" Target="media/image41.png"/><Relationship Id="rId77" Type="http://schemas.openxmlformats.org/officeDocument/2006/relationships/image" Target="media/image44.png"/><Relationship Id="rId8" Type="http://schemas.openxmlformats.org/officeDocument/2006/relationships/endnotes" Target="endnotes.xml"/><Relationship Id="rId51" Type="http://schemas.openxmlformats.org/officeDocument/2006/relationships/image" Target="media/image31.wmf"/><Relationship Id="rId72" Type="http://schemas.openxmlformats.org/officeDocument/2006/relationships/oleObject" Target="embeddings/oleObject22.bin"/><Relationship Id="rId80" Type="http://schemas.openxmlformats.org/officeDocument/2006/relationships/header" Target="header2.xml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5" Type="http://schemas.openxmlformats.org/officeDocument/2006/relationships/image" Target="media/image13.png"/><Relationship Id="rId33" Type="http://schemas.openxmlformats.org/officeDocument/2006/relationships/image" Target="media/image21.wmf"/><Relationship Id="rId38" Type="http://schemas.openxmlformats.org/officeDocument/2006/relationships/image" Target="media/image24.wmf"/><Relationship Id="rId46" Type="http://schemas.openxmlformats.org/officeDocument/2006/relationships/image" Target="media/image28.png"/><Relationship Id="rId59" Type="http://schemas.openxmlformats.org/officeDocument/2006/relationships/oleObject" Target="embeddings/oleObject16.bin"/><Relationship Id="rId67" Type="http://schemas.openxmlformats.org/officeDocument/2006/relationships/oleObject" Target="embeddings/oleObject19.bin"/><Relationship Id="rId20" Type="http://schemas.openxmlformats.org/officeDocument/2006/relationships/image" Target="media/image10.png"/><Relationship Id="rId41" Type="http://schemas.openxmlformats.org/officeDocument/2006/relationships/oleObject" Target="embeddings/oleObject8.bin"/><Relationship Id="rId54" Type="http://schemas.openxmlformats.org/officeDocument/2006/relationships/oleObject" Target="embeddings/oleObject14.bin"/><Relationship Id="rId62" Type="http://schemas.openxmlformats.org/officeDocument/2006/relationships/oleObject" Target="embeddings/oleObject17.bin"/><Relationship Id="rId70" Type="http://schemas.openxmlformats.org/officeDocument/2006/relationships/image" Target="media/image42.wmf"/><Relationship Id="rId75" Type="http://schemas.openxmlformats.org/officeDocument/2006/relationships/oleObject" Target="embeddings/oleObject24.bin"/><Relationship Id="rId83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wmf"/><Relationship Id="rId28" Type="http://schemas.openxmlformats.org/officeDocument/2006/relationships/image" Target="media/image16.png"/><Relationship Id="rId36" Type="http://schemas.openxmlformats.org/officeDocument/2006/relationships/image" Target="media/image23.wmf"/><Relationship Id="rId49" Type="http://schemas.openxmlformats.org/officeDocument/2006/relationships/image" Target="media/image30.wmf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27.wmf"/><Relationship Id="rId52" Type="http://schemas.openxmlformats.org/officeDocument/2006/relationships/oleObject" Target="embeddings/oleObject13.bin"/><Relationship Id="rId60" Type="http://schemas.openxmlformats.org/officeDocument/2006/relationships/image" Target="media/image36.png"/><Relationship Id="rId65" Type="http://schemas.openxmlformats.org/officeDocument/2006/relationships/image" Target="media/image39.png"/><Relationship Id="rId73" Type="http://schemas.openxmlformats.org/officeDocument/2006/relationships/oleObject" Target="embeddings/oleObject23.bin"/><Relationship Id="rId78" Type="http://schemas.openxmlformats.org/officeDocument/2006/relationships/image" Target="media/image45.png"/><Relationship Id="rId81" Type="http://schemas.openxmlformats.org/officeDocument/2006/relationships/footer" Target="footer1.xml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oleObject" Target="embeddings/oleObject7.bin"/><Relationship Id="rId34" Type="http://schemas.openxmlformats.org/officeDocument/2006/relationships/oleObject" Target="embeddings/oleObject5.bin"/><Relationship Id="rId50" Type="http://schemas.openxmlformats.org/officeDocument/2006/relationships/oleObject" Target="embeddings/oleObject12.bin"/><Relationship Id="rId55" Type="http://schemas.openxmlformats.org/officeDocument/2006/relationships/oleObject" Target="embeddings/oleObject15.bin"/><Relationship Id="rId76" Type="http://schemas.openxmlformats.org/officeDocument/2006/relationships/oleObject" Target="embeddings/oleObject25.bin"/><Relationship Id="rId7" Type="http://schemas.openxmlformats.org/officeDocument/2006/relationships/footnotes" Target="footnotes.xml"/><Relationship Id="rId71" Type="http://schemas.openxmlformats.org/officeDocument/2006/relationships/oleObject" Target="embeddings/oleObject21.bin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oleObject" Target="embeddings/oleObject4.bin"/><Relationship Id="rId40" Type="http://schemas.openxmlformats.org/officeDocument/2006/relationships/image" Target="media/image25.wmf"/><Relationship Id="rId45" Type="http://schemas.openxmlformats.org/officeDocument/2006/relationships/oleObject" Target="embeddings/oleObject10.bin"/><Relationship Id="rId66" Type="http://schemas.openxmlformats.org/officeDocument/2006/relationships/image" Target="media/image40.wmf"/><Relationship Id="rId61" Type="http://schemas.openxmlformats.org/officeDocument/2006/relationships/image" Target="media/image37.png"/><Relationship Id="rId8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2673</Words>
  <Characters>3021</Characters>
  <Application>Microsoft Office Word</Application>
  <DocSecurity>0</DocSecurity>
  <Lines>159</Lines>
  <Paragraphs>189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2025-09-11T02:01:00Z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