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AC979" w14:textId="63DA03E5" w:rsidR="00FC5860" w:rsidRPr="00BE1BCD" w:rsidRDefault="00000000">
      <w:pPr>
        <w:spacing w:line="285" w:lineRule="auto"/>
        <w:jc w:val="center"/>
      </w:pPr>
      <w:r>
        <w:rPr>
          <w:rFonts w:eastAsia="Times New Roman" w:cs="Times New Roman"/>
          <w:b/>
          <w:noProof/>
          <w:sz w:val="32"/>
        </w:rPr>
        <w:drawing>
          <wp:anchor distT="0" distB="0" distL="114300" distR="114300" simplePos="0" relativeHeight="251659264" behindDoc="0" locked="0" layoutInCell="1" allowOverlap="1" wp14:anchorId="071A6A9E" wp14:editId="3DD44D58">
            <wp:simplePos x="0" y="0"/>
            <wp:positionH relativeFrom="page">
              <wp:posOffset>11264900</wp:posOffset>
            </wp:positionH>
            <wp:positionV relativeFrom="topMargin">
              <wp:posOffset>12407900</wp:posOffset>
            </wp:positionV>
            <wp:extent cx="279400" cy="444500"/>
            <wp:effectExtent l="0" t="0" r="0" b="0"/>
            <wp:wrapNone/>
            <wp:docPr id="100142" name="图片 100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2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/>
          <w:b/>
          <w:sz w:val="32"/>
        </w:rPr>
        <w:t>2024~2025</w:t>
      </w:r>
      <w:r>
        <w:rPr>
          <w:rFonts w:ascii="宋体" w:hAnsi="宋体"/>
          <w:b/>
          <w:sz w:val="32"/>
        </w:rPr>
        <w:t>学年第二学期阳光调研试卷八年级物理</w:t>
      </w:r>
    </w:p>
    <w:p w14:paraId="1F80000D" w14:textId="77777777" w:rsidR="00FC5860" w:rsidRPr="00BE1BCD" w:rsidRDefault="00000000">
      <w:pPr>
        <w:spacing w:line="285" w:lineRule="auto"/>
        <w:jc w:val="center"/>
      </w:pPr>
      <w:r>
        <w:rPr>
          <w:rFonts w:eastAsia="Times New Roman" w:cs="Times New Roman"/>
          <w:b/>
          <w:sz w:val="24"/>
        </w:rPr>
        <w:t>2025.06</w:t>
      </w:r>
    </w:p>
    <w:p w14:paraId="0C8EA514" w14:textId="77777777" w:rsidR="00FC5860" w:rsidRPr="00BE1BCD" w:rsidRDefault="00000000">
      <w:pPr>
        <w:spacing w:line="285" w:lineRule="auto"/>
        <w:jc w:val="left"/>
      </w:pPr>
      <w:r>
        <w:rPr>
          <w:rFonts w:ascii="宋体" w:hAnsi="宋体"/>
          <w:b/>
          <w:sz w:val="24"/>
        </w:rPr>
        <w:t>注意事项：</w:t>
      </w:r>
    </w:p>
    <w:p w14:paraId="575FA623" w14:textId="77777777" w:rsidR="00FC5860" w:rsidRPr="00BE1BCD" w:rsidRDefault="00000000">
      <w:pPr>
        <w:spacing w:line="285" w:lineRule="auto"/>
        <w:jc w:val="left"/>
      </w:pPr>
      <w:r>
        <w:rPr>
          <w:rFonts w:eastAsia="Times New Roman" w:cs="Times New Roman"/>
          <w:b/>
          <w:sz w:val="24"/>
        </w:rPr>
        <w:t xml:space="preserve">1. </w:t>
      </w:r>
      <w:r>
        <w:rPr>
          <w:rFonts w:ascii="宋体" w:hAnsi="宋体"/>
          <w:b/>
          <w:sz w:val="24"/>
        </w:rPr>
        <w:t>本调研卷选择题共</w:t>
      </w:r>
      <w:r>
        <w:rPr>
          <w:rFonts w:eastAsia="Times New Roman" w:cs="Times New Roman"/>
          <w:b/>
          <w:sz w:val="24"/>
        </w:rPr>
        <w:t>24</w:t>
      </w:r>
      <w:r>
        <w:rPr>
          <w:rFonts w:ascii="宋体" w:hAnsi="宋体"/>
          <w:b/>
          <w:sz w:val="24"/>
        </w:rPr>
        <w:t>分，非选择题共</w:t>
      </w:r>
      <w:r>
        <w:rPr>
          <w:rFonts w:eastAsia="Times New Roman" w:cs="Times New Roman"/>
          <w:b/>
          <w:sz w:val="24"/>
        </w:rPr>
        <w:t>76</w:t>
      </w:r>
      <w:r>
        <w:rPr>
          <w:rFonts w:ascii="宋体" w:hAnsi="宋体"/>
          <w:b/>
          <w:sz w:val="24"/>
        </w:rPr>
        <w:t>分，全卷满分</w:t>
      </w:r>
      <w:r>
        <w:rPr>
          <w:rFonts w:eastAsia="Times New Roman" w:cs="Times New Roman"/>
          <w:b/>
          <w:sz w:val="24"/>
        </w:rPr>
        <w:t>100</w:t>
      </w:r>
      <w:r>
        <w:rPr>
          <w:rFonts w:ascii="宋体" w:hAnsi="宋体"/>
          <w:b/>
          <w:sz w:val="24"/>
        </w:rPr>
        <w:t>分；调研时间</w:t>
      </w:r>
      <w:r>
        <w:rPr>
          <w:rFonts w:eastAsia="Times New Roman" w:cs="Times New Roman"/>
          <w:b/>
          <w:sz w:val="24"/>
        </w:rPr>
        <w:t>100</w:t>
      </w:r>
      <w:r>
        <w:rPr>
          <w:rFonts w:ascii="宋体" w:hAnsi="宋体"/>
          <w:b/>
          <w:sz w:val="24"/>
        </w:rPr>
        <w:t>分钟。</w:t>
      </w:r>
    </w:p>
    <w:p w14:paraId="0B757D8F" w14:textId="77777777" w:rsidR="00FC5860" w:rsidRPr="00BE1BCD" w:rsidRDefault="00000000">
      <w:pPr>
        <w:spacing w:line="285" w:lineRule="auto"/>
        <w:jc w:val="left"/>
      </w:pPr>
      <w:r>
        <w:rPr>
          <w:rFonts w:eastAsia="Times New Roman" w:cs="Times New Roman"/>
          <w:b/>
          <w:sz w:val="24"/>
        </w:rPr>
        <w:t xml:space="preserve">2. </w:t>
      </w:r>
      <w:r>
        <w:rPr>
          <w:rFonts w:ascii="宋体" w:hAnsi="宋体"/>
          <w:b/>
          <w:sz w:val="24"/>
        </w:rPr>
        <w:t>答选择题必须用</w:t>
      </w:r>
      <w:r>
        <w:rPr>
          <w:rFonts w:eastAsia="Times New Roman" w:cs="Times New Roman"/>
          <w:b/>
          <w:sz w:val="24"/>
        </w:rPr>
        <w:t>2B</w:t>
      </w:r>
      <w:r>
        <w:rPr>
          <w:rFonts w:ascii="宋体" w:hAnsi="宋体"/>
          <w:b/>
          <w:sz w:val="24"/>
        </w:rPr>
        <w:t>铅笔把答题卡上对应题目的答案标号涂黑，如需改动，请用橡皮擦干净后，再选涂其他答案；答非选择题须用</w:t>
      </w:r>
      <w:r>
        <w:rPr>
          <w:rFonts w:eastAsia="Times New Roman" w:cs="Times New Roman"/>
          <w:b/>
          <w:sz w:val="24"/>
        </w:rPr>
        <w:t>0.5</w:t>
      </w:r>
      <w:r>
        <w:rPr>
          <w:rFonts w:ascii="宋体" w:hAnsi="宋体"/>
          <w:b/>
          <w:sz w:val="24"/>
        </w:rPr>
        <w:t>毫米黑色墨水签字笔写在答题卡上指定的位置上，不在答题区域内的答案一律无效。</w:t>
      </w:r>
    </w:p>
    <w:p w14:paraId="355E9F8E" w14:textId="77777777" w:rsidR="00FC5860" w:rsidRPr="00BE1BCD" w:rsidRDefault="00000000">
      <w:pPr>
        <w:spacing w:line="285" w:lineRule="auto"/>
        <w:jc w:val="left"/>
      </w:pPr>
      <w:r>
        <w:rPr>
          <w:rFonts w:eastAsia="Times New Roman" w:cs="Times New Roman"/>
          <w:b/>
          <w:sz w:val="24"/>
        </w:rPr>
        <w:t>3.</w:t>
      </w:r>
      <w:r>
        <w:rPr>
          <w:rFonts w:ascii="宋体" w:hAnsi="宋体"/>
          <w:b/>
          <w:sz w:val="24"/>
        </w:rPr>
        <w:t>答题必须答在答题卡上，答在调研卷和草稿纸上一律无效。</w:t>
      </w:r>
    </w:p>
    <w:p w14:paraId="0A1BE4CE" w14:textId="77777777" w:rsidR="00FC5860" w:rsidRPr="00BE1BCD" w:rsidRDefault="00000000">
      <w:pPr>
        <w:spacing w:line="285" w:lineRule="auto"/>
        <w:jc w:val="left"/>
      </w:pPr>
      <w:r>
        <w:rPr>
          <w:rFonts w:ascii="宋体" w:hAnsi="宋体"/>
          <w:b/>
          <w:sz w:val="24"/>
        </w:rPr>
        <w:t>一、选择题（每小题</w:t>
      </w:r>
      <w:r>
        <w:rPr>
          <w:rFonts w:eastAsia="Times New Roman" w:cs="Times New Roman"/>
          <w:b/>
          <w:sz w:val="24"/>
        </w:rPr>
        <w:t>2</w:t>
      </w:r>
      <w:r>
        <w:rPr>
          <w:rFonts w:ascii="宋体" w:hAnsi="宋体"/>
          <w:b/>
          <w:sz w:val="24"/>
        </w:rPr>
        <w:t>分，共</w:t>
      </w:r>
      <w:r>
        <w:rPr>
          <w:rFonts w:eastAsia="Times New Roman" w:cs="Times New Roman"/>
          <w:b/>
          <w:sz w:val="24"/>
        </w:rPr>
        <w:t>24</w:t>
      </w:r>
      <w:r>
        <w:rPr>
          <w:rFonts w:ascii="宋体" w:hAnsi="宋体"/>
          <w:b/>
          <w:sz w:val="24"/>
        </w:rPr>
        <w:t>分，在每小题给出的四个选项中，只有一个选项是正确的。）</w:t>
      </w:r>
    </w:p>
    <w:p w14:paraId="6B255A9F" w14:textId="77777777" w:rsidR="00FC5860" w:rsidRPr="00BE1BCD" w:rsidRDefault="00000000">
      <w:pPr>
        <w:spacing w:line="360" w:lineRule="auto"/>
        <w:jc w:val="left"/>
      </w:pPr>
      <w:r>
        <w:t xml:space="preserve">1. </w:t>
      </w:r>
      <w:r>
        <w:rPr>
          <w:rFonts w:ascii="宋体" w:hAnsi="宋体"/>
        </w:rPr>
        <w:t>端午节期间，小明在家煮粽子，厨房里粽香四溢．这个现象主要说明（</w:t>
      </w:r>
      <w:r>
        <w:rPr>
          <w:rFonts w:eastAsia="Times New Roman" w:cs="Times New Roman"/>
        </w:rPr>
        <w:t xml:space="preserve">    </w:t>
      </w:r>
      <w:r>
        <w:rPr>
          <w:rFonts w:ascii="宋体" w:hAnsi="宋体"/>
        </w:rPr>
        <w:t>）</w:t>
      </w:r>
    </w:p>
    <w:p w14:paraId="131270EA" w14:textId="77777777" w:rsidR="004779CE" w:rsidRDefault="00FC5860">
      <w:pPr>
        <w:tabs>
          <w:tab w:val="left" w:pos="4873"/>
        </w:tabs>
        <w:spacing w:line="360" w:lineRule="auto"/>
        <w:jc w:val="left"/>
        <w:textAlignment w:val="center"/>
      </w:pPr>
      <w:r w:rsidRPr="00BE1BCD">
        <w:t xml:space="preserve">A. </w:t>
      </w:r>
      <w:r w:rsidR="00000000">
        <w:rPr>
          <w:rFonts w:ascii="宋体" w:hAnsi="宋体"/>
        </w:rPr>
        <w:t>分子间有引力</w:t>
      </w:r>
      <w:r w:rsidRPr="00BE1BCD">
        <w:tab/>
        <w:t xml:space="preserve">B. </w:t>
      </w:r>
      <w:r w:rsidR="00000000">
        <w:rPr>
          <w:rFonts w:ascii="宋体" w:hAnsi="宋体"/>
        </w:rPr>
        <w:t>分子间有斥力</w:t>
      </w:r>
    </w:p>
    <w:p w14:paraId="45826AE5" w14:textId="77777777" w:rsidR="004779CE" w:rsidRDefault="00FC586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 w:rsidRPr="00BE1BCD">
        <w:t xml:space="preserve">C. </w:t>
      </w:r>
      <w:r w:rsidR="00000000">
        <w:rPr>
          <w:rFonts w:ascii="宋体" w:hAnsi="宋体"/>
        </w:rPr>
        <w:t>分子间有空隙</w:t>
      </w:r>
      <w:r w:rsidRPr="00BE1BCD">
        <w:tab/>
        <w:t xml:space="preserve">D. </w:t>
      </w:r>
      <w:r w:rsidR="00000000">
        <w:rPr>
          <w:rFonts w:ascii="宋体" w:hAnsi="宋体"/>
        </w:rPr>
        <w:t>分子是运动的</w:t>
      </w:r>
    </w:p>
    <w:p w14:paraId="374B9B46" w14:textId="77777777" w:rsidR="004779CE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6A909C3A" w14:textId="77777777" w:rsidR="004779CE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48C64811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煮熟的粽子散发出香味，这是扩散现象，说明分子在不停地做无规则运动，故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符合题意，</w:t>
      </w:r>
      <w:r>
        <w:rPr>
          <w:rFonts w:eastAsia="Times New Roman" w:cs="Times New Roman"/>
          <w:color w:val="000000"/>
        </w:rPr>
        <w:t>ABC</w:t>
      </w:r>
      <w:r>
        <w:rPr>
          <w:rFonts w:ascii="宋体" w:hAnsi="宋体"/>
          <w:color w:val="000000"/>
        </w:rPr>
        <w:t>不符合题意。</w:t>
      </w:r>
    </w:p>
    <w:p w14:paraId="79C79CB3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。</w:t>
      </w:r>
    </w:p>
    <w:p w14:paraId="79D367C6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/>
          <w:color w:val="000000"/>
        </w:rPr>
        <w:t>玻璃棒与丝绸摩擦后，玻璃棒带正电，丝绸带负电，在摩擦过程中（　　）</w:t>
      </w:r>
    </w:p>
    <w:p w14:paraId="3E4114BC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玻璃棒和丝绸都得到电子</w:t>
      </w:r>
    </w:p>
    <w:p w14:paraId="61C5493C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玻璃棒和丝绸都失去电子</w:t>
      </w:r>
    </w:p>
    <w:p w14:paraId="689773F0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玻璃棒失去电子，丝绸得到电子</w:t>
      </w:r>
    </w:p>
    <w:p w14:paraId="1547A2AB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玻璃棒得到电子，丝绸失去电子</w:t>
      </w:r>
    </w:p>
    <w:p w14:paraId="783843D9" w14:textId="77777777" w:rsidR="004779CE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14:paraId="218FD1D9" w14:textId="77777777" w:rsidR="004779CE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2572289B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由于玻璃棒上的原子核束缚电子的能力弱，在与丝绸摩擦的过程中，一部分电子从玻璃棒转移到丝绸上，从而使得玻璃棒失去电子，带正电；而丝绸得到电子，带负电。故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符合题意，</w:t>
      </w:r>
      <w:r>
        <w:rPr>
          <w:rFonts w:eastAsia="Times New Roman" w:cs="Times New Roman"/>
          <w:color w:val="000000"/>
        </w:rPr>
        <w:t>ABD</w:t>
      </w:r>
      <w:r>
        <w:rPr>
          <w:rFonts w:ascii="宋体" w:hAnsi="宋体"/>
          <w:color w:val="000000"/>
        </w:rPr>
        <w:t>不符合题意。</w:t>
      </w:r>
    </w:p>
    <w:p w14:paraId="278C93AF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。</w:t>
      </w:r>
    </w:p>
    <w:p w14:paraId="570A5E17" w14:textId="77777777" w:rsidR="004779CE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/>
          <w:color w:val="000000"/>
        </w:rPr>
        <w:t>嫦娥五号携带月壤样品返回地球。从月球到地球，样品的质量（　　）</w:t>
      </w:r>
    </w:p>
    <w:p w14:paraId="43C87711" w14:textId="77777777" w:rsidR="004779CE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变为原来的一半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保持不变</w:t>
      </w:r>
    </w:p>
    <w:p w14:paraId="7C8C916D" w14:textId="77777777" w:rsidR="004779CE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变为原来的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倍</w: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变为原来的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倍</w:t>
      </w:r>
    </w:p>
    <w:p w14:paraId="37B40307" w14:textId="77777777" w:rsidR="004779CE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lastRenderedPageBreak/>
        <w:t>【答案】</w:t>
      </w:r>
      <w:r>
        <w:rPr>
          <w:color w:val="000000"/>
        </w:rPr>
        <w:t>B</w:t>
      </w:r>
    </w:p>
    <w:p w14:paraId="0FE4E3E9" w14:textId="77777777" w:rsidR="004779CE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5B08163E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【详解】质量是物体的一种属性，它不随物体的形状、状态、位置和温度的改变而改变；月壤样品从月球到地球，位置发生变化，但物质多少没有变化，所以质量不变。故</w:t>
      </w:r>
      <w:r>
        <w:rPr>
          <w:color w:val="000000"/>
        </w:rPr>
        <w:t>ACD</w:t>
      </w:r>
      <w:r>
        <w:rPr>
          <w:color w:val="000000"/>
        </w:rPr>
        <w:t>不符合题意，</w:t>
      </w:r>
      <w:r>
        <w:rPr>
          <w:color w:val="000000"/>
        </w:rPr>
        <w:t>B</w:t>
      </w:r>
      <w:r>
        <w:rPr>
          <w:color w:val="000000"/>
        </w:rPr>
        <w:t>符合题意。</w:t>
      </w:r>
    </w:p>
    <w:p w14:paraId="604A35FE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故选</w:t>
      </w:r>
      <w:r>
        <w:rPr>
          <w:color w:val="000000"/>
        </w:rPr>
        <w:t>B</w:t>
      </w:r>
      <w:r>
        <w:rPr>
          <w:color w:val="000000"/>
        </w:rPr>
        <w:t>。</w:t>
      </w:r>
    </w:p>
    <w:p w14:paraId="1A063994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/>
          <w:color w:val="000000"/>
        </w:rPr>
        <w:t>关于质量和密度，下列说法正确的是（　　）</w:t>
      </w:r>
    </w:p>
    <w:p w14:paraId="7BDB903E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同种物质组成的物体，其密度与质量成正比</w:t>
      </w:r>
    </w:p>
    <w:p w14:paraId="3139A48B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水的密度是</w:t>
      </w:r>
      <w:r>
        <w:object w:dxaOrig="1420" w:dyaOrig="360" w14:anchorId="06EF653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70.9pt;height:18pt" o:ole="">
            <v:imagedata r:id="rId9" o:title="eqIde98a27babbfa2eea557b8cd4c2e712b7"/>
          </v:shape>
          <o:OLEObject Type="Embed" ProgID="Equation.DSMT4" ShapeID="_x0000_i1025" DrawAspect="Content" ObjectID="_1829460546" r:id="rId10"/>
        </w:object>
      </w:r>
      <w:r>
        <w:rPr>
          <w:rFonts w:ascii="宋体" w:hAnsi="宋体"/>
          <w:color w:val="000000"/>
        </w:rPr>
        <w:t>，表明</w:t>
      </w:r>
      <w:r>
        <w:rPr>
          <w:rFonts w:eastAsia="Times New Roman" w:cs="Times New Roman"/>
          <w:color w:val="000000"/>
        </w:rPr>
        <w:t>1dm</w:t>
      </w:r>
      <w:r>
        <w:rPr>
          <w:rFonts w:eastAsia="Times New Roman" w:cs="Times New Roman"/>
          <w:color w:val="000000"/>
          <w:vertAlign w:val="superscript"/>
        </w:rPr>
        <w:t>3</w:t>
      </w:r>
      <w:r>
        <w:rPr>
          <w:rFonts w:ascii="宋体" w:hAnsi="宋体"/>
          <w:color w:val="000000"/>
        </w:rPr>
        <w:t>的水质量是</w:t>
      </w:r>
      <w:r>
        <w:rPr>
          <w:rFonts w:eastAsia="Times New Roman" w:cs="Times New Roman"/>
          <w:color w:val="000000"/>
        </w:rPr>
        <w:t>1.0</w:t>
      </w:r>
      <w:r>
        <w:rPr>
          <w:rFonts w:ascii="宋体" w:hAnsi="宋体"/>
          <w:color w:val="000000"/>
        </w:rPr>
        <w:t>×</w:t>
      </w:r>
      <w:r>
        <w:rPr>
          <w:rFonts w:eastAsia="Times New Roman" w:cs="Times New Roman"/>
          <w:color w:val="000000"/>
        </w:rPr>
        <w:t>10</w:t>
      </w:r>
      <w:r>
        <w:rPr>
          <w:rFonts w:eastAsia="Times New Roman" w:cs="Times New Roman"/>
          <w:color w:val="000000"/>
          <w:vertAlign w:val="superscript"/>
        </w:rPr>
        <w:t>3</w:t>
      </w:r>
      <w:r>
        <w:rPr>
          <w:rFonts w:eastAsia="Times New Roman" w:cs="Times New Roman"/>
          <w:color w:val="000000"/>
        </w:rPr>
        <w:t>kg</w:t>
      </w:r>
    </w:p>
    <w:p w14:paraId="0B6A3274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一块冰全部熔化成水后，质量变小</w:t>
      </w:r>
    </w:p>
    <w:p w14:paraId="041E4A56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同种物质处于不同状态时，密度一般不同</w:t>
      </w:r>
    </w:p>
    <w:p w14:paraId="19166F94" w14:textId="77777777" w:rsidR="004779CE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0CC34C4C" w14:textId="77777777" w:rsidR="004779CE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3B52B6AF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A．</w:t>
      </w:r>
      <w:r>
        <w:rPr>
          <w:rFonts w:ascii="宋体" w:hAnsi="宋体"/>
          <w:color w:val="000000"/>
        </w:rPr>
        <w:t>同种物质组成的物体，其密度是物质的特性，与质量和体积均无关，故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错误；</w:t>
      </w:r>
    </w:p>
    <w:p w14:paraId="6F371E74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B．</w:t>
      </w:r>
      <w:r>
        <w:rPr>
          <w:color w:val="000000"/>
        </w:rPr>
        <w:t>根据密度公式</w:t>
      </w:r>
      <w:r>
        <w:object w:dxaOrig="705" w:dyaOrig="615" w14:anchorId="2909FFA4">
          <v:shape id="_x0000_i1026" type="#_x0000_t75" alt="学科网(www.zxxk.com)--教育资源门户，提供试卷、教案、课件、论文、素材以及各类教学资源下载，还有大量而丰富的教学相关资讯！" style="width:35.25pt;height:30.75pt" o:ole="">
            <v:imagedata r:id="rId11" o:title="eqIda3e8b5e08812f92622f79e7b17a5a78d"/>
          </v:shape>
          <o:OLEObject Type="Embed" ProgID="Equation.DSMT4" ShapeID="_x0000_i1026" DrawAspect="Content" ObjectID="_1829460547" r:id="rId12"/>
        </w:object>
      </w:r>
      <w:r>
        <w:rPr>
          <w:color w:val="000000"/>
        </w:rPr>
        <w:t>，</w:t>
      </w:r>
      <w:r>
        <w:rPr>
          <w:color w:val="000000"/>
        </w:rPr>
        <w:t>1dm</w:t>
      </w:r>
      <w:r>
        <w:rPr>
          <w:color w:val="000000"/>
          <w:vertAlign w:val="superscript"/>
        </w:rPr>
        <w:t xml:space="preserve">3 </w:t>
      </w:r>
      <w:r>
        <w:rPr>
          <w:color w:val="000000"/>
        </w:rPr>
        <w:t>= 1×10</w:t>
      </w:r>
      <w:r>
        <w:rPr>
          <w:color w:val="000000"/>
          <w:vertAlign w:val="superscript"/>
        </w:rPr>
        <w:t>- 3</w:t>
      </w:r>
      <w:r>
        <w:rPr>
          <w:color w:val="000000"/>
        </w:rPr>
        <w:t>m</w:t>
      </w:r>
      <w:r>
        <w:rPr>
          <w:color w:val="000000"/>
          <w:vertAlign w:val="superscript"/>
        </w:rPr>
        <w:t>3</w:t>
      </w:r>
      <w:r>
        <w:rPr>
          <w:color w:val="000000"/>
        </w:rPr>
        <w:t>，则</w:t>
      </w:r>
      <w:r>
        <w:object w:dxaOrig="4005" w:dyaOrig="360" w14:anchorId="7FA0ED33">
          <v:shape id="_x0000_i1027" type="#_x0000_t75" alt="学科网(www.zxxk.com)--教育资源门户，提供试卷、教案、课件、论文、素材以及各类教学资源下载，还有大量而丰富的教学相关资讯！" style="width:200.25pt;height:18pt" o:ole="">
            <v:imagedata r:id="rId13" o:title="eqId0906c5c6fa5e48edd83cfe8734e6926c"/>
          </v:shape>
          <o:OLEObject Type="Embed" ProgID="Equation.DSMT4" ShapeID="_x0000_i1027" DrawAspect="Content" ObjectID="_1829460548" r:id="rId14"/>
        </w:object>
      </w:r>
    </w:p>
    <w:p w14:paraId="309841E6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表明</w:t>
      </w:r>
      <w:r>
        <w:rPr>
          <w:rFonts w:eastAsia="Times New Roman" w:cs="Times New Roman"/>
          <w:color w:val="000000"/>
        </w:rPr>
        <w:t>1dm</w:t>
      </w:r>
      <w:r>
        <w:rPr>
          <w:color w:val="000000"/>
          <w:vertAlign w:val="superscript"/>
        </w:rPr>
        <w:t>3</w:t>
      </w:r>
      <w:r>
        <w:rPr>
          <w:rFonts w:ascii="宋体" w:hAnsi="宋体"/>
          <w:color w:val="000000"/>
        </w:rPr>
        <w:t>的水质量是</w:t>
      </w:r>
      <w:r>
        <w:rPr>
          <w:rFonts w:eastAsia="Times New Roman" w:cs="Times New Roman"/>
          <w:color w:val="000000"/>
        </w:rPr>
        <w:t>1kg</w:t>
      </w:r>
      <w:r>
        <w:rPr>
          <w:color w:val="000000"/>
        </w:rPr>
        <w:t>，</w:t>
      </w:r>
      <w:r>
        <w:rPr>
          <w:rFonts w:ascii="宋体" w:hAnsi="宋体"/>
          <w:color w:val="000000"/>
        </w:rPr>
        <w:t>故</w:t>
      </w:r>
      <w:r>
        <w:rPr>
          <w:color w:val="000000"/>
        </w:rPr>
        <w:t>B</w:t>
      </w:r>
      <w:r>
        <w:rPr>
          <w:rFonts w:ascii="宋体" w:hAnsi="宋体"/>
          <w:color w:val="000000"/>
        </w:rPr>
        <w:t>错误；</w:t>
      </w:r>
    </w:p>
    <w:p w14:paraId="5C24F4D6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C．</w:t>
      </w:r>
      <w:r>
        <w:rPr>
          <w:rFonts w:ascii="宋体" w:hAnsi="宋体"/>
          <w:color w:val="000000"/>
        </w:rPr>
        <w:t>质量是物体所含物质的多少，一块冰全部熔化成水后，只是状态改变，物质的多少不变，所以质量不变，故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错误；</w:t>
      </w:r>
    </w:p>
    <w:p w14:paraId="10D19F3F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D．</w:t>
      </w:r>
      <w:r>
        <w:rPr>
          <w:rFonts w:ascii="宋体" w:hAnsi="宋体"/>
          <w:color w:val="000000"/>
        </w:rPr>
        <w:t>同种物质处于不同状态时，例如冰和水，密度一般不同，故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正确</w:t>
      </w:r>
      <w:r>
        <w:rPr>
          <w:rFonts w:ascii="宋体" w:hAnsi="宋体"/>
          <w:noProof/>
          <w:color w:val="000000"/>
          <w:position w:val="-12"/>
        </w:rPr>
        <w:drawing>
          <wp:inline distT="0" distB="0" distL="0" distR="0" wp14:anchorId="5BB8A753" wp14:editId="55F80746">
            <wp:extent cx="127000" cy="76200"/>
            <wp:effectExtent l="0" t="0" r="0" b="0"/>
            <wp:docPr id="6974793" name="图片 69747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4793" name="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6DDC5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。</w:t>
      </w:r>
    </w:p>
    <w:p w14:paraId="5206BD03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/>
          <w:color w:val="000000"/>
        </w:rPr>
        <w:t>足球是青少年喜爱的运动。运动员脚踢球的过程中（　　）</w:t>
      </w:r>
    </w:p>
    <w:p w14:paraId="678DEBE3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球对脚没有作用力</w:t>
      </w:r>
    </w:p>
    <w:p w14:paraId="4A9F4E76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脚对球的作用力使脚发生形变</w:t>
      </w:r>
    </w:p>
    <w:p w14:paraId="5C91ED64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脚对球的作用力改变球的运动状态</w:t>
      </w:r>
    </w:p>
    <w:p w14:paraId="654CFE13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先有脚对球的作用力，后有球对脚的作用力</w:t>
      </w:r>
    </w:p>
    <w:p w14:paraId="55BC1C8E" w14:textId="77777777" w:rsidR="004779CE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14:paraId="2CA064E1" w14:textId="77777777" w:rsidR="004779CE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204AD7CB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．运动员脚踢球的过程中，脚对球有作用力，同时球对脚也有作用力，故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不符合题意；</w:t>
      </w:r>
    </w:p>
    <w:p w14:paraId="7245483B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．使球发生形变的力是脚对球的作用力，故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不符合题意；</w:t>
      </w:r>
    </w:p>
    <w:p w14:paraId="66F0F631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．根据力的作用效果可知，脚对球的作用力改变球的运动状态，故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符合题意；</w:t>
      </w:r>
    </w:p>
    <w:p w14:paraId="4521B242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lastRenderedPageBreak/>
        <w:t>D</w:t>
      </w:r>
      <w:r>
        <w:rPr>
          <w:rFonts w:ascii="宋体" w:hAnsi="宋体"/>
          <w:color w:val="000000"/>
        </w:rPr>
        <w:t>．相互作用的两个力是同时发生的，没有先后，所以脚对球的作用力和球对脚的作用力同时发生，故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不符合题意。</w:t>
      </w:r>
    </w:p>
    <w:p w14:paraId="38C05C81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。</w:t>
      </w:r>
    </w:p>
    <w:p w14:paraId="46A98220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/>
          <w:color w:val="000000"/>
        </w:rPr>
        <w:t>一只蚂蚁沿着碗从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点爬到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点（如图所示），此过程中蚂蚁所受重力的大小（　　）</w:t>
      </w:r>
    </w:p>
    <w:p w14:paraId="6FF1E77B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273BE664" wp14:editId="40025BA0">
            <wp:extent cx="1390650" cy="1000125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A3C11" w14:textId="77777777" w:rsidR="004779CE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变大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保持不变</w:t>
      </w:r>
    </w:p>
    <w:p w14:paraId="70EF1EAE" w14:textId="77777777" w:rsidR="004779CE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先变小后变大</w: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先变大后变小</w:t>
      </w:r>
    </w:p>
    <w:p w14:paraId="2078F67E" w14:textId="77777777" w:rsidR="004779CE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 w14:paraId="5B950E39" w14:textId="77777777" w:rsidR="004779CE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004F815E" w14:textId="77777777" w:rsidR="004779CE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</w:p>
    <w:p w14:paraId="0522B2C4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重力是由于地球的吸引而受到的力，重力的方向竖直向下，由</w:t>
      </w:r>
      <w:r>
        <w:object w:dxaOrig="795" w:dyaOrig="315" w14:anchorId="3581E609">
          <v:shape id="_x0000_i1028" type="#_x0000_t75" alt="学科网(www.zxxk.com)--教育资源门户，提供试卷、教案、课件、论文、素材以及各类教学资源下载，还有大量而丰富的教学相关资讯！" style="width:39.75pt;height:15.75pt" o:ole="">
            <v:imagedata r:id="rId17" o:title="eqIdae48d09e2b20a354246a2a72637fc39a"/>
          </v:shape>
          <o:OLEObject Type="Embed" ProgID="Equation.DSMT4" ShapeID="_x0000_i1028" DrawAspect="Content" ObjectID="_1829460549" r:id="rId18"/>
        </w:object>
      </w:r>
      <w:r>
        <w:rPr>
          <w:rFonts w:ascii="宋体" w:hAnsi="宋体"/>
          <w:color w:val="000000"/>
        </w:rPr>
        <w:t>可得，物体受到的重力的大小跟物体的质量成正比，所以蚂蚁沿着碗从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点爬到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点过程中，蚂蚁质量没有变所以受到的重力也没变。</w:t>
      </w:r>
    </w:p>
    <w:p w14:paraId="1F30C4DA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故选B。</w:t>
      </w:r>
    </w:p>
    <w:p w14:paraId="2CFC9129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/>
          <w:color w:val="000000"/>
        </w:rPr>
        <w:t>如图所示，物体甲、乙叠放在水平地面上，在</w:t>
      </w:r>
      <w:r>
        <w:object w:dxaOrig="360" w:dyaOrig="279" w14:anchorId="5362CA19">
          <v:shape id="_x0000_i1029" type="#_x0000_t75" alt="学科网(www.zxxk.com)--教育资源门户，提供试卷、教案、课件、论文、素材以及各类教学资源下载，还有大量而丰富的教学相关资讯！" style="width:18pt;height:13.9pt" o:ole="">
            <v:imagedata r:id="rId19" o:title="eqId50d136240a1bfeaf41fd1c15ba8e28e8"/>
          </v:shape>
          <o:OLEObject Type="Embed" ProgID="Equation.DSMT4" ShapeID="_x0000_i1029" DrawAspect="Content" ObjectID="_1829460550" r:id="rId20"/>
        </w:object>
      </w:r>
      <w:r>
        <w:rPr>
          <w:rFonts w:ascii="宋体" w:hAnsi="宋体"/>
          <w:color w:val="000000"/>
        </w:rPr>
        <w:t>的水平拉力</w:t>
      </w:r>
      <w:r>
        <w:object w:dxaOrig="260" w:dyaOrig="260" w14:anchorId="0FF01154">
          <v:shape id="_x0000_i1030" type="#_x0000_t75" alt="学科网(www.zxxk.com)--教育资源门户，提供试卷、教案、课件、论文、素材以及各类教学资源下载，还有大量而丰富的教学相关资讯！" style="width:13.15pt;height:13.15pt" o:ole="">
            <v:imagedata r:id="rId21" o:title="eqIda0ed1ec316bc54c37c4286c208f55667"/>
          </v:shape>
          <o:OLEObject Type="Embed" ProgID="Equation.DSMT4" ShapeID="_x0000_i1030" DrawAspect="Content" ObjectID="_1829460551" r:id="rId22"/>
        </w:object>
      </w:r>
      <w:r>
        <w:rPr>
          <w:rFonts w:ascii="宋体" w:hAnsi="宋体"/>
          <w:color w:val="000000"/>
        </w:rPr>
        <w:t>的作用下一起向右做匀速直线运动，不计空气阻力。下列说法正确的是（　　）</w:t>
      </w:r>
    </w:p>
    <w:p w14:paraId="70599AC2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07D57ABE" wp14:editId="23D2797B">
            <wp:extent cx="1352550" cy="723900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30A43" w14:textId="77777777" w:rsidR="004779CE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甲受到的摩擦力大小为</w:t>
      </w:r>
      <w:r>
        <w:object w:dxaOrig="360" w:dyaOrig="279" w14:anchorId="5C8B2ED6">
          <v:shape id="_x0000_i1031" type="#_x0000_t75" alt="学科网(www.zxxk.com)--教育资源门户，提供试卷、教案、课件、论文、素材以及各类教学资源下载，还有大量而丰富的教学相关资讯！" style="width:18pt;height:13.9pt" o:ole="">
            <v:imagedata r:id="rId19" o:title="eqId50d136240a1bfeaf41fd1c15ba8e28e8"/>
          </v:shape>
          <o:OLEObject Type="Embed" ProgID="Equation.DSMT4" ShapeID="_x0000_i1031" DrawAspect="Content" ObjectID="_1829460552" r:id="rId24"/>
        </w:objec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甲受到的摩擦力方向水平向右</w:t>
      </w:r>
    </w:p>
    <w:p w14:paraId="7BFD7F48" w14:textId="77777777" w:rsidR="004779CE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乙受到的摩擦力大小为</w:t>
      </w:r>
      <w:r>
        <w:object w:dxaOrig="360" w:dyaOrig="279" w14:anchorId="6290A8B3">
          <v:shape id="_x0000_i1032" type="#_x0000_t75" alt="学科网(www.zxxk.com)--教育资源门户，提供试卷、教案、课件、论文、素材以及各类教学资源下载，还有大量而丰富的教学相关资讯！" style="width:18pt;height:13.9pt" o:ole="">
            <v:imagedata r:id="rId19" o:title="eqId50d136240a1bfeaf41fd1c15ba8e28e8"/>
          </v:shape>
          <o:OLEObject Type="Embed" ProgID="Equation.DSMT4" ShapeID="_x0000_i1032" DrawAspect="Content" ObjectID="_1829460553" r:id="rId25"/>
        </w:objec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乙受到的摩擦力方向水平向右</w:t>
      </w:r>
    </w:p>
    <w:p w14:paraId="4708F048" w14:textId="77777777" w:rsidR="004779CE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14:paraId="3CF6CF33" w14:textId="77777777" w:rsidR="004779CE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6377B795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AB</w:t>
      </w:r>
      <w:r>
        <w:rPr>
          <w:rFonts w:ascii="宋体" w:hAnsi="宋体"/>
          <w:color w:val="000000"/>
        </w:rPr>
        <w:t>．甲做匀速直线运动，受力平衡，在竖直方向上受重力和支持力，水平方向上不受拉力，所以没有摩擦力，故</w:t>
      </w:r>
      <w:r>
        <w:rPr>
          <w:rFonts w:eastAsia="Times New Roman" w:cs="Times New Roman"/>
          <w:color w:val="000000"/>
        </w:rPr>
        <w:t>AB</w:t>
      </w:r>
      <w:r>
        <w:rPr>
          <w:rFonts w:ascii="宋体" w:hAnsi="宋体"/>
          <w:color w:val="000000"/>
        </w:rPr>
        <w:t>错误；</w:t>
      </w:r>
    </w:p>
    <w:p w14:paraId="02CACA17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CD</w:t>
      </w:r>
      <w:r>
        <w:rPr>
          <w:rFonts w:ascii="宋体" w:hAnsi="宋体"/>
          <w:color w:val="000000"/>
        </w:rPr>
        <w:t>．乙也做匀速直线运动，受力也是平衡的，它受到向右的</w:t>
      </w:r>
      <w:r>
        <w:rPr>
          <w:rFonts w:eastAsia="Times New Roman" w:cs="Times New Roman"/>
          <w:color w:val="000000"/>
        </w:rPr>
        <w:t>5N</w:t>
      </w:r>
      <w:r>
        <w:rPr>
          <w:rFonts w:ascii="宋体" w:hAnsi="宋体"/>
          <w:color w:val="000000"/>
        </w:rPr>
        <w:t>的拉力，必然受向左的</w:t>
      </w:r>
      <w:r>
        <w:rPr>
          <w:rFonts w:eastAsia="Times New Roman" w:cs="Times New Roman"/>
          <w:color w:val="000000"/>
        </w:rPr>
        <w:t>5N</w:t>
      </w:r>
      <w:r>
        <w:rPr>
          <w:rFonts w:ascii="宋体" w:hAnsi="宋体"/>
          <w:color w:val="000000"/>
        </w:rPr>
        <w:t>的摩擦力。故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正确，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错误。</w:t>
      </w:r>
    </w:p>
    <w:p w14:paraId="38B78A9B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lastRenderedPageBreak/>
        <w:t>故选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。</w:t>
      </w:r>
    </w:p>
    <w:p w14:paraId="744D2344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/>
          <w:color w:val="000000"/>
        </w:rPr>
        <w:t>小明坐电梯回家时，电梯匀速上升。若他对电梯的压力为</w:t>
      </w:r>
      <w:r>
        <w:rPr>
          <w:rFonts w:eastAsia="Times New Roman" w:cs="Times New Roman"/>
          <w:i/>
          <w:color w:val="000000"/>
        </w:rPr>
        <w:t>F</w:t>
      </w:r>
      <w:r>
        <w:rPr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，电梯对他的支持力为</w:t>
      </w:r>
      <w:r>
        <w:rPr>
          <w:rFonts w:eastAsia="Times New Roman" w:cs="Times New Roman"/>
          <w:i/>
          <w:color w:val="000000"/>
        </w:rPr>
        <w:t>F</w:t>
      </w:r>
      <w:r>
        <w:rPr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，他受到的重力为</w:t>
      </w: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</w:rPr>
        <w:t>，则下列判断中正确的是（　　）</w:t>
      </w:r>
    </w:p>
    <w:p w14:paraId="4E4ED912" w14:textId="77777777" w:rsidR="004779CE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eastAsia="Times New Roman" w:cs="Times New Roman"/>
          <w:i/>
          <w:color w:val="000000"/>
        </w:rPr>
        <w:t>F</w:t>
      </w:r>
      <w:r>
        <w:rPr>
          <w:color w:val="000000"/>
          <w:vertAlign w:val="subscript"/>
        </w:rPr>
        <w:t>1</w:t>
      </w:r>
      <w:r>
        <w:rPr>
          <w:rFonts w:eastAsia="Times New Roman" w:cs="Times New Roman"/>
          <w:color w:val="000000"/>
        </w:rPr>
        <w:t>&gt;</w:t>
      </w:r>
      <w:r>
        <w:rPr>
          <w:rFonts w:eastAsia="Times New Roman" w:cs="Times New Roman"/>
          <w:i/>
          <w:color w:val="000000"/>
        </w:rPr>
        <w:t>G</w:t>
      </w:r>
      <w:r>
        <w:rPr>
          <w:color w:val="000000"/>
        </w:rPr>
        <w:tab/>
        <w:t xml:space="preserve">B. </w:t>
      </w:r>
      <w:r>
        <w:rPr>
          <w:rFonts w:eastAsia="Times New Roman" w:cs="Times New Roman"/>
          <w:i/>
          <w:color w:val="000000"/>
        </w:rPr>
        <w:t>F</w:t>
      </w:r>
      <w:r>
        <w:rPr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&gt;</w:t>
      </w:r>
      <w:r>
        <w:rPr>
          <w:rFonts w:eastAsia="Times New Roman" w:cs="Times New Roman"/>
          <w:i/>
          <w:color w:val="000000"/>
        </w:rPr>
        <w:t>G</w:t>
      </w:r>
    </w:p>
    <w:p w14:paraId="41EA5AA2" w14:textId="77777777" w:rsidR="004779CE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eastAsia="Times New Roman" w:cs="Times New Roman"/>
          <w:i/>
          <w:color w:val="000000"/>
        </w:rPr>
        <w:t>F</w:t>
      </w:r>
      <w:r>
        <w:rPr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i/>
          <w:color w:val="000000"/>
        </w:rPr>
        <w:t>F</w:t>
      </w:r>
      <w:r>
        <w:rPr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是平衡力</w:t>
      </w:r>
      <w:r>
        <w:rPr>
          <w:color w:val="000000"/>
        </w:rPr>
        <w:tab/>
        <w:t xml:space="preserve">D. </w:t>
      </w:r>
      <w:r>
        <w:rPr>
          <w:rFonts w:eastAsia="Times New Roman" w:cs="Times New Roman"/>
          <w:i/>
          <w:color w:val="000000"/>
        </w:rPr>
        <w:t>F</w:t>
      </w:r>
      <w:r>
        <w:rPr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</w:rPr>
        <w:t>是平衡力</w:t>
      </w:r>
    </w:p>
    <w:p w14:paraId="56A3E38C" w14:textId="77777777" w:rsidR="004779CE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685D64DF" w14:textId="77777777" w:rsidR="004779CE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61F3B83E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电梯匀速上升，小明也随电梯一起匀速上升，小明处于平衡状态，小明受到的重力与电梯对他的支持力是一对平衡力，大小相等，即</w:t>
      </w:r>
      <w:r>
        <w:rPr>
          <w:rFonts w:eastAsia="Times New Roman" w:cs="Times New Roman"/>
          <w:i/>
          <w:color w:val="000000"/>
        </w:rPr>
        <w:t>F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</w:rPr>
        <w:t>是平衡力，</w:t>
      </w:r>
      <w:r>
        <w:object w:dxaOrig="720" w:dyaOrig="360" w14:anchorId="62A4B683">
          <v:shape id="_x0000_i1033" type="#_x0000_t75" alt="学科网(www.zxxk.com)--教育资源门户，提供试卷、教案、课件、论文、素材以及各类教学资源下载，还有大量而丰富的教学相关资讯！" style="width:36pt;height:18pt" o:ole="">
            <v:imagedata r:id="rId26" o:title="eqId4c86ba37da5d57eeaf2f992886079a47"/>
          </v:shape>
          <o:OLEObject Type="Embed" ProgID="Equation.DSMT4" ShapeID="_x0000_i1033" DrawAspect="Content" ObjectID="_1829460554" r:id="rId27"/>
        </w:object>
      </w:r>
      <w:r>
        <w:rPr>
          <w:rFonts w:ascii="宋体" w:hAnsi="宋体"/>
          <w:color w:val="000000"/>
        </w:rPr>
        <w:t>；小明对电梯的压力和电梯对他的支持力为相互作用力，大小相等，即</w:t>
      </w:r>
      <w:r>
        <w:object w:dxaOrig="723" w:dyaOrig="361" w14:anchorId="63FAB779">
          <v:shape id="_x0000_i1034" type="#_x0000_t75" alt="学科网(www.zxxk.com)--教育资源门户，提供试卷、教案、课件、论文、素材以及各类教学资源下载，还有大量而丰富的教学相关资讯！" style="width:36pt;height:18pt" o:ole="">
            <v:imagedata r:id="rId28" o:title="eqIda69eb913b9e79e893d4ca30a7d835a8e"/>
          </v:shape>
          <o:OLEObject Type="Embed" ProgID="Equation.DSMT4" ShapeID="_x0000_i1034" DrawAspect="Content" ObjectID="_1829460555" r:id="rId29"/>
        </w:object>
      </w:r>
      <w:r>
        <w:rPr>
          <w:rFonts w:ascii="宋体" w:hAnsi="宋体"/>
          <w:color w:val="000000"/>
        </w:rPr>
        <w:t>。故</w:t>
      </w:r>
      <w:r>
        <w:rPr>
          <w:rFonts w:eastAsia="Times New Roman" w:cs="Times New Roman"/>
          <w:color w:val="000000"/>
        </w:rPr>
        <w:t>ABC</w:t>
      </w:r>
      <w:r>
        <w:rPr>
          <w:rFonts w:ascii="宋体" w:hAnsi="宋体"/>
          <w:color w:val="000000"/>
        </w:rPr>
        <w:t>错误，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正确。</w:t>
      </w:r>
    </w:p>
    <w:p w14:paraId="5DF01EAE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。</w:t>
      </w:r>
    </w:p>
    <w:p w14:paraId="5FD5D239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/>
          <w:color w:val="000000"/>
        </w:rPr>
        <w:t>在体育测试中，小明同学掷实心球的场景如图所示（不计空气阻力），图中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点是球刚离开手的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位置。球从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点上升到最高点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后下落到地面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点，然后滚动到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点停止，下列说法正确的是（　　）</w:t>
      </w:r>
    </w:p>
    <w:p w14:paraId="28EECCD2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245D8EC6" wp14:editId="343B1866">
            <wp:extent cx="2028825" cy="1047750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44E48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球从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点上升到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点，是因为球受到手的推力作用</w:t>
      </w:r>
    </w:p>
    <w:p w14:paraId="2DAC10A0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球在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点的速度为零</w:t>
      </w:r>
    </w:p>
    <w:p w14:paraId="3D069654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球从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到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的过程中，速度增大</w:t>
      </w:r>
    </w:p>
    <w:p w14:paraId="40C1E3F1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球从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点运动到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点停止，说明物体运动需要力来维持</w:t>
      </w:r>
    </w:p>
    <w:p w14:paraId="69525CB4" w14:textId="77777777" w:rsidR="004779CE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14:paraId="17BB6286" w14:textId="77777777" w:rsidR="004779CE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0ABF6F32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．球从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点上升到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点，球已经离开手，不再受到手的作用力，从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上升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是因为球具有惯性，故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错误；</w:t>
      </w:r>
    </w:p>
    <w:p w14:paraId="6D1993B3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．球在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点只受到重力作用，若球在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点的速度为零，则球会竖直向下落，因此球在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点的速度不为零，故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错误；</w:t>
      </w:r>
    </w:p>
    <w:p w14:paraId="09441F42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．不计空气阻力,从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到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的过程中机械能守恒，球的质量不变，高度减小，重力势能转化为动能，动能增大，速度变大，故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正确；</w:t>
      </w:r>
    </w:p>
    <w:p w14:paraId="156FE9BE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lastRenderedPageBreak/>
        <w:t>D</w:t>
      </w:r>
      <w:r>
        <w:rPr>
          <w:rFonts w:ascii="宋体" w:hAnsi="宋体"/>
          <w:color w:val="000000"/>
        </w:rPr>
        <w:t>．球从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点运动到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点停止，是因为受到阻力的作用，力让物体的运动停止，物体的运动不需要力来维持，故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错误。</w:t>
      </w:r>
    </w:p>
    <w:p w14:paraId="0166CB6F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。</w:t>
      </w:r>
    </w:p>
    <w:p w14:paraId="5F9717A5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/>
          <w:color w:val="000000"/>
        </w:rPr>
        <w:t>下列实例中，属于减小压强的是（　　）</w:t>
      </w:r>
    </w:p>
    <w:p w14:paraId="4273093B" w14:textId="77777777" w:rsidR="004779CE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吸管一端做得很尖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压路机的碾子很重</w:t>
      </w:r>
    </w:p>
    <w:p w14:paraId="5235FE24" w14:textId="77777777" w:rsidR="004779CE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书包背带做得较宽</w: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菜刀要磨得很锋利</w:t>
      </w:r>
    </w:p>
    <w:p w14:paraId="7C637F85" w14:textId="77777777" w:rsidR="004779CE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14:paraId="1020065C" w14:textId="77777777" w:rsidR="004779CE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37A0A069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．吸管一端做得很尖，是在压力一定的情况下，通过减小受力面积来增大压强，故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不符合题意；</w:t>
      </w:r>
    </w:p>
    <w:p w14:paraId="28369D55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．压路机的碾子很重，是在受力面积一定的情况下，通过增大压力来增大压强，故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不符合题意；</w:t>
      </w:r>
      <w:r>
        <w:rPr>
          <w:rFonts w:eastAsia="Times New Roman" w:cs="Times New Roman"/>
          <w:color w:val="000000"/>
        </w:rPr>
        <w:t xml:space="preserve"> </w:t>
      </w:r>
    </w:p>
    <w:p w14:paraId="523EA0C4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．书包背带做得较宽，是在压力一定情况下，通过增大受力面积来减小压强，故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符合题意；</w:t>
      </w:r>
    </w:p>
    <w:p w14:paraId="47AA65B4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．菜刀要磨得很锋利，是在压力一定情况下，通过减小受力面积来增大压强，故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不符合题意。</w:t>
      </w:r>
    </w:p>
    <w:p w14:paraId="6F0C96CF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。</w:t>
      </w:r>
    </w:p>
    <w:p w14:paraId="51027D08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/>
          <w:color w:val="000000"/>
        </w:rPr>
        <w:t>将两个完全相同的小球，分别放入装有不同液体的甲、乙两个完全相同的烧杯中，小球静止时两烧杯液面相平，如图所示，下列判断正确的是（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6783833B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5A23CC0E" wp14:editId="2A582E79">
            <wp:extent cx="2247900" cy="914400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E5AC8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甲烧杯中液体的密度小</w:t>
      </w:r>
    </w:p>
    <w:p w14:paraId="47FD7728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乙烧杯底部受到液体</w:t>
      </w:r>
      <w:r>
        <w:rPr>
          <w:rFonts w:ascii="宋体" w:hAnsi="宋体"/>
          <w:noProof/>
          <w:color w:val="000000"/>
        </w:rPr>
        <w:drawing>
          <wp:inline distT="0" distB="0" distL="0" distR="0" wp14:anchorId="13FB9554" wp14:editId="359C61ED">
            <wp:extent cx="133350" cy="177800"/>
            <wp:effectExtent l="0" t="0" r="0" b="0"/>
            <wp:docPr id="6974799" name="图片 69747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4799" name="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压强小</w:t>
      </w:r>
    </w:p>
    <w:p w14:paraId="61D124D4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甲烧杯中小球受到的浮力大</w:t>
      </w:r>
    </w:p>
    <w:p w14:paraId="2F7EB70D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甲、乙两烧杯对桌面的压力相等</w:t>
      </w:r>
    </w:p>
    <w:p w14:paraId="2B4145FD" w14:textId="77777777" w:rsidR="004779CE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 w14:paraId="0226D3B4" w14:textId="77777777" w:rsidR="004779CE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26945D3C" w14:textId="77777777" w:rsidR="004779CE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AB</w:t>
      </w:r>
      <w:r>
        <w:rPr>
          <w:rFonts w:ascii="宋体" w:hAnsi="宋体"/>
          <w:color w:val="000000"/>
        </w:rPr>
        <w:t>．由图可知，小球在甲、乙两杯中分别处于漂浮和悬浮状态，根据浮沉条件可知，</w:t>
      </w:r>
      <w:r>
        <w:object w:dxaOrig="840" w:dyaOrig="380" w14:anchorId="4B659398">
          <v:shape id="_x0000_i1035" type="#_x0000_t75" alt="学科网(www.zxxk.com)--教育资源门户，提供试卷、教案、课件、论文、素材以及各类教学资源下载，还有大量而丰富的教学相关资讯！" style="width:42pt;height:19.15pt" o:ole="">
            <v:imagedata r:id="rId33" o:title="eqId848c10494eecb883d0e2556a80484ca3"/>
          </v:shape>
          <o:OLEObject Type="Embed" ProgID="Equation.DSMT4" ShapeID="_x0000_i1035" DrawAspect="Content" ObjectID="_1829460556" r:id="rId34"/>
        </w:object>
      </w:r>
      <w:r>
        <w:rPr>
          <w:rFonts w:ascii="宋体" w:hAnsi="宋体"/>
          <w:color w:val="000000"/>
        </w:rPr>
        <w:t>，</w:t>
      </w:r>
      <w:r>
        <w:object w:dxaOrig="903" w:dyaOrig="376" w14:anchorId="12DC0789">
          <v:shape id="_x0000_i1036" type="#_x0000_t75" alt="学科网(www.zxxk.com)--教育资源门户，提供试卷、教案、课件、论文、素材以及各类教学资源下载，还有大量而丰富的教学相关资讯！" style="width:45pt;height:18.75pt" o:ole="">
            <v:imagedata r:id="rId35" o:title="eqId12d10e354b348ea57b88bd0cf5ee00f1"/>
          </v:shape>
          <o:OLEObject Type="Embed" ProgID="Equation.DSMT4" ShapeID="_x0000_i1036" DrawAspect="Content" ObjectID="_1829460557" r:id="rId36"/>
        </w:object>
      </w:r>
      <w:r>
        <w:rPr>
          <w:rFonts w:ascii="宋体" w:hAnsi="宋体"/>
          <w:color w:val="000000"/>
        </w:rPr>
        <w:t>，所以</w:t>
      </w:r>
      <w:r>
        <w:object w:dxaOrig="818" w:dyaOrig="360" w14:anchorId="1E19DA07">
          <v:shape id="_x0000_i1037" type="#_x0000_t75" alt="学科网(www.zxxk.com)--教育资源门户，提供试卷、教案、课件、论文、素材以及各类教学资源下载，还有大量而丰富的教学相关资讯！" style="width:40.9pt;height:18pt" o:ole="">
            <v:imagedata r:id="rId37" o:title="eqId48e67bf67a2595ffc590358769710529"/>
          </v:shape>
          <o:OLEObject Type="Embed" ProgID="Equation.DSMT4" ShapeID="_x0000_i1037" DrawAspect="Content" ObjectID="_1829460558" r:id="rId38"/>
        </w:object>
      </w:r>
      <w:r>
        <w:rPr>
          <w:rFonts w:ascii="宋体" w:hAnsi="宋体"/>
          <w:color w:val="000000"/>
        </w:rPr>
        <w:t>，小球静止时两烧杯液面相平，根据</w:t>
      </w:r>
      <w:r>
        <w:object w:dxaOrig="900" w:dyaOrig="350" w14:anchorId="60CE0E6A">
          <v:shape id="_x0000_i1038" type="#_x0000_t75" alt="学科网(www.zxxk.com)--教育资源门户，提供试卷、教案、课件、论文、素材以及各类教学资源下载，还有大量而丰富的教学相关资讯！" style="width:45pt;height:17.65pt" o:ole="">
            <v:imagedata r:id="rId39" o:title="eqIdbf4ec17b5a50d28cb918116700e53e66"/>
          </v:shape>
          <o:OLEObject Type="Embed" ProgID="Equation.DSMT4" ShapeID="_x0000_i1038" DrawAspect="Content" ObjectID="_1829460559" r:id="rId40"/>
        </w:object>
      </w:r>
      <w:r>
        <w:rPr>
          <w:rFonts w:ascii="宋体" w:hAnsi="宋体"/>
          <w:color w:val="000000"/>
        </w:rPr>
        <w:t>可知，乙烧杯底部受到液体的压强小，故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错误，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正确；</w:t>
      </w:r>
    </w:p>
    <w:p w14:paraId="24C98D29" w14:textId="77777777" w:rsidR="004779CE" w:rsidRDefault="00000000"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．小球在甲、乙两杯中分别处于漂浮和悬浮状态，浮力都等于重力，所以浮力相等，故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错误；</w:t>
      </w:r>
    </w:p>
    <w:p w14:paraId="63391783" w14:textId="77777777" w:rsidR="004779CE" w:rsidRDefault="00000000"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lastRenderedPageBreak/>
        <w:t>D</w:t>
      </w:r>
      <w:r>
        <w:rPr>
          <w:rFonts w:ascii="宋体" w:hAnsi="宋体"/>
          <w:color w:val="000000"/>
        </w:rPr>
        <w:t>．甲液体密度大于乙液体密度，从图中可知，甲液体的体积大于乙液体的体积，根据</w:t>
      </w:r>
      <w:r>
        <w:object w:dxaOrig="795" w:dyaOrig="315" w14:anchorId="5C0BEA79">
          <v:shape id="_x0000_i1039" type="#_x0000_t75" alt="学科网(www.zxxk.com)--教育资源门户，提供试卷、教案、课件、论文、素材以及各类教学资源下载，还有大量而丰富的教学相关资讯！" style="width:39.75pt;height:15.75pt" o:ole="">
            <v:imagedata r:id="rId41" o:title="eqId739490a4085670515632b5b7f884f7e9"/>
          </v:shape>
          <o:OLEObject Type="Embed" ProgID="Equation.DSMT4" ShapeID="_x0000_i1039" DrawAspect="Content" ObjectID="_1829460560" r:id="rId42"/>
        </w:object>
      </w:r>
      <w:r>
        <w:rPr>
          <w:rFonts w:ascii="宋体" w:hAnsi="宋体"/>
          <w:color w:val="000000"/>
        </w:rPr>
        <w:t>可知，甲液体的质量大于乙液体的质量，烧杯质量相同，小球质量相同，根据</w:t>
      </w:r>
    </w:p>
    <w:p w14:paraId="2047F095" w14:textId="77777777" w:rsidR="004779CE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365" w:dyaOrig="360" w14:anchorId="502F085C">
          <v:shape id="_x0000_i1040" type="#_x0000_t75" alt="学科网(www.zxxk.com)--教育资源门户，提供试卷、教案、课件、论文、素材以及各类教学资源下载，还有大量而丰富的教学相关资讯！" style="width:68.25pt;height:18pt" o:ole="">
            <v:imagedata r:id="rId43" o:title="eqId2448c665c7d790e4e1f022664f664201"/>
          </v:shape>
          <o:OLEObject Type="Embed" ProgID="Equation.DSMT4" ShapeID="_x0000_i1040" DrawAspect="Content" ObjectID="_1829460561" r:id="rId44"/>
        </w:object>
      </w:r>
    </w:p>
    <w:p w14:paraId="02E53E81" w14:textId="77777777" w:rsidR="004779CE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可知，甲烧杯对桌面的压力较大，故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错误。</w:t>
      </w:r>
    </w:p>
    <w:p w14:paraId="2F9B7B15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。</w:t>
      </w:r>
    </w:p>
    <w:p w14:paraId="7ACDB283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color w:val="000000"/>
        </w:rPr>
        <w:t>如图所示，质量相等的均匀正方体甲、乙置于水平地面上，若沿水平方向切去相同厚度，切去部分质量为</w:t>
      </w:r>
      <w:r>
        <w:object w:dxaOrig="500" w:dyaOrig="360" w14:anchorId="37609A8C">
          <v:shape id="_x0000_i1041" type="#_x0000_t75" alt="学科网(www.zxxk.com)--教育资源门户，提供试卷、教案、课件、论文、素材以及各类教学资源下载，还有大量而丰富的教学相关资讯！" style="width:25.15pt;height:18pt" o:ole="">
            <v:imagedata r:id="rId45" o:title="eqIdbafd7985c841d60e61fd60dd13bacc0d"/>
          </v:shape>
          <o:OLEObject Type="Embed" ProgID="Equation.DSMT4" ShapeID="_x0000_i1041" DrawAspect="Content" ObjectID="_1829460562" r:id="rId46"/>
        </w:object>
      </w:r>
      <w:r>
        <w:rPr>
          <w:color w:val="000000"/>
        </w:rPr>
        <w:t>、</w:t>
      </w:r>
      <w:r>
        <w:object w:dxaOrig="520" w:dyaOrig="360" w14:anchorId="1015C0A2">
          <v:shape id="_x0000_i1042" type="#_x0000_t75" alt="学科网(www.zxxk.com)--教育资源门户，提供试卷、教案、课件、论文、素材以及各类教学资源下载，还有大量而丰富的教学相关资讯！" style="width:25.9pt;height:18pt" o:ole="">
            <v:imagedata r:id="rId47" o:title="eqIde9e27b9695c06a706f0e90458e40e905"/>
          </v:shape>
          <o:OLEObject Type="Embed" ProgID="Equation.DSMT4" ShapeID="_x0000_i1042" DrawAspect="Content" ObjectID="_1829460563" r:id="rId48"/>
        </w:object>
      </w:r>
      <w:r>
        <w:rPr>
          <w:color w:val="000000"/>
        </w:rPr>
        <w:t>，剩余部分对地面压强为</w:t>
      </w:r>
      <w:r>
        <w:rPr>
          <w:color w:val="000000"/>
        </w:rPr>
        <w:t xml:space="preserve"> </w:t>
      </w:r>
      <w:r>
        <w:object w:dxaOrig="340" w:dyaOrig="367" w14:anchorId="2D8BBD2D">
          <v:shape id="_x0000_i1043" type="#_x0000_t75" alt="学科网(www.zxxk.com)--教育资源门户，提供试卷、教案、课件、论文、素材以及各类教学资源下载，还有大量而丰富的教学相关资讯！" style="width:16.9pt;height:18.4pt" o:ole="">
            <v:imagedata r:id="rId49" o:title="eqId7bf0ae9c24021f1879f462ff58e7f445"/>
          </v:shape>
          <o:OLEObject Type="Embed" ProgID="Equation.DSMT4" ShapeID="_x0000_i1043" DrawAspect="Content" ObjectID="_1829460564" r:id="rId50"/>
        </w:object>
      </w:r>
      <w:r>
        <w:rPr>
          <w:color w:val="000000"/>
        </w:rPr>
        <w:t>、</w:t>
      </w:r>
      <w:r>
        <w:object w:dxaOrig="300" w:dyaOrig="320" w14:anchorId="64E53545">
          <v:shape id="_x0000_i1044" type="#_x0000_t75" alt="学科网(www.zxxk.com)--教育资源门户，提供试卷、教案、课件、论文、素材以及各类教学资源下载，还有大量而丰富的教学相关资讯！" style="width:15pt;height:16.15pt" o:ole="">
            <v:imagedata r:id="rId51" o:title="eqIdc08a6c3ae3fa95ab3b5da6d91c70653f"/>
          </v:shape>
          <o:OLEObject Type="Embed" ProgID="Equation.DSMT4" ShapeID="_x0000_i1044" DrawAspect="Content" ObjectID="_1829460565" r:id="rId52"/>
        </w:object>
      </w:r>
      <w:r>
        <w:rPr>
          <w:color w:val="000000"/>
        </w:rPr>
        <w:t>，则下列说法正确的是（　　）</w:t>
      </w:r>
    </w:p>
    <w:p w14:paraId="40465349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483994AC" wp14:editId="640966F2">
            <wp:extent cx="1714500" cy="1133475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5EF8F" w14:textId="77777777" w:rsidR="004779CE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500" w:dyaOrig="360" w14:anchorId="57BF314C">
          <v:shape id="_x0000_i1045" type="#_x0000_t75" alt="学科网(www.zxxk.com)--教育资源门户，提供试卷、教案、课件、论文、素材以及各类教学资源下载，还有大量而丰富的教学相关资讯！" style="width:25.15pt;height:18pt" o:ole="">
            <v:imagedata r:id="rId45" o:title="eqIdbafd7985c841d60e61fd60dd13bacc0d"/>
          </v:shape>
          <o:OLEObject Type="Embed" ProgID="Equation.DSMT4" ShapeID="_x0000_i1045" DrawAspect="Content" ObjectID="_1829460566" r:id="rId54"/>
        </w:object>
      </w:r>
      <w:r>
        <w:rPr>
          <w:color w:val="000000"/>
        </w:rPr>
        <w:t>一定大于</w:t>
      </w:r>
      <w:r>
        <w:object w:dxaOrig="520" w:dyaOrig="360" w14:anchorId="5CD31337">
          <v:shape id="_x0000_i1046" type="#_x0000_t75" alt="学科网(www.zxxk.com)--教育资源门户，提供试卷、教案、课件、论文、素材以及各类教学资源下载，还有大量而丰富的教学相关资讯！" style="width:25.9pt;height:18pt" o:ole="">
            <v:imagedata r:id="rId47" o:title="eqIde9e27b9695c06a706f0e90458e40e905"/>
          </v:shape>
          <o:OLEObject Type="Embed" ProgID="Equation.DSMT4" ShapeID="_x0000_i1046" DrawAspect="Content" ObjectID="_1829460567" r:id="rId55"/>
        </w:object>
      </w:r>
      <w:r>
        <w:rPr>
          <w:color w:val="000000"/>
        </w:rPr>
        <w:tab/>
        <w:t xml:space="preserve">B. </w:t>
      </w:r>
      <w:r>
        <w:object w:dxaOrig="500" w:dyaOrig="360" w14:anchorId="28950052">
          <v:shape id="_x0000_i1047" type="#_x0000_t75" alt="学科网(www.zxxk.com)--教育资源门户，提供试卷、教案、课件、论文、素材以及各类教学资源下载，还有大量而丰富的教学相关资讯！" style="width:25.15pt;height:18pt" o:ole="">
            <v:imagedata r:id="rId45" o:title="eqIdbafd7985c841d60e61fd60dd13bacc0d"/>
          </v:shape>
          <o:OLEObject Type="Embed" ProgID="Equation.DSMT4" ShapeID="_x0000_i1047" DrawAspect="Content" ObjectID="_1829460568" r:id="rId56"/>
        </w:object>
      </w:r>
      <w:r>
        <w:rPr>
          <w:color w:val="000000"/>
        </w:rPr>
        <w:t>可能大于</w:t>
      </w:r>
      <w:r>
        <w:object w:dxaOrig="520" w:dyaOrig="360" w14:anchorId="773A0D5F">
          <v:shape id="_x0000_i1048" type="#_x0000_t75" alt="学科网(www.zxxk.com)--教育资源门户，提供试卷、教案、课件、论文、素材以及各类教学资源下载，还有大量而丰富的教学相关资讯！" style="width:25.9pt;height:18pt" o:ole="">
            <v:imagedata r:id="rId47" o:title="eqIde9e27b9695c06a706f0e90458e40e905"/>
          </v:shape>
          <o:OLEObject Type="Embed" ProgID="Equation.DSMT4" ShapeID="_x0000_i1048" DrawAspect="Content" ObjectID="_1829460569" r:id="rId57"/>
        </w:object>
      </w:r>
    </w:p>
    <w:p w14:paraId="49F42B32" w14:textId="77777777" w:rsidR="004779CE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 w:dxaOrig="340" w:dyaOrig="367" w14:anchorId="091FEF93">
          <v:shape id="_x0000_i1049" type="#_x0000_t75" alt="学科网(www.zxxk.com)--教育资源门户，提供试卷、教案、课件、论文、素材以及各类教学资源下载，还有大量而丰富的教学相关资讯！" style="width:16.9pt;height:18.4pt" o:ole="">
            <v:imagedata r:id="rId49" o:title="eqId7bf0ae9c24021f1879f462ff58e7f445"/>
          </v:shape>
          <o:OLEObject Type="Embed" ProgID="Equation.DSMT4" ShapeID="_x0000_i1049" DrawAspect="Content" ObjectID="_1829460570" r:id="rId58"/>
        </w:object>
      </w:r>
      <w:r>
        <w:rPr>
          <w:color w:val="000000"/>
        </w:rPr>
        <w:t>一定大于</w:t>
      </w:r>
      <w:r>
        <w:object w:dxaOrig="300" w:dyaOrig="320" w14:anchorId="293689D5">
          <v:shape id="_x0000_i1050" type="#_x0000_t75" alt="学科网(www.zxxk.com)--教育资源门户，提供试卷、教案、课件、论文、素材以及各类教学资源下载，还有大量而丰富的教学相关资讯！" style="width:15pt;height:16.15pt" o:ole="">
            <v:imagedata r:id="rId51" o:title="eqIdc08a6c3ae3fa95ab3b5da6d91c70653f"/>
          </v:shape>
          <o:OLEObject Type="Embed" ProgID="Equation.DSMT4" ShapeID="_x0000_i1050" DrawAspect="Content" ObjectID="_1829460571" r:id="rId59"/>
        </w:object>
      </w:r>
      <w:r>
        <w:rPr>
          <w:color w:val="000000"/>
        </w:rPr>
        <w:tab/>
        <w:t xml:space="preserve">D. </w:t>
      </w:r>
      <w:r>
        <w:object w:dxaOrig="340" w:dyaOrig="367" w14:anchorId="2C528965">
          <v:shape id="_x0000_i1051" type="#_x0000_t75" alt="学科网(www.zxxk.com)--教育资源门户，提供试卷、教案、课件、论文、素材以及各类教学资源下载，还有大量而丰富的教学相关资讯！" style="width:16.9pt;height:18.4pt" o:ole="">
            <v:imagedata r:id="rId49" o:title="eqId7bf0ae9c24021f1879f462ff58e7f445"/>
          </v:shape>
          <o:OLEObject Type="Embed" ProgID="Equation.DSMT4" ShapeID="_x0000_i1051" DrawAspect="Content" ObjectID="_1829460572" r:id="rId60"/>
        </w:object>
      </w:r>
      <w:r>
        <w:rPr>
          <w:color w:val="000000"/>
        </w:rPr>
        <w:t>可能大于</w:t>
      </w:r>
      <w:r>
        <w:object w:dxaOrig="300" w:dyaOrig="320" w14:anchorId="756DB96F">
          <v:shape id="_x0000_i1052" type="#_x0000_t75" alt="学科网(www.zxxk.com)--教育资源门户，提供试卷、教案、课件、论文、素材以及各类教学资源下载，还有大量而丰富的教学相关资讯！" style="width:15pt;height:16.15pt" o:ole="">
            <v:imagedata r:id="rId51" o:title="eqIdc08a6c3ae3fa95ab3b5da6d91c70653f"/>
          </v:shape>
          <o:OLEObject Type="Embed" ProgID="Equation.DSMT4" ShapeID="_x0000_i1052" DrawAspect="Content" ObjectID="_1829460573" r:id="rId61"/>
        </w:object>
      </w:r>
    </w:p>
    <w:p w14:paraId="372A0CBC" w14:textId="77777777" w:rsidR="004779CE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63374D87" w14:textId="77777777" w:rsidR="004779CE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5BA62DF3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AB</w:t>
      </w:r>
      <w:r>
        <w:rPr>
          <w:color w:val="000000"/>
        </w:rPr>
        <w:t>．由图甲和乙都为正方体</w:t>
      </w:r>
    </w:p>
    <w:p w14:paraId="113DB16D" w14:textId="77777777" w:rsidR="004779CE" w:rsidRDefault="00000000">
      <w:pPr>
        <w:spacing w:line="360" w:lineRule="auto"/>
        <w:jc w:val="center"/>
        <w:textAlignment w:val="center"/>
        <w:rPr>
          <w:color w:val="000000"/>
        </w:rPr>
      </w:pPr>
      <w:r>
        <w:rPr>
          <w:i/>
          <w:color w:val="000000"/>
        </w:rPr>
        <w:t>h</w:t>
      </w:r>
      <w:r>
        <w:rPr>
          <w:color w:val="000000"/>
          <w:vertAlign w:val="subscript"/>
        </w:rPr>
        <w:t>甲</w:t>
      </w:r>
      <w:r>
        <w:rPr>
          <w:color w:val="000000"/>
        </w:rPr>
        <w:t>＞</w:t>
      </w:r>
      <w:r>
        <w:rPr>
          <w:i/>
          <w:color w:val="000000"/>
        </w:rPr>
        <w:t>h</w:t>
      </w:r>
      <w:r>
        <w:rPr>
          <w:color w:val="000000"/>
          <w:vertAlign w:val="subscript"/>
        </w:rPr>
        <w:t>乙</w:t>
      </w:r>
      <w:r>
        <w:rPr>
          <w:color w:val="000000"/>
        </w:rPr>
        <w:t>，</w:t>
      </w:r>
      <w:r>
        <w:rPr>
          <w:i/>
          <w:color w:val="000000"/>
        </w:rPr>
        <w:t>S</w:t>
      </w:r>
      <w:r>
        <w:rPr>
          <w:color w:val="000000"/>
          <w:vertAlign w:val="subscript"/>
        </w:rPr>
        <w:t>甲</w:t>
      </w:r>
      <w:r>
        <w:rPr>
          <w:color w:val="000000"/>
        </w:rPr>
        <w:t>＞</w:t>
      </w:r>
      <w:r>
        <w:rPr>
          <w:i/>
          <w:color w:val="000000"/>
        </w:rPr>
        <w:t>S</w:t>
      </w:r>
      <w:r>
        <w:rPr>
          <w:color w:val="000000"/>
          <w:vertAlign w:val="subscript"/>
        </w:rPr>
        <w:t>乙</w:t>
      </w:r>
    </w:p>
    <w:p w14:paraId="06CC5687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</w:t>
      </w:r>
    </w:p>
    <w:p w14:paraId="682027CC" w14:textId="77777777" w:rsidR="004779CE" w:rsidRDefault="00000000">
      <w:pPr>
        <w:spacing w:line="360" w:lineRule="auto"/>
        <w:jc w:val="center"/>
        <w:textAlignment w:val="center"/>
        <w:rPr>
          <w:color w:val="000000"/>
        </w:rPr>
      </w:pPr>
      <w:r>
        <w:rPr>
          <w:i/>
          <w:color w:val="000000"/>
        </w:rPr>
        <w:t>V</w:t>
      </w:r>
      <w:r>
        <w:rPr>
          <w:color w:val="000000"/>
          <w:vertAlign w:val="subscript"/>
        </w:rPr>
        <w:t>甲</w:t>
      </w:r>
      <w:r>
        <w:rPr>
          <w:color w:val="000000"/>
        </w:rPr>
        <w:t>＞</w:t>
      </w:r>
      <w:r>
        <w:rPr>
          <w:color w:val="000000"/>
        </w:rPr>
        <w:t>V</w:t>
      </w:r>
      <w:r>
        <w:rPr>
          <w:color w:val="000000"/>
          <w:vertAlign w:val="subscript"/>
        </w:rPr>
        <w:t>乙</w:t>
      </w:r>
    </w:p>
    <w:p w14:paraId="34A3A423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甲、乙质量相等，则</w:t>
      </w:r>
    </w:p>
    <w:p w14:paraId="04DCA331" w14:textId="77777777" w:rsidR="004779CE" w:rsidRDefault="00000000">
      <w:pPr>
        <w:spacing w:line="360" w:lineRule="auto"/>
        <w:jc w:val="center"/>
        <w:textAlignment w:val="center"/>
        <w:rPr>
          <w:color w:val="000000"/>
        </w:rPr>
      </w:pPr>
      <w:r>
        <w:rPr>
          <w:i/>
          <w:color w:val="000000"/>
        </w:rPr>
        <w:t>ρ</w:t>
      </w:r>
      <w:r>
        <w:rPr>
          <w:color w:val="000000"/>
          <w:vertAlign w:val="subscript"/>
        </w:rPr>
        <w:t>甲</w:t>
      </w:r>
      <w:r>
        <w:rPr>
          <w:i/>
          <w:color w:val="000000"/>
        </w:rPr>
        <w:t>V</w:t>
      </w:r>
      <w:r>
        <w:rPr>
          <w:color w:val="000000"/>
          <w:vertAlign w:val="subscript"/>
        </w:rPr>
        <w:t>甲</w:t>
      </w:r>
      <w:r>
        <w:rPr>
          <w:color w:val="000000"/>
        </w:rPr>
        <w:t>=</w:t>
      </w:r>
      <w:r>
        <w:rPr>
          <w:i/>
          <w:color w:val="000000"/>
        </w:rPr>
        <w:t>ρ</w:t>
      </w:r>
      <w:r>
        <w:rPr>
          <w:color w:val="000000"/>
          <w:vertAlign w:val="subscript"/>
        </w:rPr>
        <w:t>乙</w:t>
      </w:r>
      <w:r>
        <w:rPr>
          <w:i/>
          <w:color w:val="000000"/>
        </w:rPr>
        <w:t>V</w:t>
      </w:r>
      <w:r>
        <w:rPr>
          <w:color w:val="000000"/>
          <w:vertAlign w:val="subscript"/>
        </w:rPr>
        <w:t>乙</w:t>
      </w:r>
    </w:p>
    <w:p w14:paraId="1F6D456D" w14:textId="77777777" w:rsidR="004779CE" w:rsidRDefault="00000000">
      <w:pPr>
        <w:spacing w:line="360" w:lineRule="auto"/>
        <w:jc w:val="center"/>
        <w:textAlignment w:val="center"/>
        <w:rPr>
          <w:color w:val="000000"/>
        </w:rPr>
      </w:pPr>
      <w:r>
        <w:rPr>
          <w:i/>
          <w:color w:val="000000"/>
        </w:rPr>
        <w:t>ρ</w:t>
      </w:r>
      <w:r>
        <w:rPr>
          <w:color w:val="000000"/>
          <w:vertAlign w:val="subscript"/>
        </w:rPr>
        <w:t>甲</w:t>
      </w:r>
      <w:r>
        <w:rPr>
          <w:i/>
          <w:color w:val="000000"/>
        </w:rPr>
        <w:t>h</w:t>
      </w:r>
      <w:r>
        <w:rPr>
          <w:color w:val="000000"/>
          <w:vertAlign w:val="subscript"/>
        </w:rPr>
        <w:t>甲</w:t>
      </w:r>
      <w:r>
        <w:rPr>
          <w:i/>
          <w:color w:val="000000"/>
        </w:rPr>
        <w:t>S</w:t>
      </w:r>
      <w:r>
        <w:rPr>
          <w:color w:val="000000"/>
          <w:vertAlign w:val="subscript"/>
        </w:rPr>
        <w:t>甲</w:t>
      </w:r>
      <w:r>
        <w:rPr>
          <w:color w:val="000000"/>
        </w:rPr>
        <w:t>=</w:t>
      </w:r>
      <w:r>
        <w:rPr>
          <w:i/>
          <w:color w:val="000000"/>
        </w:rPr>
        <w:t>ρ</w:t>
      </w:r>
      <w:r>
        <w:rPr>
          <w:color w:val="000000"/>
          <w:vertAlign w:val="subscript"/>
        </w:rPr>
        <w:t>乙</w:t>
      </w:r>
      <w:r>
        <w:rPr>
          <w:i/>
          <w:color w:val="000000"/>
        </w:rPr>
        <w:t>h</w:t>
      </w:r>
      <w:r>
        <w:rPr>
          <w:color w:val="000000"/>
          <w:vertAlign w:val="subscript"/>
        </w:rPr>
        <w:t>乙</w:t>
      </w:r>
      <w:r>
        <w:rPr>
          <w:i/>
          <w:color w:val="000000"/>
        </w:rPr>
        <w:t>S</w:t>
      </w:r>
      <w:r>
        <w:rPr>
          <w:color w:val="000000"/>
          <w:vertAlign w:val="subscript"/>
        </w:rPr>
        <w:t>乙</w:t>
      </w:r>
    </w:p>
    <w:p w14:paraId="3E0D2A09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因为</w:t>
      </w:r>
    </w:p>
    <w:p w14:paraId="1A126108" w14:textId="77777777" w:rsidR="004779CE" w:rsidRDefault="00000000">
      <w:pPr>
        <w:spacing w:line="360" w:lineRule="auto"/>
        <w:jc w:val="center"/>
        <w:textAlignment w:val="center"/>
        <w:rPr>
          <w:color w:val="000000"/>
        </w:rPr>
      </w:pPr>
      <w:r>
        <w:rPr>
          <w:i/>
          <w:color w:val="000000"/>
        </w:rPr>
        <w:t>h</w:t>
      </w:r>
      <w:r>
        <w:rPr>
          <w:color w:val="000000"/>
          <w:vertAlign w:val="subscript"/>
        </w:rPr>
        <w:t>甲</w:t>
      </w:r>
      <w:r>
        <w:rPr>
          <w:color w:val="000000"/>
        </w:rPr>
        <w:t>＞</w:t>
      </w:r>
      <w:r>
        <w:rPr>
          <w:i/>
          <w:color w:val="000000"/>
        </w:rPr>
        <w:t>h</w:t>
      </w:r>
      <w:r>
        <w:rPr>
          <w:color w:val="000000"/>
          <w:vertAlign w:val="subscript"/>
        </w:rPr>
        <w:t>乙</w:t>
      </w:r>
    </w:p>
    <w:p w14:paraId="4E212781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</w:t>
      </w:r>
    </w:p>
    <w:p w14:paraId="68F55129" w14:textId="77777777" w:rsidR="004779CE" w:rsidRDefault="00000000">
      <w:pPr>
        <w:spacing w:line="360" w:lineRule="auto"/>
        <w:jc w:val="center"/>
        <w:textAlignment w:val="center"/>
        <w:rPr>
          <w:color w:val="000000"/>
        </w:rPr>
      </w:pPr>
      <w:r>
        <w:rPr>
          <w:i/>
          <w:color w:val="000000"/>
        </w:rPr>
        <w:t>ρ</w:t>
      </w:r>
      <w:r>
        <w:rPr>
          <w:color w:val="000000"/>
          <w:vertAlign w:val="subscript"/>
        </w:rPr>
        <w:t>甲</w:t>
      </w:r>
      <w:r>
        <w:rPr>
          <w:i/>
          <w:color w:val="000000"/>
        </w:rPr>
        <w:t>S</w:t>
      </w:r>
      <w:r>
        <w:rPr>
          <w:color w:val="000000"/>
          <w:vertAlign w:val="subscript"/>
        </w:rPr>
        <w:t>甲</w:t>
      </w:r>
      <w:r>
        <w:rPr>
          <w:color w:val="000000"/>
        </w:rPr>
        <w:t>＜</w:t>
      </w:r>
      <w:r>
        <w:rPr>
          <w:i/>
          <w:color w:val="000000"/>
        </w:rPr>
        <w:t>ρ</w:t>
      </w:r>
      <w:r>
        <w:rPr>
          <w:color w:val="000000"/>
          <w:vertAlign w:val="subscript"/>
        </w:rPr>
        <w:t>乙</w:t>
      </w:r>
      <w:r>
        <w:rPr>
          <w:i/>
          <w:color w:val="000000"/>
        </w:rPr>
        <w:t>S</w:t>
      </w:r>
      <w:r>
        <w:rPr>
          <w:color w:val="000000"/>
          <w:vertAlign w:val="subscript"/>
        </w:rPr>
        <w:t>乙</w:t>
      </w:r>
    </w:p>
    <w:p w14:paraId="26376ECF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现沿水平方向切去切去相同的厚度</w:t>
      </w:r>
      <w:r>
        <w:rPr>
          <w:i/>
          <w:color w:val="000000"/>
        </w:rPr>
        <w:t>h</w:t>
      </w:r>
      <w:r>
        <w:rPr>
          <w:color w:val="000000"/>
        </w:rPr>
        <w:t>后，都为</w:t>
      </w:r>
      <w:r>
        <w:rPr>
          <w:color w:val="000000"/>
        </w:rPr>
        <w:t>Δ</w:t>
      </w:r>
      <w:r>
        <w:rPr>
          <w:i/>
          <w:color w:val="000000"/>
        </w:rPr>
        <w:t>h</w:t>
      </w:r>
      <w:r>
        <w:rPr>
          <w:color w:val="000000"/>
        </w:rPr>
        <w:t>，切去的质量</w:t>
      </w:r>
      <w:r>
        <w:rPr>
          <w:color w:val="000000"/>
        </w:rPr>
        <w:t>Δ</w:t>
      </w:r>
      <w:r>
        <w:rPr>
          <w:i/>
          <w:color w:val="000000"/>
        </w:rPr>
        <w:t>m</w:t>
      </w:r>
      <w:r>
        <w:rPr>
          <w:color w:val="000000"/>
        </w:rPr>
        <w:t>=</w:t>
      </w:r>
      <w:r>
        <w:rPr>
          <w:i/>
          <w:color w:val="000000"/>
        </w:rPr>
        <w:t>ρ</w:t>
      </w:r>
      <w:r>
        <w:rPr>
          <w:color w:val="000000"/>
        </w:rPr>
        <w:t>Δ</w:t>
      </w:r>
      <w:r>
        <w:rPr>
          <w:i/>
          <w:color w:val="000000"/>
        </w:rPr>
        <w:t>V</w:t>
      </w:r>
    </w:p>
    <w:p w14:paraId="37A2B7AB" w14:textId="77777777" w:rsidR="004779CE" w:rsidRDefault="00000000">
      <w:pPr>
        <w:spacing w:line="360" w:lineRule="auto"/>
        <w:jc w:val="center"/>
        <w:textAlignment w:val="center"/>
        <w:rPr>
          <w:color w:val="000000"/>
        </w:rPr>
      </w:pPr>
      <w:r>
        <w:rPr>
          <w:color w:val="000000"/>
        </w:rPr>
        <w:t>Δ</w:t>
      </w:r>
      <w:r>
        <w:rPr>
          <w:i/>
          <w:color w:val="000000"/>
        </w:rPr>
        <w:t>m</w:t>
      </w:r>
      <w:r>
        <w:rPr>
          <w:color w:val="000000"/>
          <w:vertAlign w:val="subscript"/>
        </w:rPr>
        <w:t>甲</w:t>
      </w:r>
      <w:r>
        <w:rPr>
          <w:color w:val="000000"/>
        </w:rPr>
        <w:t>=</w:t>
      </w:r>
      <w:r>
        <w:rPr>
          <w:i/>
          <w:color w:val="000000"/>
        </w:rPr>
        <w:t>ρ</w:t>
      </w:r>
      <w:r>
        <w:rPr>
          <w:color w:val="000000"/>
          <w:vertAlign w:val="subscript"/>
        </w:rPr>
        <w:t>甲</w:t>
      </w:r>
      <w:r>
        <w:rPr>
          <w:color w:val="000000"/>
        </w:rPr>
        <w:t>Δ</w:t>
      </w:r>
      <w:r>
        <w:rPr>
          <w:i/>
          <w:color w:val="000000"/>
        </w:rPr>
        <w:t>hS</w:t>
      </w:r>
      <w:r>
        <w:rPr>
          <w:color w:val="000000"/>
          <w:vertAlign w:val="subscript"/>
        </w:rPr>
        <w:t>甲</w:t>
      </w:r>
    </w:p>
    <w:p w14:paraId="786CE4FF" w14:textId="77777777" w:rsidR="004779CE" w:rsidRDefault="00000000">
      <w:pPr>
        <w:spacing w:line="360" w:lineRule="auto"/>
        <w:jc w:val="center"/>
        <w:textAlignment w:val="center"/>
        <w:rPr>
          <w:color w:val="000000"/>
        </w:rPr>
      </w:pPr>
      <w:r>
        <w:rPr>
          <w:color w:val="000000"/>
        </w:rPr>
        <w:lastRenderedPageBreak/>
        <w:t>Δ</w:t>
      </w:r>
      <w:r>
        <w:rPr>
          <w:i/>
          <w:color w:val="000000"/>
        </w:rPr>
        <w:t>m</w:t>
      </w:r>
      <w:r>
        <w:rPr>
          <w:color w:val="000000"/>
          <w:vertAlign w:val="subscript"/>
        </w:rPr>
        <w:t>乙</w:t>
      </w:r>
      <w:r>
        <w:rPr>
          <w:color w:val="000000"/>
        </w:rPr>
        <w:t>=</w:t>
      </w:r>
      <w:r>
        <w:rPr>
          <w:i/>
          <w:color w:val="000000"/>
        </w:rPr>
        <w:t>ρ</w:t>
      </w:r>
      <w:r>
        <w:rPr>
          <w:color w:val="000000"/>
          <w:vertAlign w:val="subscript"/>
        </w:rPr>
        <w:t>乙</w:t>
      </w:r>
      <w:r>
        <w:rPr>
          <w:color w:val="000000"/>
        </w:rPr>
        <w:t>Δ</w:t>
      </w:r>
      <w:r>
        <w:rPr>
          <w:i/>
          <w:color w:val="000000"/>
        </w:rPr>
        <w:t>hS</w:t>
      </w:r>
      <w:r>
        <w:rPr>
          <w:color w:val="000000"/>
          <w:vertAlign w:val="subscript"/>
        </w:rPr>
        <w:t>乙</w:t>
      </w:r>
    </w:p>
    <w:p w14:paraId="049A0E97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则</w:t>
      </w:r>
    </w:p>
    <w:p w14:paraId="252E6563" w14:textId="77777777" w:rsidR="004779CE" w:rsidRDefault="00000000">
      <w:pPr>
        <w:spacing w:line="360" w:lineRule="auto"/>
        <w:jc w:val="center"/>
        <w:textAlignment w:val="center"/>
        <w:rPr>
          <w:color w:val="000000"/>
        </w:rPr>
      </w:pPr>
      <w:r>
        <w:rPr>
          <w:color w:val="000000"/>
        </w:rPr>
        <w:t>Δ</w:t>
      </w:r>
      <w:r>
        <w:rPr>
          <w:i/>
          <w:color w:val="000000"/>
        </w:rPr>
        <w:t>m</w:t>
      </w:r>
      <w:r>
        <w:rPr>
          <w:color w:val="000000"/>
          <w:vertAlign w:val="subscript"/>
        </w:rPr>
        <w:t>甲</w:t>
      </w:r>
      <w:r>
        <w:rPr>
          <w:color w:val="000000"/>
        </w:rPr>
        <w:t>＜</w:t>
      </w:r>
      <w:r>
        <w:rPr>
          <w:color w:val="000000"/>
        </w:rPr>
        <w:t>Δ</w:t>
      </w:r>
      <w:r>
        <w:rPr>
          <w:i/>
          <w:color w:val="000000"/>
        </w:rPr>
        <w:t>m</w:t>
      </w:r>
      <w:r>
        <w:rPr>
          <w:color w:val="000000"/>
          <w:vertAlign w:val="subscript"/>
        </w:rPr>
        <w:t>乙</w:t>
      </w:r>
    </w:p>
    <w:p w14:paraId="7FF45915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</w:t>
      </w:r>
      <w:r>
        <w:rPr>
          <w:color w:val="000000"/>
        </w:rPr>
        <w:t>AB</w:t>
      </w:r>
      <w:r>
        <w:rPr>
          <w:color w:val="000000"/>
        </w:rPr>
        <w:t>错误；</w:t>
      </w:r>
    </w:p>
    <w:p w14:paraId="5C0A7DD4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CD</w:t>
      </w:r>
      <w:r>
        <w:rPr>
          <w:color w:val="000000"/>
        </w:rPr>
        <w:t>．剩余部分质量</w:t>
      </w:r>
    </w:p>
    <w:p w14:paraId="198A09F5" w14:textId="77777777" w:rsidR="004779CE" w:rsidRDefault="00000000">
      <w:pPr>
        <w:spacing w:line="360" w:lineRule="auto"/>
        <w:jc w:val="center"/>
        <w:textAlignment w:val="center"/>
        <w:rPr>
          <w:color w:val="000000"/>
        </w:rPr>
      </w:pPr>
      <w:r>
        <w:rPr>
          <w:i/>
          <w:color w:val="000000"/>
        </w:rPr>
        <w:t>m</w:t>
      </w:r>
      <w:r>
        <w:rPr>
          <w:color w:val="000000"/>
        </w:rPr>
        <w:t>′=</w:t>
      </w:r>
      <w:r>
        <w:rPr>
          <w:i/>
          <w:color w:val="000000"/>
        </w:rPr>
        <w:t>m</w:t>
      </w:r>
      <w:r>
        <w:rPr>
          <w:color w:val="000000"/>
        </w:rPr>
        <w:t>-Δ</w:t>
      </w:r>
      <w:r>
        <w:rPr>
          <w:i/>
          <w:color w:val="000000"/>
        </w:rPr>
        <w:t>m</w:t>
      </w:r>
    </w:p>
    <w:p w14:paraId="5FACAA9C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甲剩余部分质量</w:t>
      </w:r>
    </w:p>
    <w:p w14:paraId="7E19FBC2" w14:textId="77777777" w:rsidR="004779CE" w:rsidRDefault="00000000">
      <w:pPr>
        <w:spacing w:line="360" w:lineRule="auto"/>
        <w:jc w:val="center"/>
        <w:textAlignment w:val="center"/>
        <w:rPr>
          <w:color w:val="000000"/>
        </w:rPr>
      </w:pPr>
      <w:r>
        <w:rPr>
          <w:i/>
          <w:color w:val="000000"/>
        </w:rPr>
        <w:t>m</w:t>
      </w:r>
      <w:r>
        <w:rPr>
          <w:color w:val="000000"/>
          <w:vertAlign w:val="subscript"/>
        </w:rPr>
        <w:t>甲</w:t>
      </w:r>
      <w:r>
        <w:rPr>
          <w:color w:val="000000"/>
        </w:rPr>
        <w:t>'=</w:t>
      </w:r>
      <w:r>
        <w:rPr>
          <w:i/>
          <w:color w:val="000000"/>
        </w:rPr>
        <w:t>m</w:t>
      </w:r>
      <w:r>
        <w:rPr>
          <w:color w:val="000000"/>
          <w:vertAlign w:val="subscript"/>
        </w:rPr>
        <w:t>甲</w:t>
      </w:r>
      <w:r>
        <w:rPr>
          <w:color w:val="000000"/>
        </w:rPr>
        <w:t>-Δ</w:t>
      </w:r>
      <w:r>
        <w:rPr>
          <w:i/>
          <w:color w:val="000000"/>
        </w:rPr>
        <w:t>m</w:t>
      </w:r>
      <w:r>
        <w:rPr>
          <w:color w:val="000000"/>
          <w:vertAlign w:val="subscript"/>
        </w:rPr>
        <w:t>甲</w:t>
      </w:r>
    </w:p>
    <w:p w14:paraId="45DC408E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乙剩余部分质量</w:t>
      </w:r>
    </w:p>
    <w:p w14:paraId="2DA563D3" w14:textId="77777777" w:rsidR="004779CE" w:rsidRDefault="00000000">
      <w:pPr>
        <w:spacing w:line="360" w:lineRule="auto"/>
        <w:jc w:val="center"/>
        <w:textAlignment w:val="center"/>
        <w:rPr>
          <w:color w:val="000000"/>
        </w:rPr>
      </w:pPr>
      <w:r>
        <w:rPr>
          <w:i/>
          <w:color w:val="000000"/>
        </w:rPr>
        <w:t>m</w:t>
      </w:r>
      <w:r>
        <w:rPr>
          <w:color w:val="000000"/>
          <w:vertAlign w:val="subscript"/>
        </w:rPr>
        <w:t>乙</w:t>
      </w:r>
      <w:r>
        <w:rPr>
          <w:color w:val="000000"/>
        </w:rPr>
        <w:t>'=</w:t>
      </w:r>
      <w:r>
        <w:rPr>
          <w:i/>
          <w:color w:val="000000"/>
        </w:rPr>
        <w:t>m</w:t>
      </w:r>
      <w:r>
        <w:rPr>
          <w:color w:val="000000"/>
          <w:vertAlign w:val="subscript"/>
        </w:rPr>
        <w:t>乙</w:t>
      </w:r>
      <w:r>
        <w:rPr>
          <w:color w:val="000000"/>
        </w:rPr>
        <w:t>-Δ</w:t>
      </w:r>
      <w:r>
        <w:rPr>
          <w:i/>
          <w:color w:val="000000"/>
        </w:rPr>
        <w:t>m</w:t>
      </w:r>
      <w:r>
        <w:rPr>
          <w:color w:val="000000"/>
          <w:vertAlign w:val="subscript"/>
        </w:rPr>
        <w:t>乙</w:t>
      </w:r>
    </w:p>
    <w:p w14:paraId="3CF36022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因为</w:t>
      </w:r>
    </w:p>
    <w:p w14:paraId="5FBBC0F5" w14:textId="77777777" w:rsidR="004779CE" w:rsidRDefault="00000000">
      <w:pPr>
        <w:spacing w:line="360" w:lineRule="auto"/>
        <w:jc w:val="center"/>
        <w:textAlignment w:val="center"/>
        <w:rPr>
          <w:color w:val="000000"/>
        </w:rPr>
      </w:pPr>
      <w:r>
        <w:rPr>
          <w:color w:val="000000"/>
        </w:rPr>
        <w:t>Δ</w:t>
      </w:r>
      <w:r>
        <w:rPr>
          <w:i/>
          <w:color w:val="000000"/>
        </w:rPr>
        <w:t>m</w:t>
      </w:r>
      <w:r>
        <w:rPr>
          <w:color w:val="000000"/>
          <w:vertAlign w:val="subscript"/>
        </w:rPr>
        <w:t>甲</w:t>
      </w:r>
      <w:r>
        <w:rPr>
          <w:color w:val="000000"/>
        </w:rPr>
        <w:t>＜</w:t>
      </w:r>
      <w:r>
        <w:rPr>
          <w:color w:val="000000"/>
        </w:rPr>
        <w:t>Δ</w:t>
      </w:r>
      <w:r>
        <w:rPr>
          <w:i/>
          <w:color w:val="000000"/>
        </w:rPr>
        <w:t>m</w:t>
      </w:r>
      <w:r>
        <w:rPr>
          <w:color w:val="000000"/>
          <w:vertAlign w:val="subscript"/>
        </w:rPr>
        <w:t>乙</w:t>
      </w:r>
    </w:p>
    <w:p w14:paraId="40E65138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</w:t>
      </w:r>
    </w:p>
    <w:p w14:paraId="5EC69F7E" w14:textId="77777777" w:rsidR="004779CE" w:rsidRDefault="00000000">
      <w:pPr>
        <w:spacing w:line="360" w:lineRule="auto"/>
        <w:jc w:val="center"/>
        <w:textAlignment w:val="center"/>
        <w:rPr>
          <w:color w:val="000000"/>
        </w:rPr>
      </w:pPr>
      <w:r>
        <w:rPr>
          <w:i/>
          <w:color w:val="000000"/>
        </w:rPr>
        <w:t>m</w:t>
      </w:r>
      <w:r>
        <w:rPr>
          <w:color w:val="000000"/>
          <w:vertAlign w:val="subscript"/>
        </w:rPr>
        <w:t>甲</w:t>
      </w:r>
      <w:r>
        <w:rPr>
          <w:color w:val="000000"/>
        </w:rPr>
        <w:t>′</w:t>
      </w:r>
      <w:r>
        <w:rPr>
          <w:color w:val="000000"/>
        </w:rPr>
        <w:t>＞</w:t>
      </w:r>
      <w:r>
        <w:rPr>
          <w:i/>
          <w:color w:val="000000"/>
        </w:rPr>
        <w:t>m</w:t>
      </w:r>
      <w:r>
        <w:rPr>
          <w:color w:val="000000"/>
          <w:vertAlign w:val="subscript"/>
        </w:rPr>
        <w:t>乙</w:t>
      </w:r>
      <w:r>
        <w:rPr>
          <w:color w:val="000000"/>
        </w:rPr>
        <w:t>′</w:t>
      </w:r>
    </w:p>
    <w:p w14:paraId="04E18FED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由</w:t>
      </w:r>
      <w:r>
        <w:rPr>
          <w:i/>
          <w:color w:val="000000"/>
        </w:rPr>
        <w:t>G</w:t>
      </w:r>
      <w:r>
        <w:rPr>
          <w:color w:val="000000"/>
        </w:rPr>
        <w:t>=</w:t>
      </w:r>
      <w:r>
        <w:rPr>
          <w:i/>
          <w:color w:val="000000"/>
        </w:rPr>
        <w:t>mg</w:t>
      </w:r>
      <w:r>
        <w:rPr>
          <w:color w:val="000000"/>
        </w:rPr>
        <w:t>可知剩余部分重力的大小关系</w:t>
      </w:r>
    </w:p>
    <w:p w14:paraId="5C5B20D5" w14:textId="77777777" w:rsidR="004779CE" w:rsidRDefault="00000000">
      <w:pPr>
        <w:spacing w:line="360" w:lineRule="auto"/>
        <w:jc w:val="center"/>
        <w:textAlignment w:val="center"/>
        <w:rPr>
          <w:color w:val="000000"/>
        </w:rPr>
      </w:pPr>
      <w:r>
        <w:rPr>
          <w:i/>
          <w:color w:val="000000"/>
        </w:rPr>
        <w:t>G</w:t>
      </w:r>
      <w:r>
        <w:rPr>
          <w:color w:val="000000"/>
          <w:vertAlign w:val="subscript"/>
        </w:rPr>
        <w:t>甲</w:t>
      </w:r>
      <w:r>
        <w:rPr>
          <w:color w:val="000000"/>
        </w:rPr>
        <w:t>′</w:t>
      </w:r>
      <w:r>
        <w:rPr>
          <w:color w:val="000000"/>
        </w:rPr>
        <w:t>＞</w:t>
      </w:r>
      <w:r>
        <w:rPr>
          <w:i/>
          <w:color w:val="000000"/>
        </w:rPr>
        <w:t>G</w:t>
      </w:r>
      <w:r>
        <w:rPr>
          <w:color w:val="000000"/>
          <w:vertAlign w:val="subscript"/>
        </w:rPr>
        <w:t>乙</w:t>
      </w:r>
      <w:r>
        <w:rPr>
          <w:color w:val="000000"/>
        </w:rPr>
        <w:t>′</w:t>
      </w:r>
    </w:p>
    <w:p w14:paraId="2F076BE3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剩余部分对地面的压力</w:t>
      </w:r>
    </w:p>
    <w:p w14:paraId="4AC2BB81" w14:textId="77777777" w:rsidR="004779CE" w:rsidRDefault="00000000">
      <w:pPr>
        <w:spacing w:line="360" w:lineRule="auto"/>
        <w:jc w:val="center"/>
        <w:textAlignment w:val="center"/>
        <w:rPr>
          <w:color w:val="000000"/>
        </w:rPr>
      </w:pPr>
      <w:r>
        <w:rPr>
          <w:i/>
          <w:color w:val="000000"/>
        </w:rPr>
        <w:t>F</w:t>
      </w:r>
      <w:r>
        <w:rPr>
          <w:color w:val="000000"/>
          <w:vertAlign w:val="subscript"/>
        </w:rPr>
        <w:t>甲</w:t>
      </w:r>
      <w:r>
        <w:rPr>
          <w:color w:val="000000"/>
        </w:rPr>
        <w:t>′</w:t>
      </w:r>
      <w:r>
        <w:rPr>
          <w:color w:val="000000"/>
        </w:rPr>
        <w:t>＞</w:t>
      </w:r>
      <w:r>
        <w:rPr>
          <w:i/>
          <w:color w:val="000000"/>
        </w:rPr>
        <w:t>F</w:t>
      </w:r>
      <w:r>
        <w:rPr>
          <w:color w:val="000000"/>
          <w:vertAlign w:val="subscript"/>
        </w:rPr>
        <w:t>乙</w:t>
      </w:r>
      <w:r>
        <w:rPr>
          <w:color w:val="000000"/>
        </w:rPr>
        <w:t>′</w:t>
      </w:r>
    </w:p>
    <w:p w14:paraId="2BA02E1D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因为</w:t>
      </w:r>
    </w:p>
    <w:p w14:paraId="3B15D7BE" w14:textId="77777777" w:rsidR="004779CE" w:rsidRDefault="00000000">
      <w:pPr>
        <w:spacing w:line="360" w:lineRule="auto"/>
        <w:jc w:val="center"/>
        <w:textAlignment w:val="center"/>
        <w:rPr>
          <w:color w:val="000000"/>
        </w:rPr>
      </w:pPr>
      <w:r>
        <w:rPr>
          <w:i/>
          <w:color w:val="000000"/>
        </w:rPr>
        <w:t>S</w:t>
      </w:r>
      <w:r>
        <w:rPr>
          <w:color w:val="000000"/>
          <w:vertAlign w:val="subscript"/>
        </w:rPr>
        <w:t>甲</w:t>
      </w:r>
      <w:r>
        <w:rPr>
          <w:color w:val="000000"/>
        </w:rPr>
        <w:t>＞</w:t>
      </w:r>
      <w:r>
        <w:rPr>
          <w:i/>
          <w:color w:val="000000"/>
        </w:rPr>
        <w:t>S</w:t>
      </w:r>
      <w:r>
        <w:rPr>
          <w:color w:val="000000"/>
          <w:vertAlign w:val="subscript"/>
        </w:rPr>
        <w:t>乙</w:t>
      </w:r>
    </w:p>
    <w:p w14:paraId="50025942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由</w:t>
      </w:r>
      <w:r>
        <w:rPr>
          <w:i/>
          <w:color w:val="000000"/>
        </w:rPr>
        <w:t>p</w:t>
      </w:r>
      <w:r>
        <w:rPr>
          <w:color w:val="000000"/>
        </w:rPr>
        <w:t>=</w:t>
      </w:r>
      <w:r>
        <w:object w:dxaOrig="222" w:dyaOrig="463" w14:anchorId="0D6FDE0C">
          <v:shape id="_x0000_i1053" type="#_x0000_t75" alt="学科网(www.zxxk.com)--教育资源门户，提供试卷、教案、课件、论文、素材以及各类教学资源下载，还有大量而丰富的教学相关资讯！" style="width:11.25pt;height:23.25pt" o:ole="">
            <v:imagedata r:id="rId62" o:title="eqIdaa6b10feb9b6cd53e64ca62a546f0c6b"/>
          </v:shape>
          <o:OLEObject Type="Embed" ProgID="Equation.DSMT4" ShapeID="_x0000_i1053" DrawAspect="Content" ObjectID="_1829460574" r:id="rId63"/>
        </w:object>
      </w:r>
      <w:r>
        <w:rPr>
          <w:color w:val="000000"/>
        </w:rPr>
        <w:t>可知剩余部分对地面压强</w:t>
      </w:r>
      <w:r>
        <w:rPr>
          <w:i/>
          <w:color w:val="000000"/>
        </w:rPr>
        <w:t>p</w:t>
      </w:r>
      <w:r>
        <w:rPr>
          <w:color w:val="000000"/>
          <w:vertAlign w:val="subscript"/>
        </w:rPr>
        <w:t>甲</w:t>
      </w:r>
      <w:r>
        <w:rPr>
          <w:color w:val="000000"/>
        </w:rPr>
        <w:t>可能大于</w:t>
      </w:r>
      <w:r>
        <w:rPr>
          <w:i/>
          <w:color w:val="000000"/>
        </w:rPr>
        <w:t>p</w:t>
      </w:r>
      <w:r>
        <w:rPr>
          <w:color w:val="000000"/>
          <w:vertAlign w:val="subscript"/>
        </w:rPr>
        <w:t>乙</w:t>
      </w:r>
      <w:r>
        <w:rPr>
          <w:color w:val="000000"/>
        </w:rPr>
        <w:t>，故</w:t>
      </w:r>
      <w:r>
        <w:rPr>
          <w:color w:val="000000"/>
        </w:rPr>
        <w:t>C</w:t>
      </w:r>
      <w:r>
        <w:rPr>
          <w:color w:val="000000"/>
        </w:rPr>
        <w:t>错误，</w:t>
      </w:r>
      <w:r>
        <w:rPr>
          <w:color w:val="000000"/>
        </w:rPr>
        <w:t>D</w:t>
      </w:r>
      <w:r>
        <w:rPr>
          <w:color w:val="000000"/>
        </w:rPr>
        <w:t>正确。</w:t>
      </w:r>
    </w:p>
    <w:p w14:paraId="05270C87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故选</w:t>
      </w:r>
      <w:r>
        <w:rPr>
          <w:color w:val="000000"/>
        </w:rPr>
        <w:t>D</w:t>
      </w:r>
      <w:r>
        <w:rPr>
          <w:color w:val="000000"/>
        </w:rPr>
        <w:t>。</w:t>
      </w:r>
    </w:p>
    <w:p w14:paraId="46183876" w14:textId="77777777" w:rsidR="004779CE" w:rsidRDefault="00000000">
      <w:pPr>
        <w:spacing w:line="285" w:lineRule="auto"/>
        <w:jc w:val="left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二、填空题（每空</w:t>
      </w:r>
      <w:r>
        <w:rPr>
          <w:rFonts w:eastAsia="Times New Roman" w:cs="Times New Roman"/>
          <w:b/>
          <w:color w:val="000000"/>
          <w:sz w:val="24"/>
        </w:rPr>
        <w:t>1</w:t>
      </w:r>
      <w:r>
        <w:rPr>
          <w:rFonts w:ascii="宋体" w:hAnsi="宋体"/>
          <w:b/>
          <w:color w:val="000000"/>
          <w:sz w:val="24"/>
        </w:rPr>
        <w:t>分，共</w:t>
      </w:r>
      <w:r>
        <w:rPr>
          <w:rFonts w:eastAsia="Times New Roman" w:cs="Times New Roman"/>
          <w:b/>
          <w:color w:val="000000"/>
          <w:sz w:val="24"/>
        </w:rPr>
        <w:t>30</w:t>
      </w:r>
      <w:r>
        <w:rPr>
          <w:rFonts w:ascii="宋体" w:hAnsi="宋体"/>
          <w:b/>
          <w:color w:val="000000"/>
          <w:sz w:val="24"/>
        </w:rPr>
        <w:t>分。）</w:t>
      </w:r>
    </w:p>
    <w:p w14:paraId="2A3AE128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/>
          <w:color w:val="000000"/>
        </w:rPr>
        <w:t>如图是氦的原子模型示意图，其中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为带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电的核外电子；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为原子核，它是由带正电的</w:t>
      </w:r>
      <w:r>
        <w:rPr>
          <w:rFonts w:eastAsia="Times New Roman" w:cs="Times New Roman"/>
          <w:color w:val="000000"/>
        </w:rPr>
        <w:t xml:space="preserve"> 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和不带电的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构成。</w:t>
      </w:r>
    </w:p>
    <w:p w14:paraId="2FDC90A7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17A63C9E" wp14:editId="5F702D19">
            <wp:extent cx="1647825" cy="1171575"/>
            <wp:effectExtent l="0" t="0" r="0" b="0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61755" w14:textId="77777777" w:rsidR="004779CE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color w:val="000000"/>
        </w:rPr>
        <w:t>负</w:t>
      </w:r>
      <w:r>
        <w:rPr>
          <w:color w:val="000000"/>
        </w:rPr>
        <w:t xml:space="preserve">    ②. </w:t>
      </w:r>
      <w:r>
        <w:rPr>
          <w:color w:val="000000"/>
        </w:rPr>
        <w:t>质子</w:t>
      </w:r>
      <w:r>
        <w:rPr>
          <w:color w:val="000000"/>
        </w:rPr>
        <w:t xml:space="preserve">    ③. </w:t>
      </w:r>
      <w:r>
        <w:rPr>
          <w:color w:val="000000"/>
        </w:rPr>
        <w:t>中子</w:t>
      </w:r>
    </w:p>
    <w:p w14:paraId="6DD9E859" w14:textId="77777777" w:rsidR="004779CE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lastRenderedPageBreak/>
        <w:t>【解析】</w:t>
      </w:r>
    </w:p>
    <w:p w14:paraId="5BB3A1AE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[1][2][3]</w:t>
      </w:r>
      <w:r>
        <w:rPr>
          <w:color w:val="000000"/>
        </w:rPr>
        <w:t>原子是由带正电的原子核和带负电的核外电子组成的，原子核由带正电的质子和不带电的中子两种微粒组成。如图是氦的原子模型示意图，其中</w:t>
      </w:r>
      <w:r>
        <w:rPr>
          <w:color w:val="000000"/>
        </w:rPr>
        <w:t>A</w:t>
      </w:r>
      <w:r>
        <w:rPr>
          <w:color w:val="000000"/>
        </w:rPr>
        <w:t>为带负电的核外电子；</w:t>
      </w:r>
      <w:r>
        <w:rPr>
          <w:color w:val="000000"/>
        </w:rPr>
        <w:t>B</w:t>
      </w:r>
      <w:r>
        <w:rPr>
          <w:color w:val="000000"/>
        </w:rPr>
        <w:t>为原子核，它是由带正电的质子和不带电的中子构成。</w:t>
      </w:r>
    </w:p>
    <w:p w14:paraId="154E7A16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/>
          <w:color w:val="000000"/>
        </w:rPr>
        <w:t>物理学家</w:t>
      </w:r>
      <w:r>
        <w:rPr>
          <w:color w:val="000000"/>
        </w:rPr>
        <w:t>__________</w:t>
      </w:r>
      <w:r>
        <w:rPr>
          <w:rFonts w:ascii="宋体" w:hAnsi="宋体"/>
          <w:color w:val="000000"/>
        </w:rPr>
        <w:t>根据</w:t>
      </w:r>
      <w:r>
        <w:rPr>
          <w:rFonts w:eastAsia="Times New Roman" w:cs="Times New Roman"/>
          <w:color w:val="000000"/>
        </w:rPr>
        <w:t>α</w:t>
      </w:r>
      <w:r>
        <w:rPr>
          <w:rFonts w:ascii="宋体" w:hAnsi="宋体"/>
          <w:color w:val="000000"/>
        </w:rPr>
        <w:t>粒子散射实验提出了原子结构的核式模型；</w:t>
      </w:r>
      <w:r>
        <w:rPr>
          <w:color w:val="000000"/>
        </w:rPr>
        <w:t>__________</w:t>
      </w:r>
      <w:r>
        <w:rPr>
          <w:rFonts w:ascii="宋体" w:hAnsi="宋体"/>
          <w:color w:val="000000"/>
        </w:rPr>
        <w:t>最早通过实验推理说明了力不是维持物体运动的原因，认为运动的物体若不受力，将以恒定的速度持续运动下去。</w:t>
      </w:r>
    </w:p>
    <w:p w14:paraId="7EAE6AB7" w14:textId="77777777" w:rsidR="004779CE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宋体" w:hAnsi="宋体"/>
          <w:color w:val="000000"/>
        </w:rPr>
        <w:t>卢瑟福</w:t>
      </w:r>
      <w:r>
        <w:rPr>
          <w:color w:val="000000"/>
        </w:rPr>
        <w:t xml:space="preserve">    ②. </w:t>
      </w:r>
      <w:r>
        <w:rPr>
          <w:rFonts w:ascii="宋体" w:hAnsi="宋体"/>
          <w:color w:val="000000"/>
        </w:rPr>
        <w:t>伽利略</w:t>
      </w:r>
    </w:p>
    <w:p w14:paraId="0440EEB0" w14:textId="77777777" w:rsidR="004779CE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4A118152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[1]1911</w:t>
      </w:r>
      <w:r>
        <w:rPr>
          <w:rFonts w:ascii="宋体" w:hAnsi="宋体"/>
          <w:color w:val="000000"/>
        </w:rPr>
        <w:t>年，卢瑟福在</w:t>
      </w:r>
      <w:r>
        <w:rPr>
          <w:rFonts w:eastAsia="Times New Roman" w:cs="Times New Roman"/>
          <w:color w:val="000000"/>
        </w:rPr>
        <w:t>α</w:t>
      </w:r>
      <w:r>
        <w:rPr>
          <w:rFonts w:ascii="宋体" w:hAnsi="宋体"/>
          <w:color w:val="000000"/>
        </w:rPr>
        <w:t>粒子散射实验的基础上，提出了原子核式结构模型，原子的中心叫原子核，占很小的体积，带负电的电子在不同的轨道上绕着原子核转动。</w:t>
      </w:r>
    </w:p>
    <w:p w14:paraId="1C9B0726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[2]</w:t>
      </w:r>
      <w:r>
        <w:rPr>
          <w:rFonts w:ascii="宋体" w:hAnsi="宋体"/>
          <w:color w:val="000000"/>
        </w:rPr>
        <w:t>伽利略最早通过实验，观察钢球在斜面上的运动，发现忽略摩擦力时，钢球将从一边斜面滚下后，再从另一边斜面滚上，高度不变，若将右边的斜面逐渐变成水平，钢球将永远运动下去，伽利略的理想实验说明了力不是维持物体运动的原因，认为运动的物体若不受力，将以恒定的速度持续运动下去。</w:t>
      </w:r>
    </w:p>
    <w:p w14:paraId="026E06EA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/>
          <w:color w:val="000000"/>
        </w:rPr>
        <w:t>一瓶装满豆油的油瓶上标有“</w:t>
      </w:r>
      <w:r>
        <w:rPr>
          <w:rFonts w:eastAsia="Times New Roman" w:cs="Times New Roman"/>
          <w:color w:val="000000"/>
        </w:rPr>
        <w:t>5L</w:t>
      </w:r>
      <w:r>
        <w:rPr>
          <w:rFonts w:ascii="宋体" w:hAnsi="宋体"/>
          <w:color w:val="000000"/>
        </w:rPr>
        <w:t>”字样，</w:t>
      </w:r>
      <w:r>
        <w:rPr>
          <w:rFonts w:eastAsia="Times New Roman" w:cs="Times New Roman"/>
          <w:color w:val="000000"/>
        </w:rPr>
        <w:t>5L</w:t>
      </w:r>
      <w:r>
        <w:rPr>
          <w:rFonts w:ascii="宋体" w:hAnsi="宋体"/>
          <w:color w:val="000000"/>
        </w:rPr>
        <w:t>指的是油的体积，相当于</w:t>
      </w:r>
      <w:r>
        <w:rPr>
          <w:color w:val="000000"/>
        </w:rPr>
        <w:t>_______</w:t>
      </w:r>
      <w:r>
        <w:rPr>
          <w:rFonts w:eastAsia="Times New Roman" w:cs="Times New Roman"/>
          <w:color w:val="000000"/>
        </w:rPr>
        <w:t>m³</w:t>
      </w:r>
      <w:r>
        <w:rPr>
          <w:rFonts w:ascii="宋体" w:hAnsi="宋体"/>
          <w:color w:val="000000"/>
        </w:rPr>
        <w:t>，若豆油的密度为</w:t>
      </w:r>
      <w:r>
        <w:rPr>
          <w:rFonts w:eastAsia="Times New Roman" w:cs="Times New Roman"/>
          <w:color w:val="000000"/>
        </w:rPr>
        <w:t>0.92×10³kg/m³</w:t>
      </w:r>
      <w:r>
        <w:rPr>
          <w:rFonts w:ascii="宋体" w:hAnsi="宋体"/>
          <w:color w:val="000000"/>
        </w:rPr>
        <w:t>，则该瓶豆油的质量为</w:t>
      </w:r>
      <w:r>
        <w:rPr>
          <w:color w:val="000000"/>
        </w:rPr>
        <w:t>______</w:t>
      </w:r>
      <w:r>
        <w:rPr>
          <w:rFonts w:eastAsia="Times New Roman" w:cs="Times New Roman"/>
          <w:color w:val="000000"/>
        </w:rPr>
        <w:t xml:space="preserve"> kg</w:t>
      </w:r>
      <w:r>
        <w:rPr>
          <w:rFonts w:ascii="宋体" w:hAnsi="宋体"/>
          <w:color w:val="000000"/>
        </w:rPr>
        <w:t>，如果用这个瓶子装水，</w:t>
      </w:r>
      <w:r>
        <w:rPr>
          <w:rFonts w:eastAsia="Times New Roman" w:cs="Times New Roman"/>
          <w:color w:val="000000"/>
        </w:rPr>
        <w:t xml:space="preserve"> </w:t>
      </w:r>
      <w:r>
        <w:rPr>
          <w:color w:val="000000"/>
        </w:rPr>
        <w:t>_______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装得下同样质量的水（能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不能）。</w:t>
      </w:r>
    </w:p>
    <w:p w14:paraId="520BE4C5" w14:textId="77777777" w:rsidR="004779CE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eastAsia="Times New Roman" w:cs="Times New Roman"/>
          <w:color w:val="000000"/>
        </w:rPr>
        <w:t>5×10</w:t>
      </w:r>
      <w:r>
        <w:rPr>
          <w:color w:val="000000"/>
          <w:vertAlign w:val="superscript"/>
        </w:rPr>
        <w:t>-3</w:t>
      </w:r>
      <w:r>
        <w:rPr>
          <w:color w:val="000000"/>
        </w:rPr>
        <w:t xml:space="preserve">    ②. </w:t>
      </w:r>
      <w:r>
        <w:rPr>
          <w:rFonts w:eastAsia="Times New Roman" w:cs="Times New Roman"/>
          <w:color w:val="000000"/>
        </w:rPr>
        <w:t>4.6</w:t>
      </w:r>
      <w:r>
        <w:rPr>
          <w:color w:val="000000"/>
        </w:rPr>
        <w:t xml:space="preserve">    ③. </w:t>
      </w:r>
      <w:r>
        <w:rPr>
          <w:rFonts w:ascii="宋体" w:hAnsi="宋体"/>
          <w:color w:val="000000"/>
        </w:rPr>
        <w:t>能</w:t>
      </w:r>
    </w:p>
    <w:p w14:paraId="2D544864" w14:textId="77777777" w:rsidR="004779CE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1569E13F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[1]</w:t>
      </w:r>
      <w:r>
        <w:rPr>
          <w:rFonts w:ascii="宋体" w:hAnsi="宋体"/>
          <w:color w:val="000000"/>
        </w:rPr>
        <w:t>豆油的体积</w:t>
      </w:r>
    </w:p>
    <w:p w14:paraId="19F2FB37" w14:textId="77777777" w:rsidR="004779CE" w:rsidRDefault="00000000">
      <w:pPr>
        <w:spacing w:line="360" w:lineRule="auto"/>
        <w:jc w:val="center"/>
        <w:textAlignment w:val="center"/>
        <w:rPr>
          <w:color w:val="000000"/>
        </w:rPr>
      </w:pPr>
      <w:r>
        <w:rPr>
          <w:rFonts w:eastAsia="Times New Roman" w:cs="Times New Roman"/>
          <w:i/>
          <w:color w:val="000000"/>
        </w:rPr>
        <w:t>V</w:t>
      </w:r>
      <w:r>
        <w:rPr>
          <w:rFonts w:eastAsia="Times New Roman" w:cs="Times New Roman"/>
          <w:color w:val="000000"/>
        </w:rPr>
        <w:t>=5L=5×10</w:t>
      </w:r>
      <w:r>
        <w:rPr>
          <w:rFonts w:eastAsia="Times New Roman" w:cs="Times New Roman"/>
          <w:color w:val="000000"/>
          <w:vertAlign w:val="superscript"/>
        </w:rPr>
        <w:t>-3</w:t>
      </w:r>
      <w:r>
        <w:rPr>
          <w:rFonts w:eastAsia="Times New Roman" w:cs="Times New Roman"/>
          <w:color w:val="000000"/>
        </w:rPr>
        <w:t>m</w:t>
      </w:r>
      <w:r>
        <w:rPr>
          <w:rFonts w:eastAsia="Times New Roman" w:cs="Times New Roman"/>
          <w:color w:val="000000"/>
          <w:vertAlign w:val="superscript"/>
        </w:rPr>
        <w:t>3</w:t>
      </w:r>
    </w:p>
    <w:p w14:paraId="199C31D8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[2]</w:t>
      </w:r>
      <w:r>
        <w:rPr>
          <w:rFonts w:ascii="宋体" w:hAnsi="宋体"/>
          <w:color w:val="000000"/>
        </w:rPr>
        <w:t>豆油的质量</w:t>
      </w:r>
    </w:p>
    <w:p w14:paraId="1830DC2D" w14:textId="77777777" w:rsidR="004779CE" w:rsidRDefault="00000000">
      <w:pPr>
        <w:spacing w:line="360" w:lineRule="auto"/>
        <w:jc w:val="center"/>
        <w:textAlignment w:val="center"/>
        <w:rPr>
          <w:color w:val="000000"/>
        </w:rPr>
      </w:pPr>
      <w:r>
        <w:rPr>
          <w:rFonts w:eastAsia="Times New Roman" w:cs="Times New Roman"/>
          <w:i/>
          <w:color w:val="000000"/>
        </w:rPr>
        <w:t>m=ρV</w:t>
      </w:r>
      <w:r>
        <w:rPr>
          <w:rFonts w:eastAsia="Times New Roman" w:cs="Times New Roman"/>
          <w:color w:val="000000"/>
        </w:rPr>
        <w:t>=0.92×10</w:t>
      </w:r>
      <w:r>
        <w:rPr>
          <w:rFonts w:eastAsia="Times New Roman" w:cs="Times New Roman"/>
          <w:color w:val="000000"/>
          <w:vertAlign w:val="superscript"/>
        </w:rPr>
        <w:t>3</w:t>
      </w:r>
      <w:r>
        <w:rPr>
          <w:rFonts w:eastAsia="Times New Roman" w:cs="Times New Roman"/>
          <w:color w:val="000000"/>
        </w:rPr>
        <w:t>kg/m</w:t>
      </w:r>
      <w:r>
        <w:rPr>
          <w:rFonts w:eastAsia="Times New Roman" w:cs="Times New Roman"/>
          <w:color w:val="000000"/>
          <w:vertAlign w:val="superscript"/>
        </w:rPr>
        <w:t>3</w:t>
      </w:r>
      <w:r>
        <w:rPr>
          <w:rFonts w:eastAsia="Times New Roman" w:cs="Times New Roman"/>
          <w:color w:val="000000"/>
        </w:rPr>
        <w:t>×5×10</w:t>
      </w:r>
      <w:r>
        <w:rPr>
          <w:rFonts w:eastAsia="Times New Roman" w:cs="Times New Roman"/>
          <w:color w:val="000000"/>
          <w:vertAlign w:val="superscript"/>
        </w:rPr>
        <w:t>-3</w:t>
      </w:r>
      <w:r>
        <w:rPr>
          <w:rFonts w:eastAsia="Times New Roman" w:cs="Times New Roman"/>
          <w:color w:val="000000"/>
        </w:rPr>
        <w:t>m</w:t>
      </w:r>
      <w:r>
        <w:rPr>
          <w:rFonts w:eastAsia="Times New Roman" w:cs="Times New Roman"/>
          <w:color w:val="000000"/>
          <w:vertAlign w:val="superscript"/>
        </w:rPr>
        <w:t>3</w:t>
      </w:r>
      <w:r>
        <w:rPr>
          <w:rFonts w:eastAsia="Times New Roman" w:cs="Times New Roman"/>
          <w:color w:val="000000"/>
        </w:rPr>
        <w:t>=4.6kg</w:t>
      </w:r>
    </w:p>
    <w:p w14:paraId="257B605F" w14:textId="77777777" w:rsidR="004779CE" w:rsidRDefault="00000000"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[3]4.6kg</w:t>
      </w:r>
      <w:r>
        <w:rPr>
          <w:rFonts w:ascii="宋体" w:hAnsi="宋体"/>
          <w:color w:val="000000"/>
        </w:rPr>
        <w:t>水的体积</w:t>
      </w:r>
    </w:p>
    <w:p w14:paraId="092CF4EE" w14:textId="77777777" w:rsidR="004779CE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5000" w:dyaOrig="720" w14:anchorId="6D7EFEA8">
          <v:shape id="_x0000_i1054" type="#_x0000_t75" alt="学科网(www.zxxk.com)--教育资源门户，提供试卷、教案、课件、论文、素材以及各类教学资源下载，还有大量而丰富的教学相关资讯！" style="width:250.15pt;height:36pt" o:ole="">
            <v:imagedata r:id="rId65" o:title="eqId14a87d211ec15a5ec88bf08925a53fb5"/>
          </v:shape>
          <o:OLEObject Type="Embed" ProgID="Equation.DSMT4" ShapeID="_x0000_i1054" DrawAspect="Content" ObjectID="_1829460575" r:id="rId66"/>
        </w:object>
      </w:r>
    </w:p>
    <w:p w14:paraId="1CBD0ED4" w14:textId="77777777" w:rsidR="004779CE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所以能装得下同样质量的水。</w:t>
      </w:r>
    </w:p>
    <w:p w14:paraId="1BEE8F9E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/>
          <w:color w:val="000000"/>
        </w:rPr>
        <w:t>如图甲所示，弹簧的一端固定在木板上，如图乙用手向上拉弹簧，说明力能使物体发生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；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如图丙用手向下压弹簧，是想说明力的作用效果与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有关；图丙中手对弹簧的力是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（选填“手”或“弹簧”）形变产生的。</w:t>
      </w:r>
    </w:p>
    <w:p w14:paraId="2A086782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3BFC666C" wp14:editId="5CF20C95">
            <wp:extent cx="1876425" cy="1238250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7A82A" w14:textId="77777777" w:rsidR="004779CE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color w:val="000000"/>
        </w:rPr>
        <w:t>形变</w:t>
      </w:r>
      <w:r>
        <w:rPr>
          <w:color w:val="000000"/>
        </w:rPr>
        <w:t xml:space="preserve">    ②. </w:t>
      </w:r>
      <w:r>
        <w:rPr>
          <w:color w:val="000000"/>
        </w:rPr>
        <w:t>方向</w:t>
      </w:r>
      <w:r>
        <w:rPr>
          <w:color w:val="000000"/>
        </w:rPr>
        <w:t xml:space="preserve">    ③. </w:t>
      </w:r>
      <w:r>
        <w:rPr>
          <w:color w:val="000000"/>
        </w:rPr>
        <w:t>手</w:t>
      </w:r>
    </w:p>
    <w:p w14:paraId="4C7B271A" w14:textId="77777777" w:rsidR="004779CE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2B97F41A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[1]</w:t>
      </w:r>
      <w:r>
        <w:rPr>
          <w:color w:val="000000"/>
        </w:rPr>
        <w:t>如图乙用手向上拉弹簧，弹簧伸长，说明力能使物体发生形变。</w:t>
      </w:r>
    </w:p>
    <w:p w14:paraId="7F7C533F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[2]</w:t>
      </w:r>
      <w:r>
        <w:rPr>
          <w:color w:val="000000"/>
        </w:rPr>
        <w:t>如图丙用手向下压弹簧，弹簧缩短，说明力的作用效果与力的方向有关。</w:t>
      </w:r>
    </w:p>
    <w:p w14:paraId="5F9294DE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[3]</w:t>
      </w:r>
      <w:r>
        <w:rPr>
          <w:color w:val="000000"/>
        </w:rPr>
        <w:t>图丙中手对弹簧的力是手施加的，是由于手发生形变产生的。</w:t>
      </w:r>
    </w:p>
    <w:p w14:paraId="1565E197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/>
          <w:color w:val="000000"/>
        </w:rPr>
        <w:t>如图，用</w:t>
      </w:r>
      <w:r>
        <w:rPr>
          <w:rFonts w:eastAsia="Times New Roman" w:cs="Times New Roman"/>
          <w:color w:val="000000"/>
        </w:rPr>
        <w:t>6N</w:t>
      </w:r>
      <w:r>
        <w:rPr>
          <w:rFonts w:ascii="宋体" w:hAnsi="宋体"/>
          <w:color w:val="000000"/>
        </w:rPr>
        <w:t>的力握住总重为</w:t>
      </w:r>
      <w:r>
        <w:rPr>
          <w:rFonts w:eastAsia="Times New Roman" w:cs="Times New Roman"/>
          <w:color w:val="000000"/>
        </w:rPr>
        <w:t>1.5N</w:t>
      </w:r>
      <w:r>
        <w:rPr>
          <w:rFonts w:ascii="宋体" w:hAnsi="宋体"/>
          <w:color w:val="000000"/>
        </w:rPr>
        <w:t>的水杯静止不动，手与水杯之间摩擦力的大小为</w:t>
      </w:r>
      <w:r>
        <w:rPr>
          <w:color w:val="000000"/>
        </w:rPr>
        <w:t>______</w:t>
      </w:r>
      <w:r>
        <w:rPr>
          <w:rFonts w:eastAsia="Times New Roman" w:cs="Times New Roman"/>
          <w:color w:val="000000"/>
        </w:rPr>
        <w:t>N</w:t>
      </w:r>
      <w:r>
        <w:rPr>
          <w:rFonts w:ascii="宋体" w:hAnsi="宋体"/>
          <w:color w:val="000000"/>
        </w:rPr>
        <w:t>；若握力增大到</w:t>
      </w:r>
      <w:r>
        <w:rPr>
          <w:rFonts w:eastAsia="Times New Roman" w:cs="Times New Roman"/>
          <w:color w:val="000000"/>
        </w:rPr>
        <w:t>8N</w:t>
      </w:r>
      <w:r>
        <w:rPr>
          <w:rFonts w:ascii="宋体" w:hAnsi="宋体"/>
          <w:color w:val="000000"/>
        </w:rPr>
        <w:t>，则手与水杯之间摩擦力的大小将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（选填“变大”、“变小”或“不变”）。</w:t>
      </w:r>
    </w:p>
    <w:p w14:paraId="008C28A3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4CD997AE" wp14:editId="529CC919">
            <wp:extent cx="638175" cy="781050"/>
            <wp:effectExtent l="0" t="0" r="0" b="0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FB355" w14:textId="77777777" w:rsidR="004779CE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eastAsia="Times New Roman" w:cs="Times New Roman"/>
          <w:color w:val="000000"/>
        </w:rPr>
        <w:t>1.5</w:t>
      </w:r>
      <w:r>
        <w:rPr>
          <w:color w:val="000000"/>
        </w:rPr>
        <w:t xml:space="preserve">    ②. </w:t>
      </w:r>
      <w:r>
        <w:rPr>
          <w:rFonts w:ascii="宋体" w:hAnsi="宋体"/>
          <w:color w:val="000000"/>
        </w:rPr>
        <w:t>不变</w:t>
      </w:r>
    </w:p>
    <w:p w14:paraId="3B8F8D9C" w14:textId="77777777" w:rsidR="004779CE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0D3874D3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[1]</w:t>
      </w:r>
      <w:r>
        <w:rPr>
          <w:rFonts w:ascii="宋体" w:hAnsi="宋体"/>
          <w:color w:val="000000"/>
        </w:rPr>
        <w:t>水杯静止悬在空中，处于平衡状态，水杯受到竖直方向上的摩擦力和重力是一对平衡力，所以水杯受到的摩擦力的大小等于水杯的总重力的大小，即</w:t>
      </w:r>
      <w:r>
        <w:rPr>
          <w:rFonts w:eastAsia="Times New Roman" w:cs="Times New Roman"/>
          <w:color w:val="000000"/>
        </w:rPr>
        <w:t>1.5N</w:t>
      </w:r>
      <w:r>
        <w:rPr>
          <w:rFonts w:ascii="宋体" w:hAnsi="宋体"/>
          <w:color w:val="000000"/>
        </w:rPr>
        <w:t>。</w:t>
      </w:r>
    </w:p>
    <w:p w14:paraId="49E68809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[2]</w:t>
      </w:r>
      <w:r>
        <w:rPr>
          <w:rFonts w:ascii="宋体" w:hAnsi="宋体"/>
          <w:color w:val="000000"/>
        </w:rPr>
        <w:t>手的握力增大，水杯仍然静止不动，水杯的总重力不变，因此手与水杯之间摩擦力的大小不变。</w:t>
      </w:r>
    </w:p>
    <w:p w14:paraId="2BFDA2C1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/>
          <w:color w:val="000000"/>
        </w:rPr>
        <w:t>宇航员在太空舱失重环境利用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（选填“哑铃”或“弹簧拉力器”）锻炼身体；被带到太空舱的健身器材，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（选填“有”或“无”）惯性。</w:t>
      </w:r>
    </w:p>
    <w:p w14:paraId="3C5985A7" w14:textId="77777777" w:rsidR="004779CE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</w:p>
    <w:p w14:paraId="516932B5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弹簧拉力器</w:t>
      </w:r>
      <w:r>
        <w:rPr>
          <w:color w:val="000000"/>
        </w:rPr>
        <w:t xml:space="preserve">    ②. </w:t>
      </w:r>
    </w:p>
    <w:p w14:paraId="4BCB17D4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有</w:t>
      </w:r>
    </w:p>
    <w:p w14:paraId="495E0432" w14:textId="77777777" w:rsidR="004779CE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36D3C662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[1]</w:t>
      </w:r>
      <w:r>
        <w:rPr>
          <w:color w:val="000000"/>
        </w:rPr>
        <w:t>宇航员在空间站中处于失重状态，此时哑铃和跳绳将起不到锻炼效果，而弹簧弹力仍然存在，故此时应选用弹簧拉力器来锻炼身体。</w:t>
      </w:r>
    </w:p>
    <w:p w14:paraId="756E7DBB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[2]</w:t>
      </w:r>
      <w:r>
        <w:rPr>
          <w:color w:val="000000"/>
        </w:rPr>
        <w:t>一切物体都有惯性，带到太空舱的健身器材，有惯性。</w:t>
      </w:r>
    </w:p>
    <w:p w14:paraId="2ADA70DC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/>
          <w:color w:val="000000"/>
        </w:rPr>
        <w:t>如图所示是人们自制的水平仪，可以检验地面是否水平，它是利用重力方向是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的原理制成的。若把它东西方向放置在地面上，铅垂线锥体偏在水平仪中虚线的左方，说明此地面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侧低（选</w:t>
      </w:r>
      <w:r>
        <w:rPr>
          <w:rFonts w:ascii="宋体" w:hAnsi="宋体"/>
          <w:color w:val="000000"/>
        </w:rPr>
        <w:lastRenderedPageBreak/>
        <w:t>填“东”或“西”）。</w:t>
      </w:r>
    </w:p>
    <w:p w14:paraId="19288091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63DBAA95" wp14:editId="7D2C028C">
            <wp:extent cx="1247775" cy="714375"/>
            <wp:effectExtent l="0" t="0" r="0" b="0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14:paraId="41D8E995" w14:textId="77777777" w:rsidR="004779CE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color w:val="000000"/>
        </w:rPr>
        <w:t>竖直向下</w:t>
      </w:r>
      <w:r>
        <w:rPr>
          <w:color w:val="000000"/>
        </w:rPr>
        <w:t xml:space="preserve">    ②. </w:t>
      </w:r>
      <w:r>
        <w:rPr>
          <w:color w:val="000000"/>
        </w:rPr>
        <w:t>西</w:t>
      </w:r>
    </w:p>
    <w:p w14:paraId="3985C7BB" w14:textId="77777777" w:rsidR="004779CE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5C4C192A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[1][2]</w:t>
      </w:r>
      <w:r>
        <w:rPr>
          <w:color w:val="000000"/>
        </w:rPr>
        <w:t>因为重力的方向总是竖直向下的，所以如图的水平仪就是利用重力的方向是竖直向下制成的。把它东西方向放置，铅垂线锥体偏在水平仪中央刻度线的左方（西侧），说明此桌面的东边高，西边低。</w:t>
      </w:r>
    </w:p>
    <w:p w14:paraId="6E6E3DFE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hAnsi="宋体"/>
          <w:color w:val="000000"/>
        </w:rPr>
        <w:t>如图所示，两个完全相同物体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，用细绳相连置于粗糙程度相同的水平地面上，现用大小为</w:t>
      </w:r>
      <w:r>
        <w:rPr>
          <w:rFonts w:eastAsia="Times New Roman" w:cs="Times New Roman"/>
          <w:color w:val="000000"/>
        </w:rPr>
        <w:t>20N</w:t>
      </w:r>
      <w:r>
        <w:rPr>
          <w:rFonts w:ascii="宋体" w:hAnsi="宋体"/>
          <w:color w:val="000000"/>
        </w:rPr>
        <w:t>的水平力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作用于物体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上，使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一起在水平面上做匀速直线运动，则此过程中细绳对物体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的拉力为</w:t>
      </w:r>
      <w:r>
        <w:rPr>
          <w:color w:val="000000"/>
        </w:rPr>
        <w:t>______</w:t>
      </w:r>
      <w:r>
        <w:rPr>
          <w:rFonts w:eastAsia="Times New Roman" w:cs="Times New Roman"/>
          <w:color w:val="000000"/>
        </w:rPr>
        <w:t>N</w:t>
      </w:r>
      <w:r>
        <w:rPr>
          <w:rFonts w:ascii="宋体" w:hAnsi="宋体"/>
          <w:color w:val="000000"/>
        </w:rPr>
        <w:t>，若剪断细绳物体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将做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运动。</w:t>
      </w:r>
    </w:p>
    <w:p w14:paraId="164D1C08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1C6AAEB2" wp14:editId="43BCA3A1">
            <wp:extent cx="1838325" cy="400050"/>
            <wp:effectExtent l="0" t="0" r="0" b="0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921F8" w14:textId="77777777" w:rsidR="004779CE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eastAsia="Times New Roman" w:cs="Times New Roman"/>
          <w:color w:val="000000"/>
        </w:rPr>
        <w:t>10</w:t>
      </w:r>
      <w:r>
        <w:rPr>
          <w:color w:val="000000"/>
        </w:rPr>
        <w:t xml:space="preserve">    ②. </w:t>
      </w:r>
      <w:r>
        <w:rPr>
          <w:rFonts w:ascii="宋体" w:hAnsi="宋体"/>
          <w:color w:val="000000"/>
        </w:rPr>
        <w:t>减速</w:t>
      </w:r>
    </w:p>
    <w:p w14:paraId="55D8F05F" w14:textId="77777777" w:rsidR="004779CE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7E8A5F13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[1]AB</w:t>
      </w:r>
      <w:r>
        <w:rPr>
          <w:rFonts w:ascii="宋体" w:hAnsi="宋体"/>
          <w:color w:val="000000"/>
        </w:rPr>
        <w:t>是相同的物体，对水平地面的压力相同，接触面粗糙程度相同，受到地面的摩擦力相同，将</w:t>
      </w:r>
      <w:r>
        <w:rPr>
          <w:rFonts w:eastAsia="Times New Roman" w:cs="Times New Roman"/>
          <w:color w:val="000000"/>
        </w:rPr>
        <w:t>AB</w:t>
      </w:r>
      <w:r>
        <w:rPr>
          <w:rFonts w:ascii="宋体" w:hAnsi="宋体"/>
          <w:color w:val="000000"/>
        </w:rPr>
        <w:t>看成一个整体，整体在</w:t>
      </w:r>
      <w:r>
        <w:rPr>
          <w:rFonts w:eastAsia="Times New Roman" w:cs="Times New Roman"/>
          <w:color w:val="000000"/>
        </w:rPr>
        <w:t>20N</w:t>
      </w:r>
      <w:r>
        <w:rPr>
          <w:rFonts w:ascii="宋体" w:hAnsi="宋体"/>
          <w:color w:val="000000"/>
        </w:rPr>
        <w:t>的拉力作用下，做匀速直线运动，则整体受到的摩擦力为</w:t>
      </w:r>
    </w:p>
    <w:p w14:paraId="1D6E51B1" w14:textId="77777777" w:rsidR="004779CE" w:rsidRDefault="00000000">
      <w:pPr>
        <w:spacing w:line="360" w:lineRule="auto"/>
        <w:jc w:val="center"/>
        <w:textAlignment w:val="center"/>
        <w:rPr>
          <w:color w:val="000000"/>
        </w:rPr>
      </w:pPr>
      <w:r>
        <w:rPr>
          <w:rFonts w:eastAsia="Times New Roman" w:cs="Times New Roman"/>
          <w:i/>
          <w:color w:val="000000"/>
        </w:rPr>
        <w:t>f</w:t>
      </w:r>
      <w:r>
        <w:rPr>
          <w:rFonts w:eastAsia="Times New Roman" w:cs="Times New Roman"/>
          <w:color w:val="000000"/>
        </w:rPr>
        <w:t>=</w:t>
      </w:r>
      <w:r>
        <w:rPr>
          <w:rFonts w:eastAsia="Times New Roman" w:cs="Times New Roman"/>
          <w:i/>
          <w:color w:val="000000"/>
        </w:rPr>
        <w:t>f</w:t>
      </w:r>
      <w:r>
        <w:rPr>
          <w:color w:val="000000"/>
          <w:vertAlign w:val="subscript"/>
        </w:rPr>
        <w:t>A</w:t>
      </w:r>
      <w:r>
        <w:rPr>
          <w:rFonts w:eastAsia="Times New Roman" w:cs="Times New Roman"/>
          <w:color w:val="000000"/>
        </w:rPr>
        <w:t>+</w:t>
      </w:r>
      <w:r>
        <w:rPr>
          <w:rFonts w:eastAsia="Times New Roman" w:cs="Times New Roman"/>
          <w:i/>
          <w:color w:val="000000"/>
        </w:rPr>
        <w:t>f</w:t>
      </w:r>
      <w:r>
        <w:rPr>
          <w:color w:val="000000"/>
          <w:vertAlign w:val="subscript"/>
        </w:rPr>
        <w:t>B</w:t>
      </w:r>
      <w:r>
        <w:rPr>
          <w:rFonts w:eastAsia="Times New Roman" w:cs="Times New Roman"/>
          <w:color w:val="000000"/>
        </w:rPr>
        <w:t>=</w:t>
      </w:r>
      <w:r>
        <w:rPr>
          <w:rFonts w:eastAsia="Times New Roman" w:cs="Times New Roman"/>
          <w:i/>
          <w:color w:val="000000"/>
        </w:rPr>
        <w:t>F</w:t>
      </w:r>
      <w:r>
        <w:rPr>
          <w:rFonts w:eastAsia="Times New Roman" w:cs="Times New Roman"/>
          <w:color w:val="000000"/>
        </w:rPr>
        <w:t>=20N</w:t>
      </w:r>
    </w:p>
    <w:p w14:paraId="2C40BB75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则</w:t>
      </w:r>
    </w:p>
    <w:p w14:paraId="4A644E45" w14:textId="77777777" w:rsidR="004779CE" w:rsidRDefault="00000000">
      <w:pPr>
        <w:spacing w:line="360" w:lineRule="auto"/>
        <w:jc w:val="center"/>
        <w:textAlignment w:val="center"/>
        <w:rPr>
          <w:color w:val="000000"/>
        </w:rPr>
      </w:pPr>
      <w:r>
        <w:rPr>
          <w:rFonts w:eastAsia="Times New Roman" w:cs="Times New Roman"/>
          <w:i/>
          <w:color w:val="000000"/>
        </w:rPr>
        <w:t>f</w:t>
      </w:r>
      <w:r>
        <w:rPr>
          <w:color w:val="000000"/>
          <w:vertAlign w:val="subscript"/>
        </w:rPr>
        <w:t>A</w:t>
      </w:r>
      <w:r>
        <w:rPr>
          <w:rFonts w:eastAsia="Times New Roman" w:cs="Times New Roman"/>
          <w:color w:val="000000"/>
        </w:rPr>
        <w:t>=</w:t>
      </w:r>
      <w:r>
        <w:rPr>
          <w:rFonts w:eastAsia="Times New Roman" w:cs="Times New Roman"/>
          <w:i/>
          <w:color w:val="000000"/>
        </w:rPr>
        <w:t>f</w:t>
      </w:r>
      <w:r>
        <w:rPr>
          <w:color w:val="000000"/>
          <w:vertAlign w:val="subscript"/>
        </w:rPr>
        <w:t>B</w:t>
      </w:r>
      <w:r>
        <w:rPr>
          <w:rFonts w:eastAsia="Times New Roman" w:cs="Times New Roman"/>
          <w:color w:val="000000"/>
        </w:rPr>
        <w:t>=10N</w:t>
      </w:r>
    </w:p>
    <w:p w14:paraId="051B93F2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此时细绳对物体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的拉力为等于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受到的总摩擦力，则此时细绳对物体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的拉力为</w:t>
      </w:r>
      <w:r>
        <w:rPr>
          <w:rFonts w:eastAsia="Times New Roman" w:cs="Times New Roman"/>
          <w:color w:val="000000"/>
        </w:rPr>
        <w:t>10N</w:t>
      </w:r>
      <w:r>
        <w:rPr>
          <w:rFonts w:ascii="宋体" w:hAnsi="宋体"/>
          <w:color w:val="000000"/>
        </w:rPr>
        <w:t>。</w:t>
      </w:r>
    </w:p>
    <w:p w14:paraId="0E076D74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[2]</w:t>
      </w:r>
      <w:r>
        <w:rPr>
          <w:rFonts w:ascii="宋体" w:hAnsi="宋体"/>
          <w:color w:val="000000"/>
        </w:rPr>
        <w:t>若剪断细绳，则物体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不再受拉力，只受摩擦力，因此将做减速运动。</w:t>
      </w:r>
    </w:p>
    <w:p w14:paraId="4DFEBA01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21. </w:t>
      </w:r>
      <w:r>
        <w:rPr>
          <w:rFonts w:ascii="宋体" w:hAnsi="宋体"/>
          <w:color w:val="000000"/>
        </w:rPr>
        <w:t>如图是“探究二力平衡条件”实验中的场景，此时卡片将处于静止状态，实验中要选择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（选填“较轻”或“较重”）的卡片做实验，若要验证二力平衡是否必须在同一条直线上，则应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卡片。在“测定物质的密度”和“探究物体的质量与体积关系”两个实验中都进行了多次测量，其多次测量的目的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（选填“相同”或“不同”）。</w:t>
      </w:r>
    </w:p>
    <w:p w14:paraId="4032A16A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36DE1D79" wp14:editId="021D7777">
            <wp:extent cx="1266825" cy="1019175"/>
            <wp:effectExtent l="0" t="0" r="0" b="0"/>
            <wp:docPr id="100023" name="图片 10002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72C4E" w14:textId="77777777" w:rsidR="004779CE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lastRenderedPageBreak/>
        <w:t>【答案】</w:t>
      </w:r>
      <w:r>
        <w:rPr>
          <w:color w:val="000000"/>
        </w:rPr>
        <w:t xml:space="preserve">    ①. </w:t>
      </w:r>
      <w:r>
        <w:rPr>
          <w:rFonts w:ascii="宋体" w:hAnsi="宋体"/>
          <w:color w:val="000000"/>
        </w:rPr>
        <w:t>较轻</w:t>
      </w:r>
      <w:r>
        <w:rPr>
          <w:color w:val="000000"/>
        </w:rPr>
        <w:t xml:space="preserve">    ②. </w:t>
      </w:r>
      <w:r>
        <w:rPr>
          <w:color w:val="000000"/>
        </w:rPr>
        <w:t>用手旋转</w:t>
      </w:r>
      <w:r>
        <w:rPr>
          <w:color w:val="000000"/>
        </w:rPr>
        <w:t xml:space="preserve">    ③. </w:t>
      </w:r>
      <w:r>
        <w:rPr>
          <w:rFonts w:ascii="宋体" w:hAnsi="宋体"/>
          <w:color w:val="000000"/>
        </w:rPr>
        <w:t>不同</w:t>
      </w:r>
    </w:p>
    <w:p w14:paraId="1E1BB382" w14:textId="77777777" w:rsidR="004779CE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27C24FC7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[1]</w:t>
      </w:r>
      <w:r>
        <w:rPr>
          <w:color w:val="000000"/>
        </w:rPr>
        <w:t>在</w:t>
      </w:r>
      <w:r>
        <w:rPr>
          <w:rFonts w:ascii="宋体" w:hAnsi="宋体"/>
          <w:color w:val="000000"/>
        </w:rPr>
        <w:t>“</w:t>
      </w:r>
      <w:r>
        <w:rPr>
          <w:color w:val="000000"/>
        </w:rPr>
        <w:t>探究二力平衡的条件</w:t>
      </w:r>
      <w:r>
        <w:rPr>
          <w:rFonts w:ascii="宋体" w:hAnsi="宋体"/>
          <w:color w:val="000000"/>
        </w:rPr>
        <w:t>”</w:t>
      </w:r>
      <w:r>
        <w:rPr>
          <w:color w:val="000000"/>
        </w:rPr>
        <w:t>实验中，应保持物体处于静止或匀速直线运动状态，这样物体处于平衡，要排除物体本身重力的影响，实验时要选择质量较轻的硬纸板进行实验。</w:t>
      </w:r>
    </w:p>
    <w:p w14:paraId="647B5F0E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[2]</w:t>
      </w:r>
      <w:r>
        <w:rPr>
          <w:color w:val="000000"/>
        </w:rPr>
        <w:t>为观察不在同一直线上的两个力是否能平衡，可用手旋转平衡的卡片，并保持两个拉力方向相反，松手瞬间观察小卡片能否平衡。</w:t>
      </w:r>
    </w:p>
    <w:p w14:paraId="6BFA8D26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[3]</w:t>
      </w:r>
      <w:r>
        <w:rPr>
          <w:color w:val="000000"/>
        </w:rPr>
        <w:t>在</w:t>
      </w:r>
      <w:r>
        <w:rPr>
          <w:rFonts w:ascii="宋体" w:hAnsi="宋体"/>
          <w:color w:val="000000"/>
        </w:rPr>
        <w:t>“</w:t>
      </w:r>
      <w:r>
        <w:rPr>
          <w:color w:val="000000"/>
        </w:rPr>
        <w:t>探究物质质量与体积的关系</w:t>
      </w:r>
      <w:r>
        <w:rPr>
          <w:rFonts w:ascii="宋体" w:hAnsi="宋体"/>
          <w:color w:val="000000"/>
        </w:rPr>
        <w:t>”</w:t>
      </w:r>
      <w:r>
        <w:rPr>
          <w:color w:val="000000"/>
        </w:rPr>
        <w:t>实验中多次测量的目的是为了对数据分析，得到质量与体积的关系，而在</w:t>
      </w:r>
      <w:r>
        <w:rPr>
          <w:rFonts w:ascii="宋体" w:hAnsi="宋体"/>
          <w:color w:val="000000"/>
        </w:rPr>
        <w:t>“</w:t>
      </w:r>
      <w:r>
        <w:rPr>
          <w:color w:val="000000"/>
        </w:rPr>
        <w:t>测定物质的密度</w:t>
      </w:r>
      <w:r>
        <w:rPr>
          <w:rFonts w:ascii="宋体" w:hAnsi="宋体"/>
          <w:color w:val="000000"/>
        </w:rPr>
        <w:t>”</w:t>
      </w:r>
      <w:r>
        <w:rPr>
          <w:color w:val="000000"/>
        </w:rPr>
        <w:t>实验中多次测量的目的是为了多次测量求平均值，减小误差，因此两个实验的目的不同。</w:t>
      </w:r>
    </w:p>
    <w:p w14:paraId="0605EEAF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22. </w:t>
      </w:r>
      <w:r>
        <w:rPr>
          <w:rFonts w:ascii="宋体" w:hAnsi="宋体"/>
          <w:color w:val="000000"/>
        </w:rPr>
        <w:t>小明同学用天平设计了一架测量盐水密度的密度秤，</w:t>
      </w:r>
      <w:r>
        <w:rPr>
          <w:rFonts w:eastAsia="Times New Roman" w:cs="Times New Roman"/>
          <w:color w:val="000000"/>
        </w:rPr>
        <w:t>ρ</w:t>
      </w:r>
      <w:r>
        <w:rPr>
          <w:color w:val="000000"/>
          <w:vertAlign w:val="subscript"/>
        </w:rPr>
        <w:t>水</w:t>
      </w:r>
      <w:r>
        <w:rPr>
          <w:rFonts w:ascii="宋体" w:hAnsi="宋体"/>
          <w:color w:val="000000"/>
        </w:rPr>
        <w:t>已知。用两个相同的柱形塑料容器，分别取</w:t>
      </w:r>
      <w:r>
        <w:rPr>
          <w:rFonts w:eastAsia="Times New Roman" w:cs="Times New Roman"/>
          <w:color w:val="000000"/>
        </w:rPr>
        <w:t>20mL</w:t>
      </w:r>
      <w:r>
        <w:rPr>
          <w:rFonts w:ascii="宋体" w:hAnsi="宋体"/>
          <w:color w:val="000000"/>
        </w:rPr>
        <w:t>的水和盐水装入其中，放在天平两边的托盘上（天平已调节平衡，游码归零），仅通过调节游码使天平再次平衡，然后根据游码位置就可知道盐水密度。使用该盐水密度秤时，天平右盘容器中应该倒入的液体是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（选填“水”或“盐水”）；图中盐水密度为</w:t>
      </w:r>
      <w:r>
        <w:rPr>
          <w:color w:val="000000"/>
        </w:rPr>
        <w:t>________</w:t>
      </w:r>
      <w:r>
        <w:rPr>
          <w:rFonts w:eastAsia="Times New Roman" w:cs="Times New Roman"/>
          <w:color w:val="000000"/>
        </w:rPr>
        <w:t xml:space="preserve"> kg/m</w:t>
      </w:r>
      <w:r>
        <w:rPr>
          <w:color w:val="000000"/>
          <w:vertAlign w:val="superscript"/>
        </w:rPr>
        <w:t>3</w:t>
      </w:r>
      <w:r>
        <w:rPr>
          <w:rFonts w:ascii="宋体" w:hAnsi="宋体"/>
          <w:color w:val="000000"/>
        </w:rPr>
        <w:t>；该密度秤的分度值为</w:t>
      </w:r>
      <w:r>
        <w:rPr>
          <w:rFonts w:eastAsia="Times New Roman" w:cs="Times New Roman"/>
          <w:color w:val="000000"/>
        </w:rPr>
        <w:t xml:space="preserve"> </w:t>
      </w:r>
      <w:r>
        <w:rPr>
          <w:color w:val="000000"/>
        </w:rPr>
        <w:t>________</w:t>
      </w:r>
      <w:r>
        <w:rPr>
          <w:rFonts w:eastAsia="Times New Roman" w:cs="Times New Roman"/>
          <w:color w:val="000000"/>
        </w:rPr>
        <w:t>kg/m</w:t>
      </w:r>
      <w:r>
        <w:rPr>
          <w:color w:val="000000"/>
          <w:vertAlign w:val="superscript"/>
        </w:rPr>
        <w:t>3</w:t>
      </w:r>
      <w:r>
        <w:rPr>
          <w:rFonts w:ascii="宋体" w:hAnsi="宋体"/>
          <w:color w:val="000000"/>
        </w:rPr>
        <w:t>。</w:t>
      </w:r>
    </w:p>
    <w:p w14:paraId="2CA25710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3F7CAECD" wp14:editId="2D4ACC83">
            <wp:extent cx="1905000" cy="1095375"/>
            <wp:effectExtent l="0" t="0" r="0" b="0"/>
            <wp:docPr id="100025" name="图片 10002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2D016" w14:textId="77777777" w:rsidR="004779CE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color w:val="000000"/>
        </w:rPr>
        <w:t>水</w:t>
      </w:r>
      <w:r>
        <w:rPr>
          <w:color w:val="000000"/>
        </w:rPr>
        <w:t xml:space="preserve">    ②. 1.15×10</w:t>
      </w:r>
      <w:r>
        <w:rPr>
          <w:color w:val="000000"/>
          <w:vertAlign w:val="superscript"/>
        </w:rPr>
        <w:t>3</w:t>
      </w:r>
      <w:r>
        <w:rPr>
          <w:color w:val="000000"/>
        </w:rPr>
        <w:t xml:space="preserve">    ③. 10</w:t>
      </w:r>
    </w:p>
    <w:p w14:paraId="0025BC94" w14:textId="77777777" w:rsidR="004779CE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42C0327D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[1]</w:t>
      </w:r>
      <w:r>
        <w:rPr>
          <w:color w:val="000000"/>
        </w:rPr>
        <w:t>用两个相同的柱形的塑料容器，分别取</w:t>
      </w:r>
      <w:r>
        <w:rPr>
          <w:color w:val="000000"/>
        </w:rPr>
        <w:t>20mL</w:t>
      </w:r>
      <w:r>
        <w:rPr>
          <w:color w:val="000000"/>
        </w:rPr>
        <w:t>的水和盐水装入其中，盐水的质量较大；这架盐水密度秤，使用时仅通过调节游码使天平再次平衡，所以，天平右盘容器中应该倒入液体是水。</w:t>
      </w:r>
    </w:p>
    <w:p w14:paraId="625DAC24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[2][3]</w:t>
      </w:r>
      <w:r>
        <w:rPr>
          <w:color w:val="000000"/>
        </w:rPr>
        <w:t>如图所示，盐水的质量等于水的质量加上游码的示数，则盐水的质量为</w:t>
      </w:r>
      <w:r>
        <w:rPr>
          <w:i/>
          <w:color w:val="000000"/>
        </w:rPr>
        <w:t>m</w:t>
      </w:r>
      <w:r>
        <w:rPr>
          <w:color w:val="000000"/>
          <w:vertAlign w:val="subscript"/>
        </w:rPr>
        <w:t>盐水</w:t>
      </w:r>
      <w:r>
        <w:rPr>
          <w:color w:val="000000"/>
        </w:rPr>
        <w:t>=</w:t>
      </w:r>
      <w:r>
        <w:rPr>
          <w:i/>
          <w:color w:val="000000"/>
        </w:rPr>
        <w:t>m</w:t>
      </w:r>
      <w:r>
        <w:rPr>
          <w:color w:val="000000"/>
          <w:vertAlign w:val="subscript"/>
        </w:rPr>
        <w:t>水</w:t>
      </w:r>
      <w:r>
        <w:rPr>
          <w:color w:val="000000"/>
        </w:rPr>
        <w:t>+</w:t>
      </w:r>
      <w:r>
        <w:rPr>
          <w:i/>
          <w:color w:val="000000"/>
        </w:rPr>
        <w:t>m</w:t>
      </w:r>
      <w:r>
        <w:rPr>
          <w:color w:val="000000"/>
          <w:vertAlign w:val="subscript"/>
        </w:rPr>
        <w:t>游码</w:t>
      </w:r>
      <w:r>
        <w:rPr>
          <w:color w:val="000000"/>
        </w:rPr>
        <w:t>=</w:t>
      </w:r>
      <w:r>
        <w:rPr>
          <w:i/>
          <w:color w:val="000000"/>
        </w:rPr>
        <w:t>ρ</w:t>
      </w:r>
      <w:r>
        <w:rPr>
          <w:color w:val="000000"/>
          <w:vertAlign w:val="subscript"/>
        </w:rPr>
        <w:t>水</w:t>
      </w:r>
      <w:r>
        <w:rPr>
          <w:i/>
          <w:color w:val="000000"/>
        </w:rPr>
        <w:t>V</w:t>
      </w:r>
      <w:r>
        <w:rPr>
          <w:color w:val="000000"/>
          <w:vertAlign w:val="subscript"/>
        </w:rPr>
        <w:t>水</w:t>
      </w:r>
      <w:r>
        <w:rPr>
          <w:color w:val="000000"/>
        </w:rPr>
        <w:t>+</w:t>
      </w:r>
      <w:r>
        <w:rPr>
          <w:i/>
          <w:color w:val="000000"/>
        </w:rPr>
        <w:t>m</w:t>
      </w:r>
      <w:r>
        <w:rPr>
          <w:color w:val="000000"/>
          <w:vertAlign w:val="subscript"/>
        </w:rPr>
        <w:t>游码</w:t>
      </w:r>
      <w:r>
        <w:rPr>
          <w:color w:val="000000"/>
        </w:rPr>
        <w:t>=1.0g/cm</w:t>
      </w:r>
      <w:r>
        <w:rPr>
          <w:color w:val="000000"/>
          <w:vertAlign w:val="superscript"/>
        </w:rPr>
        <w:t>3</w:t>
      </w:r>
      <w:r>
        <w:rPr>
          <w:color w:val="000000"/>
        </w:rPr>
        <w:t>×20cm</w:t>
      </w:r>
      <w:r>
        <w:rPr>
          <w:color w:val="000000"/>
          <w:vertAlign w:val="superscript"/>
        </w:rPr>
        <w:t>3</w:t>
      </w:r>
      <w:r>
        <w:rPr>
          <w:color w:val="000000"/>
        </w:rPr>
        <w:t>+3g=23g</w:t>
      </w:r>
    </w:p>
    <w:p w14:paraId="3EA1DB49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则盐水密度是</w:t>
      </w:r>
      <w:r>
        <w:object w:dxaOrig="5235" w:dyaOrig="645" w14:anchorId="2994867F">
          <v:shape id="_x0000_i1055" type="#_x0000_t75" alt="学科网(www.zxxk.com)--教育资源门户，提供试卷、教案、课件、论文、素材以及各类教学资源下载，还有大量而丰富的教学相关资讯！" style="width:261.75pt;height:32.25pt" o:ole="">
            <v:imagedata r:id="rId73" o:title="eqIdf8d6f5a6296f1b9babfa1c952c8e9352"/>
          </v:shape>
          <o:OLEObject Type="Embed" ProgID="Equation.DSMT4" ShapeID="_x0000_i1055" DrawAspect="Content" ObjectID="_1829460576" r:id="rId74"/>
        </w:object>
      </w:r>
    </w:p>
    <w:p w14:paraId="6266632C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游码的示数为</w:t>
      </w:r>
      <w:r>
        <w:rPr>
          <w:color w:val="000000"/>
        </w:rPr>
        <w:t>0</w:t>
      </w:r>
      <w:r>
        <w:rPr>
          <w:color w:val="000000"/>
        </w:rPr>
        <w:t>时，液体的密度为</w:t>
      </w:r>
      <w:r>
        <w:rPr>
          <w:color w:val="000000"/>
        </w:rPr>
        <w:t>1.0g/cm</w:t>
      </w:r>
      <w:r>
        <w:rPr>
          <w:color w:val="000000"/>
          <w:vertAlign w:val="superscript"/>
        </w:rPr>
        <w:t>3</w:t>
      </w:r>
      <w:r>
        <w:rPr>
          <w:color w:val="000000"/>
        </w:rPr>
        <w:t>，游码的示数为</w:t>
      </w:r>
      <w:r>
        <w:rPr>
          <w:color w:val="000000"/>
        </w:rPr>
        <w:t>3</w:t>
      </w:r>
      <w:r>
        <w:rPr>
          <w:color w:val="000000"/>
        </w:rPr>
        <w:t>时，液体的密度为</w:t>
      </w:r>
      <w:r>
        <w:rPr>
          <w:color w:val="000000"/>
        </w:rPr>
        <w:t>1.15g/cm</w:t>
      </w:r>
      <w:r>
        <w:rPr>
          <w:color w:val="000000"/>
          <w:vertAlign w:val="superscript"/>
        </w:rPr>
        <w:t>3</w:t>
      </w:r>
      <w:r>
        <w:rPr>
          <w:color w:val="000000"/>
        </w:rPr>
        <w:t>，这个密度秤的分度值为</w:t>
      </w:r>
      <w:r>
        <w:object w:dxaOrig="4080" w:dyaOrig="615" w14:anchorId="41F885DC">
          <v:shape id="_x0000_i1056" type="#_x0000_t75" alt="学科网(www.zxxk.com)--教育资源门户，提供试卷、教案、课件、论文、素材以及各类教学资源下载，还有大量而丰富的教学相关资讯！" style="width:204pt;height:30.75pt" o:ole="">
            <v:imagedata r:id="rId75" o:title="eqIdbe74d6d3a855b255b649b1af390e087b"/>
          </v:shape>
          <o:OLEObject Type="Embed" ProgID="Equation.DSMT4" ShapeID="_x0000_i1056" DrawAspect="Content" ObjectID="_1829460577" r:id="rId76"/>
        </w:object>
      </w:r>
    </w:p>
    <w:p w14:paraId="0CF77F28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23. </w:t>
      </w:r>
      <w:r>
        <w:rPr>
          <w:rFonts w:ascii="宋体" w:hAnsi="宋体"/>
          <w:color w:val="000000"/>
        </w:rPr>
        <w:t>阅读材料，回答问题：</w:t>
      </w:r>
    </w:p>
    <w:p w14:paraId="0DD5D1CA" w14:textId="77777777" w:rsidR="004779CE" w:rsidRDefault="00000000"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中性浮力水槽</w:t>
      </w:r>
    </w:p>
    <w:p w14:paraId="5EDDE4F5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lastRenderedPageBreak/>
        <w:t>为了在地面模拟航天员在太空中所处的失重环境，我国建设了特殊的“潜水池”——中性浮力水槽、当物体受到的浮力大于自身重力时，这个浮力称为“正浮力”；当物体受到的浮力小于自身重力时，这个浮力称为“负浮力”。训练时，航天员通过增减配重的方法使自身的重力与浮力相等，以获得与太空中相似的失重感，此时的浮力称为“中性浮力”。</w:t>
      </w:r>
    </w:p>
    <w:p w14:paraId="01A57C26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如图甲所示，为了充分模拟出舱任务，航天员需穿着厚重的水下训练服，在机械臂和若干潜水员的协助下进行水下活动。潜水员携带的气瓶配有如图乙所示的气压表。潜水前，有</w:t>
      </w:r>
      <w:r>
        <w:rPr>
          <w:rFonts w:eastAsia="Times New Roman" w:cs="Times New Roman"/>
          <w:color w:val="000000"/>
        </w:rPr>
        <w:t>3000L</w:t>
      </w:r>
      <w:r>
        <w:rPr>
          <w:rFonts w:ascii="宋体" w:hAnsi="宋体"/>
          <w:color w:val="000000"/>
        </w:rPr>
        <w:t>的常压空气被压缩至容积为</w:t>
      </w:r>
      <w:r>
        <w:rPr>
          <w:rFonts w:eastAsia="Times New Roman" w:cs="Times New Roman"/>
          <w:color w:val="000000"/>
        </w:rPr>
        <w:t>10L</w:t>
      </w:r>
      <w:r>
        <w:rPr>
          <w:rFonts w:ascii="宋体" w:hAnsi="宋体"/>
          <w:color w:val="000000"/>
        </w:rPr>
        <w:t>的瓶中；潜水时，通过气压表示数可以知道瓶内常压空气量（两者的关系如表所示）。</w:t>
      </w:r>
    </w:p>
    <w:p w14:paraId="44987BEC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76342CF3" wp14:editId="4AAD52EC">
            <wp:extent cx="2724150" cy="1133475"/>
            <wp:effectExtent l="0" t="0" r="0" b="0"/>
            <wp:docPr id="100027" name="图片 10002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37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215"/>
        <w:gridCol w:w="660"/>
        <w:gridCol w:w="660"/>
        <w:gridCol w:w="660"/>
        <w:gridCol w:w="555"/>
      </w:tblGrid>
      <w:tr w:rsidR="004779CE" w14:paraId="30CBE5A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8D6D677" w14:textId="77777777" w:rsidR="004779CE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气压表示数</w:t>
            </w:r>
            <w:r>
              <w:rPr>
                <w:rFonts w:eastAsia="Times New Roman" w:cs="Times New Roman"/>
                <w:color w:val="000000"/>
              </w:rPr>
              <w:t>/bar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4EE6E58" w14:textId="77777777" w:rsidR="004779CE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300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A0BFB03" w14:textId="77777777" w:rsidR="004779CE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8A98227" w14:textId="77777777" w:rsidR="004779CE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9F2C066" w14:textId="77777777" w:rsidR="004779CE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30</w:t>
            </w:r>
          </w:p>
        </w:tc>
      </w:tr>
      <w:tr w:rsidR="004779CE" w14:paraId="3F0F065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9369815" w14:textId="77777777" w:rsidR="004779CE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瓶内空气量</w:t>
            </w:r>
            <w:r>
              <w:rPr>
                <w:rFonts w:eastAsia="Times New Roman" w:cs="Times New Roman"/>
                <w:color w:val="000000"/>
              </w:rPr>
              <w:t>/L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E7511A1" w14:textId="77777777" w:rsidR="004779CE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3000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C322993" w14:textId="77777777" w:rsidR="004779CE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B71CF4F" w14:textId="77777777" w:rsidR="004779CE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1200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82ADA8D" w14:textId="77777777" w:rsidR="004779CE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300</w:t>
            </w:r>
          </w:p>
        </w:tc>
      </w:tr>
    </w:tbl>
    <w:p w14:paraId="3E727359" w14:textId="77777777" w:rsidR="004779CE" w:rsidRDefault="004779CE">
      <w:pPr>
        <w:spacing w:line="360" w:lineRule="auto"/>
        <w:jc w:val="left"/>
        <w:textAlignment w:val="center"/>
        <w:rPr>
          <w:color w:val="000000"/>
        </w:rPr>
      </w:pPr>
    </w:p>
    <w:p w14:paraId="47BFE4F7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航天员在水槽中处于“中性浮力”状态时，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（选填“受”或“不受”）重力；如果航天员要模拟月球漫步，需要在水槽中营造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（选填“正”、“中性”或“负”）浮力的环境；</w:t>
      </w:r>
    </w:p>
    <w:p w14:paraId="27BFA416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气压表一开始的示数为“</w:t>
      </w:r>
      <w:r>
        <w:rPr>
          <w:rFonts w:eastAsia="Times New Roman" w:cs="Times New Roman"/>
          <w:color w:val="000000"/>
        </w:rPr>
        <w:t>300bar</w:t>
      </w:r>
      <w:r>
        <w:rPr>
          <w:rFonts w:ascii="宋体" w:hAnsi="宋体"/>
          <w:color w:val="000000"/>
        </w:rPr>
        <w:t>”，这个气压值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（选填“大于”、“等于”或“小于”）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标准大气压；</w:t>
      </w:r>
    </w:p>
    <w:p w14:paraId="7E0696FC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小明自身质量为</w:t>
      </w:r>
      <w:r>
        <w:rPr>
          <w:rFonts w:eastAsia="Times New Roman" w:cs="Times New Roman"/>
          <w:color w:val="000000"/>
        </w:rPr>
        <w:t>70kg</w:t>
      </w:r>
      <w:r>
        <w:rPr>
          <w:rFonts w:ascii="宋体" w:hAnsi="宋体"/>
          <w:color w:val="000000"/>
        </w:rPr>
        <w:t>，身着</w:t>
      </w:r>
      <w:r>
        <w:rPr>
          <w:rFonts w:eastAsia="Times New Roman" w:cs="Times New Roman"/>
          <w:color w:val="000000"/>
        </w:rPr>
        <w:t>130kg</w:t>
      </w:r>
      <w:r>
        <w:rPr>
          <w:rFonts w:ascii="宋体" w:hAnsi="宋体"/>
          <w:color w:val="000000"/>
        </w:rPr>
        <w:t>的训练服在水槽中进行模拟失重训练，训练服与配重的总体积为</w:t>
      </w:r>
      <w:r>
        <w:rPr>
          <w:rFonts w:eastAsia="Times New Roman" w:cs="Times New Roman"/>
          <w:color w:val="000000"/>
        </w:rPr>
        <w:t>0.22m</w:t>
      </w:r>
      <w:r>
        <w:rPr>
          <w:color w:val="000000"/>
          <w:vertAlign w:val="superscript"/>
        </w:rPr>
        <w:t>3</w:t>
      </w:r>
      <w:r>
        <w:rPr>
          <w:rFonts w:ascii="宋体" w:hAnsi="宋体"/>
          <w:color w:val="000000"/>
        </w:rPr>
        <w:t>，则其整体所受浮力的大小为</w:t>
      </w:r>
      <w:r>
        <w:rPr>
          <w:color w:val="000000"/>
        </w:rPr>
        <w:t>________</w:t>
      </w:r>
      <w:r>
        <w:rPr>
          <w:rFonts w:eastAsia="Times New Roman" w:cs="Times New Roman"/>
          <w:color w:val="000000"/>
        </w:rPr>
        <w:t xml:space="preserve"> N</w:t>
      </w:r>
      <w:r>
        <w:rPr>
          <w:rFonts w:ascii="宋体" w:hAnsi="宋体"/>
          <w:color w:val="000000"/>
        </w:rPr>
        <w:t>，其配重的质量为</w:t>
      </w:r>
      <w:r>
        <w:rPr>
          <w:color w:val="000000"/>
        </w:rPr>
        <w:t>________</w:t>
      </w:r>
      <w:r>
        <w:rPr>
          <w:rFonts w:eastAsia="Times New Roman" w:cs="Times New Roman"/>
          <w:color w:val="000000"/>
        </w:rPr>
        <w:t xml:space="preserve"> kg</w:t>
      </w:r>
      <w:r>
        <w:rPr>
          <w:rFonts w:ascii="宋体" w:hAnsi="宋体"/>
          <w:color w:val="000000"/>
        </w:rPr>
        <w:t>。（</w:t>
      </w:r>
      <w:r>
        <w:object w:dxaOrig="1961" w:dyaOrig="398" w14:anchorId="76531042">
          <v:shape id="_x0000_i1057" type="#_x0000_t75" alt="学科网(www.zxxk.com)--教育资源门户，提供试卷、教案、课件、论文、素材以及各类教学资源下载，还有大量而丰富的教学相关资讯！" style="width:97.9pt;height:19.9pt" o:ole="">
            <v:imagedata r:id="rId78" o:title="eqIdbb0d06b2b45f00a63215c88c5271a190"/>
          </v:shape>
          <o:OLEObject Type="Embed" ProgID="Equation.DSMT4" ShapeID="_x0000_i1057" DrawAspect="Content" ObjectID="_1829460578" r:id="rId79"/>
        </w:objec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g=10N/kg</w:t>
      </w:r>
      <w:r>
        <w:rPr>
          <w:rFonts w:ascii="宋体" w:hAnsi="宋体"/>
          <w:color w:val="000000"/>
        </w:rPr>
        <w:t>）</w:t>
      </w:r>
    </w:p>
    <w:p w14:paraId="5DDB4E30" w14:textId="77777777" w:rsidR="004779CE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color w:val="000000"/>
        </w:rPr>
        <w:t xml:space="preserve">    ①. </w:t>
      </w:r>
      <w:r>
        <w:rPr>
          <w:color w:val="000000"/>
        </w:rPr>
        <w:t>受</w:t>
      </w:r>
      <w:r>
        <w:rPr>
          <w:color w:val="000000"/>
        </w:rPr>
        <w:t xml:space="preserve">    ②. </w:t>
      </w:r>
      <w:r>
        <w:rPr>
          <w:color w:val="000000"/>
        </w:rPr>
        <w:t>负</w:t>
      </w:r>
      <w:r>
        <w:rPr>
          <w:color w:val="000000"/>
        </w:rPr>
        <w:t xml:space="preserve">    </w:t>
      </w:r>
    </w:p>
    <w:p w14:paraId="41535F07" w14:textId="77777777" w:rsidR="004779CE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）大于</w:t>
      </w:r>
      <w:r>
        <w:rPr>
          <w:color w:val="000000"/>
        </w:rPr>
        <w:t xml:space="preserve">    </w:t>
      </w: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color w:val="000000"/>
        </w:rPr>
        <w:t xml:space="preserve">    ①. 2200    ②. 20</w:t>
      </w:r>
    </w:p>
    <w:p w14:paraId="36717658" w14:textId="77777777" w:rsidR="004779CE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39D5EFE7" w14:textId="77777777" w:rsidR="004779CE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1</w:t>
      </w:r>
      <w:r>
        <w:rPr>
          <w:color w:val="000000"/>
        </w:rPr>
        <w:t>详解】</w:t>
      </w:r>
    </w:p>
    <w:p w14:paraId="5F6133E7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[1]</w:t>
      </w:r>
      <w:r>
        <w:rPr>
          <w:color w:val="000000"/>
        </w:rPr>
        <w:t>由于地球的吸引而使物体受到重力的作用；航天员在水槽中处</w:t>
      </w:r>
      <w:r>
        <w:rPr>
          <w:rFonts w:ascii="宋体" w:hAnsi="宋体"/>
          <w:color w:val="000000"/>
        </w:rPr>
        <w:t>于“中性浮力”状态时，</w:t>
      </w:r>
      <w:r>
        <w:rPr>
          <w:color w:val="000000"/>
        </w:rPr>
        <w:t>受到重力作用。</w:t>
      </w:r>
    </w:p>
    <w:p w14:paraId="2F110D98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[2]</w:t>
      </w:r>
      <w:r>
        <w:rPr>
          <w:color w:val="000000"/>
        </w:rPr>
        <w:t>模拟月球漫步时，航天员受到的浮力小于自身重力，即重力与浮力的合力模拟月球表面附近重力，故需</w:t>
      </w:r>
      <w:r>
        <w:rPr>
          <w:color w:val="000000"/>
        </w:rPr>
        <w:lastRenderedPageBreak/>
        <w:t>要在水槽中营造负浮力的环境。</w:t>
      </w:r>
    </w:p>
    <w:p w14:paraId="3C43508B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2</w:t>
      </w:r>
      <w:r>
        <w:rPr>
          <w:color w:val="000000"/>
        </w:rPr>
        <w:t>详解】</w:t>
      </w:r>
    </w:p>
    <w:p w14:paraId="7D75B38B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根据</w:t>
      </w:r>
      <w:r>
        <w:rPr>
          <w:color w:val="000000"/>
        </w:rPr>
        <w:t>3000L</w:t>
      </w:r>
      <w:r>
        <w:rPr>
          <w:color w:val="000000"/>
        </w:rPr>
        <w:t>的常压空气被压缩至容积为</w:t>
      </w:r>
      <w:r>
        <w:rPr>
          <w:color w:val="000000"/>
        </w:rPr>
        <w:t>10L</w:t>
      </w:r>
      <w:r>
        <w:rPr>
          <w:color w:val="000000"/>
        </w:rPr>
        <w:t>的瓶中是</w:t>
      </w:r>
      <w:r>
        <w:rPr>
          <w:color w:val="000000"/>
        </w:rPr>
        <w:t>300bar</w:t>
      </w:r>
      <w:r>
        <w:rPr>
          <w:color w:val="000000"/>
        </w:rPr>
        <w:t>，压缩前是</w:t>
      </w:r>
      <w:r>
        <w:rPr>
          <w:color w:val="000000"/>
        </w:rPr>
        <w:t>1</w:t>
      </w:r>
      <w:r>
        <w:rPr>
          <w:color w:val="000000"/>
        </w:rPr>
        <w:t>标准大气压，压缩后体积减小，压强变大，一定大于</w:t>
      </w:r>
      <w:r>
        <w:rPr>
          <w:color w:val="000000"/>
        </w:rPr>
        <w:t>1</w:t>
      </w:r>
      <w:r>
        <w:rPr>
          <w:color w:val="000000"/>
        </w:rPr>
        <w:t>标准大气压。</w:t>
      </w:r>
    </w:p>
    <w:p w14:paraId="2775CD8A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3</w:t>
      </w:r>
      <w:r>
        <w:rPr>
          <w:color w:val="000000"/>
        </w:rPr>
        <w:t>详解】</w:t>
      </w:r>
    </w:p>
    <w:p w14:paraId="6D5AEC4A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[1][2]</w:t>
      </w:r>
      <w:r>
        <w:rPr>
          <w:color w:val="000000"/>
        </w:rPr>
        <w:t>训练服与配重的总体积为</w:t>
      </w:r>
      <w:r>
        <w:rPr>
          <w:color w:val="000000"/>
        </w:rPr>
        <w:t>0.22m</w:t>
      </w:r>
      <w:r>
        <w:rPr>
          <w:color w:val="000000"/>
          <w:vertAlign w:val="superscript"/>
        </w:rPr>
        <w:t>3</w:t>
      </w:r>
      <w:r>
        <w:rPr>
          <w:color w:val="000000"/>
        </w:rPr>
        <w:t>，所以</w:t>
      </w:r>
      <w:r>
        <w:rPr>
          <w:i/>
          <w:color w:val="000000"/>
        </w:rPr>
        <w:t>V</w:t>
      </w:r>
      <w:r>
        <w:rPr>
          <w:color w:val="000000"/>
          <w:vertAlign w:val="subscript"/>
        </w:rPr>
        <w:t>排</w:t>
      </w:r>
      <w:r>
        <w:rPr>
          <w:color w:val="000000"/>
        </w:rPr>
        <w:t>=0.22m</w:t>
      </w:r>
      <w:r>
        <w:rPr>
          <w:color w:val="000000"/>
          <w:vertAlign w:val="superscript"/>
        </w:rPr>
        <w:t>3</w:t>
      </w:r>
      <w:r>
        <w:rPr>
          <w:color w:val="000000"/>
        </w:rPr>
        <w:t>，由阿基米德原理可得浮力</w:t>
      </w:r>
      <w:r>
        <w:rPr>
          <w:i/>
          <w:color w:val="000000"/>
        </w:rPr>
        <w:t>F</w:t>
      </w:r>
      <w:r>
        <w:rPr>
          <w:color w:val="000000"/>
          <w:vertAlign w:val="subscript"/>
        </w:rPr>
        <w:t>浮</w:t>
      </w:r>
      <w:r>
        <w:rPr>
          <w:color w:val="000000"/>
        </w:rPr>
        <w:t>=</w:t>
      </w:r>
      <w:r>
        <w:rPr>
          <w:i/>
          <w:color w:val="000000"/>
        </w:rPr>
        <w:t>ρ</w:t>
      </w:r>
      <w:r>
        <w:rPr>
          <w:color w:val="000000"/>
          <w:vertAlign w:val="subscript"/>
        </w:rPr>
        <w:t>水</w:t>
      </w:r>
      <w:r>
        <w:rPr>
          <w:i/>
          <w:color w:val="000000"/>
        </w:rPr>
        <w:t>gV</w:t>
      </w:r>
      <w:r>
        <w:rPr>
          <w:color w:val="000000"/>
          <w:vertAlign w:val="subscript"/>
        </w:rPr>
        <w:t>排</w:t>
      </w:r>
      <w:r>
        <w:rPr>
          <w:color w:val="000000"/>
        </w:rPr>
        <w:t>=1×10</w:t>
      </w:r>
      <w:r>
        <w:rPr>
          <w:color w:val="000000"/>
          <w:vertAlign w:val="superscript"/>
        </w:rPr>
        <w:t>3</w:t>
      </w:r>
      <w:r>
        <w:rPr>
          <w:color w:val="000000"/>
        </w:rPr>
        <w:t>kg/m</w:t>
      </w:r>
      <w:r>
        <w:rPr>
          <w:color w:val="000000"/>
          <w:vertAlign w:val="superscript"/>
        </w:rPr>
        <w:t>3</w:t>
      </w:r>
      <w:r>
        <w:rPr>
          <w:color w:val="000000"/>
        </w:rPr>
        <w:t>×10N/kg×0.22m</w:t>
      </w:r>
      <w:r>
        <w:rPr>
          <w:color w:val="000000"/>
          <w:vertAlign w:val="superscript"/>
        </w:rPr>
        <w:t>3</w:t>
      </w:r>
      <w:r>
        <w:rPr>
          <w:color w:val="000000"/>
        </w:rPr>
        <w:t>=2200N</w:t>
      </w:r>
    </w:p>
    <w:p w14:paraId="5427C5D2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航天员通过增减配重的方法使自身的重力与浮力相等，以获得与太空中相似的失重感，所以</w:t>
      </w:r>
      <w:r>
        <w:rPr>
          <w:i/>
          <w:color w:val="000000"/>
        </w:rPr>
        <w:t>F</w:t>
      </w:r>
      <w:r>
        <w:rPr>
          <w:color w:val="000000"/>
          <w:vertAlign w:val="subscript"/>
        </w:rPr>
        <w:t>浮</w:t>
      </w:r>
      <w:r>
        <w:rPr>
          <w:color w:val="000000"/>
        </w:rPr>
        <w:t>=</w:t>
      </w:r>
      <w:r>
        <w:rPr>
          <w:i/>
          <w:color w:val="000000"/>
        </w:rPr>
        <w:t>G</w:t>
      </w:r>
      <w:r>
        <w:rPr>
          <w:color w:val="000000"/>
          <w:vertAlign w:val="subscript"/>
        </w:rPr>
        <w:t>总</w:t>
      </w:r>
      <w:r>
        <w:rPr>
          <w:color w:val="000000"/>
        </w:rPr>
        <w:t>=</w:t>
      </w:r>
      <w:r>
        <w:rPr>
          <w:i/>
          <w:color w:val="000000"/>
        </w:rPr>
        <w:t>m</w:t>
      </w:r>
      <w:r>
        <w:rPr>
          <w:color w:val="000000"/>
          <w:vertAlign w:val="subscript"/>
        </w:rPr>
        <w:t>总</w:t>
      </w:r>
      <w:r>
        <w:rPr>
          <w:i/>
          <w:color w:val="000000"/>
        </w:rPr>
        <w:t>g</w:t>
      </w:r>
      <w:r>
        <w:rPr>
          <w:color w:val="000000"/>
        </w:rPr>
        <w:t>=</w:t>
      </w:r>
      <w:r>
        <w:rPr>
          <w:color w:val="000000"/>
        </w:rPr>
        <w:t>（</w:t>
      </w:r>
      <w:r>
        <w:rPr>
          <w:i/>
          <w:color w:val="000000"/>
        </w:rPr>
        <w:t>m</w:t>
      </w:r>
      <w:r>
        <w:rPr>
          <w:color w:val="000000"/>
          <w:vertAlign w:val="subscript"/>
        </w:rPr>
        <w:t>人</w:t>
      </w:r>
      <w:r>
        <w:rPr>
          <w:color w:val="000000"/>
        </w:rPr>
        <w:t>+</w:t>
      </w:r>
      <w:r>
        <w:rPr>
          <w:i/>
          <w:color w:val="000000"/>
        </w:rPr>
        <w:t>m</w:t>
      </w:r>
      <w:r>
        <w:rPr>
          <w:color w:val="000000"/>
          <w:vertAlign w:val="subscript"/>
        </w:rPr>
        <w:t>服</w:t>
      </w:r>
      <w:r>
        <w:rPr>
          <w:color w:val="000000"/>
        </w:rPr>
        <w:t>+</w:t>
      </w:r>
      <w:r>
        <w:rPr>
          <w:i/>
          <w:color w:val="000000"/>
        </w:rPr>
        <w:t>m</w:t>
      </w:r>
      <w:r>
        <w:rPr>
          <w:color w:val="000000"/>
          <w:vertAlign w:val="subscript"/>
        </w:rPr>
        <w:t>配重</w:t>
      </w:r>
      <w:r>
        <w:rPr>
          <w:color w:val="000000"/>
        </w:rPr>
        <w:t>）</w:t>
      </w:r>
      <w:r>
        <w:rPr>
          <w:i/>
          <w:color w:val="000000"/>
        </w:rPr>
        <w:t>g</w:t>
      </w:r>
    </w:p>
    <w:p w14:paraId="14DCFBB5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则</w:t>
      </w:r>
      <w:r>
        <w:rPr>
          <w:color w:val="000000"/>
        </w:rPr>
        <w:t>2200N=</w:t>
      </w:r>
      <w:r>
        <w:rPr>
          <w:color w:val="000000"/>
        </w:rPr>
        <w:t>（</w:t>
      </w:r>
      <w:r>
        <w:rPr>
          <w:color w:val="000000"/>
        </w:rPr>
        <w:t>70kg+130kg+</w:t>
      </w:r>
      <w:r>
        <w:rPr>
          <w:i/>
          <w:color w:val="000000"/>
        </w:rPr>
        <w:t>m</w:t>
      </w:r>
      <w:r>
        <w:rPr>
          <w:color w:val="000000"/>
          <w:vertAlign w:val="subscript"/>
        </w:rPr>
        <w:t>配重</w:t>
      </w:r>
      <w:r>
        <w:rPr>
          <w:color w:val="000000"/>
        </w:rPr>
        <w:t>）</w:t>
      </w:r>
      <w:r>
        <w:rPr>
          <w:color w:val="000000"/>
        </w:rPr>
        <w:t>×10N/kg</w:t>
      </w:r>
    </w:p>
    <w:p w14:paraId="7CB1103D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解得</w:t>
      </w:r>
      <w:r>
        <w:rPr>
          <w:i/>
          <w:color w:val="000000"/>
        </w:rPr>
        <w:t>m</w:t>
      </w:r>
      <w:r>
        <w:rPr>
          <w:color w:val="000000"/>
          <w:vertAlign w:val="subscript"/>
        </w:rPr>
        <w:t>配重</w:t>
      </w:r>
      <w:r>
        <w:rPr>
          <w:color w:val="000000"/>
        </w:rPr>
        <w:t>=20kg</w:t>
      </w:r>
      <w:r>
        <w:rPr>
          <w:color w:val="000000"/>
        </w:rPr>
        <w:t>。</w:t>
      </w:r>
    </w:p>
    <w:p w14:paraId="2FC8EAEC" w14:textId="77777777" w:rsidR="004779CE" w:rsidRDefault="00000000">
      <w:pPr>
        <w:spacing w:line="285" w:lineRule="auto"/>
        <w:jc w:val="left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三、解答题（</w:t>
      </w:r>
      <w:r>
        <w:rPr>
          <w:rFonts w:eastAsia="Times New Roman" w:cs="Times New Roman"/>
          <w:b/>
          <w:color w:val="000000"/>
          <w:sz w:val="24"/>
        </w:rPr>
        <w:t>24</w:t>
      </w:r>
      <w:r>
        <w:rPr>
          <w:rFonts w:ascii="宋体" w:hAnsi="宋体"/>
          <w:b/>
          <w:color w:val="000000"/>
          <w:sz w:val="24"/>
        </w:rPr>
        <w:t>、</w:t>
      </w:r>
      <w:r>
        <w:rPr>
          <w:rFonts w:eastAsia="Times New Roman" w:cs="Times New Roman"/>
          <w:b/>
          <w:color w:val="000000"/>
          <w:sz w:val="24"/>
        </w:rPr>
        <w:t>27</w:t>
      </w:r>
      <w:r>
        <w:rPr>
          <w:rFonts w:ascii="宋体" w:hAnsi="宋体"/>
          <w:b/>
          <w:color w:val="000000"/>
          <w:sz w:val="24"/>
        </w:rPr>
        <w:t>、</w:t>
      </w:r>
      <w:r>
        <w:rPr>
          <w:rFonts w:eastAsia="Times New Roman" w:cs="Times New Roman"/>
          <w:b/>
          <w:color w:val="000000"/>
          <w:sz w:val="24"/>
        </w:rPr>
        <w:t>28</w:t>
      </w:r>
      <w:r>
        <w:rPr>
          <w:rFonts w:ascii="宋体" w:hAnsi="宋体"/>
          <w:b/>
          <w:color w:val="000000"/>
          <w:sz w:val="24"/>
        </w:rPr>
        <w:t>题</w:t>
      </w:r>
      <w:r>
        <w:rPr>
          <w:rFonts w:eastAsia="Times New Roman" w:cs="Times New Roman"/>
          <w:b/>
          <w:color w:val="000000"/>
          <w:sz w:val="24"/>
        </w:rPr>
        <w:t>6</w:t>
      </w:r>
      <w:r>
        <w:rPr>
          <w:rFonts w:ascii="宋体" w:hAnsi="宋体"/>
          <w:b/>
          <w:color w:val="000000"/>
          <w:sz w:val="24"/>
        </w:rPr>
        <w:t>分，</w:t>
      </w:r>
      <w:r>
        <w:rPr>
          <w:rFonts w:eastAsia="Times New Roman" w:cs="Times New Roman"/>
          <w:b/>
          <w:color w:val="000000"/>
          <w:sz w:val="24"/>
        </w:rPr>
        <w:t>25</w:t>
      </w:r>
      <w:r>
        <w:rPr>
          <w:rFonts w:ascii="宋体" w:hAnsi="宋体"/>
          <w:b/>
          <w:color w:val="000000"/>
          <w:sz w:val="24"/>
        </w:rPr>
        <w:t>、</w:t>
      </w:r>
      <w:r>
        <w:rPr>
          <w:rFonts w:eastAsia="Times New Roman" w:cs="Times New Roman"/>
          <w:b/>
          <w:color w:val="000000"/>
          <w:sz w:val="24"/>
        </w:rPr>
        <w:t>26</w:t>
      </w:r>
      <w:r>
        <w:rPr>
          <w:rFonts w:ascii="宋体" w:hAnsi="宋体"/>
          <w:b/>
          <w:color w:val="000000"/>
          <w:sz w:val="24"/>
        </w:rPr>
        <w:t>题</w:t>
      </w:r>
      <w:r>
        <w:rPr>
          <w:rFonts w:eastAsia="Times New Roman" w:cs="Times New Roman"/>
          <w:b/>
          <w:color w:val="000000"/>
          <w:sz w:val="24"/>
        </w:rPr>
        <w:t>4</w:t>
      </w:r>
      <w:r>
        <w:rPr>
          <w:rFonts w:ascii="宋体" w:hAnsi="宋体"/>
          <w:b/>
          <w:color w:val="000000"/>
          <w:sz w:val="24"/>
        </w:rPr>
        <w:t>分，</w:t>
      </w:r>
      <w:r>
        <w:rPr>
          <w:rFonts w:eastAsia="Times New Roman" w:cs="Times New Roman"/>
          <w:b/>
          <w:color w:val="000000"/>
          <w:sz w:val="24"/>
        </w:rPr>
        <w:t>29</w:t>
      </w:r>
      <w:r>
        <w:rPr>
          <w:rFonts w:ascii="宋体" w:hAnsi="宋体"/>
          <w:b/>
          <w:color w:val="000000"/>
          <w:sz w:val="24"/>
        </w:rPr>
        <w:t>题</w:t>
      </w:r>
      <w:r>
        <w:rPr>
          <w:rFonts w:eastAsia="Times New Roman" w:cs="Times New Roman"/>
          <w:b/>
          <w:color w:val="000000"/>
          <w:sz w:val="24"/>
        </w:rPr>
        <w:t>5</w:t>
      </w:r>
      <w:r>
        <w:rPr>
          <w:rFonts w:ascii="宋体" w:hAnsi="宋体"/>
          <w:b/>
          <w:color w:val="000000"/>
          <w:sz w:val="24"/>
        </w:rPr>
        <w:t>分，</w:t>
      </w:r>
      <w:r>
        <w:rPr>
          <w:rFonts w:eastAsia="Times New Roman" w:cs="Times New Roman"/>
          <w:b/>
          <w:color w:val="000000"/>
          <w:sz w:val="24"/>
        </w:rPr>
        <w:t>30</w:t>
      </w:r>
      <w:r>
        <w:rPr>
          <w:rFonts w:ascii="宋体" w:hAnsi="宋体"/>
          <w:b/>
          <w:color w:val="000000"/>
          <w:sz w:val="24"/>
        </w:rPr>
        <w:t>题</w:t>
      </w:r>
      <w:r>
        <w:rPr>
          <w:rFonts w:eastAsia="Times New Roman" w:cs="Times New Roman"/>
          <w:b/>
          <w:color w:val="000000"/>
          <w:sz w:val="24"/>
        </w:rPr>
        <w:t>7</w:t>
      </w:r>
      <w:r>
        <w:rPr>
          <w:rFonts w:ascii="宋体" w:hAnsi="宋体"/>
          <w:b/>
          <w:color w:val="000000"/>
          <w:sz w:val="24"/>
        </w:rPr>
        <w:t>分，</w:t>
      </w:r>
      <w:r>
        <w:rPr>
          <w:rFonts w:eastAsia="Times New Roman" w:cs="Times New Roman"/>
          <w:b/>
          <w:color w:val="000000"/>
          <w:sz w:val="24"/>
        </w:rPr>
        <w:t>31</w:t>
      </w:r>
      <w:r>
        <w:rPr>
          <w:rFonts w:ascii="宋体" w:hAnsi="宋体"/>
          <w:b/>
          <w:color w:val="000000"/>
          <w:sz w:val="24"/>
        </w:rPr>
        <w:t>题</w:t>
      </w:r>
      <w:r>
        <w:rPr>
          <w:rFonts w:eastAsia="Times New Roman" w:cs="Times New Roman"/>
          <w:b/>
          <w:color w:val="000000"/>
          <w:sz w:val="24"/>
        </w:rPr>
        <w:t>8</w:t>
      </w:r>
      <w:r>
        <w:rPr>
          <w:rFonts w:ascii="宋体" w:hAnsi="宋体"/>
          <w:b/>
          <w:color w:val="000000"/>
          <w:sz w:val="24"/>
        </w:rPr>
        <w:t>分，共</w:t>
      </w:r>
      <w:r>
        <w:rPr>
          <w:rFonts w:eastAsia="Times New Roman" w:cs="Times New Roman"/>
          <w:b/>
          <w:color w:val="000000"/>
          <w:sz w:val="24"/>
        </w:rPr>
        <w:t>46</w:t>
      </w:r>
      <w:r>
        <w:rPr>
          <w:rFonts w:ascii="宋体" w:hAnsi="宋体"/>
          <w:b/>
          <w:color w:val="000000"/>
          <w:sz w:val="24"/>
        </w:rPr>
        <w:t>分）</w:t>
      </w:r>
    </w:p>
    <w:p w14:paraId="49E935D4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24. </w:t>
      </w:r>
      <w:r>
        <w:rPr>
          <w:rFonts w:eastAsia="Times New Roman" w:cs="Times New Roman"/>
          <w:color w:val="000000"/>
        </w:rPr>
        <w:t xml:space="preserve"> </w:t>
      </w:r>
    </w:p>
    <w:p w14:paraId="12C2D48B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如图所示，把一个质量分布均匀的小球用绳子悬挂起来，将小球拉到一定高度稳定后松手。画出小球在摆动过程中经过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点时所受力的示意图。（忽略空气阻力）</w:t>
      </w:r>
    </w:p>
    <w:p w14:paraId="576099C2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6BA39CB9" wp14:editId="7EC06302">
            <wp:extent cx="1247775" cy="1190625"/>
            <wp:effectExtent l="0" t="0" r="0" b="0"/>
            <wp:docPr id="100029" name="图片 10002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78956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一辆汽车运送货物，水平车厢中的货物与车一起沿平直的公路做匀速直线运动，请在图中画出该货物的受力示意图。</w:t>
      </w:r>
    </w:p>
    <w:p w14:paraId="465C6442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35A34308" wp14:editId="534F54C2">
            <wp:extent cx="1762125" cy="847725"/>
            <wp:effectExtent l="0" t="0" r="0" b="0"/>
            <wp:docPr id="100031" name="图片 10003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F24C5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如图所示，物体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静止在斜面上，请画出物体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的受力示意图。</w:t>
      </w:r>
    </w:p>
    <w:p w14:paraId="65B28FE0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257381ED" wp14:editId="5B4C26B4">
            <wp:extent cx="1428750" cy="876300"/>
            <wp:effectExtent l="0" t="0" r="0" b="0"/>
            <wp:docPr id="100033" name="图片 10003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67D50" w14:textId="77777777" w:rsidR="004779CE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lastRenderedPageBreak/>
        <w:t>【答案】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noProof/>
          <w:color w:val="000000"/>
        </w:rPr>
        <w:drawing>
          <wp:inline distT="0" distB="0" distL="0" distR="0" wp14:anchorId="1375BDC8" wp14:editId="26FE54D6">
            <wp:extent cx="1162050" cy="1485900"/>
            <wp:effectExtent l="0" t="0" r="0" b="0"/>
            <wp:docPr id="100035" name="图片 10003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</w:t>
      </w: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noProof/>
          <w:color w:val="000000"/>
        </w:rPr>
        <w:drawing>
          <wp:inline distT="0" distB="0" distL="0" distR="0" wp14:anchorId="06094B8B" wp14:editId="2DA3D702">
            <wp:extent cx="1571625" cy="1133475"/>
            <wp:effectExtent l="0" t="0" r="0" b="0"/>
            <wp:docPr id="100037" name="图片 10003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</w:t>
      </w:r>
    </w:p>
    <w:p w14:paraId="41421FFB" w14:textId="77777777" w:rsidR="004779CE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noProof/>
          <w:color w:val="000000"/>
        </w:rPr>
        <w:drawing>
          <wp:inline distT="0" distB="0" distL="0" distR="0" wp14:anchorId="017C3475" wp14:editId="14F51FFC">
            <wp:extent cx="1724025" cy="1323975"/>
            <wp:effectExtent l="0" t="0" r="0" b="0"/>
            <wp:docPr id="100039" name="图片 10003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1C9AF" w14:textId="77777777" w:rsidR="004779CE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2B330ED3" w14:textId="77777777" w:rsidR="004779CE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1</w:t>
      </w:r>
      <w:r>
        <w:rPr>
          <w:color w:val="000000"/>
        </w:rPr>
        <w:t>详解】</w:t>
      </w:r>
    </w:p>
    <w:p w14:paraId="60CC7CBB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由题意可知：忽略空气阻力时，用绳子悬挂起来的小球在摆动过程中经过</w:t>
      </w:r>
      <w:r>
        <w:rPr>
          <w:i/>
          <w:color w:val="000000"/>
        </w:rPr>
        <w:t>P</w:t>
      </w:r>
      <w:r>
        <w:rPr>
          <w:color w:val="000000"/>
        </w:rPr>
        <w:t>点时，小球受到重力</w:t>
      </w:r>
      <w:r>
        <w:rPr>
          <w:i/>
          <w:color w:val="000000"/>
        </w:rPr>
        <w:t>G</w:t>
      </w:r>
      <w:r>
        <w:rPr>
          <w:color w:val="000000"/>
        </w:rPr>
        <w:t>、绳子对小球的拉力</w:t>
      </w:r>
      <w:r>
        <w:rPr>
          <w:i/>
          <w:color w:val="000000"/>
        </w:rPr>
        <w:t>F</w:t>
      </w:r>
      <w:r>
        <w:rPr>
          <w:color w:val="000000"/>
        </w:rPr>
        <w:t>；重力</w:t>
      </w:r>
      <w:r>
        <w:rPr>
          <w:i/>
          <w:color w:val="000000"/>
        </w:rPr>
        <w:t>G</w:t>
      </w:r>
      <w:r>
        <w:rPr>
          <w:color w:val="000000"/>
        </w:rPr>
        <w:t>的方向竖直向下；绳子的拉力</w:t>
      </w:r>
      <w:r>
        <w:rPr>
          <w:i/>
          <w:color w:val="000000"/>
        </w:rPr>
        <w:t>F</w:t>
      </w:r>
      <w:r>
        <w:rPr>
          <w:color w:val="000000"/>
        </w:rPr>
        <w:t>方向沿绳子方向向上；依次画出重力</w:t>
      </w:r>
      <w:r>
        <w:rPr>
          <w:i/>
          <w:color w:val="000000"/>
        </w:rPr>
        <w:t>G</w:t>
      </w:r>
      <w:r>
        <w:rPr>
          <w:color w:val="000000"/>
        </w:rPr>
        <w:t>、拉力</w:t>
      </w:r>
      <w:r>
        <w:rPr>
          <w:i/>
          <w:color w:val="000000"/>
        </w:rPr>
        <w:t>F</w:t>
      </w:r>
      <w:r>
        <w:rPr>
          <w:color w:val="000000"/>
        </w:rPr>
        <w:t>的示意图，如图所示：</w:t>
      </w:r>
    </w:p>
    <w:p w14:paraId="1FDA0819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1AD8B1DC" wp14:editId="062C0374">
            <wp:extent cx="1304925" cy="1676400"/>
            <wp:effectExtent l="0" t="0" r="0" b="0"/>
            <wp:docPr id="100041" name="图片 10004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【小问</w:t>
      </w:r>
      <w:r>
        <w:rPr>
          <w:color w:val="000000"/>
        </w:rPr>
        <w:t>2</w:t>
      </w:r>
      <w:r>
        <w:rPr>
          <w:color w:val="000000"/>
        </w:rPr>
        <w:t>详解】</w:t>
      </w:r>
    </w:p>
    <w:p w14:paraId="0A756BB8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水平车厢中的货物与车一起沿平直的公路做匀速直线运动，货物与车厢保持相对静止，水平方向上不受力的作用；货物在竖直方向上受到一对平衡力作用：重力</w:t>
      </w:r>
      <w:r>
        <w:rPr>
          <w:i/>
          <w:color w:val="000000"/>
        </w:rPr>
        <w:t>G</w:t>
      </w:r>
      <w:r>
        <w:rPr>
          <w:color w:val="000000"/>
        </w:rPr>
        <w:t>和支持力</w:t>
      </w:r>
      <w:r>
        <w:rPr>
          <w:i/>
          <w:color w:val="000000"/>
        </w:rPr>
        <w:t>F</w:t>
      </w:r>
      <w:r>
        <w:rPr>
          <w:color w:val="000000"/>
        </w:rPr>
        <w:t>，如图所示：</w:t>
      </w:r>
    </w:p>
    <w:p w14:paraId="55B23401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618D2FA6" wp14:editId="0069E5D6">
            <wp:extent cx="1657350" cy="1200150"/>
            <wp:effectExtent l="0" t="0" r="0" b="0"/>
            <wp:docPr id="100043" name="图片 10004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【小问</w:t>
      </w:r>
      <w:r>
        <w:rPr>
          <w:color w:val="000000"/>
        </w:rPr>
        <w:t>3</w:t>
      </w:r>
      <w:r>
        <w:rPr>
          <w:color w:val="000000"/>
        </w:rPr>
        <w:t>详解】</w:t>
      </w:r>
    </w:p>
    <w:p w14:paraId="3081F31D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从</w:t>
      </w:r>
      <w:r>
        <w:rPr>
          <w:color w:val="000000"/>
        </w:rPr>
        <w:t>A</w:t>
      </w:r>
      <w:r>
        <w:rPr>
          <w:color w:val="000000"/>
        </w:rPr>
        <w:t>的重心分别沿竖直向下、沿斜面向上和垂直于斜面向上的方向画一条带箭头的线段，分别用</w:t>
      </w:r>
      <w:r>
        <w:rPr>
          <w:i/>
          <w:color w:val="000000"/>
        </w:rPr>
        <w:t>G</w:t>
      </w:r>
      <w:r>
        <w:rPr>
          <w:color w:val="000000"/>
        </w:rPr>
        <w:t>、</w:t>
      </w:r>
      <w:r>
        <w:rPr>
          <w:i/>
          <w:color w:val="000000"/>
        </w:rPr>
        <w:t>f</w:t>
      </w:r>
      <w:r>
        <w:rPr>
          <w:color w:val="000000"/>
        </w:rPr>
        <w:t>和</w:t>
      </w:r>
      <w:r>
        <w:rPr>
          <w:i/>
          <w:color w:val="000000"/>
        </w:rPr>
        <w:t>F</w:t>
      </w:r>
      <w:r>
        <w:rPr>
          <w:color w:val="000000"/>
        </w:rPr>
        <w:t>表示重力、摩擦力和支持力。如下图所示：</w:t>
      </w:r>
    </w:p>
    <w:p w14:paraId="045876D5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79A2FB89" wp14:editId="7C98AAD5">
            <wp:extent cx="1638300" cy="1257300"/>
            <wp:effectExtent l="0" t="0" r="0" b="0"/>
            <wp:docPr id="100045" name="图片 10004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36DF1" w14:textId="77777777" w:rsidR="004779CE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25. </w:t>
      </w:r>
      <w:r>
        <w:rPr>
          <w:rFonts w:ascii="宋体" w:hAnsi="宋体"/>
          <w:color w:val="000000"/>
        </w:rPr>
        <w:t>某国产高性能纯电动汽车由于车身大量运用碳纤维材料，质量仅为</w:t>
      </w:r>
      <w:r>
        <w:rPr>
          <w:rFonts w:eastAsia="Times New Roman" w:cs="Times New Roman"/>
          <w:color w:val="000000"/>
        </w:rPr>
        <w:t>1.9t</w:t>
      </w:r>
      <w:r>
        <w:rPr>
          <w:rFonts w:ascii="宋体" w:hAnsi="宋体"/>
          <w:color w:val="000000"/>
        </w:rPr>
        <w:t>，若该汽车在水平路面匀速行驶过程中受到的阻力是车重的</w:t>
      </w:r>
      <w:r>
        <w:rPr>
          <w:rFonts w:eastAsia="Times New Roman" w:cs="Times New Roman"/>
          <w:color w:val="000000"/>
        </w:rPr>
        <w:t>0.05</w:t>
      </w:r>
      <w:r>
        <w:rPr>
          <w:rFonts w:ascii="宋体" w:hAnsi="宋体"/>
          <w:color w:val="000000"/>
        </w:rPr>
        <w:t>倍。求：</w:t>
      </w:r>
    </w:p>
    <w:p w14:paraId="5A2DA8F7" w14:textId="77777777" w:rsidR="004779CE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07DEA38B" wp14:editId="0334D036">
            <wp:extent cx="1800225" cy="895350"/>
            <wp:effectExtent l="0" t="0" r="0" b="0"/>
            <wp:docPr id="100047" name="图片 10004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7F395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该汽车所受重力</w:t>
      </w: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</w:rPr>
        <w:t>的大小；</w:t>
      </w:r>
    </w:p>
    <w:p w14:paraId="40086B87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该汽车发动机的牵引力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的大小。</w:t>
      </w:r>
    </w:p>
    <w:p w14:paraId="1E11F010" w14:textId="77777777" w:rsidR="004779CE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object w:dxaOrig="899" w:dyaOrig="283" w14:anchorId="1C244A63">
          <v:shape id="_x0000_i1058" type="#_x0000_t75" alt="学科网(www.zxxk.com)--教育资源门户，提供试卷、教案、课件、论文、素材以及各类教学资源下载，还有大量而丰富的教学相关资讯！" style="width:45pt;height:14.25pt" o:ole="">
            <v:imagedata r:id="rId87" o:title="eqId8730be037b1dc2d5556bae33cf236c11"/>
          </v:shape>
          <o:OLEObject Type="Embed" ProgID="Equation.DSMT4" ShapeID="_x0000_i1058" DrawAspect="Content" ObjectID="_1829460579" r:id="rId88"/>
        </w:object>
      </w:r>
      <w:r>
        <w:rPr>
          <w:color w:val="000000"/>
        </w:rPr>
        <w:t xml:space="preserve">    </w:t>
      </w:r>
    </w:p>
    <w:p w14:paraId="31335D5F" w14:textId="77777777" w:rsidR="004779CE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eastAsia="Times New Roman" w:cs="Times New Roman"/>
          <w:color w:val="000000"/>
        </w:rPr>
        <w:t>950N</w:t>
      </w:r>
    </w:p>
    <w:p w14:paraId="1A91CAE6" w14:textId="77777777" w:rsidR="004779CE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662194AC" w14:textId="77777777" w:rsidR="004779CE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1</w:t>
      </w:r>
      <w:r>
        <w:rPr>
          <w:color w:val="000000"/>
        </w:rPr>
        <w:t>详解】</w:t>
      </w:r>
    </w:p>
    <w:p w14:paraId="31517063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该汽车所受重力为</w:t>
      </w:r>
      <w:r>
        <w:object w:dxaOrig="4155" w:dyaOrig="360" w14:anchorId="3746763C">
          <v:shape id="_x0000_i1059" type="#_x0000_t75" alt="学科网(www.zxxk.com)--教育资源门户，提供试卷、教案、课件、论文、素材以及各类教学资源下载，还有大量而丰富的教学相关资讯！" style="width:207.75pt;height:18pt" o:ole="">
            <v:imagedata r:id="rId89" o:title="eqIdd7752dd14c7aab29b6d6801ada12b52f"/>
          </v:shape>
          <o:OLEObject Type="Embed" ProgID="Equation.DSMT4" ShapeID="_x0000_i1059" DrawAspect="Content" ObjectID="_1829460580" r:id="rId90"/>
        </w:object>
      </w:r>
    </w:p>
    <w:p w14:paraId="1C516101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2</w:t>
      </w:r>
      <w:r>
        <w:rPr>
          <w:color w:val="000000"/>
        </w:rPr>
        <w:t>详解】</w:t>
      </w:r>
    </w:p>
    <w:p w14:paraId="7903316F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该汽车在水平路面匀速行驶过程中受到的阻力是车重的</w:t>
      </w:r>
      <w:r>
        <w:rPr>
          <w:rFonts w:eastAsia="Times New Roman" w:cs="Times New Roman"/>
          <w:color w:val="000000"/>
        </w:rPr>
        <w:t>0.05</w:t>
      </w:r>
      <w:r>
        <w:rPr>
          <w:rFonts w:ascii="宋体" w:hAnsi="宋体"/>
          <w:color w:val="000000"/>
        </w:rPr>
        <w:t>倍，则汽车行驶时受到的阻力为</w:t>
      </w:r>
      <w:r>
        <w:object w:dxaOrig="3660" w:dyaOrig="360" w14:anchorId="2532A41B">
          <v:shape id="_x0000_i1060" type="#_x0000_t75" alt="学科网(www.zxxk.com)--教育资源门户，提供试卷、教案、课件、论文、素材以及各类教学资源下载，还有大量而丰富的教学相关资讯！" style="width:183pt;height:18pt" o:ole="">
            <v:imagedata r:id="rId91" o:title="eqIddacb184c45de258908f48e79dd003654"/>
          </v:shape>
          <o:OLEObject Type="Embed" ProgID="Equation.DSMT4" ShapeID="_x0000_i1060" DrawAspect="Content" ObjectID="_1829460581" r:id="rId92"/>
        </w:object>
      </w:r>
    </w:p>
    <w:p w14:paraId="0A8C79DF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汽车匀速行驶，处于平衡状态，受到的牵引力与阻力是一对平衡力，二者大小相等，则该汽车发动机的牵引力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的大小为</w:t>
      </w:r>
      <w:r>
        <w:object w:dxaOrig="1440" w:dyaOrig="315" w14:anchorId="22CE5E27">
          <v:shape id="_x0000_i1061" type="#_x0000_t75" alt="学科网(www.zxxk.com)--教育资源门户，提供试卷、教案、课件、论文、素材以及各类教学资源下载，还有大量而丰富的教学相关资讯！" style="width:1in;height:15.75pt" o:ole="">
            <v:imagedata r:id="rId93" o:title="eqId989e7478e08a023358b65d1c5ae82912"/>
          </v:shape>
          <o:OLEObject Type="Embed" ProgID="Equation.DSMT4" ShapeID="_x0000_i1061" DrawAspect="Content" ObjectID="_1829460582" r:id="rId94"/>
        </w:object>
      </w:r>
    </w:p>
    <w:p w14:paraId="4A2C0DF1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26. </w:t>
      </w:r>
      <w:r>
        <w:rPr>
          <w:color w:val="000000"/>
        </w:rPr>
        <w:t>有一只玻璃瓶，它的质量为</w:t>
      </w:r>
      <w:r>
        <w:rPr>
          <w:color w:val="000000"/>
        </w:rPr>
        <w:t>0.1kg</w:t>
      </w:r>
      <w:r>
        <w:rPr>
          <w:color w:val="000000"/>
        </w:rPr>
        <w:t>，当瓶内装满水时，瓶和水的总质量为</w:t>
      </w:r>
      <w:r>
        <w:rPr>
          <w:color w:val="000000"/>
        </w:rPr>
        <w:t>0.4kg</w:t>
      </w:r>
      <w:r>
        <w:rPr>
          <w:color w:val="000000"/>
        </w:rPr>
        <w:t>。用此瓶装入一些合金滚珠，瓶和金属颗粒的总质量为</w:t>
      </w:r>
      <w:r>
        <w:rPr>
          <w:color w:val="000000"/>
        </w:rPr>
        <w:t>0.8kg</w:t>
      </w:r>
      <w:r>
        <w:rPr>
          <w:color w:val="000000"/>
        </w:rPr>
        <w:t>，此时再往瓶中加满水，瓶、合金滚珠和水的总质量为</w:t>
      </w:r>
      <w:r>
        <w:rPr>
          <w:color w:val="000000"/>
        </w:rPr>
        <w:t>0.9kg</w:t>
      </w:r>
      <w:r>
        <w:rPr>
          <w:color w:val="000000"/>
        </w:rPr>
        <w:t>，求：（</w:t>
      </w:r>
      <w:r>
        <w:object w:dxaOrig="1185" w:dyaOrig="315" w14:anchorId="61FEB670">
          <v:shape id="_x0000_i1062" type="#_x0000_t75" alt="学科网(www.zxxk.com)--教育资源门户，提供试卷、教案、课件、论文、素材以及各类教学资源下载，还有大量而丰富的教学相关资讯！" style="width:59.25pt;height:15.75pt" o:ole="">
            <v:imagedata r:id="rId95" o:title="eqId01f4c7754d554988f7451b975442209a"/>
          </v:shape>
          <o:OLEObject Type="Embed" ProgID="Equation.DSMT4" ShapeID="_x0000_i1062" DrawAspect="Content" ObjectID="_1829460583" r:id="rId96"/>
        </w:object>
      </w:r>
      <w:r>
        <w:rPr>
          <w:color w:val="000000"/>
        </w:rPr>
        <w:t>，</w:t>
      </w:r>
      <w:r>
        <w:object w:dxaOrig="1755" w:dyaOrig="405" w14:anchorId="03A9D057">
          <v:shape id="_x0000_i1063" type="#_x0000_t75" alt="学科网(www.zxxk.com)--教育资源门户，提供试卷、教案、课件、论文、素材以及各类教学资源下载，还有大量而丰富的教学相关资讯！" style="width:87.75pt;height:20.25pt" o:ole="">
            <v:imagedata r:id="rId97" o:title="eqId226b98117611cd547917e865f60fee8c"/>
          </v:shape>
          <o:OLEObject Type="Embed" ProgID="Equation.DSMT4" ShapeID="_x0000_i1063" DrawAspect="Content" ObjectID="_1829460584" r:id="rId98"/>
        </w:object>
      </w:r>
      <w:r>
        <w:rPr>
          <w:color w:val="000000"/>
        </w:rPr>
        <w:t>）</w:t>
      </w:r>
    </w:p>
    <w:p w14:paraId="171FBDA8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(1)</w:t>
      </w:r>
      <w:r>
        <w:rPr>
          <w:color w:val="000000"/>
        </w:rPr>
        <w:t>玻璃瓶的容积；</w:t>
      </w:r>
    </w:p>
    <w:p w14:paraId="37BB871C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(2)</w:t>
      </w:r>
      <w:r>
        <w:rPr>
          <w:color w:val="000000"/>
        </w:rPr>
        <w:t>合金滚珠的密度。</w:t>
      </w:r>
    </w:p>
    <w:p w14:paraId="303B160A" w14:textId="77777777" w:rsidR="004779CE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(1)300mL    (2) 3.5</w:t>
      </w:r>
      <w:r>
        <w:object w:dxaOrig="495" w:dyaOrig="315" w14:anchorId="24AA516E">
          <v:shape id="_x0000_i1064" type="#_x0000_t75" alt="学科网(www.zxxk.com)--教育资源门户，提供试卷、教案、课件、论文、素材以及各类教学资源下载，还有大量而丰富的教学相关资讯！" style="width:24.75pt;height:15.75pt" o:ole="">
            <v:imagedata r:id="rId99" o:title="eqIda3afb079999b58843a04c4b0faf3d58f"/>
          </v:shape>
          <o:OLEObject Type="Embed" ProgID="Equation.DSMT4" ShapeID="_x0000_i1064" DrawAspect="Content" ObjectID="_1829460585" r:id="rId100"/>
        </w:object>
      </w:r>
      <w:r>
        <w:rPr>
          <w:color w:val="000000"/>
        </w:rPr>
        <w:t xml:space="preserve"> kg/</w:t>
      </w:r>
      <w:r>
        <w:object w:dxaOrig="435" w:dyaOrig="315" w14:anchorId="3502A8CD">
          <v:shape id="_x0000_i1065" type="#_x0000_t75" alt="学科网(www.zxxk.com)--教育资源门户，提供试卷、教案、课件、论文、素材以及各类教学资源下载，还有大量而丰富的教学相关资讯！" style="width:21.75pt;height:15.75pt" o:ole="">
            <v:imagedata r:id="rId101" o:title="eqId9b815cf9704fd6ba53df0b399f0ca5f7"/>
          </v:shape>
          <o:OLEObject Type="Embed" ProgID="Equation.DSMT4" ShapeID="_x0000_i1065" DrawAspect="Content" ObjectID="_1829460586" r:id="rId102"/>
        </w:object>
      </w:r>
    </w:p>
    <w:p w14:paraId="65C94171" w14:textId="77777777" w:rsidR="004779CE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lastRenderedPageBreak/>
        <w:t>【解析】</w:t>
      </w:r>
    </w:p>
    <w:p w14:paraId="74E074A6" w14:textId="77777777" w:rsidR="004779CE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(1)</w:t>
      </w:r>
      <w:r>
        <w:rPr>
          <w:color w:val="000000"/>
        </w:rPr>
        <w:t>瓶中水的质量为</w:t>
      </w:r>
    </w:p>
    <w:p w14:paraId="61E7F405" w14:textId="77777777" w:rsidR="004779CE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3300" w:dyaOrig="375" w14:anchorId="42129105">
          <v:shape id="_x0000_i1066" type="#_x0000_t75" alt="学科网(www.zxxk.com)--教育资源门户，提供试卷、教案、课件、论文、素材以及各类教学资源下载，还有大量而丰富的教学相关资讯！" style="width:165pt;height:18.75pt" o:ole="">
            <v:imagedata r:id="rId103" o:title="eqId5c355d3f3a66f49e5c21f9158a309c73"/>
          </v:shape>
          <o:OLEObject Type="Embed" ProgID="Equation.DSMT4" ShapeID="_x0000_i1066" DrawAspect="Content" ObjectID="_1829460587" r:id="rId104"/>
        </w:object>
      </w:r>
      <w:r>
        <w:rPr>
          <w:color w:val="000000"/>
        </w:rPr>
        <w:t xml:space="preserve"> </w:t>
      </w:r>
    </w:p>
    <w:p w14:paraId="1A895D6D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根据</w:t>
      </w:r>
      <w:r>
        <w:object w:dxaOrig="618" w:dyaOrig="618" w14:anchorId="5D5250C5">
          <v:shape id="_x0000_i1067" type="#_x0000_t75" alt="学科网(www.zxxk.com)--教育资源门户，提供试卷、教案、课件、论文、素材以及各类教学资源下载，还有大量而丰富的教学相关资讯！" style="width:30.75pt;height:30.75pt" o:ole="">
            <v:imagedata r:id="rId105" o:title="eqIda08ff3dfb56bd88ec3fc60bfc49775cc"/>
          </v:shape>
          <o:OLEObject Type="Embed" ProgID="Equation.DSMT4" ShapeID="_x0000_i1067" DrawAspect="Content" ObjectID="_1829460588" r:id="rId106"/>
        </w:object>
      </w:r>
      <w:r>
        <w:rPr>
          <w:color w:val="000000"/>
        </w:rPr>
        <w:t>可得瓶中水的体积为</w:t>
      </w:r>
    </w:p>
    <w:p w14:paraId="22D1F0DF" w14:textId="77777777" w:rsidR="004779CE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4380" w:dyaOrig="720" w14:anchorId="39F17B3F">
          <v:shape id="_x0000_i1068" type="#_x0000_t75" alt="学科网(www.zxxk.com)--教育资源门户，提供试卷、教案、课件、论文、素材以及各类教学资源下载，还有大量而丰富的教学相关资讯！" style="width:219pt;height:36pt" o:ole="">
            <v:imagedata r:id="rId107" o:title="eqIddf2cedeac34d09473428c7f0f8e98d08"/>
          </v:shape>
          <o:OLEObject Type="Embed" ProgID="Equation.DSMT4" ShapeID="_x0000_i1068" DrawAspect="Content" ObjectID="_1829460589" r:id="rId108"/>
        </w:object>
      </w:r>
      <w:r>
        <w:rPr>
          <w:color w:val="000000"/>
        </w:rPr>
        <w:t xml:space="preserve"> </w:t>
      </w:r>
    </w:p>
    <w:p w14:paraId="6B125F6B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因为瓶中装满水，所以瓶的容积等于瓶中水的体积为</w:t>
      </w:r>
      <w:r>
        <w:rPr>
          <w:color w:val="000000"/>
        </w:rPr>
        <w:t>300mL</w:t>
      </w:r>
      <w:r>
        <w:rPr>
          <w:color w:val="000000"/>
        </w:rPr>
        <w:t>。</w:t>
      </w:r>
    </w:p>
    <w:p w14:paraId="3AE385DB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答：瓶的容积</w:t>
      </w:r>
      <w:r>
        <w:rPr>
          <w:color w:val="000000"/>
        </w:rPr>
        <w:t>300mL</w:t>
      </w:r>
      <w:r>
        <w:rPr>
          <w:color w:val="000000"/>
        </w:rPr>
        <w:t>。</w:t>
      </w:r>
    </w:p>
    <w:p w14:paraId="4592F14F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(2)</w:t>
      </w:r>
      <w:r>
        <w:rPr>
          <w:color w:val="000000"/>
        </w:rPr>
        <w:t>瓶中金属球</w:t>
      </w:r>
      <w:r>
        <w:rPr>
          <w:noProof/>
          <w:color w:val="000000"/>
        </w:rPr>
        <w:drawing>
          <wp:inline distT="0" distB="0" distL="0" distR="0" wp14:anchorId="0011E606" wp14:editId="49B22841">
            <wp:extent cx="133350" cy="177800"/>
            <wp:effectExtent l="0" t="0" r="0" b="0"/>
            <wp:docPr id="6974801" name="图片 69748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4801" name="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质量为</w:t>
      </w:r>
    </w:p>
    <w:p w14:paraId="314039DE" w14:textId="77777777" w:rsidR="004779CE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3345" w:dyaOrig="375" w14:anchorId="52BF28AB">
          <v:shape id="_x0000_i1069" type="#_x0000_t75" alt="学科网(www.zxxk.com)--教育资源门户，提供试卷、教案、课件、论文、素材以及各类教学资源下载，还有大量而丰富的教学相关资讯！" style="width:167.25pt;height:18.75pt" o:ole="">
            <v:imagedata r:id="rId109" o:title="eqIde99d593c71b6b9b9c828e1454049aebe"/>
          </v:shape>
          <o:OLEObject Type="Embed" ProgID="Equation.DSMT4" ShapeID="_x0000_i1069" DrawAspect="Content" ObjectID="_1829460590" r:id="rId110"/>
        </w:object>
      </w:r>
      <w:r>
        <w:rPr>
          <w:color w:val="000000"/>
        </w:rPr>
        <w:t xml:space="preserve"> </w:t>
      </w:r>
    </w:p>
    <w:p w14:paraId="07F8CF25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第二次瓶中水的质量为</w:t>
      </w:r>
    </w:p>
    <w:p w14:paraId="6F2F7B95" w14:textId="77777777" w:rsidR="004779CE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3435" w:dyaOrig="405" w14:anchorId="0A88148C">
          <v:shape id="_x0000_i1070" type="#_x0000_t75" alt="学科网(www.zxxk.com)--教育资源门户，提供试卷、教案、课件、论文、素材以及各类教学资源下载，还有大量而丰富的教学相关资讯！" style="width:171.75pt;height:20.25pt" o:ole="">
            <v:imagedata r:id="rId111" o:title="eqId0aebc0d3f4855255f18f5f87793beb04"/>
          </v:shape>
          <o:OLEObject Type="Embed" ProgID="Equation.DSMT4" ShapeID="_x0000_i1070" DrawAspect="Content" ObjectID="_1829460591" r:id="rId112"/>
        </w:object>
      </w:r>
      <w:r>
        <w:rPr>
          <w:color w:val="000000"/>
        </w:rPr>
        <w:t xml:space="preserve"> </w:t>
      </w:r>
    </w:p>
    <w:p w14:paraId="0BA4E55D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第二次瓶中水的体积为</w:t>
      </w:r>
    </w:p>
    <w:p w14:paraId="4FFFD95B" w14:textId="77777777" w:rsidR="004779CE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3600" w:dyaOrig="765" w14:anchorId="2188EBF8">
          <v:shape id="_x0000_i1071" type="#_x0000_t75" alt="学科网(www.zxxk.com)--教育资源门户，提供试卷、教案、课件、论文、素材以及各类教学资源下载，还有大量而丰富的教学相关资讯！" style="width:180pt;height:38.25pt" o:ole="">
            <v:imagedata r:id="rId113" o:title="eqId92b0f515b2fce7990f7eb5d7a74f8f3c"/>
          </v:shape>
          <o:OLEObject Type="Embed" ProgID="Equation.DSMT4" ShapeID="_x0000_i1071" DrawAspect="Content" ObjectID="_1829460592" r:id="rId114"/>
        </w:object>
      </w:r>
      <w:r>
        <w:rPr>
          <w:color w:val="000000"/>
        </w:rPr>
        <w:t xml:space="preserve"> </w:t>
      </w:r>
    </w:p>
    <w:p w14:paraId="25425738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金属球的体积为</w:t>
      </w:r>
    </w:p>
    <w:p w14:paraId="7D18CD0A" w14:textId="77777777" w:rsidR="004779CE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4485" w:dyaOrig="405" w14:anchorId="1CD149E9">
          <v:shape id="_x0000_i1072" type="#_x0000_t75" alt="学科网(www.zxxk.com)--教育资源门户，提供试卷、教案、课件、论文、素材以及各类教学资源下载，还有大量而丰富的教学相关资讯！" style="width:224.25pt;height:20.25pt" o:ole="">
            <v:imagedata r:id="rId115" o:title="eqId72b72086be46524f19d909fccc96d40b"/>
          </v:shape>
          <o:OLEObject Type="Embed" ProgID="Equation.DSMT4" ShapeID="_x0000_i1072" DrawAspect="Content" ObjectID="_1829460593" r:id="rId116"/>
        </w:object>
      </w:r>
      <w:r>
        <w:rPr>
          <w:color w:val="000000"/>
        </w:rPr>
        <w:t xml:space="preserve"> </w:t>
      </w:r>
    </w:p>
    <w:p w14:paraId="3B7F06B3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金属球的密度为</w:t>
      </w:r>
    </w:p>
    <w:p w14:paraId="1330C37E" w14:textId="77777777" w:rsidR="004779CE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360" w:dyaOrig="360" w14:anchorId="240D27B1">
          <v:shape id="_x0000_i1073" type="#_x0000_t75" alt="学科网(www.zxxk.com)--教育资源门户，提供试卷、教案、课件、论文、素材以及各类教学资源下载，还有大量而丰富的教学相关资讯！" style="width:18pt;height:18pt" o:ole="">
            <v:imagedata r:id="rId117" o:title="eqId5d4071f7eddce1a9eeece1816a9823cc"/>
          </v:shape>
          <o:OLEObject Type="Embed" ProgID="Equation.DSMT4" ShapeID="_x0000_i1073" DrawAspect="Content" ObjectID="_1829460594" r:id="rId118"/>
        </w:object>
      </w:r>
      <w:r>
        <w:rPr>
          <w:color w:val="000000"/>
        </w:rPr>
        <w:t>=</w:t>
      </w:r>
      <w:r>
        <w:object w:dxaOrig="435" w:dyaOrig="720" w14:anchorId="27B8860C">
          <v:shape id="_x0000_i1074" type="#_x0000_t75" alt="学科网(www.zxxk.com)--教育资源门户，提供试卷、教案、课件、论文、素材以及各类教学资源下载，还有大量而丰富的教学相关资讯！" style="width:21.75pt;height:36pt" o:ole="">
            <v:imagedata r:id="rId119" o:title="eqId4afe59ec68c34f9a58bd31c1f1e2e38e"/>
          </v:shape>
          <o:OLEObject Type="Embed" ProgID="Equation.DSMT4" ShapeID="_x0000_i1074" DrawAspect="Content" ObjectID="_1829460595" r:id="rId120"/>
        </w:object>
      </w:r>
      <w:r>
        <w:rPr>
          <w:color w:val="000000"/>
        </w:rPr>
        <w:t>=</w:t>
      </w:r>
      <w:r>
        <w:object w:dxaOrig="1095" w:dyaOrig="615" w14:anchorId="6CFB3E8B">
          <v:shape id="_x0000_i1075" type="#_x0000_t75" alt="学科网(www.zxxk.com)--教育资源门户，提供试卷、教案、课件、论文、素材以及各类教学资源下载，还有大量而丰富的教学相关资讯！" style="width:54.75pt;height:30.75pt" o:ole="">
            <v:imagedata r:id="rId121" o:title="eqId95cc3e83c206090a2544d77eb6e1b397"/>
          </v:shape>
          <o:OLEObject Type="Embed" ProgID="Equation.DSMT4" ShapeID="_x0000_i1075" DrawAspect="Content" ObjectID="_1829460596" r:id="rId122"/>
        </w:object>
      </w:r>
      <w:r>
        <w:rPr>
          <w:color w:val="000000"/>
        </w:rPr>
        <w:t>=3.5</w:t>
      </w:r>
      <w:r>
        <w:object w:dxaOrig="495" w:dyaOrig="315" w14:anchorId="7D9B3F92">
          <v:shape id="_x0000_i1076" type="#_x0000_t75" alt="学科网(www.zxxk.com)--教育资源门户，提供试卷、教案、课件、论文、素材以及各类教学资源下载，还有大量而丰富的教学相关资讯！" style="width:24.75pt;height:15.75pt" o:ole="">
            <v:imagedata r:id="rId99" o:title="eqIda3afb079999b58843a04c4b0faf3d58f"/>
          </v:shape>
          <o:OLEObject Type="Embed" ProgID="Equation.DSMT4" ShapeID="_x0000_i1076" DrawAspect="Content" ObjectID="_1829460597" r:id="rId123"/>
        </w:object>
      </w:r>
      <w:r>
        <w:rPr>
          <w:color w:val="000000"/>
        </w:rPr>
        <w:t xml:space="preserve"> kg/</w:t>
      </w:r>
      <w:r>
        <w:object w:dxaOrig="435" w:dyaOrig="315" w14:anchorId="47E2C597">
          <v:shape id="_x0000_i1077" type="#_x0000_t75" alt="学科网(www.zxxk.com)--教育资源门户，提供试卷、教案、课件、论文、素材以及各类教学资源下载，还有大量而丰富的教学相关资讯！" style="width:21.75pt;height:15.75pt" o:ole="">
            <v:imagedata r:id="rId101" o:title="eqId9b815cf9704fd6ba53df0b399f0ca5f7"/>
          </v:shape>
          <o:OLEObject Type="Embed" ProgID="Equation.DSMT4" ShapeID="_x0000_i1077" DrawAspect="Content" ObjectID="_1829460598" r:id="rId124"/>
        </w:object>
      </w:r>
    </w:p>
    <w:p w14:paraId="50C870AB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答：合金滚珠的密度为</w:t>
      </w:r>
      <w:r>
        <w:rPr>
          <w:color w:val="000000"/>
        </w:rPr>
        <w:t>3.5</w:t>
      </w:r>
      <w:r>
        <w:object w:dxaOrig="495" w:dyaOrig="315" w14:anchorId="61C30DF1">
          <v:shape id="_x0000_i1078" type="#_x0000_t75" alt="学科网(www.zxxk.com)--教育资源门户，提供试卷、教案、课件、论文、素材以及各类教学资源下载，还有大量而丰富的教学相关资讯！" style="width:24.75pt;height:15.75pt" o:ole="">
            <v:imagedata r:id="rId99" o:title="eqIda3afb079999b58843a04c4b0faf3d58f"/>
          </v:shape>
          <o:OLEObject Type="Embed" ProgID="Equation.DSMT4" ShapeID="_x0000_i1078" DrawAspect="Content" ObjectID="_1829460599" r:id="rId125"/>
        </w:object>
      </w:r>
      <w:r>
        <w:rPr>
          <w:color w:val="000000"/>
        </w:rPr>
        <w:t xml:space="preserve"> kg/</w:t>
      </w:r>
      <w:r>
        <w:object w:dxaOrig="435" w:dyaOrig="315" w14:anchorId="12FAB976">
          <v:shape id="_x0000_i1079" type="#_x0000_t75" alt="学科网(www.zxxk.com)--教育资源门户，提供试卷、教案、课件、论文、素材以及各类教学资源下载，还有大量而丰富的教学相关资讯！" style="width:21.75pt;height:15.75pt" o:ole="">
            <v:imagedata r:id="rId101" o:title="eqId9b815cf9704fd6ba53df0b399f0ca5f7"/>
          </v:shape>
          <o:OLEObject Type="Embed" ProgID="Equation.DSMT4" ShapeID="_x0000_i1079" DrawAspect="Content" ObjectID="_1829460600" r:id="rId126"/>
        </w:object>
      </w:r>
      <w:r>
        <w:rPr>
          <w:color w:val="000000"/>
        </w:rPr>
        <w:t>。</w:t>
      </w:r>
    </w:p>
    <w:p w14:paraId="34973D4B" w14:textId="77777777" w:rsidR="004779CE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27. </w:t>
      </w:r>
      <w:r>
        <w:rPr>
          <w:rFonts w:ascii="宋体" w:hAnsi="宋体"/>
          <w:color w:val="000000"/>
        </w:rPr>
        <w:t>如图甲所示，水平桌面上放有一底面积为</w:t>
      </w:r>
      <w:r>
        <w:rPr>
          <w:rFonts w:eastAsia="Times New Roman" w:cs="Times New Roman"/>
          <w:color w:val="000000"/>
        </w:rPr>
        <w:t>80cm</w:t>
      </w:r>
      <w:r>
        <w:rPr>
          <w:color w:val="000000"/>
          <w:vertAlign w:val="superscript"/>
        </w:rPr>
        <w:t>2</w:t>
      </w:r>
      <w:r>
        <w:rPr>
          <w:rFonts w:ascii="宋体" w:hAnsi="宋体"/>
          <w:color w:val="000000"/>
        </w:rPr>
        <w:t>的溢水杯，在溢水杯中装满水。现将一正方体木块（不吸水）轻轻放入杯中，木块漂浮时从溢水口溢出</w:t>
      </w:r>
      <w:r>
        <w:rPr>
          <w:rFonts w:eastAsia="Times New Roman" w:cs="Times New Roman"/>
          <w:color w:val="000000"/>
        </w:rPr>
        <w:t>60mL</w:t>
      </w:r>
      <w:r>
        <w:rPr>
          <w:rFonts w:ascii="宋体" w:hAnsi="宋体"/>
          <w:color w:val="000000"/>
        </w:rPr>
        <w:t>水。用手缓慢将木块压入水中（手不碰水），如图乙所示，当木块上表面刚好与水面相平时，溢出水的体积增加到</w:t>
      </w:r>
      <w:r>
        <w:rPr>
          <w:rFonts w:eastAsia="Times New Roman" w:cs="Times New Roman"/>
          <w:color w:val="000000"/>
        </w:rPr>
        <w:t>100mL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</w:rPr>
        <w:t>取</w:t>
      </w:r>
      <w:r>
        <w:rPr>
          <w:rFonts w:eastAsia="Times New Roman" w:cs="Times New Roman"/>
          <w:color w:val="000000"/>
        </w:rPr>
        <w:t>10N/kg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ρ</w:t>
      </w:r>
      <w:r>
        <w:rPr>
          <w:color w:val="000000"/>
          <w:vertAlign w:val="subscript"/>
        </w:rPr>
        <w:t>水</w:t>
      </w:r>
      <w:r>
        <w:rPr>
          <w:rFonts w:eastAsia="Times New Roman" w:cs="Times New Roman"/>
          <w:color w:val="000000"/>
        </w:rPr>
        <w:t>=1</w:t>
      </w:r>
      <w:r>
        <w:rPr>
          <w:rFonts w:ascii="宋体" w:hAnsi="宋体"/>
          <w:color w:val="000000"/>
        </w:rPr>
        <w:t>×</w:t>
      </w:r>
      <w:r>
        <w:rPr>
          <w:rFonts w:eastAsia="Times New Roman" w:cs="Times New Roman"/>
          <w:color w:val="000000"/>
        </w:rPr>
        <w:t>10</w:t>
      </w:r>
      <w:r>
        <w:rPr>
          <w:color w:val="000000"/>
          <w:vertAlign w:val="superscript"/>
        </w:rPr>
        <w:t>3</w:t>
      </w:r>
      <w:r>
        <w:rPr>
          <w:rFonts w:eastAsia="Times New Roman" w:cs="Times New Roman"/>
          <w:color w:val="000000"/>
        </w:rPr>
        <w:t xml:space="preserve"> kg/m</w:t>
      </w:r>
      <w:r>
        <w:rPr>
          <w:color w:val="000000"/>
          <w:vertAlign w:val="superscript"/>
        </w:rPr>
        <w:t>3</w:t>
      </w:r>
      <w:r>
        <w:rPr>
          <w:rFonts w:ascii="宋体" w:hAnsi="宋体"/>
          <w:color w:val="000000"/>
        </w:rPr>
        <w:t>）。求：</w:t>
      </w:r>
    </w:p>
    <w:p w14:paraId="291732AD" w14:textId="77777777" w:rsidR="004779CE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）木块漂浮时所受浮力的大小；</w:t>
      </w:r>
    </w:p>
    <w:p w14:paraId="79FFD4CF" w14:textId="77777777" w:rsidR="004779CE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）木块上表面与水面刚好相平时手对木块压力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的大小；</w:t>
      </w:r>
    </w:p>
    <w:p w14:paraId="669411B7" w14:textId="77777777" w:rsidR="004779CE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）木块的密度。</w:t>
      </w:r>
    </w:p>
    <w:p w14:paraId="597897E2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37A98E5A" wp14:editId="7EC6EC28">
            <wp:extent cx="2124075" cy="1095375"/>
            <wp:effectExtent l="0" t="0" r="0" b="0"/>
            <wp:docPr id="100049" name="图片 10004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7A35B" w14:textId="77777777" w:rsidR="004779CE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</w:t>
      </w:r>
      <w:r>
        <w:rPr>
          <w:rFonts w:eastAsia="Times New Roman" w:cs="Times New Roman"/>
          <w:color w:val="000000"/>
        </w:rPr>
        <w:t xml:space="preserve"> 0.6N</w:t>
      </w:r>
      <w:r>
        <w:rPr>
          <w:rFonts w:ascii="宋体" w:hAnsi="宋体"/>
          <w:color w:val="000000"/>
        </w:rPr>
        <w:t>；（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</w:t>
      </w:r>
      <w:r>
        <w:rPr>
          <w:rFonts w:eastAsia="Times New Roman" w:cs="Times New Roman"/>
          <w:color w:val="000000"/>
        </w:rPr>
        <w:t xml:space="preserve"> 0.4N</w:t>
      </w:r>
      <w:r>
        <w:rPr>
          <w:rFonts w:ascii="宋体" w:hAnsi="宋体"/>
          <w:color w:val="000000"/>
        </w:rPr>
        <w:t>；（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</w:t>
      </w:r>
      <w:r>
        <w:rPr>
          <w:rFonts w:eastAsia="Times New Roman" w:cs="Times New Roman"/>
          <w:color w:val="000000"/>
        </w:rPr>
        <w:t xml:space="preserve"> 0.6</w:t>
      </w:r>
      <w:r>
        <w:rPr>
          <w:rFonts w:ascii="宋体" w:hAnsi="宋体"/>
          <w:color w:val="000000"/>
        </w:rPr>
        <w:t>×</w:t>
      </w:r>
      <w:r>
        <w:rPr>
          <w:rFonts w:eastAsia="Times New Roman" w:cs="Times New Roman"/>
          <w:color w:val="000000"/>
        </w:rPr>
        <w:t>10</w:t>
      </w:r>
      <w:r>
        <w:rPr>
          <w:rFonts w:eastAsia="Times New Roman" w:cs="Times New Roman"/>
          <w:color w:val="000000"/>
          <w:vertAlign w:val="superscript"/>
        </w:rPr>
        <w:t>3</w:t>
      </w:r>
      <w:r>
        <w:rPr>
          <w:rFonts w:eastAsia="Times New Roman" w:cs="Times New Roman"/>
          <w:color w:val="000000"/>
        </w:rPr>
        <w:t xml:space="preserve"> kg/m</w:t>
      </w:r>
      <w:r>
        <w:rPr>
          <w:rFonts w:eastAsia="Times New Roman" w:cs="Times New Roman"/>
          <w:color w:val="000000"/>
          <w:vertAlign w:val="superscript"/>
        </w:rPr>
        <w:t>3</w:t>
      </w:r>
    </w:p>
    <w:p w14:paraId="5CF27CE6" w14:textId="77777777" w:rsidR="004779CE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5DAE6F27" w14:textId="77777777" w:rsidR="004779CE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）根据阿基米德原理，木块漂浮时所受的浮力为</w:t>
      </w:r>
    </w:p>
    <w:p w14:paraId="07EB15B8" w14:textId="77777777" w:rsidR="004779CE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6060" w:dyaOrig="406" w14:anchorId="305EB617">
          <v:shape id="_x0000_i1080" type="#_x0000_t75" alt="学科网(www.zxxk.com)--教育资源门户，提供试卷、教案、课件、论文、素材以及各类教学资源下载，还有大量而丰富的教学相关资讯！" style="width:303pt;height:20.25pt" o:ole="">
            <v:imagedata r:id="rId128" o:title="eqIde2ab2568bdfeb4d123b811d8fe8ee12d"/>
          </v:shape>
          <o:OLEObject Type="Embed" ProgID="Equation.DSMT4" ShapeID="_x0000_i1080" DrawAspect="Content" ObjectID="_1829460601" r:id="rId129"/>
        </w:object>
      </w:r>
    </w:p>
    <w:p w14:paraId="60ACF28F" w14:textId="77777777" w:rsidR="004779CE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）由物体的漂浮条件可知，木块的重力为</w:t>
      </w:r>
    </w:p>
    <w:p w14:paraId="65E2330F" w14:textId="77777777" w:rsidR="004779CE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511" w:dyaOrig="371" w14:anchorId="3C7C5810">
          <v:shape id="_x0000_i1081" type="#_x0000_t75" alt="学科网(www.zxxk.com)--教育资源门户，提供试卷、教案、课件、论文、素材以及各类教学资源下载，还有大量而丰富的教学相关资讯！" style="width:75.4pt;height:18.4pt" o:ole="">
            <v:imagedata r:id="rId130" o:title="eqIdf8b1ef2ca2706b5630715d2037463391"/>
          </v:shape>
          <o:OLEObject Type="Embed" ProgID="Equation.DSMT4" ShapeID="_x0000_i1081" DrawAspect="Content" ObjectID="_1829460602" r:id="rId131"/>
        </w:object>
      </w:r>
    </w:p>
    <w:p w14:paraId="31CDC1DB" w14:textId="77777777" w:rsidR="004779CE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当木块刚好浸没时排开水的体积为</w:t>
      </w:r>
    </w:p>
    <w:p w14:paraId="3D92CE9E" w14:textId="77777777" w:rsidR="004779CE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3560" w:dyaOrig="398" w14:anchorId="094B3123">
          <v:shape id="_x0000_i1082" type="#_x0000_t75" alt="学科网(www.zxxk.com)--教育资源门户，提供试卷、教案、课件、论文、素材以及各类教学资源下载，还有大量而丰富的教学相关资讯！" style="width:178.15pt;height:19.9pt" o:ole="">
            <v:imagedata r:id="rId132" o:title="eqId0d7af6add32929a952da6e40c9157733"/>
          </v:shape>
          <o:OLEObject Type="Embed" ProgID="Equation.DSMT4" ShapeID="_x0000_i1082" DrawAspect="Content" ObjectID="_1829460603" r:id="rId133"/>
        </w:object>
      </w:r>
    </w:p>
    <w:p w14:paraId="440D57FE" w14:textId="77777777" w:rsidR="004779CE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此时受到的浮力为</w:t>
      </w:r>
    </w:p>
    <w:p w14:paraId="4EF587E2" w14:textId="77777777" w:rsidR="004779CE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5285" w:dyaOrig="398" w14:anchorId="24A8BE98">
          <v:shape id="_x0000_i1083" type="#_x0000_t75" alt="学科网(www.zxxk.com)--教育资源门户，提供试卷、教案、课件、论文、素材以及各类教学资源下载，还有大量而丰富的教学相关资讯！" style="width:264.4pt;height:19.9pt" o:ole="">
            <v:imagedata r:id="rId134" o:title="eqIddb7344196f862a67f2d303aa87431af6"/>
          </v:shape>
          <o:OLEObject Type="Embed" ProgID="Equation.DSMT4" ShapeID="_x0000_i1083" DrawAspect="Content" ObjectID="_1829460604" r:id="rId135"/>
        </w:object>
      </w:r>
    </w:p>
    <w:p w14:paraId="3C6AD66C" w14:textId="77777777" w:rsidR="004779CE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由力的平衡条件可知，此时手对木块上表面的压力为</w:t>
      </w:r>
    </w:p>
    <w:p w14:paraId="69B0C798" w14:textId="77777777" w:rsidR="004779CE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3136" w:dyaOrig="380" w14:anchorId="78A48D81">
          <v:shape id="_x0000_i1084" type="#_x0000_t75" alt="学科网(www.zxxk.com)--教育资源门户，提供试卷、教案、课件、论文、素材以及各类教学资源下载，还有大量而丰富的教学相关资讯！" style="width:156.75pt;height:19.15pt" o:ole="">
            <v:imagedata r:id="rId136" o:title="eqIda4a386ef67f3761bafceea37a4b0411f"/>
          </v:shape>
          <o:OLEObject Type="Embed" ProgID="Equation.DSMT4" ShapeID="_x0000_i1084" DrawAspect="Content" ObjectID="_1829460605" r:id="rId137"/>
        </w:object>
      </w:r>
    </w:p>
    <w:p w14:paraId="3DE614AB" w14:textId="77777777" w:rsidR="004779CE" w:rsidRDefault="00000000">
      <w:pPr>
        <w:spacing w:line="360" w:lineRule="auto"/>
        <w:textAlignment w:val="center"/>
        <w:rPr>
          <w:color w:val="000000"/>
        </w:rPr>
      </w:pPr>
      <w:r>
        <w:object w:dxaOrig="360" w:dyaOrig="300" w14:anchorId="5BD58838">
          <v:shape id="_x0000_i1085" type="#_x0000_t75" alt="学科网(www.zxxk.com)--教育资源门户，提供试卷、教案、课件、论文、素材以及各类教学资源下载，还有大量而丰富的教学相关资讯！" style="width:18pt;height:15pt" o:ole="">
            <v:imagedata r:id="rId138" o:title="eqId5824ca0c4e5336d692dd12d1db380806"/>
          </v:shape>
          <o:OLEObject Type="Embed" ProgID="Equation.DSMT4" ShapeID="_x0000_i1085" DrawAspect="Content" ObjectID="_1829460606" r:id="rId139"/>
        </w:object>
      </w:r>
      <w:r>
        <w:rPr>
          <w:rFonts w:eastAsia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木块的质量为</w:t>
      </w:r>
    </w:p>
    <w:p w14:paraId="3EB3C707" w14:textId="77777777" w:rsidR="004779CE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2703" w:dyaOrig="663" w14:anchorId="29D7BE03">
          <v:shape id="_x0000_i1086" type="#_x0000_t75" alt="学科网(www.zxxk.com)--教育资源门户，提供试卷、教案、课件、论文、素材以及各类教学资源下载，还有大量而丰富的教学相关资讯！" style="width:135pt;height:33pt" o:ole="">
            <v:imagedata r:id="rId140" o:title="eqId494d93274135fb6ed424e3536f7ea4d4"/>
          </v:shape>
          <o:OLEObject Type="Embed" ProgID="Equation.DSMT4" ShapeID="_x0000_i1086" DrawAspect="Content" ObjectID="_1829460607" r:id="rId141"/>
        </w:object>
      </w:r>
    </w:p>
    <w:p w14:paraId="11E72865" w14:textId="77777777" w:rsidR="004779CE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所以木块的密度为</w:t>
      </w:r>
    </w:p>
    <w:p w14:paraId="6C055DCA" w14:textId="77777777" w:rsidR="004779CE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3357" w:dyaOrig="618" w14:anchorId="54A1419F">
          <v:shape id="_x0000_i1087" type="#_x0000_t75" alt="学科网(www.zxxk.com)--教育资源门户，提供试卷、教案、课件、论文、素材以及各类教学资源下载，还有大量而丰富的教学相关资讯！" style="width:168pt;height:30.75pt" o:ole="">
            <v:imagedata r:id="rId142" o:title="eqIde423af7a1433ace5ac0b83ae4807b470"/>
          </v:shape>
          <o:OLEObject Type="Embed" ProgID="Equation.DSMT4" ShapeID="_x0000_i1087" DrawAspect="Content" ObjectID="_1829460608" r:id="rId143"/>
        </w:object>
      </w:r>
    </w:p>
    <w:p w14:paraId="24EC09F1" w14:textId="77777777" w:rsidR="004779CE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答：（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）木块漂浮时所受浮力的大小为</w:t>
      </w:r>
      <w:r>
        <w:object w:dxaOrig="557" w:dyaOrig="285" w14:anchorId="495F4402">
          <v:shape id="_x0000_i1088" type="#_x0000_t75" alt="学科网(www.zxxk.com)--教育资源门户，提供试卷、教案、课件、论文、素材以及各类教学资源下载，还有大量而丰富的教学相关资讯！" style="width:27.75pt;height:14.25pt" o:ole="">
            <v:imagedata r:id="rId144" o:title="eqId4b22e2fa36915ec2cc054590365bd399"/>
          </v:shape>
          <o:OLEObject Type="Embed" ProgID="Equation.DSMT4" ShapeID="_x0000_i1088" DrawAspect="Content" ObjectID="_1829460609" r:id="rId145"/>
        </w:object>
      </w:r>
      <w:r>
        <w:rPr>
          <w:rFonts w:ascii="宋体" w:hAnsi="宋体"/>
          <w:color w:val="000000"/>
        </w:rPr>
        <w:t>；</w:t>
      </w:r>
    </w:p>
    <w:p w14:paraId="0E462A43" w14:textId="77777777" w:rsidR="004779CE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）木块上表面与水面刚好相平时手对木块压力</w:t>
      </w:r>
      <w:r>
        <w:object w:dxaOrig="260" w:dyaOrig="260" w14:anchorId="66C0D2FF">
          <v:shape id="_x0000_i1089" type="#_x0000_t75" alt="学科网(www.zxxk.com)--教育资源门户，提供试卷、教案、课件、论文、素材以及各类教学资源下载，还有大量而丰富的教学相关资讯！" style="width:13.15pt;height:13.15pt" o:ole="">
            <v:imagedata r:id="rId21" o:title="eqIda0ed1ec316bc54c37c4286c208f55667"/>
          </v:shape>
          <o:OLEObject Type="Embed" ProgID="Equation.DSMT4" ShapeID="_x0000_i1089" DrawAspect="Content" ObjectID="_1829460610" r:id="rId146"/>
        </w:object>
      </w:r>
      <w:r>
        <w:rPr>
          <w:rFonts w:ascii="宋体" w:hAnsi="宋体"/>
          <w:color w:val="000000"/>
        </w:rPr>
        <w:t>的大小为</w:t>
      </w:r>
      <w:r>
        <w:object w:dxaOrig="555" w:dyaOrig="285" w14:anchorId="0E6B6B6A">
          <v:shape id="_x0000_i1090" type="#_x0000_t75" alt="学科网(www.zxxk.com)--教育资源门户，提供试卷、教案、课件、论文、素材以及各类教学资源下载，还有大量而丰富的教学相关资讯！" style="width:27.75pt;height:14.25pt" o:ole="">
            <v:imagedata r:id="rId147" o:title="eqId80f520a116eb1c144b58fca1fab97504"/>
          </v:shape>
          <o:OLEObject Type="Embed" ProgID="Equation.DSMT4" ShapeID="_x0000_i1090" DrawAspect="Content" ObjectID="_1829460611" r:id="rId148"/>
        </w:object>
      </w:r>
      <w:r>
        <w:rPr>
          <w:rFonts w:ascii="宋体" w:hAnsi="宋体"/>
          <w:color w:val="000000"/>
        </w:rPr>
        <w:t>；</w:t>
      </w:r>
    </w:p>
    <w:p w14:paraId="34CFF94C" w14:textId="77777777" w:rsidR="004779CE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）木块的密度是</w:t>
      </w:r>
      <w:r>
        <w:object w:dxaOrig="1545" w:dyaOrig="360" w14:anchorId="4A046EC4">
          <v:shape id="_x0000_i1091" type="#_x0000_t75" alt="学科网(www.zxxk.com)--教育资源门户，提供试卷、教案、课件、论文、素材以及各类教学资源下载，还有大量而丰富的教学相关资讯！" style="width:77.25pt;height:18pt" o:ole="">
            <v:imagedata r:id="rId149" o:title="eqIdbd4060ebf3459f81ebb42827106c1c4c"/>
          </v:shape>
          <o:OLEObject Type="Embed" ProgID="Equation.DSMT4" ShapeID="_x0000_i1091" DrawAspect="Content" ObjectID="_1829460612" r:id="rId150"/>
        </w:object>
      </w:r>
      <w:r>
        <w:rPr>
          <w:rFonts w:ascii="宋体" w:hAnsi="宋体"/>
          <w:color w:val="000000"/>
        </w:rPr>
        <w:t>。</w:t>
      </w:r>
    </w:p>
    <w:p w14:paraId="299BB1DA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28. </w:t>
      </w:r>
      <w:r>
        <w:rPr>
          <w:rFonts w:ascii="宋体" w:hAnsi="宋体"/>
          <w:color w:val="000000"/>
        </w:rPr>
        <w:t>如图甲所示是探究“阻力对物体运动影响”的实验装置。</w:t>
      </w:r>
    </w:p>
    <w:p w14:paraId="5502B87C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271A23F4" wp14:editId="30E21DCF">
            <wp:extent cx="2847975" cy="1371600"/>
            <wp:effectExtent l="0" t="0" r="0" b="0"/>
            <wp:docPr id="100051" name="图片 10005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C410A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实验中是通过改变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来改变小车所受阻力大小的；通过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来判断阻力对物体运动的影响。</w:t>
      </w:r>
    </w:p>
    <w:p w14:paraId="28080E3A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实验时，让小车从斜面相同高度静止下滑，目的是使小车到达水平面时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相等。</w:t>
      </w:r>
    </w:p>
    <w:p w14:paraId="581688A2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如图乙是小车到达不同物体表面上运动时，速度随时间的变化图线，其中属于在木板上运动的图线是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（填字母“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””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”或“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”）。</w:t>
      </w:r>
    </w:p>
    <w:p w14:paraId="73848637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4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根据实验现象可进一步推理得出：在水平面上滑行的小车，如果受到阻力消失，它将做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。</w:t>
      </w:r>
    </w:p>
    <w:p w14:paraId="3E1DE43E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5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如果要测小车在水平棉布表面上运动时所受阻力的大小，正确的实验操作方法是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。（可添加必要的实验器材）</w:t>
      </w:r>
    </w:p>
    <w:p w14:paraId="1BC9E688" w14:textId="77777777" w:rsidR="004779CE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color w:val="000000"/>
        </w:rPr>
        <w:t xml:space="preserve">    ①. </w:t>
      </w:r>
      <w:r>
        <w:rPr>
          <w:color w:val="000000"/>
        </w:rPr>
        <w:t>水平面的粗糙程度</w:t>
      </w:r>
      <w:r>
        <w:rPr>
          <w:color w:val="000000"/>
        </w:rPr>
        <w:t xml:space="preserve">    ②. </w:t>
      </w:r>
      <w:r>
        <w:rPr>
          <w:color w:val="000000"/>
        </w:rPr>
        <w:t>小车在水平面上通过的距离</w:t>
      </w:r>
      <w:r>
        <w:rPr>
          <w:color w:val="000000"/>
        </w:rPr>
        <w:t xml:space="preserve">    </w:t>
      </w: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）速度</w:t>
      </w:r>
      <w:r>
        <w:rPr>
          <w:color w:val="000000"/>
        </w:rPr>
        <w:t xml:space="preserve">    </w:t>
      </w:r>
    </w:p>
    <w:p w14:paraId="2B9DB83D" w14:textId="77777777" w:rsidR="004779CE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color w:val="000000"/>
        </w:rPr>
        <w:t xml:space="preserve">a    </w:t>
      </w:r>
      <w:r>
        <w:rPr>
          <w:color w:val="000000"/>
        </w:rPr>
        <w:t>（</w:t>
      </w:r>
      <w:r>
        <w:rPr>
          <w:color w:val="000000"/>
        </w:rPr>
        <w:t>4</w:t>
      </w:r>
      <w:r>
        <w:rPr>
          <w:color w:val="000000"/>
        </w:rPr>
        <w:t>）匀速直线运动</w:t>
      </w:r>
      <w:r>
        <w:rPr>
          <w:color w:val="000000"/>
        </w:rPr>
        <w:t xml:space="preserve">    </w:t>
      </w:r>
      <w:r>
        <w:rPr>
          <w:color w:val="000000"/>
        </w:rPr>
        <w:t>（</w:t>
      </w:r>
      <w:r>
        <w:rPr>
          <w:color w:val="000000"/>
        </w:rPr>
        <w:t>5</w:t>
      </w:r>
      <w:r>
        <w:rPr>
          <w:color w:val="000000"/>
        </w:rPr>
        <w:t>）见详解</w:t>
      </w:r>
    </w:p>
    <w:p w14:paraId="5CB1C4EA" w14:textId="77777777" w:rsidR="004779CE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2ADC2D29" w14:textId="77777777" w:rsidR="004779CE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1</w:t>
      </w:r>
      <w:r>
        <w:rPr>
          <w:color w:val="000000"/>
        </w:rPr>
        <w:t>详解】</w:t>
      </w:r>
    </w:p>
    <w:p w14:paraId="5BBD43CD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[1]][2]</w:t>
      </w:r>
      <w:r>
        <w:rPr>
          <w:color w:val="000000"/>
        </w:rPr>
        <w:t>由实际操作可知，实验中是通过改变水平面的粗糙程度来改变小车所受阻力大小的；由转换法，通过小车在水平面上通过的距离来判断阻力对物体运动的影响。</w:t>
      </w:r>
    </w:p>
    <w:p w14:paraId="06DEFB60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2</w:t>
      </w:r>
      <w:r>
        <w:rPr>
          <w:color w:val="000000"/>
        </w:rPr>
        <w:t>详解】</w:t>
      </w:r>
    </w:p>
    <w:p w14:paraId="335E3491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由控制变量法，实验时，让小车从斜面相同高度静止下滑，目的是使小车到达水平面时速度相等。</w:t>
      </w:r>
    </w:p>
    <w:p w14:paraId="40137C56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3</w:t>
      </w:r>
      <w:r>
        <w:rPr>
          <w:color w:val="000000"/>
        </w:rPr>
        <w:t>详解】</w:t>
      </w:r>
    </w:p>
    <w:p w14:paraId="4695CB07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木板表面最光滑，小车运动时受到的阻力最小，小车在木板表面上通过的距离最长，速度减小得最慢，如图乙是小车在不同物体表面上运动时，速度随时间的变化图线，其中属于在木板上运动的图线是</w:t>
      </w:r>
      <w:r>
        <w:rPr>
          <w:color w:val="000000"/>
        </w:rPr>
        <w:t>a</w:t>
      </w:r>
      <w:r>
        <w:rPr>
          <w:color w:val="000000"/>
        </w:rPr>
        <w:t>。</w:t>
      </w:r>
    </w:p>
    <w:p w14:paraId="7B9AB8EF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4</w:t>
      </w:r>
      <w:r>
        <w:rPr>
          <w:color w:val="000000"/>
        </w:rPr>
        <w:t>详解】</w:t>
      </w:r>
    </w:p>
    <w:p w14:paraId="79B5B084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根据实验现象可进一步推理得出：在水平面上滑行的小车，如果受到阻力为</w:t>
      </w:r>
      <w:r>
        <w:rPr>
          <w:color w:val="000000"/>
        </w:rPr>
        <w:t>0N</w:t>
      </w:r>
      <w:r>
        <w:rPr>
          <w:color w:val="000000"/>
        </w:rPr>
        <w:t>，它的速度不会减小，将做匀速直线运动。</w:t>
      </w:r>
    </w:p>
    <w:p w14:paraId="4A41B65B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5</w:t>
      </w:r>
      <w:r>
        <w:rPr>
          <w:color w:val="000000"/>
        </w:rPr>
        <w:t>详解】</w:t>
      </w:r>
    </w:p>
    <w:p w14:paraId="55FDAB61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根据二力平衡，如果要测小车在水平棉布表面上运动时所受阻力的大小，正确的实验操作方法是：用弹簧测力计拉着小车在水平棉布上做匀速直线运动，读出测力计示数，就等于阻力大小。</w:t>
      </w:r>
    </w:p>
    <w:p w14:paraId="7FA49EC5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lastRenderedPageBreak/>
        <w:t xml:space="preserve">29. </w:t>
      </w:r>
      <w:r>
        <w:rPr>
          <w:rFonts w:ascii="宋体" w:hAnsi="宋体"/>
          <w:color w:val="000000"/>
        </w:rPr>
        <w:t>物理课上，同学们利用压强计“研究液体内部压强”，进行了如下的操作。</w:t>
      </w:r>
    </w:p>
    <w:p w14:paraId="696BF967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6D9E63B1" wp14:editId="706360CE">
            <wp:extent cx="4248150" cy="1228725"/>
            <wp:effectExtent l="0" t="0" r="0" b="0"/>
            <wp:docPr id="100053" name="图片 10005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"/>
                    <pic:cNvPicPr>
                      <a:picLocks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BDEC6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实验前，小明没有按压橡皮膜时、</w:t>
      </w:r>
      <w:r>
        <w:rPr>
          <w:rFonts w:eastAsia="Times New Roman" w:cs="Times New Roman"/>
          <w:color w:val="000000"/>
        </w:rPr>
        <w:t>U</w:t>
      </w:r>
      <w:r>
        <w:rPr>
          <w:rFonts w:ascii="宋体" w:hAnsi="宋体"/>
          <w:color w:val="000000"/>
        </w:rPr>
        <w:t>形管两侧液面就存在高度差（如图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所示），接下来的操作是</w:t>
      </w:r>
      <w:r>
        <w:rPr>
          <w:rFonts w:eastAsia="Times New Roman" w:cs="Times New Roman"/>
          <w:color w:val="000000"/>
          <w:u w:val="single"/>
        </w:rPr>
        <w:t xml:space="preserve">        </w:t>
      </w:r>
      <w:r>
        <w:rPr>
          <w:rFonts w:ascii="宋体" w:hAnsi="宋体"/>
          <w:color w:val="000000"/>
        </w:rPr>
        <w:t>（选填字母）。</w:t>
      </w:r>
    </w:p>
    <w:p w14:paraId="6FAE4385" w14:textId="77777777" w:rsidR="004779CE" w:rsidRDefault="00000000">
      <w:pPr>
        <w:tabs>
          <w:tab w:val="left" w:pos="3249"/>
          <w:tab w:val="left" w:pos="6497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从</w:t>
      </w:r>
      <w:r>
        <w:rPr>
          <w:rFonts w:eastAsia="Times New Roman" w:cs="Times New Roman"/>
          <w:color w:val="000000"/>
        </w:rPr>
        <w:t>U</w:t>
      </w:r>
      <w:r>
        <w:rPr>
          <w:rFonts w:ascii="宋体" w:hAnsi="宋体"/>
          <w:color w:val="000000"/>
        </w:rPr>
        <w:t>形管内向外倒出适量水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拆除软管重新安装</w:t>
      </w:r>
      <w:r>
        <w:rPr>
          <w:color w:val="000000"/>
        </w:rPr>
        <w:tab/>
        <w:t xml:space="preserve">C. </w:t>
      </w:r>
      <w:r>
        <w:rPr>
          <w:rFonts w:ascii="宋体" w:hAnsi="宋体"/>
          <w:color w:val="000000"/>
        </w:rPr>
        <w:t>向</w:t>
      </w:r>
      <w:r>
        <w:rPr>
          <w:rFonts w:eastAsia="Times New Roman" w:cs="Times New Roman"/>
          <w:color w:val="000000"/>
        </w:rPr>
        <w:t>U</w:t>
      </w:r>
      <w:r>
        <w:rPr>
          <w:rFonts w:ascii="宋体" w:hAnsi="宋体"/>
          <w:color w:val="000000"/>
        </w:rPr>
        <w:t>形管内添加适量水</w:t>
      </w:r>
    </w:p>
    <w:p w14:paraId="0B612D3F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正确操作后，分析图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、图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的实验现象，得出结论：同种液体中，液体压强随液体深度的增加而</w:t>
      </w:r>
      <w:r>
        <w:rPr>
          <w:rFonts w:eastAsia="Times New Roman" w:cs="Times New Roman"/>
          <w:color w:val="000000"/>
        </w:rPr>
        <w:t xml:space="preserve"> 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；</w:t>
      </w:r>
    </w:p>
    <w:p w14:paraId="2A117AF7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分析图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、图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的实验现象，得出结论：在深度相同时，液体的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越大，压强越大；</w:t>
      </w:r>
    </w:p>
    <w:p w14:paraId="7BA72E98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4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探头在水中深度不变时，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（选填“</w:t>
      </w:r>
      <w:r>
        <w:rPr>
          <w:rFonts w:eastAsia="Times New Roman" w:cs="Times New Roman"/>
          <w:color w:val="000000"/>
        </w:rPr>
        <w:t>U</w:t>
      </w:r>
      <w:r>
        <w:rPr>
          <w:rFonts w:ascii="宋体" w:hAnsi="宋体"/>
          <w:color w:val="000000"/>
        </w:rPr>
        <w:t>形管更细”或“</w:t>
      </w:r>
      <w:r>
        <w:rPr>
          <w:rFonts w:eastAsia="Times New Roman" w:cs="Times New Roman"/>
          <w:color w:val="000000"/>
        </w:rPr>
        <w:t>U</w:t>
      </w:r>
      <w:r>
        <w:rPr>
          <w:rFonts w:ascii="宋体" w:hAnsi="宋体"/>
          <w:color w:val="000000"/>
        </w:rPr>
        <w:t>形管里面的水换成酒精”）可使</w:t>
      </w:r>
      <w:r>
        <w:rPr>
          <w:rFonts w:eastAsia="Times New Roman" w:cs="Times New Roman"/>
          <w:color w:val="000000"/>
        </w:rPr>
        <w:t>U</w:t>
      </w:r>
      <w:r>
        <w:rPr>
          <w:rFonts w:ascii="宋体" w:hAnsi="宋体"/>
          <w:color w:val="000000"/>
        </w:rPr>
        <w:t>形管两端液面高度差更大。</w:t>
      </w:r>
    </w:p>
    <w:p w14:paraId="57B36764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5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实验时，小明将探头放入水下，测得</w:t>
      </w:r>
      <w:r>
        <w:rPr>
          <w:rFonts w:eastAsia="Times New Roman" w:cs="Times New Roman"/>
          <w:color w:val="000000"/>
        </w:rPr>
        <w:t>U</w:t>
      </w:r>
      <w:r>
        <w:rPr>
          <w:rFonts w:ascii="宋体" w:hAnsi="宋体"/>
          <w:color w:val="000000"/>
        </w:rPr>
        <w:t>形管两端水面高度差为</w:t>
      </w:r>
      <w:r>
        <w:rPr>
          <w:rFonts w:eastAsia="Times New Roman" w:cs="Times New Roman"/>
          <w:color w:val="000000"/>
        </w:rPr>
        <w:t>8cm</w:t>
      </w:r>
      <w:r>
        <w:rPr>
          <w:rFonts w:ascii="宋体" w:hAnsi="宋体"/>
          <w:color w:val="000000"/>
        </w:rPr>
        <w:t>，此时探头在水中的深度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（选填“</w:t>
      </w:r>
      <w:r>
        <w:rPr>
          <w:rFonts w:eastAsia="Times New Roman" w:cs="Times New Roman"/>
          <w:color w:val="000000"/>
        </w:rPr>
        <w:t>&gt;</w:t>
      </w:r>
      <w:r>
        <w:rPr>
          <w:rFonts w:ascii="宋体" w:hAnsi="宋体"/>
          <w:color w:val="000000"/>
        </w:rPr>
        <w:t>”、“</w:t>
      </w:r>
      <w:r>
        <w:rPr>
          <w:rFonts w:eastAsia="Times New Roman" w:cs="Times New Roman"/>
          <w:color w:val="000000"/>
        </w:rPr>
        <w:t>=</w:t>
      </w:r>
      <w:r>
        <w:rPr>
          <w:rFonts w:ascii="宋体" w:hAnsi="宋体"/>
          <w:color w:val="000000"/>
        </w:rPr>
        <w:t>”或“</w:t>
      </w:r>
      <w:r>
        <w:rPr>
          <w:rFonts w:eastAsia="Times New Roman" w:cs="Times New Roman"/>
          <w:color w:val="000000"/>
        </w:rPr>
        <w:t>&lt;</w:t>
      </w:r>
      <w:r>
        <w:rPr>
          <w:rFonts w:ascii="宋体" w:hAnsi="宋体"/>
          <w:color w:val="000000"/>
        </w:rPr>
        <w:t>”）</w:t>
      </w:r>
      <w:r>
        <w:rPr>
          <w:rFonts w:eastAsia="Times New Roman" w:cs="Times New Roman"/>
          <w:color w:val="000000"/>
        </w:rPr>
        <w:t>8cm</w:t>
      </w:r>
      <w:r>
        <w:rPr>
          <w:rFonts w:ascii="宋体" w:hAnsi="宋体"/>
          <w:color w:val="000000"/>
        </w:rPr>
        <w:t>。</w:t>
      </w:r>
    </w:p>
    <w:p w14:paraId="18925001" w14:textId="77777777" w:rsidR="004779CE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color w:val="000000"/>
        </w:rPr>
        <w:t xml:space="preserve">B    </w:t>
      </w: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）增大</w:t>
      </w:r>
      <w:r>
        <w:rPr>
          <w:color w:val="000000"/>
        </w:rPr>
        <w:t xml:space="preserve">    </w:t>
      </w: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）密度</w:t>
      </w:r>
      <w:r>
        <w:rPr>
          <w:color w:val="000000"/>
        </w:rPr>
        <w:t xml:space="preserve">    </w:t>
      </w:r>
    </w:p>
    <w:p w14:paraId="401406B0" w14:textId="77777777" w:rsidR="004779CE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4</w:t>
      </w:r>
      <w:r>
        <w:rPr>
          <w:color w:val="000000"/>
        </w:rPr>
        <w:t>）</w:t>
      </w:r>
      <w:r>
        <w:rPr>
          <w:color w:val="000000"/>
        </w:rPr>
        <w:t>U</w:t>
      </w:r>
      <w:r>
        <w:rPr>
          <w:color w:val="000000"/>
        </w:rPr>
        <w:t>形管里面的水换成酒精</w:t>
      </w:r>
      <w:r>
        <w:rPr>
          <w:color w:val="000000"/>
        </w:rPr>
        <w:t xml:space="preserve">    </w:t>
      </w:r>
    </w:p>
    <w:p w14:paraId="5B515CFC" w14:textId="77777777" w:rsidR="004779CE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5</w:t>
      </w:r>
      <w:r>
        <w:rPr>
          <w:color w:val="000000"/>
        </w:rPr>
        <w:t>）＞</w:t>
      </w:r>
    </w:p>
    <w:p w14:paraId="5B692196" w14:textId="77777777" w:rsidR="004779CE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6B3A62DD" w14:textId="77777777" w:rsidR="004779CE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1</w:t>
      </w:r>
      <w:r>
        <w:rPr>
          <w:color w:val="000000"/>
        </w:rPr>
        <w:t>详解】</w:t>
      </w:r>
    </w:p>
    <w:p w14:paraId="39EF9D4A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若在使用压强计前，发现</w:t>
      </w:r>
      <w:r>
        <w:rPr>
          <w:color w:val="000000"/>
        </w:rPr>
        <w:t>U</w:t>
      </w:r>
      <w:r>
        <w:rPr>
          <w:color w:val="000000"/>
        </w:rPr>
        <w:t>形管内水面已有高度差，只需要将软管取下，再重新安装，这样</w:t>
      </w:r>
      <w:r>
        <w:rPr>
          <w:color w:val="000000"/>
        </w:rPr>
        <w:t>U</w:t>
      </w:r>
      <w:r>
        <w:rPr>
          <w:color w:val="000000"/>
        </w:rPr>
        <w:t>形管中两管上方的气体压强就是相等的（都等于大气压），当橡皮膜没有受到压强时，</w:t>
      </w:r>
      <w:r>
        <w:rPr>
          <w:color w:val="000000"/>
        </w:rPr>
        <w:t>U</w:t>
      </w:r>
      <w:r>
        <w:rPr>
          <w:color w:val="000000"/>
        </w:rPr>
        <w:t>形管中的液面就是相平的，故</w:t>
      </w:r>
      <w:r>
        <w:rPr>
          <w:color w:val="000000"/>
        </w:rPr>
        <w:t>B</w:t>
      </w:r>
      <w:r>
        <w:rPr>
          <w:color w:val="000000"/>
        </w:rPr>
        <w:t>符合题意，</w:t>
      </w:r>
      <w:r>
        <w:rPr>
          <w:color w:val="000000"/>
        </w:rPr>
        <w:t>AC</w:t>
      </w:r>
      <w:r>
        <w:rPr>
          <w:color w:val="000000"/>
        </w:rPr>
        <w:t>不符合题意。</w:t>
      </w:r>
    </w:p>
    <w:p w14:paraId="3871F407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故选</w:t>
      </w:r>
      <w:r>
        <w:rPr>
          <w:color w:val="000000"/>
        </w:rPr>
        <w:t>B</w:t>
      </w:r>
      <w:r>
        <w:rPr>
          <w:color w:val="000000"/>
        </w:rPr>
        <w:t>。</w:t>
      </w:r>
    </w:p>
    <w:p w14:paraId="06AB89B6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2</w:t>
      </w:r>
      <w:r>
        <w:rPr>
          <w:color w:val="000000"/>
        </w:rPr>
        <w:t>详解】</w:t>
      </w:r>
    </w:p>
    <w:p w14:paraId="7DCEC46F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分析图</w:t>
      </w:r>
      <w:r>
        <w:rPr>
          <w:color w:val="000000"/>
        </w:rPr>
        <w:t>2</w:t>
      </w:r>
      <w:r>
        <w:rPr>
          <w:color w:val="000000"/>
        </w:rPr>
        <w:t>、图</w:t>
      </w:r>
      <w:r>
        <w:rPr>
          <w:color w:val="000000"/>
        </w:rPr>
        <w:t>3</w:t>
      </w:r>
      <w:r>
        <w:rPr>
          <w:color w:val="000000"/>
        </w:rPr>
        <w:t>的实验现象，液体密度相同，深度不同，深度越深，压强越大，故可得结论：同种液体中，液体压强随液体深度的增加而增大。</w:t>
      </w:r>
    </w:p>
    <w:p w14:paraId="0052D4CF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3</w:t>
      </w:r>
      <w:r>
        <w:rPr>
          <w:color w:val="000000"/>
        </w:rPr>
        <w:t>详解】</w:t>
      </w:r>
    </w:p>
    <w:p w14:paraId="04BAADB1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分析图</w:t>
      </w:r>
      <w:r>
        <w:rPr>
          <w:color w:val="000000"/>
        </w:rPr>
        <w:t>3</w:t>
      </w:r>
      <w:r>
        <w:rPr>
          <w:color w:val="000000"/>
        </w:rPr>
        <w:t>、图</w:t>
      </w:r>
      <w:r>
        <w:rPr>
          <w:color w:val="000000"/>
        </w:rPr>
        <w:t>4</w:t>
      </w:r>
      <w:r>
        <w:rPr>
          <w:color w:val="000000"/>
        </w:rPr>
        <w:t>的实验现象，深度相同，盐水的密度大，压强大，得出结论：在深度相同时，液体的密度</w:t>
      </w:r>
      <w:r>
        <w:rPr>
          <w:color w:val="000000"/>
        </w:rPr>
        <w:lastRenderedPageBreak/>
        <w:t>越大，压强越大。</w:t>
      </w:r>
    </w:p>
    <w:p w14:paraId="08A62464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4</w:t>
      </w:r>
      <w:r>
        <w:rPr>
          <w:color w:val="000000"/>
        </w:rPr>
        <w:t>详解】</w:t>
      </w:r>
    </w:p>
    <w:p w14:paraId="68CEBDF1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探头在水中深度不变时，根据</w:t>
      </w:r>
      <w:r>
        <w:rPr>
          <w:i/>
          <w:color w:val="000000"/>
        </w:rPr>
        <w:t>p</w:t>
      </w:r>
      <w:r>
        <w:rPr>
          <w:color w:val="000000"/>
        </w:rPr>
        <w:t>=</w:t>
      </w:r>
      <w:r>
        <w:rPr>
          <w:i/>
          <w:color w:val="000000"/>
        </w:rPr>
        <w:t>ρgh</w:t>
      </w:r>
      <w:r>
        <w:rPr>
          <w:color w:val="000000"/>
        </w:rPr>
        <w:t>可知，</w:t>
      </w:r>
      <w:r>
        <w:rPr>
          <w:color w:val="000000"/>
        </w:rPr>
        <w:t>U</w:t>
      </w:r>
      <w:r>
        <w:rPr>
          <w:color w:val="000000"/>
        </w:rPr>
        <w:t>形管内液体的密度变小，</w:t>
      </w:r>
      <w:r>
        <w:rPr>
          <w:color w:val="000000"/>
        </w:rPr>
        <w:t>U</w:t>
      </w:r>
      <w:r>
        <w:rPr>
          <w:color w:val="000000"/>
        </w:rPr>
        <w:t>形管两侧液面高度差越大，故将</w:t>
      </w:r>
      <w:r>
        <w:rPr>
          <w:color w:val="000000"/>
        </w:rPr>
        <w:t>U</w:t>
      </w:r>
      <w:r>
        <w:rPr>
          <w:color w:val="000000"/>
        </w:rPr>
        <w:t>形管里面的水换成酒精，可使</w:t>
      </w:r>
      <w:r>
        <w:rPr>
          <w:color w:val="000000"/>
        </w:rPr>
        <w:t>U</w:t>
      </w:r>
      <w:r>
        <w:rPr>
          <w:color w:val="000000"/>
        </w:rPr>
        <w:t>形管两端液面高度差更大。</w:t>
      </w:r>
    </w:p>
    <w:p w14:paraId="5E59C79D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5</w:t>
      </w:r>
      <w:r>
        <w:rPr>
          <w:color w:val="000000"/>
        </w:rPr>
        <w:t>详解】</w:t>
      </w:r>
    </w:p>
    <w:p w14:paraId="354BBA56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因为橡皮膜发生形变，能抵消一部分压强，故小明将探头放入水下，测得</w:t>
      </w:r>
      <w:r>
        <w:rPr>
          <w:color w:val="000000"/>
        </w:rPr>
        <w:t>U</w:t>
      </w:r>
      <w:r>
        <w:rPr>
          <w:color w:val="000000"/>
        </w:rPr>
        <w:t>形管两端水面高度差为</w:t>
      </w:r>
      <w:r>
        <w:rPr>
          <w:color w:val="000000"/>
        </w:rPr>
        <w:t>8cm</w:t>
      </w:r>
      <w:r>
        <w:rPr>
          <w:color w:val="000000"/>
        </w:rPr>
        <w:t>，探头在水中的深度大于</w:t>
      </w:r>
      <w:r>
        <w:rPr>
          <w:color w:val="000000"/>
        </w:rPr>
        <w:t>8cm</w:t>
      </w:r>
      <w:r>
        <w:rPr>
          <w:color w:val="000000"/>
        </w:rPr>
        <w:t>。</w:t>
      </w:r>
    </w:p>
    <w:p w14:paraId="35384917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30. </w:t>
      </w:r>
      <w:r>
        <w:rPr>
          <w:rFonts w:ascii="宋体" w:hAnsi="宋体"/>
          <w:color w:val="000000"/>
        </w:rPr>
        <w:t>某中学两支物理小组的同学，在实验室中验证阿基米德原理。</w:t>
      </w:r>
    </w:p>
    <w:p w14:paraId="4B58B4A5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2F85A111" wp14:editId="3480E81C">
            <wp:extent cx="5162550" cy="1676400"/>
            <wp:effectExtent l="0" t="0" r="0" b="0"/>
            <wp:docPr id="100055" name="图片 10005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"/>
                    <pic:cNvPicPr>
                      <a:picLocks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70E1C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方案一，小刚用石块按如图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实验步骤依次进行实验。由图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可知，石块浸没在水中受到的浮力</w:t>
      </w:r>
      <w:r>
        <w:object w:dxaOrig="915" w:dyaOrig="375" w14:anchorId="50555955">
          <v:shape id="_x0000_i1092" type="#_x0000_t75" alt="学科网(www.zxxk.com)--教育资源门户，提供试卷、教案、课件、论文、素材以及各类教学资源下载，还有大量而丰富的教学相关资讯！" style="width:45.75pt;height:18.75pt" o:ole="">
            <v:imagedata r:id="rId154" o:title="eqId306314b7d15ee510ed58a8793e5e4182"/>
          </v:shape>
          <o:OLEObject Type="Embed" ProgID="Equation.DSMT4" ShapeID="_x0000_i1092" DrawAspect="Content" ObjectID="_1829460613" r:id="rId155"/>
        </w:object>
      </w:r>
      <w:r>
        <w:rPr>
          <w:rFonts w:ascii="宋体" w:hAnsi="宋体"/>
          <w:color w:val="000000"/>
        </w:rPr>
        <w:t>，排开水的重力</w:t>
      </w:r>
      <w:r>
        <w:rPr>
          <w:rFonts w:eastAsia="Times New Roman" w:cs="Times New Roman"/>
          <w:color w:val="000000"/>
        </w:rPr>
        <w:t xml:space="preserve"> </w:t>
      </w:r>
      <w:r>
        <w:object w:dxaOrig="1095" w:dyaOrig="375" w14:anchorId="7550DF94">
          <v:shape id="_x0000_i1093" type="#_x0000_t75" alt="学科网(www.zxxk.com)--教育资源门户，提供试卷、教案、课件、论文、素材以及各类教学资源下载，还有大量而丰富的教学相关资讯！" style="width:54.75pt;height:18.75pt" o:ole="">
            <v:imagedata r:id="rId156" o:title="eqId20e837732be0d77588f248bb9a9e937d"/>
          </v:shape>
          <o:OLEObject Type="Embed" ProgID="Equation.DSMT4" ShapeID="_x0000_i1093" DrawAspect="Content" ObjectID="_1829460614" r:id="rId157"/>
        </w:object>
      </w:r>
      <w:r>
        <w:rPr>
          <w:rFonts w:ascii="宋体" w:hAnsi="宋体"/>
          <w:color w:val="000000"/>
        </w:rPr>
        <w:t>，发现</w:t>
      </w:r>
      <w:r>
        <w:object w:dxaOrig="915" w:dyaOrig="375" w14:anchorId="3A9E1878">
          <v:shape id="_x0000_i1094" type="#_x0000_t75" alt="学科网(www.zxxk.com)--教育资源门户，提供试卷、教案、课件、论文、素材以及各类教学资源下载，还有大量而丰富的教学相关资讯！" style="width:45.75pt;height:18.75pt" o:ole="">
            <v:imagedata r:id="rId158" o:title="eqId4bff7166e73d7711f79ffe5b1f606694"/>
          </v:shape>
          <o:OLEObject Type="Embed" ProgID="Equation.DSMT4" ShapeID="_x0000_i1094" DrawAspect="Content" ObjectID="_1829460615" r:id="rId159"/>
        </w:object>
      </w:r>
      <w:r>
        <w:rPr>
          <w:rFonts w:ascii="宋体" w:hAnsi="宋体"/>
          <w:color w:val="000000"/>
        </w:rPr>
        <w:t>，造成这种结果的原因不可能是（    ）（选填下列字母序号）：</w:t>
      </w:r>
    </w:p>
    <w:p w14:paraId="00851ECB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最初溢水杯中的水未装至溢水口</w:t>
      </w:r>
    </w:p>
    <w:p w14:paraId="0DFB0453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B</w:t>
      </w:r>
      <w:r>
        <w:rPr>
          <w:noProof/>
          <w:color w:val="000000"/>
          <w:position w:val="-22"/>
        </w:rPr>
        <w:drawing>
          <wp:inline distT="0" distB="0" distL="0" distR="0" wp14:anchorId="5E1D760E" wp14:editId="2B46D559">
            <wp:extent cx="31750" cy="88900"/>
            <wp:effectExtent l="0" t="0" r="0" b="0"/>
            <wp:docPr id="6974797" name="图片 69747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4797" name=""/>
                    <pic:cNvPicPr>
                      <a:picLocks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hAnsi="宋体"/>
          <w:color w:val="000000"/>
        </w:rPr>
        <w:t>整个实验过程中，弹簧测力计都没有校零</w:t>
      </w:r>
    </w:p>
    <w:p w14:paraId="71E1AEEE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步骤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中，石块浸没后，碰触到溢水杯底部</w:t>
      </w:r>
    </w:p>
    <w:p w14:paraId="7A00D070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方案二，如图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，小明将装满水的溢水杯放在升降台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上，用升降台来调节溢水杯的高度。当小明逐渐调高升降台，发现随着重物浸入水中的体积越来越大，弹簧测力计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的示数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（选填“增大”“减小”或“不变”），且弹簧测力计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的示数变化量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（选填“大于”“小于”或“等于”）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的示数变化量，从而证明了</w:t>
      </w:r>
      <w:r>
        <w:object w:dxaOrig="915" w:dyaOrig="375" w14:anchorId="57737E23">
          <v:shape id="_x0000_i1095" type="#_x0000_t75" alt="学科网(www.zxxk.com)--教育资源门户，提供试卷、教案、课件、论文、素材以及各类教学资源下载，还有大量而丰富的教学相关资讯！" style="width:45.75pt;height:18.75pt" o:ole="">
            <v:imagedata r:id="rId161" o:title="eqId31e4827065ccd9a4b99fe68e90d14744"/>
          </v:shape>
          <o:OLEObject Type="Embed" ProgID="Equation.DSMT4" ShapeID="_x0000_i1095" DrawAspect="Content" ObjectID="_1829460616" r:id="rId162"/>
        </w:object>
      </w:r>
      <w:r>
        <w:rPr>
          <w:rFonts w:ascii="宋体" w:hAnsi="宋体"/>
          <w:color w:val="000000"/>
        </w:rPr>
        <w:t>。</w:t>
      </w:r>
    </w:p>
    <w:p w14:paraId="0C49578B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该同学用同样的方法测量另一工艺品的密度，发现该工艺品的重力超过了弹簧测力计的量程。为了能准确测出该工艺品的密度，聪明的小敏设计了如下实验方案；</w:t>
      </w:r>
    </w:p>
    <w:p w14:paraId="74B036E6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①将一圆柱形烧杯漂浮在盛有水的玻璃水槽中，如图甲所示，用刻度尺测出此时水槽中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水的深度为</w:t>
      </w:r>
      <w:r>
        <w:object w:dxaOrig="240" w:dyaOrig="360" w14:anchorId="04BAF782">
          <v:shape id="_x0000_i1096" type="#_x0000_t75" alt="学科网(www.zxxk.com)--教育资源门户，提供试卷、教案、课件、论文、素材以及各类教学资源下载，还有大量而丰富的教学相关资讯！" style="width:12pt;height:18pt" o:ole="">
            <v:imagedata r:id="rId163" o:title="eqId327e590434c89170a60feb286f1068f2"/>
          </v:shape>
          <o:OLEObject Type="Embed" ProgID="Equation.DSMT4" ShapeID="_x0000_i1096" DrawAspect="Content" ObjectID="_1829460617" r:id="rId164"/>
        </w:object>
      </w:r>
      <w:r>
        <w:rPr>
          <w:rFonts w:ascii="宋体" w:hAnsi="宋体"/>
          <w:color w:val="000000"/>
        </w:rPr>
        <w:t>；</w:t>
      </w:r>
    </w:p>
    <w:p w14:paraId="273719BB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②将工艺品轻轻放入水槽中，如图乙所示，用刻度尺测出此时水槽中水的深度为</w:t>
      </w:r>
      <w:r>
        <w:object w:dxaOrig="255" w:dyaOrig="360" w14:anchorId="13B5F432">
          <v:shape id="_x0000_i1097" type="#_x0000_t75" alt="学科网(www.zxxk.com)--教育资源门户，提供试卷、教案、课件、论文、素材以及各类教学资源下载，还有大量而丰富的教学相关资讯！" style="width:12.75pt;height:18pt" o:ole="">
            <v:imagedata r:id="rId165" o:title="eqId8d618c7a1076fb886acba48e7c55ddbb"/>
          </v:shape>
          <o:OLEObject Type="Embed" ProgID="Equation.DSMT4" ShapeID="_x0000_i1097" DrawAspect="Content" ObjectID="_1829460618" r:id="rId166"/>
        </w:object>
      </w:r>
      <w:r>
        <w:rPr>
          <w:rFonts w:ascii="宋体" w:hAnsi="宋体"/>
          <w:color w:val="000000"/>
        </w:rPr>
        <w:t>；</w:t>
      </w:r>
    </w:p>
    <w:p w14:paraId="07E2DE4C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lastRenderedPageBreak/>
        <w:t>③将工艺品从水槽中取出，平稳放在烧杯中，如图丙所示，用刻度尺测出此时水槽中水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的深度为</w:t>
      </w:r>
      <w:r>
        <w:object w:dxaOrig="240" w:dyaOrig="360" w14:anchorId="4665DDF5">
          <v:shape id="_x0000_i1098" type="#_x0000_t75" alt="学科网(www.zxxk.com)--教育资源门户，提供试卷、教案、课件、论文、素材以及各类教学资源下载，还有大量而丰富的教学相关资讯！" style="width:12pt;height:18pt" o:ole="">
            <v:imagedata r:id="rId167" o:title="eqId87c1ac2214e41ec7a935fdd546c12b9f"/>
          </v:shape>
          <o:OLEObject Type="Embed" ProgID="Equation.DSMT4" ShapeID="_x0000_i1098" DrawAspect="Content" ObjectID="_1829460619" r:id="rId168"/>
        </w:object>
      </w:r>
      <w:r>
        <w:rPr>
          <w:rFonts w:ascii="宋体" w:hAnsi="宋体"/>
          <w:color w:val="000000"/>
        </w:rPr>
        <w:t>；已知水的密度为</w:t>
      </w:r>
      <w:r>
        <w:object w:dxaOrig="360" w:dyaOrig="375" w14:anchorId="4D00D7E5">
          <v:shape id="_x0000_i1099" type="#_x0000_t75" alt="学科网(www.zxxk.com)--教育资源门户，提供试卷、教案、课件、论文、素材以及各类教学资源下载，还有大量而丰富的教学相关资讯！" style="width:18pt;height:18.75pt" o:ole="">
            <v:imagedata r:id="rId169" o:title="eqId1da9e75becc185dedb41f68211f6993a"/>
          </v:shape>
          <o:OLEObject Type="Embed" ProgID="Equation.DSMT4" ShapeID="_x0000_i1099" DrawAspect="Content" ObjectID="_1829460620" r:id="rId170"/>
        </w:object>
      </w:r>
      <w:r>
        <w:rPr>
          <w:rFonts w:ascii="宋体" w:hAnsi="宋体"/>
          <w:color w:val="000000"/>
        </w:rPr>
        <w:t>，则小敏测出工艺品的密度表达式为</w:t>
      </w:r>
      <w:r>
        <w:object w:dxaOrig="840" w:dyaOrig="360" w14:anchorId="34674881">
          <v:shape id="_x0000_i1100" type="#_x0000_t75" alt="学科网(www.zxxk.com)--教育资源门户，提供试卷、教案、课件、论文、素材以及各类教学资源下载，还有大量而丰富的教学相关资讯！" style="width:42pt;height:18pt" o:ole="">
            <v:imagedata r:id="rId171" o:title="eqId0469a7f2e8925b2c32ff9c45bf2bd322"/>
          </v:shape>
          <o:OLEObject Type="Embed" ProgID="Equation.DSMT4" ShapeID="_x0000_i1100" DrawAspect="Content" ObjectID="_1829460621" r:id="rId172"/>
        </w:objec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（用已知的物理量表示）；</w:t>
      </w:r>
    </w:p>
    <w:p w14:paraId="2576C867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4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同组同学对实验过程提出质疑，认为将工艺品从水中取出时会沾水，导致测量的密度会产生误差。你认为由于工艺品沾水导致小敏测出工艺品的密度将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（选填“偏大”、“偏小”或“无影响”）。</w:t>
      </w:r>
    </w:p>
    <w:p w14:paraId="58F2D322" w14:textId="77777777" w:rsidR="004779CE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color w:val="000000"/>
        </w:rPr>
        <w:t xml:space="preserve">B    </w:t>
      </w: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color w:val="000000"/>
        </w:rPr>
        <w:t xml:space="preserve">    ①. </w:t>
      </w:r>
      <w:r>
        <w:rPr>
          <w:rFonts w:ascii="宋体" w:hAnsi="宋体"/>
          <w:color w:val="000000"/>
        </w:rPr>
        <w:t>减小</w:t>
      </w:r>
      <w:r>
        <w:rPr>
          <w:color w:val="000000"/>
        </w:rPr>
        <w:t xml:space="preserve">    ②. </w:t>
      </w:r>
      <w:r>
        <w:rPr>
          <w:rFonts w:ascii="宋体" w:hAnsi="宋体"/>
          <w:color w:val="000000"/>
        </w:rPr>
        <w:t>等于</w:t>
      </w:r>
      <w:r>
        <w:rPr>
          <w:color w:val="000000"/>
        </w:rPr>
        <w:t xml:space="preserve">    </w:t>
      </w:r>
    </w:p>
    <w:p w14:paraId="769AB6A2" w14:textId="77777777" w:rsidR="004779CE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object w:dxaOrig="1020" w:dyaOrig="675" w14:anchorId="79554E4F">
          <v:shape id="_x0000_i1101" type="#_x0000_t75" alt="学科网(www.zxxk.com)--教育资源门户，提供试卷、教案、课件、论文、素材以及各类教学资源下载，还有大量而丰富的教学相关资讯！" style="width:51pt;height:33.75pt" o:ole="">
            <v:imagedata r:id="rId173" o:title="eqIdb35d2dda19976a0ad8ebab4bb6036de1"/>
          </v:shape>
          <o:OLEObject Type="Embed" ProgID="Equation.DSMT4" ShapeID="_x0000_i1101" DrawAspect="Content" ObjectID="_1829460622" r:id="rId174"/>
        </w:object>
      </w:r>
      <w:r>
        <w:rPr>
          <w:color w:val="000000"/>
        </w:rPr>
        <w:t xml:space="preserve">    </w:t>
      </w:r>
    </w:p>
    <w:p w14:paraId="285D6BA6" w14:textId="77777777" w:rsidR="004779CE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4</w:t>
      </w:r>
      <w:r>
        <w:rPr>
          <w:color w:val="000000"/>
        </w:rPr>
        <w:t>）无影响</w:t>
      </w:r>
    </w:p>
    <w:p w14:paraId="22F79074" w14:textId="77777777" w:rsidR="004779CE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0E6D811E" w14:textId="77777777" w:rsidR="004779CE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1</w:t>
      </w:r>
      <w:r>
        <w:rPr>
          <w:color w:val="000000"/>
        </w:rPr>
        <w:t>详解】</w:t>
      </w:r>
    </w:p>
    <w:p w14:paraId="19FF209C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</w:rPr>
        <w:t>．最初溢水杯中的水未装至溢水口，会使排出水的体积小于物体排开液体的体积，导致</w:t>
      </w:r>
      <w:r>
        <w:object w:dxaOrig="375" w:dyaOrig="375" w14:anchorId="58AA178C">
          <v:shape id="_x0000_i1102" type="#_x0000_t75" alt="学科网(www.zxxk.com)--教育资源门户，提供试卷、教案、课件、论文、素材以及各类教学资源下载，还有大量而丰富的教学相关资讯！" style="width:18.75pt;height:18.75pt" o:ole="">
            <v:imagedata r:id="rId175" o:title="eqIdb9a307951ccdce1a8d8a4daf3559d814"/>
          </v:shape>
          <o:OLEObject Type="Embed" ProgID="Equation.DSMT4" ShapeID="_x0000_i1102" DrawAspect="Content" ObjectID="_1829460623" r:id="rId176"/>
        </w:object>
      </w:r>
      <w:r>
        <w:rPr>
          <w:color w:val="000000"/>
        </w:rPr>
        <w:t>偏小，故</w:t>
      </w:r>
      <w:r>
        <w:rPr>
          <w:color w:val="000000"/>
        </w:rPr>
        <w:t>A</w:t>
      </w:r>
      <w:r>
        <w:rPr>
          <w:color w:val="000000"/>
        </w:rPr>
        <w:t>不符合题意；</w:t>
      </w:r>
    </w:p>
    <w:p w14:paraId="6B92C9CD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B</w:t>
      </w:r>
      <w:r>
        <w:rPr>
          <w:color w:val="000000"/>
        </w:rPr>
        <w:t>．若整个实验过程弹簧测力计都没校零，且每次测量时偏差一样，对</w:t>
      </w:r>
      <w:r>
        <w:object w:dxaOrig="345" w:dyaOrig="360" w14:anchorId="1056309A">
          <v:shape id="_x0000_i1103" type="#_x0000_t75" alt="学科网(www.zxxk.com)--教育资源门户，提供试卷、教案、课件、论文、素材以及各类教学资源下载，还有大量而丰富的教学相关资讯！" style="width:17.25pt;height:18pt" o:ole="">
            <v:imagedata r:id="rId177" o:title="eqId8742854cd7f93786a2ca67de08999550"/>
          </v:shape>
          <o:OLEObject Type="Embed" ProgID="Equation.DSMT4" ShapeID="_x0000_i1103" DrawAspect="Content" ObjectID="_1829460624" r:id="rId178"/>
        </w:object>
      </w:r>
      <w:r>
        <w:rPr>
          <w:color w:val="000000"/>
        </w:rPr>
        <w:t>和</w:t>
      </w:r>
      <w:r>
        <w:object w:dxaOrig="375" w:dyaOrig="375" w14:anchorId="55933625">
          <v:shape id="_x0000_i1104" type="#_x0000_t75" alt="学科网(www.zxxk.com)--教育资源门户，提供试卷、教案、课件、论文、素材以及各类教学资源下载，还有大量而丰富的教学相关资讯！" style="width:18.75pt;height:18.75pt" o:ole="">
            <v:imagedata r:id="rId175" o:title="eqIdb9a307951ccdce1a8d8a4daf3559d814"/>
          </v:shape>
          <o:OLEObject Type="Embed" ProgID="Equation.DSMT4" ShapeID="_x0000_i1104" DrawAspect="Content" ObjectID="_1829460625" r:id="rId179"/>
        </w:object>
      </w:r>
      <w:r>
        <w:rPr>
          <w:color w:val="000000"/>
        </w:rPr>
        <w:t>的计算差值无影响，不会造成</w:t>
      </w:r>
      <w:r>
        <w:object w:dxaOrig="915" w:dyaOrig="375" w14:anchorId="0B911E1C">
          <v:shape id="_x0000_i1105" type="#_x0000_t75" alt="学科网(www.zxxk.com)--教育资源门户，提供试卷、教案、课件、论文、素材以及各类教学资源下载，还有大量而丰富的教学相关资讯！" style="width:45.75pt;height:18.75pt" o:ole="">
            <v:imagedata r:id="rId180" o:title="eqIde066bfe17993f6bbe25a3dd185b564fb"/>
          </v:shape>
          <o:OLEObject Type="Embed" ProgID="Equation.DSMT4" ShapeID="_x0000_i1105" DrawAspect="Content" ObjectID="_1829460626" r:id="rId181"/>
        </w:object>
      </w:r>
      <w:r>
        <w:rPr>
          <w:color w:val="000000"/>
        </w:rPr>
        <w:t>，故</w:t>
      </w:r>
      <w:r>
        <w:rPr>
          <w:color w:val="000000"/>
        </w:rPr>
        <w:t>B</w:t>
      </w:r>
      <w:r>
        <w:rPr>
          <w:color w:val="000000"/>
        </w:rPr>
        <w:t>符合题意；</w:t>
      </w:r>
    </w:p>
    <w:p w14:paraId="7954A219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</w:t>
      </w:r>
      <w:r>
        <w:rPr>
          <w:color w:val="000000"/>
        </w:rPr>
        <w:t>．步骤</w:t>
      </w:r>
      <w:r>
        <w:rPr>
          <w:color w:val="000000"/>
        </w:rPr>
        <w:t>C</w:t>
      </w:r>
      <w:r>
        <w:rPr>
          <w:color w:val="000000"/>
        </w:rPr>
        <w:t>中，石块浸没后碰到溢水杯底部，会使弹簧测力计示数</w:t>
      </w:r>
      <w:r>
        <w:object w:dxaOrig="285" w:dyaOrig="360" w14:anchorId="593CC487">
          <v:shape id="_x0000_i1106" type="#_x0000_t75" alt="学科网(www.zxxk.com)--教育资源门户，提供试卷、教案、课件、论文、素材以及各类教学资源下载，还有大量而丰富的教学相关资讯！" style="width:14.25pt;height:18pt" o:ole="">
            <v:imagedata r:id="rId182" o:title="eqIda24e4a69a6089bd0fa77f6de25f62f13"/>
          </v:shape>
          <o:OLEObject Type="Embed" ProgID="Equation.DSMT4" ShapeID="_x0000_i1106" DrawAspect="Content" ObjectID="_1829460627" r:id="rId183"/>
        </w:object>
      </w:r>
      <w:r>
        <w:rPr>
          <w:color w:val="000000"/>
        </w:rPr>
        <w:t>偏小，从而导致</w:t>
      </w:r>
      <w:r>
        <w:object w:dxaOrig="345" w:dyaOrig="360" w14:anchorId="0B4C5D44">
          <v:shape id="_x0000_i1107" type="#_x0000_t75" alt="学科网(www.zxxk.com)--教育资源门户，提供试卷、教案、课件、论文、素材以及各类教学资源下载，还有大量而丰富的教学相关资讯！" style="width:17.25pt;height:18pt" o:ole="">
            <v:imagedata r:id="rId177" o:title="eqId8742854cd7f93786a2ca67de08999550"/>
          </v:shape>
          <o:OLEObject Type="Embed" ProgID="Equation.DSMT4" ShapeID="_x0000_i1107" DrawAspect="Content" ObjectID="_1829460628" r:id="rId184"/>
        </w:object>
      </w:r>
      <w:r>
        <w:rPr>
          <w:color w:val="000000"/>
        </w:rPr>
        <w:t>计算值偏大，故</w:t>
      </w:r>
      <w:r>
        <w:rPr>
          <w:color w:val="000000"/>
        </w:rPr>
        <w:t>C</w:t>
      </w:r>
      <w:r>
        <w:rPr>
          <w:color w:val="000000"/>
        </w:rPr>
        <w:t>不符合题意。</w:t>
      </w:r>
    </w:p>
    <w:p w14:paraId="3EDB9730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故选</w:t>
      </w:r>
      <w:r>
        <w:rPr>
          <w:color w:val="000000"/>
        </w:rPr>
        <w:t>B</w:t>
      </w:r>
      <w:r>
        <w:rPr>
          <w:color w:val="000000"/>
        </w:rPr>
        <w:t>。</w:t>
      </w:r>
    </w:p>
    <w:p w14:paraId="0943DAE4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2</w:t>
      </w:r>
      <w:r>
        <w:rPr>
          <w:color w:val="000000"/>
        </w:rPr>
        <w:t>详解】</w:t>
      </w:r>
    </w:p>
    <w:p w14:paraId="0B311720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[1]</w:t>
      </w:r>
      <w:r>
        <w:rPr>
          <w:color w:val="000000"/>
        </w:rPr>
        <w:t>随着重物浸入水中的体积越来越大，根据</w:t>
      </w:r>
      <w:r>
        <w:object w:dxaOrig="1320" w:dyaOrig="375" w14:anchorId="0BA2B49A">
          <v:shape id="_x0000_i1108" type="#_x0000_t75" alt="学科网(www.zxxk.com)--教育资源门户，提供试卷、教案、课件、论文、素材以及各类教学资源下载，还有大量而丰富的教学相关资讯！" style="width:66pt;height:18.75pt" o:ole="">
            <v:imagedata r:id="rId185" o:title="eqId59062e395d73f58569597fd17d2656d0"/>
          </v:shape>
          <o:OLEObject Type="Embed" ProgID="Equation.DSMT4" ShapeID="_x0000_i1108" DrawAspect="Content" ObjectID="_1829460629" r:id="rId186"/>
        </w:object>
      </w:r>
      <w:r>
        <w:rPr>
          <w:color w:val="000000"/>
        </w:rPr>
        <w:t>，浮力增大，由</w:t>
      </w:r>
      <w:r>
        <w:object w:dxaOrig="1155" w:dyaOrig="360" w14:anchorId="7BF72294">
          <v:shape id="_x0000_i1109" type="#_x0000_t75" alt="学科网(www.zxxk.com)--教育资源门户，提供试卷、教案、课件、论文、素材以及各类教学资源下载，还有大量而丰富的教学相关资讯！" style="width:57.75pt;height:18pt" o:ole="">
            <v:imagedata r:id="rId187" o:title="eqId5bffd4b6fd4906e033644cc84a966fca"/>
          </v:shape>
          <o:OLEObject Type="Embed" ProgID="Equation.DSMT4" ShapeID="_x0000_i1109" DrawAspect="Content" ObjectID="_1829460630" r:id="rId188"/>
        </w:object>
      </w:r>
      <w:r>
        <w:rPr>
          <w:color w:val="000000"/>
        </w:rPr>
        <w:t>（</w:t>
      </w:r>
      <w:r>
        <w:rPr>
          <w:i/>
          <w:color w:val="000000"/>
        </w:rPr>
        <w:t>G</w:t>
      </w:r>
      <w:r>
        <w:rPr>
          <w:color w:val="000000"/>
        </w:rPr>
        <w:t>为物体重力）</w:t>
      </w:r>
    </w:p>
    <w:p w14:paraId="7550E63C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可知，弹簧测力计</w:t>
      </w:r>
      <w:r>
        <w:rPr>
          <w:color w:val="000000"/>
        </w:rPr>
        <w:t xml:space="preserve">A </w:t>
      </w:r>
      <w:r>
        <w:rPr>
          <w:color w:val="000000"/>
        </w:rPr>
        <w:t>的示数减小。</w:t>
      </w:r>
    </w:p>
    <w:p w14:paraId="3B9D942B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[2]</w:t>
      </w:r>
      <w:r>
        <w:rPr>
          <w:color w:val="000000"/>
        </w:rPr>
        <w:t>根据阿基米德原理</w:t>
      </w:r>
      <w:r>
        <w:object w:dxaOrig="915" w:dyaOrig="375" w14:anchorId="52F66F2A">
          <v:shape id="_x0000_i1110" type="#_x0000_t75" alt="学科网(www.zxxk.com)--教育资源门户，提供试卷、教案、课件、论文、素材以及各类教学资源下载，还有大量而丰富的教学相关资讯！" style="width:45.75pt;height:18.75pt" o:ole="">
            <v:imagedata r:id="rId189" o:title="eqIdefc744be382e311f3552854cfdee9319"/>
          </v:shape>
          <o:OLEObject Type="Embed" ProgID="Equation.DSMT4" ShapeID="_x0000_i1110" DrawAspect="Content" ObjectID="_1829460631" r:id="rId190"/>
        </w:object>
      </w:r>
      <w:r>
        <w:rPr>
          <w:color w:val="000000"/>
        </w:rPr>
        <w:t>，弹簧测力计</w:t>
      </w:r>
      <w:r>
        <w:rPr>
          <w:color w:val="000000"/>
        </w:rPr>
        <w:t>A</w:t>
      </w:r>
      <w:r>
        <w:rPr>
          <w:color w:val="000000"/>
        </w:rPr>
        <w:t>的示数变化量等于浮力大小，弹簧测力计</w:t>
      </w:r>
      <w:r>
        <w:rPr>
          <w:color w:val="000000"/>
        </w:rPr>
        <w:t>B</w:t>
      </w:r>
      <w:r>
        <w:rPr>
          <w:color w:val="000000"/>
        </w:rPr>
        <w:t>的示数变化量等于排开液体的重力，所以弹簧测力计</w:t>
      </w:r>
      <w:r>
        <w:rPr>
          <w:color w:val="000000"/>
        </w:rPr>
        <w:t xml:space="preserve">A </w:t>
      </w:r>
      <w:r>
        <w:rPr>
          <w:color w:val="000000"/>
        </w:rPr>
        <w:t>的示数变化量等于</w:t>
      </w:r>
      <w:r>
        <w:rPr>
          <w:color w:val="000000"/>
        </w:rPr>
        <w:t>B</w:t>
      </w:r>
      <w:r>
        <w:rPr>
          <w:color w:val="000000"/>
        </w:rPr>
        <w:t>的示数变化量。</w:t>
      </w:r>
    </w:p>
    <w:p w14:paraId="2749FF94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3</w:t>
      </w:r>
      <w:r>
        <w:rPr>
          <w:color w:val="000000"/>
        </w:rPr>
        <w:t>详解】</w:t>
      </w:r>
    </w:p>
    <w:p w14:paraId="5CDE8EF4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设烧杯底面积为</w:t>
      </w:r>
      <w:r>
        <w:rPr>
          <w:i/>
          <w:color w:val="000000"/>
        </w:rPr>
        <w:t>S</w:t>
      </w:r>
      <w:r>
        <w:rPr>
          <w:color w:val="000000"/>
        </w:rPr>
        <w:t>。工艺品的体积</w:t>
      </w:r>
      <w:r>
        <w:object w:dxaOrig="1425" w:dyaOrig="405" w14:anchorId="53139192">
          <v:shape id="_x0000_i1111" type="#_x0000_t75" alt="学科网(www.zxxk.com)--教育资源门户，提供试卷、教案、课件、论文、素材以及各类教学资源下载，还有大量而丰富的教学相关资讯！" style="width:71.25pt;height:20.25pt" o:ole="">
            <v:imagedata r:id="rId191" o:title="eqId72636c38681be4c2328cf532b3600724"/>
          </v:shape>
          <o:OLEObject Type="Embed" ProgID="Equation.DSMT4" ShapeID="_x0000_i1111" DrawAspect="Content" ObjectID="_1829460632" r:id="rId192"/>
        </w:object>
      </w:r>
    </w:p>
    <w:p w14:paraId="611F1DB3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根据阿基米德原理和物体的浮沉条件，工艺品漂浮时它的重力等于它受到的浮力，则它的重力为</w:t>
      </w:r>
      <w:r>
        <w:object w:dxaOrig="3360" w:dyaOrig="405" w14:anchorId="30C47CC9">
          <v:shape id="_x0000_i1112" type="#_x0000_t75" alt="学科网(www.zxxk.com)--教育资源门户，提供试卷、教案、课件、论文、素材以及各类教学资源下载，还有大量而丰富的教学相关资讯！" style="width:168pt;height:20.25pt" o:ole="">
            <v:imagedata r:id="rId193" o:title="eqId3e82eca97eaea5224ab48a798cda2264"/>
          </v:shape>
          <o:OLEObject Type="Embed" ProgID="Equation.DSMT4" ShapeID="_x0000_i1112" DrawAspect="Content" ObjectID="_1829460633" r:id="rId194"/>
        </w:object>
      </w:r>
    </w:p>
    <w:p w14:paraId="01C34DEC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lastRenderedPageBreak/>
        <w:t>工艺品的质量为</w:t>
      </w:r>
      <w:r>
        <w:object w:dxaOrig="3825" w:dyaOrig="705" w14:anchorId="7CF3F053">
          <v:shape id="_x0000_i1113" type="#_x0000_t75" alt="学科网(www.zxxk.com)--教育资源门户，提供试卷、教案、课件、论文、素材以及各类教学资源下载，还有大量而丰富的教学相关资讯！" style="width:191.25pt;height:35.25pt" o:ole="">
            <v:imagedata r:id="rId195" o:title="eqId7a937924066242bba2a74c260a824e45"/>
          </v:shape>
          <o:OLEObject Type="Embed" ProgID="Equation.DSMT4" ShapeID="_x0000_i1113" DrawAspect="Content" ObjectID="_1829460634" r:id="rId196"/>
        </w:object>
      </w:r>
    </w:p>
    <w:p w14:paraId="3C910DCF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则小敏测出工艺品的密度为</w:t>
      </w:r>
      <w:r>
        <w:object w:dxaOrig="3825" w:dyaOrig="735" w14:anchorId="3557A108">
          <v:shape id="_x0000_i1114" type="#_x0000_t75" alt="学科网(www.zxxk.com)--教育资源门户，提供试卷、教案、课件、论文、素材以及各类教学资源下载，还有大量而丰富的教学相关资讯！" style="width:191.25pt;height:36.75pt" o:ole="">
            <v:imagedata r:id="rId197" o:title="eqId36f4dc6567fce7a44066ad8f80b57613"/>
          </v:shape>
          <o:OLEObject Type="Embed" ProgID="Equation.DSMT4" ShapeID="_x0000_i1114" DrawAspect="Content" ObjectID="_1829460635" r:id="rId198"/>
        </w:object>
      </w:r>
    </w:p>
    <w:p w14:paraId="23CB8516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4</w:t>
      </w:r>
      <w:r>
        <w:rPr>
          <w:color w:val="000000"/>
        </w:rPr>
        <w:t>详解】</w:t>
      </w:r>
    </w:p>
    <w:p w14:paraId="51BD6107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设工艺品带出水的重力</w:t>
      </w:r>
      <w:r>
        <w:object w:dxaOrig="405" w:dyaOrig="285" w14:anchorId="7DC97390">
          <v:shape id="_x0000_i1115" type="#_x0000_t75" alt="学科网(www.zxxk.com)--教育资源门户，提供试卷、教案、课件、论文、素材以及各类教学资源下载，还有大量而丰富的教学相关资讯！" style="width:20.25pt;height:14.25pt" o:ole="">
            <v:imagedata r:id="rId199" o:title="eqId2a5c8aa3c3cb18ef0d9f9425dd116297"/>
          </v:shape>
          <o:OLEObject Type="Embed" ProgID="Equation.DSMT4" ShapeID="_x0000_i1115" DrawAspect="Content" ObjectID="_1829460636" r:id="rId200"/>
        </w:object>
      </w:r>
      <w:r>
        <w:rPr>
          <w:color w:val="000000"/>
        </w:rPr>
        <w:t>，放入烧杯中处于漂浮状态，由漂浮条件可知，增加的浮力等于</w:t>
      </w:r>
      <w:r>
        <w:object w:dxaOrig="405" w:dyaOrig="285" w14:anchorId="34635C57">
          <v:shape id="_x0000_i1116" type="#_x0000_t75" alt="学科网(www.zxxk.com)--教育资源门户，提供试卷、教案、课件、论文、素材以及各类教学资源下载，还有大量而丰富的教学相关资讯！" style="width:20.25pt;height:14.25pt" o:ole="">
            <v:imagedata r:id="rId199" o:title="eqId2a5c8aa3c3cb18ef0d9f9425dd116297"/>
          </v:shape>
          <o:OLEObject Type="Embed" ProgID="Equation.DSMT4" ShapeID="_x0000_i1116" DrawAspect="Content" ObjectID="_1829460637" r:id="rId201"/>
        </w:object>
      </w:r>
      <w:r>
        <w:rPr>
          <w:color w:val="000000"/>
        </w:rPr>
        <w:t>，即增加的排开水的重力等于</w:t>
      </w:r>
      <w:r>
        <w:object w:dxaOrig="405" w:dyaOrig="285" w14:anchorId="62DA475A">
          <v:shape id="_x0000_i1117" type="#_x0000_t75" alt="学科网(www.zxxk.com)--教育资源门户，提供试卷、教案、课件、论文、素材以及各类教学资源下载，还有大量而丰富的教学相关资讯！" style="width:20.25pt;height:14.25pt" o:ole="">
            <v:imagedata r:id="rId199" o:title="eqId2a5c8aa3c3cb18ef0d9f9425dd116297"/>
          </v:shape>
          <o:OLEObject Type="Embed" ProgID="Equation.DSMT4" ShapeID="_x0000_i1117" DrawAspect="Content" ObjectID="_1829460638" r:id="rId202"/>
        </w:object>
      </w:r>
      <w:r>
        <w:rPr>
          <w:color w:val="000000"/>
        </w:rPr>
        <w:t>，所以水面的高度保持不变，由</w:t>
      </w:r>
      <w:r>
        <w:object w:dxaOrig="1845" w:dyaOrig="675" w14:anchorId="6AF0280D">
          <v:shape id="_x0000_i1118" type="#_x0000_t75" alt="学科网(www.zxxk.com)--教育资源门户，提供试卷、教案、课件、论文、素材以及各类教学资源下载，还有大量而丰富的教学相关资讯！" style="width:92.25pt;height:33.75pt" o:ole="">
            <v:imagedata r:id="rId203" o:title="eqId892be35c08dd344e674ee64e567674cc"/>
          </v:shape>
          <o:OLEObject Type="Embed" ProgID="Equation.DSMT4" ShapeID="_x0000_i1118" DrawAspect="Content" ObjectID="_1829460639" r:id="rId204"/>
        </w:object>
      </w:r>
    </w:p>
    <w:p w14:paraId="694020AF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可知沾水对工艺品的密度无影响。</w:t>
      </w:r>
    </w:p>
    <w:p w14:paraId="5C32BCEE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31. </w:t>
      </w:r>
      <w:r>
        <w:rPr>
          <w:rFonts w:ascii="宋体" w:hAnsi="宋体"/>
          <w:color w:val="000000"/>
        </w:rPr>
        <w:t>探究小组的同学们利用天平、量筒等实验器材测量一个金属块的密度，具体实验操作如下：</w:t>
      </w:r>
    </w:p>
    <w:p w14:paraId="2186CAC2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1A3D6B31" wp14:editId="41460301">
            <wp:extent cx="4305300" cy="2181225"/>
            <wp:effectExtent l="0" t="0" r="0" b="0"/>
            <wp:docPr id="100057" name="图片 10005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"/>
                    <pic:cNvPicPr>
                      <a:picLocks noChangeAspect="1"/>
                    </pic:cNvPicPr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D3537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）将天平放在水平桌面上，将游码移至标尺左端的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处，此时指针位置如图甲所示，要使天平平衡，应向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调节平衡螺母。</w:t>
      </w:r>
    </w:p>
    <w:p w14:paraId="3A8F566C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）把金属块放在天平左盘，向右盘加减砝码并调节游码在标尺上的位置，天平平衡后，右盘中砝码质量和游码的位置如图乙所示，金属块的质量是</w:t>
      </w:r>
      <w:r>
        <w:rPr>
          <w:color w:val="000000"/>
        </w:rPr>
        <w:t>_____</w:t>
      </w:r>
      <w:r>
        <w:rPr>
          <w:rFonts w:eastAsia="Times New Roman" w:cs="Times New Roman"/>
          <w:color w:val="000000"/>
        </w:rPr>
        <w:t>g</w:t>
      </w:r>
      <w:r>
        <w:rPr>
          <w:rFonts w:ascii="宋体" w:hAnsi="宋体"/>
          <w:color w:val="000000"/>
        </w:rPr>
        <w:t>。</w:t>
      </w:r>
    </w:p>
    <w:p w14:paraId="27F3461A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）在量筒中加入</w:t>
      </w:r>
      <w:r>
        <w:rPr>
          <w:rFonts w:eastAsia="Times New Roman" w:cs="Times New Roman"/>
          <w:color w:val="000000"/>
        </w:rPr>
        <w:t>20mL</w:t>
      </w:r>
      <w:r>
        <w:rPr>
          <w:rFonts w:ascii="宋体" w:hAnsi="宋体"/>
          <w:color w:val="000000"/>
        </w:rPr>
        <w:t>水，读数时视线应与凹液面底部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，将金属块轻轻放入量筒中，如图丙所示，则金属块的体积是</w:t>
      </w:r>
      <w:r>
        <w:rPr>
          <w:color w:val="000000"/>
        </w:rPr>
        <w:t>______</w:t>
      </w:r>
      <w:r>
        <w:rPr>
          <w:rFonts w:eastAsia="Times New Roman" w:cs="Times New Roman"/>
          <w:color w:val="000000"/>
        </w:rPr>
        <w:t>cm</w:t>
      </w:r>
      <w:r>
        <w:rPr>
          <w:rFonts w:eastAsia="Times New Roman" w:cs="Times New Roman"/>
          <w:color w:val="000000"/>
          <w:vertAlign w:val="superscript"/>
        </w:rPr>
        <w:t>3</w:t>
      </w:r>
      <w:r>
        <w:rPr>
          <w:rFonts w:ascii="宋体" w:hAnsi="宋体"/>
          <w:color w:val="000000"/>
        </w:rPr>
        <w:t>。</w:t>
      </w:r>
    </w:p>
    <w:p w14:paraId="3AD51742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）金属块的密度是</w:t>
      </w:r>
      <w:r>
        <w:rPr>
          <w:color w:val="000000"/>
        </w:rPr>
        <w:t>_______</w:t>
      </w:r>
      <w:r>
        <w:rPr>
          <w:rFonts w:eastAsia="Times New Roman" w:cs="Times New Roman"/>
          <w:color w:val="000000"/>
        </w:rPr>
        <w:t>kg/m</w:t>
      </w:r>
      <w:r>
        <w:rPr>
          <w:rFonts w:eastAsia="Times New Roman" w:cs="Times New Roman"/>
          <w:color w:val="000000"/>
          <w:vertAlign w:val="superscript"/>
        </w:rPr>
        <w:t>3</w:t>
      </w:r>
      <w:r>
        <w:rPr>
          <w:rFonts w:ascii="宋体" w:hAnsi="宋体"/>
          <w:color w:val="000000"/>
        </w:rPr>
        <w:t>。</w:t>
      </w:r>
    </w:p>
    <w:p w14:paraId="1BEA0137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5</w:t>
      </w:r>
      <w:r>
        <w:rPr>
          <w:rFonts w:ascii="宋体" w:hAnsi="宋体"/>
          <w:color w:val="000000"/>
        </w:rPr>
        <w:t>）实验时，若将（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）两个步骤顺序对调，这种方法测出的金属块的密度与真实值相比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（选填“偏大”或“偏小”）。</w:t>
      </w:r>
    </w:p>
    <w:p w14:paraId="7B3D6455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6</w:t>
      </w:r>
      <w:r>
        <w:rPr>
          <w:rFonts w:ascii="宋体" w:hAnsi="宋体"/>
          <w:color w:val="000000"/>
        </w:rPr>
        <w:t>）小强同学又取来一根粗细均匀的饮料吸管，在其下端塞入适量金属丝并用石蜡封口，制成一个能始终竖直漂浮在液体中的简易密度计，用这个简易密度计测量某液体的密度，实验步骤如下：（</w:t>
      </w:r>
      <w:r>
        <w:rPr>
          <w:rFonts w:eastAsia="Times New Roman" w:cs="Times New Roman"/>
          <w:i/>
          <w:color w:val="000000"/>
        </w:rPr>
        <w:t>ρ</w:t>
      </w:r>
      <w:r>
        <w:rPr>
          <w:rFonts w:ascii="宋体" w:hAnsi="宋体"/>
          <w:color w:val="000000"/>
          <w:vertAlign w:val="subscript"/>
        </w:rPr>
        <w:t>水</w:t>
      </w:r>
      <w:r>
        <w:rPr>
          <w:rFonts w:eastAsia="Times New Roman" w:cs="Times New Roman"/>
          <w:color w:val="000000"/>
        </w:rPr>
        <w:t>=1.0</w:t>
      </w:r>
      <w:r>
        <w:rPr>
          <w:rFonts w:ascii="宋体" w:hAnsi="宋体"/>
          <w:color w:val="000000"/>
        </w:rPr>
        <w:t>×</w:t>
      </w:r>
      <w:r>
        <w:rPr>
          <w:rFonts w:eastAsia="Times New Roman" w:cs="Times New Roman"/>
          <w:color w:val="000000"/>
        </w:rPr>
        <w:t>10</w:t>
      </w:r>
      <w:r>
        <w:rPr>
          <w:rFonts w:eastAsia="Times New Roman" w:cs="Times New Roman"/>
          <w:color w:val="000000"/>
          <w:vertAlign w:val="superscript"/>
        </w:rPr>
        <w:t>3</w:t>
      </w:r>
      <w:r>
        <w:rPr>
          <w:rFonts w:eastAsia="Times New Roman" w:cs="Times New Roman"/>
          <w:color w:val="000000"/>
        </w:rPr>
        <w:t>kg/m</w:t>
      </w:r>
      <w:r>
        <w:rPr>
          <w:rFonts w:eastAsia="Times New Roman" w:cs="Times New Roman"/>
          <w:color w:val="000000"/>
          <w:vertAlign w:val="superscript"/>
        </w:rPr>
        <w:t>3</w:t>
      </w:r>
      <w:r>
        <w:rPr>
          <w:rFonts w:ascii="宋体" w:hAnsi="宋体"/>
          <w:color w:val="000000"/>
        </w:rPr>
        <w:t>）</w:t>
      </w:r>
    </w:p>
    <w:p w14:paraId="7D3F0A69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lastRenderedPageBreak/>
        <w:t>①用刻度尺测出密度计的长度是</w:t>
      </w:r>
      <w:r>
        <w:rPr>
          <w:rFonts w:eastAsia="Times New Roman" w:cs="Times New Roman"/>
          <w:color w:val="000000"/>
        </w:rPr>
        <w:t>10cm</w:t>
      </w:r>
      <w:r>
        <w:rPr>
          <w:rFonts w:ascii="宋体" w:hAnsi="宋体"/>
          <w:color w:val="000000"/>
        </w:rPr>
        <w:t>；</w:t>
      </w:r>
    </w:p>
    <w:p w14:paraId="767F4FF5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②将密度计放入盛有水的烧杯中，静止后测出密度计露出水面的长度是</w:t>
      </w:r>
      <w:r>
        <w:rPr>
          <w:rFonts w:eastAsia="Times New Roman" w:cs="Times New Roman"/>
          <w:color w:val="000000"/>
        </w:rPr>
        <w:t>4cm</w:t>
      </w:r>
      <w:r>
        <w:rPr>
          <w:rFonts w:ascii="宋体" w:hAnsi="宋体"/>
          <w:color w:val="000000"/>
        </w:rPr>
        <w:t>；</w:t>
      </w:r>
    </w:p>
    <w:p w14:paraId="0D2B66EA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③将密度计从水中取出并擦干，然后放入盛有被测液体的烧杯中，静止后测出密度计露出水面的长度是</w:t>
      </w:r>
      <w:r>
        <w:rPr>
          <w:rFonts w:eastAsia="Times New Roman" w:cs="Times New Roman"/>
          <w:color w:val="000000"/>
        </w:rPr>
        <w:t>2cm</w:t>
      </w:r>
      <w:r>
        <w:rPr>
          <w:rFonts w:ascii="宋体" w:hAnsi="宋体"/>
          <w:color w:val="000000"/>
        </w:rPr>
        <w:t>；</w:t>
      </w:r>
    </w:p>
    <w:p w14:paraId="5517CAB1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④被测液体的密度是</w:t>
      </w:r>
      <w:r>
        <w:rPr>
          <w:color w:val="000000"/>
        </w:rPr>
        <w:t>______</w:t>
      </w:r>
      <w:r>
        <w:rPr>
          <w:rFonts w:eastAsia="Times New Roman" w:cs="Times New Roman"/>
          <w:color w:val="000000"/>
        </w:rPr>
        <w:t>g/cm</w:t>
      </w:r>
      <w:r>
        <w:rPr>
          <w:rFonts w:eastAsia="Times New Roman" w:cs="Times New Roman"/>
          <w:color w:val="000000"/>
          <w:vertAlign w:val="superscript"/>
        </w:rPr>
        <w:t>3</w:t>
      </w:r>
      <w:r>
        <w:rPr>
          <w:rFonts w:ascii="宋体" w:hAnsi="宋体"/>
          <w:color w:val="000000"/>
        </w:rPr>
        <w:t>。</w:t>
      </w:r>
    </w:p>
    <w:p w14:paraId="0CC7BE2C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35EE0CCA" wp14:editId="086D698B">
            <wp:extent cx="3228975" cy="1162050"/>
            <wp:effectExtent l="0" t="0" r="0" b="0"/>
            <wp:docPr id="100059" name="图片 10005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"/>
                    <pic:cNvPicPr>
                      <a:picLocks noChangeAspect="1"/>
                    </pic:cNvPicPr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7579A" w14:textId="77777777" w:rsidR="004779CE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宋体" w:hAnsi="宋体"/>
          <w:color w:val="000000"/>
        </w:rPr>
        <w:t>零刻度线</w:t>
      </w:r>
      <w:r>
        <w:rPr>
          <w:color w:val="000000"/>
        </w:rPr>
        <w:t xml:space="preserve">    ②. </w:t>
      </w:r>
      <w:r>
        <w:rPr>
          <w:rFonts w:ascii="宋体" w:hAnsi="宋体"/>
          <w:color w:val="000000"/>
        </w:rPr>
        <w:t>右</w:t>
      </w:r>
      <w:r>
        <w:rPr>
          <w:color w:val="000000"/>
        </w:rPr>
        <w:t xml:space="preserve">    ③. </w:t>
      </w:r>
      <w:r>
        <w:rPr>
          <w:rFonts w:eastAsia="Times New Roman" w:cs="Times New Roman"/>
          <w:color w:val="000000"/>
        </w:rPr>
        <w:t>32.4</w:t>
      </w:r>
      <w:r>
        <w:rPr>
          <w:color w:val="000000"/>
        </w:rPr>
        <w:t xml:space="preserve">    ④. </w:t>
      </w:r>
      <w:r>
        <w:rPr>
          <w:rFonts w:ascii="宋体" w:hAnsi="宋体"/>
          <w:color w:val="000000"/>
        </w:rPr>
        <w:t>相平</w:t>
      </w:r>
      <w:r>
        <w:rPr>
          <w:color w:val="000000"/>
        </w:rPr>
        <w:t xml:space="preserve">    ⑤. </w:t>
      </w:r>
      <w:r>
        <w:rPr>
          <w:rFonts w:eastAsia="Times New Roman" w:cs="Times New Roman"/>
          <w:color w:val="000000"/>
        </w:rPr>
        <w:t>10</w:t>
      </w:r>
      <w:r>
        <w:rPr>
          <w:color w:val="000000"/>
        </w:rPr>
        <w:t xml:space="preserve">    ⑥. </w:t>
      </w:r>
      <w:r>
        <w:rPr>
          <w:rFonts w:eastAsia="Times New Roman" w:cs="Times New Roman"/>
          <w:color w:val="000000"/>
        </w:rPr>
        <w:t>3.24×10</w:t>
      </w:r>
      <w:r>
        <w:rPr>
          <w:rFonts w:eastAsia="Times New Roman" w:cs="Times New Roman"/>
          <w:color w:val="000000"/>
          <w:vertAlign w:val="superscript"/>
        </w:rPr>
        <w:t>3</w:t>
      </w:r>
      <w:r>
        <w:rPr>
          <w:color w:val="000000"/>
        </w:rPr>
        <w:t xml:space="preserve">    ⑦. </w:t>
      </w:r>
      <w:r>
        <w:rPr>
          <w:rFonts w:ascii="宋体" w:hAnsi="宋体"/>
          <w:color w:val="000000"/>
        </w:rPr>
        <w:t>偏大</w:t>
      </w:r>
      <w:r>
        <w:rPr>
          <w:color w:val="000000"/>
        </w:rPr>
        <w:t xml:space="preserve">    ⑧. </w:t>
      </w:r>
      <w:r>
        <w:rPr>
          <w:rFonts w:eastAsia="Times New Roman" w:cs="Times New Roman"/>
          <w:color w:val="000000"/>
        </w:rPr>
        <w:t>0.75</w:t>
      </w:r>
    </w:p>
    <w:p w14:paraId="1148A2F0" w14:textId="77777777" w:rsidR="004779CE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2A9F8B8F" w14:textId="77777777" w:rsidR="004779CE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</w:p>
    <w:p w14:paraId="45B9B388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</w:t>
      </w:r>
      <w:r>
        <w:rPr>
          <w:rFonts w:eastAsia="Times New Roman" w:cs="Times New Roman"/>
          <w:color w:val="000000"/>
        </w:rPr>
        <w:t>[1][2]</w:t>
      </w:r>
      <w:r>
        <w:rPr>
          <w:rFonts w:ascii="宋体" w:hAnsi="宋体"/>
          <w:color w:val="000000"/>
        </w:rPr>
        <w:t>调节天平横梁平衡时，应先将游码移到标尺左端零刻线处，指针左偏，左边重，平衡螺母右移。</w:t>
      </w:r>
    </w:p>
    <w:p w14:paraId="0029464C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</w:t>
      </w:r>
      <w:r>
        <w:rPr>
          <w:rFonts w:eastAsia="Times New Roman" w:cs="Times New Roman"/>
          <w:color w:val="000000"/>
        </w:rPr>
        <w:t>[3]</w:t>
      </w:r>
      <w:r>
        <w:rPr>
          <w:rFonts w:ascii="宋体" w:hAnsi="宋体"/>
          <w:color w:val="000000"/>
        </w:rPr>
        <w:t>金属块的质量是</w:t>
      </w:r>
    </w:p>
    <w:p w14:paraId="4A7A7593" w14:textId="77777777" w:rsidR="004779CE" w:rsidRDefault="00000000">
      <w:pPr>
        <w:spacing w:line="360" w:lineRule="auto"/>
        <w:jc w:val="center"/>
        <w:textAlignment w:val="center"/>
        <w:rPr>
          <w:color w:val="000000"/>
        </w:rPr>
      </w:pPr>
      <w:r>
        <w:rPr>
          <w:rFonts w:eastAsia="Times New Roman" w:cs="Times New Roman"/>
          <w:i/>
          <w:color w:val="000000"/>
        </w:rPr>
        <w:t>m</w:t>
      </w:r>
      <w:r>
        <w:rPr>
          <w:rFonts w:eastAsia="Times New Roman" w:cs="Times New Roman"/>
          <w:color w:val="000000"/>
        </w:rPr>
        <w:t>=20g+10g+2.4g=32.4g</w:t>
      </w:r>
    </w:p>
    <w:p w14:paraId="56FD696F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</w:t>
      </w:r>
      <w:r>
        <w:rPr>
          <w:rFonts w:eastAsia="Times New Roman" w:cs="Times New Roman"/>
          <w:color w:val="000000"/>
        </w:rPr>
        <w:t>[4][5]</w:t>
      </w:r>
      <w:r>
        <w:rPr>
          <w:rFonts w:ascii="宋体" w:hAnsi="宋体"/>
          <w:color w:val="000000"/>
        </w:rPr>
        <w:t>读体积时，视线与凹液面最低点相平，金属体积</w:t>
      </w:r>
    </w:p>
    <w:p w14:paraId="52C2B82A" w14:textId="77777777" w:rsidR="004779CE" w:rsidRDefault="00000000">
      <w:pPr>
        <w:spacing w:line="360" w:lineRule="auto"/>
        <w:jc w:val="center"/>
        <w:textAlignment w:val="center"/>
        <w:rPr>
          <w:color w:val="000000"/>
        </w:rPr>
      </w:pPr>
      <w:r>
        <w:rPr>
          <w:rFonts w:eastAsia="Times New Roman" w:cs="Times New Roman"/>
          <w:i/>
          <w:color w:val="000000"/>
        </w:rPr>
        <w:t>V</w:t>
      </w:r>
      <w:r>
        <w:rPr>
          <w:rFonts w:eastAsia="Times New Roman" w:cs="Times New Roman"/>
          <w:color w:val="000000"/>
        </w:rPr>
        <w:t>=30cm</w:t>
      </w:r>
      <w:r>
        <w:rPr>
          <w:rFonts w:eastAsia="Times New Roman" w:cs="Times New Roman"/>
          <w:color w:val="000000"/>
          <w:vertAlign w:val="superscript"/>
        </w:rPr>
        <w:t>3</w:t>
      </w:r>
      <w:r>
        <w:rPr>
          <w:rFonts w:eastAsia="Times New Roman" w:cs="Times New Roman"/>
          <w:color w:val="000000"/>
        </w:rPr>
        <w:t>-20cm</w:t>
      </w:r>
      <w:r>
        <w:rPr>
          <w:rFonts w:eastAsia="Times New Roman" w:cs="Times New Roman"/>
          <w:color w:val="000000"/>
          <w:vertAlign w:val="superscript"/>
        </w:rPr>
        <w:t>3</w:t>
      </w:r>
      <w:r>
        <w:rPr>
          <w:rFonts w:eastAsia="Times New Roman" w:cs="Times New Roman"/>
          <w:color w:val="000000"/>
        </w:rPr>
        <w:t>=10cm</w:t>
      </w:r>
      <w:r>
        <w:rPr>
          <w:rFonts w:eastAsia="Times New Roman" w:cs="Times New Roman"/>
          <w:color w:val="000000"/>
          <w:vertAlign w:val="superscript"/>
        </w:rPr>
        <w:t>3</w:t>
      </w:r>
    </w:p>
    <w:p w14:paraId="1320123B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）</w:t>
      </w:r>
      <w:r>
        <w:rPr>
          <w:rFonts w:eastAsia="Times New Roman" w:cs="Times New Roman"/>
          <w:color w:val="000000"/>
        </w:rPr>
        <w:t>[6]</w:t>
      </w:r>
      <w:r>
        <w:rPr>
          <w:rFonts w:ascii="宋体" w:hAnsi="宋体"/>
          <w:color w:val="000000"/>
        </w:rPr>
        <w:t>金属块的密度是</w:t>
      </w:r>
    </w:p>
    <w:p w14:paraId="50681549" w14:textId="77777777" w:rsidR="004779CE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4515" w:dyaOrig="615" w14:anchorId="6876A9E6">
          <v:shape id="_x0000_i1119" type="#_x0000_t75" alt="学科网(www.zxxk.com)--教育资源门户，提供试卷、教案、课件、论文、素材以及各类教学资源下载，还有大量而丰富的教学相关资讯！" style="width:225.75pt;height:30.75pt" o:ole="">
            <v:imagedata r:id="rId207" o:title="eqId39ddc3eab622cdad42f8e8087f12ec8c"/>
          </v:shape>
          <o:OLEObject Type="Embed" ProgID="Equation.DSMT4" ShapeID="_x0000_i1119" DrawAspect="Content" ObjectID="_1829460640" r:id="rId208"/>
        </w:object>
      </w:r>
    </w:p>
    <w:p w14:paraId="44055FAB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5</w:t>
      </w:r>
      <w:r>
        <w:rPr>
          <w:rFonts w:ascii="宋体" w:hAnsi="宋体"/>
          <w:color w:val="000000"/>
        </w:rPr>
        <w:t>）</w:t>
      </w:r>
      <w:r>
        <w:rPr>
          <w:rFonts w:eastAsia="Times New Roman" w:cs="Times New Roman"/>
          <w:color w:val="000000"/>
        </w:rPr>
        <w:t>[7]</w:t>
      </w:r>
      <w:r>
        <w:rPr>
          <w:rFonts w:ascii="宋体" w:hAnsi="宋体"/>
          <w:color w:val="000000"/>
        </w:rPr>
        <w:t>金属块会带出水，测的质量偏大，体积不变，根据</w:t>
      </w:r>
      <w:r>
        <w:object w:dxaOrig="705" w:dyaOrig="615" w14:anchorId="2B60C36F">
          <v:shape id="_x0000_i1120" type="#_x0000_t75" alt="学科网(www.zxxk.com)--教育资源门户，提供试卷、教案、课件、论文、素材以及各类教学资源下载，还有大量而丰富的教学相关资讯！" style="width:35.25pt;height:30.75pt" o:ole="">
            <v:imagedata r:id="rId11" o:title="eqIda3e8b5e08812f92622f79e7b17a5a78d"/>
          </v:shape>
          <o:OLEObject Type="Embed" ProgID="Equation.DSMT4" ShapeID="_x0000_i1120" DrawAspect="Content" ObjectID="_1829460641" r:id="rId209"/>
        </w:object>
      </w:r>
      <w:r>
        <w:rPr>
          <w:rFonts w:ascii="宋体" w:hAnsi="宋体"/>
          <w:color w:val="000000"/>
        </w:rPr>
        <w:t>，密度偏大。</w:t>
      </w:r>
    </w:p>
    <w:p w14:paraId="1D340E45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6</w:t>
      </w:r>
      <w:r>
        <w:rPr>
          <w:rFonts w:ascii="宋体" w:hAnsi="宋体"/>
          <w:color w:val="000000"/>
        </w:rPr>
        <w:t>）</w:t>
      </w:r>
      <w:r>
        <w:rPr>
          <w:rFonts w:eastAsia="Times New Roman" w:cs="Times New Roman"/>
          <w:color w:val="000000"/>
        </w:rPr>
        <w:t>[8]</w:t>
      </w:r>
      <w:r>
        <w:rPr>
          <w:rFonts w:ascii="宋体" w:hAnsi="宋体"/>
          <w:color w:val="000000"/>
        </w:rPr>
        <w:t>设密度计底面积</w:t>
      </w:r>
      <w:r>
        <w:rPr>
          <w:rFonts w:eastAsia="Times New Roman" w:cs="Times New Roman"/>
          <w:i/>
          <w:color w:val="000000"/>
        </w:rPr>
        <w:t>S</w:t>
      </w:r>
      <w:r>
        <w:rPr>
          <w:rFonts w:ascii="宋体" w:hAnsi="宋体"/>
          <w:color w:val="000000"/>
        </w:rPr>
        <w:t>，放入水中，浮力为</w:t>
      </w:r>
    </w:p>
    <w:p w14:paraId="71143D29" w14:textId="77777777" w:rsidR="004779CE" w:rsidRDefault="00000000">
      <w:pPr>
        <w:spacing w:line="360" w:lineRule="auto"/>
        <w:jc w:val="center"/>
        <w:textAlignment w:val="center"/>
        <w:rPr>
          <w:color w:val="000000"/>
        </w:rPr>
      </w:pPr>
      <w:r>
        <w:rPr>
          <w:rFonts w:eastAsia="Times New Roman" w:cs="Times New Roman"/>
          <w:i/>
          <w:color w:val="000000"/>
        </w:rPr>
        <w:t>F</w:t>
      </w:r>
      <w:r>
        <w:rPr>
          <w:rFonts w:eastAsia="Times New Roman" w:cs="Times New Roman"/>
          <w:color w:val="000000"/>
        </w:rPr>
        <w:t>=</w:t>
      </w:r>
      <w:r>
        <w:rPr>
          <w:rFonts w:eastAsia="Times New Roman" w:cs="Times New Roman"/>
          <w:i/>
          <w:color w:val="000000"/>
        </w:rPr>
        <w:t>ρ</w:t>
      </w:r>
      <w:r>
        <w:rPr>
          <w:rFonts w:ascii="宋体" w:hAnsi="宋体"/>
          <w:color w:val="000000"/>
          <w:vertAlign w:val="subscript"/>
        </w:rPr>
        <w:t>水</w:t>
      </w:r>
      <w:r>
        <w:rPr>
          <w:rFonts w:eastAsia="Times New Roman" w:cs="Times New Roman"/>
          <w:i/>
          <w:color w:val="000000"/>
        </w:rPr>
        <w:t>gS</w:t>
      </w:r>
      <w:r>
        <w:rPr>
          <w:rFonts w:eastAsia="Times New Roman" w:cs="Times New Roman"/>
          <w:color w:val="000000"/>
        </w:rPr>
        <w:t>×(0.1m-0.04m)=</w:t>
      </w:r>
      <w:r>
        <w:rPr>
          <w:rFonts w:eastAsia="Times New Roman" w:cs="Times New Roman"/>
          <w:i/>
          <w:color w:val="000000"/>
        </w:rPr>
        <w:t xml:space="preserve"> ρ</w:t>
      </w:r>
      <w:r>
        <w:rPr>
          <w:rFonts w:ascii="宋体" w:hAnsi="宋体"/>
          <w:color w:val="000000"/>
          <w:vertAlign w:val="subscript"/>
        </w:rPr>
        <w:t>水</w:t>
      </w:r>
      <w:r>
        <w:rPr>
          <w:rFonts w:eastAsia="Times New Roman" w:cs="Times New Roman"/>
          <w:i/>
          <w:color w:val="000000"/>
        </w:rPr>
        <w:t>gS</w:t>
      </w:r>
      <w:r>
        <w:rPr>
          <w:rFonts w:eastAsia="Times New Roman" w:cs="Times New Roman"/>
          <w:color w:val="000000"/>
        </w:rPr>
        <w:t>×0.06m</w:t>
      </w:r>
    </w:p>
    <w:p w14:paraId="307B54C4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因为密度计始终漂浮，所以两次浮力相同，都等于密度计重力，放入待测液浮力为</w:t>
      </w:r>
    </w:p>
    <w:p w14:paraId="066FBB3F" w14:textId="77777777" w:rsidR="004779CE" w:rsidRDefault="00000000">
      <w:pPr>
        <w:spacing w:line="360" w:lineRule="auto"/>
        <w:jc w:val="center"/>
        <w:textAlignment w:val="center"/>
        <w:rPr>
          <w:color w:val="000000"/>
        </w:rPr>
      </w:pPr>
      <w:r>
        <w:rPr>
          <w:rFonts w:eastAsia="Times New Roman" w:cs="Times New Roman"/>
          <w:i/>
          <w:color w:val="000000"/>
        </w:rPr>
        <w:t>F</w:t>
      </w:r>
      <w:r>
        <w:rPr>
          <w:rFonts w:eastAsia="Times New Roman" w:cs="Times New Roman"/>
          <w:color w:val="000000"/>
        </w:rPr>
        <w:t>=</w:t>
      </w:r>
      <w:r>
        <w:rPr>
          <w:rFonts w:eastAsia="Times New Roman" w:cs="Times New Roman"/>
          <w:i/>
          <w:color w:val="000000"/>
        </w:rPr>
        <w:t>ρgS</w:t>
      </w:r>
      <w:r>
        <w:rPr>
          <w:rFonts w:eastAsia="Times New Roman" w:cs="Times New Roman"/>
          <w:color w:val="000000"/>
        </w:rPr>
        <w:t>×(0.1m-0.02m)=</w:t>
      </w:r>
      <w:r>
        <w:rPr>
          <w:rFonts w:eastAsia="Times New Roman" w:cs="Times New Roman"/>
          <w:i/>
          <w:color w:val="000000"/>
        </w:rPr>
        <w:t>ρgS</w:t>
      </w:r>
      <w:r>
        <w:rPr>
          <w:rFonts w:eastAsia="Times New Roman" w:cs="Times New Roman"/>
          <w:color w:val="000000"/>
        </w:rPr>
        <w:t>×0.08m</w:t>
      </w:r>
    </w:p>
    <w:p w14:paraId="076F23C7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所以</w:t>
      </w:r>
    </w:p>
    <w:p w14:paraId="4DBC2C22" w14:textId="77777777" w:rsidR="004779CE" w:rsidRDefault="00000000">
      <w:pPr>
        <w:spacing w:line="360" w:lineRule="auto"/>
        <w:jc w:val="center"/>
        <w:textAlignment w:val="center"/>
        <w:rPr>
          <w:color w:val="000000"/>
        </w:rPr>
      </w:pPr>
      <w:r>
        <w:rPr>
          <w:rFonts w:eastAsia="Times New Roman" w:cs="Times New Roman"/>
          <w:i/>
          <w:color w:val="000000"/>
        </w:rPr>
        <w:t>ρ</w:t>
      </w:r>
      <w:r>
        <w:rPr>
          <w:rFonts w:ascii="宋体" w:hAnsi="宋体"/>
          <w:color w:val="000000"/>
          <w:vertAlign w:val="subscript"/>
        </w:rPr>
        <w:t>水</w:t>
      </w:r>
      <w:r>
        <w:rPr>
          <w:rFonts w:eastAsia="Times New Roman" w:cs="Times New Roman"/>
          <w:i/>
          <w:color w:val="000000"/>
        </w:rPr>
        <w:t>gS</w:t>
      </w:r>
      <w:r>
        <w:rPr>
          <w:rFonts w:eastAsia="Times New Roman" w:cs="Times New Roman"/>
          <w:color w:val="000000"/>
        </w:rPr>
        <w:t>×0.06m=</w:t>
      </w:r>
      <w:r>
        <w:rPr>
          <w:rFonts w:eastAsia="Times New Roman" w:cs="Times New Roman"/>
          <w:i/>
          <w:color w:val="000000"/>
        </w:rPr>
        <w:t>ρgS</w:t>
      </w:r>
      <w:r>
        <w:rPr>
          <w:rFonts w:eastAsia="Times New Roman" w:cs="Times New Roman"/>
          <w:color w:val="000000"/>
        </w:rPr>
        <w:t>×0.08m</w:t>
      </w:r>
    </w:p>
    <w:p w14:paraId="46F5FFF3" w14:textId="77777777" w:rsidR="004779C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</w:t>
      </w:r>
      <w:r>
        <w:rPr>
          <w:rFonts w:eastAsia="Times New Roman" w:cs="Times New Roman"/>
          <w:i/>
          <w:color w:val="000000"/>
        </w:rPr>
        <w:t>ρ</w:t>
      </w:r>
      <w:r>
        <w:rPr>
          <w:rFonts w:eastAsia="Times New Roman" w:cs="Times New Roman"/>
          <w:color w:val="000000"/>
        </w:rPr>
        <w:t>=0.75g/cm</w:t>
      </w:r>
      <w:r>
        <w:rPr>
          <w:rFonts w:eastAsia="Times New Roman" w:cs="Times New Roman"/>
          <w:color w:val="000000"/>
          <w:vertAlign w:val="superscript"/>
        </w:rPr>
        <w:t>3</w:t>
      </w:r>
      <w:r>
        <w:rPr>
          <w:rFonts w:ascii="宋体" w:hAnsi="宋体"/>
          <w:noProof/>
          <w:color w:val="000000"/>
          <w:position w:val="-12"/>
        </w:rPr>
        <w:drawing>
          <wp:inline distT="0" distB="0" distL="0" distR="0" wp14:anchorId="3A363BDC" wp14:editId="4DA34C26">
            <wp:extent cx="127000" cy="76200"/>
            <wp:effectExtent l="0" t="0" r="0" b="0"/>
            <wp:docPr id="6974795" name="图片 69747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4795" name="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79CE" w:rsidSect="00C321EB">
      <w:headerReference w:type="even" r:id="rId210"/>
      <w:headerReference w:type="default" r:id="rId211"/>
      <w:footerReference w:type="even" r:id="rId212"/>
      <w:footerReference w:type="default" r:id="rId213"/>
      <w:headerReference w:type="first" r:id="rId214"/>
      <w:footerReference w:type="first" r:id="rId215"/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732D9B" w14:textId="77777777" w:rsidR="0040460C" w:rsidRDefault="0040460C">
      <w:r>
        <w:separator/>
      </w:r>
    </w:p>
  </w:endnote>
  <w:endnote w:type="continuationSeparator" w:id="0">
    <w:p w14:paraId="2B0F0DFE" w14:textId="77777777" w:rsidR="0040460C" w:rsidRDefault="004046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2B8B8" w14:textId="77777777" w:rsidR="00CD129E" w:rsidRDefault="00CD129E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4B7D1" w14:textId="77777777" w:rsidR="0090278E" w:rsidRDefault="00000000" w:rsidP="0090278E">
    <w:pPr>
      <w:jc w:val="center"/>
    </w:pPr>
    <w:r>
      <w:t>第</w:t>
    </w:r>
    <w:r>
      <w:fldChar w:fldCharType="begin"/>
    </w:r>
    <w:r>
      <w:instrText>PAGE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  <w:r>
      <w:t>/</w:t>
    </w:r>
    <w:r>
      <w:t>共</w:t>
    </w:r>
    <w:r>
      <w:fldChar w:fldCharType="begin"/>
    </w:r>
    <w:r>
      <w:instrText>NUMPAGES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</w:p>
  <w:p w14:paraId="0E4CB1DC" w14:textId="77777777" w:rsidR="0090278E" w:rsidRDefault="0090278E">
    <w:pPr>
      <w:pStyle w:val="a5"/>
    </w:pPr>
  </w:p>
  <w:p w14:paraId="2F4FEBBC" w14:textId="77777777" w:rsidR="004151FC" w:rsidRDefault="00000000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 w14:anchorId="466F322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1027" type="#_x0000_t136" alt="学科网 zxxk.com" style="position:absolute;margin-left:158.95pt;margin-top:407.9pt;width:2.85pt;height:2.85pt;rotation:315;z-index:-251658752;mso-position-horizontal-relative:margin;mso-position-vertical-relative:margin" o:allowincell="f" stroked="f">
          <v:fill opacity=".5"/>
          <v:textpath style="font-family:&quot;宋体&quot;;font-size:8pt" string="zxxk.com"/>
          <w10:wrap anchorx="margin" anchory="margin"/>
        </v:shape>
      </w:pict>
    </w:r>
    <w:r>
      <w:rPr>
        <w:color w:val="FFFFFF"/>
        <w:sz w:val="2"/>
        <w:szCs w:val="2"/>
      </w:rPr>
      <w:pict w14:anchorId="32E33CA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1028" type="#_x0000_t75" alt="学科网 zxxk.com" style="position:absolute;margin-left:64.05pt;margin-top:-20.75pt;width:.05pt;height:.05pt;z-index:251658752">
          <v:imagedata r:id="rId1" o:title="{75232B38-A165-1FB7-499C-2E1C792CACB5}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9A66D" w14:textId="77777777" w:rsidR="00CD129E" w:rsidRDefault="00CD129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DBDA37" w14:textId="77777777" w:rsidR="0040460C" w:rsidRDefault="0040460C">
      <w:r>
        <w:separator/>
      </w:r>
    </w:p>
  </w:footnote>
  <w:footnote w:type="continuationSeparator" w:id="0">
    <w:p w14:paraId="42F8E6B4" w14:textId="77777777" w:rsidR="0040460C" w:rsidRDefault="004046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8A35A" w14:textId="77777777" w:rsidR="00CD129E" w:rsidRDefault="00CD129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ABD31" w14:textId="37F4F6C7" w:rsidR="006071D5" w:rsidRDefault="00016BFA" w:rsidP="002908F0">
    <w:pPr>
      <w:pStyle w:val="a3"/>
      <w:pBdr>
        <w:bottom w:val="none" w:sz="0" w:space="0" w:color="auto"/>
      </w:pBdr>
    </w:pPr>
    <w:r>
      <w:t xml:space="preserve"> </w:t>
    </w:r>
    <w:r w:rsidR="00000000">
      <w:t xml:space="preserve"> </w:t>
    </w:r>
    <w:r w:rsidR="002908F0">
      <w:t xml:space="preserve"> </w:t>
    </w:r>
  </w:p>
  <w:p w14:paraId="42E8E6DA" w14:textId="77777777" w:rsidR="004151FC" w:rsidRDefault="00000000">
    <w:pPr>
      <w:pBdr>
        <w:bottom w:val="none" w:sz="0" w:space="1" w:color="auto"/>
      </w:pBdr>
      <w:snapToGrid w:val="0"/>
      <w:rPr>
        <w:rFonts w:cs="Times New Roman"/>
        <w:kern w:val="0"/>
        <w:sz w:val="2"/>
        <w:szCs w:val="2"/>
      </w:rPr>
    </w:pPr>
    <w:r>
      <w:pict w14:anchorId="64CDDFC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1025" type="#_x0000_t75" alt="学科网 zxxk.com" style="position:absolute;left:0;text-align:left;margin-left:351pt;margin-top:8.45pt;width:.75pt;height:.75pt;z-index:251656704">
          <v:imagedata r:id="rId1" o:title="{75232B38-A165-1FB7-499C-2E1C792CACB5}"/>
        </v:shape>
      </w:pict>
    </w:r>
    <w:r>
      <w:rPr>
        <w:color w:val="FFFFFF"/>
        <w:sz w:val="2"/>
        <w:szCs w:val="2"/>
      </w:rPr>
      <w:pict w14:anchorId="490E58B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1121" type="#_x0000_t136" alt="学科网 zxxk.com" style="width:.75pt;height:.75pt" filled="f" stroked="f" strokecolor="white">
          <v:fill color2="#aaa"/>
          <v:shadow color="#4d4d4d" opacity="52429f" offset=",3pt"/>
          <v:textpath style="font-family:&quot;宋体&quot;;font-size:8pt;v-text-spacing:78650f;v-text-kern:t" trim="t" fitpath="t" string="学科网（北京）股份有限公司 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C4B56" w14:textId="77777777" w:rsidR="00CD129E" w:rsidRDefault="00CD129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473A"/>
    <w:multiLevelType w:val="hybridMultilevel"/>
    <w:tmpl w:val="8312AF28"/>
    <w:lvl w:ilvl="0" w:tplc="5C4AE8EE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B5D67272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E0CC9094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710B91C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63C68EC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9220730A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D7CE7CD0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9A3C9E12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B6AEAB64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559941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5EBC"/>
    <w:rsid w:val="00016BFA"/>
    <w:rsid w:val="000460FF"/>
    <w:rsid w:val="00054E7B"/>
    <w:rsid w:val="000636E9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460C"/>
    <w:rsid w:val="004062F6"/>
    <w:rsid w:val="004151FC"/>
    <w:rsid w:val="00435F83"/>
    <w:rsid w:val="0046214C"/>
    <w:rsid w:val="004779CE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CD129E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C2508C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4">
    <w:name w:val="页眉 字符"/>
    <w:basedOn w:val="a0"/>
    <w:link w:val="a3"/>
    <w:uiPriority w:val="99"/>
    <w:rsid w:val="003102DB"/>
    <w:rPr>
      <w:kern w:val="2"/>
      <w:sz w:val="18"/>
      <w:szCs w:val="24"/>
    </w:rPr>
  </w:style>
  <w:style w:type="paragraph" w:styleId="a6">
    <w:name w:val="No Spacing"/>
    <w:uiPriority w:val="1"/>
    <w:qFormat/>
    <w:rsid w:val="003102DB"/>
    <w:rPr>
      <w:rFonts w:asciiTheme="minorHAnsi" w:eastAsia="Microsoft YaHei UI" w:hAnsiTheme="minorHAnsi" w:cstheme="minorBidi"/>
      <w:sz w:val="22"/>
      <w:szCs w:val="22"/>
    </w:rPr>
  </w:style>
  <w:style w:type="character" w:styleId="a7">
    <w:name w:val="Hyperlink"/>
    <w:basedOn w:val="a0"/>
    <w:uiPriority w:val="99"/>
    <w:unhideWhenUsed/>
    <w:rsid w:val="00596076"/>
    <w:rPr>
      <w:color w:val="0000FF"/>
      <w:u w:val="single"/>
    </w:rPr>
  </w:style>
  <w:style w:type="paragraph" w:styleId="a8">
    <w:name w:val="List Paragraph"/>
    <w:basedOn w:val="a"/>
    <w:uiPriority w:val="99"/>
    <w:qFormat/>
    <w:rsid w:val="00EA018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62.wmf"/><Relationship Id="rId21" Type="http://schemas.openxmlformats.org/officeDocument/2006/relationships/image" Target="media/image9.wmf"/><Relationship Id="rId42" Type="http://schemas.openxmlformats.org/officeDocument/2006/relationships/oleObject" Target="embeddings/oleObject15.bin"/><Relationship Id="rId63" Type="http://schemas.openxmlformats.org/officeDocument/2006/relationships/oleObject" Target="embeddings/oleObject29.bin"/><Relationship Id="rId84" Type="http://schemas.openxmlformats.org/officeDocument/2006/relationships/image" Target="media/image44.png"/><Relationship Id="rId138" Type="http://schemas.openxmlformats.org/officeDocument/2006/relationships/image" Target="media/image71.wmf"/><Relationship Id="rId159" Type="http://schemas.openxmlformats.org/officeDocument/2006/relationships/oleObject" Target="embeddings/oleObject70.bin"/><Relationship Id="rId170" Type="http://schemas.openxmlformats.org/officeDocument/2006/relationships/oleObject" Target="embeddings/oleObject75.bin"/><Relationship Id="rId191" Type="http://schemas.openxmlformats.org/officeDocument/2006/relationships/image" Target="media/image98.wmf"/><Relationship Id="rId205" Type="http://schemas.openxmlformats.org/officeDocument/2006/relationships/image" Target="media/image104.png"/><Relationship Id="rId107" Type="http://schemas.openxmlformats.org/officeDocument/2006/relationships/image" Target="media/image57.wmf"/><Relationship Id="rId11" Type="http://schemas.openxmlformats.org/officeDocument/2006/relationships/image" Target="media/image3.wmf"/><Relationship Id="rId32" Type="http://schemas.openxmlformats.org/officeDocument/2006/relationships/image" Target="media/image15.wmf"/><Relationship Id="rId53" Type="http://schemas.openxmlformats.org/officeDocument/2006/relationships/image" Target="media/image26.png"/><Relationship Id="rId74" Type="http://schemas.openxmlformats.org/officeDocument/2006/relationships/oleObject" Target="embeddings/oleObject31.bin"/><Relationship Id="rId128" Type="http://schemas.openxmlformats.org/officeDocument/2006/relationships/image" Target="media/image66.wmf"/><Relationship Id="rId149" Type="http://schemas.openxmlformats.org/officeDocument/2006/relationships/image" Target="media/image76.wmf"/><Relationship Id="rId5" Type="http://schemas.openxmlformats.org/officeDocument/2006/relationships/webSettings" Target="webSettings.xml"/><Relationship Id="rId95" Type="http://schemas.openxmlformats.org/officeDocument/2006/relationships/image" Target="media/image51.wmf"/><Relationship Id="rId160" Type="http://schemas.openxmlformats.org/officeDocument/2006/relationships/image" Target="media/image83.wmf"/><Relationship Id="rId181" Type="http://schemas.openxmlformats.org/officeDocument/2006/relationships/oleObject" Target="embeddings/oleObject81.bin"/><Relationship Id="rId216" Type="http://schemas.openxmlformats.org/officeDocument/2006/relationships/fontTable" Target="fontTable.xml"/><Relationship Id="rId22" Type="http://schemas.openxmlformats.org/officeDocument/2006/relationships/oleObject" Target="embeddings/oleObject6.bin"/><Relationship Id="rId43" Type="http://schemas.openxmlformats.org/officeDocument/2006/relationships/image" Target="media/image21.wmf"/><Relationship Id="rId64" Type="http://schemas.openxmlformats.org/officeDocument/2006/relationships/image" Target="media/image28.png"/><Relationship Id="rId118" Type="http://schemas.openxmlformats.org/officeDocument/2006/relationships/oleObject" Target="embeddings/oleObject49.bin"/><Relationship Id="rId139" Type="http://schemas.openxmlformats.org/officeDocument/2006/relationships/oleObject" Target="embeddings/oleObject61.bin"/><Relationship Id="rId85" Type="http://schemas.openxmlformats.org/officeDocument/2006/relationships/image" Target="media/image45.png"/><Relationship Id="rId150" Type="http://schemas.openxmlformats.org/officeDocument/2006/relationships/oleObject" Target="embeddings/oleObject67.bin"/><Relationship Id="rId171" Type="http://schemas.openxmlformats.org/officeDocument/2006/relationships/image" Target="media/image89.wmf"/><Relationship Id="rId192" Type="http://schemas.openxmlformats.org/officeDocument/2006/relationships/oleObject" Target="embeddings/oleObject87.bin"/><Relationship Id="rId206" Type="http://schemas.openxmlformats.org/officeDocument/2006/relationships/image" Target="media/image105.png"/><Relationship Id="rId12" Type="http://schemas.openxmlformats.org/officeDocument/2006/relationships/oleObject" Target="embeddings/oleObject2.bin"/><Relationship Id="rId33" Type="http://schemas.openxmlformats.org/officeDocument/2006/relationships/image" Target="media/image16.wmf"/><Relationship Id="rId108" Type="http://schemas.openxmlformats.org/officeDocument/2006/relationships/oleObject" Target="embeddings/oleObject44.bin"/><Relationship Id="rId129" Type="http://schemas.openxmlformats.org/officeDocument/2006/relationships/oleObject" Target="embeddings/oleObject56.bin"/><Relationship Id="rId54" Type="http://schemas.openxmlformats.org/officeDocument/2006/relationships/oleObject" Target="embeddings/oleObject21.bin"/><Relationship Id="rId75" Type="http://schemas.openxmlformats.org/officeDocument/2006/relationships/image" Target="media/image37.wmf"/><Relationship Id="rId96" Type="http://schemas.openxmlformats.org/officeDocument/2006/relationships/oleObject" Target="embeddings/oleObject38.bin"/><Relationship Id="rId140" Type="http://schemas.openxmlformats.org/officeDocument/2006/relationships/image" Target="media/image72.wmf"/><Relationship Id="rId161" Type="http://schemas.openxmlformats.org/officeDocument/2006/relationships/image" Target="media/image84.wmf"/><Relationship Id="rId182" Type="http://schemas.openxmlformats.org/officeDocument/2006/relationships/image" Target="media/image94.wmf"/><Relationship Id="rId217" Type="http://schemas.openxmlformats.org/officeDocument/2006/relationships/theme" Target="theme/theme1.xml"/><Relationship Id="rId6" Type="http://schemas.openxmlformats.org/officeDocument/2006/relationships/footnotes" Target="footnotes.xml"/><Relationship Id="rId23" Type="http://schemas.openxmlformats.org/officeDocument/2006/relationships/image" Target="media/image10.png"/><Relationship Id="rId119" Type="http://schemas.openxmlformats.org/officeDocument/2006/relationships/image" Target="media/image63.wmf"/><Relationship Id="rId44" Type="http://schemas.openxmlformats.org/officeDocument/2006/relationships/oleObject" Target="embeddings/oleObject16.bin"/><Relationship Id="rId65" Type="http://schemas.openxmlformats.org/officeDocument/2006/relationships/image" Target="media/image29.wmf"/><Relationship Id="rId86" Type="http://schemas.openxmlformats.org/officeDocument/2006/relationships/image" Target="media/image46.png"/><Relationship Id="rId130" Type="http://schemas.openxmlformats.org/officeDocument/2006/relationships/image" Target="media/image67.wmf"/><Relationship Id="rId151" Type="http://schemas.openxmlformats.org/officeDocument/2006/relationships/image" Target="media/image77.png"/><Relationship Id="rId172" Type="http://schemas.openxmlformats.org/officeDocument/2006/relationships/oleObject" Target="embeddings/oleObject76.bin"/><Relationship Id="rId193" Type="http://schemas.openxmlformats.org/officeDocument/2006/relationships/image" Target="media/image99.wmf"/><Relationship Id="rId207" Type="http://schemas.openxmlformats.org/officeDocument/2006/relationships/image" Target="media/image106.wmf"/><Relationship Id="rId13" Type="http://schemas.openxmlformats.org/officeDocument/2006/relationships/image" Target="media/image4.wmf"/><Relationship Id="rId109" Type="http://schemas.openxmlformats.org/officeDocument/2006/relationships/image" Target="media/image58.wmf"/><Relationship Id="rId34" Type="http://schemas.openxmlformats.org/officeDocument/2006/relationships/oleObject" Target="embeddings/oleObject11.bin"/><Relationship Id="rId55" Type="http://schemas.openxmlformats.org/officeDocument/2006/relationships/oleObject" Target="embeddings/oleObject22.bin"/><Relationship Id="rId76" Type="http://schemas.openxmlformats.org/officeDocument/2006/relationships/oleObject" Target="embeddings/oleObject32.bin"/><Relationship Id="rId97" Type="http://schemas.openxmlformats.org/officeDocument/2006/relationships/image" Target="media/image52.wmf"/><Relationship Id="rId120" Type="http://schemas.openxmlformats.org/officeDocument/2006/relationships/oleObject" Target="embeddings/oleObject50.bin"/><Relationship Id="rId141" Type="http://schemas.openxmlformats.org/officeDocument/2006/relationships/oleObject" Target="embeddings/oleObject62.bin"/><Relationship Id="rId7" Type="http://schemas.openxmlformats.org/officeDocument/2006/relationships/endnotes" Target="endnotes.xml"/><Relationship Id="rId162" Type="http://schemas.openxmlformats.org/officeDocument/2006/relationships/oleObject" Target="embeddings/oleObject71.bin"/><Relationship Id="rId183" Type="http://schemas.openxmlformats.org/officeDocument/2006/relationships/oleObject" Target="embeddings/oleObject82.bin"/><Relationship Id="rId24" Type="http://schemas.openxmlformats.org/officeDocument/2006/relationships/oleObject" Target="embeddings/oleObject7.bin"/><Relationship Id="rId45" Type="http://schemas.openxmlformats.org/officeDocument/2006/relationships/image" Target="media/image22.wmf"/><Relationship Id="rId66" Type="http://schemas.openxmlformats.org/officeDocument/2006/relationships/oleObject" Target="embeddings/oleObject30.bin"/><Relationship Id="rId87" Type="http://schemas.openxmlformats.org/officeDocument/2006/relationships/image" Target="media/image47.wmf"/><Relationship Id="rId110" Type="http://schemas.openxmlformats.org/officeDocument/2006/relationships/oleObject" Target="embeddings/oleObject45.bin"/><Relationship Id="rId131" Type="http://schemas.openxmlformats.org/officeDocument/2006/relationships/oleObject" Target="embeddings/oleObject57.bin"/><Relationship Id="rId152" Type="http://schemas.openxmlformats.org/officeDocument/2006/relationships/image" Target="media/image78.png"/><Relationship Id="rId173" Type="http://schemas.openxmlformats.org/officeDocument/2006/relationships/image" Target="media/image90.wmf"/><Relationship Id="rId194" Type="http://schemas.openxmlformats.org/officeDocument/2006/relationships/oleObject" Target="embeddings/oleObject88.bin"/><Relationship Id="rId208" Type="http://schemas.openxmlformats.org/officeDocument/2006/relationships/oleObject" Target="embeddings/oleObject95.bin"/><Relationship Id="rId14" Type="http://schemas.openxmlformats.org/officeDocument/2006/relationships/oleObject" Target="embeddings/oleObject3.bin"/><Relationship Id="rId30" Type="http://schemas.openxmlformats.org/officeDocument/2006/relationships/image" Target="media/image13.png"/><Relationship Id="rId35" Type="http://schemas.openxmlformats.org/officeDocument/2006/relationships/image" Target="media/image17.wmf"/><Relationship Id="rId56" Type="http://schemas.openxmlformats.org/officeDocument/2006/relationships/oleObject" Target="embeddings/oleObject23.bin"/><Relationship Id="rId77" Type="http://schemas.openxmlformats.org/officeDocument/2006/relationships/image" Target="media/image38.png"/><Relationship Id="rId100" Type="http://schemas.openxmlformats.org/officeDocument/2006/relationships/oleObject" Target="embeddings/oleObject40.bin"/><Relationship Id="rId105" Type="http://schemas.openxmlformats.org/officeDocument/2006/relationships/image" Target="media/image56.wmf"/><Relationship Id="rId126" Type="http://schemas.openxmlformats.org/officeDocument/2006/relationships/oleObject" Target="embeddings/oleObject55.bin"/><Relationship Id="rId147" Type="http://schemas.openxmlformats.org/officeDocument/2006/relationships/image" Target="media/image75.wmf"/><Relationship Id="rId168" Type="http://schemas.openxmlformats.org/officeDocument/2006/relationships/oleObject" Target="embeddings/oleObject74.bin"/><Relationship Id="rId8" Type="http://schemas.openxmlformats.org/officeDocument/2006/relationships/image" Target="media/image1.png"/><Relationship Id="rId51" Type="http://schemas.openxmlformats.org/officeDocument/2006/relationships/image" Target="media/image25.wmf"/><Relationship Id="rId72" Type="http://schemas.openxmlformats.org/officeDocument/2006/relationships/image" Target="media/image35.png"/><Relationship Id="rId93" Type="http://schemas.openxmlformats.org/officeDocument/2006/relationships/image" Target="media/image50.wmf"/><Relationship Id="rId98" Type="http://schemas.openxmlformats.org/officeDocument/2006/relationships/oleObject" Target="embeddings/oleObject39.bin"/><Relationship Id="rId121" Type="http://schemas.openxmlformats.org/officeDocument/2006/relationships/image" Target="media/image64.wmf"/><Relationship Id="rId142" Type="http://schemas.openxmlformats.org/officeDocument/2006/relationships/image" Target="media/image73.wmf"/><Relationship Id="rId163" Type="http://schemas.openxmlformats.org/officeDocument/2006/relationships/image" Target="media/image85.wmf"/><Relationship Id="rId184" Type="http://schemas.openxmlformats.org/officeDocument/2006/relationships/oleObject" Target="embeddings/oleObject83.bin"/><Relationship Id="rId189" Type="http://schemas.openxmlformats.org/officeDocument/2006/relationships/image" Target="media/image97.wmf"/><Relationship Id="rId3" Type="http://schemas.openxmlformats.org/officeDocument/2006/relationships/styles" Target="styles.xml"/><Relationship Id="rId214" Type="http://schemas.openxmlformats.org/officeDocument/2006/relationships/header" Target="header3.xml"/><Relationship Id="rId25" Type="http://schemas.openxmlformats.org/officeDocument/2006/relationships/oleObject" Target="embeddings/oleObject8.bin"/><Relationship Id="rId46" Type="http://schemas.openxmlformats.org/officeDocument/2006/relationships/oleObject" Target="embeddings/oleObject17.bin"/><Relationship Id="rId67" Type="http://schemas.openxmlformats.org/officeDocument/2006/relationships/image" Target="media/image30.png"/><Relationship Id="rId116" Type="http://schemas.openxmlformats.org/officeDocument/2006/relationships/oleObject" Target="embeddings/oleObject48.bin"/><Relationship Id="rId137" Type="http://schemas.openxmlformats.org/officeDocument/2006/relationships/oleObject" Target="embeddings/oleObject60.bin"/><Relationship Id="rId158" Type="http://schemas.openxmlformats.org/officeDocument/2006/relationships/image" Target="media/image82.wmf"/><Relationship Id="rId20" Type="http://schemas.openxmlformats.org/officeDocument/2006/relationships/oleObject" Target="embeddings/oleObject5.bin"/><Relationship Id="rId41" Type="http://schemas.openxmlformats.org/officeDocument/2006/relationships/image" Target="media/image20.wmf"/><Relationship Id="rId62" Type="http://schemas.openxmlformats.org/officeDocument/2006/relationships/image" Target="media/image27.wmf"/><Relationship Id="rId83" Type="http://schemas.openxmlformats.org/officeDocument/2006/relationships/image" Target="media/image43.png"/><Relationship Id="rId88" Type="http://schemas.openxmlformats.org/officeDocument/2006/relationships/oleObject" Target="embeddings/oleObject34.bin"/><Relationship Id="rId111" Type="http://schemas.openxmlformats.org/officeDocument/2006/relationships/image" Target="media/image59.wmf"/><Relationship Id="rId132" Type="http://schemas.openxmlformats.org/officeDocument/2006/relationships/image" Target="media/image68.wmf"/><Relationship Id="rId153" Type="http://schemas.openxmlformats.org/officeDocument/2006/relationships/image" Target="media/image79.png"/><Relationship Id="rId174" Type="http://schemas.openxmlformats.org/officeDocument/2006/relationships/oleObject" Target="embeddings/oleObject77.bin"/><Relationship Id="rId179" Type="http://schemas.openxmlformats.org/officeDocument/2006/relationships/oleObject" Target="embeddings/oleObject80.bin"/><Relationship Id="rId195" Type="http://schemas.openxmlformats.org/officeDocument/2006/relationships/image" Target="media/image100.wmf"/><Relationship Id="rId209" Type="http://schemas.openxmlformats.org/officeDocument/2006/relationships/oleObject" Target="embeddings/oleObject96.bin"/><Relationship Id="rId190" Type="http://schemas.openxmlformats.org/officeDocument/2006/relationships/oleObject" Target="embeddings/oleObject86.bin"/><Relationship Id="rId204" Type="http://schemas.openxmlformats.org/officeDocument/2006/relationships/oleObject" Target="embeddings/oleObject94.bin"/><Relationship Id="rId15" Type="http://schemas.openxmlformats.org/officeDocument/2006/relationships/image" Target="media/image5.wmf"/><Relationship Id="rId36" Type="http://schemas.openxmlformats.org/officeDocument/2006/relationships/oleObject" Target="embeddings/oleObject12.bin"/><Relationship Id="rId57" Type="http://schemas.openxmlformats.org/officeDocument/2006/relationships/oleObject" Target="embeddings/oleObject24.bin"/><Relationship Id="rId106" Type="http://schemas.openxmlformats.org/officeDocument/2006/relationships/oleObject" Target="embeddings/oleObject43.bin"/><Relationship Id="rId127" Type="http://schemas.openxmlformats.org/officeDocument/2006/relationships/image" Target="media/image65.png"/><Relationship Id="rId10" Type="http://schemas.openxmlformats.org/officeDocument/2006/relationships/oleObject" Target="embeddings/oleObject1.bin"/><Relationship Id="rId31" Type="http://schemas.openxmlformats.org/officeDocument/2006/relationships/image" Target="media/image14.png"/><Relationship Id="rId52" Type="http://schemas.openxmlformats.org/officeDocument/2006/relationships/oleObject" Target="embeddings/oleObject20.bin"/><Relationship Id="rId73" Type="http://schemas.openxmlformats.org/officeDocument/2006/relationships/image" Target="media/image36.wmf"/><Relationship Id="rId78" Type="http://schemas.openxmlformats.org/officeDocument/2006/relationships/image" Target="media/image39.wmf"/><Relationship Id="rId94" Type="http://schemas.openxmlformats.org/officeDocument/2006/relationships/oleObject" Target="embeddings/oleObject37.bin"/><Relationship Id="rId99" Type="http://schemas.openxmlformats.org/officeDocument/2006/relationships/image" Target="media/image53.wmf"/><Relationship Id="rId101" Type="http://schemas.openxmlformats.org/officeDocument/2006/relationships/image" Target="media/image54.wmf"/><Relationship Id="rId122" Type="http://schemas.openxmlformats.org/officeDocument/2006/relationships/oleObject" Target="embeddings/oleObject51.bin"/><Relationship Id="rId143" Type="http://schemas.openxmlformats.org/officeDocument/2006/relationships/oleObject" Target="embeddings/oleObject63.bin"/><Relationship Id="rId148" Type="http://schemas.openxmlformats.org/officeDocument/2006/relationships/oleObject" Target="embeddings/oleObject66.bin"/><Relationship Id="rId164" Type="http://schemas.openxmlformats.org/officeDocument/2006/relationships/oleObject" Target="embeddings/oleObject72.bin"/><Relationship Id="rId169" Type="http://schemas.openxmlformats.org/officeDocument/2006/relationships/image" Target="media/image88.wmf"/><Relationship Id="rId185" Type="http://schemas.openxmlformats.org/officeDocument/2006/relationships/image" Target="media/image95.wmf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80" Type="http://schemas.openxmlformats.org/officeDocument/2006/relationships/image" Target="media/image93.wmf"/><Relationship Id="rId210" Type="http://schemas.openxmlformats.org/officeDocument/2006/relationships/header" Target="header1.xml"/><Relationship Id="rId215" Type="http://schemas.openxmlformats.org/officeDocument/2006/relationships/footer" Target="footer3.xml"/><Relationship Id="rId26" Type="http://schemas.openxmlformats.org/officeDocument/2006/relationships/image" Target="media/image11.wmf"/><Relationship Id="rId47" Type="http://schemas.openxmlformats.org/officeDocument/2006/relationships/image" Target="media/image23.wmf"/><Relationship Id="rId68" Type="http://schemas.openxmlformats.org/officeDocument/2006/relationships/image" Target="media/image31.png"/><Relationship Id="rId89" Type="http://schemas.openxmlformats.org/officeDocument/2006/relationships/image" Target="media/image48.wmf"/><Relationship Id="rId112" Type="http://schemas.openxmlformats.org/officeDocument/2006/relationships/oleObject" Target="embeddings/oleObject46.bin"/><Relationship Id="rId133" Type="http://schemas.openxmlformats.org/officeDocument/2006/relationships/oleObject" Target="embeddings/oleObject58.bin"/><Relationship Id="rId154" Type="http://schemas.openxmlformats.org/officeDocument/2006/relationships/image" Target="media/image80.wmf"/><Relationship Id="rId175" Type="http://schemas.openxmlformats.org/officeDocument/2006/relationships/image" Target="media/image91.wmf"/><Relationship Id="rId196" Type="http://schemas.openxmlformats.org/officeDocument/2006/relationships/oleObject" Target="embeddings/oleObject89.bin"/><Relationship Id="rId200" Type="http://schemas.openxmlformats.org/officeDocument/2006/relationships/oleObject" Target="embeddings/oleObject91.bin"/><Relationship Id="rId16" Type="http://schemas.openxmlformats.org/officeDocument/2006/relationships/image" Target="media/image6.png"/><Relationship Id="rId37" Type="http://schemas.openxmlformats.org/officeDocument/2006/relationships/image" Target="media/image18.wmf"/><Relationship Id="rId58" Type="http://schemas.openxmlformats.org/officeDocument/2006/relationships/oleObject" Target="embeddings/oleObject25.bin"/><Relationship Id="rId79" Type="http://schemas.openxmlformats.org/officeDocument/2006/relationships/oleObject" Target="embeddings/oleObject33.bin"/><Relationship Id="rId102" Type="http://schemas.openxmlformats.org/officeDocument/2006/relationships/oleObject" Target="embeddings/oleObject41.bin"/><Relationship Id="rId123" Type="http://schemas.openxmlformats.org/officeDocument/2006/relationships/oleObject" Target="embeddings/oleObject52.bin"/><Relationship Id="rId144" Type="http://schemas.openxmlformats.org/officeDocument/2006/relationships/image" Target="media/image74.wmf"/><Relationship Id="rId90" Type="http://schemas.openxmlformats.org/officeDocument/2006/relationships/oleObject" Target="embeddings/oleObject35.bin"/><Relationship Id="rId165" Type="http://schemas.openxmlformats.org/officeDocument/2006/relationships/image" Target="media/image86.wmf"/><Relationship Id="rId186" Type="http://schemas.openxmlformats.org/officeDocument/2006/relationships/oleObject" Target="embeddings/oleObject84.bin"/><Relationship Id="rId211" Type="http://schemas.openxmlformats.org/officeDocument/2006/relationships/header" Target="header2.xml"/><Relationship Id="rId27" Type="http://schemas.openxmlformats.org/officeDocument/2006/relationships/oleObject" Target="embeddings/oleObject9.bin"/><Relationship Id="rId48" Type="http://schemas.openxmlformats.org/officeDocument/2006/relationships/oleObject" Target="embeddings/oleObject18.bin"/><Relationship Id="rId69" Type="http://schemas.openxmlformats.org/officeDocument/2006/relationships/image" Target="media/image32.png"/><Relationship Id="rId113" Type="http://schemas.openxmlformats.org/officeDocument/2006/relationships/image" Target="media/image60.wmf"/><Relationship Id="rId134" Type="http://schemas.openxmlformats.org/officeDocument/2006/relationships/image" Target="media/image69.wmf"/><Relationship Id="rId80" Type="http://schemas.openxmlformats.org/officeDocument/2006/relationships/image" Target="media/image40.png"/><Relationship Id="rId155" Type="http://schemas.openxmlformats.org/officeDocument/2006/relationships/oleObject" Target="embeddings/oleObject68.bin"/><Relationship Id="rId176" Type="http://schemas.openxmlformats.org/officeDocument/2006/relationships/oleObject" Target="embeddings/oleObject78.bin"/><Relationship Id="rId197" Type="http://schemas.openxmlformats.org/officeDocument/2006/relationships/image" Target="media/image101.wmf"/><Relationship Id="rId201" Type="http://schemas.openxmlformats.org/officeDocument/2006/relationships/oleObject" Target="embeddings/oleObject92.bin"/><Relationship Id="rId17" Type="http://schemas.openxmlformats.org/officeDocument/2006/relationships/image" Target="media/image7.wmf"/><Relationship Id="rId38" Type="http://schemas.openxmlformats.org/officeDocument/2006/relationships/oleObject" Target="embeddings/oleObject13.bin"/><Relationship Id="rId59" Type="http://schemas.openxmlformats.org/officeDocument/2006/relationships/oleObject" Target="embeddings/oleObject26.bin"/><Relationship Id="rId103" Type="http://schemas.openxmlformats.org/officeDocument/2006/relationships/image" Target="media/image55.wmf"/><Relationship Id="rId124" Type="http://schemas.openxmlformats.org/officeDocument/2006/relationships/oleObject" Target="embeddings/oleObject53.bin"/><Relationship Id="rId70" Type="http://schemas.openxmlformats.org/officeDocument/2006/relationships/image" Target="media/image33.png"/><Relationship Id="rId91" Type="http://schemas.openxmlformats.org/officeDocument/2006/relationships/image" Target="media/image49.wmf"/><Relationship Id="rId145" Type="http://schemas.openxmlformats.org/officeDocument/2006/relationships/oleObject" Target="embeddings/oleObject64.bin"/><Relationship Id="rId166" Type="http://schemas.openxmlformats.org/officeDocument/2006/relationships/oleObject" Target="embeddings/oleObject73.bin"/><Relationship Id="rId187" Type="http://schemas.openxmlformats.org/officeDocument/2006/relationships/image" Target="media/image96.wmf"/><Relationship Id="rId1" Type="http://schemas.openxmlformats.org/officeDocument/2006/relationships/customXml" Target="../customXml/item1.xml"/><Relationship Id="rId212" Type="http://schemas.openxmlformats.org/officeDocument/2006/relationships/footer" Target="footer1.xml"/><Relationship Id="rId28" Type="http://schemas.openxmlformats.org/officeDocument/2006/relationships/image" Target="media/image12.wmf"/><Relationship Id="rId49" Type="http://schemas.openxmlformats.org/officeDocument/2006/relationships/image" Target="media/image24.wmf"/><Relationship Id="rId114" Type="http://schemas.openxmlformats.org/officeDocument/2006/relationships/oleObject" Target="embeddings/oleObject47.bin"/><Relationship Id="rId60" Type="http://schemas.openxmlformats.org/officeDocument/2006/relationships/oleObject" Target="embeddings/oleObject27.bin"/><Relationship Id="rId81" Type="http://schemas.openxmlformats.org/officeDocument/2006/relationships/image" Target="media/image41.png"/><Relationship Id="rId135" Type="http://schemas.openxmlformats.org/officeDocument/2006/relationships/oleObject" Target="embeddings/oleObject59.bin"/><Relationship Id="rId156" Type="http://schemas.openxmlformats.org/officeDocument/2006/relationships/image" Target="media/image81.wmf"/><Relationship Id="rId177" Type="http://schemas.openxmlformats.org/officeDocument/2006/relationships/image" Target="media/image92.wmf"/><Relationship Id="rId198" Type="http://schemas.openxmlformats.org/officeDocument/2006/relationships/oleObject" Target="embeddings/oleObject90.bin"/><Relationship Id="rId202" Type="http://schemas.openxmlformats.org/officeDocument/2006/relationships/oleObject" Target="embeddings/oleObject93.bin"/><Relationship Id="rId18" Type="http://schemas.openxmlformats.org/officeDocument/2006/relationships/oleObject" Target="embeddings/oleObject4.bin"/><Relationship Id="rId39" Type="http://schemas.openxmlformats.org/officeDocument/2006/relationships/image" Target="media/image19.wmf"/><Relationship Id="rId50" Type="http://schemas.openxmlformats.org/officeDocument/2006/relationships/oleObject" Target="embeddings/oleObject19.bin"/><Relationship Id="rId104" Type="http://schemas.openxmlformats.org/officeDocument/2006/relationships/oleObject" Target="embeddings/oleObject42.bin"/><Relationship Id="rId125" Type="http://schemas.openxmlformats.org/officeDocument/2006/relationships/oleObject" Target="embeddings/oleObject54.bin"/><Relationship Id="rId146" Type="http://schemas.openxmlformats.org/officeDocument/2006/relationships/oleObject" Target="embeddings/oleObject65.bin"/><Relationship Id="rId167" Type="http://schemas.openxmlformats.org/officeDocument/2006/relationships/image" Target="media/image87.wmf"/><Relationship Id="rId188" Type="http://schemas.openxmlformats.org/officeDocument/2006/relationships/oleObject" Target="embeddings/oleObject85.bin"/><Relationship Id="rId71" Type="http://schemas.openxmlformats.org/officeDocument/2006/relationships/image" Target="media/image34.png"/><Relationship Id="rId92" Type="http://schemas.openxmlformats.org/officeDocument/2006/relationships/oleObject" Target="embeddings/oleObject36.bin"/><Relationship Id="rId213" Type="http://schemas.openxmlformats.org/officeDocument/2006/relationships/footer" Target="footer2.xml"/><Relationship Id="rId2" Type="http://schemas.openxmlformats.org/officeDocument/2006/relationships/numbering" Target="numbering.xml"/><Relationship Id="rId29" Type="http://schemas.openxmlformats.org/officeDocument/2006/relationships/oleObject" Target="embeddings/oleObject10.bin"/><Relationship Id="rId40" Type="http://schemas.openxmlformats.org/officeDocument/2006/relationships/oleObject" Target="embeddings/oleObject14.bin"/><Relationship Id="rId115" Type="http://schemas.openxmlformats.org/officeDocument/2006/relationships/image" Target="media/image61.wmf"/><Relationship Id="rId136" Type="http://schemas.openxmlformats.org/officeDocument/2006/relationships/image" Target="media/image70.wmf"/><Relationship Id="rId157" Type="http://schemas.openxmlformats.org/officeDocument/2006/relationships/oleObject" Target="embeddings/oleObject69.bin"/><Relationship Id="rId178" Type="http://schemas.openxmlformats.org/officeDocument/2006/relationships/oleObject" Target="embeddings/oleObject79.bin"/><Relationship Id="rId61" Type="http://schemas.openxmlformats.org/officeDocument/2006/relationships/oleObject" Target="embeddings/oleObject28.bin"/><Relationship Id="rId82" Type="http://schemas.openxmlformats.org/officeDocument/2006/relationships/image" Target="media/image42.png"/><Relationship Id="rId199" Type="http://schemas.openxmlformats.org/officeDocument/2006/relationships/image" Target="media/image102.wmf"/><Relationship Id="rId203" Type="http://schemas.openxmlformats.org/officeDocument/2006/relationships/image" Target="media/image103.wmf"/><Relationship Id="rId19" Type="http://schemas.openxmlformats.org/officeDocument/2006/relationships/image" Target="media/image8.wm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23</Pages>
  <Words>7395</Words>
  <Characters>8431</Characters>
  <Application>Microsoft Office Word</Application>
  <DocSecurity>0</DocSecurity>
  <Lines>290</Lines>
  <Paragraphs>298</Paragraphs>
  <ScaleCrop>false</ScaleCrop>
  <Company>学科网 www.zxxk.com</Company>
  <LinksUpToDate>false</LinksUpToDate>
  <CharactersWithSpaces>15528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学科网试题生产平台</dc:creator>
  <dc:description>3784515813457920</dc:description>
  <cp:lastModifiedBy>敬涛 丁</cp:lastModifiedBy>
  <cp:revision>10</cp:revision>
  <dcterms:created xsi:type="dcterms:W3CDTF">2025-07-17T10:40:00Z</dcterms:created>
  <dcterms:modified xsi:type="dcterms:W3CDTF">2026-01-09T02:36:00Z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