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FF2A" w14:textId="77777777" w:rsidR="00C411D4" w:rsidRDefault="00000000">
      <w:pPr>
        <w:spacing w:line="360" w:lineRule="auto"/>
        <w:jc w:val="center"/>
        <w:rPr>
          <w:rFonts w:asciiTheme="majorHAnsi" w:eastAsiaTheme="majorEastAsia" w:hAnsiTheme="majorHAnsi" w:cstheme="majorBidi"/>
          <w:color w:val="365F91" w:themeColor="accent1" w:themeShade="BF"/>
          <w:kern w:val="0"/>
          <w:sz w:val="32"/>
          <w:szCs w:val="32"/>
        </w:rPr>
      </w:pPr>
      <w:r>
        <w:rPr>
          <w:rFonts w:ascii="方正小标宋_GBK" w:eastAsia="方正小标宋_GBK"/>
          <w:color w:val="000000" w:themeColor="text1"/>
          <w:sz w:val="36"/>
        </w:rPr>
        <w:pict w14:anchorId="4CA548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0;text-align:left;margin-left:953pt;margin-top:849pt;width:38pt;height:26pt;z-index:251658240;mso-position-horizontal-relative:page;mso-position-vertical-relative:top-margin-area">
            <v:imagedata r:id="rId8" o:title=""/>
            <w10:wrap anchorx="page"/>
          </v:shape>
        </w:pict>
      </w:r>
      <w:r>
        <w:rPr>
          <w:rFonts w:ascii="方正小标宋_GBK" w:eastAsia="方正小标宋_GBK" w:hint="eastAsia"/>
          <w:color w:val="000000" w:themeColor="text1"/>
          <w:sz w:val="36"/>
        </w:rPr>
        <w:t>专题05</w:t>
      </w:r>
      <w:r>
        <w:rPr>
          <w:rFonts w:ascii="方正小标宋_GBK" w:eastAsia="方正小标宋_GBK"/>
          <w:color w:val="000000" w:themeColor="text1"/>
          <w:sz w:val="36"/>
        </w:rPr>
        <w:t xml:space="preserve"> </w:t>
      </w:r>
      <w:r>
        <w:rPr>
          <w:rFonts w:ascii="方正小标宋_GBK" w:eastAsia="方正小标宋_GBK" w:hint="eastAsia"/>
          <w:color w:val="000000" w:themeColor="text1"/>
          <w:sz w:val="36"/>
        </w:rPr>
        <w:t>物体的运动（解析版）</w:t>
      </w:r>
    </w:p>
    <w:p w14:paraId="2D64B4D7" w14:textId="77777777" w:rsidR="00C411D4" w:rsidRDefault="00000000">
      <w:pPr>
        <w:pStyle w:val="TOC10"/>
        <w:jc w:val="center"/>
      </w:pPr>
      <w:r>
        <w:pict w14:anchorId="5EE0F366">
          <v:group id="组合 9" o:spid="_x0000_s2050" style="width:181.4pt;height:6pt;mso-position-horizontal-relative:char;mso-position-vertical-relative:line" coordorigin="9351,3395" coordsize="3662,85">
            <v:line id="直接连接符 44" o:spid="_x0000_s2051" style="position:absolute" from="9351,3430" to="12212,3430" o:connectortype="straight" strokecolor="#4f81bd">
              <v:stroke opacity="30840f" joinstyle="miter"/>
            </v:line>
            <v:rect id="矩形 9" o:spid="_x0000_s2052" style="position:absolute;left:12212;top:3395;width:801;height:85;flip:y;v-text-anchor:middle" fillcolor="#0070c0" stroked="f"/>
            <w10:anchorlock/>
          </v:group>
        </w:pict>
      </w:r>
      <w:r>
        <w:rPr>
          <w:b/>
          <w:lang w:val="zh-CN"/>
        </w:rPr>
        <w:t>目录</w:t>
      </w:r>
      <w:r>
        <w:pict w14:anchorId="03EEA009">
          <v:group id="组合 13" o:spid="_x0000_s2053" style="width:181.35pt;height:6pt;mso-position-horizontal-relative:char;mso-position-vertical-relative:line" coordorigin="10250,3444" coordsize="3846,85">
            <v:line id="直接连接符 44" o:spid="_x0000_s2054" style="position:absolute" from="11091,3488" to="14096,3488" o:connectortype="straight" strokecolor="#4f81bd">
              <v:stroke opacity="30840f" joinstyle="miter"/>
            </v:line>
            <v:rect id="矩形 9" o:spid="_x0000_s2055" style="position:absolute;left:10250;top:3444;width:841;height:85;flip:y;v-text-anchor:middle" fillcolor="#0070c0" stroked="f"/>
            <w10:anchorlock/>
          </v:group>
        </w:pict>
      </w:r>
    </w:p>
    <w:p w14:paraId="0B7A79FF" w14:textId="77777777" w:rsidR="00C411D4" w:rsidRDefault="00000000">
      <w:pPr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</w:t>
      </w:r>
      <w:r>
        <w:rPr>
          <w:rFonts w:ascii="Times New Roman" w:hAnsi="Times New Roman" w:cs="Times New Roman"/>
          <w:kern w:val="0"/>
          <w:szCs w:val="21"/>
        </w:rPr>
        <w:t>题型建模</w:t>
      </w:r>
      <w:r>
        <w:rPr>
          <w:rFonts w:ascii="Times New Roman" w:eastAsia="微软雅黑" w:hAnsi="Times New Roman" w:cs="Times New Roman"/>
          <w:kern w:val="0"/>
          <w:szCs w:val="21"/>
        </w:rPr>
        <w:t>・</w:t>
      </w:r>
      <w:r>
        <w:rPr>
          <w:rFonts w:ascii="Times New Roman" w:eastAsia="宋体" w:hAnsi="Times New Roman" w:cs="Times New Roman"/>
          <w:kern w:val="0"/>
          <w:szCs w:val="21"/>
        </w:rPr>
        <w:t>专项突</w:t>
      </w:r>
      <w:r>
        <w:rPr>
          <w:rFonts w:ascii="Times New Roman" w:hAnsi="Times New Roman" w:cs="Times New Roman"/>
          <w:kern w:val="0"/>
          <w:szCs w:val="21"/>
        </w:rPr>
        <w:t>破</w:t>
      </w:r>
    </w:p>
    <w:p w14:paraId="74A6CF99" w14:textId="77777777" w:rsidR="00C411D4" w:rsidRDefault="00000000">
      <w:pPr>
        <w:pStyle w:val="TOC1"/>
        <w:spacing w:line="360" w:lineRule="auto"/>
        <w:ind w:firstLineChars="100" w:firstLine="210"/>
        <w:rPr>
          <w:b w:val="0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题型一、光源及其分类" w:history="1">
        <w:r>
          <w:rPr>
            <w:rStyle w:val="ae"/>
            <w:b w:val="0"/>
            <w:bCs/>
          </w:rPr>
          <w:t>题型一、</w:t>
        </w:r>
        <w:r>
          <w:rPr>
            <w:rFonts w:cs="Times New Roman" w:hint="eastAsia"/>
            <w:b w:val="0"/>
          </w:rPr>
          <w:t>长度的估测</w:t>
        </w:r>
        <w:r>
          <w:rPr>
            <w:rStyle w:val="ae"/>
            <w:rFonts w:hint="eastAsia"/>
            <w:b w:val="0"/>
            <w:bCs/>
          </w:rPr>
          <w:t>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b w:val="0"/>
            <w:bCs/>
          </w:rPr>
          <w:fldChar w:fldCharType="begin"/>
        </w:r>
        <w:r>
          <w:rPr>
            <w:rStyle w:val="ae"/>
            <w:b w:val="0"/>
            <w:bCs/>
          </w:rPr>
          <w:instrText xml:space="preserve"> PAGEREF _Toc200457827 \h </w:instrText>
        </w:r>
        <w:r>
          <w:rPr>
            <w:rStyle w:val="ae"/>
            <w:b w:val="0"/>
            <w:bCs/>
          </w:rPr>
        </w:r>
        <w:r>
          <w:rPr>
            <w:rStyle w:val="ae"/>
            <w:b w:val="0"/>
            <w:bCs/>
          </w:rPr>
          <w:fldChar w:fldCharType="separate"/>
        </w:r>
        <w:r>
          <w:rPr>
            <w:rStyle w:val="ae"/>
            <w:b w:val="0"/>
            <w:bCs/>
          </w:rPr>
          <w:t>1</w:t>
        </w:r>
        <w:r>
          <w:rPr>
            <w:rStyle w:val="ae"/>
            <w:b w:val="0"/>
            <w:bCs/>
          </w:rPr>
          <w:fldChar w:fldCharType="end"/>
        </w:r>
      </w:hyperlink>
    </w:p>
    <w:p w14:paraId="3E7727FA" w14:textId="77777777" w:rsidR="00C411D4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二、温度计的刻度" w:history="1">
        <w:r>
          <w:rPr>
            <w:rStyle w:val="ae"/>
            <w:b w:val="0"/>
            <w:bCs/>
          </w:rPr>
          <w:t>题型二、</w:t>
        </w:r>
        <w:r>
          <w:rPr>
            <w:rStyle w:val="ae"/>
            <w:rFonts w:hint="eastAsia"/>
            <w:b w:val="0"/>
            <w:bCs/>
          </w:rPr>
          <w:t>长度的测量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2</w:t>
        </w:r>
      </w:hyperlink>
    </w:p>
    <w:p w14:paraId="7C458459" w14:textId="77777777" w:rsidR="00C411D4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三、温度计的原理" w:history="1">
        <w:r>
          <w:rPr>
            <w:rStyle w:val="ae"/>
            <w:b w:val="0"/>
            <w:bCs/>
          </w:rPr>
          <w:t>题型三、</w:t>
        </w:r>
        <w:r>
          <w:rPr>
            <w:rStyle w:val="ae"/>
            <w:rFonts w:cs="Times New Roman" w:hint="eastAsia"/>
            <w:b w:val="0"/>
            <w:bCs/>
          </w:rPr>
          <w:t>长度测量的特殊方法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3</w:t>
        </w:r>
      </w:hyperlink>
    </w:p>
    <w:p w14:paraId="11F34511" w14:textId="77777777" w:rsidR="00C411D4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四、汽化现象" w:history="1">
        <w:r>
          <w:rPr>
            <w:rStyle w:val="ae"/>
            <w:b w:val="0"/>
            <w:bCs/>
          </w:rPr>
          <w:t>题型四、</w:t>
        </w:r>
        <w:r>
          <w:rPr>
            <w:rStyle w:val="ae"/>
            <w:rFonts w:cs="Times New Roman" w:hint="eastAsia"/>
            <w:b w:val="0"/>
            <w:bCs/>
          </w:rPr>
          <w:t>时间估测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5</w:t>
        </w:r>
      </w:hyperlink>
    </w:p>
    <w:p w14:paraId="3CAD6508" w14:textId="77777777" w:rsidR="00C411D4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五、影响蒸发快慢的因素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五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cs="Times New Roman" w:hint="eastAsia"/>
            <w:b w:val="0"/>
            <w:bCs/>
          </w:rPr>
          <w:t>时间测量</w:t>
        </w:r>
        <w:r>
          <w:rPr>
            <w:rStyle w:val="ae"/>
            <w:rFonts w:hint="eastAsia"/>
            <w:b w:val="0"/>
            <w:bCs/>
          </w:rPr>
          <w:t>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6</w:t>
        </w:r>
      </w:hyperlink>
    </w:p>
    <w:p w14:paraId="6309C529" w14:textId="77777777" w:rsidR="00C411D4" w:rsidRDefault="00000000">
      <w:pPr>
        <w:pStyle w:val="TOC1"/>
        <w:spacing w:line="360" w:lineRule="auto"/>
        <w:ind w:firstLineChars="100" w:firstLine="211"/>
        <w:rPr>
          <w:b w:val="0"/>
        </w:rPr>
      </w:pPr>
      <w:hyperlink w:anchor="_题型六、探究水沸腾前后温度变化的特点" w:history="1">
        <w:r>
          <w:rPr>
            <w:rStyle w:val="ae"/>
            <w:b w:val="0"/>
            <w:bCs/>
          </w:rPr>
          <w:t>题型</w:t>
        </w:r>
        <w:r>
          <w:rPr>
            <w:rStyle w:val="ae"/>
            <w:rFonts w:hint="eastAsia"/>
            <w:b w:val="0"/>
            <w:bCs/>
          </w:rPr>
          <w:t>六</w:t>
        </w:r>
        <w:r>
          <w:rPr>
            <w:rStyle w:val="ae"/>
            <w:b w:val="0"/>
            <w:bCs/>
          </w:rPr>
          <w:t>、</w:t>
        </w:r>
        <w:r>
          <w:rPr>
            <w:rStyle w:val="ae"/>
            <w:rFonts w:hint="eastAsia"/>
            <w:b w:val="0"/>
            <w:bCs/>
          </w:rPr>
          <w:t>减小误差的方法（常考点）</w:t>
        </w:r>
        <w:r>
          <w:rPr>
            <w:rStyle w:val="ae"/>
            <w:b w:val="0"/>
            <w:bCs/>
          </w:rPr>
          <w:tab/>
        </w:r>
        <w:r>
          <w:rPr>
            <w:rStyle w:val="ae"/>
            <w:rFonts w:hint="eastAsia"/>
            <w:b w:val="0"/>
            <w:bCs/>
          </w:rPr>
          <w:t>8</w:t>
        </w:r>
      </w:hyperlink>
    </w:p>
    <w:p w14:paraId="08DDAD42" w14:textId="77777777" w:rsidR="00C411D4" w:rsidRDefault="00000000">
      <w:pPr>
        <w:pStyle w:val="TOC1"/>
        <w:spacing w:line="360" w:lineRule="auto"/>
        <w:ind w:firstLineChars="100" w:firstLine="210"/>
        <w:rPr>
          <w:b w:val="0"/>
          <w:color w:val="000000" w:themeColor="text1"/>
        </w:rPr>
      </w:pPr>
      <w:r>
        <w:rPr>
          <w:b w:val="0"/>
          <w:lang w:val="zh-CN"/>
        </w:rPr>
        <w:fldChar w:fldCharType="end"/>
      </w:r>
      <w:hyperlink w:anchor="_题型七、液化现象" w:history="1">
        <w:r>
          <w:rPr>
            <w:rStyle w:val="ad"/>
            <w:b w:val="0"/>
            <w:color w:val="000000" w:themeColor="text1"/>
            <w:u w:val="none"/>
            <w:lang w:val="zh-CN"/>
          </w:rPr>
          <w:t>题型七、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比较物体运动快慢的方法</w:t>
        </w:r>
        <w:r>
          <w:rPr>
            <w:rStyle w:val="ae"/>
            <w:rFonts w:hint="eastAsia"/>
            <w:b w:val="0"/>
            <w:bCs/>
            <w:color w:val="000000" w:themeColor="text1"/>
            <w:u w:val="none"/>
          </w:rPr>
          <w:t>（常考点）</w:t>
        </w:r>
        <w:r>
          <w:rPr>
            <w:rStyle w:val="ad"/>
            <w:b w:val="0"/>
            <w:color w:val="000000" w:themeColor="text1"/>
            <w:u w:val="none"/>
            <w:lang w:val="zh-CN"/>
          </w:rPr>
          <w:tab/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1</w:t>
        </w:r>
      </w:hyperlink>
      <w:r>
        <w:rPr>
          <w:rFonts w:hint="eastAsia"/>
          <w:b w:val="0"/>
          <w:color w:val="000000" w:themeColor="text1"/>
        </w:rPr>
        <w:t>0</w:t>
      </w:r>
    </w:p>
    <w:p w14:paraId="3B4C7E04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八、探究固体熔化时温度的变化规律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题型八、</w:t>
        </w:r>
        <w:proofErr w:type="gramStart"/>
        <w:r>
          <w:rPr>
            <w:rStyle w:val="ad"/>
            <w:rFonts w:hint="eastAsia"/>
            <w:b w:val="0"/>
            <w:color w:val="000000" w:themeColor="text1"/>
            <w:u w:val="none"/>
          </w:rPr>
          <w:t>纸锥下落</w:t>
        </w:r>
        <w:proofErr w:type="gramEnd"/>
        <w:r>
          <w:rPr>
            <w:rStyle w:val="ad"/>
            <w:rFonts w:hint="eastAsia"/>
            <w:b w:val="0"/>
            <w:color w:val="000000" w:themeColor="text1"/>
            <w:u w:val="none"/>
          </w:rPr>
          <w:t>速度实验（常考点）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</w:t>
        </w:r>
      </w:hyperlink>
      <w:r>
        <w:rPr>
          <w:rFonts w:hint="eastAsia"/>
          <w:b w:val="0"/>
          <w:color w:val="000000" w:themeColor="text1"/>
        </w:rPr>
        <w:t>2</w:t>
      </w:r>
    </w:p>
    <w:p w14:paraId="008B2C69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九、晶体与非晶体的熔化图像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题型九、比较速度的大小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 xml:space="preserve"> 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</w:t>
        </w:r>
      </w:hyperlink>
      <w:r>
        <w:rPr>
          <w:rFonts w:hint="eastAsia"/>
          <w:b w:val="0"/>
          <w:color w:val="000000" w:themeColor="text1"/>
        </w:rPr>
        <w:t>5</w:t>
      </w:r>
    </w:p>
    <w:p w14:paraId="76335A29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十、凝固现象" w:history="1">
        <w:r>
          <w:rPr>
            <w:rStyle w:val="ad"/>
            <w:b w:val="0"/>
            <w:color w:val="000000" w:themeColor="text1"/>
            <w:u w:val="none"/>
          </w:rPr>
          <w:t>题型十、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速度的图像</w:t>
        </w:r>
        <w:r>
          <w:rPr>
            <w:rStyle w:val="ad"/>
            <w:b w:val="0"/>
            <w:color w:val="000000" w:themeColor="text1"/>
            <w:u w:val="none"/>
          </w:rPr>
          <w:t>（常考点）</w:t>
        </w:r>
        <w:r>
          <w:rPr>
            <w:rStyle w:val="ad"/>
            <w:b w:val="0"/>
            <w:color w:val="000000" w:themeColor="text1"/>
            <w:u w:val="none"/>
          </w:rPr>
          <w:tab/>
          <w:t>1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>6</w:t>
        </w:r>
      </w:hyperlink>
    </w:p>
    <w:p w14:paraId="2B16C292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color w:val="000000" w:themeColor="text1"/>
        </w:rPr>
      </w:pPr>
      <w:hyperlink w:anchor="_题型十一、升华和凝华现象" w:history="1">
        <w:r>
          <w:rPr>
            <w:rStyle w:val="ad"/>
            <w:rFonts w:hint="eastAsia"/>
            <w:b w:val="0"/>
            <w:color w:val="000000" w:themeColor="text1"/>
            <w:u w:val="none"/>
          </w:rPr>
          <w:t>题型十一、匀速直线运动</w:t>
        </w:r>
        <w:r>
          <w:rPr>
            <w:rStyle w:val="ad"/>
            <w:rFonts w:hint="eastAsia"/>
            <w:b w:val="0"/>
            <w:color w:val="000000" w:themeColor="text1"/>
            <w:u w:val="none"/>
          </w:rPr>
          <w:tab/>
          <w:t>18</w:t>
        </w:r>
      </w:hyperlink>
    </w:p>
    <w:p w14:paraId="23331ACE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二、水循环" w:history="1">
        <w:r>
          <w:rPr>
            <w:rStyle w:val="ad"/>
            <w:b w:val="0"/>
            <w:bCs w:val="0"/>
            <w:color w:val="000000" w:themeColor="text1"/>
            <w:u w:val="none"/>
          </w:rPr>
          <w:t>题型十二、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平均速度</w:t>
        </w:r>
        <w:r>
          <w:rPr>
            <w:rStyle w:val="ad"/>
            <w:b w:val="0"/>
            <w:color w:val="000000" w:themeColor="text1"/>
            <w:u w:val="none"/>
          </w:rPr>
          <w:t>（常考点）</w:t>
        </w:r>
        <w:r>
          <w:rPr>
            <w:rStyle w:val="ad"/>
            <w:b w:val="0"/>
            <w:bCs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2</w:t>
        </w:r>
      </w:hyperlink>
      <w:r>
        <w:rPr>
          <w:rFonts w:hint="eastAsia"/>
          <w:b w:val="0"/>
          <w:bCs w:val="0"/>
          <w:color w:val="000000" w:themeColor="text1"/>
        </w:rPr>
        <w:t>0</w:t>
      </w:r>
    </w:p>
    <w:p w14:paraId="7A981A6A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二、水循环" w:history="1">
        <w:r>
          <w:rPr>
            <w:rStyle w:val="ad"/>
            <w:b w:val="0"/>
            <w:bCs w:val="0"/>
            <w:color w:val="000000" w:themeColor="text1"/>
            <w:u w:val="none"/>
          </w:rPr>
          <w:t>题型十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三</w:t>
        </w:r>
        <w:r>
          <w:rPr>
            <w:rStyle w:val="ad"/>
            <w:b w:val="0"/>
            <w:bCs w:val="0"/>
            <w:color w:val="000000" w:themeColor="text1"/>
            <w:u w:val="none"/>
          </w:rPr>
          <w:t>、</w:t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平均速度的测定</w:t>
        </w:r>
        <w:r>
          <w:rPr>
            <w:rStyle w:val="ad"/>
            <w:b w:val="0"/>
            <w:bCs w:val="0"/>
            <w:color w:val="000000" w:themeColor="text1"/>
            <w:u w:val="none"/>
          </w:rPr>
          <w:tab/>
        </w:r>
        <w:r>
          <w:rPr>
            <w:rStyle w:val="ad"/>
            <w:rFonts w:hint="eastAsia"/>
            <w:b w:val="0"/>
            <w:bCs w:val="0"/>
            <w:color w:val="000000" w:themeColor="text1"/>
            <w:u w:val="none"/>
          </w:rPr>
          <w:t>2</w:t>
        </w:r>
      </w:hyperlink>
      <w:r>
        <w:rPr>
          <w:rFonts w:hint="eastAsia"/>
          <w:b w:val="0"/>
          <w:bCs w:val="0"/>
          <w:color w:val="000000" w:themeColor="text1"/>
        </w:rPr>
        <w:t>0</w:t>
      </w:r>
    </w:p>
    <w:p w14:paraId="383A3C96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四、速度的计算（常考点）" w:history="1">
        <w:r>
          <w:rPr>
            <w:rStyle w:val="ae"/>
            <w:b w:val="0"/>
            <w:color w:val="000000" w:themeColor="text1"/>
            <w:u w:val="none"/>
          </w:rPr>
          <w:t>题型十四、速度的计算（常考点）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2D330582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五、参照物" w:history="1">
        <w:r>
          <w:rPr>
            <w:rStyle w:val="ae"/>
            <w:b w:val="0"/>
            <w:color w:val="000000" w:themeColor="text1"/>
            <w:u w:val="none"/>
          </w:rPr>
          <w:t>题型十五、参照物（常考点）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19671CDA" w14:textId="77777777" w:rsidR="00C411D4" w:rsidRDefault="00000000">
      <w:pPr>
        <w:pStyle w:val="TOC1"/>
        <w:spacing w:line="360" w:lineRule="auto"/>
        <w:ind w:firstLineChars="100" w:firstLine="211"/>
        <w:rPr>
          <w:b w:val="0"/>
          <w:bCs w:val="0"/>
          <w:color w:val="000000" w:themeColor="text1"/>
        </w:rPr>
      </w:pPr>
      <w:hyperlink w:anchor="_题型十六、运动和静止的相对性" w:history="1">
        <w:r>
          <w:rPr>
            <w:rStyle w:val="ae"/>
            <w:b w:val="0"/>
            <w:color w:val="000000" w:themeColor="text1"/>
            <w:u w:val="none"/>
          </w:rPr>
          <w:t>题型十六、运动和静止的相对性（常考点）</w:t>
        </w:r>
        <w:r>
          <w:rPr>
            <w:rStyle w:val="ae"/>
            <w:b w:val="0"/>
            <w:color w:val="000000" w:themeColor="text1"/>
            <w:u w:val="none"/>
          </w:rPr>
          <w:tab/>
          <w:t>20</w:t>
        </w:r>
      </w:hyperlink>
    </w:p>
    <w:p w14:paraId="23CA9BC2" w14:textId="77777777" w:rsidR="00C411D4" w:rsidRDefault="00000000">
      <w:pPr>
        <w:spacing w:line="360" w:lineRule="auto"/>
      </w:pPr>
      <w:r>
        <w:rPr>
          <w:rStyle w:val="ae"/>
          <w:rFonts w:ascii="Times New Roman" w:hAnsi="Times New Roman" w:cs="Times New Roman"/>
          <w:color w:val="auto"/>
          <w:u w:val="none"/>
        </w:rPr>
        <w:t>B</w:t>
      </w:r>
      <w:r>
        <w:rPr>
          <w:rStyle w:val="ae"/>
          <w:rFonts w:ascii="Times New Roman" w:hAnsi="Times New Roman" w:cs="Times New Roman"/>
          <w:color w:val="auto"/>
          <w:u w:val="none"/>
        </w:rPr>
        <w:t>综合攻坚</w:t>
      </w:r>
      <w:r>
        <w:rPr>
          <w:rStyle w:val="ae"/>
          <w:rFonts w:ascii="Times New Roman" w:eastAsia="微软雅黑" w:hAnsi="Times New Roman" w:cs="Times New Roman"/>
          <w:color w:val="auto"/>
          <w:u w:val="none"/>
        </w:rPr>
        <w:t>・</w:t>
      </w:r>
      <w:r>
        <w:rPr>
          <w:rStyle w:val="ae"/>
          <w:rFonts w:ascii="Times New Roman" w:eastAsia="宋体" w:hAnsi="Times New Roman" w:cs="Times New Roman"/>
          <w:color w:val="auto"/>
          <w:u w:val="none"/>
        </w:rPr>
        <w:t>能力跃升</w:t>
      </w:r>
    </w:p>
    <w:p w14:paraId="2EC61CAC" w14:textId="77777777" w:rsidR="00C411D4" w:rsidRDefault="00000000">
      <w:pPr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747E2925" wp14:editId="26FD7345">
            <wp:extent cx="4410075" cy="466725"/>
            <wp:effectExtent l="0" t="0" r="9525" b="9525"/>
            <wp:docPr id="15" name="图片 15" descr="C:\Users\Administrator\Documents\WXWork\1688851598355318\Cache\Image\2025-06\企业微信截图_17495260284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Administrator\Documents\WXWork\1688851598355318\Cache\Image\2025-06\企业微信截图_1749526028497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6B8FF" w14:textId="77777777" w:rsidR="00C411D4" w:rsidRDefault="00C411D4">
      <w:pPr>
        <w:spacing w:line="360" w:lineRule="auto"/>
        <w:jc w:val="center"/>
      </w:pPr>
    </w:p>
    <w:p w14:paraId="1133BF32" w14:textId="77777777" w:rsidR="00C411D4" w:rsidRDefault="00C411D4">
      <w:pPr>
        <w:spacing w:line="360" w:lineRule="auto"/>
        <w:jc w:val="center"/>
      </w:pPr>
    </w:p>
    <w:p w14:paraId="093A8941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bookmarkStart w:id="0" w:name="_Toc4006"/>
      <w:bookmarkStart w:id="1" w:name="_Toc200457827"/>
      <w:bookmarkStart w:id="2" w:name="_题型一、光源及其分类"/>
      <w:r>
        <w:rPr>
          <w:rFonts w:hint="eastAsia"/>
          <w:b/>
          <w:bCs/>
          <w:color w:val="0000FF"/>
        </w:rPr>
        <w:t>题型一、</w:t>
      </w:r>
      <w:bookmarkEnd w:id="0"/>
      <w:bookmarkEnd w:id="1"/>
      <w:bookmarkEnd w:id="2"/>
      <w:r>
        <w:rPr>
          <w:rFonts w:hint="eastAsia"/>
          <w:b/>
          <w:bCs/>
          <w:color w:val="0000FF"/>
        </w:rPr>
        <w:t>长度的估测</w:t>
      </w:r>
    </w:p>
    <w:p w14:paraId="25B04869" w14:textId="77777777" w:rsidR="00C411D4" w:rsidRDefault="00000000">
      <w:pPr>
        <w:spacing w:line="360" w:lineRule="auto"/>
        <w:ind w:left="273" w:hangingChars="130" w:hanging="273"/>
      </w:pPr>
      <w:bookmarkStart w:id="3" w:name="_题型二、温度计的刻度"/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宿豫区期末</w:t>
      </w:r>
      <w:proofErr w:type="gramEnd"/>
      <w:r>
        <w:rPr>
          <w:rFonts w:ascii="Times New Roman" w:eastAsia="新宋体" w:hAnsi="Times New Roman" w:hint="eastAsia"/>
          <w:szCs w:val="21"/>
        </w:rPr>
        <w:t>）“纳米”是一个长度单位，“纳米技术”是以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100nm</w:t>
      </w:r>
      <w:r>
        <w:rPr>
          <w:rFonts w:ascii="Times New Roman" w:eastAsia="新宋体" w:hAnsi="Times New Roman" w:hint="eastAsia"/>
          <w:szCs w:val="21"/>
        </w:rPr>
        <w:t>这样的尺度为研究对象的前沿科学，目前我国在纳米技术方面的研究已跻身世界前列。则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Cs w:val="21"/>
        </w:rPr>
        <w:t>nm</w:t>
      </w:r>
      <w:r>
        <w:rPr>
          <w:rFonts w:ascii="Times New Roman" w:eastAsia="新宋体" w:hAnsi="Times New Roman" w:hint="eastAsia"/>
          <w:szCs w:val="21"/>
        </w:rPr>
        <w:t>可能是（　　）</w:t>
      </w:r>
    </w:p>
    <w:p w14:paraId="76D6B267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．一个人的身高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．物理课本的长度</w:t>
      </w:r>
      <w:r>
        <w:tab/>
      </w:r>
    </w:p>
    <w:p w14:paraId="25872234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．一座山的高度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．标准篮球场的长度</w:t>
      </w:r>
    </w:p>
    <w:p w14:paraId="4C37DBA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15F2DA2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【解答】解：根据长度单位间的换算关系可知：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9</w:t>
      </w:r>
      <w:r>
        <w:rPr>
          <w:rFonts w:ascii="Times New Roman" w:eastAsia="新宋体" w:hAnsi="Times New Roman" w:hint="eastAsia"/>
          <w:color w:val="FF0000"/>
          <w:szCs w:val="21"/>
        </w:rPr>
        <w:t>nm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故题干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中的长度</w:t>
      </w:r>
      <w:r>
        <w:rPr>
          <w:rFonts w:ascii="Times New Roman" w:eastAsia="新宋体" w:hAnsi="Times New Roman" w:hint="eastAsia"/>
          <w:color w:val="FF0000"/>
          <w:szCs w:val="21"/>
        </w:rPr>
        <w:t>2.5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nm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0.25m</w:t>
      </w:r>
      <w:r>
        <w:rPr>
          <w:rFonts w:ascii="Times New Roman" w:eastAsia="新宋体" w:hAnsi="Times New Roman" w:hint="eastAsia"/>
          <w:color w:val="FF0000"/>
          <w:szCs w:val="21"/>
        </w:rPr>
        <w:t>；此长度与物理课本的长度接近；</w:t>
      </w:r>
    </w:p>
    <w:p w14:paraId="20A707D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2E5AE5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05EC9AE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秋•太仓市期末）如图是中学生手托苹果的照片，此苹果高度约为（　　）</w:t>
      </w:r>
    </w:p>
    <w:p w14:paraId="4F6BCBE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43BD73C" wp14:editId="66BD0956">
            <wp:extent cx="1810385" cy="1095375"/>
            <wp:effectExtent l="0" t="0" r="3175" b="1905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482" cy="10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9038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8.0mm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8.0cm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0.12dm</w:t>
      </w:r>
    </w:p>
    <w:p w14:paraId="79FBB61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8868DD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【解答】解：根据生活经验，人手掌的宽度接近</w:t>
      </w:r>
      <w:r>
        <w:rPr>
          <w:rFonts w:ascii="Times New Roman" w:eastAsia="新宋体" w:hAnsi="Times New Roman" w:hint="eastAsia"/>
          <w:color w:val="FF0000"/>
          <w:szCs w:val="21"/>
        </w:rPr>
        <w:t>10cm</w:t>
      </w:r>
      <w:r>
        <w:rPr>
          <w:rFonts w:ascii="Times New Roman" w:eastAsia="新宋体" w:hAnsi="Times New Roman" w:hint="eastAsia"/>
          <w:color w:val="FF0000"/>
          <w:szCs w:val="21"/>
        </w:rPr>
        <w:t>，在图中苹果的高度与人的手掌宽度稍小一些，约为</w:t>
      </w:r>
      <w:r>
        <w:rPr>
          <w:rFonts w:ascii="Times New Roman" w:eastAsia="新宋体" w:hAnsi="Times New Roman" w:hint="eastAsia"/>
          <w:color w:val="FF0000"/>
          <w:szCs w:val="21"/>
        </w:rPr>
        <w:t>8.0cm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80mm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CFB5A9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1CE9678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秋•梁溪区校级期末）如表是某衬衫吊牌的部分信息，号型“</w:t>
      </w:r>
      <w:r>
        <w:rPr>
          <w:rFonts w:ascii="Times New Roman" w:eastAsia="新宋体" w:hAnsi="Times New Roman" w:hint="eastAsia"/>
          <w:szCs w:val="21"/>
        </w:rPr>
        <w:t>170/92A</w:t>
      </w:r>
      <w:r>
        <w:rPr>
          <w:rFonts w:ascii="Times New Roman" w:eastAsia="新宋体" w:hAnsi="Times New Roman" w:hint="eastAsia"/>
          <w:szCs w:val="21"/>
        </w:rPr>
        <w:t>”表示适穿人群的特征参数及体型，“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”表示适用于一般体型，“</w:t>
      </w:r>
      <w:r>
        <w:rPr>
          <w:rFonts w:ascii="Times New Roman" w:eastAsia="新宋体" w:hAnsi="Times New Roman" w:hint="eastAsia"/>
          <w:szCs w:val="21"/>
        </w:rPr>
        <w:t>170</w:t>
      </w:r>
      <w:r>
        <w:rPr>
          <w:rFonts w:ascii="Times New Roman" w:eastAsia="新宋体" w:hAnsi="Times New Roman" w:hint="eastAsia"/>
          <w:szCs w:val="21"/>
        </w:rPr>
        <w:t>”表示身高</w:t>
      </w:r>
      <w:r>
        <w:rPr>
          <w:rFonts w:ascii="Times New Roman" w:eastAsia="新宋体" w:hAnsi="Times New Roman" w:hint="eastAsia"/>
          <w:szCs w:val="21"/>
        </w:rPr>
        <w:t>170cm</w:t>
      </w:r>
      <w:r>
        <w:rPr>
          <w:rFonts w:ascii="Times New Roman" w:eastAsia="新宋体" w:hAnsi="Times New Roman" w:hint="eastAsia"/>
          <w:szCs w:val="21"/>
        </w:rPr>
        <w:t>，“</w:t>
      </w:r>
      <w:r>
        <w:rPr>
          <w:rFonts w:ascii="Times New Roman" w:eastAsia="新宋体" w:hAnsi="Times New Roman" w:hint="eastAsia"/>
          <w:szCs w:val="21"/>
        </w:rPr>
        <w:t>92</w:t>
      </w:r>
      <w:r>
        <w:rPr>
          <w:rFonts w:ascii="Times New Roman" w:eastAsia="新宋体" w:hAnsi="Times New Roman" w:hint="eastAsia"/>
          <w:szCs w:val="21"/>
        </w:rPr>
        <w:t>”表示（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95"/>
      </w:tblGrid>
      <w:tr w:rsidR="00C411D4" w14:paraId="4CF11435" w14:textId="77777777">
        <w:tc>
          <w:tcPr>
            <w:tcW w:w="1995" w:type="dxa"/>
          </w:tcPr>
          <w:p w14:paraId="6D6F1DC8" w14:textId="77777777" w:rsidR="00C411D4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产品名称：衬衫</w:t>
            </w:r>
          </w:p>
          <w:p w14:paraId="5AD67798" w14:textId="77777777" w:rsidR="00C411D4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规格：</w:t>
            </w:r>
            <w:r>
              <w:rPr>
                <w:rFonts w:ascii="Times New Roman" w:eastAsia="新宋体" w:hAnsi="Times New Roman" w:hint="eastAsia"/>
                <w:szCs w:val="21"/>
              </w:rPr>
              <w:t>XL</w:t>
            </w:r>
          </w:p>
          <w:p w14:paraId="70B6EF63" w14:textId="77777777" w:rsidR="00C411D4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颜色：蓝色</w:t>
            </w:r>
          </w:p>
          <w:p w14:paraId="350A9BC2" w14:textId="77777777" w:rsidR="00C411D4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号型：</w:t>
            </w:r>
            <w:r>
              <w:rPr>
                <w:rFonts w:ascii="Times New Roman" w:eastAsia="新宋体" w:hAnsi="Times New Roman" w:hint="eastAsia"/>
                <w:szCs w:val="21"/>
              </w:rPr>
              <w:t>170/92A</w:t>
            </w:r>
          </w:p>
          <w:p w14:paraId="73061F71" w14:textId="77777777" w:rsidR="00C411D4" w:rsidRDefault="00000000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……</w:t>
            </w:r>
          </w:p>
        </w:tc>
      </w:tr>
    </w:tbl>
    <w:p w14:paraId="57A10D4B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．上身长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．肩膀宽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</w:p>
    <w:p w14:paraId="5887E07E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．上臂周长</w:t>
      </w:r>
      <w:r>
        <w:rPr>
          <w:rFonts w:ascii="Times New Roman" w:eastAsia="新宋体" w:hAnsi="Times New Roman" w:hint="eastAsia"/>
          <w:szCs w:val="21"/>
        </w:rPr>
        <w:t>92cm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．胸围</w:t>
      </w:r>
      <w:r>
        <w:rPr>
          <w:rFonts w:ascii="Times New Roman" w:eastAsia="新宋体" w:hAnsi="Times New Roman" w:hint="eastAsia"/>
          <w:szCs w:val="21"/>
        </w:rPr>
        <w:t>92cm</w:t>
      </w:r>
    </w:p>
    <w:p w14:paraId="6FBC315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21BDC23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【解答】解：分析题意可知，“</w:t>
      </w:r>
      <w:r>
        <w:rPr>
          <w:rFonts w:ascii="Times New Roman" w:eastAsia="新宋体" w:hAnsi="Times New Roman" w:hint="eastAsia"/>
          <w:color w:val="FF0000"/>
          <w:szCs w:val="21"/>
        </w:rPr>
        <w:t>170</w:t>
      </w:r>
      <w:r>
        <w:rPr>
          <w:rFonts w:ascii="Times New Roman" w:eastAsia="新宋体" w:hAnsi="Times New Roman" w:hint="eastAsia"/>
          <w:color w:val="FF0000"/>
          <w:szCs w:val="21"/>
        </w:rPr>
        <w:t>”表示身高</w:t>
      </w:r>
      <w:r>
        <w:rPr>
          <w:rFonts w:ascii="Times New Roman" w:eastAsia="新宋体" w:hAnsi="Times New Roman" w:hint="eastAsia"/>
          <w:color w:val="FF0000"/>
          <w:szCs w:val="21"/>
        </w:rPr>
        <w:t>170cm</w:t>
      </w:r>
      <w:r>
        <w:rPr>
          <w:rFonts w:ascii="Times New Roman" w:eastAsia="新宋体" w:hAnsi="Times New Roman" w:hint="eastAsia"/>
          <w:color w:val="FF0000"/>
          <w:szCs w:val="21"/>
        </w:rPr>
        <w:t>，“</w:t>
      </w:r>
      <w:r>
        <w:rPr>
          <w:rFonts w:ascii="Times New Roman" w:eastAsia="新宋体" w:hAnsi="Times New Roman" w:hint="eastAsia"/>
          <w:color w:val="FF0000"/>
          <w:szCs w:val="21"/>
        </w:rPr>
        <w:t>92</w:t>
      </w:r>
      <w:r>
        <w:rPr>
          <w:rFonts w:ascii="Times New Roman" w:eastAsia="新宋体" w:hAnsi="Times New Roman" w:hint="eastAsia"/>
          <w:color w:val="FF0000"/>
          <w:szCs w:val="21"/>
        </w:rPr>
        <w:t>”表示人体的某项参数为</w:t>
      </w:r>
      <w:r>
        <w:rPr>
          <w:rFonts w:ascii="Times New Roman" w:eastAsia="新宋体" w:hAnsi="Times New Roman" w:hint="eastAsia"/>
          <w:color w:val="FF0000"/>
          <w:szCs w:val="21"/>
        </w:rPr>
        <w:t>92cm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7D0187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根据生活常识，肩膀宽、上臂周长、脖子周长均小于</w:t>
      </w:r>
      <w:r>
        <w:rPr>
          <w:rFonts w:ascii="Times New Roman" w:eastAsia="新宋体" w:hAnsi="Times New Roman" w:hint="eastAsia"/>
          <w:color w:val="FF0000"/>
          <w:szCs w:val="21"/>
        </w:rPr>
        <w:t>92cm</w:t>
      </w:r>
      <w:r>
        <w:rPr>
          <w:rFonts w:ascii="Times New Roman" w:eastAsia="新宋体" w:hAnsi="Times New Roman" w:hint="eastAsia"/>
          <w:color w:val="FF0000"/>
          <w:szCs w:val="21"/>
        </w:rPr>
        <w:t>，而人体的胸围在</w:t>
      </w:r>
      <w:r>
        <w:rPr>
          <w:rFonts w:ascii="Times New Roman" w:eastAsia="新宋体" w:hAnsi="Times New Roman" w:hint="eastAsia"/>
          <w:color w:val="FF0000"/>
          <w:szCs w:val="21"/>
        </w:rPr>
        <w:t>92cm</w:t>
      </w:r>
      <w:r>
        <w:rPr>
          <w:rFonts w:ascii="Times New Roman" w:eastAsia="新宋体" w:hAnsi="Times New Roman" w:hint="eastAsia"/>
          <w:color w:val="FF0000"/>
          <w:szCs w:val="21"/>
        </w:rPr>
        <w:t>左右，所以“</w:t>
      </w:r>
      <w:r>
        <w:rPr>
          <w:rFonts w:ascii="Times New Roman" w:eastAsia="新宋体" w:hAnsi="Times New Roman" w:hint="eastAsia"/>
          <w:color w:val="FF0000"/>
          <w:szCs w:val="21"/>
        </w:rPr>
        <w:t>92</w:t>
      </w:r>
      <w:r>
        <w:rPr>
          <w:rFonts w:ascii="Times New Roman" w:eastAsia="新宋体" w:hAnsi="Times New Roman" w:hint="eastAsia"/>
          <w:color w:val="FF0000"/>
          <w:szCs w:val="21"/>
        </w:rPr>
        <w:t>”表示胸围为</w:t>
      </w:r>
      <w:r>
        <w:rPr>
          <w:rFonts w:ascii="Times New Roman" w:eastAsia="新宋体" w:hAnsi="Times New Roman" w:hint="eastAsia"/>
          <w:color w:val="FF0000"/>
          <w:szCs w:val="21"/>
        </w:rPr>
        <w:t>92cm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5546487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456FDE3" w14:textId="77777777" w:rsidR="00C411D4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题型二、长度的测量</w:t>
      </w:r>
    </w:p>
    <w:p w14:paraId="18569C39" w14:textId="77777777" w:rsidR="00C411D4" w:rsidRDefault="00000000">
      <w:pPr>
        <w:spacing w:line="360" w:lineRule="auto"/>
        <w:ind w:left="273" w:hangingChars="130" w:hanging="273"/>
      </w:pPr>
      <w:bookmarkStart w:id="4" w:name="_题型三、温度计的原理"/>
      <w:bookmarkEnd w:id="3"/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春•清江浦区校级期末）用甲、乙两把刻度尺分别测量同一木块的长度（如图），关于木块长度的读数，正确的一组是（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D1C21B3" wp14:editId="3B45BABA">
            <wp:extent cx="2962275" cy="1123950"/>
            <wp:effectExtent l="0" t="0" r="9525" b="381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F75F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5.18cm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3.18cm</w:t>
      </w:r>
      <w:r>
        <w:tab/>
      </w:r>
    </w:p>
    <w:p w14:paraId="0C25C7FD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3.20cm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3.18cm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3.2cm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3.2cm</w:t>
      </w:r>
    </w:p>
    <w:p w14:paraId="2075EB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66D9AA3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【解答】解：由图知：</w:t>
      </w:r>
    </w:p>
    <w:p w14:paraId="4763790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甲刻度尺上一个小格代表的长度是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，即此刻度尺的分度值是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，物体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左端与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2cm</w:t>
      </w:r>
      <w:r>
        <w:rPr>
          <w:rFonts w:ascii="Times New Roman" w:eastAsia="新宋体" w:hAnsi="Times New Roman" w:hint="eastAsia"/>
          <w:color w:val="FF0000"/>
          <w:szCs w:val="21"/>
        </w:rPr>
        <w:t>刻度线对齐，读作</w:t>
      </w:r>
      <w:r>
        <w:rPr>
          <w:rFonts w:ascii="Times New Roman" w:eastAsia="新宋体" w:hAnsi="Times New Roman" w:hint="eastAsia"/>
          <w:color w:val="FF0000"/>
          <w:szCs w:val="21"/>
        </w:rPr>
        <w:t>2.0cm</w:t>
      </w:r>
      <w:r>
        <w:rPr>
          <w:rFonts w:ascii="Times New Roman" w:eastAsia="新宋体" w:hAnsi="Times New Roman" w:hint="eastAsia"/>
          <w:color w:val="FF0000"/>
          <w:szCs w:val="21"/>
        </w:rPr>
        <w:t>，物体右端在</w:t>
      </w:r>
      <w:r>
        <w:rPr>
          <w:rFonts w:ascii="Times New Roman" w:eastAsia="新宋体" w:hAnsi="Times New Roman" w:hint="eastAsia"/>
          <w:color w:val="FF0000"/>
          <w:szCs w:val="21"/>
        </w:rPr>
        <w:t>5cm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6cm</w:t>
      </w:r>
      <w:r>
        <w:rPr>
          <w:rFonts w:ascii="Times New Roman" w:eastAsia="新宋体" w:hAnsi="Times New Roman" w:hint="eastAsia"/>
          <w:color w:val="FF0000"/>
          <w:szCs w:val="21"/>
        </w:rPr>
        <w:t>刻度线之间，偏向</w:t>
      </w:r>
      <w:r>
        <w:rPr>
          <w:rFonts w:ascii="Times New Roman" w:eastAsia="新宋体" w:hAnsi="Times New Roman" w:hint="eastAsia"/>
          <w:color w:val="FF0000"/>
          <w:szCs w:val="21"/>
        </w:rPr>
        <w:t>5cm</w:t>
      </w:r>
      <w:r>
        <w:rPr>
          <w:rFonts w:ascii="Times New Roman" w:eastAsia="新宋体" w:hAnsi="Times New Roman" w:hint="eastAsia"/>
          <w:color w:val="FF0000"/>
          <w:szCs w:val="21"/>
        </w:rPr>
        <w:t>刻度线，读作</w:t>
      </w:r>
      <w:r>
        <w:rPr>
          <w:rFonts w:ascii="Times New Roman" w:eastAsia="新宋体" w:hAnsi="Times New Roman" w:hint="eastAsia"/>
          <w:color w:val="FF0000"/>
          <w:szCs w:val="21"/>
        </w:rPr>
        <w:t>5.2cm</w:t>
      </w:r>
      <w:r>
        <w:rPr>
          <w:rFonts w:ascii="Times New Roman" w:eastAsia="新宋体" w:hAnsi="Times New Roman" w:hint="eastAsia"/>
          <w:color w:val="FF0000"/>
          <w:szCs w:val="21"/>
        </w:rPr>
        <w:t>，甲刻度尺测量物体的长度是：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5.2cm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3.2cm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E26460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乙刻度尺上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之间有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个小格，所以一个小格代表的长度是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，即此刻度尺的分度值是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；物体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左端与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2.0cm</w:t>
      </w:r>
      <w:r>
        <w:rPr>
          <w:rFonts w:ascii="Times New Roman" w:eastAsia="新宋体" w:hAnsi="Times New Roman" w:hint="eastAsia"/>
          <w:color w:val="FF0000"/>
          <w:szCs w:val="21"/>
        </w:rPr>
        <w:t>刻度线对齐，读作</w:t>
      </w:r>
      <w:r>
        <w:rPr>
          <w:rFonts w:ascii="Times New Roman" w:eastAsia="新宋体" w:hAnsi="Times New Roman" w:hint="eastAsia"/>
          <w:color w:val="FF0000"/>
          <w:szCs w:val="21"/>
        </w:rPr>
        <w:t>2.00cm</w:t>
      </w:r>
      <w:r>
        <w:rPr>
          <w:rFonts w:ascii="Times New Roman" w:eastAsia="新宋体" w:hAnsi="Times New Roman" w:hint="eastAsia"/>
          <w:color w:val="FF0000"/>
          <w:szCs w:val="21"/>
        </w:rPr>
        <w:t>，物体右端在</w:t>
      </w:r>
      <w:r>
        <w:rPr>
          <w:rFonts w:ascii="Times New Roman" w:eastAsia="新宋体" w:hAnsi="Times New Roman" w:hint="eastAsia"/>
          <w:color w:val="FF0000"/>
          <w:szCs w:val="21"/>
        </w:rPr>
        <w:t>5.1cm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5.2cm</w:t>
      </w:r>
      <w:r>
        <w:rPr>
          <w:rFonts w:ascii="Times New Roman" w:eastAsia="新宋体" w:hAnsi="Times New Roman" w:hint="eastAsia"/>
          <w:color w:val="FF0000"/>
          <w:szCs w:val="21"/>
        </w:rPr>
        <w:t>刻度线之间，偏向</w:t>
      </w:r>
      <w:r>
        <w:rPr>
          <w:rFonts w:ascii="Times New Roman" w:eastAsia="新宋体" w:hAnsi="Times New Roman" w:hint="eastAsia"/>
          <w:color w:val="FF0000"/>
          <w:szCs w:val="21"/>
        </w:rPr>
        <w:t>5.2cm</w:t>
      </w:r>
      <w:r>
        <w:rPr>
          <w:rFonts w:ascii="Times New Roman" w:eastAsia="新宋体" w:hAnsi="Times New Roman" w:hint="eastAsia"/>
          <w:color w:val="FF0000"/>
          <w:szCs w:val="21"/>
        </w:rPr>
        <w:t>刻度线，读作</w:t>
      </w:r>
      <w:r>
        <w:rPr>
          <w:rFonts w:ascii="Times New Roman" w:eastAsia="新宋体" w:hAnsi="Times New Roman" w:hint="eastAsia"/>
          <w:color w:val="FF0000"/>
          <w:szCs w:val="21"/>
        </w:rPr>
        <w:t>5.18cm</w:t>
      </w:r>
      <w:r>
        <w:rPr>
          <w:rFonts w:ascii="Times New Roman" w:eastAsia="新宋体" w:hAnsi="Times New Roman" w:hint="eastAsia"/>
          <w:color w:val="FF0000"/>
          <w:szCs w:val="21"/>
        </w:rPr>
        <w:t>，乙刻度尺测量物体的长度是：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5.18cm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3.18cm</w:t>
      </w:r>
      <w:r>
        <w:rPr>
          <w:rFonts w:ascii="Times New Roman" w:eastAsia="新宋体" w:hAnsi="Times New Roman" w:hint="eastAsia"/>
          <w:color w:val="FF0000"/>
          <w:szCs w:val="21"/>
        </w:rPr>
        <w:t>；故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D5A320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3DC6B9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秋•溧阳市期末）为了给教室的窗户更换一块合适的玻璃，需要测量窗框的尺寸，在以下的测量工具中，最合适的是（　　）</w:t>
      </w:r>
    </w:p>
    <w:p w14:paraId="74FDB066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10cm</w:t>
      </w:r>
      <w:r>
        <w:rPr>
          <w:rFonts w:ascii="Times New Roman" w:eastAsia="新宋体" w:hAnsi="Times New Roman" w:hint="eastAsia"/>
          <w:szCs w:val="21"/>
        </w:rPr>
        <w:t>的直尺</w:t>
      </w:r>
      <w:r>
        <w:tab/>
      </w:r>
    </w:p>
    <w:p w14:paraId="4365295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1cm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50m</w:t>
      </w:r>
      <w:r>
        <w:rPr>
          <w:rFonts w:ascii="Times New Roman" w:eastAsia="新宋体" w:hAnsi="Times New Roman" w:hint="eastAsia"/>
          <w:szCs w:val="21"/>
        </w:rPr>
        <w:t>的皮卷尺</w:t>
      </w:r>
      <w:r>
        <w:tab/>
      </w:r>
    </w:p>
    <w:p w14:paraId="1AF10625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．分度值是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的钢卷尺</w:t>
      </w:r>
      <w:r>
        <w:tab/>
      </w:r>
    </w:p>
    <w:p w14:paraId="2B856AB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．分度值为</w:t>
      </w:r>
      <w:r>
        <w:rPr>
          <w:rFonts w:ascii="Times New Roman" w:eastAsia="新宋体" w:hAnsi="Times New Roman" w:hint="eastAsia"/>
          <w:szCs w:val="21"/>
        </w:rPr>
        <w:t>0.1mm</w:t>
      </w:r>
      <w:r>
        <w:rPr>
          <w:rFonts w:ascii="Times New Roman" w:eastAsia="新宋体" w:hAnsi="Times New Roman" w:hint="eastAsia"/>
          <w:szCs w:val="21"/>
        </w:rPr>
        <w:t>，量程是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的游标卡尺</w:t>
      </w:r>
    </w:p>
    <w:p w14:paraId="385CE8C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5F5B918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、分度值是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10cm</w:t>
      </w:r>
      <w:r>
        <w:rPr>
          <w:rFonts w:ascii="Times New Roman" w:eastAsia="新宋体" w:hAnsi="Times New Roman" w:hint="eastAsia"/>
          <w:color w:val="FF0000"/>
          <w:szCs w:val="21"/>
        </w:rPr>
        <w:t>的直尺，分度值大小合适，但量程偏小，故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6EBDE4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、分度值是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，量程是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50m</w:t>
      </w:r>
      <w:r>
        <w:rPr>
          <w:rFonts w:ascii="Times New Roman" w:eastAsia="新宋体" w:hAnsi="Times New Roman" w:hint="eastAsia"/>
          <w:color w:val="FF0000"/>
          <w:szCs w:val="21"/>
        </w:rPr>
        <w:t>的皮卷尺分度值和量程明显偏大，不合适用来测量玻璃的长，故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1BC61D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、分度值是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的钢卷尺用来测玻璃合适，故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302CA4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、分度值为</w:t>
      </w:r>
      <w:r>
        <w:rPr>
          <w:rFonts w:ascii="Times New Roman" w:eastAsia="新宋体" w:hAnsi="Times New Roman" w:hint="eastAsia"/>
          <w:color w:val="FF0000"/>
          <w:szCs w:val="21"/>
        </w:rPr>
        <w:t>0.1mm</w:t>
      </w:r>
      <w:r>
        <w:rPr>
          <w:rFonts w:ascii="Times New Roman" w:eastAsia="新宋体" w:hAnsi="Times New Roman" w:hint="eastAsia"/>
          <w:color w:val="FF0000"/>
          <w:szCs w:val="21"/>
        </w:rPr>
        <w:t>，量程是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20cm</w:t>
      </w:r>
      <w:r>
        <w:rPr>
          <w:rFonts w:ascii="Times New Roman" w:eastAsia="新宋体" w:hAnsi="Times New Roman" w:hint="eastAsia"/>
          <w:color w:val="FF0000"/>
          <w:szCs w:val="21"/>
        </w:rPr>
        <w:t>的游标卡尺分度值和量程偏小，所以游标卡尺不适合用来测量玻璃的长，故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D16D6B7" w14:textId="77777777" w:rsidR="00C411D4" w:rsidRDefault="00000000">
      <w:pPr>
        <w:spacing w:line="360" w:lineRule="auto"/>
        <w:ind w:leftChars="130" w:left="273"/>
        <w:rPr>
          <w:rFonts w:ascii="Times New Roman" w:eastAsia="新宋体" w:hAnsi="Times New Roman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380AEA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秋•江阴市期末）如图所示，小华用一把木制刻度尺测量物体长度，刻度尺的分度值为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，被测物体的长度是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49.0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；若该木制刻度尺受潮膨胀，用这把刻度尺测量物体长度，测量</w:t>
      </w:r>
      <w:proofErr w:type="gramStart"/>
      <w:r>
        <w:rPr>
          <w:rFonts w:ascii="Times New Roman" w:eastAsia="新宋体" w:hAnsi="Times New Roman" w:hint="eastAsia"/>
          <w:szCs w:val="21"/>
        </w:rPr>
        <w:t>结果将偏</w:t>
      </w:r>
      <w:proofErr w:type="gramEnd"/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1078414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D193E38" wp14:editId="4C74E394">
            <wp:extent cx="2315210" cy="819150"/>
            <wp:effectExtent l="0" t="0" r="1270" b="381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511" cy="8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E1A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49.0</w:t>
      </w:r>
      <w:r>
        <w:rPr>
          <w:rFonts w:ascii="Times New Roman" w:eastAsia="新宋体" w:hAnsi="Times New Roman" w:hint="eastAsia"/>
          <w:color w:val="FF0000"/>
          <w:szCs w:val="21"/>
        </w:rPr>
        <w:t>；小。</w:t>
      </w:r>
    </w:p>
    <w:p w14:paraId="1476F32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【解答】解：由图可知，</w:t>
      </w:r>
      <w:r>
        <w:rPr>
          <w:rFonts w:ascii="Times New Roman" w:eastAsia="新宋体" w:hAnsi="Times New Roman" w:hint="eastAsia"/>
          <w:color w:val="FF0000"/>
          <w:szCs w:val="21"/>
        </w:rPr>
        <w:t>10cm</w:t>
      </w:r>
      <w:r>
        <w:rPr>
          <w:rFonts w:ascii="Times New Roman" w:eastAsia="新宋体" w:hAnsi="Times New Roman" w:hint="eastAsia"/>
          <w:color w:val="FF0000"/>
          <w:szCs w:val="21"/>
        </w:rPr>
        <w:t>之间有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各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小格，故分度值为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尺</w:t>
      </w:r>
      <w:r>
        <w:rPr>
          <w:rFonts w:ascii="Times New Roman" w:eastAsia="新宋体" w:hAnsi="Times New Roman" w:hint="eastAsia"/>
          <w:color w:val="FF0000"/>
          <w:szCs w:val="21"/>
        </w:rPr>
        <w:t>cm</w:t>
      </w:r>
      <w:r>
        <w:rPr>
          <w:rFonts w:ascii="Times New Roman" w:eastAsia="新宋体" w:hAnsi="Times New Roman" w:hint="eastAsia"/>
          <w:color w:val="FF0000"/>
          <w:szCs w:val="21"/>
        </w:rPr>
        <w:t>；物体的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左端与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10.0cm</w:t>
      </w:r>
      <w:r>
        <w:rPr>
          <w:rFonts w:ascii="Times New Roman" w:eastAsia="新宋体" w:hAnsi="Times New Roman" w:hint="eastAsia"/>
          <w:color w:val="FF0000"/>
          <w:szCs w:val="21"/>
        </w:rPr>
        <w:t>对齐，右端与</w:t>
      </w:r>
      <w:r>
        <w:rPr>
          <w:rFonts w:ascii="Times New Roman" w:eastAsia="新宋体" w:hAnsi="Times New Roman" w:hint="eastAsia"/>
          <w:color w:val="FF0000"/>
          <w:szCs w:val="21"/>
        </w:rPr>
        <w:t>59.0cm</w:t>
      </w:r>
      <w:r>
        <w:rPr>
          <w:rFonts w:ascii="Times New Roman" w:eastAsia="新宋体" w:hAnsi="Times New Roman" w:hint="eastAsia"/>
          <w:color w:val="FF0000"/>
          <w:szCs w:val="21"/>
        </w:rPr>
        <w:t>对齐，则物体的长度为：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59.0cm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49.0cm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259BBF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木制刻度尺受潮膨胀，尺子实际长度收缩变大，而刻度依然是原来标注的刻度，所以用其测量物体的长度时，其测量结果会偏小。</w:t>
      </w:r>
    </w:p>
    <w:p w14:paraId="378D969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49.0</w:t>
      </w:r>
      <w:r>
        <w:rPr>
          <w:rFonts w:ascii="Times New Roman" w:eastAsia="新宋体" w:hAnsi="Times New Roman" w:hint="eastAsia"/>
          <w:color w:val="FF0000"/>
          <w:szCs w:val="21"/>
        </w:rPr>
        <w:t>；小。</w:t>
      </w:r>
    </w:p>
    <w:p w14:paraId="4DD6720C" w14:textId="77777777" w:rsidR="00C411D4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题型三、长度测量的特殊方法</w:t>
      </w:r>
    </w:p>
    <w:p w14:paraId="36E21EBC" w14:textId="77777777" w:rsidR="00C411D4" w:rsidRDefault="00000000">
      <w:pPr>
        <w:spacing w:line="360" w:lineRule="auto"/>
        <w:ind w:left="273" w:hangingChars="130" w:hanging="273"/>
      </w:pPr>
      <w:bookmarkStart w:id="5" w:name="_题型四、汽化现象"/>
      <w:bookmarkEnd w:id="4"/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邗江区</w:t>
      </w:r>
      <w:proofErr w:type="gramEnd"/>
      <w:r>
        <w:rPr>
          <w:rFonts w:ascii="Times New Roman" w:eastAsia="新宋体" w:hAnsi="Times New Roman" w:hint="eastAsia"/>
          <w:szCs w:val="21"/>
        </w:rPr>
        <w:t>期末）下列测量中，采用了比较合理的方法的是（　　）</w:t>
      </w:r>
    </w:p>
    <w:p w14:paraId="1BC1ED1D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．测量跑道长度时，用一根有弹性的橡皮筋和跑道重合来测量</w:t>
      </w:r>
      <w:r>
        <w:tab/>
      </w:r>
    </w:p>
    <w:p w14:paraId="79B22AB4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．测量物理课本一张纸的厚度，先测出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张同样纸厚，然后除以</w:t>
      </w:r>
      <w:r>
        <w:rPr>
          <w:rFonts w:ascii="Times New Roman" w:eastAsia="新宋体" w:hAnsi="Times New Roman" w:hint="eastAsia"/>
          <w:szCs w:val="21"/>
        </w:rPr>
        <w:t>200</w:t>
      </w:r>
      <w:r>
        <w:tab/>
      </w:r>
    </w:p>
    <w:p w14:paraId="431D2BE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．测自行车通过的路程，可先记下车轮转过的圈数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，再乘以车轮的直径</w:t>
      </w:r>
      <w:r>
        <w:rPr>
          <w:rFonts w:ascii="Times New Roman" w:eastAsia="新宋体" w:hAnsi="Times New Roman" w:hint="eastAsia"/>
          <w:szCs w:val="21"/>
        </w:rPr>
        <w:t>L</w:t>
      </w:r>
      <w:r>
        <w:tab/>
      </w:r>
    </w:p>
    <w:p w14:paraId="512B4312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．测乒乓球的直径时，用刻度尺直接测量就可以了</w:t>
      </w:r>
    </w:p>
    <w:p w14:paraId="03B8DBD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65D57EF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．测量跑道长度时，应用一根无弹性的棉线和跑道重合来测量，有弹性的橡皮筋测量不准确，故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4A74EA1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．测量物理课本一张纸的厚度，先测出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张同样纸厚，然后除以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，是用累积法，是正确的，故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244D00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．自行车车轮的周长可以测出，要测量自行车行驶的路程，可以先记下车轮转过的圈数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，再乘以车轮的周长，故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不正确；</w:t>
      </w:r>
    </w:p>
    <w:p w14:paraId="24ECFF9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．由于乒乓球直径的长度端点位置不易确定，因此不能用刻度尺直接测量，需要借助于三角板将乒乓球卡住，故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不正确。</w:t>
      </w:r>
    </w:p>
    <w:p w14:paraId="33174C4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FD55420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秋•南充期末）利用刻度尺和三角板测量硬币的直径时，刻度尺和三角板应如何放置？图中的几种方法中，正确的是（　　）</w:t>
      </w:r>
    </w:p>
    <w:p w14:paraId="5609026D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B4B7AB6" wp14:editId="59AF58B4">
            <wp:extent cx="1078865" cy="1160780"/>
            <wp:effectExtent l="0" t="0" r="3175" b="1270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4" cy="1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6EAE142" wp14:editId="6BD08215">
            <wp:extent cx="1106170" cy="1231265"/>
            <wp:effectExtent l="0" t="0" r="6350" b="317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6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32AEEF48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91B490E" wp14:editId="66CE6770">
            <wp:extent cx="1377315" cy="764540"/>
            <wp:effectExtent l="0" t="0" r="9525" b="1270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99" cy="7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7632D39" wp14:editId="52CAAF02">
            <wp:extent cx="1377315" cy="868680"/>
            <wp:effectExtent l="0" t="0" r="9525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99" cy="8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754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3785C94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、用刻度尺测量物体的长度时，一般应从零刻度线或某一整刻线开始测量，图中测量方法会使测量值偏小，故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287BAA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、图中直接用刻度尺来寻找圆柱体的直径的方法是不科学的，三角板与刻度尺的刻线不一定垂直，故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错误；</w:t>
      </w:r>
    </w:p>
    <w:p w14:paraId="4C1171C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、图中所示的方法为“辅助工具法”，三角板的直角边所对应的示数即为圆柱体直径的大小，故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4471E4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、用刻度尺测量物体的长度时，一般应从零刻度线或某一整刻线开始测量，图中测量方法会使测量值偏小，故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761B06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9BA6AF8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秋•无锡期末）用如图所示的刻度尺不能直接测量单张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纸厚度，原因是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单张纸的厚度小于刻度尺的分度值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，现用该刻度尺测量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纸叠加的总厚度为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，可算出单张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纸的厚度为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proofErr w:type="spellStart"/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m</w:t>
      </w:r>
      <w:proofErr w:type="spellEnd"/>
      <w:r>
        <w:rPr>
          <w:rFonts w:ascii="Times New Roman" w:eastAsia="新宋体" w:hAnsi="Times New Roman" w:hint="eastAsia"/>
          <w:szCs w:val="21"/>
        </w:rPr>
        <w:t>。</w:t>
      </w:r>
    </w:p>
    <w:p w14:paraId="4FA65B00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4A8CE9F" wp14:editId="1B0B7D02">
            <wp:extent cx="1783080" cy="1280160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84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DD9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【答案】单张纸的厚度小于刻度尺的分度值；</w:t>
      </w:r>
      <w:r>
        <w:rPr>
          <w:rFonts w:ascii="Times New Roman" w:eastAsia="新宋体" w:hAnsi="Times New Roman" w:hint="eastAsia"/>
          <w:color w:val="FF0000"/>
          <w:szCs w:val="21"/>
        </w:rPr>
        <w:t>2.00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52B252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【解答】解：用如图所示的刻度尺不能直接测量单张</w:t>
      </w:r>
      <w:r>
        <w:rPr>
          <w:rFonts w:ascii="Times New Roman" w:eastAsia="新宋体" w:hAnsi="Times New Roman" w:hint="eastAsia"/>
          <w:color w:val="FF0000"/>
          <w:szCs w:val="21"/>
        </w:rPr>
        <w:t>A4</w:t>
      </w:r>
      <w:r>
        <w:rPr>
          <w:rFonts w:ascii="Times New Roman" w:eastAsia="新宋体" w:hAnsi="Times New Roman" w:hint="eastAsia"/>
          <w:color w:val="FF0000"/>
          <w:szCs w:val="21"/>
        </w:rPr>
        <w:t>纸厚度，原因是单张纸的厚度小于刻度尺的分度值，现用该刻度尺（分度值为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）测量</w:t>
      </w:r>
      <w:r>
        <w:rPr>
          <w:rFonts w:ascii="Times New Roman" w:eastAsia="新宋体" w:hAnsi="Times New Roman" w:hint="eastAsia"/>
          <w:color w:val="FF0000"/>
          <w:szCs w:val="21"/>
        </w:rPr>
        <w:t>200</w:t>
      </w:r>
      <w:r>
        <w:rPr>
          <w:rFonts w:ascii="Times New Roman" w:eastAsia="新宋体" w:hAnsi="Times New Roman" w:hint="eastAsia"/>
          <w:color w:val="FF0000"/>
          <w:szCs w:val="21"/>
        </w:rPr>
        <w:t>张</w:t>
      </w:r>
      <w:r>
        <w:rPr>
          <w:rFonts w:ascii="Times New Roman" w:eastAsia="新宋体" w:hAnsi="Times New Roman" w:hint="eastAsia"/>
          <w:color w:val="FF0000"/>
          <w:szCs w:val="21"/>
        </w:rPr>
        <w:t>A4</w:t>
      </w:r>
      <w:r>
        <w:rPr>
          <w:rFonts w:ascii="Times New Roman" w:eastAsia="新宋体" w:hAnsi="Times New Roman" w:hint="eastAsia"/>
          <w:color w:val="FF0000"/>
          <w:szCs w:val="21"/>
        </w:rPr>
        <w:t>纸叠加的总厚度为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5.00cm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2.00cm</w:t>
      </w:r>
      <w:r>
        <w:rPr>
          <w:rFonts w:ascii="Times New Roman" w:eastAsia="新宋体" w:hAnsi="Times New Roman" w:hint="eastAsia"/>
          <w:color w:val="FF0000"/>
          <w:szCs w:val="21"/>
        </w:rPr>
        <w:t>，可算出单张</w:t>
      </w:r>
      <w:r>
        <w:rPr>
          <w:rFonts w:ascii="Times New Roman" w:eastAsia="新宋体" w:hAnsi="Times New Roman" w:hint="eastAsia"/>
          <w:color w:val="FF0000"/>
          <w:szCs w:val="21"/>
        </w:rPr>
        <w:t>A4</w:t>
      </w:r>
      <w:r>
        <w:rPr>
          <w:rFonts w:ascii="Times New Roman" w:eastAsia="新宋体" w:hAnsi="Times New Roman" w:hint="eastAsia"/>
          <w:color w:val="FF0000"/>
          <w:szCs w:val="21"/>
        </w:rPr>
        <w:t>纸的厚度为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L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n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2.00cm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200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0.01cm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33E0D1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故答案为：单张纸的厚度小于刻度尺的分度值；</w:t>
      </w:r>
      <w:r>
        <w:rPr>
          <w:rFonts w:ascii="Times New Roman" w:eastAsia="新宋体" w:hAnsi="Times New Roman" w:hint="eastAsia"/>
          <w:color w:val="FF0000"/>
          <w:szCs w:val="21"/>
        </w:rPr>
        <w:t>2.00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88C162" w14:textId="77777777" w:rsidR="00C411D4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题型四、时间估测</w:t>
      </w:r>
    </w:p>
    <w:p w14:paraId="0F6FB5E1" w14:textId="77777777" w:rsidR="00C411D4" w:rsidRDefault="00000000">
      <w:pPr>
        <w:spacing w:line="360" w:lineRule="auto"/>
        <w:ind w:left="273" w:hangingChars="130" w:hanging="273"/>
      </w:pPr>
      <w:bookmarkStart w:id="6" w:name="_题型五、影响蒸发快慢的因素"/>
      <w:bookmarkEnd w:id="5"/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秋•花溪区期末）为保护视力，应认真做好眼保健操，做一遍眼保健操的时间大约是（　　）</w:t>
      </w:r>
    </w:p>
    <w:p w14:paraId="4BA13428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5min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5h</w:t>
      </w:r>
    </w:p>
    <w:p w14:paraId="025ABDF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6E35B77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【解答】解：做一遍眼保健操的时间大约是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DCC462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0ACCCCB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铁西区期末）中医诊病通过“望、闻、问、切”四个途径，其中“切”就是用手指把脉，根据脉象诊断疾病，这是中国古代传统医学家独创的诊法。如图所示，每次把脉的时间，古人强调不应少于脉跳五十次，据此可知中医把脉一次至少约多长时间（　　）</w:t>
      </w:r>
    </w:p>
    <w:p w14:paraId="4039542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2C78800" wp14:editId="5BB92C68">
            <wp:extent cx="1352550" cy="762000"/>
            <wp:effectExtent l="0" t="0" r="381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0050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50min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10min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1s</w:t>
      </w:r>
    </w:p>
    <w:p w14:paraId="419BDF3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13CF3F6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【解答】解：正常情况下，人的脉搏跳动一次的时间接近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，跳动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Times New Roman" w:eastAsia="新宋体" w:hAnsi="Times New Roman" w:hint="eastAsia"/>
          <w:color w:val="FF0000"/>
          <w:szCs w:val="21"/>
        </w:rPr>
        <w:t>次的时间在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左右。</w:t>
      </w:r>
    </w:p>
    <w:p w14:paraId="10BF7CD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258067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秋•海港区期末）小李同学在校园运动会上，参加了初中男子组</w:t>
      </w:r>
      <w:r>
        <w:rPr>
          <w:rFonts w:ascii="Times New Roman" w:eastAsia="新宋体" w:hAnsi="Times New Roman" w:hint="eastAsia"/>
          <w:szCs w:val="21"/>
        </w:rPr>
        <w:t>50m</w:t>
      </w:r>
      <w:r>
        <w:rPr>
          <w:rFonts w:ascii="Times New Roman" w:eastAsia="新宋体" w:hAnsi="Times New Roman" w:hint="eastAsia"/>
          <w:szCs w:val="21"/>
        </w:rPr>
        <w:t>短跑比赛。他正常完成比赛所用的时间可能为（　　）</w:t>
      </w:r>
    </w:p>
    <w:p w14:paraId="42BBB4A7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0.8s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8s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8min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8h</w:t>
      </w:r>
    </w:p>
    <w:p w14:paraId="360E3E3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5B758BC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【解答】解：一般中学生步行速度为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Cs w:val="21"/>
        </w:rPr>
        <w:t>，短跑时速度约是步行速度的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倍即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  <w:r>
        <w:rPr>
          <w:rFonts w:ascii="Times New Roman" w:eastAsia="新宋体" w:hAnsi="Times New Roman" w:hint="eastAsia"/>
          <w:color w:val="FF0000"/>
          <w:szCs w:val="21"/>
        </w:rPr>
        <w:t>，由速度公式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可得所用时间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v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8.3s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77F922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415D11C" w14:textId="77777777" w:rsidR="00C411D4" w:rsidRDefault="00000000">
      <w:pPr>
        <w:pStyle w:val="1"/>
        <w:spacing w:before="0" w:after="0" w:line="360" w:lineRule="auto"/>
        <w:rPr>
          <w:rFonts w:ascii="Times New Roman" w:eastAsia="新宋体" w:hAnsi="Times New Roman"/>
          <w:sz w:val="21"/>
          <w:szCs w:val="21"/>
        </w:rPr>
      </w:pPr>
      <w:r>
        <w:rPr>
          <w:rFonts w:hint="eastAsia"/>
          <w:b/>
          <w:bCs/>
          <w:color w:val="0000FF"/>
        </w:rPr>
        <w:t>题型五、时间测量</w:t>
      </w:r>
    </w:p>
    <w:p w14:paraId="5403DFD6" w14:textId="77777777" w:rsidR="00C411D4" w:rsidRDefault="00000000">
      <w:pPr>
        <w:spacing w:line="360" w:lineRule="auto"/>
        <w:ind w:left="273" w:hangingChars="130" w:hanging="273"/>
      </w:pPr>
      <w:bookmarkStart w:id="7" w:name="_题型六、探究水沸腾前后温度变化的特点"/>
      <w:bookmarkEnd w:id="6"/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秋•厦门期末）如图，日晷是中华民族测量智慧的结晶。它测量的是（　　）</w:t>
      </w:r>
    </w:p>
    <w:p w14:paraId="33AEE537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9E98BC3" wp14:editId="3FA3ACF4">
            <wp:extent cx="1524000" cy="1200150"/>
            <wp:effectExtent l="0" t="0" r="0" b="381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4BF7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．长度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．时间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．体积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．质量</w:t>
      </w:r>
    </w:p>
    <w:p w14:paraId="221B2C8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0788232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【解答】解：日晷测量的是时间，故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CB9E03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1DB95A4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秋•花都区期末）如图所示的停表，下列读数中正确的是（　　）</w:t>
      </w:r>
    </w:p>
    <w:p w14:paraId="7008917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52EE2D0" wp14:editId="72BFF4B1">
            <wp:extent cx="1471930" cy="1102995"/>
            <wp:effectExtent l="0" t="0" r="6350" b="952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7" cy="110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B3E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秒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4.1</w:t>
      </w:r>
      <w:r>
        <w:rPr>
          <w:rFonts w:ascii="Times New Roman" w:eastAsia="新宋体" w:hAnsi="Times New Roman" w:hint="eastAsia"/>
          <w:szCs w:val="21"/>
        </w:rPr>
        <w:t>秒</w:t>
      </w:r>
    </w:p>
    <w:p w14:paraId="1FCD537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230853E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【解答】解：在秒表的中间表盘上，</w:t>
      </w:r>
      <w:r>
        <w:rPr>
          <w:rFonts w:ascii="Times New Roman" w:eastAsia="新宋体" w:hAnsi="Times New Roman" w:hint="eastAsia"/>
          <w:color w:val="FF0000"/>
          <w:szCs w:val="21"/>
        </w:rPr>
        <w:t>1min</w:t>
      </w:r>
      <w:r>
        <w:rPr>
          <w:rFonts w:ascii="Times New Roman" w:eastAsia="新宋体" w:hAnsi="Times New Roman" w:hint="eastAsia"/>
          <w:color w:val="FF0000"/>
          <w:szCs w:val="21"/>
        </w:rPr>
        <w:t>中间有两个小格，所以一个小格代表</w:t>
      </w:r>
      <w:r>
        <w:rPr>
          <w:rFonts w:ascii="Times New Roman" w:eastAsia="新宋体" w:hAnsi="Times New Roman" w:hint="eastAsia"/>
          <w:color w:val="FF0000"/>
          <w:szCs w:val="21"/>
        </w:rPr>
        <w:t>0.5min</w:t>
      </w:r>
      <w:r>
        <w:rPr>
          <w:rFonts w:ascii="Times New Roman" w:eastAsia="新宋体" w:hAnsi="Times New Roman" w:hint="eastAsia"/>
          <w:color w:val="FF0000"/>
          <w:szCs w:val="21"/>
        </w:rPr>
        <w:t>，分针指在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之间且偏向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；在秒表的大表盘上，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之间有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个小格，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个小格代表</w:t>
      </w:r>
      <w:r>
        <w:rPr>
          <w:rFonts w:ascii="Times New Roman" w:eastAsia="新宋体" w:hAnsi="Times New Roman" w:hint="eastAsia"/>
          <w:color w:val="FF0000"/>
          <w:szCs w:val="21"/>
        </w:rPr>
        <w:t>0.1s</w:t>
      </w:r>
      <w:r>
        <w:rPr>
          <w:rFonts w:ascii="Times New Roman" w:eastAsia="新宋体" w:hAnsi="Times New Roman" w:hint="eastAsia"/>
          <w:color w:val="FF0000"/>
          <w:szCs w:val="21"/>
        </w:rPr>
        <w:t>，秒针指示的时间为</w:t>
      </w:r>
      <w:r>
        <w:rPr>
          <w:rFonts w:ascii="Times New Roman" w:eastAsia="新宋体" w:hAnsi="Times New Roman" w:hint="eastAsia"/>
          <w:color w:val="FF0000"/>
          <w:szCs w:val="21"/>
        </w:rPr>
        <w:t>7s</w:t>
      </w:r>
      <w:r>
        <w:rPr>
          <w:rFonts w:ascii="Times New Roman" w:eastAsia="新宋体" w:hAnsi="Times New Roman" w:hint="eastAsia"/>
          <w:color w:val="FF0000"/>
          <w:szCs w:val="21"/>
        </w:rPr>
        <w:t>，即秒表的读数为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4min7s</w:t>
      </w:r>
      <w:r>
        <w:rPr>
          <w:rFonts w:ascii="Times New Roman" w:eastAsia="新宋体" w:hAnsi="Times New Roman" w:hint="eastAsia"/>
          <w:color w:val="FF0000"/>
          <w:szCs w:val="21"/>
        </w:rPr>
        <w:t>。故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186891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145696D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秋•柳州期末）在研究单摆摆动快慢与哪些因素有关时，需要测量单摆摆动一次所需的时间，下图中表示单摆摆动一次的是（　　）</w:t>
      </w:r>
    </w:p>
    <w:p w14:paraId="0EEA7E66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91B0DCE" wp14:editId="2DED7A11">
            <wp:extent cx="706755" cy="920115"/>
            <wp:effectExtent l="0" t="0" r="9525" b="952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7" cy="92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A70BD0A" wp14:editId="2210DA76">
            <wp:extent cx="709930" cy="880745"/>
            <wp:effectExtent l="0" t="0" r="6350" b="3175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5" cy="88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B99B2B0" wp14:editId="5268F143">
            <wp:extent cx="454025" cy="914400"/>
            <wp:effectExtent l="0" t="0" r="3175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3" cy="9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EFC83C3" wp14:editId="5857A34F">
            <wp:extent cx="454025" cy="914400"/>
            <wp:effectExtent l="0" t="0" r="3175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3" cy="91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D60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75C20B7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【解答】解：单摆摆动一次的时间指完成一次往复运动的时间，如从最左端摆到最右端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再摆回最左端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所用时间，故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03E3D3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BFBD0D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题型六、减小误差的方法</w:t>
      </w:r>
    </w:p>
    <w:p w14:paraId="7CC47389" w14:textId="77777777" w:rsidR="00C411D4" w:rsidRDefault="00000000">
      <w:pPr>
        <w:spacing w:line="360" w:lineRule="auto"/>
        <w:ind w:left="273" w:hangingChars="130" w:hanging="273"/>
      </w:pPr>
      <w:bookmarkStart w:id="8" w:name="_题型七、液化现象"/>
      <w:bookmarkEnd w:id="7"/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秋•长治期末）下列有关长度和时间的测量，说法错误的是（　　）</w:t>
      </w:r>
    </w:p>
    <w:p w14:paraId="17914A7B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．测量任何物理量都必须首先规定它的单位</w:t>
      </w:r>
      <w:r>
        <w:tab/>
      </w:r>
    </w:p>
    <w:p w14:paraId="3BE2FFF7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．记录测量数据时，不但要记录数值，还必须注明测量单位</w:t>
      </w:r>
      <w:r>
        <w:tab/>
      </w:r>
    </w:p>
    <w:p w14:paraId="0E8271D0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．在长度测量时，如果刻度尺的零刻度线磨损了，也可以进行测量</w:t>
      </w:r>
      <w:r>
        <w:tab/>
      </w:r>
    </w:p>
    <w:p w14:paraId="3D54EC30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．多次测量求平均值、选用精密测量工具、改进测量方法，都可以减小并消除误差</w:t>
      </w:r>
    </w:p>
    <w:p w14:paraId="7DF5CD0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59C8168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AB.</w:t>
      </w:r>
      <w:r>
        <w:rPr>
          <w:rFonts w:ascii="Times New Roman" w:eastAsia="新宋体" w:hAnsi="Times New Roman" w:hint="eastAsia"/>
          <w:color w:val="FF0000"/>
          <w:szCs w:val="21"/>
        </w:rPr>
        <w:t>根据物理量必须有单位，因而测量任何物理量都必须首先规定它的单位；记录测量数据时，不但要记录数值，还必须注明测量单位，故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C14484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C.</w:t>
      </w:r>
      <w:r>
        <w:rPr>
          <w:rFonts w:ascii="Times New Roman" w:eastAsia="新宋体" w:hAnsi="Times New Roman" w:hint="eastAsia"/>
          <w:color w:val="FF0000"/>
          <w:szCs w:val="21"/>
        </w:rPr>
        <w:t>使用刻度尺时，如果零刻度线磨损可以从下一个清晰的刻度进行测量，故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125977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D.</w:t>
      </w:r>
      <w:r>
        <w:rPr>
          <w:rFonts w:ascii="Times New Roman" w:eastAsia="新宋体" w:hAnsi="Times New Roman" w:hint="eastAsia"/>
          <w:color w:val="FF0000"/>
          <w:szCs w:val="21"/>
        </w:rPr>
        <w:t>多次测量求平均值、选用精密测量工具、改进测量方法，都可以减小误差，不能消除误差，故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A30C21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93C57A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秋•仁寿县期末）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同学用分度值是</w:t>
      </w:r>
      <w:r>
        <w:rPr>
          <w:rFonts w:ascii="Times New Roman" w:eastAsia="新宋体" w:hAnsi="Times New Roman" w:hint="eastAsia"/>
          <w:szCs w:val="21"/>
        </w:rPr>
        <w:t>1cm</w:t>
      </w:r>
      <w:r>
        <w:rPr>
          <w:rFonts w:ascii="Times New Roman" w:eastAsia="新宋体" w:hAnsi="Times New Roman" w:hint="eastAsia"/>
          <w:szCs w:val="21"/>
        </w:rPr>
        <w:t>的刻度尺测量同一物体的长度，四次测量的结果分别是</w:t>
      </w:r>
      <w:r>
        <w:rPr>
          <w:rFonts w:ascii="Times New Roman" w:eastAsia="新宋体" w:hAnsi="Times New Roman" w:hint="eastAsia"/>
          <w:szCs w:val="21"/>
        </w:rPr>
        <w:t>12.2cm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12.3cm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12.45cm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12.5cm</w:t>
      </w:r>
      <w:r>
        <w:rPr>
          <w:rFonts w:ascii="Times New Roman" w:eastAsia="新宋体" w:hAnsi="Times New Roman" w:hint="eastAsia"/>
          <w:szCs w:val="21"/>
        </w:rPr>
        <w:t>，则该物体的长度应记为（　　）</w:t>
      </w:r>
    </w:p>
    <w:p w14:paraId="2F0BA560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12.3cm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12.6cm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12.2cm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12.33cm</w:t>
      </w:r>
    </w:p>
    <w:p w14:paraId="6CD4155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1F44612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【解答】解：在四次测量的数据中，</w:t>
      </w:r>
      <w:r>
        <w:rPr>
          <w:rFonts w:ascii="Times New Roman" w:eastAsia="新宋体" w:hAnsi="Times New Roman" w:hint="eastAsia"/>
          <w:color w:val="FF0000"/>
          <w:szCs w:val="21"/>
        </w:rPr>
        <w:t>12.45cm</w:t>
      </w:r>
      <w:r>
        <w:rPr>
          <w:rFonts w:ascii="Times New Roman" w:eastAsia="新宋体" w:hAnsi="Times New Roman" w:hint="eastAsia"/>
          <w:color w:val="FF0000"/>
          <w:szCs w:val="21"/>
        </w:rPr>
        <w:t>与其他三个数据的准确值不同，故</w:t>
      </w:r>
      <w:r>
        <w:rPr>
          <w:rFonts w:ascii="Times New Roman" w:eastAsia="新宋体" w:hAnsi="Times New Roman" w:hint="eastAsia"/>
          <w:color w:val="FF0000"/>
          <w:szCs w:val="21"/>
        </w:rPr>
        <w:t>12.45cm</w:t>
      </w:r>
      <w:r>
        <w:rPr>
          <w:rFonts w:ascii="Times New Roman" w:eastAsia="新宋体" w:hAnsi="Times New Roman" w:hint="eastAsia"/>
          <w:color w:val="FF0000"/>
          <w:szCs w:val="21"/>
        </w:rPr>
        <w:t>是记录错误，应去掉；</w:t>
      </w:r>
    </w:p>
    <w:p w14:paraId="1D511E2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物体的长度为：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12.2cm+12.3cm+12.5cm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12.3cm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正确、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BFF262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6674112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秋•兴化市期末）五位同学使用同一刻度尺测量同一作业本的长度，五次测量记录分别是：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18.83cm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19.82cm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18.81cm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18.80cm</w:t>
      </w:r>
      <w:r>
        <w:rPr>
          <w:rFonts w:ascii="Times New Roman" w:eastAsia="新宋体" w:hAnsi="Times New Roman" w:hint="eastAsia"/>
          <w:szCs w:val="21"/>
        </w:rPr>
        <w:t>，其中错误的测量记录是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19.82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，这本作业本的长度应记为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18.82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2380B0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19.82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18.82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0C144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</w:p>
    <w:p w14:paraId="6973215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刻度尺读数时需要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估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读到分度值的下一位，这把刻度尺的分度值是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，测量数据中除了最后一位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估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读值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不同外，真实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值需要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相同，而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19.82cm</w:t>
      </w:r>
      <w:r>
        <w:rPr>
          <w:rFonts w:ascii="Times New Roman" w:eastAsia="新宋体" w:hAnsi="Times New Roman" w:hint="eastAsia"/>
          <w:color w:val="FF0000"/>
          <w:szCs w:val="21"/>
        </w:rPr>
        <w:t>与其他数据相差较大，为错误数据；为得到准确数据，需要把剩下的数据求平均值，这本作业本的长度应记为</w:t>
      </w:r>
    </w:p>
    <w:p w14:paraId="00D1F061" w14:textId="77777777" w:rsidR="00C411D4" w:rsidRDefault="00000000">
      <w:pPr>
        <w:spacing w:line="360" w:lineRule="auto"/>
        <w:ind w:leftChars="130" w:left="273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Cs w:val="21"/>
          </w:rPr>
          <m:t>L=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18.82cm+18.83cm+18.81cm+18.80cm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≈18.82cm</m:t>
        </m:r>
      </m:oMath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0FF657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19.82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18.82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E3A6B3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题型七、比较物体运动快慢的方法</w:t>
      </w:r>
    </w:p>
    <w:p w14:paraId="287EEFAB" w14:textId="77777777" w:rsidR="00C411D4" w:rsidRDefault="00000000">
      <w:pPr>
        <w:spacing w:line="360" w:lineRule="auto"/>
        <w:ind w:left="273" w:hangingChars="130" w:hanging="273"/>
      </w:pPr>
      <w:bookmarkStart w:id="9" w:name="_题型八、探究固体熔化时温度的变化规律"/>
      <w:bookmarkEnd w:id="8"/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秋•儋州期末）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日，在巴黎奥运会游泳男子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米混合泳接力决赛中，中国队获得冠军，如图所示为选手比赛过程中的图片。关于比赛过程下列说法正确的是（　　）</w:t>
      </w:r>
    </w:p>
    <w:p w14:paraId="28BD2BA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520F4E0" wp14:editId="4C5F13C9">
            <wp:extent cx="2286635" cy="1304925"/>
            <wp:effectExtent l="0" t="0" r="14605" b="5715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924" cy="130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9485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．中国队获胜，说明他们游的路程最远</w:t>
      </w:r>
      <w:r>
        <w:tab/>
      </w:r>
    </w:p>
    <w:p w14:paraId="548EBB9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．比赛规定的路程相同，中国队用时最短</w:t>
      </w:r>
      <w:r>
        <w:tab/>
      </w:r>
    </w:p>
    <w:p w14:paraId="02C0AA64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．比赛过程中，观众根据相同路程比时间来判断谁游泳快</w:t>
      </w:r>
      <w:r>
        <w:tab/>
      </w:r>
    </w:p>
    <w:p w14:paraId="345579D2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．比赛结束后，裁判员根据相同时间比路程来判断谁游泳快</w:t>
      </w:r>
    </w:p>
    <w:p w14:paraId="4E2F4FA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081056E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</w:p>
    <w:p w14:paraId="75E3629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．比赛中，通过的路程是相同的，中国队获胜，说明中国队用时最短，故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F4B1AC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．比赛时，观众通过比较相同时间内通过路程的长短，来比较运动快慢的，故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F4FBE0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．比赛结束后，裁判员通过比较相同路程所用时间的长短，判定所用时间最短的人运动得快，故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139FC0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887023F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秋•建</w:t>
      </w:r>
      <w:proofErr w:type="gramStart"/>
      <w:r>
        <w:rPr>
          <w:rFonts w:ascii="Times New Roman" w:eastAsia="新宋体" w:hAnsi="Times New Roman" w:hint="eastAsia"/>
          <w:szCs w:val="21"/>
        </w:rPr>
        <w:t>邺</w:t>
      </w:r>
      <w:proofErr w:type="gramEnd"/>
      <w:r>
        <w:rPr>
          <w:rFonts w:ascii="Times New Roman" w:eastAsia="新宋体" w:hAnsi="Times New Roman" w:hint="eastAsia"/>
          <w:szCs w:val="21"/>
        </w:rPr>
        <w:t>区期末）小明在校园散步时看到自己运动手表的部分信息如图所示。“配速”利用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相同路程比时间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方法（选填“相同时间比路程”或“相同路程比时间”）来比较物体运动快慢，“配速”的数值越大表示运动越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。图中空白处的数据应为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km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E6DF2F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86DAC3" wp14:editId="2E835564">
            <wp:extent cx="2067560" cy="571500"/>
            <wp:effectExtent l="0" t="0" r="5080" b="762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761" cy="5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E3E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【答案】相同路程比时间；慢；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498CD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【解答】解：由“配速”信息知道，“</w:t>
      </w:r>
      <w:r>
        <w:rPr>
          <w:rFonts w:ascii="Times New Roman" w:eastAsia="新宋体" w:hAnsi="Times New Roman" w:hint="eastAsia"/>
          <w:color w:val="FF0000"/>
          <w:szCs w:val="21"/>
        </w:rPr>
        <w:t>15min/km</w:t>
      </w:r>
      <w:r>
        <w:rPr>
          <w:rFonts w:ascii="Times New Roman" w:eastAsia="新宋体" w:hAnsi="Times New Roman" w:hint="eastAsia"/>
          <w:color w:val="FF0000"/>
          <w:szCs w:val="21"/>
        </w:rPr>
        <w:t>”表示的意思是“每</w:t>
      </w:r>
      <w:r>
        <w:rPr>
          <w:rFonts w:ascii="Times New Roman" w:eastAsia="新宋体" w:hAnsi="Times New Roman" w:hint="eastAsia"/>
          <w:color w:val="FF0000"/>
          <w:szCs w:val="21"/>
        </w:rPr>
        <w:t>1km</w:t>
      </w:r>
      <w:r>
        <w:rPr>
          <w:rFonts w:ascii="Times New Roman" w:eastAsia="新宋体" w:hAnsi="Times New Roman" w:hint="eastAsia"/>
          <w:color w:val="FF0000"/>
          <w:szCs w:val="21"/>
        </w:rPr>
        <w:t>需要时间</w:t>
      </w:r>
      <w:r>
        <w:rPr>
          <w:rFonts w:ascii="Times New Roman" w:eastAsia="新宋体" w:hAnsi="Times New Roman" w:hint="eastAsia"/>
          <w:color w:val="FF0000"/>
          <w:szCs w:val="21"/>
        </w:rPr>
        <w:t>15min</w:t>
      </w:r>
      <w:r>
        <w:rPr>
          <w:rFonts w:ascii="Times New Roman" w:eastAsia="新宋体" w:hAnsi="Times New Roman" w:hint="eastAsia"/>
          <w:color w:val="FF0000"/>
          <w:szCs w:val="21"/>
        </w:rPr>
        <w:t>”，即利用相同路程比时间的方法来比较物体运动快慢；</w:t>
      </w:r>
    </w:p>
    <w:p w14:paraId="11AC632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由速度公式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可知，“配速”的数值越大表示运动越小，表示通过的路程相同，用的时间越多，则物体运动得越慢；</w:t>
      </w:r>
    </w:p>
    <w:p w14:paraId="1D659E1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图中空白处的数据应为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45min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15min/km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3km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6EFC5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故答案为：相同路程比时间；慢；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2D4B9CD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秋•姜堰区期末）比较物体运动的快慢有两种方法：一种是比较相同时间内物体经过的路程；另一种方法是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相同路程比较时间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。若甲物体在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60m</w:t>
      </w:r>
      <w:r>
        <w:rPr>
          <w:rFonts w:ascii="Times New Roman" w:eastAsia="新宋体" w:hAnsi="Times New Roman" w:hint="eastAsia"/>
          <w:szCs w:val="21"/>
        </w:rPr>
        <w:t>，乙物体在</w:t>
      </w:r>
      <w:r>
        <w:rPr>
          <w:rFonts w:ascii="Times New Roman" w:eastAsia="新宋体" w:hAnsi="Times New Roman" w:hint="eastAsia"/>
          <w:szCs w:val="21"/>
        </w:rPr>
        <w:t>30min</w:t>
      </w:r>
      <w:r>
        <w:rPr>
          <w:rFonts w:ascii="Times New Roman" w:eastAsia="新宋体" w:hAnsi="Times New Roman" w:hint="eastAsia"/>
          <w:szCs w:val="21"/>
        </w:rPr>
        <w:t>内通过的路程为</w:t>
      </w:r>
      <w:r>
        <w:rPr>
          <w:rFonts w:ascii="Times New Roman" w:eastAsia="新宋体" w:hAnsi="Times New Roman" w:hint="eastAsia"/>
          <w:szCs w:val="21"/>
        </w:rPr>
        <w:t>20km</w:t>
      </w:r>
      <w:r>
        <w:rPr>
          <w:rFonts w:ascii="Times New Roman" w:eastAsia="新宋体" w:hAnsi="Times New Roman" w:hint="eastAsia"/>
          <w:szCs w:val="21"/>
        </w:rPr>
        <w:t>，运动较快的是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甲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物体。</w:t>
      </w:r>
    </w:p>
    <w:p w14:paraId="15E8DFE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【答案】相同路程比较时间；甲</w:t>
      </w:r>
    </w:p>
    <w:p w14:paraId="21E1EF5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【解答】解：比较物体运动的快慢有两种方法：一种是比较相同时间内物体经过的路程；另一种方法是比较相同路程内所用的时间；</w:t>
      </w:r>
    </w:p>
    <w:p w14:paraId="73A6C6D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甲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12m/s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02662A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20×1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30×60s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11.m/s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BA4280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比较可知，甲比乙的平均速度大，甲运动较快。</w:t>
      </w:r>
    </w:p>
    <w:p w14:paraId="23A0F36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故答案为：相同路程比较时间；甲。</w:t>
      </w:r>
    </w:p>
    <w:p w14:paraId="70A5B1B8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题型八、</w:t>
      </w:r>
      <w:proofErr w:type="gramStart"/>
      <w:r>
        <w:rPr>
          <w:rFonts w:hint="eastAsia"/>
          <w:b/>
          <w:bCs/>
          <w:color w:val="0000FF"/>
        </w:rPr>
        <w:t>纸锥下落</w:t>
      </w:r>
      <w:proofErr w:type="gramEnd"/>
      <w:r>
        <w:rPr>
          <w:rFonts w:hint="eastAsia"/>
          <w:b/>
          <w:bCs/>
          <w:color w:val="0000FF"/>
        </w:rPr>
        <w:t>速度实验</w:t>
      </w:r>
    </w:p>
    <w:p w14:paraId="1F9FC5C0" w14:textId="77777777" w:rsidR="00C411D4" w:rsidRDefault="00000000">
      <w:pPr>
        <w:spacing w:line="360" w:lineRule="auto"/>
        <w:ind w:left="273" w:hangingChars="130" w:hanging="273"/>
      </w:pPr>
      <w:bookmarkStart w:id="10" w:name="_题型九、晶体与非晶体的熔化图像"/>
      <w:bookmarkEnd w:id="9"/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秋•兴化市期末）在“测量纸锥下落速度”的实验中：</w:t>
      </w:r>
    </w:p>
    <w:p w14:paraId="4F720B6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）需要的测量工具是刻度尺和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秒表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；若</w:t>
      </w:r>
      <w:proofErr w:type="gramStart"/>
      <w:r>
        <w:rPr>
          <w:rFonts w:ascii="Times New Roman" w:eastAsia="新宋体" w:hAnsi="Times New Roman" w:hint="eastAsia"/>
          <w:szCs w:val="21"/>
        </w:rPr>
        <w:t>想纸锥</w:t>
      </w:r>
      <w:proofErr w:type="gramEnd"/>
      <w:r>
        <w:rPr>
          <w:rFonts w:ascii="Times New Roman" w:eastAsia="新宋体" w:hAnsi="Times New Roman" w:hint="eastAsia"/>
          <w:szCs w:val="21"/>
        </w:rPr>
        <w:t>下落慢点，最好选择图甲中的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（填“大”或“小”）</w:t>
      </w:r>
      <w:proofErr w:type="gramStart"/>
      <w:r>
        <w:rPr>
          <w:rFonts w:ascii="Times New Roman" w:eastAsia="新宋体" w:hAnsi="Times New Roman" w:hint="eastAsia"/>
          <w:szCs w:val="21"/>
        </w:rPr>
        <w:t>纸锥进行</w:t>
      </w:r>
      <w:proofErr w:type="gramEnd"/>
      <w:r>
        <w:rPr>
          <w:rFonts w:ascii="Times New Roman" w:eastAsia="新宋体" w:hAnsi="Times New Roman" w:hint="eastAsia"/>
          <w:szCs w:val="21"/>
        </w:rPr>
        <w:t>测量。</w:t>
      </w:r>
    </w:p>
    <w:p w14:paraId="652D22A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）小明发现尽管选择了合适的纸锥，但下落还是太快，他想到频闪摄影能够每隔相等时间记录一次物体在闪光时刻的位置。于是找来一款每隔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拍摄一次的频闪摄影机，拍摄了如图乙的频闪照片，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的运动是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变速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（填“匀速”或“变速”）直线运动。</w:t>
      </w:r>
    </w:p>
    <w:p w14:paraId="0F9804AB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若纸锥从</w:t>
      </w:r>
      <w:proofErr w:type="gramEnd"/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过程中，速度保持不变，此过程中的速度是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0.4m/s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5F7C1FA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7F6F9C30" wp14:editId="77C7ECD9">
            <wp:extent cx="2819400" cy="3038475"/>
            <wp:effectExtent l="0" t="0" r="0" b="952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73F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）秒表；大；（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）变速；（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0.375</w:t>
      </w:r>
    </w:p>
    <w:p w14:paraId="5D42333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可知，需要测量下落的路程和时间，故实验中需要用刻度尺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测出纸锥下落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的高度，用秒表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测出纸锥下落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的时间；</w:t>
      </w:r>
    </w:p>
    <w:p w14:paraId="4FB32A6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大纸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锥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下落时受到的空气阻力大，下落较慢，故若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想纸锥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下落慢点，最好选择图甲中的大纸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锥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进行测量。</w:t>
      </w:r>
    </w:p>
    <w:p w14:paraId="276DB8E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）由图可知，从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相同时间内通过的路程不相等，所以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的运动是变速直线运动；</w:t>
      </w:r>
    </w:p>
    <w:p w14:paraId="375C7FA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Cs w:val="21"/>
        </w:rPr>
        <w:t>阶段的距离为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29A8A9A" w14:textId="77777777" w:rsidR="00C411D4" w:rsidRDefault="00000000">
      <w:pPr>
        <w:spacing w:line="360" w:lineRule="auto"/>
        <w:ind w:leftChars="130" w:left="273"/>
        <w:rPr>
          <w:color w:val="FF0000"/>
        </w:rPr>
      </w:pP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所以纸锥在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下落过程中</w:t>
      </w:r>
      <w:r>
        <w:rPr>
          <w:rFonts w:ascii="Times New Roman" w:eastAsia="新宋体" w:hAnsi="Times New Roman" w:hint="eastAsia"/>
          <w:color w:val="FF0000"/>
          <w:szCs w:val="21"/>
        </w:rPr>
        <w:t>EF</w:t>
      </w:r>
      <w:r>
        <w:rPr>
          <w:rFonts w:ascii="Times New Roman" w:eastAsia="新宋体" w:hAnsi="Times New Roman" w:hint="eastAsia"/>
          <w:color w:val="FF0000"/>
          <w:szCs w:val="21"/>
        </w:rPr>
        <w:t>阶段的速度为：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DC41AB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）秒表；大；（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）变速；（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0.375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4210E2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秋•海门区期末）在课外实践活动中，用闪光照相机</w:t>
      </w:r>
      <w:proofErr w:type="gramStart"/>
      <w:r>
        <w:rPr>
          <w:rFonts w:ascii="Times New Roman" w:eastAsia="新宋体" w:hAnsi="Times New Roman" w:hint="eastAsia"/>
          <w:szCs w:val="21"/>
        </w:rPr>
        <w:t>探究纸锥竖直</w:t>
      </w:r>
      <w:proofErr w:type="gramEnd"/>
      <w:r>
        <w:rPr>
          <w:rFonts w:ascii="Times New Roman" w:eastAsia="新宋体" w:hAnsi="Times New Roman" w:hint="eastAsia"/>
          <w:szCs w:val="21"/>
        </w:rPr>
        <w:t>下落的运动情况，照相机每隔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曝光一次。</w:t>
      </w:r>
    </w:p>
    <w:p w14:paraId="1C8E9A9A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）小华所在的小组拍下了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点下落过程的照片，如图所示，</w:t>
      </w:r>
      <w:proofErr w:type="gramStart"/>
      <w:r>
        <w:rPr>
          <w:rFonts w:ascii="Times New Roman" w:eastAsia="新宋体" w:hAnsi="Times New Roman" w:hint="eastAsia"/>
          <w:szCs w:val="21"/>
        </w:rPr>
        <w:t>可知纸锥在</w:t>
      </w:r>
      <w:proofErr w:type="gramEnd"/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匀速直线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运动，判断的依据是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相同时间，下落的距离相同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BC</w:t>
      </w:r>
      <w:proofErr w:type="gramStart"/>
      <w:r>
        <w:rPr>
          <w:rFonts w:ascii="Times New Roman" w:eastAsia="新宋体" w:hAnsi="Times New Roman" w:hint="eastAsia"/>
          <w:szCs w:val="21"/>
        </w:rPr>
        <w:t>段速度</w:t>
      </w:r>
      <w:proofErr w:type="gramEnd"/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。查阅资料获知，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点下落，下落到某点时速度最大，接着开始做匀速运动，我们把这个最大速度叫收尾速度。</w:t>
      </w:r>
    </w:p>
    <w:p w14:paraId="25CDBA06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）小组间交流时，发现不同</w:t>
      </w:r>
      <w:proofErr w:type="gramStart"/>
      <w:r>
        <w:rPr>
          <w:rFonts w:ascii="Times New Roman" w:eastAsia="新宋体" w:hAnsi="Times New Roman" w:hint="eastAsia"/>
          <w:szCs w:val="21"/>
        </w:rPr>
        <w:t>的纸锥下落</w:t>
      </w:r>
      <w:proofErr w:type="gramEnd"/>
      <w:r>
        <w:rPr>
          <w:rFonts w:ascii="Times New Roman" w:eastAsia="新宋体" w:hAnsi="Times New Roman" w:hint="eastAsia"/>
          <w:szCs w:val="21"/>
        </w:rPr>
        <w:t>的收尾速度不同，</w:t>
      </w:r>
      <w:proofErr w:type="gramStart"/>
      <w:r>
        <w:rPr>
          <w:rFonts w:ascii="Times New Roman" w:eastAsia="新宋体" w:hAnsi="Times New Roman" w:hint="eastAsia"/>
          <w:szCs w:val="21"/>
        </w:rPr>
        <w:t>就纸锥</w:t>
      </w:r>
      <w:proofErr w:type="gramEnd"/>
      <w:r>
        <w:rPr>
          <w:rFonts w:ascii="Times New Roman" w:eastAsia="新宋体" w:hAnsi="Times New Roman" w:hint="eastAsia"/>
          <w:szCs w:val="21"/>
        </w:rPr>
        <w:t>下落的收尾速度大小与哪些因素有关，小明和小组提出如下猜想：</w:t>
      </w:r>
    </w:p>
    <w:p w14:paraId="606634DF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锥角有关。</w:t>
      </w:r>
    </w:p>
    <w:p w14:paraId="4C072DC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猜想二：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质量有关。</w:t>
      </w:r>
    </w:p>
    <w:p w14:paraId="4A74BC5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猜想三：</w:t>
      </w:r>
      <w:proofErr w:type="gramStart"/>
      <w:r>
        <w:rPr>
          <w:rFonts w:ascii="Times New Roman" w:eastAsia="新宋体" w:hAnsi="Times New Roman" w:hint="eastAsia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</w:t>
      </w:r>
      <w:proofErr w:type="gramStart"/>
      <w:r>
        <w:rPr>
          <w:rFonts w:ascii="Times New Roman" w:eastAsia="新宋体" w:hAnsi="Times New Roman" w:hint="eastAsia"/>
          <w:szCs w:val="21"/>
        </w:rPr>
        <w:t>跟纸锥的</w:t>
      </w:r>
      <w:proofErr w:type="gramEnd"/>
      <w:r>
        <w:rPr>
          <w:rFonts w:ascii="Times New Roman" w:eastAsia="新宋体" w:hAnsi="Times New Roman" w:hint="eastAsia"/>
          <w:szCs w:val="21"/>
        </w:rPr>
        <w:t>底面积有关。</w:t>
      </w:r>
    </w:p>
    <w:p w14:paraId="7B69DED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他们用相同的</w:t>
      </w:r>
      <w:r>
        <w:rPr>
          <w:rFonts w:ascii="Times New Roman" w:eastAsia="新宋体" w:hAnsi="Times New Roman" w:hint="eastAsia"/>
          <w:szCs w:val="21"/>
        </w:rPr>
        <w:t>A4</w:t>
      </w:r>
      <w:r>
        <w:rPr>
          <w:rFonts w:ascii="Times New Roman" w:eastAsia="新宋体" w:hAnsi="Times New Roman" w:hint="eastAsia"/>
          <w:szCs w:val="21"/>
        </w:rPr>
        <w:t>纸制成了多个不同的纸锥。每次从相同高度由静止释放，分别测量出下落的时间，下落时间越长，说明收尾速度越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，并把具体实验数据记录在下表中。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50"/>
        <w:gridCol w:w="1500"/>
        <w:gridCol w:w="3555"/>
        <w:gridCol w:w="1605"/>
        <w:gridCol w:w="1725"/>
      </w:tblGrid>
      <w:tr w:rsidR="00C411D4" w14:paraId="380252EC" w14:textId="77777777">
        <w:tc>
          <w:tcPr>
            <w:tcW w:w="750" w:type="dxa"/>
          </w:tcPr>
          <w:p w14:paraId="2796053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编号</w:t>
            </w:r>
          </w:p>
        </w:tc>
        <w:tc>
          <w:tcPr>
            <w:tcW w:w="1500" w:type="dxa"/>
          </w:tcPr>
          <w:p w14:paraId="4153E52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质量</w:t>
            </w:r>
            <w:r>
              <w:rPr>
                <w:rFonts w:ascii="Times New Roman" w:eastAsia="新宋体" w:hAnsi="Times New Roman" w:hint="eastAsia"/>
                <w:szCs w:val="21"/>
              </w:rPr>
              <w:t>m/g</w:t>
            </w:r>
          </w:p>
        </w:tc>
        <w:tc>
          <w:tcPr>
            <w:tcW w:w="3555" w:type="dxa"/>
          </w:tcPr>
          <w:p w14:paraId="4A8BDE6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底面积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605" w:type="dxa"/>
          </w:tcPr>
          <w:p w14:paraId="72DF838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锥角</w:t>
            </w:r>
            <w:r>
              <w:rPr>
                <w:rFonts w:ascii="Cambria Math" w:eastAsia="Cambria Math" w:hAnsi="Cambria Math"/>
                <w:szCs w:val="21"/>
              </w:rPr>
              <w:t>θ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（°）</w:t>
            </w:r>
          </w:p>
        </w:tc>
        <w:tc>
          <w:tcPr>
            <w:tcW w:w="1725" w:type="dxa"/>
          </w:tcPr>
          <w:p w14:paraId="03C5029F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下落时间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</w:tr>
      <w:tr w:rsidR="00C411D4" w14:paraId="730702D2" w14:textId="77777777">
        <w:tc>
          <w:tcPr>
            <w:tcW w:w="750" w:type="dxa"/>
          </w:tcPr>
          <w:p w14:paraId="4C33F45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500" w:type="dxa"/>
          </w:tcPr>
          <w:p w14:paraId="00306CF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5CD119A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5CD1A79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71.1</w:t>
            </w:r>
          </w:p>
        </w:tc>
        <w:tc>
          <w:tcPr>
            <w:tcW w:w="1725" w:type="dxa"/>
          </w:tcPr>
          <w:p w14:paraId="7216E2C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2.6</w:t>
            </w:r>
          </w:p>
        </w:tc>
      </w:tr>
      <w:tr w:rsidR="00C411D4" w14:paraId="321D6928" w14:textId="77777777">
        <w:tc>
          <w:tcPr>
            <w:tcW w:w="750" w:type="dxa"/>
          </w:tcPr>
          <w:p w14:paraId="6F042F5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500" w:type="dxa"/>
          </w:tcPr>
          <w:p w14:paraId="0E9922F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25.6</w:t>
            </w:r>
          </w:p>
        </w:tc>
        <w:tc>
          <w:tcPr>
            <w:tcW w:w="3555" w:type="dxa"/>
          </w:tcPr>
          <w:p w14:paraId="23DEB85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3252C94F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2D019E2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2.4</w:t>
            </w:r>
          </w:p>
        </w:tc>
      </w:tr>
      <w:tr w:rsidR="00C411D4" w14:paraId="75FEE7CA" w14:textId="77777777">
        <w:tc>
          <w:tcPr>
            <w:tcW w:w="750" w:type="dxa"/>
          </w:tcPr>
          <w:p w14:paraId="2D57EA5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500" w:type="dxa"/>
          </w:tcPr>
          <w:p w14:paraId="20C5D80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60FD8F3C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605" w:type="dxa"/>
          </w:tcPr>
          <w:p w14:paraId="7A6CD2F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3BE5B28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</w:tr>
      <w:tr w:rsidR="00C411D4" w14:paraId="727720A6" w14:textId="77777777">
        <w:tc>
          <w:tcPr>
            <w:tcW w:w="750" w:type="dxa"/>
          </w:tcPr>
          <w:p w14:paraId="4F0F2F2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500" w:type="dxa"/>
          </w:tcPr>
          <w:p w14:paraId="14911EA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14.4</w:t>
            </w:r>
          </w:p>
        </w:tc>
        <w:tc>
          <w:tcPr>
            <w:tcW w:w="3555" w:type="dxa"/>
          </w:tcPr>
          <w:p w14:paraId="1E5094B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1605" w:type="dxa"/>
          </w:tcPr>
          <w:p w14:paraId="14666AA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81.9</w:t>
            </w:r>
          </w:p>
        </w:tc>
        <w:tc>
          <w:tcPr>
            <w:tcW w:w="1725" w:type="dxa"/>
          </w:tcPr>
          <w:p w14:paraId="3817572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1.8</w:t>
            </w:r>
          </w:p>
        </w:tc>
      </w:tr>
    </w:tbl>
    <w:p w14:paraId="5F2C63F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比较编号为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纸锥的实验数据，</w:t>
      </w:r>
      <w:proofErr w:type="gramStart"/>
      <w:r>
        <w:rPr>
          <w:rFonts w:ascii="Times New Roman" w:eastAsia="新宋体" w:hAnsi="Times New Roman" w:hint="eastAsia"/>
          <w:szCs w:val="21"/>
        </w:rPr>
        <w:t>可知纸锥下落</w:t>
      </w:r>
      <w:proofErr w:type="gramEnd"/>
      <w:r>
        <w:rPr>
          <w:rFonts w:ascii="Times New Roman" w:eastAsia="新宋体" w:hAnsi="Times New Roman" w:hint="eastAsia"/>
          <w:szCs w:val="21"/>
        </w:rPr>
        <w:t>快慢可能与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锥角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有关；</w:t>
      </w:r>
    </w:p>
    <w:p w14:paraId="45039E5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进一步分析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号，发现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号</w:t>
      </w:r>
      <w:proofErr w:type="gramStart"/>
      <w:r>
        <w:rPr>
          <w:rFonts w:ascii="Times New Roman" w:eastAsia="新宋体" w:hAnsi="Times New Roman" w:hint="eastAsia"/>
          <w:szCs w:val="21"/>
        </w:rPr>
        <w:t>纸锥比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号纸锥</w:t>
      </w:r>
      <w:proofErr w:type="gramEnd"/>
      <w:r>
        <w:rPr>
          <w:rFonts w:ascii="Times New Roman" w:eastAsia="新宋体" w:hAnsi="Times New Roman" w:hint="eastAsia"/>
          <w:szCs w:val="21"/>
        </w:rPr>
        <w:t>的用时短，小明得出质量大</w:t>
      </w:r>
      <w:proofErr w:type="gramStart"/>
      <w:r>
        <w:rPr>
          <w:rFonts w:ascii="Times New Roman" w:eastAsia="新宋体" w:hAnsi="Times New Roman" w:hint="eastAsia"/>
          <w:szCs w:val="21"/>
        </w:rPr>
        <w:t>的纸锥下落</w:t>
      </w:r>
      <w:proofErr w:type="gramEnd"/>
      <w:r>
        <w:rPr>
          <w:rFonts w:ascii="Times New Roman" w:eastAsia="新宋体" w:hAnsi="Times New Roman" w:hint="eastAsia"/>
          <w:szCs w:val="21"/>
        </w:rPr>
        <w:t>越快，对此你认为小</w:t>
      </w:r>
      <w:proofErr w:type="gramStart"/>
      <w:r>
        <w:rPr>
          <w:rFonts w:ascii="Times New Roman" w:eastAsia="新宋体" w:hAnsi="Times New Roman" w:hint="eastAsia"/>
          <w:szCs w:val="21"/>
        </w:rPr>
        <w:t>明所得</w:t>
      </w:r>
      <w:proofErr w:type="gramEnd"/>
      <w:r>
        <w:rPr>
          <w:rFonts w:ascii="Times New Roman" w:eastAsia="新宋体" w:hAnsi="Times New Roman" w:hint="eastAsia"/>
          <w:szCs w:val="21"/>
        </w:rPr>
        <w:t>的结论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不可靠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（选填“可靠”或“不可靠”）。你判断的理由是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有质量和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>锥角</w:t>
      </w:r>
      <w:proofErr w:type="gramEnd"/>
      <w:r>
        <w:rPr>
          <w:rFonts w:ascii="Times New Roman" w:eastAsia="新宋体" w:hAnsi="Times New Roman" w:hint="eastAsia"/>
          <w:szCs w:val="21"/>
          <w:u w:val="single"/>
        </w:rPr>
        <w:t xml:space="preserve">两个变量，未控制变量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6DD945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由分析实验数据得到的结论可知，为了</w:t>
      </w:r>
      <w:proofErr w:type="gramStart"/>
      <w:r>
        <w:rPr>
          <w:rFonts w:ascii="Times New Roman" w:eastAsia="新宋体" w:hAnsi="Times New Roman" w:hint="eastAsia"/>
          <w:szCs w:val="21"/>
        </w:rPr>
        <w:t>增加纸锥竖直</w:t>
      </w:r>
      <w:proofErr w:type="gramEnd"/>
      <w:r>
        <w:rPr>
          <w:rFonts w:ascii="Times New Roman" w:eastAsia="新宋体" w:hAnsi="Times New Roman" w:hint="eastAsia"/>
          <w:szCs w:val="21"/>
        </w:rPr>
        <w:t>下落时间，应该选择锥角较大、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质量小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底面积大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的纸锥。</w:t>
      </w:r>
    </w:p>
    <w:p w14:paraId="6D90C4AA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BD63425" wp14:editId="739B5E42">
            <wp:extent cx="1028700" cy="4106545"/>
            <wp:effectExtent l="0" t="0" r="7620" b="8255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16" cy="410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9FA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）匀速直线；相同时间内通过的路程相同；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）小；锥角；不可靠；有质量和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锥角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两个变量，未控制变量；（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）质量小；底面积大。</w:t>
      </w:r>
    </w:p>
    <w:p w14:paraId="4F5A80B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观察纸锥在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间运动的照片，相同时间，两个纸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锥间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的距离相同，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可知纸锥在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间做匀速直线运动；判断依据相同时间，下落的距离相同；根据照片可得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间的距离为</w:t>
      </w:r>
      <w:r>
        <w:rPr>
          <w:rFonts w:ascii="Times New Roman" w:eastAsia="新宋体" w:hAnsi="Times New Roman" w:hint="eastAsia"/>
          <w:color w:val="FF0000"/>
          <w:szCs w:val="21"/>
        </w:rPr>
        <w:t>120.0cm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70.0cm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0.500m</w:t>
      </w:r>
      <w:r>
        <w:rPr>
          <w:rFonts w:ascii="Times New Roman" w:eastAsia="新宋体" w:hAnsi="Times New Roman" w:hint="eastAsia"/>
          <w:color w:val="FF0000"/>
          <w:szCs w:val="21"/>
        </w:rPr>
        <w:t>，时间间隔为</w:t>
      </w:r>
      <w:r>
        <w:rPr>
          <w:rFonts w:ascii="Times New Roman" w:eastAsia="新宋体" w:hAnsi="Times New Roman" w:hint="eastAsia"/>
          <w:color w:val="FF0000"/>
          <w:szCs w:val="21"/>
        </w:rPr>
        <w:t>0.2s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，则速度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E09BFE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）从相同高度由静止释放，下落时间越长，说明速度越小，即收尾速度越小；</w:t>
      </w:r>
    </w:p>
    <w:p w14:paraId="3713FAA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比较编号为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纸锥的实验数据，质量和底面积相同，锥角不同，故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研究纸锥下落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快慢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可能与锥角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有关；</w:t>
      </w:r>
    </w:p>
    <w:p w14:paraId="14849F0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实验中没有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控制纸锥的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锥角相等，因此不能得出：质量大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的纸锥下落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速度大，小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明所得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的结论不可靠，要科学的得出结论需要：应用锥角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和纸锥的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底面积相同，质量不同的两个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纸锥做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实验；</w:t>
      </w:r>
    </w:p>
    <w:p w14:paraId="3ED6BE9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分析数据可得为了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减小纸锥竖直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下落时的收尾速度，应该选择锥角较大、质量较小、底面积较大的纸锥。</w:t>
      </w:r>
    </w:p>
    <w:p w14:paraId="4F5B87C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）匀速直线；相同时间内通过的路程相同；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）小；锥角；不可靠；有质量和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锥角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两个变量，未控制变量；（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）质量小；底面积大。</w:t>
      </w:r>
    </w:p>
    <w:p w14:paraId="05745847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秋•仪征市期末）为</w:t>
      </w:r>
      <w:proofErr w:type="gramStart"/>
      <w:r>
        <w:rPr>
          <w:rFonts w:ascii="Times New Roman" w:eastAsia="新宋体" w:hAnsi="Times New Roman" w:hint="eastAsia"/>
          <w:szCs w:val="21"/>
        </w:rPr>
        <w:t>比较纸锥下落</w:t>
      </w:r>
      <w:proofErr w:type="gramEnd"/>
      <w:r>
        <w:rPr>
          <w:rFonts w:ascii="Times New Roman" w:eastAsia="新宋体" w:hAnsi="Times New Roman" w:hint="eastAsia"/>
          <w:szCs w:val="21"/>
        </w:rPr>
        <w:t>快慢，小明和同学们用两个相同的纸片分别裁去一个扇形（如图甲所示），做成图乙所示的两个锥角不等的纸锥：</w:t>
      </w:r>
    </w:p>
    <w:p w14:paraId="5B6B48C0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小明想通过</w:t>
      </w:r>
      <w:proofErr w:type="gramEnd"/>
      <w:r>
        <w:rPr>
          <w:rFonts w:ascii="Times New Roman" w:eastAsia="新宋体" w:hAnsi="Times New Roman" w:hint="eastAsia"/>
          <w:szCs w:val="21"/>
        </w:rPr>
        <w:t>比较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同一高度下落到水平地面的先后，来</w:t>
      </w:r>
      <w:proofErr w:type="gramStart"/>
      <w:r>
        <w:rPr>
          <w:rFonts w:ascii="Times New Roman" w:eastAsia="新宋体" w:hAnsi="Times New Roman" w:hint="eastAsia"/>
          <w:szCs w:val="21"/>
        </w:rPr>
        <w:t>确定纸锥下落</w:t>
      </w:r>
      <w:proofErr w:type="gramEnd"/>
      <w:r>
        <w:rPr>
          <w:rFonts w:ascii="Times New Roman" w:eastAsia="新宋体" w:hAnsi="Times New Roman" w:hint="eastAsia"/>
          <w:szCs w:val="21"/>
        </w:rPr>
        <w:t>的快慢，他应该选择图乙中的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”）图的位置开始释放；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A7BFC9E" wp14:editId="71970FF0">
            <wp:extent cx="4850130" cy="2229485"/>
            <wp:effectExtent l="0" t="0" r="11430" b="10795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86" cy="22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C6F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）小明用</w:t>
      </w:r>
      <w:proofErr w:type="gramStart"/>
      <w:r>
        <w:rPr>
          <w:rFonts w:ascii="Times New Roman" w:eastAsia="新宋体" w:hAnsi="Times New Roman" w:hint="eastAsia"/>
          <w:szCs w:val="21"/>
        </w:rPr>
        <w:t>频</w:t>
      </w:r>
      <w:proofErr w:type="gramEnd"/>
      <w:r>
        <w:rPr>
          <w:rFonts w:ascii="Times New Roman" w:eastAsia="新宋体" w:hAnsi="Times New Roman" w:hint="eastAsia"/>
          <w:szCs w:val="21"/>
        </w:rPr>
        <w:t>闪相机拍下某一纸</w:t>
      </w:r>
      <w:proofErr w:type="gramStart"/>
      <w:r>
        <w:rPr>
          <w:rFonts w:ascii="Times New Roman" w:eastAsia="新宋体" w:hAnsi="Times New Roman" w:hint="eastAsia"/>
          <w:szCs w:val="21"/>
        </w:rPr>
        <w:t>锥</w:t>
      </w:r>
      <w:proofErr w:type="gramEnd"/>
      <w:r>
        <w:rPr>
          <w:rFonts w:ascii="Times New Roman" w:eastAsia="新宋体" w:hAnsi="Times New Roman" w:hint="eastAsia"/>
          <w:szCs w:val="21"/>
        </w:rPr>
        <w:t>下落过程的照片如</w:t>
      </w:r>
      <w:proofErr w:type="gramStart"/>
      <w:r>
        <w:rPr>
          <w:rFonts w:ascii="Times New Roman" w:eastAsia="新宋体" w:hAnsi="Times New Roman" w:hint="eastAsia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szCs w:val="21"/>
        </w:rPr>
        <w:t>所示。图丙中能反映出该纸维下落速度与时间的关系是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Calibri" w:hAnsi="Times New Roman" w:hint="eastAsia"/>
          <w:szCs w:val="21"/>
          <w:u w:val="single"/>
        </w:rPr>
        <w:t>④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（填序号）。已知照相机每隔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曝光一次，照片与实际物体的尺寸大小之比为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，小明测得照片上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之间距离为</w:t>
      </w:r>
      <w:r>
        <w:rPr>
          <w:rFonts w:ascii="Times New Roman" w:eastAsia="新宋体" w:hAnsi="Times New Roman" w:hint="eastAsia"/>
          <w:szCs w:val="21"/>
        </w:rPr>
        <w:t>2cm</w:t>
      </w:r>
      <w:r>
        <w:rPr>
          <w:rFonts w:ascii="Times New Roman" w:eastAsia="新宋体" w:hAnsi="Times New Roman" w:hint="eastAsia"/>
          <w:szCs w:val="21"/>
        </w:rPr>
        <w:t>，则</w:t>
      </w:r>
      <w:proofErr w:type="gramStart"/>
      <w:r>
        <w:rPr>
          <w:rFonts w:ascii="Times New Roman" w:eastAsia="新宋体" w:hAnsi="Times New Roman" w:hint="eastAsia"/>
          <w:szCs w:val="21"/>
        </w:rPr>
        <w:t>纸锥经过</w:t>
      </w:r>
      <w:proofErr w:type="gramEnd"/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位置时的实际速度为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，</w:t>
      </w:r>
      <w:proofErr w:type="gramStart"/>
      <w:r>
        <w:rPr>
          <w:rFonts w:ascii="Times New Roman" w:eastAsia="新宋体" w:hAnsi="Times New Roman" w:hint="eastAsia"/>
          <w:szCs w:val="21"/>
        </w:rPr>
        <w:t>若纸锥</w:t>
      </w:r>
      <w:proofErr w:type="gramEnd"/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位置时，</w:t>
      </w:r>
      <w:proofErr w:type="gramStart"/>
      <w:r>
        <w:rPr>
          <w:rFonts w:ascii="Times New Roman" w:eastAsia="新宋体" w:hAnsi="Times New Roman" w:hint="eastAsia"/>
          <w:szCs w:val="21"/>
        </w:rPr>
        <w:t>锥尖</w:t>
      </w:r>
      <w:proofErr w:type="gramEnd"/>
      <w:r>
        <w:rPr>
          <w:rFonts w:ascii="Times New Roman" w:eastAsia="新宋体" w:hAnsi="Times New Roman" w:hint="eastAsia"/>
          <w:szCs w:val="21"/>
        </w:rPr>
        <w:t>距离地面为</w:t>
      </w:r>
      <w:r>
        <w:rPr>
          <w:rFonts w:ascii="Times New Roman" w:eastAsia="新宋体" w:hAnsi="Times New Roman" w:hint="eastAsia"/>
          <w:szCs w:val="21"/>
        </w:rPr>
        <w:t>40cm</w:t>
      </w:r>
      <w:r>
        <w:rPr>
          <w:rFonts w:ascii="Times New Roman" w:eastAsia="新宋体" w:hAnsi="Times New Roman" w:hint="eastAsia"/>
          <w:szCs w:val="21"/>
        </w:rPr>
        <w:t>，保持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点速度不变，则经过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proofErr w:type="gramStart"/>
      <w:r>
        <w:rPr>
          <w:rFonts w:ascii="Times New Roman" w:eastAsia="新宋体" w:hAnsi="Times New Roman" w:hint="eastAsia"/>
          <w:szCs w:val="21"/>
        </w:rPr>
        <w:t>纸锥落地</w:t>
      </w:r>
      <w:proofErr w:type="gramEnd"/>
      <w:r>
        <w:rPr>
          <w:rFonts w:ascii="Times New Roman" w:eastAsia="新宋体" w:hAnsi="Times New Roman" w:hint="eastAsia"/>
          <w:szCs w:val="21"/>
        </w:rPr>
        <w:t>，</w:t>
      </w:r>
      <w:proofErr w:type="gramStart"/>
      <w:r>
        <w:rPr>
          <w:rFonts w:ascii="Times New Roman" w:eastAsia="新宋体" w:hAnsi="Times New Roman" w:hint="eastAsia"/>
          <w:szCs w:val="21"/>
        </w:rPr>
        <w:t>纸锥在</w:t>
      </w:r>
      <w:proofErr w:type="gramEnd"/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间的平均速度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（选填“大于”、“小于”或“等于”）</w:t>
      </w:r>
      <w:r>
        <w:rPr>
          <w:rFonts w:ascii="Times New Roman" w:eastAsia="新宋体" w:hAnsi="Times New Roman" w:hint="eastAsia"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间的平均速度。</w:t>
      </w:r>
    </w:p>
    <w:p w14:paraId="5A28BE9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；小于。</w:t>
      </w:r>
    </w:p>
    <w:p w14:paraId="68236E4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）为了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比较纸锥下落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的快慢，把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两个纸锥拿到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同一高度同时释放，图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中两纸锥的下端高度相同，图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中两纸锥的上端高度相同，故应选图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的位置释放；</w:t>
      </w:r>
    </w:p>
    <w:p w14:paraId="324B97E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）由图丙知，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下落过程中，在相同时间下落的路程先变大后不变，根据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，可知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纸锥先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加速运动后匀速运动，因此能反映出该纸维下落速度与时间的关系是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中的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10470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纸锥最后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做匀速直线运动，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间距离为</w:t>
      </w:r>
      <w:r>
        <w:rPr>
          <w:rFonts w:ascii="Times New Roman" w:eastAsia="新宋体" w:hAnsi="Times New Roman" w:hint="eastAsia"/>
          <w:color w:val="FF0000"/>
          <w:szCs w:val="21"/>
        </w:rPr>
        <w:t>2cm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实际路程：</w:t>
      </w:r>
    </w:p>
    <w:p w14:paraId="2081888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2cm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0.16m</w:t>
      </w:r>
      <w:r>
        <w:rPr>
          <w:rFonts w:ascii="Times New Roman" w:eastAsia="新宋体" w:hAnsi="Times New Roman" w:hint="eastAsia"/>
          <w:color w:val="FF0000"/>
          <w:szCs w:val="21"/>
        </w:rPr>
        <w:t>，时间为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0.2s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46034C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这个过程的速度为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0.16m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0.4s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纸锥经过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位置时的实际速度为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D4BE69" w14:textId="77777777" w:rsidR="00C411D4" w:rsidRDefault="00000000">
      <w:pPr>
        <w:spacing w:line="360" w:lineRule="auto"/>
        <w:ind w:leftChars="130" w:left="273"/>
        <w:rPr>
          <w:color w:val="FF0000"/>
        </w:rPr>
      </w:pP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lastRenderedPageBreak/>
        <w:t>纸锥经过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Cs w:val="21"/>
        </w:rPr>
        <w:t>位置时的实际速度为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；保持</w:t>
      </w:r>
      <w:r>
        <w:rPr>
          <w:rFonts w:ascii="Times New Roman" w:eastAsia="新宋体" w:hAnsi="Times New Roman" w:hint="eastAsia"/>
          <w:color w:val="FF0000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Cs w:val="21"/>
        </w:rPr>
        <w:t>点速度不变，根据速度公式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可知纸锥落地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所用时间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s'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v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0.4m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0.4m/s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199840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纸锥先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加速运动后匀速地运动，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间的平均速度小于</w:t>
      </w:r>
      <w:r>
        <w:rPr>
          <w:rFonts w:ascii="Times New Roman" w:eastAsia="新宋体" w:hAnsi="Times New Roman" w:hint="eastAsia"/>
          <w:color w:val="FF0000"/>
          <w:szCs w:val="21"/>
        </w:rPr>
        <w:t>BE</w:t>
      </w:r>
      <w:r>
        <w:rPr>
          <w:rFonts w:ascii="Times New Roman" w:eastAsia="新宋体" w:hAnsi="Times New Roman" w:hint="eastAsia"/>
          <w:color w:val="FF0000"/>
          <w:szCs w:val="21"/>
        </w:rPr>
        <w:t>间的平均速度。</w:t>
      </w:r>
    </w:p>
    <w:p w14:paraId="496A0D9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</w:p>
    <w:p w14:paraId="0498B4B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Calibri" w:hAnsi="Times New Roman" w:hint="eastAsia"/>
          <w:color w:val="FF0000"/>
          <w:szCs w:val="21"/>
        </w:rPr>
        <w:t>④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；小于。</w:t>
      </w:r>
    </w:p>
    <w:p w14:paraId="7159E6A2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题型九、比较速度的大小</w:t>
      </w:r>
    </w:p>
    <w:p w14:paraId="20F1D55B" w14:textId="77777777" w:rsidR="00C411D4" w:rsidRDefault="00000000">
      <w:pPr>
        <w:spacing w:line="360" w:lineRule="auto"/>
        <w:ind w:left="273" w:hangingChars="130" w:hanging="273"/>
      </w:pPr>
      <w:bookmarkStart w:id="11" w:name="_题型十、凝固现象"/>
      <w:bookmarkEnd w:id="10"/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秋•亭湖区期末）东京奥运会体育项目中，用时间记录运动成绩的是（　　）</w:t>
      </w:r>
    </w:p>
    <w:p w14:paraId="7892CB50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．铅球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．长跑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．跳高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．跳远</w:t>
      </w:r>
    </w:p>
    <w:p w14:paraId="328EB24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275AFFB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【解答】解：长跑是用时间记录运动成绩的，铅球、跳高和跳远都是用长度计算成绩的。</w:t>
      </w:r>
    </w:p>
    <w:p w14:paraId="69114E8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7FF31BE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2020</w:t>
      </w:r>
      <w:r>
        <w:rPr>
          <w:rFonts w:ascii="Times New Roman" w:eastAsia="新宋体" w:hAnsi="Times New Roman" w:hint="eastAsia"/>
          <w:szCs w:val="21"/>
        </w:rPr>
        <w:t>秋•泗阳县期末）水中游动最快的旗鱼，速度可达</w:t>
      </w:r>
      <w:r>
        <w:rPr>
          <w:rFonts w:ascii="Times New Roman" w:eastAsia="新宋体" w:hAnsi="Times New Roman" w:hint="eastAsia"/>
          <w:szCs w:val="21"/>
        </w:rPr>
        <w:t>108km/h</w:t>
      </w:r>
      <w:r>
        <w:rPr>
          <w:rFonts w:ascii="Times New Roman" w:eastAsia="新宋体" w:hAnsi="Times New Roman" w:hint="eastAsia"/>
          <w:szCs w:val="21"/>
        </w:rPr>
        <w:t>；陆地上跑得最快的猎豹，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可跑</w:t>
      </w:r>
      <w:r>
        <w:rPr>
          <w:rFonts w:ascii="Times New Roman" w:eastAsia="新宋体" w:hAnsi="Times New Roman" w:hint="eastAsia"/>
          <w:szCs w:val="21"/>
        </w:rPr>
        <w:t>40m</w:t>
      </w:r>
      <w:r>
        <w:rPr>
          <w:rFonts w:ascii="Times New Roman" w:eastAsia="新宋体" w:hAnsi="Times New Roman" w:hint="eastAsia"/>
          <w:szCs w:val="21"/>
        </w:rPr>
        <w:t>；空中飞行最快的褐海燕，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能飞</w:t>
      </w:r>
      <w:r>
        <w:rPr>
          <w:rFonts w:ascii="Times New Roman" w:eastAsia="新宋体" w:hAnsi="Times New Roman" w:hint="eastAsia"/>
          <w:szCs w:val="21"/>
        </w:rPr>
        <w:t>5km</w:t>
      </w:r>
      <w:r>
        <w:rPr>
          <w:rFonts w:ascii="Times New Roman" w:eastAsia="新宋体" w:hAnsi="Times New Roman" w:hint="eastAsia"/>
          <w:szCs w:val="21"/>
        </w:rPr>
        <w:t>．比较它们速度的大小（　　）</w:t>
      </w:r>
    </w:p>
    <w:p w14:paraId="74241A8A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．猎豹速度最大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．旗鱼速度最大</w:t>
      </w:r>
      <w:r>
        <w:tab/>
      </w:r>
    </w:p>
    <w:p w14:paraId="281B1C24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proofErr w:type="gramStart"/>
      <w:r>
        <w:rPr>
          <w:rFonts w:ascii="Times New Roman" w:eastAsia="新宋体" w:hAnsi="Times New Roman" w:hint="eastAsia"/>
          <w:szCs w:val="21"/>
        </w:rPr>
        <w:t>褐</w:t>
      </w:r>
      <w:proofErr w:type="gramEnd"/>
      <w:r>
        <w:rPr>
          <w:rFonts w:ascii="Times New Roman" w:eastAsia="新宋体" w:hAnsi="Times New Roman" w:hint="eastAsia"/>
          <w:szCs w:val="21"/>
        </w:rPr>
        <w:t>海燕速度最大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．三者速度一样大</w:t>
      </w:r>
    </w:p>
    <w:p w14:paraId="33135C3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08C6246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【解答】解：旗鱼的速度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108km/h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108</w:t>
      </w:r>
      <m:oMath>
        <m:r>
          <w:rPr>
            <w:rFonts w:ascii="Cambria Math" w:eastAsia="新宋体" w:hAnsi="Cambria Math"/>
            <w:color w:val="FF0000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3.6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46EEBD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猎豹的速度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40m/s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E598273" w14:textId="77777777" w:rsidR="00C411D4" w:rsidRDefault="00000000">
      <w:pPr>
        <w:spacing w:line="360" w:lineRule="auto"/>
        <w:ind w:leftChars="130" w:left="273"/>
        <w:rPr>
          <w:color w:val="FF0000"/>
        </w:rPr>
      </w:pP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褐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海燕的速度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60s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83.3m/s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AEE413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比较可知，褐海燕速度最大。</w:t>
      </w:r>
    </w:p>
    <w:p w14:paraId="51494AE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CB4B13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秋•徐州期末）一些手机运动</w:t>
      </w:r>
      <w:r>
        <w:rPr>
          <w:rFonts w:ascii="Times New Roman" w:eastAsia="新宋体" w:hAnsi="Times New Roman" w:hint="eastAsia"/>
          <w:szCs w:val="21"/>
        </w:rPr>
        <w:t>APP</w:t>
      </w:r>
      <w:r>
        <w:rPr>
          <w:rFonts w:ascii="Times New Roman" w:eastAsia="新宋体" w:hAnsi="Times New Roman" w:hint="eastAsia"/>
          <w:szCs w:val="21"/>
        </w:rPr>
        <w:t>用配</w:t>
      </w:r>
      <w:proofErr w:type="gramStart"/>
      <w:r>
        <w:rPr>
          <w:rFonts w:ascii="Times New Roman" w:eastAsia="新宋体" w:hAnsi="Times New Roman" w:hint="eastAsia"/>
          <w:szCs w:val="21"/>
        </w:rPr>
        <w:t>速表示</w:t>
      </w:r>
      <w:proofErr w:type="gramEnd"/>
      <w:r>
        <w:rPr>
          <w:rFonts w:ascii="Times New Roman" w:eastAsia="新宋体" w:hAnsi="Times New Roman" w:hint="eastAsia"/>
          <w:szCs w:val="21"/>
        </w:rPr>
        <w:t>运动的快慢，配速的含义是通过每公里路程所需要的时间。如果两人跑步，甲的配速为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秒，乙的配速为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分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秒，他们俩谁跑得快？请你</w:t>
      </w:r>
      <w:proofErr w:type="gramStart"/>
      <w:r>
        <w:rPr>
          <w:rFonts w:ascii="Times New Roman" w:eastAsia="新宋体" w:hAnsi="Times New Roman" w:hint="eastAsia"/>
          <w:szCs w:val="21"/>
        </w:rPr>
        <w:t>作出</w:t>
      </w:r>
      <w:proofErr w:type="gramEnd"/>
      <w:r>
        <w:rPr>
          <w:rFonts w:ascii="Times New Roman" w:eastAsia="新宋体" w:hAnsi="Times New Roman" w:hint="eastAsia"/>
          <w:szCs w:val="21"/>
        </w:rPr>
        <w:t>判断并说明理由：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乙；甲和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>乙通过</w:t>
      </w:r>
      <w:proofErr w:type="gramEnd"/>
      <w:r>
        <w:rPr>
          <w:rFonts w:ascii="Times New Roman" w:eastAsia="新宋体" w:hAnsi="Times New Roman" w:hint="eastAsia"/>
          <w:szCs w:val="21"/>
          <w:u w:val="single"/>
        </w:rPr>
        <w:t>的路程相同，乙用的时间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>比甲少</w:t>
      </w:r>
      <w:proofErr w:type="gramEnd"/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90BD27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【答案】乙；甲和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乙通过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的路程相同，乙用的时间比甲少。</w:t>
      </w:r>
    </w:p>
    <w:p w14:paraId="45972DA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【解答】解：甲和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乙通过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的路程相同，</w:t>
      </w:r>
    </w:p>
    <w:p w14:paraId="53BE24A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甲的配速为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分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秒，乙的配速为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分</w:t>
      </w:r>
      <w:r>
        <w:rPr>
          <w:rFonts w:ascii="Times New Roman" w:eastAsia="新宋体" w:hAnsi="Times New Roman" w:hint="eastAsia"/>
          <w:color w:val="FF0000"/>
          <w:szCs w:val="21"/>
        </w:rPr>
        <w:t>50</w:t>
      </w:r>
      <w:r>
        <w:rPr>
          <w:rFonts w:ascii="Times New Roman" w:eastAsia="新宋体" w:hAnsi="Times New Roman" w:hint="eastAsia"/>
          <w:color w:val="FF0000"/>
          <w:szCs w:val="21"/>
        </w:rPr>
        <w:t>秒，</w:t>
      </w:r>
    </w:p>
    <w:p w14:paraId="4090BFC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则乙用的时间比甲少，</w:t>
      </w:r>
    </w:p>
    <w:p w14:paraId="0C194BF3" w14:textId="77777777" w:rsidR="00C411D4" w:rsidRDefault="00000000">
      <w:pPr>
        <w:spacing w:line="360" w:lineRule="auto"/>
        <w:ind w:leftChars="130" w:left="273"/>
        <w:rPr>
          <w:color w:val="FF0000"/>
        </w:rPr>
      </w:pP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所以乙跑得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快。</w:t>
      </w:r>
    </w:p>
    <w:p w14:paraId="41834DE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故答案为：乙；甲和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乙通过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的路程相同，乙用的时间比甲少。</w:t>
      </w:r>
    </w:p>
    <w:p w14:paraId="65510364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题型十、速度的图像</w:t>
      </w:r>
    </w:p>
    <w:p w14:paraId="6FFBF70E" w14:textId="77777777" w:rsidR="00C411D4" w:rsidRDefault="00000000">
      <w:pPr>
        <w:spacing w:line="360" w:lineRule="auto"/>
        <w:ind w:left="273" w:hangingChars="130" w:hanging="273"/>
      </w:pPr>
      <w:bookmarkStart w:id="12" w:name="_题型十一、升华和凝华现象"/>
      <w:bookmarkEnd w:id="11"/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秋•亭湖区校级期末）甲、乙两物体同时同地同方向开始做匀速直线运动，甲的速度大于乙的速</w:t>
      </w:r>
      <w:r>
        <w:rPr>
          <w:rFonts w:ascii="Times New Roman" w:eastAsia="新宋体" w:hAnsi="Times New Roman" w:hint="eastAsia"/>
          <w:szCs w:val="21"/>
        </w:rPr>
        <w:lastRenderedPageBreak/>
        <w:t>度，它们的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为图中所示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三条图线中的两条，运动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甲、乙间的距离大于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3041CB3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B4B6286" wp14:editId="260F7DBB">
            <wp:extent cx="1381125" cy="1200150"/>
            <wp:effectExtent l="0" t="0" r="5715" b="381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1C5A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一定为图线</w:t>
      </w:r>
      <w:r>
        <w:rPr>
          <w:rFonts w:ascii="Times New Roman" w:eastAsia="新宋体" w:hAnsi="Times New Roman" w:hint="eastAsia"/>
          <w:szCs w:val="21"/>
        </w:rPr>
        <w:t>a</w:t>
      </w:r>
      <w:r>
        <w:tab/>
      </w:r>
    </w:p>
    <w:p w14:paraId="09328FF3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可能为图线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</w:p>
    <w:p w14:paraId="73C91C4A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．乙的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一定为图线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</w:p>
    <w:p w14:paraId="054F39D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．乙的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可能为图线</w:t>
      </w:r>
      <w:r>
        <w:rPr>
          <w:rFonts w:ascii="Times New Roman" w:eastAsia="新宋体" w:hAnsi="Times New Roman" w:hint="eastAsia"/>
          <w:szCs w:val="21"/>
        </w:rPr>
        <w:t>a</w:t>
      </w:r>
    </w:p>
    <w:p w14:paraId="4B6BE49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052C969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可知，经过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的路程为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的路程为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的路程为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，由此可知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的速度大于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的速度，大于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的速度，</w:t>
      </w:r>
    </w:p>
    <w:p w14:paraId="1A9A321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由题意知，甲的速度大于乙的速度，所以甲可能是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，乙可能是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﹣﹣﹣﹣﹣﹣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</w:p>
    <w:p w14:paraId="2880734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由题意知，运动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秒后，甲、乙间的距离大于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米，而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的距离大于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的距离大于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，可见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甲只能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是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，乙可能是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﹣﹣﹣﹣﹣﹣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</w:p>
    <w:p w14:paraId="62D312E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综合</w:t>
      </w:r>
      <w:r>
        <w:rPr>
          <w:rFonts w:ascii="Times New Roman" w:eastAsia="Calibri" w:hAnsi="Times New Roman" w:hint="eastAsia"/>
          <w:color w:val="FF0000"/>
          <w:szCs w:val="21"/>
        </w:rPr>
        <w:t>①②</w:t>
      </w:r>
      <w:r>
        <w:rPr>
          <w:rFonts w:ascii="Times New Roman" w:eastAsia="新宋体" w:hAnsi="Times New Roman" w:hint="eastAsia"/>
          <w:color w:val="FF0000"/>
          <w:szCs w:val="21"/>
        </w:rPr>
        <w:t>可知，甲一定为图线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688226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F9C62AB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邗江区</w:t>
      </w:r>
      <w:proofErr w:type="gramEnd"/>
      <w:r>
        <w:rPr>
          <w:rFonts w:ascii="Times New Roman" w:eastAsia="新宋体" w:hAnsi="Times New Roman" w:hint="eastAsia"/>
          <w:szCs w:val="21"/>
        </w:rPr>
        <w:t>期末）甲、乙两车从同一地点沿同一方向运动，两车通过的路程和所用时间的关系如图所示。关于甲、乙两车的运动情况，下列判断正确的是（　　）</w:t>
      </w:r>
    </w:p>
    <w:p w14:paraId="6D821C20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B573A9D" wp14:editId="1C705E0C">
            <wp:extent cx="2038985" cy="2038985"/>
            <wp:effectExtent l="0" t="0" r="3175" b="3175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174" cy="203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E7F2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，甲车速度是乙车速度的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</w:p>
    <w:p w14:paraId="0037ED2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．经过</w:t>
      </w:r>
      <w:r>
        <w:rPr>
          <w:rFonts w:ascii="Times New Roman" w:eastAsia="新宋体" w:hAnsi="Times New Roman" w:hint="eastAsia"/>
          <w:szCs w:val="21"/>
        </w:rPr>
        <w:t>15s</w:t>
      </w:r>
      <w:r>
        <w:rPr>
          <w:rFonts w:ascii="Times New Roman" w:eastAsia="新宋体" w:hAnsi="Times New Roman" w:hint="eastAsia"/>
          <w:szCs w:val="21"/>
        </w:rPr>
        <w:t>，甲、乙两车相距</w:t>
      </w:r>
      <w:r>
        <w:rPr>
          <w:rFonts w:ascii="Times New Roman" w:eastAsia="新宋体" w:hAnsi="Times New Roman" w:hint="eastAsia"/>
          <w:szCs w:val="21"/>
        </w:rPr>
        <w:t>36m</w:t>
      </w:r>
      <w:r>
        <w:tab/>
      </w:r>
    </w:p>
    <w:p w14:paraId="7C92D560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．经过</w:t>
      </w:r>
      <w:r>
        <w:rPr>
          <w:rFonts w:ascii="Times New Roman" w:eastAsia="新宋体" w:hAnsi="Times New Roman" w:hint="eastAsia"/>
          <w:szCs w:val="21"/>
        </w:rPr>
        <w:t>18s</w:t>
      </w:r>
      <w:r>
        <w:rPr>
          <w:rFonts w:ascii="Times New Roman" w:eastAsia="新宋体" w:hAnsi="Times New Roman" w:hint="eastAsia"/>
          <w:szCs w:val="21"/>
        </w:rPr>
        <w:t>，甲、乙两车相距</w:t>
      </w:r>
      <w:r>
        <w:rPr>
          <w:rFonts w:ascii="Times New Roman" w:eastAsia="新宋体" w:hAnsi="Times New Roman" w:hint="eastAsia"/>
          <w:szCs w:val="21"/>
        </w:rPr>
        <w:t>4m</w:t>
      </w:r>
      <w:r>
        <w:tab/>
      </w:r>
    </w:p>
    <w:p w14:paraId="2810B1A6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25s</w:t>
      </w:r>
      <w:r>
        <w:rPr>
          <w:rFonts w:ascii="Times New Roman" w:eastAsia="新宋体" w:hAnsi="Times New Roman" w:hint="eastAsia"/>
          <w:szCs w:val="21"/>
        </w:rPr>
        <w:t>，乙车做匀速直线运动</w:t>
      </w:r>
    </w:p>
    <w:p w14:paraId="237BF33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652E4A8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</w:p>
    <w:p w14:paraId="3BED730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A</w:t>
      </w:r>
      <w:r>
        <w:rPr>
          <w:rFonts w:ascii="Times New Roman" w:eastAsia="新宋体" w:hAnsi="Times New Roman" w:hint="eastAsia"/>
          <w:color w:val="FF0000"/>
          <w:szCs w:val="21"/>
        </w:rPr>
        <w:t>．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，甲车的路程是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，乙车的路程是</w:t>
      </w: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F61F16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甲车的速度</w:t>
      </w:r>
    </w:p>
    <w:p w14:paraId="0B763EC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甲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252392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乙车的速度</w:t>
      </w:r>
    </w:p>
    <w:p w14:paraId="376721C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8m/s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8780E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甲、乙两车的速度关系</w:t>
      </w:r>
    </w:p>
    <w:p w14:paraId="0B68B47A" w14:textId="77777777" w:rsidR="00C411D4" w:rsidRDefault="00000000">
      <w:pPr>
        <w:spacing w:line="360" w:lineRule="auto"/>
        <w:ind w:leftChars="130" w:left="273"/>
        <w:rPr>
          <w:color w:val="FF0000"/>
        </w:rPr>
      </w:pP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2m/s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AE0534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甲车速度是乙车速度的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AE7DC6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．经过</w:t>
      </w:r>
      <w:r>
        <w:rPr>
          <w:rFonts w:ascii="Times New Roman" w:eastAsia="新宋体" w:hAnsi="Times New Roman" w:hint="eastAsia"/>
          <w:color w:val="FF0000"/>
          <w:szCs w:val="21"/>
        </w:rPr>
        <w:t>15s</w:t>
      </w:r>
      <w:r>
        <w:rPr>
          <w:rFonts w:ascii="Times New Roman" w:eastAsia="新宋体" w:hAnsi="Times New Roman" w:hint="eastAsia"/>
          <w:color w:val="FF0000"/>
          <w:szCs w:val="21"/>
        </w:rPr>
        <w:t>，甲车的路程是</w:t>
      </w:r>
      <w:r>
        <w:rPr>
          <w:rFonts w:ascii="Times New Roman" w:eastAsia="新宋体" w:hAnsi="Times New Roman" w:hint="eastAsia"/>
          <w:color w:val="FF0000"/>
          <w:szCs w:val="21"/>
        </w:rPr>
        <w:t>30m</w:t>
      </w:r>
      <w:r>
        <w:rPr>
          <w:rFonts w:ascii="Times New Roman" w:eastAsia="新宋体" w:hAnsi="Times New Roman" w:hint="eastAsia"/>
          <w:color w:val="FF0000"/>
          <w:szCs w:val="21"/>
        </w:rPr>
        <w:t>，乙车的路程是</w:t>
      </w: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，甲、乙两车相距</w:t>
      </w:r>
    </w:p>
    <w:p w14:paraId="4BFE4C4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</w:p>
    <w:p w14:paraId="75C228B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4A119A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．由图可知，甲车一直做匀速直线运动，经过</w:t>
      </w:r>
      <w:r>
        <w:rPr>
          <w:rFonts w:ascii="Times New Roman" w:eastAsia="新宋体" w:hAnsi="Times New Roman" w:hint="eastAsia"/>
          <w:color w:val="FF0000"/>
          <w:szCs w:val="21"/>
        </w:rPr>
        <w:t>18s</w:t>
      </w:r>
      <w:r>
        <w:rPr>
          <w:rFonts w:ascii="Times New Roman" w:eastAsia="新宋体" w:hAnsi="Times New Roman" w:hint="eastAsia"/>
          <w:color w:val="FF0000"/>
          <w:szCs w:val="21"/>
        </w:rPr>
        <w:t>，甲车的路程</w:t>
      </w:r>
    </w:p>
    <w:p w14:paraId="2360CF7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18s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36m</w:t>
      </w:r>
    </w:p>
    <w:p w14:paraId="5404C95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乙车在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后运动到</w:t>
      </w: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处，是静止的，经过</w:t>
      </w:r>
      <w:r>
        <w:rPr>
          <w:rFonts w:ascii="Times New Roman" w:eastAsia="新宋体" w:hAnsi="Times New Roman" w:hint="eastAsia"/>
          <w:color w:val="FF0000"/>
          <w:szCs w:val="21"/>
        </w:rPr>
        <w:t>18s</w:t>
      </w:r>
      <w:r>
        <w:rPr>
          <w:rFonts w:ascii="Times New Roman" w:eastAsia="新宋体" w:hAnsi="Times New Roman" w:hint="eastAsia"/>
          <w:color w:val="FF0000"/>
          <w:szCs w:val="21"/>
        </w:rPr>
        <w:t>，甲、乙两车相距</w:t>
      </w:r>
    </w:p>
    <w:p w14:paraId="56AE2EF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36m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</w:t>
      </w:r>
    </w:p>
    <w:p w14:paraId="734D3B7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4EFD7E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25s</w:t>
      </w:r>
      <w:r>
        <w:rPr>
          <w:rFonts w:ascii="Times New Roman" w:eastAsia="新宋体" w:hAnsi="Times New Roman" w:hint="eastAsia"/>
          <w:color w:val="FF0000"/>
          <w:szCs w:val="21"/>
        </w:rPr>
        <w:t>，乙车处于静止状态，故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03A298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25923CC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秋•宿迁期末）小明和住同一小区的小亮约定在博物馆门口会合，一起参观。如图是他们运动的路程与时间的关系图像。下列说法正确的是（　　）</w:t>
      </w:r>
    </w:p>
    <w:p w14:paraId="70BF229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DD4B100" wp14:editId="03972126">
            <wp:extent cx="2063115" cy="1737360"/>
            <wp:effectExtent l="0" t="0" r="9525" b="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3500" cy="17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3698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．小明在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20min</w:t>
      </w:r>
      <w:r>
        <w:rPr>
          <w:rFonts w:ascii="Times New Roman" w:eastAsia="新宋体" w:hAnsi="Times New Roman" w:hint="eastAsia"/>
          <w:szCs w:val="21"/>
        </w:rPr>
        <w:t>内是匀速运动</w:t>
      </w:r>
      <w:r>
        <w:tab/>
      </w:r>
    </w:p>
    <w:p w14:paraId="23A1534A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10min</w:t>
      </w:r>
      <w:r>
        <w:rPr>
          <w:rFonts w:ascii="Times New Roman" w:eastAsia="新宋体" w:hAnsi="Times New Roman" w:hint="eastAsia"/>
          <w:szCs w:val="21"/>
        </w:rPr>
        <w:t>时，小明和小</w:t>
      </w:r>
      <w:proofErr w:type="gramStart"/>
      <w:r>
        <w:rPr>
          <w:rFonts w:ascii="Times New Roman" w:eastAsia="新宋体" w:hAnsi="Times New Roman" w:hint="eastAsia"/>
          <w:szCs w:val="21"/>
        </w:rPr>
        <w:t>亮速度</w:t>
      </w:r>
      <w:proofErr w:type="gramEnd"/>
      <w:r>
        <w:rPr>
          <w:rFonts w:ascii="Times New Roman" w:eastAsia="新宋体" w:hAnsi="Times New Roman" w:hint="eastAsia"/>
          <w:szCs w:val="21"/>
        </w:rPr>
        <w:t>相同</w:t>
      </w:r>
      <w:r>
        <w:tab/>
      </w:r>
    </w:p>
    <w:p w14:paraId="7F051146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．两人全程的平均速度相同</w:t>
      </w:r>
      <w:r>
        <w:tab/>
      </w:r>
    </w:p>
    <w:p w14:paraId="0074B101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</w:t>
      </w:r>
      <w:proofErr w:type="gramStart"/>
      <w:r>
        <w:rPr>
          <w:rFonts w:ascii="Times New Roman" w:eastAsia="新宋体" w:hAnsi="Times New Roman" w:hint="eastAsia"/>
          <w:szCs w:val="21"/>
        </w:rPr>
        <w:t>亮运动</w:t>
      </w:r>
      <w:proofErr w:type="gramEnd"/>
      <w:r>
        <w:rPr>
          <w:rFonts w:ascii="Times New Roman" w:eastAsia="新宋体" w:hAnsi="Times New Roman" w:hint="eastAsia"/>
          <w:szCs w:val="21"/>
        </w:rPr>
        <w:t>的速度为</w:t>
      </w:r>
      <w:r>
        <w:rPr>
          <w:rFonts w:ascii="Times New Roman" w:eastAsia="新宋体" w:hAnsi="Times New Roman" w:hint="eastAsia"/>
          <w:szCs w:val="21"/>
        </w:rPr>
        <w:t>100m/s</w:t>
      </w:r>
    </w:p>
    <w:p w14:paraId="17B72F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69A748C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、小明在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20min</w:t>
      </w:r>
      <w:r>
        <w:rPr>
          <w:rFonts w:ascii="Times New Roman" w:eastAsia="新宋体" w:hAnsi="Times New Roman" w:hint="eastAsia"/>
          <w:color w:val="FF0000"/>
          <w:szCs w:val="21"/>
        </w:rPr>
        <w:t>内的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图像是倾斜的直线，小明在做匀速直线运动，故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19FCD8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、第</w:t>
      </w:r>
      <w:r>
        <w:rPr>
          <w:rFonts w:ascii="Times New Roman" w:eastAsia="新宋体" w:hAnsi="Times New Roman" w:hint="eastAsia"/>
          <w:color w:val="FF0000"/>
          <w:szCs w:val="21"/>
        </w:rPr>
        <w:t>10min</w:t>
      </w:r>
      <w:r>
        <w:rPr>
          <w:rFonts w:ascii="Times New Roman" w:eastAsia="新宋体" w:hAnsi="Times New Roman" w:hint="eastAsia"/>
          <w:color w:val="FF0000"/>
          <w:szCs w:val="21"/>
        </w:rPr>
        <w:t>时，小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明此时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静止，小亮运动，小明和小亮的速度不相同，故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A9B898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、小明和小亮的路程相同，时间不同，因此两人全程的平均速度不相同，故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BF70A2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、小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亮运动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的路程为</w:t>
      </w:r>
      <w:r>
        <w:rPr>
          <w:rFonts w:ascii="Times New Roman" w:eastAsia="新宋体" w:hAnsi="Times New Roman" w:hint="eastAsia"/>
          <w:color w:val="FF0000"/>
          <w:szCs w:val="21"/>
        </w:rPr>
        <w:t>1000m</w:t>
      </w:r>
      <w:r>
        <w:rPr>
          <w:rFonts w:ascii="Times New Roman" w:eastAsia="新宋体" w:hAnsi="Times New Roman" w:hint="eastAsia"/>
          <w:color w:val="FF0000"/>
          <w:szCs w:val="21"/>
        </w:rPr>
        <w:t>，时间为</w:t>
      </w:r>
      <w:r>
        <w:rPr>
          <w:rFonts w:ascii="Times New Roman" w:eastAsia="新宋体" w:hAnsi="Times New Roman" w:hint="eastAsia"/>
          <w:color w:val="FF0000"/>
          <w:szCs w:val="21"/>
        </w:rPr>
        <w:t>15min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10min</w:t>
      </w:r>
      <w:r>
        <w:rPr>
          <w:rFonts w:ascii="Times New Roman" w:eastAsia="新宋体" w:hAnsi="Times New Roman" w:hint="eastAsia"/>
          <w:color w:val="FF0000"/>
          <w:szCs w:val="21"/>
        </w:rPr>
        <w:t>，则平均速度是</w:t>
      </w:r>
    </w:p>
    <w:p w14:paraId="0F4E6B58" w14:textId="77777777" w:rsidR="00C411D4" w:rsidRDefault="00000000">
      <w:pPr>
        <w:spacing w:line="360" w:lineRule="auto"/>
        <w:ind w:leftChars="130" w:left="273"/>
        <w:rPr>
          <w:color w:val="FF0000"/>
        </w:rPr>
      </w:pPr>
      <m:oMath>
        <m:r>
          <w:rPr>
            <w:rFonts w:ascii="Cambria Math" w:eastAsia="新宋体" w:hAnsi="Cambria Math"/>
            <w:color w:val="FF0000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10min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=100m/min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E78C04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97504D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47638D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题型十一、匀速直线运动</w:t>
      </w:r>
    </w:p>
    <w:p w14:paraId="72C301F2" w14:textId="77777777" w:rsidR="00C411D4" w:rsidRDefault="00000000">
      <w:pPr>
        <w:spacing w:line="360" w:lineRule="auto"/>
        <w:ind w:left="273" w:hangingChars="130" w:hanging="273"/>
      </w:pPr>
      <w:bookmarkStart w:id="13" w:name="_题型十二、水循环"/>
      <w:bookmarkEnd w:id="12"/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宿豫区期末</w:t>
      </w:r>
      <w:proofErr w:type="gramEnd"/>
      <w:r>
        <w:rPr>
          <w:rFonts w:ascii="Times New Roman" w:eastAsia="新宋体" w:hAnsi="Times New Roman" w:hint="eastAsia"/>
          <w:szCs w:val="21"/>
        </w:rPr>
        <w:t>）对于一个正在做匀速直线运动的物体，关于</w:t>
      </w:r>
      <m:oMath>
        <m:r>
          <w:rPr>
            <w:rFonts w:ascii="Cambria Math" w:eastAsia="新宋体" w:hAnsi="Cambria Math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3E2E8611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．通过的路程越长，物体的速度就越大</w:t>
      </w:r>
      <w:r>
        <w:tab/>
      </w:r>
    </w:p>
    <w:p w14:paraId="19DA1C69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．运动路程一定时，时间越长，速度越大</w:t>
      </w:r>
      <w:r>
        <w:tab/>
      </w:r>
    </w:p>
    <w:p w14:paraId="5F80A0A4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．运动路程一定时，时间越长，速度越小</w:t>
      </w:r>
      <w:r>
        <w:tab/>
      </w:r>
    </w:p>
    <w:p w14:paraId="649F8BC4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．运动时间越长，物体通过的路程就越大</w:t>
      </w:r>
    </w:p>
    <w:p w14:paraId="57C1D66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424A7B4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【解答】解：做匀速直线运动的物体的速度是一个定值，它的大小与物体通过的路程及物体运动时间的长短无关，路程一定，时间大的速度小；运动时间越长，由于速度不知，所以物体通过的路程不一定越大，故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正确、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E68B23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18A4DEF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秋•泗阳县期末）放学后，小华骑着电动自行车沿花园路径直向南骑去，第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1m</w:t>
      </w:r>
      <w:r>
        <w:rPr>
          <w:rFonts w:ascii="Times New Roman" w:eastAsia="新宋体" w:hAnsi="Times New Roman" w:hint="eastAsia"/>
          <w:szCs w:val="21"/>
        </w:rPr>
        <w:t>，第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内通过的路是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，第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内通过的路程是</w:t>
      </w:r>
      <w:r>
        <w:rPr>
          <w:rFonts w:ascii="Times New Roman" w:eastAsia="新宋体" w:hAnsi="Times New Roman" w:hint="eastAsia"/>
          <w:szCs w:val="21"/>
        </w:rPr>
        <w:t>3m</w:t>
      </w:r>
      <w:r>
        <w:rPr>
          <w:rFonts w:ascii="Times New Roman" w:eastAsia="新宋体" w:hAnsi="Times New Roman" w:hint="eastAsia"/>
          <w:szCs w:val="21"/>
        </w:rPr>
        <w:t>，则以下说法中正确的是（　　）</w:t>
      </w:r>
    </w:p>
    <w:p w14:paraId="41DCB51F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1.5m/s</w:t>
      </w:r>
      <w:r>
        <w:tab/>
      </w:r>
    </w:p>
    <w:p w14:paraId="4B1D444C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1m/s</w:t>
      </w:r>
      <w:r>
        <w:tab/>
      </w:r>
    </w:p>
    <w:p w14:paraId="3CD1EFE0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．电动车可能做匀速直线运动</w:t>
      </w:r>
      <w:r>
        <w:tab/>
      </w:r>
    </w:p>
    <w:p w14:paraId="5CEC3D2A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的平均速度是</w:t>
      </w:r>
      <w:r>
        <w:rPr>
          <w:rFonts w:ascii="Times New Roman" w:eastAsia="新宋体" w:hAnsi="Times New Roman" w:hint="eastAsia"/>
          <w:szCs w:val="21"/>
        </w:rPr>
        <w:t>2m/s</w:t>
      </w:r>
    </w:p>
    <w:p w14:paraId="6DF3577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2B6F369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【解答】解：根据</w:t>
      </w:r>
      <m:oMath>
        <m:r>
          <w:rPr>
            <w:rFonts w:ascii="Cambria Math" w:eastAsia="新宋体" w:hAnsi="Cambria Math"/>
            <w:color w:val="FF0000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可得，</w:t>
      </w:r>
    </w:p>
    <w:p w14:paraId="648E07E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．前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的平均速度是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eastAsia="新宋体" w:hAnsi="Cambria Math"/>
                <w:color w:val="FF0000"/>
                <w:szCs w:val="21"/>
              </w:rPr>
              <m:t>v</m:t>
            </m:r>
          </m:e>
          <m:sub>
            <m:r>
              <w:rPr>
                <w:rFonts w:ascii="Cambria Math" w:eastAsia="新宋体" w:hAnsi="Cambria Math"/>
                <w:color w:val="FF0000"/>
                <w:szCs w:val="21"/>
              </w:rPr>
              <m:t>1</m:t>
            </m:r>
          </m:sub>
        </m:sSub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1m+2m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=1.5m/s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7D2534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．第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的平均速度是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eastAsia="新宋体" w:hAnsi="Cambria Math"/>
                <w:color w:val="FF0000"/>
                <w:szCs w:val="21"/>
              </w:rPr>
              <m:t>v</m:t>
            </m:r>
          </m:e>
          <m:sub>
            <m:r>
              <w:rPr>
                <w:rFonts w:ascii="Cambria Math" w:eastAsia="新宋体" w:hAnsi="Cambria Math"/>
                <w:color w:val="FF0000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=2m/s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AD2B32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．第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的平均速度是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eastAsia="新宋体" w:hAnsi="Cambria Math"/>
                <w:color w:val="FF0000"/>
                <w:szCs w:val="21"/>
              </w:rPr>
              <m:t>v</m:t>
            </m:r>
          </m:e>
          <m:sub>
            <m:r>
              <w:rPr>
                <w:rFonts w:ascii="Cambria Math" w:eastAsia="新宋体" w:hAnsi="Cambria Math"/>
                <w:color w:val="FF0000"/>
                <w:szCs w:val="21"/>
              </w:rPr>
              <m:t>3</m:t>
            </m:r>
          </m:sub>
        </m:sSub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3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=1m/s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02E99A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第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的平均速度与第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的平均速度不同，电动车做变速直线运动，故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6C9A35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．第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的平均速度是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eastAsia="新宋体" w:hAnsi="Cambria Math"/>
                <w:color w:val="FF0000"/>
                <w:szCs w:val="21"/>
              </w:rPr>
              <m:t>v</m:t>
            </m:r>
          </m:e>
          <m:sub>
            <m:r>
              <w:rPr>
                <w:rFonts w:ascii="Cambria Math" w:eastAsia="新宋体" w:hAnsi="Cambria Math"/>
                <w:color w:val="FF0000"/>
                <w:szCs w:val="21"/>
              </w:rPr>
              <m:t>4</m:t>
            </m:r>
          </m:sub>
        </m:sSub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4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=3m/s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08CFEC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C15EF07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秋•无锡期末）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两辆小车同时从同一地点出发，沿直线向南运动，图甲是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车运动的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，图乙是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车运动的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。下列说法错误的是（　　）</w:t>
      </w:r>
    </w:p>
    <w:p w14:paraId="207FD34F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7DF619B" wp14:editId="2FB056FE">
            <wp:extent cx="2553335" cy="1381125"/>
            <wp:effectExtent l="0" t="0" r="6985" b="5715"/>
            <wp:docPr id="5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138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499A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车静止</w:t>
      </w:r>
      <w:r>
        <w:tab/>
      </w:r>
    </w:p>
    <w:p w14:paraId="6B4672DB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车做匀速直线运动</w:t>
      </w:r>
      <w:r>
        <w:tab/>
      </w:r>
    </w:p>
    <w:p w14:paraId="08B13A91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车的平均速度是</w:t>
      </w:r>
      <w:r>
        <w:rPr>
          <w:rFonts w:ascii="Times New Roman" w:eastAsia="新宋体" w:hAnsi="Times New Roman" w:hint="eastAsia"/>
          <w:szCs w:val="21"/>
        </w:rPr>
        <w:t>10m/s</w:t>
      </w:r>
      <w:r>
        <w:tab/>
      </w:r>
    </w:p>
    <w:p w14:paraId="12207BA9" w14:textId="77777777" w:rsidR="00C411D4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内，以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车为参照物，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车向南运动</w:t>
      </w:r>
    </w:p>
    <w:p w14:paraId="0334B19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178E250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内，由图甲可知，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车处于静止状态，由图乙可知，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车处于匀速直线运动，故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330683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、由图甲可知，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内，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运动的路程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60m</w:t>
      </w:r>
      <w:r>
        <w:rPr>
          <w:rFonts w:ascii="Times New Roman" w:eastAsia="新宋体" w:hAnsi="Times New Roman" w:hint="eastAsia"/>
          <w:color w:val="FF0000"/>
          <w:szCs w:val="21"/>
        </w:rPr>
        <w:t>，时间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车的平均速度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31A3C6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、由甲图可知，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内，通过的路程是</w:t>
      </w:r>
      <w:r>
        <w:rPr>
          <w:rFonts w:ascii="Times New Roman" w:eastAsia="新宋体" w:hAnsi="Times New Roman" w:hint="eastAsia"/>
          <w:color w:val="FF0000"/>
          <w:szCs w:val="21"/>
        </w:rPr>
        <w:t>20m</w:t>
      </w:r>
      <w:r>
        <w:rPr>
          <w:rFonts w:ascii="Times New Roman" w:eastAsia="新宋体" w:hAnsi="Times New Roman" w:hint="eastAsia"/>
          <w:color w:val="FF0000"/>
          <w:szCs w:val="21"/>
        </w:rPr>
        <w:t>，则速度为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s'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Cs w:val="21"/>
        </w:rPr>
        <w:t>，由乙图可知，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车在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内速度保持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不变，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车速度大于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车速度，以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车为参照物，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车向北运动，故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08C070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6F62F38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题型十二、平均速度</w:t>
      </w:r>
    </w:p>
    <w:bookmarkEnd w:id="13"/>
    <w:p w14:paraId="0D7E6079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秋•平山县期末）一只小虫落在小李的新铅笔上，小李突发奇想，驱赶小虫从铅笔的左端爬到右端用时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，并用刻度尺测量铅笔的长度，如图所示，则铅笔的长度是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18.00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；那么，小虫爬行的平均速度约是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0.036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47AF5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B062664" wp14:editId="55FB952E">
            <wp:extent cx="2981325" cy="981075"/>
            <wp:effectExtent l="0" t="0" r="5715" b="9525"/>
            <wp:docPr id="5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5F7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18.00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0.036</w:t>
      </w:r>
    </w:p>
    <w:p w14:paraId="079E72E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）此刻度尺的分度值为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，起始端从零开始，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要估读到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分度值的下一位。因此该物体的长度为</w:t>
      </w:r>
      <w:r>
        <w:rPr>
          <w:rFonts w:ascii="Times New Roman" w:eastAsia="新宋体" w:hAnsi="Times New Roman" w:hint="eastAsia"/>
          <w:color w:val="FF0000"/>
          <w:szCs w:val="21"/>
        </w:rPr>
        <w:t>18.00cm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0.1800m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4AA1E5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）小虫爬行的速度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0.1800m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0.036m/s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D5AF26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18.00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0.036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134558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秋•高邮市期末）小红通过某运动软件监测自己的运动情况，当她绕操场快走一圈时，软件截屏如图所示，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公里即为</w:t>
      </w:r>
      <w:r>
        <w:rPr>
          <w:rFonts w:ascii="Times New Roman" w:eastAsia="新宋体" w:hAnsi="Times New Roman" w:hint="eastAsia"/>
          <w:szCs w:val="21"/>
        </w:rPr>
        <w:t>1km</w:t>
      </w:r>
      <w:r>
        <w:rPr>
          <w:rFonts w:ascii="Times New Roman" w:eastAsia="新宋体" w:hAnsi="Times New Roman" w:hint="eastAsia"/>
          <w:szCs w:val="21"/>
        </w:rPr>
        <w:t>。则她这段时间内的平均速度是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，软件上的“配速”指的</w:t>
      </w:r>
      <w:proofErr w:type="gramStart"/>
      <w:r>
        <w:rPr>
          <w:rFonts w:ascii="Times New Roman" w:eastAsia="新宋体" w:hAnsi="Times New Roman" w:hint="eastAsia"/>
          <w:szCs w:val="21"/>
        </w:rPr>
        <w:t>是跑每公里</w:t>
      </w:r>
      <w:proofErr w:type="gramEnd"/>
      <w:r>
        <w:rPr>
          <w:rFonts w:ascii="Times New Roman" w:eastAsia="新宋体" w:hAnsi="Times New Roman" w:hint="eastAsia"/>
          <w:szCs w:val="21"/>
        </w:rPr>
        <w:t>所需要的时间，若她跑步的速度是</w:t>
      </w:r>
      <w:r>
        <w:rPr>
          <w:rFonts w:ascii="Times New Roman" w:eastAsia="新宋体" w:hAnsi="Times New Roman" w:hint="eastAsia"/>
          <w:szCs w:val="21"/>
        </w:rPr>
        <w:t>7.5km/h</w:t>
      </w:r>
      <w:r>
        <w:rPr>
          <w:rFonts w:ascii="Times New Roman" w:eastAsia="新宋体" w:hAnsi="Times New Roman" w:hint="eastAsia"/>
          <w:szCs w:val="21"/>
        </w:rPr>
        <w:t>，则她跑步的配速是</w:t>
      </w:r>
    </w:p>
    <w:p w14:paraId="5F5823A6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480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35C799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F96F129" wp14:editId="4CAE7781">
            <wp:extent cx="2914650" cy="1438275"/>
            <wp:effectExtent l="0" t="0" r="11430" b="9525"/>
            <wp:docPr id="6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B8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480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9A1719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）由图可知：小红跑步路程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0.3km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300m</w:t>
      </w:r>
      <w:r>
        <w:rPr>
          <w:rFonts w:ascii="Times New Roman" w:eastAsia="新宋体" w:hAnsi="Times New Roman" w:hint="eastAsia"/>
          <w:color w:val="FF0000"/>
          <w:szCs w:val="21"/>
        </w:rPr>
        <w:t>，用时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3min20s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200s</w:t>
      </w:r>
      <w:r>
        <w:rPr>
          <w:rFonts w:ascii="Times New Roman" w:eastAsia="新宋体" w:hAnsi="Times New Roman" w:hint="eastAsia"/>
          <w:color w:val="FF0000"/>
          <w:szCs w:val="21"/>
        </w:rPr>
        <w:t>，则这段时间内的平均速度是：</w:t>
      </w:r>
    </w:p>
    <w:p w14:paraId="218EC03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200s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1.5m/s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C71A19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）配速是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指跑每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公里所用的时间，若她跑步的速度是</w:t>
      </w:r>
      <w:r>
        <w:rPr>
          <w:rFonts w:ascii="Times New Roman" w:eastAsia="新宋体" w:hAnsi="Times New Roman" w:hint="eastAsia"/>
          <w:color w:val="FF0000"/>
          <w:szCs w:val="21"/>
        </w:rPr>
        <w:t>7.5km/h</w:t>
      </w:r>
      <w:r>
        <w:rPr>
          <w:rFonts w:ascii="Times New Roman" w:eastAsia="新宋体" w:hAnsi="Times New Roman" w:hint="eastAsia"/>
          <w:color w:val="FF0000"/>
          <w:szCs w:val="21"/>
        </w:rPr>
        <w:t>，则配速：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s'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v'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7.5km/h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h=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480s</w:t>
      </w:r>
    </w:p>
    <w:p w14:paraId="2E5168B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480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429F664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秋•玄武区期末）甲、乙两车同时从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地出发到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地，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两地相距</w:t>
      </w:r>
      <w:r>
        <w:rPr>
          <w:rFonts w:ascii="Times New Roman" w:eastAsia="新宋体" w:hAnsi="Times New Roman" w:hint="eastAsia"/>
          <w:szCs w:val="21"/>
        </w:rPr>
        <w:t>3000m</w:t>
      </w:r>
      <w:r>
        <w:rPr>
          <w:rFonts w:ascii="Times New Roman" w:eastAsia="新宋体" w:hAnsi="Times New Roman" w:hint="eastAsia"/>
          <w:szCs w:val="21"/>
        </w:rPr>
        <w:t>，已知甲车在行驶的前一半路程内以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速度匀速前进，后一半路程内以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速度匀速前进，则甲车在前一半路程行驶的时间为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；乙车在行驶的前一半时间内以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速度匀速前进，在后一半时间内以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速度匀速前进，乙车全程所用的时间为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；甲、乙两车全程的平均速度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＜　</w:t>
      </w:r>
      <w:r>
        <w:rPr>
          <w:rFonts w:ascii="Times New Roman" w:eastAsia="新宋体" w:hAnsi="Times New Roman" w:hint="eastAsia"/>
          <w:szCs w:val="21"/>
        </w:rPr>
        <w:t xml:space="preserve"> 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（选填“＞”、“＜”或“＝”）。</w:t>
      </w:r>
    </w:p>
    <w:p w14:paraId="58DE149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Times New Roman" w:eastAsia="新宋体" w:hAnsi="Times New Roman" w:hint="eastAsia"/>
          <w:color w:val="FF0000"/>
          <w:szCs w:val="21"/>
        </w:rPr>
        <w:t>；＜。</w:t>
      </w:r>
    </w:p>
    <w:p w14:paraId="5AC9FDB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【解答】解：甲车的前一半路程是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s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Cs w:val="21"/>
        </w:rPr>
        <w:t>3000m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2181DA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甲车在前一半路程行驶的时间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300s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236F31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甲车的后一半路程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118047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甲车在后一半路程行驶的时间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150s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16FCD3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甲车全程的平均速度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300s+150s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6.67m/s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9200F6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乙车行驶全程的平均速度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'⋅</m:t>
            </m: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t'+</m:t>
            </m: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'⋅</m:t>
            </m:r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+v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′）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5m/s+10m/s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7.5m/s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DFC594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乙车行驶全程的时间：</w:t>
      </w:r>
      <m:oMath>
        <m:r>
          <w:rPr>
            <w:rFonts w:ascii="Cambria Math" w:eastAsia="新宋体" w:hAnsi="Cambria Math"/>
            <w:color w:val="FF0000"/>
            <w:szCs w:val="21"/>
          </w:rPr>
          <m:t>t'=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乙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7.5m/s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400s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4FAF29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所以甲、乙两车全程的平均速度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A39118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300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400</w:t>
      </w:r>
      <w:r>
        <w:rPr>
          <w:rFonts w:ascii="Times New Roman" w:eastAsia="新宋体" w:hAnsi="Times New Roman" w:hint="eastAsia"/>
          <w:color w:val="FF0000"/>
          <w:szCs w:val="21"/>
        </w:rPr>
        <w:t>；＜。</w:t>
      </w:r>
    </w:p>
    <w:p w14:paraId="7A6221E2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题型十三、平均速度的测定</w:t>
      </w:r>
    </w:p>
    <w:p w14:paraId="21BAE3FF" w14:textId="77777777" w:rsidR="00C411D4" w:rsidRDefault="00000000">
      <w:pPr>
        <w:spacing w:line="360" w:lineRule="auto"/>
        <w:ind w:left="273" w:hangingChars="130" w:hanging="273"/>
      </w:pPr>
      <w:bookmarkStart w:id="14" w:name="_题型十四、速度的计算（常考点）"/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秋•无锡期末）小红利用如图所示的器材研究气球火箭的运动特点。气球火箭固定在长为</w:t>
      </w:r>
      <w:r>
        <w:rPr>
          <w:rFonts w:ascii="Times New Roman" w:eastAsia="新宋体" w:hAnsi="Times New Roman" w:hint="eastAsia"/>
          <w:szCs w:val="21"/>
        </w:rPr>
        <w:t>20cm</w:t>
      </w:r>
      <w:r>
        <w:rPr>
          <w:rFonts w:ascii="Times New Roman" w:eastAsia="新宋体" w:hAnsi="Times New Roman" w:hint="eastAsia"/>
          <w:szCs w:val="21"/>
        </w:rPr>
        <w:t>的吸管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上，将气球充气后，静止释放，当吸管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端运动到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点时，气球火箭停下来。</w:t>
      </w:r>
    </w:p>
    <w:p w14:paraId="19C9821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C2B5FE3" wp14:editId="070A6102">
            <wp:extent cx="3858895" cy="2162810"/>
            <wp:effectExtent l="0" t="0" r="12065" b="1270"/>
            <wp:docPr id="6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185" cy="216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2E4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）为了测量气球火箭运动的速度，需要刻度尺和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秒表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；请你用身边的刻度尺（分度值为</w:t>
      </w:r>
      <w:r>
        <w:rPr>
          <w:rFonts w:ascii="Times New Roman" w:eastAsia="新宋体" w:hAnsi="Times New Roman" w:hint="eastAsia"/>
          <w:szCs w:val="21"/>
        </w:rPr>
        <w:t>1mm</w:t>
      </w:r>
      <w:r>
        <w:rPr>
          <w:rFonts w:ascii="Times New Roman" w:eastAsia="新宋体" w:hAnsi="Times New Roman" w:hint="eastAsia"/>
          <w:szCs w:val="21"/>
        </w:rPr>
        <w:t>），测出试卷上吸管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04D358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）小红测出气球火箭全程运动的时间为</w:t>
      </w:r>
      <w:r>
        <w:rPr>
          <w:rFonts w:ascii="Times New Roman" w:eastAsia="新宋体" w:hAnsi="Times New Roman" w:hint="eastAsia"/>
          <w:szCs w:val="21"/>
        </w:rPr>
        <w:t>2.25s</w:t>
      </w:r>
      <w:r>
        <w:rPr>
          <w:rFonts w:ascii="Times New Roman" w:eastAsia="新宋体" w:hAnsi="Times New Roman" w:hint="eastAsia"/>
          <w:szCs w:val="21"/>
        </w:rPr>
        <w:t>，请计算此过程中气球火箭的平均速度为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0.89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。（保留两位小数）</w:t>
      </w:r>
    </w:p>
    <w:p w14:paraId="3D0BA26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）小红对气球火箭的某段运动过程进行了分段测量，记录数据如下表：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34"/>
        <w:gridCol w:w="416"/>
        <w:gridCol w:w="947"/>
        <w:gridCol w:w="937"/>
        <w:gridCol w:w="926"/>
        <w:gridCol w:w="937"/>
        <w:gridCol w:w="1024"/>
        <w:gridCol w:w="926"/>
        <w:gridCol w:w="937"/>
        <w:gridCol w:w="948"/>
      </w:tblGrid>
      <w:tr w:rsidR="00C411D4" w14:paraId="15D1937F" w14:textId="77777777">
        <w:tc>
          <w:tcPr>
            <w:tcW w:w="1830" w:type="dxa"/>
          </w:tcPr>
          <w:p w14:paraId="02616CBC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cm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510" w:type="dxa"/>
          </w:tcPr>
          <w:p w14:paraId="6E9527AF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40" w:type="dxa"/>
          </w:tcPr>
          <w:p w14:paraId="6B20580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1125" w:type="dxa"/>
          </w:tcPr>
          <w:p w14:paraId="52DE64F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10" w:type="dxa"/>
          </w:tcPr>
          <w:p w14:paraId="38D3BF1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</w:p>
        </w:tc>
        <w:tc>
          <w:tcPr>
            <w:tcW w:w="1125" w:type="dxa"/>
          </w:tcPr>
          <w:p w14:paraId="2E56455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80</w:t>
            </w:r>
          </w:p>
        </w:tc>
        <w:tc>
          <w:tcPr>
            <w:tcW w:w="1245" w:type="dxa"/>
          </w:tcPr>
          <w:p w14:paraId="3EAE399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100</w:t>
            </w:r>
          </w:p>
        </w:tc>
        <w:tc>
          <w:tcPr>
            <w:tcW w:w="1110" w:type="dxa"/>
          </w:tcPr>
          <w:p w14:paraId="3CE38DA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120</w:t>
            </w:r>
          </w:p>
        </w:tc>
        <w:tc>
          <w:tcPr>
            <w:tcW w:w="1125" w:type="dxa"/>
          </w:tcPr>
          <w:p w14:paraId="00BD091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140</w:t>
            </w:r>
          </w:p>
        </w:tc>
        <w:tc>
          <w:tcPr>
            <w:tcW w:w="1140" w:type="dxa"/>
          </w:tcPr>
          <w:p w14:paraId="6F11B82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160</w:t>
            </w:r>
          </w:p>
        </w:tc>
      </w:tr>
      <w:tr w:rsidR="00C411D4" w14:paraId="248421C8" w14:textId="77777777">
        <w:tc>
          <w:tcPr>
            <w:tcW w:w="1830" w:type="dxa"/>
          </w:tcPr>
          <w:p w14:paraId="2414357F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510" w:type="dxa"/>
          </w:tcPr>
          <w:p w14:paraId="3655121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40" w:type="dxa"/>
          </w:tcPr>
          <w:p w14:paraId="78A4DF9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0.70</w:t>
            </w:r>
          </w:p>
        </w:tc>
        <w:tc>
          <w:tcPr>
            <w:tcW w:w="1125" w:type="dxa"/>
          </w:tcPr>
          <w:p w14:paraId="682283C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1.00</w:t>
            </w:r>
          </w:p>
        </w:tc>
        <w:tc>
          <w:tcPr>
            <w:tcW w:w="1110" w:type="dxa"/>
          </w:tcPr>
          <w:p w14:paraId="0F25BCDD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1.22</w:t>
            </w:r>
          </w:p>
        </w:tc>
        <w:tc>
          <w:tcPr>
            <w:tcW w:w="1125" w:type="dxa"/>
          </w:tcPr>
          <w:p w14:paraId="35CB28C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1.41</w:t>
            </w:r>
          </w:p>
        </w:tc>
        <w:tc>
          <w:tcPr>
            <w:tcW w:w="1245" w:type="dxa"/>
          </w:tcPr>
          <w:p w14:paraId="4DE8208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1.58</w:t>
            </w:r>
          </w:p>
        </w:tc>
        <w:tc>
          <w:tcPr>
            <w:tcW w:w="1110" w:type="dxa"/>
          </w:tcPr>
          <w:p w14:paraId="5D33AFE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1.72</w:t>
            </w:r>
          </w:p>
        </w:tc>
        <w:tc>
          <w:tcPr>
            <w:tcW w:w="1125" w:type="dxa"/>
          </w:tcPr>
          <w:p w14:paraId="22F0363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1.86</w:t>
            </w:r>
          </w:p>
        </w:tc>
        <w:tc>
          <w:tcPr>
            <w:tcW w:w="1140" w:type="dxa"/>
          </w:tcPr>
          <w:p w14:paraId="745CBB2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2.00</w:t>
            </w:r>
          </w:p>
        </w:tc>
      </w:tr>
    </w:tbl>
    <w:p w14:paraId="7C10B71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分析数据发现：气球火箭从第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1.58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开始可能做匀速直线运动，速度为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1.43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。（保留两位小数）</w:t>
      </w:r>
    </w:p>
    <w:p w14:paraId="284BF6F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）利用手机软件模拟“频闪摄影”技术，每隔相等时间曝光一次得到如图乙所示的照片，请</w:t>
      </w:r>
      <w:proofErr w:type="gramStart"/>
      <w:r>
        <w:rPr>
          <w:rFonts w:ascii="Times New Roman" w:eastAsia="新宋体" w:hAnsi="Times New Roman" w:hint="eastAsia"/>
          <w:szCs w:val="21"/>
        </w:rPr>
        <w:t>跟根据</w:t>
      </w:r>
      <w:proofErr w:type="gramEnd"/>
      <w:r>
        <w:rPr>
          <w:rFonts w:ascii="Times New Roman" w:eastAsia="新宋体" w:hAnsi="Times New Roman" w:hint="eastAsia"/>
          <w:szCs w:val="21"/>
        </w:rPr>
        <w:t>照片，描述气球火箭的运动特点：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做变速直线运动，速度越来越大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。为了能更准确地描述气球火箭的运动，可以将曝光间隔的时间调得更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短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些。</w:t>
      </w:r>
    </w:p>
    <w:p w14:paraId="054E623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）秒表；</w:t>
      </w:r>
      <w:r>
        <w:rPr>
          <w:rFonts w:ascii="Times New Roman" w:eastAsia="新宋体" w:hAnsi="Times New Roman" w:hint="eastAsia"/>
          <w:color w:val="FF0000"/>
          <w:szCs w:val="21"/>
        </w:rPr>
        <w:t>1.00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0.98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1.02</w:t>
      </w:r>
      <w:r>
        <w:rPr>
          <w:rFonts w:ascii="Times New Roman" w:eastAsia="新宋体" w:hAnsi="Times New Roman" w:hint="eastAsia"/>
          <w:color w:val="FF0000"/>
          <w:szCs w:val="21"/>
        </w:rPr>
        <w:t>之间均可给分）；</w:t>
      </w:r>
    </w:p>
    <w:p w14:paraId="2B1B5EF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0.88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0.86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0.90</w:t>
      </w:r>
      <w:r>
        <w:rPr>
          <w:rFonts w:ascii="Times New Roman" w:eastAsia="新宋体" w:hAnsi="Times New Roman" w:hint="eastAsia"/>
          <w:color w:val="FF0000"/>
          <w:szCs w:val="21"/>
        </w:rPr>
        <w:t>之间均可给分）；</w:t>
      </w:r>
    </w:p>
    <w:p w14:paraId="54178C1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1.58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1.43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6661E1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）做变速直线运动，速度越来越大；短。</w:t>
      </w:r>
    </w:p>
    <w:p w14:paraId="369CC94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）用刻度尺测距离，用秒表测时间，即需要秒表，根据题中描述可知试卷上吸管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的长度为</w:t>
      </w:r>
      <w:r>
        <w:rPr>
          <w:rFonts w:ascii="Times New Roman" w:eastAsia="新宋体" w:hAnsi="Times New Roman" w:hint="eastAsia"/>
          <w:color w:val="FF0000"/>
          <w:szCs w:val="21"/>
        </w:rPr>
        <w:t>1.00cm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E32EE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）由图可知，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长度大约是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长的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倍，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的长度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18AC93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故此过程中气球火箭的平均速度为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2.25s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0.89m/s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455AAB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）由表中数据可知，气球火箭从第</w:t>
      </w:r>
      <w:r>
        <w:rPr>
          <w:rFonts w:ascii="Times New Roman" w:eastAsia="新宋体" w:hAnsi="Times New Roman" w:hint="eastAsia"/>
          <w:color w:val="FF0000"/>
          <w:szCs w:val="21"/>
        </w:rPr>
        <w:t>1.58s</w:t>
      </w:r>
      <w:r>
        <w:rPr>
          <w:rFonts w:ascii="Times New Roman" w:eastAsia="新宋体" w:hAnsi="Times New Roman" w:hint="eastAsia"/>
          <w:color w:val="FF0000"/>
          <w:szCs w:val="21"/>
        </w:rPr>
        <w:t>开始，路程增加</w:t>
      </w:r>
      <w:r>
        <w:rPr>
          <w:rFonts w:ascii="Times New Roman" w:eastAsia="新宋体" w:hAnsi="Times New Roman" w:hint="eastAsia"/>
          <w:color w:val="FF0000"/>
          <w:szCs w:val="21"/>
        </w:rPr>
        <w:t>20cm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，时间增加</w:t>
      </w:r>
      <w:r>
        <w:rPr>
          <w:rFonts w:ascii="Times New Roman" w:eastAsia="新宋体" w:hAnsi="Times New Roman" w:hint="eastAsia"/>
          <w:color w:val="FF0000"/>
          <w:szCs w:val="21"/>
        </w:rPr>
        <w:t>0.14s</w:t>
      </w:r>
      <w:r>
        <w:rPr>
          <w:rFonts w:ascii="Times New Roman" w:eastAsia="新宋体" w:hAnsi="Times New Roman" w:hint="eastAsia"/>
          <w:color w:val="FF0000"/>
          <w:szCs w:val="21"/>
        </w:rPr>
        <w:t>，可能做匀速直线运动，速度为</w:t>
      </w:r>
      <m:oMath>
        <m:r>
          <w:rPr>
            <w:rFonts w:ascii="Cambria Math" w:eastAsia="新宋体" w:hAnsi="Cambria Math"/>
            <w:color w:val="FF0000"/>
            <w:szCs w:val="21"/>
          </w:rPr>
          <m:t>v'=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s'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0.14s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≈1.43m/s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5829AE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）由图可知，相同时间内，火箭的路程逐渐增大，做变速直线运动，速度越来越大，为了更准确地描述运动，可以将曝光间隔的时间调得更短。</w:t>
      </w:r>
    </w:p>
    <w:p w14:paraId="3E7E404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）秒表；</w:t>
      </w:r>
      <w:r>
        <w:rPr>
          <w:rFonts w:ascii="Times New Roman" w:eastAsia="新宋体" w:hAnsi="Times New Roman" w:hint="eastAsia"/>
          <w:color w:val="FF0000"/>
          <w:szCs w:val="21"/>
        </w:rPr>
        <w:t>1.00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0.98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1.02</w:t>
      </w:r>
      <w:r>
        <w:rPr>
          <w:rFonts w:ascii="Times New Roman" w:eastAsia="新宋体" w:hAnsi="Times New Roman" w:hint="eastAsia"/>
          <w:color w:val="FF0000"/>
          <w:szCs w:val="21"/>
        </w:rPr>
        <w:t>之间均可给分）；</w:t>
      </w:r>
    </w:p>
    <w:p w14:paraId="0C74B6E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0.89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0.86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0.90</w:t>
      </w:r>
      <w:r>
        <w:rPr>
          <w:rFonts w:ascii="Times New Roman" w:eastAsia="新宋体" w:hAnsi="Times New Roman" w:hint="eastAsia"/>
          <w:color w:val="FF0000"/>
          <w:szCs w:val="21"/>
        </w:rPr>
        <w:t>之间均可给分）；</w:t>
      </w:r>
    </w:p>
    <w:p w14:paraId="74990D2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1.58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1.43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E9AD0E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）做变速直线运动，速度越来越大；短。</w:t>
      </w:r>
    </w:p>
    <w:p w14:paraId="044D4D98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秋•朝阳区期末）如图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所示为测量小车在斜面上运动速度的实验情景，图中电子表的设置是“时：分：秒”，小车经过路程起点和终点位置如图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中刻度尺所示，起点到中点的距离为全程的一半；小车经过路程起点、中点和终点位置的时刻分别如图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中电子表所示。由此可知，小车在全程运动的距离是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0.13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。小车从路程中点位置运动至最后终点的过程中，其平均速度是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4A6769E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4383F87" wp14:editId="6CE9E18D">
            <wp:extent cx="4684395" cy="1490345"/>
            <wp:effectExtent l="0" t="0" r="9525" b="3175"/>
            <wp:docPr id="6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786" cy="14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604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80.0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877EF5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【解答】解：由图可知，刻度尺的分度值为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，小车头部对应的起点位置的示数为</w:t>
      </w:r>
      <w:r>
        <w:rPr>
          <w:rFonts w:ascii="Times New Roman" w:eastAsia="新宋体" w:hAnsi="Times New Roman" w:hint="eastAsia"/>
          <w:color w:val="FF0000"/>
          <w:szCs w:val="21"/>
        </w:rPr>
        <w:t>10.0cm</w:t>
      </w:r>
      <w:r>
        <w:rPr>
          <w:rFonts w:ascii="Times New Roman" w:eastAsia="新宋体" w:hAnsi="Times New Roman" w:hint="eastAsia"/>
          <w:color w:val="FF0000"/>
          <w:szCs w:val="21"/>
        </w:rPr>
        <w:t>，对应的终点位置的示数为</w:t>
      </w:r>
      <w:r>
        <w:rPr>
          <w:rFonts w:ascii="Times New Roman" w:eastAsia="新宋体" w:hAnsi="Times New Roman" w:hint="eastAsia"/>
          <w:color w:val="FF0000"/>
          <w:szCs w:val="21"/>
        </w:rPr>
        <w:t>90.0cm</w:t>
      </w:r>
      <w:r>
        <w:rPr>
          <w:rFonts w:ascii="Times New Roman" w:eastAsia="新宋体" w:hAnsi="Times New Roman" w:hint="eastAsia"/>
          <w:color w:val="FF0000"/>
          <w:szCs w:val="21"/>
        </w:rPr>
        <w:t>，则小车全程运动的距离为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C26C5F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小车运动全程所用的时间为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，则全程的平均速度为：</w:t>
      </w:r>
      <m:oMath>
        <m:r>
          <w:rPr>
            <w:rFonts w:ascii="Cambria Math" w:eastAsia="新宋体" w:hAnsi="Cambria Math"/>
            <w:color w:val="FF0000"/>
            <w:szCs w:val="21"/>
          </w:rPr>
          <m:t>v=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80.0cm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6s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=13cm/s=0.13m/s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86306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小车从路程中点位置运动至最后终点的过程中，所用的时间为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4FBFA2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平均速度是</w:t>
      </w:r>
      <m:oMath>
        <m:r>
          <w:rPr>
            <w:rFonts w:ascii="Cambria Math" w:eastAsia="新宋体" w:hAnsi="Cambria Math"/>
            <w:color w:val="FF0000"/>
            <w:szCs w:val="21"/>
          </w:rPr>
          <m:t>v'=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×80.0cm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=20cm/s=0.2m/s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1B83AA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80.0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0.13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AEF103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秋•栖霞市期末）为测量小车在斜面上运动的平均速度，让小车从斜面上的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点由静止开始下滑，分别记录下小车在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点的位置和时刻如图所示，则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40.0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段的平均速度是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。斜面坡度较小的目的是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便于测量时间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960B97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637ED150" wp14:editId="1330C3E8">
            <wp:extent cx="4230370" cy="1600835"/>
            <wp:effectExtent l="0" t="0" r="6350" b="14605"/>
            <wp:docPr id="6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081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A92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40.0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；便于测量时间。</w:t>
      </w:r>
    </w:p>
    <w:p w14:paraId="4D3D441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【解答】解：小车运动距离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−</w:t>
      </w:r>
      <w:r>
        <w:rPr>
          <w:rFonts w:ascii="Times New Roman" w:eastAsia="新宋体" w:hAnsi="Times New Roman" w:hint="eastAsia"/>
          <w:color w:val="FF0000"/>
          <w:szCs w:val="21"/>
        </w:rPr>
        <w:t>40.0cm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40.0cm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269C57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小车运动距离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AC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−</w:t>
      </w:r>
      <w:r>
        <w:rPr>
          <w:rFonts w:ascii="Times New Roman" w:eastAsia="新宋体" w:hAnsi="Times New Roman" w:hint="eastAsia"/>
          <w:color w:val="FF0000"/>
          <w:szCs w:val="21"/>
        </w:rPr>
        <w:t>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EC8B53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运动时间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AC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44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15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4DD53D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小车通过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段的平均速度</w:t>
      </w:r>
    </w:p>
    <w:p w14:paraId="59E6ADAE" w14:textId="77777777" w:rsidR="00C411D4" w:rsidRDefault="00000000">
      <w:pPr>
        <w:spacing w:line="360" w:lineRule="auto"/>
        <w:ind w:leftChars="130" w:left="273"/>
        <w:rPr>
          <w:color w:val="FF0000"/>
        </w:rPr>
      </w:pP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eastAsia="新宋体" w:hAnsi="Cambria Math"/>
                <w:color w:val="FF0000"/>
                <w:szCs w:val="21"/>
              </w:rPr>
              <m:t>v</m:t>
            </m:r>
          </m:e>
          <m:sub>
            <m:r>
              <w:rPr>
                <w:rFonts w:ascii="Cambria Math" w:eastAsia="新宋体" w:hAnsi="Cambria Math"/>
                <w:color w:val="FF0000"/>
                <w:szCs w:val="21"/>
              </w:rPr>
              <m:t>AC</m:t>
            </m:r>
          </m:sub>
        </m:sSub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AC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0.8m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=0.2m/s</m:t>
        </m:r>
      </m:oMath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1A1E41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斜面坡度较小的目的是便于测量时间。</w:t>
      </w:r>
    </w:p>
    <w:p w14:paraId="3AB85E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40.0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；便于测量时间。</w:t>
      </w:r>
    </w:p>
    <w:p w14:paraId="4E0F843D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b/>
          <w:bCs/>
          <w:color w:val="0000FF"/>
        </w:rPr>
        <w:t>题型十</w:t>
      </w:r>
      <w:r>
        <w:rPr>
          <w:rFonts w:hint="eastAsia"/>
          <w:b/>
          <w:bCs/>
          <w:color w:val="0000FF"/>
        </w:rPr>
        <w:t>四</w:t>
      </w:r>
      <w:r>
        <w:rPr>
          <w:b/>
          <w:bCs/>
          <w:color w:val="0000FF"/>
        </w:rPr>
        <w:t>、</w:t>
      </w:r>
      <w:r>
        <w:rPr>
          <w:rFonts w:hint="eastAsia"/>
          <w:b/>
          <w:bCs/>
          <w:color w:val="0000FF"/>
        </w:rPr>
        <w:t>速度的计算</w:t>
      </w:r>
      <w:r>
        <w:rPr>
          <w:b/>
          <w:bCs/>
          <w:color w:val="0000FF"/>
        </w:rPr>
        <w:t>（常考点）</w:t>
      </w:r>
    </w:p>
    <w:p w14:paraId="4450EEA1" w14:textId="77777777" w:rsidR="00C411D4" w:rsidRDefault="00000000">
      <w:pPr>
        <w:spacing w:line="360" w:lineRule="auto"/>
        <w:ind w:left="273" w:hangingChars="130" w:hanging="273"/>
      </w:pPr>
      <w:bookmarkStart w:id="15" w:name="_题型十五、参照物"/>
      <w:bookmarkEnd w:id="14"/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秋•姜堰区期末）某同学骑自行车上学时，从家到学校的骑行导航信息如图所示。某天，该同学因出门晚而选择了乘坐出租车，他于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坐上出租车，出租车沿着骑自行车的路线行驶，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00</w:t>
      </w:r>
      <w:r>
        <w:rPr>
          <w:rFonts w:ascii="Times New Roman" w:eastAsia="新宋体" w:hAnsi="Times New Roman" w:hint="eastAsia"/>
          <w:szCs w:val="21"/>
        </w:rPr>
        <w:t>到达学校。求：</w:t>
      </w:r>
    </w:p>
    <w:p w14:paraId="6FDF617D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）该同学骑自行车的平均速度；</w:t>
      </w:r>
    </w:p>
    <w:p w14:paraId="67ABF1CB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）该同学乘坐出租车用了多少小时；</w:t>
      </w:r>
    </w:p>
    <w:p w14:paraId="4A67DC7A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）整个过程中出租车行驶的平均速度。</w:t>
      </w:r>
    </w:p>
    <w:p w14:paraId="0D82051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0D84697" wp14:editId="1418E83F">
            <wp:extent cx="2219960" cy="2334260"/>
            <wp:effectExtent l="0" t="0" r="5080" b="12700"/>
            <wp:docPr id="7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23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3C3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）该同学骑自行车的平均速度为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3B4E34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）该同学乘坐出租车用了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小时；</w:t>
      </w:r>
    </w:p>
    <w:p w14:paraId="3D80A1D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）整个过程中出租车行驶的平均速度为</w:t>
      </w:r>
      <w:r>
        <w:rPr>
          <w:rFonts w:ascii="Times New Roman" w:eastAsia="新宋体" w:hAnsi="Times New Roman" w:hint="eastAsia"/>
          <w:color w:val="FF0000"/>
          <w:szCs w:val="21"/>
        </w:rPr>
        <w:t>25km/h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ACE918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7.5km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7500m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1500s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1B18D4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则骑车的平均速度：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7500m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1500s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385E79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）乘坐出租车用的时间：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00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18min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311421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）出租车行驶的平均速度：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t'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7.5km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0.3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25km/h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820A6A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）该同学骑自行车的平均速度为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7A6F12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）该同学乘坐出租车用了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小时；</w:t>
      </w:r>
    </w:p>
    <w:p w14:paraId="0A7EF2E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）整个过程中出租车行驶的平均速度为</w:t>
      </w:r>
      <w:r>
        <w:rPr>
          <w:rFonts w:ascii="Times New Roman" w:eastAsia="新宋体" w:hAnsi="Times New Roman" w:hint="eastAsia"/>
          <w:color w:val="FF0000"/>
          <w:szCs w:val="21"/>
        </w:rPr>
        <w:t>25km/h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339AAE3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秋•阜宁县期末）我国已经进入高铁时代，下表为某次高铁列车从上海到南京的运行时刻表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5"/>
        <w:gridCol w:w="1155"/>
        <w:gridCol w:w="1155"/>
        <w:gridCol w:w="1155"/>
        <w:gridCol w:w="1155"/>
        <w:gridCol w:w="1155"/>
        <w:gridCol w:w="1155"/>
      </w:tblGrid>
      <w:tr w:rsidR="00C411D4" w14:paraId="7C3DEA0E" w14:textId="77777777">
        <w:tc>
          <w:tcPr>
            <w:tcW w:w="1155" w:type="dxa"/>
          </w:tcPr>
          <w:p w14:paraId="165DA2E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站名</w:t>
            </w:r>
          </w:p>
        </w:tc>
        <w:tc>
          <w:tcPr>
            <w:tcW w:w="1155" w:type="dxa"/>
          </w:tcPr>
          <w:p w14:paraId="21403D7C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155" w:type="dxa"/>
          </w:tcPr>
          <w:p w14:paraId="38837A4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155" w:type="dxa"/>
          </w:tcPr>
          <w:p w14:paraId="26F7443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无锡</w:t>
            </w:r>
          </w:p>
        </w:tc>
        <w:tc>
          <w:tcPr>
            <w:tcW w:w="1155" w:type="dxa"/>
          </w:tcPr>
          <w:p w14:paraId="7701024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155" w:type="dxa"/>
          </w:tcPr>
          <w:p w14:paraId="7CC1CAF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镇江</w:t>
            </w:r>
          </w:p>
        </w:tc>
        <w:tc>
          <w:tcPr>
            <w:tcW w:w="1155" w:type="dxa"/>
          </w:tcPr>
          <w:p w14:paraId="3193555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C411D4" w14:paraId="56D66189" w14:textId="77777777">
        <w:tc>
          <w:tcPr>
            <w:tcW w:w="1155" w:type="dxa"/>
          </w:tcPr>
          <w:p w14:paraId="6E491A2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到站时刻</w:t>
            </w:r>
          </w:p>
        </w:tc>
        <w:tc>
          <w:tcPr>
            <w:tcW w:w="1155" w:type="dxa"/>
          </w:tcPr>
          <w:p w14:paraId="057D9980" w14:textId="77777777" w:rsidR="00C411D4" w:rsidRDefault="00C411D4">
            <w:pPr>
              <w:spacing w:line="360" w:lineRule="auto"/>
              <w:jc w:val="center"/>
            </w:pPr>
          </w:p>
        </w:tc>
        <w:tc>
          <w:tcPr>
            <w:tcW w:w="1155" w:type="dxa"/>
          </w:tcPr>
          <w:p w14:paraId="3E7667B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52</w:t>
            </w:r>
          </w:p>
        </w:tc>
        <w:tc>
          <w:tcPr>
            <w:tcW w:w="1155" w:type="dxa"/>
          </w:tcPr>
          <w:p w14:paraId="5F74C0DF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</w:p>
        </w:tc>
        <w:tc>
          <w:tcPr>
            <w:tcW w:w="1155" w:type="dxa"/>
          </w:tcPr>
          <w:p w14:paraId="1D18277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55" w:type="dxa"/>
          </w:tcPr>
          <w:p w14:paraId="42AEF51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04</w:t>
            </w:r>
          </w:p>
        </w:tc>
        <w:tc>
          <w:tcPr>
            <w:tcW w:w="1155" w:type="dxa"/>
          </w:tcPr>
          <w:p w14:paraId="4CFE678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34</w:t>
            </w:r>
          </w:p>
        </w:tc>
      </w:tr>
      <w:tr w:rsidR="00C411D4" w14:paraId="3DB8BF54" w14:textId="77777777">
        <w:tc>
          <w:tcPr>
            <w:tcW w:w="1155" w:type="dxa"/>
          </w:tcPr>
          <w:p w14:paraId="7968A72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发车时刻</w:t>
            </w:r>
          </w:p>
        </w:tc>
        <w:tc>
          <w:tcPr>
            <w:tcW w:w="1155" w:type="dxa"/>
          </w:tcPr>
          <w:p w14:paraId="3EE1499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19</w:t>
            </w:r>
          </w:p>
        </w:tc>
        <w:tc>
          <w:tcPr>
            <w:tcW w:w="1155" w:type="dxa"/>
          </w:tcPr>
          <w:p w14:paraId="63D168E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54</w:t>
            </w:r>
          </w:p>
        </w:tc>
        <w:tc>
          <w:tcPr>
            <w:tcW w:w="1155" w:type="dxa"/>
          </w:tcPr>
          <w:p w14:paraId="73B1EBC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</w:p>
        </w:tc>
        <w:tc>
          <w:tcPr>
            <w:tcW w:w="1155" w:type="dxa"/>
          </w:tcPr>
          <w:p w14:paraId="0BAE782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34</w:t>
            </w:r>
          </w:p>
        </w:tc>
        <w:tc>
          <w:tcPr>
            <w:tcW w:w="1155" w:type="dxa"/>
          </w:tcPr>
          <w:p w14:paraId="3F4326D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06</w:t>
            </w:r>
          </w:p>
        </w:tc>
        <w:tc>
          <w:tcPr>
            <w:tcW w:w="1155" w:type="dxa"/>
          </w:tcPr>
          <w:p w14:paraId="0E35B6F6" w14:textId="77777777" w:rsidR="00C411D4" w:rsidRDefault="00C411D4">
            <w:pPr>
              <w:spacing w:line="360" w:lineRule="auto"/>
              <w:jc w:val="center"/>
            </w:pPr>
          </w:p>
        </w:tc>
      </w:tr>
      <w:tr w:rsidR="00C411D4" w14:paraId="3C107871" w14:textId="77777777">
        <w:tc>
          <w:tcPr>
            <w:tcW w:w="1155" w:type="dxa"/>
          </w:tcPr>
          <w:p w14:paraId="7390C9B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155" w:type="dxa"/>
          </w:tcPr>
          <w:p w14:paraId="14964C6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155" w:type="dxa"/>
          </w:tcPr>
          <w:p w14:paraId="64FE528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155" w:type="dxa"/>
          </w:tcPr>
          <w:p w14:paraId="0BAFEA1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126</w:t>
            </w:r>
          </w:p>
        </w:tc>
        <w:tc>
          <w:tcPr>
            <w:tcW w:w="1155" w:type="dxa"/>
          </w:tcPr>
          <w:p w14:paraId="76B45C4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165</w:t>
            </w:r>
          </w:p>
        </w:tc>
        <w:tc>
          <w:tcPr>
            <w:tcW w:w="1155" w:type="dxa"/>
          </w:tcPr>
          <w:p w14:paraId="00450D8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244</w:t>
            </w:r>
          </w:p>
        </w:tc>
        <w:tc>
          <w:tcPr>
            <w:tcW w:w="1155" w:type="dxa"/>
          </w:tcPr>
          <w:p w14:paraId="74249FB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306</w:t>
            </w:r>
          </w:p>
        </w:tc>
      </w:tr>
    </w:tbl>
    <w:p w14:paraId="5EE94F0E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根据列车运行时刻表，回答下列问题：</w:t>
      </w:r>
    </w:p>
    <w:p w14:paraId="378ABB4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）列车由上海驶往南京全程的平均速度是多少？</w:t>
      </w:r>
    </w:p>
    <w:p w14:paraId="603F81E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）列车从苏州到无锡和从常州到镇江，哪一路段运行得较快？</w:t>
      </w:r>
    </w:p>
    <w:p w14:paraId="7F67AFC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）列车由上海驶往南京全程的平均速度是</w:t>
      </w:r>
      <w:r>
        <w:rPr>
          <w:rFonts w:ascii="Times New Roman" w:eastAsia="新宋体" w:hAnsi="Times New Roman" w:hint="eastAsia"/>
          <w:color w:val="FF0000"/>
          <w:szCs w:val="21"/>
        </w:rPr>
        <w:t>136km/h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7CFEB0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）列车从苏州到无锡运行得较快。</w:t>
      </w:r>
    </w:p>
    <w:p w14:paraId="0E77E46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）由列车时刻表可知，列车由上海驶往南京全程的路程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306km</w:t>
      </w:r>
      <w:r>
        <w:rPr>
          <w:rFonts w:ascii="Times New Roman" w:eastAsia="新宋体" w:hAnsi="Times New Roman" w:hint="eastAsia"/>
          <w:color w:val="FF0000"/>
          <w:szCs w:val="21"/>
        </w:rPr>
        <w:t>，全程所用的时间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34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19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2h15min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2.25h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882F99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列车由上海驶往南京全程的平均速度：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306km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2.25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136km/h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3AF224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）由列车时刻表可知，苏州到无锡的时间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09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54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0.25h</w:t>
      </w:r>
      <w:r>
        <w:rPr>
          <w:rFonts w:ascii="Times New Roman" w:eastAsia="新宋体" w:hAnsi="Times New Roman" w:hint="eastAsia"/>
          <w:color w:val="FF0000"/>
          <w:szCs w:val="21"/>
        </w:rPr>
        <w:t>，路程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126km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84km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42km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0C3C02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列车从苏州到无锡的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的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平均速度：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42km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0.25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168km/h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0AEC23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常州到镇江的时间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084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34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0.5h</w:t>
      </w:r>
      <w:r>
        <w:rPr>
          <w:rFonts w:ascii="Times New Roman" w:eastAsia="新宋体" w:hAnsi="Times New Roman" w:hint="eastAsia"/>
          <w:color w:val="FF0000"/>
          <w:szCs w:val="21"/>
        </w:rPr>
        <w:t>，常州到镇江的路程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244km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165km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79km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B5DF7C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列车从常州到镇江的平均速度：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79km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158km/h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EF826F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，所以列车从苏州到无锡的运行得较快。</w:t>
      </w:r>
    </w:p>
    <w:p w14:paraId="20FB09F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）列车由上海驶往南京全程的平均速度是</w:t>
      </w:r>
      <w:r>
        <w:rPr>
          <w:rFonts w:ascii="Times New Roman" w:eastAsia="新宋体" w:hAnsi="Times New Roman" w:hint="eastAsia"/>
          <w:color w:val="FF0000"/>
          <w:szCs w:val="21"/>
        </w:rPr>
        <w:t>136km/h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9B988A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）列车从苏州到无锡运行得较快。</w:t>
      </w:r>
    </w:p>
    <w:p w14:paraId="3DBCD659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秋•丹徒区期末）赵老师积极响应“加强锻炼，增强体质”的号召，每天坚持跑步。他用手机</w:t>
      </w:r>
      <w:r>
        <w:rPr>
          <w:rFonts w:ascii="Times New Roman" w:eastAsia="新宋体" w:hAnsi="Times New Roman" w:hint="eastAsia"/>
          <w:szCs w:val="21"/>
        </w:rPr>
        <w:t>APP</w:t>
      </w:r>
      <w:r>
        <w:rPr>
          <w:rFonts w:ascii="Times New Roman" w:eastAsia="新宋体" w:hAnsi="Times New Roman" w:hint="eastAsia"/>
          <w:szCs w:val="21"/>
        </w:rPr>
        <w:t>软件记录了自己某一次在操场上跑步的数据如表格所示。求：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66"/>
        <w:gridCol w:w="4766"/>
      </w:tblGrid>
      <w:tr w:rsidR="00C411D4" w14:paraId="70734B3F" w14:textId="77777777">
        <w:tc>
          <w:tcPr>
            <w:tcW w:w="5100" w:type="dxa"/>
          </w:tcPr>
          <w:p w14:paraId="1077E01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  <w:p w14:paraId="61DC77F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路程：千米</w:t>
            </w:r>
          </w:p>
        </w:tc>
        <w:tc>
          <w:tcPr>
            <w:tcW w:w="5100" w:type="dxa"/>
          </w:tcPr>
          <w:p w14:paraId="61F345F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120</w:t>
            </w:r>
          </w:p>
          <w:p w14:paraId="4CD05C5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步频：步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分钟</w:t>
            </w:r>
          </w:p>
        </w:tc>
      </w:tr>
      <w:tr w:rsidR="00C411D4" w14:paraId="482A3730" w14:textId="77777777">
        <w:tc>
          <w:tcPr>
            <w:tcW w:w="5100" w:type="dxa"/>
          </w:tcPr>
          <w:p w14:paraId="121AA15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lastRenderedPageBreak/>
              <w:t>3600</w:t>
            </w:r>
          </w:p>
          <w:p w14:paraId="22ABEDA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步频：步</w:t>
            </w:r>
          </w:p>
        </w:tc>
        <w:tc>
          <w:tcPr>
            <w:tcW w:w="5100" w:type="dxa"/>
          </w:tcPr>
          <w:p w14:paraId="38C90D3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157</w:t>
            </w:r>
          </w:p>
          <w:p w14:paraId="140CBFE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平均心率：次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分钟</w:t>
            </w:r>
          </w:p>
        </w:tc>
      </w:tr>
    </w:tbl>
    <w:p w14:paraId="1694107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）赵老师本次跑步的时间；</w:t>
      </w:r>
    </w:p>
    <w:p w14:paraId="494891E0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）赵老师本次跑步的平均速度（单位：千米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小时）；</w:t>
      </w:r>
    </w:p>
    <w:p w14:paraId="001126C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）赵老师本次跑步的平均步幅（每跑一步的平均长度，单位：米）（保留两位小数）。</w:t>
      </w:r>
    </w:p>
    <w:p w14:paraId="2D086E9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）赵老师本次跑步的时间为</w:t>
      </w:r>
      <w:r>
        <w:rPr>
          <w:rFonts w:ascii="Times New Roman" w:eastAsia="新宋体" w:hAnsi="Times New Roman" w:hint="eastAsia"/>
          <w:color w:val="FF0000"/>
          <w:szCs w:val="21"/>
        </w:rPr>
        <w:t>0.5h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78669D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）赵老师本次跑步的平均速度为</w:t>
      </w:r>
      <w:r>
        <w:rPr>
          <w:rFonts w:ascii="Times New Roman" w:eastAsia="新宋体" w:hAnsi="Times New Roman" w:hint="eastAsia"/>
          <w:color w:val="FF0000"/>
          <w:szCs w:val="21"/>
        </w:rPr>
        <w:t>10km/h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A9781A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）赵老师本次跑步的平均步幅为</w:t>
      </w:r>
      <w:r>
        <w:rPr>
          <w:rFonts w:ascii="Times New Roman" w:eastAsia="新宋体" w:hAnsi="Times New Roman" w:hint="eastAsia"/>
          <w:color w:val="FF0000"/>
          <w:szCs w:val="21"/>
        </w:rPr>
        <w:t>1.39m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5592A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）从表格中的数据可知，赵老师的总步数为</w:t>
      </w:r>
      <w:r>
        <w:rPr>
          <w:rFonts w:ascii="Times New Roman" w:eastAsia="新宋体" w:hAnsi="Times New Roman" w:hint="eastAsia"/>
          <w:color w:val="FF0000"/>
          <w:szCs w:val="21"/>
        </w:rPr>
        <w:t>3600</w:t>
      </w:r>
      <w:r>
        <w:rPr>
          <w:rFonts w:ascii="Times New Roman" w:eastAsia="新宋体" w:hAnsi="Times New Roman" w:hint="eastAsia"/>
          <w:color w:val="FF0000"/>
          <w:szCs w:val="21"/>
        </w:rPr>
        <w:t>步，步频为</w:t>
      </w:r>
      <w:r>
        <w:rPr>
          <w:rFonts w:ascii="Times New Roman" w:eastAsia="新宋体" w:hAnsi="Times New Roman" w:hint="eastAsia"/>
          <w:color w:val="FF0000"/>
          <w:szCs w:val="21"/>
        </w:rPr>
        <w:t>120</w:t>
      </w:r>
      <w:r>
        <w:rPr>
          <w:rFonts w:ascii="Times New Roman" w:eastAsia="新宋体" w:hAnsi="Times New Roman" w:hint="eastAsia"/>
          <w:color w:val="FF0000"/>
          <w:szCs w:val="21"/>
        </w:rPr>
        <w:t>步</w:t>
      </w:r>
      <w:r>
        <w:rPr>
          <w:rFonts w:ascii="Times New Roman" w:eastAsia="新宋体" w:hAnsi="Times New Roman" w:hint="eastAsia"/>
          <w:color w:val="FF0000"/>
          <w:szCs w:val="21"/>
        </w:rPr>
        <w:t>/</w:t>
      </w:r>
      <w:r>
        <w:rPr>
          <w:rFonts w:ascii="Times New Roman" w:eastAsia="新宋体" w:hAnsi="Times New Roman" w:hint="eastAsia"/>
          <w:color w:val="FF0000"/>
          <w:szCs w:val="21"/>
        </w:rPr>
        <w:t>分钟，那么他本次步行时间为：</w:t>
      </w:r>
    </w:p>
    <w:p w14:paraId="2AE7BFE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3600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120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7B8B87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）从表格中数据可知，他步行的路程为</w:t>
      </w:r>
      <w:r>
        <w:rPr>
          <w:rFonts w:ascii="Times New Roman" w:eastAsia="新宋体" w:hAnsi="Times New Roman" w:hint="eastAsia"/>
          <w:color w:val="FF0000"/>
          <w:szCs w:val="21"/>
        </w:rPr>
        <w:t>5km</w:t>
      </w:r>
      <w:r>
        <w:rPr>
          <w:rFonts w:ascii="Times New Roman" w:eastAsia="新宋体" w:hAnsi="Times New Roman" w:hint="eastAsia"/>
          <w:color w:val="FF0000"/>
          <w:szCs w:val="21"/>
        </w:rPr>
        <w:t>，他的平均速度为：</w:t>
      </w:r>
    </w:p>
    <w:p w14:paraId="248A4B2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10km/h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721CC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）通过的路程为</w:t>
      </w:r>
      <w:r>
        <w:rPr>
          <w:rFonts w:ascii="Times New Roman" w:eastAsia="新宋体" w:hAnsi="Times New Roman" w:hint="eastAsia"/>
          <w:color w:val="FF0000"/>
          <w:szCs w:val="21"/>
        </w:rPr>
        <w:t>5km</w:t>
      </w:r>
      <w:r>
        <w:rPr>
          <w:rFonts w:ascii="Times New Roman" w:eastAsia="新宋体" w:hAnsi="Times New Roman" w:hint="eastAsia"/>
          <w:color w:val="FF0000"/>
          <w:szCs w:val="21"/>
        </w:rPr>
        <w:t>，总步数为</w:t>
      </w:r>
      <w:r>
        <w:rPr>
          <w:rFonts w:ascii="Times New Roman" w:eastAsia="新宋体" w:hAnsi="Times New Roman" w:hint="eastAsia"/>
          <w:color w:val="FF0000"/>
          <w:szCs w:val="21"/>
        </w:rPr>
        <w:t>3600</w:t>
      </w:r>
      <w:r>
        <w:rPr>
          <w:rFonts w:ascii="Times New Roman" w:eastAsia="新宋体" w:hAnsi="Times New Roman" w:hint="eastAsia"/>
          <w:color w:val="FF0000"/>
          <w:szCs w:val="21"/>
        </w:rPr>
        <w:t>步，每跑一步的平均长度为：</w:t>
      </w:r>
    </w:p>
    <w:p w14:paraId="7CC65FD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l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5000m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3600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1.39m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58D19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）赵老师本次跑步的时间为</w:t>
      </w:r>
      <w:r>
        <w:rPr>
          <w:rFonts w:ascii="Times New Roman" w:eastAsia="新宋体" w:hAnsi="Times New Roman" w:hint="eastAsia"/>
          <w:color w:val="FF0000"/>
          <w:szCs w:val="21"/>
        </w:rPr>
        <w:t>0.5h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76D772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）赵老师本次跑步的平均速度为</w:t>
      </w:r>
      <w:r>
        <w:rPr>
          <w:rFonts w:ascii="Times New Roman" w:eastAsia="新宋体" w:hAnsi="Times New Roman" w:hint="eastAsia"/>
          <w:color w:val="FF0000"/>
          <w:szCs w:val="21"/>
        </w:rPr>
        <w:t>10km/h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D800EB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）赵老师本次跑步的平均步幅为</w:t>
      </w:r>
      <w:r>
        <w:rPr>
          <w:rFonts w:ascii="Times New Roman" w:eastAsia="新宋体" w:hAnsi="Times New Roman" w:hint="eastAsia"/>
          <w:color w:val="FF0000"/>
          <w:szCs w:val="21"/>
        </w:rPr>
        <w:t>1.39m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4C0971C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题型十五、参照物</w:t>
      </w:r>
    </w:p>
    <w:p w14:paraId="0B71DBDA" w14:textId="77777777" w:rsidR="00C411D4" w:rsidRDefault="00000000">
      <w:pPr>
        <w:spacing w:line="360" w:lineRule="auto"/>
        <w:ind w:left="273" w:hangingChars="130" w:hanging="273"/>
      </w:pPr>
      <w:bookmarkStart w:id="16" w:name="_题型十六、运动和静止的相对性"/>
      <w:bookmarkEnd w:id="15"/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秋•广陵区期末）北宋文学家欧阳修在一首词中有这样的描写：“无风水面琉璃滑，不觉船移……”其中“不觉船移”所选的参照物可能是（　　）</w:t>
      </w:r>
    </w:p>
    <w:p w14:paraId="2A0BE308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．船在水中的倒影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．船周围的浮萍</w:t>
      </w:r>
      <w:r>
        <w:tab/>
      </w:r>
    </w:p>
    <w:p w14:paraId="25118386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．被船惊飞的鸟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．船附近岸边的花草</w:t>
      </w:r>
    </w:p>
    <w:p w14:paraId="2BEF687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1A86C32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A.</w:t>
      </w:r>
      <w:r>
        <w:rPr>
          <w:rFonts w:ascii="Times New Roman" w:eastAsia="新宋体" w:hAnsi="Times New Roman" w:hint="eastAsia"/>
          <w:color w:val="FF0000"/>
          <w:szCs w:val="21"/>
        </w:rPr>
        <w:t>不觉船移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”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的意思是感觉船没有移动，船在水中的倒影来说是没有移动，故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3EFA15B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B.</w:t>
      </w:r>
      <w:r>
        <w:rPr>
          <w:rFonts w:ascii="Times New Roman" w:eastAsia="新宋体" w:hAnsi="Times New Roman" w:hint="eastAsia"/>
          <w:color w:val="FF0000"/>
          <w:szCs w:val="21"/>
        </w:rPr>
        <w:t>船走船周围的浮萍不走，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故船相对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于浮萍是移动的，故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1B20308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C.</w:t>
      </w:r>
      <w:r>
        <w:rPr>
          <w:rFonts w:ascii="Times New Roman" w:eastAsia="新宋体" w:hAnsi="Times New Roman" w:hint="eastAsia"/>
          <w:color w:val="FF0000"/>
          <w:szCs w:val="21"/>
        </w:rPr>
        <w:t>被船惊飞的鸟，船和鸟的位置发生变化，船相对于鸟是运动的；故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3CF2681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D.</w:t>
      </w:r>
      <w:r>
        <w:rPr>
          <w:rFonts w:ascii="Times New Roman" w:eastAsia="新宋体" w:hAnsi="Times New Roman" w:hint="eastAsia"/>
          <w:color w:val="FF0000"/>
          <w:szCs w:val="21"/>
        </w:rPr>
        <w:t>船走了而附近岸边的花草不走，船相对花草的位置都发</w:t>
      </w:r>
      <w:r>
        <w:rPr>
          <w:rFonts w:ascii="Times New Roman" w:eastAsia="新宋体" w:hAnsi="Times New Roman" w:hint="eastAsia"/>
          <w:color w:val="FF0000"/>
          <w:szCs w:val="21"/>
        </w:rPr>
        <w:t>.</w:t>
      </w:r>
      <w:r>
        <w:rPr>
          <w:rFonts w:ascii="Times New Roman" w:eastAsia="新宋体" w:hAnsi="Times New Roman" w:hint="eastAsia"/>
          <w:color w:val="FF0000"/>
          <w:szCs w:val="21"/>
        </w:rPr>
        <w:t>生了变化，船是运动的，故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3A90D56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158E64E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秋•盐城期末）如图所示，是小明在某景区乘坐索道的场景，两个轿厢随索道以速度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向上运行，如果说轿厢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中的物资是运动的，所选取的参照物是（　　）</w:t>
      </w:r>
    </w:p>
    <w:p w14:paraId="2A881627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1A92871D" wp14:editId="02562F4B">
            <wp:extent cx="2093595" cy="1072515"/>
            <wp:effectExtent l="0" t="0" r="9525" b="9525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980" cy="10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AB83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．轿厢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．轿厢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．小明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．地面</w:t>
      </w:r>
    </w:p>
    <w:p w14:paraId="7DAE962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2DC3670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【解答】解：两个轿厢随索道以速度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向上运行时，轿厢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和轿厢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的相对位置没有发生变化，地面和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轿箱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的位置发生变化，故以地面为参照物，轿厢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中的物资是运动的。</w:t>
      </w:r>
    </w:p>
    <w:p w14:paraId="3C536F8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7EB340F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</w:t>
      </w:r>
      <w:proofErr w:type="gramStart"/>
      <w:r>
        <w:rPr>
          <w:rFonts w:ascii="Times New Roman" w:eastAsia="新宋体" w:hAnsi="Times New Roman" w:hint="eastAsia"/>
          <w:szCs w:val="21"/>
        </w:rPr>
        <w:t>锡山区</w:t>
      </w:r>
      <w:proofErr w:type="gramEnd"/>
      <w:r>
        <w:rPr>
          <w:rFonts w:ascii="Times New Roman" w:eastAsia="新宋体" w:hAnsi="Times New Roman" w:hint="eastAsia"/>
          <w:szCs w:val="21"/>
        </w:rPr>
        <w:t>期末）如图所示，小明乘坐火车去旅游，火车在行驶的过程中，他认为自己是静止的，所选取的参照物是（　　）</w:t>
      </w:r>
    </w:p>
    <w:p w14:paraId="45391A5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F60F5DC" wp14:editId="05C4D9CF">
            <wp:extent cx="1400175" cy="990600"/>
            <wp:effectExtent l="0" t="0" r="1905" b="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741" cy="9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1F60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．窗外的楼房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．对面的火车</w:t>
      </w:r>
      <w:r>
        <w:tab/>
      </w:r>
    </w:p>
    <w:p w14:paraId="51818B8D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．路旁的树木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．身旁的座椅</w:t>
      </w:r>
    </w:p>
    <w:p w14:paraId="71D38CB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5BCA494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、坐在行驶的火车中的小明，小明和窗外的楼房、对面的火车、路旁的树木之间的位置都发生了变化，所以，以窗外的楼房、对面的火车、路旁的树木为参照物时，小明是运动的，故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ABC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不符合题意；</w:t>
      </w:r>
    </w:p>
    <w:p w14:paraId="7A6A324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、小明坐在正在行驶的公共汽车上，选取小明身旁的座椅为参照物，小明和身旁的座椅之间没有发生位置改变，因此以身旁的座椅为参照物，小明是静止的，故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D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5718004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ECF4AAE" w14:textId="77777777" w:rsidR="00C411D4" w:rsidRDefault="00000000">
      <w:pPr>
        <w:pStyle w:val="1"/>
        <w:spacing w:before="0" w:after="0" w:line="360" w:lineRule="auto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题型十六、运动和静止的相对性</w:t>
      </w:r>
    </w:p>
    <w:bookmarkEnd w:id="16"/>
    <w:p w14:paraId="0170D978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秋•宿迁期末）中国是为数不多的掌控空中加油技术的少数几个国家之一。如图所示，加油机正在给两架受油机加油，以受油机为参照物，加油机是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静止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的；以地面为参照物，加油机是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运动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的；描述同一物体的运动时，如果所选参照物不同，结论可能是不同的，所以说物体的运动和静止是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相对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6153856B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BE49F5B" wp14:editId="3CC25900">
            <wp:extent cx="2628900" cy="914400"/>
            <wp:effectExtent l="0" t="0" r="7620" b="0"/>
            <wp:docPr id="6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35E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【答案】静止；运动；相对。</w:t>
      </w:r>
    </w:p>
    <w:p w14:paraId="0D4A068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【解答】解：以受油机为参照物，正在加油的加油机和受油机的位置没有改变，所以以受油机为参照物，加油机是静止的；</w:t>
      </w:r>
    </w:p>
    <w:p w14:paraId="6BE84FD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相对于地面而言，加油机的位置有改变，所以以地面为参照物，加油机是运动的；</w:t>
      </w:r>
    </w:p>
    <w:p w14:paraId="4A4ACD4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描述同一物体的运动时，如果所选参照物不同，结论一般是不同的，这就是说物体的运动和静止是相对的。</w:t>
      </w:r>
    </w:p>
    <w:p w14:paraId="32B3152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故答案为：静止；运动；相对。</w:t>
      </w:r>
    </w:p>
    <w:p w14:paraId="1B3F87FC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秋•溧水区期末）如图所示，地铁站台内，站在自动扶梯上出站的乘客，相对于自动扶梯是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静止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的，相对于站台地面是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运动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的（以上</w:t>
      </w:r>
      <w:proofErr w:type="gramStart"/>
      <w:r>
        <w:rPr>
          <w:rFonts w:ascii="Times New Roman" w:eastAsia="新宋体" w:hAnsi="Times New Roman" w:hint="eastAsia"/>
          <w:szCs w:val="21"/>
        </w:rPr>
        <w:t>两空填“运动”</w:t>
      </w:r>
      <w:proofErr w:type="gramEnd"/>
      <w:r>
        <w:rPr>
          <w:rFonts w:ascii="Times New Roman" w:eastAsia="新宋体" w:hAnsi="Times New Roman" w:hint="eastAsia"/>
          <w:szCs w:val="21"/>
        </w:rPr>
        <w:t>或“静止”）。由此可见，物体的运动和静止是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相对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6F5089F6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6DD210E" wp14:editId="6C49D792">
            <wp:extent cx="1704975" cy="1171575"/>
            <wp:effectExtent l="0" t="0" r="1905" b="1905"/>
            <wp:docPr id="6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42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【答案】静止；运动；相对</w:t>
      </w:r>
    </w:p>
    <w:p w14:paraId="75AAE9F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【解答】解：站在自动扶梯上出站的乘客，相对于自动扶梯位置没有改变，所以乘客是静止的；相对于站台地面乘客的位置发生了改变，所以乘客是运动的，由此可见，物体的运动和静止是相对的。</w:t>
      </w:r>
    </w:p>
    <w:p w14:paraId="38DFAB4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故答案为：静止；运动；相对。</w:t>
      </w:r>
    </w:p>
    <w:p w14:paraId="77BAECA7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秋•宿城区期末）如图是小英在甲、乙两个不同地点，分别连续拍摄的两组照片，观察甲、乙两组照片可知，能判断是大车在运动还是小车在运动的是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乙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图（选填“甲”或“乙”）。若以小车为参照物，大车向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左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（选填“左”或“右”）运动；以树为参照物，大车是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静止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的，小车是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运动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的，选取参照物不同，同一个物体运动状态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不一定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（一定不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一定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不一定）相同，因为机械运动中所说的运动和静止是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相对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的。</w:t>
      </w:r>
    </w:p>
    <w:p w14:paraId="5915BA67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7DFF2CC" wp14:editId="15727891">
            <wp:extent cx="5401310" cy="1304925"/>
            <wp:effectExtent l="0" t="0" r="8890" b="5715"/>
            <wp:docPr id="6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E57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【答案】乙；左；静止；运动；不一定；相对。</w:t>
      </w:r>
    </w:p>
    <w:p w14:paraId="6B1B330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【解答】解：通过观察甲、乙两组照片可知，要判断大车和小车的运动情况，就要选取同一个参照物，应选择图乙中树为参照物，大车的位置没有发生改变，小车的位置发生了改变；</w:t>
      </w:r>
    </w:p>
    <w:p w14:paraId="0D82AED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若以小车为参照物，小车相对于树向右运动，与大车的距离越来越大，故大车向左运动；</w:t>
      </w:r>
    </w:p>
    <w:p w14:paraId="6979AF8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以树为参照物，大车的位置没有发生改变，是静止的；小车的位置发生改变，是运动的；</w:t>
      </w:r>
    </w:p>
    <w:p w14:paraId="7C5027A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选取参照物不同，同一个物体运动状态不一定相同，因为机械运动中所说的运动和静止是相对的。</w:t>
      </w:r>
    </w:p>
    <w:p w14:paraId="2A0D5E4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故答案为：乙；左；静止；运动；不一定；相对。</w:t>
      </w:r>
    </w:p>
    <w:p w14:paraId="5DE676F9" w14:textId="77777777" w:rsidR="00C411D4" w:rsidRDefault="00C411D4">
      <w:pPr>
        <w:spacing w:line="360" w:lineRule="auto"/>
        <w:ind w:leftChars="130" w:left="273"/>
        <w:rPr>
          <w:rFonts w:ascii="Times New Roman" w:eastAsia="新宋体" w:hAnsi="Times New Roman"/>
          <w:color w:val="FF0000"/>
          <w:szCs w:val="21"/>
        </w:rPr>
      </w:pPr>
    </w:p>
    <w:p w14:paraId="6D6F1C99" w14:textId="77777777" w:rsidR="00C411D4" w:rsidRDefault="00C411D4">
      <w:pPr>
        <w:textAlignment w:val="center"/>
        <w:rPr>
          <w:rFonts w:ascii="Times New Roman" w:hAnsi="Times New Roman" w:cs="Times New Roman"/>
          <w:color w:val="FF0000"/>
          <w:kern w:val="0"/>
          <w:sz w:val="24"/>
          <w:szCs w:val="28"/>
          <w:highlight w:val="yellow"/>
        </w:rPr>
      </w:pPr>
    </w:p>
    <w:p w14:paraId="5AA91A3C" w14:textId="77777777" w:rsidR="00C411D4" w:rsidRDefault="00000000">
      <w:pPr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63882133" wp14:editId="786E8926">
            <wp:extent cx="4276725" cy="447675"/>
            <wp:effectExtent l="0" t="0" r="9525" b="9525"/>
            <wp:docPr id="16" name="图片 16" descr="C:\Users\Administrator\Documents\WXWork\1688851598355318\Cache\Image\2025-06\企业微信截图_174952606915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ocuments\WXWork\1688851598355318\Cache\Image\2025-06\企业微信截图_17495260691590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44FE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•泰州）如图所示，是学校安全教育活动中学生使用灭火器的情景。根据图片中的信息，可判断灭火器的罐底离地面的高度最接近于（　　）</w:t>
      </w:r>
    </w:p>
    <w:p w14:paraId="1C438BE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3907F06" wp14:editId="1965EBB7">
            <wp:extent cx="1143000" cy="752475"/>
            <wp:effectExtent l="0" t="0" r="0" b="9525"/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7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FA2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1m</w:t>
      </w:r>
    </w:p>
    <w:p w14:paraId="4E73973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37CD8E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【解答】解：根据图片中的信息，可判断灭火器的罐底离地面的高度约为人的小腿高，即最接近于</w:t>
      </w:r>
      <w:r>
        <w:rPr>
          <w:rFonts w:ascii="Times New Roman" w:eastAsia="新宋体" w:hAnsi="Times New Roman" w:hint="eastAsia"/>
          <w:color w:val="FF0000"/>
          <w:szCs w:val="21"/>
        </w:rPr>
        <w:t>40cm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符合题意，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不符合题意。</w:t>
      </w:r>
    </w:p>
    <w:p w14:paraId="2799A0B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BB71F96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•常州）在加勒比海红树林中，科学家发现最大的细菌——华丽</w:t>
      </w:r>
      <w:proofErr w:type="gramStart"/>
      <w:r>
        <w:rPr>
          <w:rFonts w:ascii="Times New Roman" w:eastAsia="新宋体" w:hAnsi="Times New Roman" w:hint="eastAsia"/>
          <w:szCs w:val="21"/>
        </w:rPr>
        <w:t>硫珠菌</w:t>
      </w:r>
      <w:proofErr w:type="gramEnd"/>
      <w:r>
        <w:rPr>
          <w:rFonts w:ascii="Times New Roman" w:eastAsia="新宋体" w:hAnsi="Times New Roman" w:hint="eastAsia"/>
          <w:szCs w:val="21"/>
        </w:rPr>
        <w:t>，形如一根细绳，可用肉眼直接观察，如图所示，其长度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为（　　）</w:t>
      </w:r>
    </w:p>
    <w:p w14:paraId="4B43A38B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10797C" wp14:editId="7111781D">
            <wp:extent cx="1390650" cy="714375"/>
            <wp:effectExtent l="0" t="0" r="11430" b="1905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F478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2.00cm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2.000cm</w:t>
      </w:r>
    </w:p>
    <w:p w14:paraId="1CE08BC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6D5FA94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【解答】解：由图可知，刻度尺上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之间有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个小格，所以一个小格代表的长度是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，即此刻度尺的分度值为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；细菌左侧与</w:t>
      </w:r>
      <w:r>
        <w:rPr>
          <w:rFonts w:ascii="Times New Roman" w:eastAsia="新宋体" w:hAnsi="Times New Roman" w:hint="eastAsia"/>
          <w:color w:val="FF0000"/>
          <w:szCs w:val="21"/>
        </w:rPr>
        <w:t>0.00cm</w:t>
      </w:r>
      <w:r>
        <w:rPr>
          <w:rFonts w:ascii="Times New Roman" w:eastAsia="新宋体" w:hAnsi="Times New Roman" w:hint="eastAsia"/>
          <w:color w:val="FF0000"/>
          <w:szCs w:val="21"/>
        </w:rPr>
        <w:t>对齐，右侧与</w:t>
      </w:r>
      <w:r>
        <w:rPr>
          <w:rFonts w:ascii="Times New Roman" w:eastAsia="新宋体" w:hAnsi="Times New Roman" w:hint="eastAsia"/>
          <w:color w:val="FF0000"/>
          <w:szCs w:val="21"/>
        </w:rPr>
        <w:t>2.00cm</w:t>
      </w:r>
      <w:r>
        <w:rPr>
          <w:rFonts w:ascii="Times New Roman" w:eastAsia="新宋体" w:hAnsi="Times New Roman" w:hint="eastAsia"/>
          <w:color w:val="FF0000"/>
          <w:szCs w:val="21"/>
        </w:rPr>
        <w:t>对齐，所以细菌的长度为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2.00cm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9EF2F3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7F41499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•泗阳县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模）如图是第十九届杭州亚运会面额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元的银质圆形纪念币，小明用刻度尺测出它的直径为</w:t>
      </w:r>
      <w:r>
        <w:rPr>
          <w:rFonts w:ascii="Times New Roman" w:eastAsia="新宋体" w:hAnsi="Times New Roman" w:hint="eastAsia"/>
          <w:szCs w:val="21"/>
        </w:rPr>
        <w:t>39.9mm</w:t>
      </w:r>
      <w:r>
        <w:rPr>
          <w:rFonts w:ascii="Times New Roman" w:eastAsia="新宋体" w:hAnsi="Times New Roman" w:hint="eastAsia"/>
          <w:szCs w:val="21"/>
        </w:rPr>
        <w:t>，则准确值为（　　）</w:t>
      </w:r>
    </w:p>
    <w:p w14:paraId="29C6F877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639EA4B" wp14:editId="36DE1F88">
            <wp:extent cx="1123950" cy="1133475"/>
            <wp:effectExtent l="0" t="0" r="3810" b="952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C0A0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39.9mm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39mm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0.9mm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9.9mm</w:t>
      </w:r>
    </w:p>
    <w:p w14:paraId="3C889A5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5F95916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【解答】解：长度测量时，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要估读到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分度值的下一位，根据小明用刻度尺测出面额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元的银质圆形纪念币的直径为</w:t>
      </w:r>
      <w:r>
        <w:rPr>
          <w:rFonts w:ascii="Times New Roman" w:eastAsia="新宋体" w:hAnsi="Times New Roman" w:hint="eastAsia"/>
          <w:color w:val="FF0000"/>
          <w:szCs w:val="21"/>
        </w:rPr>
        <w:t>39.9mm</w:t>
      </w:r>
      <w:r>
        <w:rPr>
          <w:rFonts w:ascii="Times New Roman" w:eastAsia="新宋体" w:hAnsi="Times New Roman" w:hint="eastAsia"/>
          <w:color w:val="FF0000"/>
          <w:szCs w:val="21"/>
        </w:rPr>
        <w:t>，可知小明所用刻度尺的分度值为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39mm</w:t>
      </w:r>
      <w:r>
        <w:rPr>
          <w:rFonts w:ascii="Times New Roman" w:eastAsia="新宋体" w:hAnsi="Times New Roman" w:hint="eastAsia"/>
          <w:color w:val="FF0000"/>
          <w:szCs w:val="21"/>
        </w:rPr>
        <w:t>为其准确值。故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07F83D8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95CB8A9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•滨海县模拟）某同学用刻度尺测木块的长度，四次测量结果分别是</w:t>
      </w:r>
      <w:r>
        <w:rPr>
          <w:rFonts w:ascii="Times New Roman" w:eastAsia="新宋体" w:hAnsi="Times New Roman" w:hint="eastAsia"/>
          <w:szCs w:val="21"/>
        </w:rPr>
        <w:t>5.37cm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5.36cm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5.34cm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5.45cm</w:t>
      </w:r>
      <w:r>
        <w:rPr>
          <w:rFonts w:ascii="Times New Roman" w:eastAsia="新宋体" w:hAnsi="Times New Roman" w:hint="eastAsia"/>
          <w:szCs w:val="21"/>
        </w:rPr>
        <w:t>，则木块的长度应记作（　　）</w:t>
      </w:r>
    </w:p>
    <w:p w14:paraId="5524FEB7" w14:textId="77777777" w:rsidR="00C411D4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5.36cm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5.356cm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5.3567cm</w:t>
      </w:r>
    </w:p>
    <w:p w14:paraId="074C8BB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1E98F87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【解答】解：四次测量结果分别是</w:t>
      </w:r>
      <w:r>
        <w:rPr>
          <w:rFonts w:ascii="Times New Roman" w:eastAsia="新宋体" w:hAnsi="Times New Roman" w:hint="eastAsia"/>
          <w:color w:val="FF0000"/>
          <w:szCs w:val="21"/>
        </w:rPr>
        <w:t>5.37cm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5.36cm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5.34cm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5.45cm</w:t>
      </w:r>
      <w:r>
        <w:rPr>
          <w:rFonts w:ascii="Times New Roman" w:eastAsia="新宋体" w:hAnsi="Times New Roman" w:hint="eastAsia"/>
          <w:color w:val="FF0000"/>
          <w:szCs w:val="21"/>
        </w:rPr>
        <w:t>，这四个值中</w:t>
      </w:r>
      <w:r>
        <w:rPr>
          <w:rFonts w:ascii="Times New Roman" w:eastAsia="新宋体" w:hAnsi="Times New Roman" w:hint="eastAsia"/>
          <w:color w:val="FF0000"/>
          <w:szCs w:val="21"/>
        </w:rPr>
        <w:t>5.45cm</w:t>
      </w:r>
      <w:r>
        <w:rPr>
          <w:rFonts w:ascii="Times New Roman" w:eastAsia="新宋体" w:hAnsi="Times New Roman" w:hint="eastAsia"/>
          <w:color w:val="FF0000"/>
          <w:szCs w:val="21"/>
        </w:rPr>
        <w:t>与其它三个值偏差较大，这不是读数误差造成的，而是读数错误，即该数据错误，应去掉；所以木块的长度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5.37cm+5.36cm+5.34cm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5.36cm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D81F42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D7F8795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•沛县三模）如图是苹果下落过程中每隔相等时间曝光一次所得到的照片，下列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proofErr w:type="gramStart"/>
      <w:r>
        <w:rPr>
          <w:rFonts w:ascii="Times New Roman" w:eastAsia="新宋体" w:hAnsi="Times New Roman" w:hint="eastAsia"/>
          <w:szCs w:val="21"/>
        </w:rPr>
        <w:t>图象</w:t>
      </w:r>
      <w:proofErr w:type="gramEnd"/>
      <w:r>
        <w:rPr>
          <w:rFonts w:ascii="Times New Roman" w:eastAsia="新宋体" w:hAnsi="Times New Roman" w:hint="eastAsia"/>
          <w:szCs w:val="21"/>
        </w:rPr>
        <w:t>中能反映苹果运动情况的是（　　）</w:t>
      </w:r>
    </w:p>
    <w:p w14:paraId="108120B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26C678C" wp14:editId="13CD0FBF">
            <wp:extent cx="847725" cy="1600200"/>
            <wp:effectExtent l="0" t="0" r="5715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60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FDAB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CE1DA78" wp14:editId="3F871465">
            <wp:extent cx="1028700" cy="895350"/>
            <wp:effectExtent l="0" t="0" r="7620" b="381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C2648A0" wp14:editId="23BCE51D">
            <wp:extent cx="990600" cy="923925"/>
            <wp:effectExtent l="0" t="0" r="0" b="571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A435B04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0AE4BD9" wp14:editId="59A09427">
            <wp:extent cx="981075" cy="904875"/>
            <wp:effectExtent l="0" t="0" r="9525" b="952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0609196" wp14:editId="13BDCCCF">
            <wp:extent cx="981075" cy="866775"/>
            <wp:effectExtent l="0" t="0" r="9525" b="1905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96C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0F2F059E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照相机拍照的时间间隔是相等的，由图可知：在相等的间隔时间内，苹果运动的距离不同，逐渐变大，因此苹果的运动速度逐渐变大，做的是变速直线运动；由照片中苹果的运动轨迹可知，苹果运动的路程随着时间的推移逐渐变大，图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符合题意；</w:t>
      </w:r>
    </w:p>
    <w:p w14:paraId="19F724E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94FE66C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•镇江）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日，神舟十六号载人飞船与空间站成功对接，神舟十六号和</w:t>
      </w:r>
      <w:proofErr w:type="gramStart"/>
      <w:r>
        <w:rPr>
          <w:rFonts w:ascii="Times New Roman" w:eastAsia="新宋体" w:hAnsi="Times New Roman" w:hint="eastAsia"/>
          <w:szCs w:val="21"/>
        </w:rPr>
        <w:t>神舟</w:t>
      </w:r>
      <w:proofErr w:type="gramEnd"/>
      <w:r>
        <w:rPr>
          <w:rFonts w:ascii="Times New Roman" w:eastAsia="新宋体" w:hAnsi="Times New Roman" w:hint="eastAsia"/>
          <w:szCs w:val="21"/>
        </w:rPr>
        <w:t>十五号航天员们顺利会师。如图所示，以下列哪个物体为参照物，神舟十六号载人飞船是运动的（　　）</w:t>
      </w:r>
    </w:p>
    <w:p w14:paraId="494786AA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366E635" wp14:editId="4D9A72A0">
            <wp:extent cx="2391410" cy="2515235"/>
            <wp:effectExtent l="0" t="0" r="1270" b="1460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742" cy="25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01E5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．地球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．核心舱</w:t>
      </w:r>
      <w:r>
        <w:tab/>
      </w:r>
    </w:p>
    <w:p w14:paraId="79839BBC" w14:textId="77777777" w:rsidR="00C411D4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．实验舱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．神舟十五号载人飞船</w:t>
      </w:r>
    </w:p>
    <w:p w14:paraId="48FA6A9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49D70C7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【解答】解：神舟十六号载人飞船与空间站成功对接后，核心舱、实验舱、神舟十五号载人飞船和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神舟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十五号载人飞船之间相对的位置都没发生变化，它们与地球之间的空间位置发生了变化，因此以地球为参照物，神舟十六号载人飞船是运动的，故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A0668F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2F5412A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•连云港）我国古代把女子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拃</w:t>
      </w:r>
      <w:proofErr w:type="gramStart"/>
      <w:r>
        <w:rPr>
          <w:rFonts w:ascii="Times New Roman" w:eastAsia="新宋体" w:hAnsi="Times New Roman" w:hint="eastAsia"/>
          <w:szCs w:val="21"/>
        </w:rPr>
        <w:t>长称为</w:t>
      </w:r>
      <w:proofErr w:type="gramEnd"/>
      <w:r>
        <w:rPr>
          <w:rFonts w:ascii="Times New Roman" w:eastAsia="新宋体" w:hAnsi="Times New Roman" w:hint="eastAsia"/>
          <w:szCs w:val="21"/>
        </w:rPr>
        <w:t>“咫”，男子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拃</w:t>
      </w:r>
      <w:proofErr w:type="gramStart"/>
      <w:r>
        <w:rPr>
          <w:rFonts w:ascii="Times New Roman" w:eastAsia="新宋体" w:hAnsi="Times New Roman" w:hint="eastAsia"/>
          <w:szCs w:val="21"/>
        </w:rPr>
        <w:t>长称为</w:t>
      </w:r>
      <w:proofErr w:type="gramEnd"/>
      <w:r>
        <w:rPr>
          <w:rFonts w:ascii="Times New Roman" w:eastAsia="新宋体" w:hAnsi="Times New Roman" w:hint="eastAsia"/>
          <w:szCs w:val="21"/>
        </w:rPr>
        <w:t>“尺”，“近在咫尺”形容距离很近。图甲中比例尺为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，图乙是实际的刻度尺。图甲中“咫”与“尺”的长度相差约为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mm</w:t>
      </w:r>
      <w:r>
        <w:rPr>
          <w:rFonts w:ascii="Times New Roman" w:eastAsia="新宋体" w:hAnsi="Times New Roman" w:hint="eastAsia"/>
          <w:szCs w:val="21"/>
        </w:rPr>
        <w:t>。实际“咫”与“尺”的长度相差约为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3.00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5D1D10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92C3B6B" wp14:editId="70F042CC">
            <wp:extent cx="4735830" cy="1552575"/>
            <wp:effectExtent l="0" t="0" r="3810" b="190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840" cy="15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110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3.0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3.00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A35B7B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【解答】解：由图甲可知，“尺”比“咫”长，且两者相差的长度相当于图乙中实际刻度尺的</w:t>
      </w:r>
      <w:r>
        <w:rPr>
          <w:rFonts w:ascii="Times New Roman" w:eastAsia="新宋体" w:hAnsi="Times New Roman" w:hint="eastAsia"/>
          <w:color w:val="FF0000"/>
          <w:szCs w:val="21"/>
        </w:rPr>
        <w:t>3.0mm</w:t>
      </w:r>
      <w:r>
        <w:rPr>
          <w:rFonts w:ascii="Times New Roman" w:eastAsia="新宋体" w:hAnsi="Times New Roman" w:hint="eastAsia"/>
          <w:color w:val="FF0000"/>
          <w:szCs w:val="21"/>
        </w:rPr>
        <w:t>，故图甲中“咫”与“尺”的长度相差约为</w:t>
      </w:r>
      <w:r>
        <w:rPr>
          <w:rFonts w:ascii="Times New Roman" w:eastAsia="新宋体" w:hAnsi="Times New Roman" w:hint="eastAsia"/>
          <w:color w:val="FF0000"/>
          <w:szCs w:val="21"/>
        </w:rPr>
        <w:t>3.0mm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D6E67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而图甲中比例尺为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，因此实际“咫”与“尺”的长度相差约为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3.00mm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3.00cm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4533E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3.0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3.00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8930487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•宿迁模拟）在“练习使用刻度尺”的活动中，小明用刻度尺正确测量物理课本的宽度，刻度尺的</w:t>
      </w:r>
      <w:r>
        <w:rPr>
          <w:rFonts w:ascii="Times New Roman" w:eastAsia="新宋体" w:hAnsi="Times New Roman" w:hint="eastAsia"/>
          <w:szCs w:val="21"/>
        </w:rPr>
        <w:lastRenderedPageBreak/>
        <w:t>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”刻度线与课本的一端对齐，另一端如图所示，则课本宽度为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18.50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。其他三位同学测量各自物理课本的宽度，记录的结果分别为</w:t>
      </w:r>
      <w:r>
        <w:rPr>
          <w:rFonts w:ascii="Times New Roman" w:eastAsia="新宋体" w:hAnsi="Times New Roman" w:hint="eastAsia"/>
          <w:szCs w:val="21"/>
        </w:rPr>
        <w:t>18.50cm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18.51cm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18.51cm</w:t>
      </w:r>
      <w:r>
        <w:rPr>
          <w:rFonts w:ascii="Times New Roman" w:eastAsia="新宋体" w:hAnsi="Times New Roman" w:hint="eastAsia"/>
          <w:szCs w:val="21"/>
        </w:rPr>
        <w:t>。接下来，小明将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组数据取平均值作为物理课本的宽度。请对他的做法进行评估：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实验中的刻度尺在被测课本的中部测量宽度，较难使刻度尺放正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B21AB6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C3F7E86" wp14:editId="3AE5C29B">
            <wp:extent cx="1724025" cy="1466850"/>
            <wp:effectExtent l="0" t="0" r="13335" b="1143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3C2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18.50</w:t>
      </w:r>
      <w:r>
        <w:rPr>
          <w:rFonts w:ascii="Times New Roman" w:eastAsia="新宋体" w:hAnsi="Times New Roman" w:hint="eastAsia"/>
          <w:color w:val="FF0000"/>
          <w:szCs w:val="21"/>
        </w:rPr>
        <w:t>；实验中的刻度尺在被测课本的中部测量宽度，较难使刻度尺放正。</w:t>
      </w:r>
    </w:p>
    <w:p w14:paraId="54A28FF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）图中的刻度尺上</w:t>
      </w:r>
      <w:r>
        <w:rPr>
          <w:rFonts w:ascii="Times New Roman" w:eastAsia="新宋体" w:hAnsi="Times New Roman" w:hint="eastAsia"/>
          <w:color w:val="FF0000"/>
          <w:szCs w:val="21"/>
        </w:rPr>
        <w:t>1cm</w:t>
      </w:r>
      <w:r>
        <w:rPr>
          <w:rFonts w:ascii="Times New Roman" w:eastAsia="新宋体" w:hAnsi="Times New Roman" w:hint="eastAsia"/>
          <w:color w:val="FF0000"/>
          <w:szCs w:val="21"/>
        </w:rPr>
        <w:t>之间有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个小格，所以一个小格代表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，此刻度尺的分度值为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，此物理课本的宽度是为</w:t>
      </w:r>
      <w:r>
        <w:rPr>
          <w:rFonts w:ascii="Times New Roman" w:eastAsia="新宋体" w:hAnsi="Times New Roman" w:hint="eastAsia"/>
          <w:color w:val="FF0000"/>
          <w:szCs w:val="21"/>
        </w:rPr>
        <w:t>18.50cm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B7AC55B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）小明实验中的刻度尺在被测课本的中部测量宽度，较难使刻度尺放正。</w:t>
      </w:r>
    </w:p>
    <w:p w14:paraId="2FF23C3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18.50</w:t>
      </w:r>
      <w:r>
        <w:rPr>
          <w:rFonts w:ascii="Times New Roman" w:eastAsia="新宋体" w:hAnsi="Times New Roman" w:hint="eastAsia"/>
          <w:color w:val="FF0000"/>
          <w:szCs w:val="21"/>
        </w:rPr>
        <w:t>；实验中的刻度尺在被测课本的中部测量宽度，较难使刻度尺放正。</w:t>
      </w:r>
    </w:p>
    <w:p w14:paraId="7AFC7260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•高新区校级三模）甲图中铅笔的长度是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2.50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；乙图中停表读数是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338.5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1BCC4C3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B678BAD" wp14:editId="6E663DBE">
            <wp:extent cx="3914775" cy="2276475"/>
            <wp:effectExtent l="0" t="0" r="1905" b="952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384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2.50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338.5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BDD6BB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）由图可知，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的视线倾斜了，读数方法错误，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的读数方法正确，按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视线对应的刻度读数；</w:t>
      </w:r>
    </w:p>
    <w:p w14:paraId="287A167D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刻度尺的分度值是</w:t>
      </w:r>
      <w:r>
        <w:rPr>
          <w:rFonts w:ascii="Times New Roman" w:eastAsia="新宋体" w:hAnsi="Times New Roman" w:hint="eastAsia"/>
          <w:color w:val="FF0000"/>
          <w:szCs w:val="21"/>
        </w:rPr>
        <w:t>1mm</w:t>
      </w:r>
      <w:r>
        <w:rPr>
          <w:rFonts w:ascii="Times New Roman" w:eastAsia="新宋体" w:hAnsi="Times New Roman" w:hint="eastAsia"/>
          <w:color w:val="FF0000"/>
          <w:szCs w:val="21"/>
        </w:rPr>
        <w:t>，被测铅笔的左端对应的刻度值为</w:t>
      </w:r>
      <w:r>
        <w:rPr>
          <w:rFonts w:ascii="Times New Roman" w:eastAsia="新宋体" w:hAnsi="Times New Roman" w:hint="eastAsia"/>
          <w:color w:val="FF0000"/>
          <w:szCs w:val="21"/>
        </w:rPr>
        <w:t>1.00cm</w:t>
      </w:r>
      <w:r>
        <w:rPr>
          <w:rFonts w:ascii="Times New Roman" w:eastAsia="新宋体" w:hAnsi="Times New Roman" w:hint="eastAsia"/>
          <w:color w:val="FF0000"/>
          <w:szCs w:val="21"/>
        </w:rPr>
        <w:t>，左边对应的刻度值</w:t>
      </w:r>
      <w:r>
        <w:rPr>
          <w:rFonts w:ascii="Times New Roman" w:eastAsia="新宋体" w:hAnsi="Times New Roman" w:hint="eastAsia"/>
          <w:color w:val="FF0000"/>
          <w:szCs w:val="21"/>
        </w:rPr>
        <w:t>3.50cm</w:t>
      </w:r>
      <w:r>
        <w:rPr>
          <w:rFonts w:ascii="Times New Roman" w:eastAsia="新宋体" w:hAnsi="Times New Roman" w:hint="eastAsia"/>
          <w:color w:val="FF0000"/>
          <w:szCs w:val="21"/>
        </w:rPr>
        <w:t>，所以木块的长度为：</w:t>
      </w:r>
      <w:r>
        <w:rPr>
          <w:rFonts w:ascii="Times New Roman" w:eastAsia="新宋体" w:hAnsi="Times New Roman" w:hint="eastAsia"/>
          <w:color w:val="FF0000"/>
          <w:szCs w:val="21"/>
        </w:rPr>
        <w:t>3.50cm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2.50cm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BD7D1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）由图可知，小盘的分度值是</w:t>
      </w:r>
      <w:r>
        <w:rPr>
          <w:rFonts w:ascii="Times New Roman" w:eastAsia="新宋体" w:hAnsi="Times New Roman" w:hint="eastAsia"/>
          <w:color w:val="FF0000"/>
          <w:szCs w:val="21"/>
        </w:rPr>
        <w:t>0.5min</w:t>
      </w:r>
      <w:r>
        <w:rPr>
          <w:rFonts w:ascii="Times New Roman" w:eastAsia="新宋体" w:hAnsi="Times New Roman" w:hint="eastAsia"/>
          <w:color w:val="FF0000"/>
          <w:szCs w:val="21"/>
        </w:rPr>
        <w:t>，指针在</w:t>
      </w:r>
      <w:r>
        <w:rPr>
          <w:rFonts w:ascii="Times New Roman" w:eastAsia="新宋体" w:hAnsi="Times New Roman" w:hint="eastAsia"/>
          <w:color w:val="FF0000"/>
          <w:szCs w:val="21"/>
        </w:rPr>
        <w:t>5min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6min</w:t>
      </w:r>
      <w:r>
        <w:rPr>
          <w:rFonts w:ascii="Times New Roman" w:eastAsia="新宋体" w:hAnsi="Times New Roman" w:hint="eastAsia"/>
          <w:color w:val="FF0000"/>
          <w:szCs w:val="21"/>
        </w:rPr>
        <w:t>之间，略偏过</w:t>
      </w:r>
      <w:r>
        <w:rPr>
          <w:rFonts w:ascii="Times New Roman" w:eastAsia="新宋体" w:hAnsi="Times New Roman" w:hint="eastAsia"/>
          <w:color w:val="FF0000"/>
          <w:szCs w:val="21"/>
        </w:rPr>
        <w:t>0.5min</w:t>
      </w:r>
      <w:r>
        <w:rPr>
          <w:rFonts w:ascii="Times New Roman" w:eastAsia="新宋体" w:hAnsi="Times New Roman" w:hint="eastAsia"/>
          <w:color w:val="FF0000"/>
          <w:szCs w:val="21"/>
        </w:rPr>
        <w:t>；大盘的分度值是</w:t>
      </w:r>
      <w:r>
        <w:rPr>
          <w:rFonts w:ascii="Times New Roman" w:eastAsia="新宋体" w:hAnsi="Times New Roman" w:hint="eastAsia"/>
          <w:color w:val="FF0000"/>
          <w:szCs w:val="21"/>
        </w:rPr>
        <w:t>0.1s</w:t>
      </w:r>
      <w:r>
        <w:rPr>
          <w:rFonts w:ascii="Times New Roman" w:eastAsia="新宋体" w:hAnsi="Times New Roman" w:hint="eastAsia"/>
          <w:color w:val="FF0000"/>
          <w:szCs w:val="21"/>
        </w:rPr>
        <w:t>，大盘指针示数为</w:t>
      </w:r>
      <w:r>
        <w:rPr>
          <w:rFonts w:ascii="Times New Roman" w:eastAsia="新宋体" w:hAnsi="Times New Roman" w:hint="eastAsia"/>
          <w:color w:val="FF0000"/>
          <w:szCs w:val="21"/>
        </w:rPr>
        <w:t>38.5s</w:t>
      </w:r>
      <w:r>
        <w:rPr>
          <w:rFonts w:ascii="Times New Roman" w:eastAsia="新宋体" w:hAnsi="Times New Roman" w:hint="eastAsia"/>
          <w:color w:val="FF0000"/>
          <w:szCs w:val="21"/>
        </w:rPr>
        <w:t>，因此秒表读数为</w:t>
      </w:r>
      <w:r>
        <w:rPr>
          <w:rFonts w:ascii="Times New Roman" w:eastAsia="新宋体" w:hAnsi="Times New Roman" w:hint="eastAsia"/>
          <w:color w:val="FF0000"/>
          <w:szCs w:val="21"/>
        </w:rPr>
        <w:t>5min38.5s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338.5s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673F63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2.50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338.5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9B8FAA3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•武进区二模）清明前后，竹笋每天长势惊人！杨老师在上午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点和下午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点分别测量了同一棵</w:t>
      </w:r>
      <w:r>
        <w:rPr>
          <w:rFonts w:ascii="Times New Roman" w:eastAsia="新宋体" w:hAnsi="Times New Roman" w:hint="eastAsia"/>
          <w:szCs w:val="21"/>
        </w:rPr>
        <w:lastRenderedPageBreak/>
        <w:t>竹笋地面以上的长度，如图所示。这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个小时内，竹笋长高了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15.0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，平均生长速度为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18.75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mm/h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8741FA6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35B9051" wp14:editId="4ABC5BA7">
            <wp:extent cx="1934210" cy="2105660"/>
            <wp:effectExtent l="0" t="0" r="1270" b="1270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57" cy="2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F46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15.0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18.75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F21F53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【解答】解：由图知，这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个小时内，竹笋长高的高度：</w:t>
      </w:r>
      <w:r>
        <w:rPr>
          <w:rFonts w:ascii="Times New Roman" w:eastAsia="新宋体" w:hAnsi="Times New Roman" w:hint="eastAsia"/>
          <w:color w:val="FF0000"/>
          <w:szCs w:val="21"/>
        </w:rPr>
        <w:t>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42.0cm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27.0cm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150mm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4CA3AB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平均生长速度为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150mm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8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18.75mm/h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3B6D9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15.0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18.75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E86EBC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•淮安模拟）如图是汽车在公路上以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的速度匀速直线前进，司机发现前方路口信号灯变为红灯，经过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的反应时间后开始刹车，汽车速度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变化关系图像，由图线围成的面积可以表示出汽车行驶的路程，则开始刹车后第</w:t>
      </w:r>
      <w:r>
        <w:rPr>
          <w:rFonts w:ascii="Times New Roman" w:eastAsia="新宋体" w:hAnsi="Times New Roman" w:hint="eastAsia"/>
          <w:szCs w:val="21"/>
        </w:rPr>
        <w:t>0.5s</w:t>
      </w:r>
      <w:r>
        <w:rPr>
          <w:rFonts w:ascii="Times New Roman" w:eastAsia="新宋体" w:hAnsi="Times New Roman" w:hint="eastAsia"/>
          <w:szCs w:val="21"/>
        </w:rPr>
        <w:t>时，汽车速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。从信号灯变红到汽车完全停止，汽车行驶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</w:t>
      </w:r>
      <w:r>
        <w:rPr>
          <w:rFonts w:ascii="Times New Roman" w:eastAsia="新宋体" w:hAnsi="Times New Roman" w:hint="eastAsia"/>
          <w:szCs w:val="21"/>
        </w:rPr>
        <w:t>，这个过程中汽车的平均速度为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6.7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（结果保留一位小数）。</w:t>
      </w:r>
    </w:p>
    <w:p w14:paraId="6EECE834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714E28C" wp14:editId="3743D646">
            <wp:extent cx="1857375" cy="1409700"/>
            <wp:effectExtent l="0" t="0" r="1905" b="762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FECA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6.67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BFF547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）由图像知，开始刹车后第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时，汽车速度为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D572A5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图像中图线与时间轴围成的面积表示路程可知，</w:t>
      </w:r>
    </w:p>
    <w:p w14:paraId="0400742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从灯变红开始到汽车完全静止时车子前进的距离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×</m:t>
        </m:r>
      </m:oMath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0.5s+1.5s</w:t>
      </w:r>
      <w:r>
        <w:rPr>
          <w:rFonts w:ascii="Times New Roman" w:eastAsia="新宋体" w:hAnsi="Times New Roman" w:hint="eastAsia"/>
          <w:color w:val="FF0000"/>
          <w:szCs w:val="21"/>
        </w:rPr>
        <w:t>）×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073904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）从灯变红开始到车停下来为止，这段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时间内车的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总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总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1.5s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≈</m:t>
        </m:r>
      </m:oMath>
      <w:r>
        <w:rPr>
          <w:rFonts w:ascii="Times New Roman" w:eastAsia="新宋体" w:hAnsi="Times New Roman" w:hint="eastAsia"/>
          <w:color w:val="FF0000"/>
          <w:szCs w:val="21"/>
        </w:rPr>
        <w:t>6.67m/s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C736E9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6.67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365FBBB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•常州二模）“学如逆水行舟，不进则退”。逆水中的小船，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划桨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撑船</w:t>
      </w:r>
      <w:proofErr w:type="gramStart"/>
      <w:r>
        <w:rPr>
          <w:rFonts w:ascii="Times New Roman" w:eastAsia="新宋体" w:hAnsi="Times New Roman" w:hint="eastAsia"/>
          <w:szCs w:val="21"/>
        </w:rPr>
        <w:t>槁</w:t>
      </w:r>
      <w:proofErr w:type="gramEnd"/>
      <w:r>
        <w:rPr>
          <w:rFonts w:ascii="Times New Roman" w:eastAsia="新宋体" w:hAnsi="Times New Roman" w:hint="eastAsia"/>
          <w:szCs w:val="21"/>
        </w:rPr>
        <w:t>时，船相对于水是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静止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（静止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运动）的，相对于河岸是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向后运动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（向前运动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向后运动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静止）的。</w:t>
      </w:r>
    </w:p>
    <w:p w14:paraId="3A77183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【答案】静止；向后运动。</w:t>
      </w:r>
    </w:p>
    <w:p w14:paraId="05E8C34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【解答】解：当小船在逆水中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划桨时，船会随水流同速运动。以水为参照物，船的位置没有变化，因此船相对于水是静止的。而河岸是静止的参照物，水流带动船向下游运动，因此船相对于河岸会沿水流方向运动（即向后运动）。</w:t>
      </w:r>
    </w:p>
    <w:p w14:paraId="4D99728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故答案为：静止；向后运动。</w:t>
      </w:r>
    </w:p>
    <w:p w14:paraId="12CCAF05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•启东市模拟）小明和同学协作用米尺和秒表</w:t>
      </w:r>
      <w:proofErr w:type="gramStart"/>
      <w:r>
        <w:rPr>
          <w:rFonts w:ascii="Times New Roman" w:eastAsia="新宋体" w:hAnsi="Times New Roman" w:hint="eastAsia"/>
          <w:szCs w:val="21"/>
        </w:rPr>
        <w:t>测量纸锥下落</w:t>
      </w:r>
      <w:proofErr w:type="gramEnd"/>
      <w:r>
        <w:rPr>
          <w:rFonts w:ascii="Times New Roman" w:eastAsia="新宋体" w:hAnsi="Times New Roman" w:hint="eastAsia"/>
          <w:szCs w:val="21"/>
        </w:rPr>
        <w:t>速度，将等大的圆纸片裁去大小不等的扇形，做成多个锥角不等的纸锥，如图所示。</w:t>
      </w:r>
    </w:p>
    <w:p w14:paraId="516308D7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08004DC" wp14:editId="0A474610">
            <wp:extent cx="2438400" cy="2120900"/>
            <wp:effectExtent l="0" t="0" r="0" b="1270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5" cy="21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88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）下列是</w:t>
      </w:r>
      <w:proofErr w:type="gramStart"/>
      <w:r>
        <w:rPr>
          <w:rFonts w:ascii="Times New Roman" w:eastAsia="新宋体" w:hAnsi="Times New Roman" w:hint="eastAsia"/>
          <w:szCs w:val="21"/>
        </w:rPr>
        <w:t>测量纸锥下落</w:t>
      </w:r>
      <w:proofErr w:type="gramEnd"/>
      <w:r>
        <w:rPr>
          <w:rFonts w:ascii="Times New Roman" w:eastAsia="新宋体" w:hAnsi="Times New Roman" w:hint="eastAsia"/>
          <w:szCs w:val="21"/>
        </w:rPr>
        <w:t>速度的几种方案，最合理的是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B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688ED0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先选定一段时间，</w:t>
      </w:r>
      <w:proofErr w:type="gramStart"/>
      <w:r>
        <w:rPr>
          <w:rFonts w:ascii="Times New Roman" w:eastAsia="新宋体" w:hAnsi="Times New Roman" w:hint="eastAsia"/>
          <w:szCs w:val="21"/>
        </w:rPr>
        <w:t>测量纸锥在</w:t>
      </w:r>
      <w:proofErr w:type="gramEnd"/>
      <w:r>
        <w:rPr>
          <w:rFonts w:ascii="Times New Roman" w:eastAsia="新宋体" w:hAnsi="Times New Roman" w:hint="eastAsia"/>
          <w:szCs w:val="21"/>
        </w:rPr>
        <w:t>这段时间下落的距离；</w:t>
      </w:r>
    </w:p>
    <w:p w14:paraId="6DFA99F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先选定一段距离，再测量</w:t>
      </w:r>
      <w:proofErr w:type="gramStart"/>
      <w:r>
        <w:rPr>
          <w:rFonts w:ascii="Times New Roman" w:eastAsia="新宋体" w:hAnsi="Times New Roman" w:hint="eastAsia"/>
          <w:szCs w:val="21"/>
        </w:rPr>
        <w:t>纸锥通过</w:t>
      </w:r>
      <w:proofErr w:type="gramEnd"/>
      <w:r>
        <w:rPr>
          <w:rFonts w:ascii="Times New Roman" w:eastAsia="新宋体" w:hAnsi="Times New Roman" w:hint="eastAsia"/>
          <w:szCs w:val="21"/>
        </w:rPr>
        <w:t>这段距离所用的时间；</w:t>
      </w:r>
    </w:p>
    <w:p w14:paraId="41F13979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预先</w:t>
      </w:r>
      <w:proofErr w:type="gramStart"/>
      <w:r>
        <w:rPr>
          <w:rFonts w:ascii="Times New Roman" w:eastAsia="新宋体" w:hAnsi="Times New Roman" w:hint="eastAsia"/>
          <w:szCs w:val="21"/>
        </w:rPr>
        <w:t>不</w:t>
      </w:r>
      <w:proofErr w:type="gramEnd"/>
      <w:r>
        <w:rPr>
          <w:rFonts w:ascii="Times New Roman" w:eastAsia="新宋体" w:hAnsi="Times New Roman" w:hint="eastAsia"/>
          <w:szCs w:val="21"/>
        </w:rPr>
        <w:t>选定时间或距离，直接测定</w:t>
      </w:r>
      <w:proofErr w:type="gramStart"/>
      <w:r>
        <w:rPr>
          <w:rFonts w:ascii="Times New Roman" w:eastAsia="新宋体" w:hAnsi="Times New Roman" w:hint="eastAsia"/>
          <w:szCs w:val="21"/>
        </w:rPr>
        <w:t>纸锥通过</w:t>
      </w:r>
      <w:proofErr w:type="gramEnd"/>
      <w:r>
        <w:rPr>
          <w:rFonts w:ascii="Times New Roman" w:eastAsia="新宋体" w:hAnsi="Times New Roman" w:hint="eastAsia"/>
          <w:szCs w:val="21"/>
        </w:rPr>
        <w:t>某段距离所用的时间。</w:t>
      </w:r>
    </w:p>
    <w:p w14:paraId="5E36BF5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）在实际操作中，小明</w:t>
      </w:r>
      <w:proofErr w:type="gramStart"/>
      <w:r>
        <w:rPr>
          <w:rFonts w:ascii="Times New Roman" w:eastAsia="新宋体" w:hAnsi="Times New Roman" w:hint="eastAsia"/>
          <w:szCs w:val="21"/>
        </w:rPr>
        <w:t>发现纸锥下落</w:t>
      </w:r>
      <w:proofErr w:type="gramEnd"/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时间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（选填“路程”或“时间”）比较难测量，为了解决此问题，最好选用图中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甲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（选填“甲”、“乙”或“丙”）纸片围成的</w:t>
      </w:r>
      <w:proofErr w:type="gramStart"/>
      <w:r>
        <w:rPr>
          <w:rFonts w:ascii="Times New Roman" w:eastAsia="新宋体" w:hAnsi="Times New Roman" w:hint="eastAsia"/>
          <w:szCs w:val="21"/>
        </w:rPr>
        <w:t>纸锥进行</w:t>
      </w:r>
      <w:proofErr w:type="gramEnd"/>
      <w:r>
        <w:rPr>
          <w:rFonts w:ascii="Times New Roman" w:eastAsia="新宋体" w:hAnsi="Times New Roman" w:hint="eastAsia"/>
          <w:szCs w:val="21"/>
        </w:rPr>
        <w:t>实验。除此之外，还可以采取的措施是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proofErr w:type="gramStart"/>
      <w:r>
        <w:rPr>
          <w:rFonts w:ascii="Times New Roman" w:eastAsia="新宋体" w:hAnsi="Times New Roman" w:hint="eastAsia"/>
          <w:szCs w:val="21"/>
          <w:u w:val="single"/>
        </w:rPr>
        <w:t>增加纸锥下落</w:t>
      </w:r>
      <w:proofErr w:type="gramEnd"/>
      <w:r>
        <w:rPr>
          <w:rFonts w:ascii="Times New Roman" w:eastAsia="新宋体" w:hAnsi="Times New Roman" w:hint="eastAsia"/>
          <w:szCs w:val="21"/>
          <w:u w:val="single"/>
        </w:rPr>
        <w:t xml:space="preserve">的高度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556FAB0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szCs w:val="21"/>
        </w:rPr>
        <w:t>小丽用频</w:t>
      </w:r>
      <w:proofErr w:type="gramEnd"/>
      <w:r>
        <w:rPr>
          <w:rFonts w:ascii="Times New Roman" w:eastAsia="新宋体" w:hAnsi="Times New Roman" w:hint="eastAsia"/>
          <w:szCs w:val="21"/>
        </w:rPr>
        <w:t>闪相机每隔</w:t>
      </w:r>
      <w:r>
        <w:rPr>
          <w:rFonts w:ascii="Times New Roman" w:eastAsia="新宋体" w:hAnsi="Times New Roman" w:hint="eastAsia"/>
          <w:szCs w:val="21"/>
        </w:rPr>
        <w:t>0.1s</w:t>
      </w:r>
      <w:r>
        <w:rPr>
          <w:rFonts w:ascii="Times New Roman" w:eastAsia="新宋体" w:hAnsi="Times New Roman" w:hint="eastAsia"/>
          <w:szCs w:val="21"/>
        </w:rPr>
        <w:t>时间曝光一次，拍摄</w:t>
      </w:r>
      <w:proofErr w:type="gramStart"/>
      <w:r>
        <w:rPr>
          <w:rFonts w:ascii="Times New Roman" w:eastAsia="新宋体" w:hAnsi="Times New Roman" w:hint="eastAsia"/>
          <w:szCs w:val="21"/>
        </w:rPr>
        <w:t>记录纸锥的</w:t>
      </w:r>
      <w:proofErr w:type="gramEnd"/>
      <w:r>
        <w:rPr>
          <w:rFonts w:ascii="Times New Roman" w:eastAsia="新宋体" w:hAnsi="Times New Roman" w:hint="eastAsia"/>
          <w:szCs w:val="21"/>
        </w:rPr>
        <w:t>运动过程，如</w:t>
      </w:r>
      <w:proofErr w:type="gramStart"/>
      <w:r>
        <w:rPr>
          <w:rFonts w:ascii="Times New Roman" w:eastAsia="新宋体" w:hAnsi="Times New Roman" w:hint="eastAsia"/>
          <w:szCs w:val="21"/>
        </w:rPr>
        <w:t>图丁</w:t>
      </w:r>
      <w:proofErr w:type="gramEnd"/>
      <w:r>
        <w:rPr>
          <w:rFonts w:ascii="Times New Roman" w:eastAsia="新宋体" w:hAnsi="Times New Roman" w:hint="eastAsia"/>
          <w:szCs w:val="21"/>
        </w:rPr>
        <w:t>是</w:t>
      </w:r>
      <w:proofErr w:type="gramStart"/>
      <w:r>
        <w:rPr>
          <w:rFonts w:ascii="Times New Roman" w:eastAsia="新宋体" w:hAnsi="Times New Roman" w:hint="eastAsia"/>
          <w:szCs w:val="21"/>
        </w:rPr>
        <w:t>小丽用刻度尺</w:t>
      </w:r>
      <w:proofErr w:type="gramEnd"/>
      <w:r>
        <w:rPr>
          <w:rFonts w:ascii="Times New Roman" w:eastAsia="新宋体" w:hAnsi="Times New Roman" w:hint="eastAsia"/>
          <w:szCs w:val="21"/>
        </w:rPr>
        <w:t>测量照片中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距离的情景，测量结果是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10.10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。若测得所使用的</w:t>
      </w:r>
      <w:proofErr w:type="gramStart"/>
      <w:r>
        <w:rPr>
          <w:rFonts w:ascii="Times New Roman" w:eastAsia="新宋体" w:hAnsi="Times New Roman" w:hint="eastAsia"/>
          <w:szCs w:val="21"/>
        </w:rPr>
        <w:t>纸锥实际</w:t>
      </w:r>
      <w:proofErr w:type="gramEnd"/>
      <w:r>
        <w:rPr>
          <w:rFonts w:ascii="Times New Roman" w:eastAsia="新宋体" w:hAnsi="Times New Roman" w:hint="eastAsia"/>
          <w:szCs w:val="21"/>
        </w:rPr>
        <w:t>直径与</w:t>
      </w:r>
      <w:proofErr w:type="gramStart"/>
      <w:r>
        <w:rPr>
          <w:rFonts w:ascii="Times New Roman" w:eastAsia="新宋体" w:hAnsi="Times New Roman" w:hint="eastAsia"/>
          <w:szCs w:val="21"/>
        </w:rPr>
        <w:t>照片纸锥直径</w:t>
      </w:r>
      <w:proofErr w:type="gramEnd"/>
      <w:r>
        <w:rPr>
          <w:rFonts w:ascii="Times New Roman" w:eastAsia="新宋体" w:hAnsi="Times New Roman" w:hint="eastAsia"/>
          <w:szCs w:val="21"/>
        </w:rPr>
        <w:t>比为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，那么</w:t>
      </w:r>
      <w:proofErr w:type="gramStart"/>
      <w:r>
        <w:rPr>
          <w:rFonts w:ascii="Times New Roman" w:eastAsia="新宋体" w:hAnsi="Times New Roman" w:hint="eastAsia"/>
          <w:szCs w:val="21"/>
        </w:rPr>
        <w:t>纸锥从</w:t>
      </w:r>
      <w:proofErr w:type="gramEnd"/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位置的实际平均速度为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1.2625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m/s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4DC37D6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）时间；甲；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增加纸锥下落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的高度；（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10.10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1.2625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F56D6FF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）因为纸片在空中下落时距离不好测量，固定距离后通过测量时间就可以求速度，所以方案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比较好；</w:t>
      </w:r>
    </w:p>
    <w:p w14:paraId="3182CEB4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快，时间较难测量，可以换用锥角较大的纸锥，增大空气阻力，还可以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增加纸锥下落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的高度，以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增大纸锥下落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的时间，便于时间的测量；</w:t>
      </w:r>
    </w:p>
    <w:p w14:paraId="02408F9C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）图中刻度尺的分度值为</w:t>
      </w:r>
      <w:r>
        <w:rPr>
          <w:rFonts w:ascii="Times New Roman" w:eastAsia="新宋体" w:hAnsi="Times New Roman" w:hint="eastAsia"/>
          <w:color w:val="FF0000"/>
          <w:szCs w:val="21"/>
        </w:rPr>
        <w:t>0.1cm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的距离是</w:t>
      </w:r>
      <w:r>
        <w:rPr>
          <w:rFonts w:ascii="Times New Roman" w:eastAsia="新宋体" w:hAnsi="Times New Roman" w:hint="eastAsia"/>
          <w:color w:val="FF0000"/>
          <w:szCs w:val="21"/>
        </w:rPr>
        <w:t>10.60cm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0.50cm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10.10cm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1D1FA5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图中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所用的时间为</w:t>
      </w:r>
      <w:r>
        <w:rPr>
          <w:rFonts w:ascii="Times New Roman" w:eastAsia="新宋体" w:hAnsi="Times New Roman" w:hint="eastAsia"/>
          <w:color w:val="FF0000"/>
          <w:szCs w:val="21"/>
        </w:rPr>
        <w:t>0.1s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F7D8497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实际距离为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m:oMath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AB</m:t>
                </m:r>
              </m:sub>
            </m:sSub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10.10cm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5.00cm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1.00cm</m:t>
            </m:r>
          </m:den>
        </m:f>
      </m:oMath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D54936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解得：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50.50cm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0.505m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0A7C70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实际平均速度</w:t>
      </w: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proofErr w:type="spellEnd"/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新宋体" w:hAnsi="Cambria Math"/>
                    <w:color w:val="FF0000"/>
                    <w:sz w:val="28"/>
                    <w:szCs w:val="28"/>
                  </w:rPr>
                  <m:t>AB</m:t>
                </m:r>
              </m:sub>
            </m:sSub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0.505m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0.4s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1.2625m/s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F8B7E55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）时间；甲；</w:t>
      </w:r>
      <w:proofErr w:type="gramStart"/>
      <w:r>
        <w:rPr>
          <w:rFonts w:ascii="Times New Roman" w:eastAsia="新宋体" w:hAnsi="Times New Roman" w:hint="eastAsia"/>
          <w:color w:val="FF0000"/>
          <w:szCs w:val="21"/>
        </w:rPr>
        <w:t>增加纸锥下落</w:t>
      </w:r>
      <w:proofErr w:type="gramEnd"/>
      <w:r>
        <w:rPr>
          <w:rFonts w:ascii="Times New Roman" w:eastAsia="新宋体" w:hAnsi="Times New Roman" w:hint="eastAsia"/>
          <w:color w:val="FF0000"/>
          <w:szCs w:val="21"/>
        </w:rPr>
        <w:t>的高度；（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10.10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  <w:r>
        <w:rPr>
          <w:rFonts w:ascii="Times New Roman" w:eastAsia="新宋体" w:hAnsi="Times New Roman" w:hint="eastAsia"/>
          <w:color w:val="FF0000"/>
          <w:szCs w:val="21"/>
        </w:rPr>
        <w:t>1.2625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7A699B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•靖江市校级二模）在研究“气泡运动规律”实验时，小明在细玻璃管中注入水，管中留一个小气泡，将玻璃管翻转后，观察气泡的运动情况，如图所示。</w:t>
      </w:r>
    </w:p>
    <w:p w14:paraId="54323A58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B579AFE" wp14:editId="1AE1F18B">
            <wp:extent cx="3255010" cy="1453515"/>
            <wp:effectExtent l="0" t="0" r="6350" b="952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271" cy="14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C411D4" w14:paraId="4B3517F6" w14:textId="77777777">
        <w:tc>
          <w:tcPr>
            <w:tcW w:w="7998" w:type="dxa"/>
            <w:gridSpan w:val="3"/>
          </w:tcPr>
          <w:p w14:paraId="25F5366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气泡长度约为</w:t>
            </w:r>
            <w:r>
              <w:rPr>
                <w:rFonts w:ascii="Times New Roman" w:eastAsia="新宋体" w:hAnsi="Times New Roman" w:hint="eastAsia"/>
                <w:szCs w:val="21"/>
              </w:rPr>
              <w:t>2cm</w:t>
            </w:r>
          </w:p>
        </w:tc>
      </w:tr>
      <w:tr w:rsidR="00C411D4" w14:paraId="5D337F6D" w14:textId="77777777">
        <w:tc>
          <w:tcPr>
            <w:tcW w:w="2666" w:type="dxa"/>
          </w:tcPr>
          <w:p w14:paraId="4EE50C9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2666" w:type="dxa"/>
          </w:tcPr>
          <w:p w14:paraId="4420B6A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倾角</w:t>
            </w:r>
          </w:p>
        </w:tc>
        <w:tc>
          <w:tcPr>
            <w:tcW w:w="2666" w:type="dxa"/>
          </w:tcPr>
          <w:p w14:paraId="360AF3B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气泡经过</w:t>
            </w:r>
            <w:r>
              <w:rPr>
                <w:rFonts w:ascii="Times New Roman" w:eastAsia="新宋体" w:hAnsi="Times New Roman" w:hint="eastAsia"/>
                <w:szCs w:val="21"/>
              </w:rPr>
              <w:t>AB</w:t>
            </w:r>
            <w:r>
              <w:rPr>
                <w:rFonts w:ascii="Times New Roman" w:eastAsia="新宋体" w:hAnsi="Times New Roman" w:hint="eastAsia"/>
                <w:szCs w:val="21"/>
              </w:rPr>
              <w:t>段的时间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秒</w:t>
            </w:r>
          </w:p>
        </w:tc>
      </w:tr>
      <w:tr w:rsidR="00C411D4" w14:paraId="1D415D86" w14:textId="77777777">
        <w:tc>
          <w:tcPr>
            <w:tcW w:w="2666" w:type="dxa"/>
          </w:tcPr>
          <w:p w14:paraId="1BAC664C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2666" w:type="dxa"/>
          </w:tcPr>
          <w:p w14:paraId="3FDD221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217193D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22.5</w:t>
            </w:r>
          </w:p>
        </w:tc>
      </w:tr>
      <w:tr w:rsidR="00C411D4" w14:paraId="27C0612A" w14:textId="77777777">
        <w:tc>
          <w:tcPr>
            <w:tcW w:w="2666" w:type="dxa"/>
          </w:tcPr>
          <w:p w14:paraId="6FAD9CE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2666" w:type="dxa"/>
          </w:tcPr>
          <w:p w14:paraId="7269C8E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5F4CFE3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14.9</w:t>
            </w:r>
          </w:p>
        </w:tc>
      </w:tr>
      <w:tr w:rsidR="00C411D4" w14:paraId="669C94E3" w14:textId="77777777">
        <w:tc>
          <w:tcPr>
            <w:tcW w:w="2666" w:type="dxa"/>
          </w:tcPr>
          <w:p w14:paraId="1A5C470D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2666" w:type="dxa"/>
          </w:tcPr>
          <w:p w14:paraId="611E797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6925B4F9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12.2</w:t>
            </w:r>
          </w:p>
        </w:tc>
      </w:tr>
      <w:tr w:rsidR="00C411D4" w14:paraId="3A2F1738" w14:textId="77777777">
        <w:tc>
          <w:tcPr>
            <w:tcW w:w="2666" w:type="dxa"/>
          </w:tcPr>
          <w:p w14:paraId="2008BFE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2666" w:type="dxa"/>
          </w:tcPr>
          <w:p w14:paraId="0AB6C8ED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2146F4E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13.8</w:t>
            </w:r>
          </w:p>
        </w:tc>
      </w:tr>
      <w:tr w:rsidR="00C411D4" w14:paraId="1AEB606F" w14:textId="77777777">
        <w:tc>
          <w:tcPr>
            <w:tcW w:w="2666" w:type="dxa"/>
          </w:tcPr>
          <w:p w14:paraId="3B9A812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2666" w:type="dxa"/>
          </w:tcPr>
          <w:p w14:paraId="3158BB4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90</w:t>
            </w:r>
            <w:r>
              <w:rPr>
                <w:rFonts w:ascii="Times New Roman" w:eastAsia="新宋体" w:hAnsi="Times New Roman" w:hint="eastAsia"/>
                <w:szCs w:val="21"/>
              </w:rPr>
              <w:t>°</w:t>
            </w:r>
          </w:p>
        </w:tc>
        <w:tc>
          <w:tcPr>
            <w:tcW w:w="2666" w:type="dxa"/>
          </w:tcPr>
          <w:p w14:paraId="3414BEE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19.9</w:t>
            </w:r>
          </w:p>
        </w:tc>
      </w:tr>
    </w:tbl>
    <w:p w14:paraId="52DF399F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气泡的运动快慢到底与哪些因素有关呢？他做出了如下猜想：</w:t>
      </w:r>
    </w:p>
    <w:p w14:paraId="58B2648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</w:t>
      </w:r>
      <w:proofErr w:type="gramStart"/>
      <w:r>
        <w:rPr>
          <w:rFonts w:ascii="Times New Roman" w:eastAsia="新宋体" w:hAnsi="Times New Roman" w:hint="eastAsia"/>
          <w:szCs w:val="21"/>
        </w:rPr>
        <w:t>一</w:t>
      </w:r>
      <w:proofErr w:type="gramEnd"/>
      <w:r>
        <w:rPr>
          <w:rFonts w:ascii="Times New Roman" w:eastAsia="新宋体" w:hAnsi="Times New Roman" w:hint="eastAsia"/>
          <w:szCs w:val="21"/>
        </w:rPr>
        <w:t>：跟气泡的长度有关；</w:t>
      </w:r>
    </w:p>
    <w:p w14:paraId="4EC83C4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猜想二：跟玻璃管与水平面的倾角有关。</w:t>
      </w:r>
    </w:p>
    <w:p w14:paraId="72BC6AF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为了便于研究，他在玻璃管上做上记号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，测出气泡经过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段的时间，实验数据记录如表。</w:t>
      </w:r>
    </w:p>
    <w:p w14:paraId="415F9DE1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）实验中，除刻度尺、秒表外，还需要的测量器材为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量角器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；气泡通过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段的路程为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80.0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cm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C38A42C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）实验中，为便于测量时间，应设法使管内气泡运动得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慢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（选填“快”或“慢”）一些；</w:t>
      </w:r>
    </w:p>
    <w:p w14:paraId="73FEE0E2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）老师建议小明同一个倾角的情况下需要做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次实验，测出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次气泡经过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段的时间并取其平均值，这样做的目的是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减小实验误差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4062116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）分析表中的数据，可以发现气泡运动的快慢随倾角的变化关系：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气泡大小相同时，当倾角变大，运动速度先变大后变小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A2FFA8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）若用上述器材探究气泡的运动快慢与气泡长度的关系，则需要控制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玻璃管与水平面的倾角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相同。</w:t>
      </w:r>
    </w:p>
    <w:p w14:paraId="2DAA9CA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）量角器；</w:t>
      </w:r>
      <w:r>
        <w:rPr>
          <w:rFonts w:ascii="Times New Roman" w:eastAsia="新宋体" w:hAnsi="Times New Roman" w:hint="eastAsia"/>
          <w:color w:val="FF0000"/>
          <w:szCs w:val="21"/>
        </w:rPr>
        <w:t>80.0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）慢；（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）减小实验误差；（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）气泡大小相同时，当倾角变大，运动速度先变大后变小；（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）玻璃管与水平面的倾角。</w:t>
      </w:r>
    </w:p>
    <w:p w14:paraId="05479DF0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）实验中，需要测量玻璃管与水平面的倾角，因此除刻度尺、秒表外，还需要的测量器材为量角器，气泡通过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段的路程为</w:t>
      </w:r>
    </w:p>
    <w:p w14:paraId="2782C4AC" w14:textId="77777777" w:rsidR="00C411D4" w:rsidRDefault="00000000">
      <w:pPr>
        <w:spacing w:line="360" w:lineRule="auto"/>
        <w:ind w:leftChars="130" w:left="273"/>
        <w:rPr>
          <w:color w:val="FF0000"/>
        </w:rPr>
      </w:pPr>
      <w:proofErr w:type="spellStart"/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100.0cm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20.0cm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80.0cm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EBFD512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）物体运动的越慢，越易于测量时间，故应使气泡在管内运动得较慢。</w:t>
      </w:r>
    </w:p>
    <w:p w14:paraId="005E04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）多次测量气泡经过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段的时间并取其平均值，这样做的目的是为了减小实验误差。</w:t>
      </w:r>
    </w:p>
    <w:p w14:paraId="31E0ABF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）根据表格中数据可以看出，气泡大小相同时，当倾角变大，气泡在上升过程中，速度先变大后变小，当夹角为</w:t>
      </w:r>
      <w:r>
        <w:rPr>
          <w:rFonts w:ascii="Times New Roman" w:eastAsia="新宋体" w:hAnsi="Times New Roman" w:hint="eastAsia"/>
          <w:color w:val="FF0000"/>
          <w:szCs w:val="21"/>
        </w:rPr>
        <w:t>45</w:t>
      </w:r>
      <w:r>
        <w:rPr>
          <w:rFonts w:ascii="Times New Roman" w:eastAsia="新宋体" w:hAnsi="Times New Roman" w:hint="eastAsia"/>
          <w:color w:val="FF0000"/>
          <w:szCs w:val="21"/>
        </w:rPr>
        <w:t>度时，气泡运动的速度最大。</w:t>
      </w:r>
    </w:p>
    <w:p w14:paraId="13315B41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）根据控制变量法的思想，要想探究气泡的运动快慢与气泡长度的关系，则需要控制玻璃管与水平面的倾角不变。</w:t>
      </w:r>
    </w:p>
    <w:p w14:paraId="6786838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）量角器；</w:t>
      </w:r>
      <w:r>
        <w:rPr>
          <w:rFonts w:ascii="Times New Roman" w:eastAsia="新宋体" w:hAnsi="Times New Roman" w:hint="eastAsia"/>
          <w:color w:val="FF0000"/>
          <w:szCs w:val="21"/>
        </w:rPr>
        <w:t>80.0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）慢；（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）减小实验误差；（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）气泡大小相同时，当倾角变大，运动速度先变大后变小；（</w:t>
      </w:r>
      <w:r>
        <w:rPr>
          <w:rFonts w:ascii="Times New Roman" w:eastAsia="新宋体" w:hAnsi="Times New Roman" w:hint="eastAsia"/>
          <w:color w:val="FF0000"/>
          <w:szCs w:val="21"/>
        </w:rPr>
        <w:t>5</w:t>
      </w:r>
      <w:r>
        <w:rPr>
          <w:rFonts w:ascii="Times New Roman" w:eastAsia="新宋体" w:hAnsi="Times New Roman" w:hint="eastAsia"/>
          <w:color w:val="FF0000"/>
          <w:szCs w:val="21"/>
        </w:rPr>
        <w:t>）玻璃管与水平面的倾角。</w:t>
      </w:r>
    </w:p>
    <w:p w14:paraId="2E70FE14" w14:textId="77777777" w:rsidR="00C411D4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•常州）常州地铁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号线的开通，为市民出行提供了极大的便利，如表为地铁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号线从茶山站到常州火车站的运行时刻表，问：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89"/>
        <w:gridCol w:w="1173"/>
        <w:gridCol w:w="1174"/>
        <w:gridCol w:w="1174"/>
        <w:gridCol w:w="1174"/>
        <w:gridCol w:w="1174"/>
        <w:gridCol w:w="1174"/>
      </w:tblGrid>
      <w:tr w:rsidR="00C411D4" w14:paraId="399445C7" w14:textId="77777777">
        <w:tc>
          <w:tcPr>
            <w:tcW w:w="2820" w:type="dxa"/>
          </w:tcPr>
          <w:p w14:paraId="3FD020E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站名</w:t>
            </w:r>
          </w:p>
        </w:tc>
        <w:tc>
          <w:tcPr>
            <w:tcW w:w="1320" w:type="dxa"/>
          </w:tcPr>
          <w:p w14:paraId="2E8B1D6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茶山</w:t>
            </w:r>
          </w:p>
        </w:tc>
        <w:tc>
          <w:tcPr>
            <w:tcW w:w="1320" w:type="dxa"/>
          </w:tcPr>
          <w:p w14:paraId="29F2D57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清凉寺</w:t>
            </w:r>
          </w:p>
        </w:tc>
        <w:tc>
          <w:tcPr>
            <w:tcW w:w="1320" w:type="dxa"/>
          </w:tcPr>
          <w:p w14:paraId="63F373F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同济桥</w:t>
            </w:r>
          </w:p>
        </w:tc>
        <w:tc>
          <w:tcPr>
            <w:tcW w:w="1320" w:type="dxa"/>
          </w:tcPr>
          <w:p w14:paraId="0DB5C19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文化宫</w:t>
            </w:r>
          </w:p>
        </w:tc>
        <w:tc>
          <w:tcPr>
            <w:tcW w:w="1320" w:type="dxa"/>
          </w:tcPr>
          <w:p w14:paraId="10D0DAC2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博爱路</w:t>
            </w:r>
          </w:p>
        </w:tc>
        <w:tc>
          <w:tcPr>
            <w:tcW w:w="1320" w:type="dxa"/>
          </w:tcPr>
          <w:p w14:paraId="3765059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常州火车站</w:t>
            </w:r>
          </w:p>
        </w:tc>
      </w:tr>
      <w:tr w:rsidR="00C411D4" w14:paraId="25047CB6" w14:textId="77777777">
        <w:tc>
          <w:tcPr>
            <w:tcW w:w="2820" w:type="dxa"/>
          </w:tcPr>
          <w:p w14:paraId="0845A78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到站时刻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（时：分）</w:t>
            </w:r>
          </w:p>
        </w:tc>
        <w:tc>
          <w:tcPr>
            <w:tcW w:w="1320" w:type="dxa"/>
          </w:tcPr>
          <w:p w14:paraId="7339B844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——</w:t>
            </w:r>
          </w:p>
        </w:tc>
        <w:tc>
          <w:tcPr>
            <w:tcW w:w="1320" w:type="dxa"/>
          </w:tcPr>
          <w:p w14:paraId="085F061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01</w:t>
            </w:r>
          </w:p>
        </w:tc>
        <w:tc>
          <w:tcPr>
            <w:tcW w:w="1320" w:type="dxa"/>
          </w:tcPr>
          <w:p w14:paraId="407842F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03</w:t>
            </w:r>
          </w:p>
        </w:tc>
        <w:tc>
          <w:tcPr>
            <w:tcW w:w="1320" w:type="dxa"/>
          </w:tcPr>
          <w:p w14:paraId="60ACFB0E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05</w:t>
            </w:r>
          </w:p>
        </w:tc>
        <w:tc>
          <w:tcPr>
            <w:tcW w:w="1320" w:type="dxa"/>
          </w:tcPr>
          <w:p w14:paraId="67282A5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07</w:t>
            </w:r>
          </w:p>
        </w:tc>
        <w:tc>
          <w:tcPr>
            <w:tcW w:w="1320" w:type="dxa"/>
          </w:tcPr>
          <w:p w14:paraId="0AEC444A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</w:p>
        </w:tc>
      </w:tr>
      <w:tr w:rsidR="00C411D4" w14:paraId="7A7EFC99" w14:textId="77777777">
        <w:tc>
          <w:tcPr>
            <w:tcW w:w="2820" w:type="dxa"/>
          </w:tcPr>
          <w:p w14:paraId="383123F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（时：分）</w:t>
            </w:r>
          </w:p>
        </w:tc>
        <w:tc>
          <w:tcPr>
            <w:tcW w:w="1320" w:type="dxa"/>
          </w:tcPr>
          <w:p w14:paraId="503C9583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00</w:t>
            </w:r>
          </w:p>
        </w:tc>
        <w:tc>
          <w:tcPr>
            <w:tcW w:w="1320" w:type="dxa"/>
          </w:tcPr>
          <w:p w14:paraId="3F40AEF0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02</w:t>
            </w:r>
          </w:p>
        </w:tc>
        <w:tc>
          <w:tcPr>
            <w:tcW w:w="1320" w:type="dxa"/>
          </w:tcPr>
          <w:p w14:paraId="2F83F9B1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04</w:t>
            </w:r>
          </w:p>
        </w:tc>
        <w:tc>
          <w:tcPr>
            <w:tcW w:w="1320" w:type="dxa"/>
          </w:tcPr>
          <w:p w14:paraId="750EC03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06</w:t>
            </w:r>
          </w:p>
        </w:tc>
        <w:tc>
          <w:tcPr>
            <w:tcW w:w="1320" w:type="dxa"/>
          </w:tcPr>
          <w:p w14:paraId="51F19BD5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08</w:t>
            </w:r>
          </w:p>
        </w:tc>
        <w:tc>
          <w:tcPr>
            <w:tcW w:w="1320" w:type="dxa"/>
          </w:tcPr>
          <w:p w14:paraId="3CF412B8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——</w:t>
            </w:r>
          </w:p>
        </w:tc>
      </w:tr>
      <w:tr w:rsidR="00C411D4" w14:paraId="54047DA5" w14:textId="77777777">
        <w:tc>
          <w:tcPr>
            <w:tcW w:w="2820" w:type="dxa"/>
          </w:tcPr>
          <w:p w14:paraId="74AD7F0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路程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320" w:type="dxa"/>
          </w:tcPr>
          <w:p w14:paraId="3EEF1CB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320" w:type="dxa"/>
          </w:tcPr>
          <w:p w14:paraId="762D64F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1.2</w:t>
            </w:r>
          </w:p>
        </w:tc>
        <w:tc>
          <w:tcPr>
            <w:tcW w:w="1320" w:type="dxa"/>
          </w:tcPr>
          <w:p w14:paraId="4687DC7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2.3</w:t>
            </w:r>
          </w:p>
        </w:tc>
        <w:tc>
          <w:tcPr>
            <w:tcW w:w="1320" w:type="dxa"/>
          </w:tcPr>
          <w:p w14:paraId="652238B7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3.3</w:t>
            </w:r>
          </w:p>
        </w:tc>
        <w:tc>
          <w:tcPr>
            <w:tcW w:w="1320" w:type="dxa"/>
          </w:tcPr>
          <w:p w14:paraId="6CE6C31B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4.4</w:t>
            </w:r>
          </w:p>
        </w:tc>
        <w:tc>
          <w:tcPr>
            <w:tcW w:w="1320" w:type="dxa"/>
          </w:tcPr>
          <w:p w14:paraId="6BD7E1F6" w14:textId="77777777" w:rsidR="00C411D4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5.4</w:t>
            </w:r>
          </w:p>
        </w:tc>
      </w:tr>
    </w:tbl>
    <w:p w14:paraId="4B5516B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）地铁从茶山站出发直至抵达常州火车站，用时多长？</w:t>
      </w:r>
    </w:p>
    <w:p w14:paraId="1A54E995" w14:textId="77777777" w:rsidR="00C411D4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）地铁从茶山站出发直至抵达常州火车站，平均速度为多少千米每小时？合多少米每秒？</w:t>
      </w:r>
    </w:p>
    <w:p w14:paraId="4691CC13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）地铁从茶山站出发直至抵达常州火车站，用时</w:t>
      </w:r>
      <w:r>
        <w:rPr>
          <w:rFonts w:ascii="Times New Roman" w:eastAsia="新宋体" w:hAnsi="Times New Roman" w:hint="eastAsia"/>
          <w:color w:val="FF0000"/>
          <w:szCs w:val="21"/>
        </w:rPr>
        <w:t>0.15h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24ED1A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）地铁从茶山站出发直至抵达常州火车站，平均速度为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千米每小时，合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米每秒。</w:t>
      </w:r>
    </w:p>
    <w:p w14:paraId="04CE3BA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）地铁从茶山站出发直至抵达常州火车站，用时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09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00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D347C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）地铁从茶山站出发直至抵达常州火车站，路程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5.4km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275ED39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平均速度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m:oMath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s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t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color w:val="FF0000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5.4km</m:t>
            </m:r>
          </m:num>
          <m:den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0.15</m:t>
            </m:r>
            <m:r>
              <w:rPr>
                <w:rFonts w:ascii="Cambria Math" w:eastAsia="新宋体" w:hAnsi="Cambria Math"/>
                <w:color w:val="FF0000"/>
                <w:sz w:val="28"/>
                <w:szCs w:val="28"/>
              </w:rPr>
              <m:t>h</m:t>
            </m:r>
          </m:den>
        </m:f>
        <m:r>
          <w:rPr>
            <w:rFonts w:ascii="Cambria Math" w:eastAsia="新宋体" w:hAnsi="Cambria Math"/>
            <w:color w:val="FF0000"/>
            <w:szCs w:val="21"/>
          </w:rPr>
          <m:t>=</m:t>
        </m:r>
      </m:oMath>
      <w:r>
        <w:rPr>
          <w:rFonts w:ascii="Times New Roman" w:eastAsia="新宋体" w:hAnsi="Times New Roman" w:hint="eastAsia"/>
          <w:color w:val="FF0000"/>
          <w:szCs w:val="21"/>
        </w:rPr>
        <w:t>36km/h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11A5948" w14:textId="77777777" w:rsidR="00C411D4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）地铁从茶山站出发直至抵达常州火车站，用时</w:t>
      </w:r>
      <w:r>
        <w:rPr>
          <w:rFonts w:ascii="Times New Roman" w:eastAsia="新宋体" w:hAnsi="Times New Roman" w:hint="eastAsia"/>
          <w:color w:val="FF0000"/>
          <w:szCs w:val="21"/>
        </w:rPr>
        <w:t>0.15h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DFF421" w14:textId="77777777" w:rsidR="00C411D4" w:rsidRDefault="00000000">
      <w:pPr>
        <w:spacing w:line="360" w:lineRule="auto"/>
        <w:ind w:leftChars="130" w:left="273"/>
        <w:rPr>
          <w:rFonts w:ascii="Times New Roman" w:eastAsia="新宋体" w:hAnsi="Times New Roman"/>
          <w:color w:val="FF0000"/>
          <w:szCs w:val="21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）地铁从茶山站出发直至抵达常州火车站，平均速度为</w:t>
      </w:r>
      <w:r>
        <w:rPr>
          <w:rFonts w:ascii="Times New Roman" w:eastAsia="新宋体" w:hAnsi="Times New Roman" w:hint="eastAsia"/>
          <w:color w:val="FF0000"/>
          <w:szCs w:val="21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千米每小时，合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米每秒。</w:t>
      </w:r>
    </w:p>
    <w:sectPr w:rsidR="00C411D4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1906" w:h="16838"/>
      <w:pgMar w:top="1418" w:right="1077" w:bottom="1418" w:left="1077" w:header="851" w:footer="992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21A7" w14:textId="77777777" w:rsidR="007D3482" w:rsidRDefault="007D3482">
      <w:r>
        <w:separator/>
      </w:r>
    </w:p>
  </w:endnote>
  <w:endnote w:type="continuationSeparator" w:id="0">
    <w:p w14:paraId="26747609" w14:textId="77777777" w:rsidR="007D3482" w:rsidRDefault="007D3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1FA0" w14:textId="77777777" w:rsidR="00CA1C2F" w:rsidRDefault="00CA1C2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6A7E" w14:textId="77777777" w:rsidR="00C411D4" w:rsidRDefault="00000000">
    <w:pPr>
      <w:pStyle w:val="a7"/>
      <w:jc w:val="center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1728636285"/>
      </w:sdtPr>
      <w:sdtContent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PAGE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  <w:r>
          <w:rPr>
            <w:rFonts w:ascii="Times New Roman" w:hAnsi="Times New Roman" w:cs="Times New Roman"/>
            <w:lang w:val="zh-CN"/>
          </w:rPr>
          <w:t xml:space="preserve"> </w:t>
        </w:r>
        <w:r>
          <w:rPr>
            <w:rFonts w:ascii="Times New Roman" w:hAnsi="Times New Roman" w:cs="Times New Roman"/>
            <w:lang w:val="zh-CN"/>
          </w:rPr>
          <w:t xml:space="preserve">/ </w:t>
        </w:r>
        <w:r>
          <w:rPr>
            <w:rFonts w:ascii="Times New Roman" w:hAnsi="Times New Roman" w:cs="Times New Roman"/>
            <w:b/>
            <w:bCs/>
            <w:sz w:val="24"/>
          </w:rPr>
          <w:fldChar w:fldCharType="begin"/>
        </w:r>
        <w:r>
          <w:rPr>
            <w:rFonts w:ascii="Times New Roman" w:hAnsi="Times New Roman" w:cs="Times New Roman"/>
            <w:b/>
            <w:bCs/>
          </w:rPr>
          <w:instrText>NUMPAGES</w:instrText>
        </w:r>
        <w:r>
          <w:rPr>
            <w:rFonts w:ascii="Times New Roman" w:hAnsi="Times New Roman" w:cs="Times New Roman"/>
            <w:b/>
            <w:bCs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bCs/>
          </w:rPr>
          <w:t>14</w:t>
        </w:r>
        <w:r>
          <w:rPr>
            <w:rFonts w:ascii="Times New Roman" w:hAnsi="Times New Roman" w:cs="Times New Roman"/>
            <w:b/>
            <w:bCs/>
            <w:sz w:val="24"/>
          </w:rPr>
          <w:fldChar w:fldCharType="end"/>
        </w:r>
      </w:sdtContent>
    </w:sdt>
  </w:p>
  <w:p w14:paraId="43E45E82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61117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58BB77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F761" w14:textId="77777777" w:rsidR="00CA1C2F" w:rsidRDefault="00CA1C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FC8A" w14:textId="77777777" w:rsidR="007D3482" w:rsidRDefault="007D3482">
      <w:r>
        <w:separator/>
      </w:r>
    </w:p>
  </w:footnote>
  <w:footnote w:type="continuationSeparator" w:id="0">
    <w:p w14:paraId="2247F445" w14:textId="77777777" w:rsidR="007D3482" w:rsidRDefault="007D3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1D02F" w14:textId="77777777" w:rsidR="00CA1C2F" w:rsidRDefault="00CA1C2F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C8C29" w14:textId="452541BE" w:rsidR="00C411D4" w:rsidRDefault="00C411D4"/>
  <w:p w14:paraId="78B9C227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9FB07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E5320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F168" w14:textId="77777777" w:rsidR="00CA1C2F" w:rsidRDefault="00CA1C2F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zNjIzMDYzNWM1YjhiNjA2MmQxNmU1NTU2ZDcwM2I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6366"/>
    <w:rsid w:val="00041561"/>
    <w:rsid w:val="00051F46"/>
    <w:rsid w:val="00076CFA"/>
    <w:rsid w:val="000873C2"/>
    <w:rsid w:val="00093F37"/>
    <w:rsid w:val="000A702D"/>
    <w:rsid w:val="000C3E3D"/>
    <w:rsid w:val="000D1172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51CA5"/>
    <w:rsid w:val="00193494"/>
    <w:rsid w:val="00197095"/>
    <w:rsid w:val="001E717A"/>
    <w:rsid w:val="00202D7C"/>
    <w:rsid w:val="00254ECE"/>
    <w:rsid w:val="0027067E"/>
    <w:rsid w:val="00270A44"/>
    <w:rsid w:val="002771D2"/>
    <w:rsid w:val="00291E4E"/>
    <w:rsid w:val="002A367A"/>
    <w:rsid w:val="002B5699"/>
    <w:rsid w:val="002C44A0"/>
    <w:rsid w:val="002E56FE"/>
    <w:rsid w:val="002E6EDE"/>
    <w:rsid w:val="002E70A3"/>
    <w:rsid w:val="00306CAE"/>
    <w:rsid w:val="0030713A"/>
    <w:rsid w:val="00321A97"/>
    <w:rsid w:val="003258CC"/>
    <w:rsid w:val="00340E0E"/>
    <w:rsid w:val="00351C0E"/>
    <w:rsid w:val="00353D05"/>
    <w:rsid w:val="00363227"/>
    <w:rsid w:val="00367301"/>
    <w:rsid w:val="0037064B"/>
    <w:rsid w:val="00381F23"/>
    <w:rsid w:val="003A4DF2"/>
    <w:rsid w:val="003A76F7"/>
    <w:rsid w:val="003C6B62"/>
    <w:rsid w:val="003D1CD4"/>
    <w:rsid w:val="003D2F24"/>
    <w:rsid w:val="003D5B4B"/>
    <w:rsid w:val="003E1F74"/>
    <w:rsid w:val="0040402F"/>
    <w:rsid w:val="004151FC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331D"/>
    <w:rsid w:val="00486104"/>
    <w:rsid w:val="00492D8F"/>
    <w:rsid w:val="0049319D"/>
    <w:rsid w:val="004B5E78"/>
    <w:rsid w:val="004D1113"/>
    <w:rsid w:val="004D6B26"/>
    <w:rsid w:val="004F3BDD"/>
    <w:rsid w:val="004F46E2"/>
    <w:rsid w:val="00524FA1"/>
    <w:rsid w:val="005473EC"/>
    <w:rsid w:val="00555701"/>
    <w:rsid w:val="0056487D"/>
    <w:rsid w:val="005650D4"/>
    <w:rsid w:val="005919D3"/>
    <w:rsid w:val="005A128C"/>
    <w:rsid w:val="005A54D9"/>
    <w:rsid w:val="005B152C"/>
    <w:rsid w:val="005B7741"/>
    <w:rsid w:val="005E76A1"/>
    <w:rsid w:val="005F0D95"/>
    <w:rsid w:val="005F3585"/>
    <w:rsid w:val="006006A0"/>
    <w:rsid w:val="00611E62"/>
    <w:rsid w:val="00623C3F"/>
    <w:rsid w:val="006243B6"/>
    <w:rsid w:val="00632F0A"/>
    <w:rsid w:val="00635BEB"/>
    <w:rsid w:val="00637AD1"/>
    <w:rsid w:val="006534BD"/>
    <w:rsid w:val="00657705"/>
    <w:rsid w:val="0068116E"/>
    <w:rsid w:val="00693059"/>
    <w:rsid w:val="006B6095"/>
    <w:rsid w:val="006B7B52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74D3B"/>
    <w:rsid w:val="00785417"/>
    <w:rsid w:val="00794A02"/>
    <w:rsid w:val="007B7B21"/>
    <w:rsid w:val="007C2C8C"/>
    <w:rsid w:val="007D3482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F3B16"/>
    <w:rsid w:val="0090313C"/>
    <w:rsid w:val="009035F2"/>
    <w:rsid w:val="00913910"/>
    <w:rsid w:val="009227FF"/>
    <w:rsid w:val="0094540E"/>
    <w:rsid w:val="009527A4"/>
    <w:rsid w:val="0097169B"/>
    <w:rsid w:val="00975AF6"/>
    <w:rsid w:val="009765F0"/>
    <w:rsid w:val="009820C6"/>
    <w:rsid w:val="00983BB5"/>
    <w:rsid w:val="0099774E"/>
    <w:rsid w:val="009B19EF"/>
    <w:rsid w:val="009E5769"/>
    <w:rsid w:val="009F7F06"/>
    <w:rsid w:val="00A12BCC"/>
    <w:rsid w:val="00A37270"/>
    <w:rsid w:val="00A57F8A"/>
    <w:rsid w:val="00A6739D"/>
    <w:rsid w:val="00A677CC"/>
    <w:rsid w:val="00A74D7A"/>
    <w:rsid w:val="00A91E6E"/>
    <w:rsid w:val="00AA729E"/>
    <w:rsid w:val="00AC3FF1"/>
    <w:rsid w:val="00AC48E0"/>
    <w:rsid w:val="00AC56B6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6309"/>
    <w:rsid w:val="00B819EB"/>
    <w:rsid w:val="00B96A1E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411D4"/>
    <w:rsid w:val="00C51EE4"/>
    <w:rsid w:val="00C57396"/>
    <w:rsid w:val="00C864FC"/>
    <w:rsid w:val="00CA1C2F"/>
    <w:rsid w:val="00CB4C6C"/>
    <w:rsid w:val="00CC42D7"/>
    <w:rsid w:val="00CE259B"/>
    <w:rsid w:val="00CF1684"/>
    <w:rsid w:val="00D053A1"/>
    <w:rsid w:val="00D134A9"/>
    <w:rsid w:val="00D2241D"/>
    <w:rsid w:val="00D25C14"/>
    <w:rsid w:val="00D35C8B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B344A"/>
    <w:rsid w:val="00DB682E"/>
    <w:rsid w:val="00DD0D58"/>
    <w:rsid w:val="00DD15FB"/>
    <w:rsid w:val="00DE2151"/>
    <w:rsid w:val="00E00DA6"/>
    <w:rsid w:val="00E04CF7"/>
    <w:rsid w:val="00E104C7"/>
    <w:rsid w:val="00E111EF"/>
    <w:rsid w:val="00E277A1"/>
    <w:rsid w:val="00E65BC7"/>
    <w:rsid w:val="00E832E0"/>
    <w:rsid w:val="00E9099E"/>
    <w:rsid w:val="00EA33A2"/>
    <w:rsid w:val="00EB38F4"/>
    <w:rsid w:val="00EB6546"/>
    <w:rsid w:val="00EE0CD2"/>
    <w:rsid w:val="00F040F3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E704A"/>
    <w:rsid w:val="00FE785F"/>
    <w:rsid w:val="020F3710"/>
    <w:rsid w:val="038D0FFF"/>
    <w:rsid w:val="06253612"/>
    <w:rsid w:val="0814210C"/>
    <w:rsid w:val="0AC908F6"/>
    <w:rsid w:val="0F0338A5"/>
    <w:rsid w:val="112064C8"/>
    <w:rsid w:val="123244D9"/>
    <w:rsid w:val="14135161"/>
    <w:rsid w:val="16952CF5"/>
    <w:rsid w:val="18E01E18"/>
    <w:rsid w:val="1B1A1FC0"/>
    <w:rsid w:val="1BD26B98"/>
    <w:rsid w:val="1DC5770E"/>
    <w:rsid w:val="23786448"/>
    <w:rsid w:val="247F7230"/>
    <w:rsid w:val="26175822"/>
    <w:rsid w:val="2FF945B8"/>
    <w:rsid w:val="3162230A"/>
    <w:rsid w:val="331B74C5"/>
    <w:rsid w:val="35911EF3"/>
    <w:rsid w:val="36F505E2"/>
    <w:rsid w:val="3931496C"/>
    <w:rsid w:val="3C243748"/>
    <w:rsid w:val="431801FB"/>
    <w:rsid w:val="43AC2052"/>
    <w:rsid w:val="455E7D15"/>
    <w:rsid w:val="45F05999"/>
    <w:rsid w:val="4623055C"/>
    <w:rsid w:val="466D32A9"/>
    <w:rsid w:val="49802D76"/>
    <w:rsid w:val="4E807DEC"/>
    <w:rsid w:val="506D7517"/>
    <w:rsid w:val="52537BAE"/>
    <w:rsid w:val="557C1B76"/>
    <w:rsid w:val="58BD0779"/>
    <w:rsid w:val="59181C82"/>
    <w:rsid w:val="5B0637C0"/>
    <w:rsid w:val="63187152"/>
    <w:rsid w:val="64C25C6E"/>
    <w:rsid w:val="678B44DB"/>
    <w:rsid w:val="67AE0DA7"/>
    <w:rsid w:val="68AD6CE3"/>
    <w:rsid w:val="696D47C4"/>
    <w:rsid w:val="6AC223AC"/>
    <w:rsid w:val="6B135C09"/>
    <w:rsid w:val="6C264A28"/>
    <w:rsid w:val="73E42BFD"/>
    <w:rsid w:val="74193D92"/>
    <w:rsid w:val="79132AA2"/>
    <w:rsid w:val="7D5B4ABA"/>
    <w:rsid w:val="7EEF6A3C"/>
    <w:rsid w:val="7F46216A"/>
    <w:rsid w:val="7FE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2"/>
    </o:shapelayout>
  </w:shapeDefaults>
  <w:decimalSymbol w:val="."/>
  <w:listSeparator w:val=","/>
  <w14:docId w14:val="60E3312E"/>
  <w15:docId w15:val="{08B40F23-D6A8-4EA7-B2BF-BD62BC3BD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kern w:val="4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Plain Text"/>
    <w:basedOn w:val="a"/>
    <w:link w:val="a4"/>
    <w:semiHidden/>
    <w:unhideWhenUsed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e">
    <w:name w:val="Hyperlink"/>
    <w:basedOn w:val="a0"/>
    <w:uiPriority w:val="99"/>
    <w:unhideWhenUsed/>
    <w:qFormat/>
    <w:rPr>
      <w:rFonts w:asciiTheme="minorHAnsi" w:eastAsiaTheme="minorEastAsia" w:hAnsiTheme="minorHAnsi" w:cstheme="minorBidi"/>
      <w:bCs/>
      <w:color w:val="0000FF"/>
      <w:kern w:val="2"/>
      <w:sz w:val="21"/>
      <w:szCs w:val="22"/>
      <w:u w:val="single"/>
      <w:lang w:val="en-US" w:eastAsia="zh-CN" w:bidi="ar-SA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0">
    <w:name w:val="页眉1"/>
    <w:basedOn w:val="11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1">
    <w:name w:val="正文1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">
    <w:name w:val="页眉 Char"/>
    <w:link w:val="10"/>
    <w:uiPriority w:val="99"/>
    <w:qFormat/>
    <w:rPr>
      <w:sz w:val="18"/>
      <w:szCs w:val="18"/>
    </w:rPr>
  </w:style>
  <w:style w:type="paragraph" w:customStyle="1" w:styleId="12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customStyle="1" w:styleId="Char0">
    <w:name w:val="页脚 Char"/>
    <w:link w:val="12"/>
    <w:uiPriority w:val="99"/>
    <w:qFormat/>
    <w:rPr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纯文本 字符"/>
    <w:basedOn w:val="a0"/>
    <w:link w:val="a3"/>
    <w:semiHidden/>
    <w:qFormat/>
    <w:rPr>
      <w:rFonts w:ascii="宋体" w:eastAsiaTheme="minorEastAsia" w:hAnsi="Courier New" w:cs="Courier New"/>
      <w:kern w:val="2"/>
      <w:sz w:val="21"/>
      <w:szCs w:val="21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42"/>
    <customShpInfo spid="_x0000_s1043"/>
    <customShpInfo spid="_x0000_s1041"/>
    <customShpInfo spid="_x0000_s1045"/>
    <customShpInfo spid="_x0000_s1046"/>
    <customShpInfo spid="_x0000_s1044"/>
  </customShpExts>
</s:customData>
</file>

<file path=customXml/itemProps1.xml><?xml version="1.0" encoding="utf-8"?>
<ds:datastoreItem xmlns:ds="http://schemas.openxmlformats.org/officeDocument/2006/customXml" ds:itemID="{3B9B1508-A4C2-423B-829A-2905EDB2A1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11915</Words>
  <Characters>13227</Characters>
  <Application>Microsoft Office Word</Application>
  <DocSecurity>0</DocSecurity>
  <Lines>696</Lines>
  <Paragraphs>866</Paragraphs>
  <ScaleCrop>false</ScaleCrop>
  <Company>学科网(Zxxk.Com)</Company>
  <LinksUpToDate>false</LinksUpToDate>
  <CharactersWithSpaces>24276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敬涛 丁</cp:lastModifiedBy>
  <cp:revision>67</cp:revision>
  <dcterms:created xsi:type="dcterms:W3CDTF">2021-09-03T07:18:00Z</dcterms:created>
  <dcterms:modified xsi:type="dcterms:W3CDTF">2025-09-17T02:08:00Z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