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8ACE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4EE8AC10" wp14:editId="4F1DB1E9">
            <wp:simplePos x="0" y="0"/>
            <wp:positionH relativeFrom="page">
              <wp:posOffset>11912600</wp:posOffset>
            </wp:positionH>
            <wp:positionV relativeFrom="topMargin">
              <wp:posOffset>10642600</wp:posOffset>
            </wp:positionV>
            <wp:extent cx="419100" cy="393700"/>
            <wp:effectExtent l="0" t="0" r="0" b="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2023~2024</w:t>
      </w:r>
      <w:r>
        <w:rPr>
          <w:rFonts w:ascii="宋体" w:hAnsi="宋体"/>
          <w:b/>
          <w:sz w:val="32"/>
        </w:rPr>
        <w:t>学年第一学期高一期中调研试卷</w:t>
      </w:r>
    </w:p>
    <w:p w14:paraId="3A18DB93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66AC6EF7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0029EE66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本试卷包含选择题和非选择题两部分．考生答题全部答在答题卡上，答在本试卷上无效．本次考试时间为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分钟，满分值为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分．</w:t>
      </w:r>
    </w:p>
    <w:p w14:paraId="63AB6B69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答题前，请务必将自己的姓名、准考证号（考试号）用书写黑色字迹的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毫米签字笔填写在答题卡上，并用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铅笔将对应的数字标号涂黑．</w:t>
      </w:r>
    </w:p>
    <w:p w14:paraId="4244895E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铅笔把答题卡上对应题目的答案标号涂黑．如需改动，请用橡皮擦干净后，再选涂其它答案．答非选择题必须用书写黑色字迹的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毫米签字笔写在答题卡上的指定位置，在其它位置答题一律无效．</w:t>
      </w:r>
    </w:p>
    <w:p w14:paraId="5A56A46D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分，每题只有一个选项最符合题意．</w:t>
      </w:r>
    </w:p>
    <w:p w14:paraId="48EEDC2A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瑞典皇家科学院将</w:t>
      </w:r>
      <w:r>
        <w:rPr>
          <w:rFonts w:eastAsia="Times New Roman" w:cs="Times New Roman"/>
        </w:rPr>
        <w:t>2023</w:t>
      </w:r>
      <w:r>
        <w:rPr>
          <w:rFonts w:ascii="宋体" w:hAnsi="宋体"/>
        </w:rPr>
        <w:t>年诺贝尔物理学奖授予皮埃尔·阿戈斯蒂尼、费伦茨·克劳斯和安妮·卢利尔，以表彰他们在“产生阿秒光脉冲以研究物质中电子动力学的实验方法”方面做出的贡献，“阿秒”是一个单位，对应的物理量是（　　）</w:t>
      </w:r>
    </w:p>
    <w:p w14:paraId="0E8106AF" w14:textId="77777777" w:rsidR="009A5E83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ascii="宋体" w:hAnsi="宋体"/>
        </w:rPr>
        <w:t>时间</w:t>
      </w:r>
      <w:r w:rsidRPr="00BE1BCD">
        <w:tab/>
        <w:t xml:space="preserve">B. </w:t>
      </w:r>
      <w:r w:rsidR="00000000">
        <w:rPr>
          <w:rFonts w:ascii="宋体" w:hAnsi="宋体"/>
        </w:rPr>
        <w:t>长度</w:t>
      </w:r>
      <w:r w:rsidRPr="00BE1BCD">
        <w:tab/>
        <w:t xml:space="preserve">C. </w:t>
      </w:r>
      <w:r w:rsidR="00000000">
        <w:rPr>
          <w:rFonts w:ascii="宋体" w:hAnsi="宋体"/>
        </w:rPr>
        <w:t>速度</w:t>
      </w:r>
      <w:r w:rsidRPr="00BE1BCD">
        <w:tab/>
        <w:t xml:space="preserve">D. </w:t>
      </w:r>
      <w:r w:rsidR="00000000">
        <w:rPr>
          <w:rFonts w:ascii="宋体" w:hAnsi="宋体"/>
        </w:rPr>
        <w:t>能量</w:t>
      </w:r>
    </w:p>
    <w:p w14:paraId="06EA2FBC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南朝梁代傅弘有一首很著名的诗：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空手把锄头，步行骑水牛；人在桥上走，桥流水不流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，下列描述正确的是（　　）</w:t>
      </w:r>
    </w:p>
    <w:p w14:paraId="6135EFB3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水牛的运动，因牛的体型较大不可把它看作质点</w:t>
      </w:r>
    </w:p>
    <w:p w14:paraId="6D398CE7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水牛的行进轨迹长度就是水牛的位移</w:t>
      </w:r>
    </w:p>
    <w:p w14:paraId="53DF62D1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桥流水不流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桥流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所选的参考系是水</w:t>
      </w:r>
    </w:p>
    <w:p w14:paraId="3BDED128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人在桥上走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，人走得越快，位移就越大</w:t>
      </w:r>
    </w:p>
    <w:p w14:paraId="6E0AAE37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下列关于物理学史或者物理观念的叙述正确的是（　　）</w:t>
      </w:r>
    </w:p>
    <w:p w14:paraId="2ACA6726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亚里士多德开创了实验研究和逻辑推理相结合的科学方法</w:t>
      </w:r>
    </w:p>
    <w:p w14:paraId="31E3D753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牛顿最早提出弹簧的弹力与弹簧的形变量成正比</w:t>
      </w:r>
    </w:p>
    <w:p w14:paraId="0CC85FAD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当</w:t>
      </w:r>
      <w:proofErr w:type="spellStart"/>
      <w:r>
        <w:rPr>
          <w:rFonts w:eastAsia="Times New Roman" w:cs="Times New Roman"/>
          <w:color w:val="000000"/>
        </w:rPr>
        <w:t>Δ</w:t>
      </w:r>
      <w:r>
        <w:rPr>
          <w:rFonts w:eastAsia="Times New Roman" w:cs="Times New Roman"/>
          <w:i/>
          <w:color w:val="000000"/>
        </w:rPr>
        <w:t>t</w:t>
      </w:r>
      <w:proofErr w:type="spellEnd"/>
      <w:r>
        <w:rPr>
          <w:rFonts w:ascii="宋体" w:hAnsi="宋体"/>
          <w:color w:val="000000"/>
        </w:rPr>
        <w:t>非常小时，</w:t>
      </w:r>
      <w:r>
        <w:object w:dxaOrig="384" w:dyaOrig="624" w14:anchorId="413F18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9.15pt;height:31.15pt" o:ole="">
            <v:imagedata r:id="rId9" o:title="eqId138506d3aff1e7bc92aad4452c28a1b1"/>
          </v:shape>
          <o:OLEObject Type="Embed" ProgID="Equation.DSMT4" ShapeID="_x0000_i1025" DrawAspect="Content" ObjectID="_1818488289" r:id="rId10"/>
        </w:object>
      </w:r>
      <w:r>
        <w:rPr>
          <w:rFonts w:ascii="宋体" w:hAnsi="宋体"/>
          <w:color w:val="000000"/>
        </w:rPr>
        <w:t>就可以表示物体在某时刻</w:t>
      </w:r>
      <w:r>
        <w:rPr>
          <w:rFonts w:ascii="宋体" w:hAnsi="宋体"/>
          <w:noProof/>
          <w:color w:val="000000"/>
        </w:rPr>
        <w:drawing>
          <wp:inline distT="0" distB="0" distL="0" distR="0" wp14:anchorId="2C8E6836" wp14:editId="6E40A380">
            <wp:extent cx="133350" cy="177800"/>
            <wp:effectExtent l="0" t="0" r="0" b="0"/>
            <wp:docPr id="751881" name="图片 751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瞬时速度，这里应用了极限思想</w:t>
      </w:r>
    </w:p>
    <w:p w14:paraId="7E0B1F20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在推导匀变速直线运动位移公式时，把整个运动过程划分很多小段，每一小段近似看作匀速直线运动，然后把各小段的位移相加，这里采用了理想模型法</w:t>
      </w:r>
    </w:p>
    <w:p w14:paraId="0BB60012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关于重力、弹力和摩擦力，下列说法正确的是（　　）</w:t>
      </w:r>
    </w:p>
    <w:p w14:paraId="602D6650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ascii="宋体" w:hAnsi="宋体"/>
          <w:color w:val="000000"/>
        </w:rPr>
        <w:t>重力的大小可以用天平测量</w:t>
      </w:r>
    </w:p>
    <w:p w14:paraId="48BAF89C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细绳对物体拉力的方向总是沿绳且指向绳收缩的方向</w:t>
      </w:r>
    </w:p>
    <w:p w14:paraId="47E04194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两相互接触的物体间一定有弹力</w:t>
      </w:r>
    </w:p>
    <w:p w14:paraId="01409A7E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两物体间的摩擦力与压力成正比</w:t>
      </w:r>
    </w:p>
    <w:p w14:paraId="26739171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户外骑行是一项很多人喜欢的健身运动，骑手在水平路面上匀速直线骑行时，下列说法正确的是（　　）</w:t>
      </w:r>
    </w:p>
    <w:p w14:paraId="3A9F6256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0CD5512" wp14:editId="204558DA">
            <wp:extent cx="1133475" cy="8382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4AC2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地面对车的支持力是因为轮胎形变产生的</w:t>
      </w:r>
    </w:p>
    <w:p w14:paraId="141CB79E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前后轮胎受到地面摩擦力的方向相反</w:t>
      </w:r>
    </w:p>
    <w:p w14:paraId="2CBCD249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车对地面的压力与车的重力是一对平衡力</w:t>
      </w:r>
    </w:p>
    <w:p w14:paraId="62DC0299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车对地面的压力与车的重力是一对相互作用力</w:t>
      </w:r>
    </w:p>
    <w:p w14:paraId="2D5C9DBF" w14:textId="77777777" w:rsidR="009A5E8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某同学在家中用三根相同的橡皮筋（遵循胡克定律）来探究求合力的方法，如图所示，三根橡皮筋在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点相互连接，拉长后三个端点用图钉固定在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三点．在实验中，可以通过刻度尺测量橡皮筋的长度来得到橡皮筋的拉力大小，并通过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OB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OC</w:t>
      </w:r>
      <w:r>
        <w:rPr>
          <w:rFonts w:ascii="宋体" w:hAnsi="宋体"/>
          <w:color w:val="000000"/>
        </w:rPr>
        <w:t>的方向确定三个拉力的方向，从而探究求其中任意两个拉力的合力的方法，在实验过程中，下列说法正确的是（　　）</w:t>
      </w:r>
    </w:p>
    <w:p w14:paraId="551C6D05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F6E5759" wp14:editId="6719B4FD">
            <wp:extent cx="1200150" cy="14668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4157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实验时，三根橡皮筋的长度应保持相等</w:t>
      </w:r>
    </w:p>
    <w:p w14:paraId="18CA8F5C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为减小误差，应选择劲度系数尽量大的橡皮筋</w:t>
      </w:r>
    </w:p>
    <w:p w14:paraId="2DEA6D5A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多次实验中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点需要保持在同一位置</w:t>
      </w:r>
    </w:p>
    <w:p w14:paraId="1571E0A0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实验需要测量橡皮筋的长度以及橡皮筋的原长</w:t>
      </w:r>
    </w:p>
    <w:p w14:paraId="4CC3262D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有一弹性小球，在某高度处由静止开始自由下落，与桌面碰撞后反弹，不计空气阻力与碰撞时间，其速度—时间图像可能正确的是（　　）</w:t>
      </w:r>
    </w:p>
    <w:p w14:paraId="759C7432" w14:textId="77777777" w:rsidR="009A5E8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noProof/>
          <w:color w:val="000000"/>
        </w:rPr>
        <w:drawing>
          <wp:inline distT="0" distB="0" distL="0" distR="0" wp14:anchorId="60414EEF" wp14:editId="447E1EC9">
            <wp:extent cx="1304925" cy="9144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356FD771" wp14:editId="1EA8DC66">
            <wp:extent cx="1314450" cy="9239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98EE" w14:textId="77777777" w:rsidR="009A5E8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4F1C006F" wp14:editId="004971D4">
            <wp:extent cx="1333500" cy="9429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1CA07AC7" wp14:editId="5392F6F1">
            <wp:extent cx="1323975" cy="9334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9230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一辆汽车雾天匀速行驶，司机突然模糊的看到正前方十字路口有一路障，他立即采取刹车，未发生事故。已知该汽车在水平路面上刹车时位移随时间变化的规律式为：</w:t>
      </w:r>
      <w:r>
        <w:object w:dxaOrig="1230" w:dyaOrig="330" w14:anchorId="48184AD3">
          <v:shape id="_x0000_i1026" type="#_x0000_t75" alt="学科网(www.zxxk.com)--教育资源门户，提供试卷、教案、课件、论文、素材以及各类教学资源下载，还有大量而丰富的教学相关资讯！" style="width:61.5pt;height:16.5pt" o:ole="">
            <v:imagedata r:id="rId18" o:title="eqIdc821dea7acfb8b157270c4e46342fdfb"/>
          </v:shape>
          <o:OLEObject Type="Embed" ProgID="Equation.DSMT4" ShapeID="_x0000_i1026" DrawAspect="Content" ObjectID="_1818488290" r:id="rId19"/>
        </w:object>
      </w:r>
      <w:r>
        <w:rPr>
          <w:rFonts w:ascii="宋体" w:hAnsi="宋体"/>
          <w:color w:val="000000"/>
        </w:rPr>
        <w:t>，其中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的单位是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的单位是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。则关于该汽车的运动，下列判断正确的是（　　）</w:t>
      </w:r>
    </w:p>
    <w:p w14:paraId="34623054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刹车过程中的加速度大小为</w:t>
      </w:r>
      <w:r>
        <w:object w:dxaOrig="624" w:dyaOrig="323" w14:anchorId="66FB613C">
          <v:shape id="_x0000_i1027" type="#_x0000_t75" alt="学科网(www.zxxk.com)--教育资源门户，提供试卷、教案、课件、论文、素材以及各类教学资源下载，还有大量而丰富的教学相关资讯！" style="width:31.15pt;height:16.15pt" o:ole="">
            <v:imagedata r:id="rId20" o:title="eqIdef11e2491627e628acb2f1d121fe6173"/>
          </v:shape>
          <o:OLEObject Type="Embed" ProgID="Equation.DSMT4" ShapeID="_x0000_i1027" DrawAspect="Content" ObjectID="_1818488291" r:id="rId21"/>
        </w:object>
      </w:r>
    </w:p>
    <w:p w14:paraId="35E4C7C7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刹车后</w:t>
      </w:r>
      <w:r>
        <w:rPr>
          <w:rFonts w:eastAsia="Times New Roman" w:cs="Times New Roman"/>
          <w:color w:val="000000"/>
        </w:rPr>
        <w:t>3s</w:t>
      </w:r>
      <w:r>
        <w:rPr>
          <w:rFonts w:ascii="宋体" w:hAnsi="宋体"/>
          <w:color w:val="000000"/>
        </w:rPr>
        <w:t>内的位移大小为</w:t>
      </w:r>
      <w:r>
        <w:rPr>
          <w:rFonts w:eastAsia="Times New Roman" w:cs="Times New Roman"/>
          <w:color w:val="000000"/>
        </w:rPr>
        <w:t>12m</w:t>
      </w:r>
    </w:p>
    <w:p w14:paraId="24D0FF27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刹车后，第一个</w:t>
      </w:r>
      <w:r>
        <w:rPr>
          <w:rFonts w:eastAsia="Times New Roman" w:cs="Times New Roman"/>
          <w:color w:val="000000"/>
        </w:rPr>
        <w:t>1s</w:t>
      </w:r>
      <w:r>
        <w:rPr>
          <w:rFonts w:ascii="宋体" w:hAnsi="宋体"/>
          <w:color w:val="000000"/>
        </w:rPr>
        <w:t>、第二个</w:t>
      </w:r>
      <w:r>
        <w:rPr>
          <w:rFonts w:eastAsia="Times New Roman" w:cs="Times New Roman"/>
          <w:color w:val="000000"/>
        </w:rPr>
        <w:t>1s</w:t>
      </w:r>
      <w:r>
        <w:rPr>
          <w:rFonts w:ascii="宋体" w:hAnsi="宋体"/>
          <w:color w:val="000000"/>
        </w:rPr>
        <w:t>内位移之比为</w:t>
      </w:r>
      <w:r>
        <w:object w:dxaOrig="400" w:dyaOrig="279" w14:anchorId="54CE19CE">
          <v:shape id="_x0000_i1028" type="#_x0000_t75" alt="学科网(www.zxxk.com)--教育资源门户，提供试卷、教案、课件、论文、素材以及各类教学资源下载，还有大量而丰富的教学相关资讯！" style="width:19.9pt;height:13.9pt" o:ole="">
            <v:imagedata r:id="rId22" o:title="eqIdfc5881f1ce9b4172ca346032d0fd1e3d"/>
          </v:shape>
          <o:OLEObject Type="Embed" ProgID="Equation.DSMT4" ShapeID="_x0000_i1028" DrawAspect="Content" ObjectID="_1818488292" r:id="rId23"/>
        </w:object>
      </w:r>
    </w:p>
    <w:p w14:paraId="00D93731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刹车后前</w:t>
      </w:r>
      <w:r>
        <w:rPr>
          <w:rFonts w:eastAsia="Times New Roman" w:cs="Times New Roman"/>
          <w:color w:val="000000"/>
        </w:rPr>
        <w:t>2s</w:t>
      </w:r>
      <w:r>
        <w:rPr>
          <w:rFonts w:ascii="宋体" w:hAnsi="宋体"/>
          <w:color w:val="000000"/>
        </w:rPr>
        <w:t>的平均速度大小为</w:t>
      </w:r>
      <w:r>
        <w:rPr>
          <w:rFonts w:eastAsia="Times New Roman" w:cs="Times New Roman"/>
          <w:color w:val="000000"/>
        </w:rPr>
        <w:t>6m/s</w:t>
      </w:r>
    </w:p>
    <w:p w14:paraId="2826F2DF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中国载人航天工程已阔步走过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年，作为佑护航天员平安返回</w:t>
      </w:r>
      <w:r>
        <w:rPr>
          <w:rFonts w:ascii="宋体" w:hAnsi="宋体"/>
          <w:noProof/>
          <w:color w:val="000000"/>
        </w:rPr>
        <w:drawing>
          <wp:inline distT="0" distB="0" distL="0" distR="0" wp14:anchorId="01C0D9F8" wp14:editId="5E76A24F">
            <wp:extent cx="133350" cy="177800"/>
            <wp:effectExtent l="0" t="0" r="0" b="0"/>
            <wp:docPr id="751885" name="图片 751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“生命之伞”，为我国载人航天任务作出了突出贡献。在某次神舟飞船竖直匀速返回地面过程中，假设返回舱重量为</w: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（不计它受到的空气阻力），降落伞重量为</w: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，有</w:t>
      </w:r>
      <w:r>
        <w:rPr>
          <w:rFonts w:eastAsia="Times New Roman" w:cs="Times New Roman"/>
          <w:color w:val="000000"/>
        </w:rPr>
        <w:t>96</w:t>
      </w:r>
      <w:r>
        <w:rPr>
          <w:rFonts w:ascii="宋体" w:hAnsi="宋体"/>
          <w:color w:val="000000"/>
        </w:rPr>
        <w:t>根相同的拉线与返回舱相连，另一端均匀分布在伞的边缘，每根拉线和竖直方向都成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角，则每根拉线上的张力大小为（　　）</w:t>
      </w:r>
    </w:p>
    <w:p w14:paraId="794024F5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3D98C8" wp14:editId="3E1AE03C">
            <wp:extent cx="1724025" cy="11620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CF71" w14:textId="77777777" w:rsidR="009A5E8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60" w:dyaOrig="615" w14:anchorId="281944C0">
          <v:shape id="_x0000_i1029" type="#_x0000_t75" alt="学科网(www.zxxk.com)--教育资源门户，提供试卷、教案、课件、论文、素材以及各类教学资源下载，还有大量而丰富的教学相关资讯！" style="width:18pt;height:30.75pt" o:ole="">
            <v:imagedata r:id="rId25" o:title="eqIdbbc203eca2572c11e38883ccd94f4571"/>
          </v:shape>
          <o:OLEObject Type="Embed" ProgID="Equation.DSMT4" ShapeID="_x0000_i1029" DrawAspect="Content" ObjectID="_1818488293" r:id="rId26"/>
        </w:object>
      </w:r>
      <w:r>
        <w:rPr>
          <w:color w:val="000000"/>
        </w:rPr>
        <w:tab/>
        <w:t xml:space="preserve">B. </w:t>
      </w:r>
      <w:r>
        <w:object w:dxaOrig="615" w:dyaOrig="675" w14:anchorId="6C6F4341">
          <v:shape id="_x0000_i1030" type="#_x0000_t75" alt="学科网(www.zxxk.com)--教育资源门户，提供试卷、教案、课件、论文、素材以及各类教学资源下载，还有大量而丰富的教学相关资讯！" style="width:30.75pt;height:33.75pt" o:ole="">
            <v:imagedata r:id="rId27" o:title="eqId2d4b8ea980245165c75890514bf35518"/>
          </v:shape>
          <o:OLEObject Type="Embed" ProgID="Equation.DSMT4" ShapeID="_x0000_i1030" DrawAspect="Content" ObjectID="_1818488294" r:id="rId28"/>
        </w:object>
      </w:r>
    </w:p>
    <w:p w14:paraId="47E0EAA8" w14:textId="77777777" w:rsidR="009A5E8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825" w:dyaOrig="615" w14:anchorId="0373F5B9">
          <v:shape id="_x0000_i1031" type="#_x0000_t75" alt="学科网(www.zxxk.com)--教育资源门户，提供试卷、教案、课件、论文、素材以及各类教学资源下载，还有大量而丰富的教学相关资讯！" style="width:41.25pt;height:30.75pt" o:ole="">
            <v:imagedata r:id="rId29" o:title="eqIdc1f08c4391910b81ba1b89d2868d62bd"/>
          </v:shape>
          <o:OLEObject Type="Embed" ProgID="Equation.DSMT4" ShapeID="_x0000_i1031" DrawAspect="Content" ObjectID="_1818488295" r:id="rId30"/>
        </w:object>
      </w:r>
      <w:r>
        <w:rPr>
          <w:color w:val="000000"/>
        </w:rPr>
        <w:tab/>
        <w:t xml:space="preserve">D. </w:t>
      </w:r>
      <w:r>
        <w:object w:dxaOrig="1320" w:dyaOrig="705" w14:anchorId="12A67D45">
          <v:shape id="_x0000_i1032" type="#_x0000_t75" alt="学科网(www.zxxk.com)--教育资源门户，提供试卷、教案、课件、论文、素材以及各类教学资源下载，还有大量而丰富的教学相关资讯！" style="width:66pt;height:35.25pt" o:ole="">
            <v:imagedata r:id="rId31" o:title="eqIddb4ab2aab16135112fbe8be422b7d04d"/>
          </v:shape>
          <o:OLEObject Type="Embed" ProgID="Equation.DSMT4" ShapeID="_x0000_i1032" DrawAspect="Content" ObjectID="_1818488296" r:id="rId32"/>
        </w:object>
      </w:r>
    </w:p>
    <w:p w14:paraId="1A97093F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如图所示，倾角为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的斜面体放置于粗糙水平地面上，物块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通过跨过光滑定滑轮的柔性轻绳与小球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连接，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点为轻绳与定滑轮的接触点。初始时，小球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在水平向右的拉力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作用下使轻绳</w:t>
      </w:r>
      <w:r>
        <w:rPr>
          <w:rFonts w:eastAsia="Times New Roman" w:cs="Times New Roman"/>
          <w:i/>
          <w:color w:val="000000"/>
        </w:rPr>
        <w:t>OB</w:t>
      </w:r>
      <w:r>
        <w:rPr>
          <w:rFonts w:ascii="宋体" w:hAnsi="宋体"/>
          <w:color w:val="000000"/>
        </w:rPr>
        <w:t>段与水平拉力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的夹角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=120°</w:t>
      </w:r>
      <w:r>
        <w:rPr>
          <w:rFonts w:ascii="宋体" w:hAnsi="宋体"/>
          <w:color w:val="000000"/>
        </w:rPr>
        <w:t>，整个系统处于静止状态。现将小球向右上方缓慢拉起，并保持夹角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不变，从初始到轻绳</w:t>
      </w:r>
      <w:r>
        <w:rPr>
          <w:rFonts w:eastAsia="Times New Roman" w:cs="Times New Roman"/>
          <w:i/>
          <w:color w:val="000000"/>
        </w:rPr>
        <w:t>OB</w:t>
      </w:r>
      <w:r>
        <w:rPr>
          <w:rFonts w:ascii="宋体" w:hAnsi="宋体"/>
          <w:color w:val="000000"/>
        </w:rPr>
        <w:t>段水平的过程中，斜面体与物块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均保持静止不动，则在此过程中（　　）</w:t>
      </w:r>
    </w:p>
    <w:p w14:paraId="2F4A840A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8208959" wp14:editId="3341E789">
            <wp:extent cx="2047875" cy="10287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386A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025C4233" wp14:editId="28644052">
            <wp:extent cx="31750" cy="88900"/>
            <wp:effectExtent l="0" t="0" r="0" b="0"/>
            <wp:docPr id="751883" name="图片 751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3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先增大后减小</w:t>
      </w:r>
    </w:p>
    <w:p w14:paraId="2E5930F9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轻绳上的张力先增大后减小</w:t>
      </w:r>
    </w:p>
    <w:p w14:paraId="2EB87A9A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地面对斜面体的支持力逐渐减小</w:t>
      </w:r>
    </w:p>
    <w:p w14:paraId="76443DFC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地面对斜面体的摩擦力逐渐减小</w:t>
      </w:r>
    </w:p>
    <w:p w14:paraId="330AD6CC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分．其中第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题～第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题解答时请写出必要的文字说明、方程式和重要的演算步骤，只写出最后答案的不能得分；有数值计算时，答案中必须明确写出数值和单位．</w:t>
      </w:r>
    </w:p>
    <w:p w14:paraId="41DF1977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某同学“研究自由落体运动的规律”。</w:t>
      </w:r>
    </w:p>
    <w:p w14:paraId="26E0BD67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）该同学开始实验时情形如图甲所示，接通电源后释放纸带与重物．请指出图中该同学在实验操作中存在的不当之处：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</w:t>
      </w:r>
    </w:p>
    <w:p w14:paraId="16CEE3B9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）为完成实验，还需要的实验器材有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；（填入正确选项前的字母）</w:t>
      </w:r>
    </w:p>
    <w:p w14:paraId="1A02F8BE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天平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　　</w:t>
      </w: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 xml:space="preserve">秒表　　</w:t>
      </w: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米尺</w:t>
      </w:r>
    </w:p>
    <w:p w14:paraId="7F0D3DE7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）该同学正确操作后，得到的纸带如图乙所示，其中各标号点为实际打出的相邻的点，根据图中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号点到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号点间的距离，可测得的加速度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，打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号点时重物的速度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m/s</w:t>
      </w:r>
      <w:r>
        <w:rPr>
          <w:rFonts w:ascii="宋体" w:hAnsi="宋体"/>
          <w:color w:val="000000"/>
        </w:rPr>
        <w:t>；（结果均保留三位有效数字，已知电源的频率为</w:t>
      </w:r>
      <w:r>
        <w:rPr>
          <w:rFonts w:eastAsia="Times New Roman" w:cs="Times New Roman"/>
          <w:color w:val="000000"/>
        </w:rPr>
        <w:t>50Hz</w:t>
      </w:r>
      <w:r>
        <w:rPr>
          <w:rFonts w:ascii="宋体" w:hAnsi="宋体"/>
          <w:color w:val="000000"/>
        </w:rPr>
        <w:t>）</w:t>
      </w:r>
    </w:p>
    <w:p w14:paraId="3A0CBF8E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）若实验所得的重物下落的加速度值小于当地重力加速度，而实验操作与数据处理均无错误，写出一个你认为可能引起误差的原因：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161D6F26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04608F" wp14:editId="27F92578">
            <wp:extent cx="4333875" cy="21812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C001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我国大力提倡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以劳动教育赋能，育时代新人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理念，劳动从身边做起．如图是假期某同学在家清理墙</w:t>
      </w:r>
      <w:r>
        <w:rPr>
          <w:rFonts w:ascii="宋体" w:hAnsi="宋体"/>
          <w:color w:val="000000"/>
        </w:rPr>
        <w:lastRenderedPageBreak/>
        <w:t>面的情景，他用</w:t>
      </w:r>
      <w:r>
        <w:rPr>
          <w:rFonts w:eastAsia="Times New Roman" w:cs="Times New Roman"/>
          <w:color w:val="000000"/>
        </w:rPr>
        <w:t>40N</w:t>
      </w:r>
      <w:r>
        <w:rPr>
          <w:rFonts w:ascii="宋体" w:hAnsi="宋体"/>
          <w:color w:val="000000"/>
        </w:rPr>
        <w:t>的力沿轻杆的方向推着一个</w:t>
      </w:r>
      <w:r>
        <w:rPr>
          <w:rFonts w:eastAsia="Times New Roman" w:cs="Times New Roman"/>
          <w:color w:val="000000"/>
        </w:rPr>
        <w:t>0.8kg</w:t>
      </w:r>
      <w:r>
        <w:rPr>
          <w:rFonts w:ascii="宋体" w:hAnsi="宋体"/>
          <w:color w:val="000000"/>
        </w:rPr>
        <w:t>的拖把沿墙向上做匀速直线运动，此时轻杆与竖直墙面的夹角为</w:t>
      </w:r>
      <w:r>
        <w:rPr>
          <w:rFonts w:eastAsia="Times New Roman" w:cs="Times New Roman"/>
          <w:color w:val="000000"/>
        </w:rPr>
        <w:t>53°</w:t>
      </w:r>
      <w:r>
        <w:rPr>
          <w:rFonts w:ascii="宋体" w:hAnsi="宋体"/>
          <w:color w:val="000000"/>
        </w:rPr>
        <w:t>．已知</w:t>
      </w:r>
      <w:r>
        <w:rPr>
          <w:rFonts w:eastAsia="Times New Roman" w:cs="Times New Roman"/>
          <w:color w:val="000000"/>
        </w:rPr>
        <w:t>sin53°=0.8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cos53°=0.6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，求：</w:t>
      </w:r>
    </w:p>
    <w:p w14:paraId="15FB8683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）拖把头对墙面的压力大小；</w:t>
      </w:r>
    </w:p>
    <w:p w14:paraId="6D640025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）拖把头与墙面之间的动摩擦因数。</w:t>
      </w:r>
    </w:p>
    <w:p w14:paraId="306670E5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1F2611" wp14:editId="720419DD">
            <wp:extent cx="1905000" cy="15430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D8EE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型握力器（图甲所示）是一款通过旋钮来调节掌握力度的健身器材，其结构可以简化成图乙所示，弹簧上端连接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点固定，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到水平杆间的距离为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color w:val="000000"/>
        </w:rPr>
        <w:t>=6cm</w:t>
      </w:r>
      <w:r>
        <w:rPr>
          <w:rFonts w:ascii="宋体" w:hAnsi="宋体"/>
          <w:color w:val="000000"/>
        </w:rPr>
        <w:t>，弹簧的劲度系数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=10000N/m</w:t>
      </w:r>
      <w:r>
        <w:rPr>
          <w:rFonts w:ascii="宋体" w:hAnsi="宋体"/>
          <w:color w:val="000000"/>
        </w:rPr>
        <w:t>。通过调节右侧旋钮可令弹簧下端在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间移动，弹簧下端处于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点时，弹簧与水平杆成</w:t>
      </w:r>
      <w:r>
        <w:rPr>
          <w:rFonts w:eastAsia="Times New Roman" w:cs="Times New Roman"/>
          <w:color w:val="000000"/>
        </w:rPr>
        <w:t>53°</w:t>
      </w:r>
      <w:r>
        <w:rPr>
          <w:rFonts w:ascii="宋体" w:hAnsi="宋体"/>
          <w:color w:val="000000"/>
        </w:rPr>
        <w:t>角，弹簧拉力大小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=50N</w:t>
      </w:r>
      <w:r>
        <w:rPr>
          <w:rFonts w:ascii="宋体" w:hAnsi="宋体"/>
          <w:color w:val="000000"/>
        </w:rPr>
        <w:t>，当其调节到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点时，弹簧与水平杆成</w:t>
      </w:r>
      <w:r>
        <w:rPr>
          <w:rFonts w:eastAsia="Times New Roman" w:cs="Times New Roman"/>
          <w:color w:val="000000"/>
        </w:rPr>
        <w:t>37°</w:t>
      </w:r>
      <w:r>
        <w:rPr>
          <w:rFonts w:ascii="宋体" w:hAnsi="宋体"/>
          <w:color w:val="000000"/>
        </w:rPr>
        <w:t>角，已知</w:t>
      </w:r>
      <w:r>
        <w:rPr>
          <w:rFonts w:eastAsia="Times New Roman" w:cs="Times New Roman"/>
          <w:color w:val="000000"/>
        </w:rPr>
        <w:t>sin37°=0.6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sin53°=0.8</w:t>
      </w:r>
      <w:r>
        <w:rPr>
          <w:rFonts w:ascii="宋体" w:hAnsi="宋体"/>
          <w:color w:val="000000"/>
        </w:rPr>
        <w:t>，求：</w:t>
      </w:r>
    </w:p>
    <w:p w14:paraId="2C601733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）弹簧的原长；</w:t>
      </w:r>
    </w:p>
    <w:p w14:paraId="7D66D937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）弹簧下端处于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点时弹簧的拉力大小。</w:t>
      </w:r>
    </w:p>
    <w:p w14:paraId="6DA7FD14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2611C43" wp14:editId="0285FC41">
            <wp:extent cx="2581275" cy="15621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C9E5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eastAsia="Times New Roman" w:cs="Times New Roman"/>
          <w:color w:val="000000"/>
        </w:rPr>
        <w:t>2023</w:t>
      </w:r>
      <w:r>
        <w:rPr>
          <w:rFonts w:ascii="宋体" w:hAnsi="宋体"/>
          <w:color w:val="000000"/>
        </w:rPr>
        <w:t>年杭州亚运会上，全红婵又一鸣惊人，完美一跳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分！夺得跳水女子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米台金牌．假设全红婵从离水面</w:t>
      </w:r>
      <w:r>
        <w:rPr>
          <w:rFonts w:eastAsia="Times New Roman" w:cs="Times New Roman"/>
          <w:color w:val="000000"/>
        </w:rPr>
        <w:t>10m</w:t>
      </w:r>
      <w:r>
        <w:rPr>
          <w:rFonts w:ascii="宋体" w:hAnsi="宋体"/>
          <w:color w:val="000000"/>
        </w:rPr>
        <w:t>高的平台上向上跃起，举起双臂直体离开台面，此时其重心位于从手到脚全长的中点，跃起后重心升高</w:t>
      </w:r>
      <w:r>
        <w:rPr>
          <w:rFonts w:eastAsia="Times New Roman" w:cs="Times New Roman"/>
          <w:color w:val="000000"/>
        </w:rPr>
        <w:t>0.45m</w:t>
      </w:r>
      <w:r>
        <w:rPr>
          <w:rFonts w:ascii="宋体" w:hAnsi="宋体"/>
          <w:color w:val="000000"/>
        </w:rPr>
        <w:t>到最高点，落水时身体竖直，手先入水（在此过程中运动员水平方向的运动忽略不计，加速度为重力加速度且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</w:t>
      </w:r>
      <w:r>
        <w:object w:dxaOrig="1301" w:dyaOrig="362" w14:anchorId="692AE8C8">
          <v:shape id="_x0000_i1033" type="#_x0000_t75" alt="学科网(www.zxxk.com)--教育资源门户，提供试卷、教案、课件、论文、素材以及各类教学资源下载，还有大量而丰富的教学相关资讯！" style="width:64.9pt;height:18pt" o:ole="">
            <v:imagedata r:id="rId38" o:title="eqId099b905f445bf87e9633555bb86e48d6"/>
          </v:shape>
          <o:OLEObject Type="Embed" ProgID="Equation.DSMT4" ShapeID="_x0000_i1033" DrawAspect="Content" ObjectID="_1818488297" r:id="rId39"/>
        </w:object>
      </w:r>
      <w:r>
        <w:rPr>
          <w:rFonts w:ascii="宋体" w:hAnsi="宋体"/>
          <w:color w:val="000000"/>
        </w:rPr>
        <w:t>），求：</w:t>
      </w:r>
    </w:p>
    <w:p w14:paraId="2CE24A1B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）起跳时速度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的大小；</w:t>
      </w:r>
    </w:p>
    <w:p w14:paraId="0041C794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）从离开跳台到手接触水面</w:t>
      </w:r>
      <w:r>
        <w:rPr>
          <w:rFonts w:ascii="宋体" w:hAnsi="宋体"/>
          <w:noProof/>
          <w:color w:val="000000"/>
        </w:rPr>
        <w:drawing>
          <wp:inline distT="0" distB="0" distL="0" distR="0" wp14:anchorId="2E313014" wp14:editId="300E3D91">
            <wp:extent cx="133350" cy="177800"/>
            <wp:effectExtent l="0" t="0" r="0" b="0"/>
            <wp:docPr id="751877" name="图片 751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7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过程中所经历的时间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；</w:t>
      </w:r>
    </w:p>
    <w:p w14:paraId="76921D1A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）手入水时速度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noProof/>
          <w:color w:val="000000"/>
        </w:rPr>
        <w:drawing>
          <wp:inline distT="0" distB="0" distL="0" distR="0" wp14:anchorId="2D5CB666" wp14:editId="58CE2EE9">
            <wp:extent cx="133350" cy="177800"/>
            <wp:effectExtent l="0" t="0" r="0" b="0"/>
            <wp:docPr id="751879" name="图片 75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7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大小。</w:t>
      </w:r>
    </w:p>
    <w:p w14:paraId="5E737252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8EA81E6" wp14:editId="57864BEA">
            <wp:extent cx="1362075" cy="14382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9007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一辆汽车正在以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=108km/h</w:t>
      </w:r>
      <w:r>
        <w:rPr>
          <w:rFonts w:ascii="宋体" w:hAnsi="宋体"/>
          <w:color w:val="000000"/>
        </w:rPr>
        <w:t>的速度匀速行驶．突然，司机看见车的正前方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=98m</w:t>
      </w:r>
      <w:r>
        <w:rPr>
          <w:rFonts w:ascii="宋体" w:hAnsi="宋体"/>
          <w:color w:val="000000"/>
        </w:rPr>
        <w:t>处有一只小狗，如图所示．司机立即采取制动措施，司机从看到小狗到汽车开始制动有一段反应时间</w:t>
      </w:r>
      <w:r>
        <w:rPr>
          <w:rFonts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，设汽车制动后做匀减速直线运动。</w:t>
      </w:r>
    </w:p>
    <w:p w14:paraId="20A32706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）若汽车制动时的加速度大小为</w:t>
      </w:r>
      <w:r>
        <w:rPr>
          <w:rFonts w:eastAsia="Times New Roman" w:cs="Times New Roman"/>
          <w:i/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=5m/s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，为保证小狗的安全，反应时间</w:t>
      </w:r>
      <w:r>
        <w:rPr>
          <w:rFonts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不能超过多少？（假设该过程中小狗一直未动）</w:t>
      </w:r>
    </w:p>
    <w:p w14:paraId="2E1CD9C9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）若汽车制动后第</w:t>
      </w:r>
      <w:r>
        <w:rPr>
          <w:rFonts w:eastAsia="Times New Roman" w:cs="Times New Roman"/>
          <w:color w:val="000000"/>
        </w:rPr>
        <w:t>7s</w:t>
      </w:r>
      <w:r>
        <w:rPr>
          <w:rFonts w:ascii="宋体" w:hAnsi="宋体"/>
          <w:color w:val="000000"/>
        </w:rPr>
        <w:t>内的位移为</w:t>
      </w:r>
      <w:r>
        <w:rPr>
          <w:rFonts w:eastAsia="Times New Roman" w:cs="Times New Roman"/>
          <w:color w:val="000000"/>
        </w:rPr>
        <w:t>1m</w:t>
      </w:r>
      <w:r>
        <w:rPr>
          <w:rFonts w:ascii="宋体" w:hAnsi="宋体"/>
          <w:color w:val="000000"/>
        </w:rPr>
        <w:t>，则汽车匀减速过程中的加速度</w:t>
      </w:r>
      <w:r>
        <w:rPr>
          <w:rFonts w:eastAsia="Times New Roman" w:cs="Times New Roman"/>
          <w:i/>
          <w:color w:val="000000"/>
        </w:rPr>
        <w:t>a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是多大？小狗是否有被撞的危险？</w:t>
      </w:r>
    </w:p>
    <w:p w14:paraId="23DBCE3C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）若司机反应时间</w:t>
      </w:r>
      <w:r>
        <w:rPr>
          <w:rFonts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=0.5s</w:t>
      </w:r>
      <w:r>
        <w:rPr>
          <w:rFonts w:ascii="宋体" w:hAnsi="宋体"/>
          <w:color w:val="000000"/>
        </w:rPr>
        <w:t>，汽车制动时的加速度大小为</w:t>
      </w:r>
      <w:r>
        <w:rPr>
          <w:rFonts w:eastAsia="Times New Roman" w:cs="Times New Roman"/>
          <w:i/>
          <w:color w:val="000000"/>
        </w:rPr>
        <w:t>a</w:t>
      </w:r>
      <w:r>
        <w:rPr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=5m/s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，在离小狗</w:t>
      </w:r>
      <w:r>
        <w:rPr>
          <w:rFonts w:eastAsia="Times New Roman" w:cs="Times New Roman"/>
          <w:i/>
          <w:color w:val="000000"/>
        </w:rPr>
        <w:t>d</w:t>
      </w:r>
      <w:r>
        <w:rPr>
          <w:rFonts w:eastAsia="Times New Roman" w:cs="Times New Roman"/>
          <w:color w:val="000000"/>
        </w:rPr>
        <w:t>=33m</w:t>
      </w:r>
      <w:r>
        <w:rPr>
          <w:rFonts w:ascii="宋体" w:hAnsi="宋体"/>
          <w:color w:val="000000"/>
        </w:rPr>
        <w:t>时，小狗发现危险立即朝前跑去。假设小狗起跑阶段做匀加速直线运动，加速度大小为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=2.5m/s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，已知小狗的最大速度为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m</w:t>
      </w:r>
      <w:r>
        <w:rPr>
          <w:rFonts w:eastAsia="Times New Roman" w:cs="Times New Roman"/>
          <w:color w:val="000000"/>
        </w:rPr>
        <w:t>=8m/s</w:t>
      </w:r>
      <w:r>
        <w:rPr>
          <w:rFonts w:ascii="宋体" w:hAnsi="宋体"/>
          <w:color w:val="000000"/>
        </w:rPr>
        <w:t>，且能保持较长一段时间。试判断小狗是否有被撞的危险，并说明理由。</w:t>
      </w:r>
    </w:p>
    <w:p w14:paraId="4283A1F2" w14:textId="77777777" w:rsidR="009A5E8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61B377C" wp14:editId="6D2C63F7">
            <wp:extent cx="3095625" cy="4381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sectPr w:rsidR="009A5E83" w:rsidSect="00C321EB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9A0F3" w14:textId="77777777" w:rsidR="004873EC" w:rsidRDefault="004873EC">
      <w:r>
        <w:separator/>
      </w:r>
    </w:p>
  </w:endnote>
  <w:endnote w:type="continuationSeparator" w:id="0">
    <w:p w14:paraId="61710B38" w14:textId="77777777" w:rsidR="004873EC" w:rsidRDefault="00487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1C7D5" w14:textId="77777777" w:rsidR="00214739" w:rsidRDefault="0021473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E0EE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02CFBCD1" w14:textId="77777777" w:rsidR="0090278E" w:rsidRDefault="0090278E">
    <w:pPr>
      <w:pStyle w:val="a5"/>
    </w:pPr>
  </w:p>
  <w:p w14:paraId="768B53CC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35BE1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6F20B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7A1BA" w14:textId="77777777" w:rsidR="00214739" w:rsidRDefault="002147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BF62C" w14:textId="77777777" w:rsidR="004873EC" w:rsidRDefault="004873EC">
      <w:r>
        <w:separator/>
      </w:r>
    </w:p>
  </w:footnote>
  <w:footnote w:type="continuationSeparator" w:id="0">
    <w:p w14:paraId="4984F618" w14:textId="77777777" w:rsidR="004873EC" w:rsidRDefault="00487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E1F5" w14:textId="77777777" w:rsidR="00214739" w:rsidRDefault="0021473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C2876" w14:textId="24CF564B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186912CF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410080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B4A7A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4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8B736" w14:textId="77777777" w:rsidR="00214739" w:rsidRDefault="0021473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3E44397E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F32A58B2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88483C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9D09D90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9E6BDA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252649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71EA9EC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C4DEF4D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E3E8C8A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422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14739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873E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A5E83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70CCA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2582C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wmf"/><Relationship Id="rId26" Type="http://schemas.openxmlformats.org/officeDocument/2006/relationships/oleObject" Target="embeddings/oleObject5.bin"/><Relationship Id="rId39" Type="http://schemas.openxmlformats.org/officeDocument/2006/relationships/oleObject" Target="embeddings/oleObject9.bin"/><Relationship Id="rId21" Type="http://schemas.openxmlformats.org/officeDocument/2006/relationships/oleObject" Target="embeddings/oleObject3.bin"/><Relationship Id="rId34" Type="http://schemas.openxmlformats.org/officeDocument/2006/relationships/image" Target="media/image19.wmf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6.wmf"/><Relationship Id="rId11" Type="http://schemas.openxmlformats.org/officeDocument/2006/relationships/image" Target="media/image3.wmf"/><Relationship Id="rId24" Type="http://schemas.openxmlformats.org/officeDocument/2006/relationships/image" Target="media/image13.png"/><Relationship Id="rId32" Type="http://schemas.openxmlformats.org/officeDocument/2006/relationships/oleObject" Target="embeddings/oleObject8.bin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6.bin"/><Relationship Id="rId36" Type="http://schemas.openxmlformats.org/officeDocument/2006/relationships/image" Target="media/image21.png"/><Relationship Id="rId49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2.bin"/><Relationship Id="rId31" Type="http://schemas.openxmlformats.org/officeDocument/2006/relationships/image" Target="media/image17.wmf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image" Target="media/image12.wmf"/><Relationship Id="rId27" Type="http://schemas.openxmlformats.org/officeDocument/2006/relationships/image" Target="media/image15.wmf"/><Relationship Id="rId30" Type="http://schemas.openxmlformats.org/officeDocument/2006/relationships/oleObject" Target="embeddings/oleObject7.bin"/><Relationship Id="rId35" Type="http://schemas.openxmlformats.org/officeDocument/2006/relationships/image" Target="media/image20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wmf"/><Relationship Id="rId33" Type="http://schemas.openxmlformats.org/officeDocument/2006/relationships/image" Target="media/image18.png"/><Relationship Id="rId38" Type="http://schemas.openxmlformats.org/officeDocument/2006/relationships/image" Target="media/image23.wmf"/><Relationship Id="rId46" Type="http://schemas.openxmlformats.org/officeDocument/2006/relationships/header" Target="header3.xml"/><Relationship Id="rId20" Type="http://schemas.openxmlformats.org/officeDocument/2006/relationships/image" Target="media/image11.wmf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1763</Words>
  <Characters>1941</Characters>
  <Application>Microsoft Office Word</Application>
  <DocSecurity>0</DocSecurity>
  <Lines>71</Lines>
  <Paragraphs>78</Paragraphs>
  <ScaleCrop>false</ScaleCrop>
  <Company>学科网 www.zxxk.com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3363032569339904</dc:description>
  <cp:lastModifiedBy>敬涛 丁</cp:lastModifiedBy>
  <cp:revision>10</cp:revision>
  <dcterms:created xsi:type="dcterms:W3CDTF">2024-10-07T16:20:00Z</dcterms:created>
  <dcterms:modified xsi:type="dcterms:W3CDTF">2025-09-04T02:45:00Z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