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135A525"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多选</w:t>
            </w:r>
            <w:r>
              <w:rPr>
                <w:rFonts w:ascii="Times New Roman" w:eastAsia="宋体" w:hAnsi="Times New Roman" w:cs="Times New Roman"/>
                <w:b/>
                <w:bCs/>
              </w:rPr>
              <w:t xml:space="preserve">) </w:t>
            </w:r>
            <w:r>
              <w:rPr>
                <w:rFonts w:ascii="Times New Roman" w:eastAsia="宋体" w:hAnsi="Times New Roman" w:cs="Times New Roman"/>
              </w:rPr>
              <w:t>如图所示，是一个由电池、电阻</w:t>
            </w:r>
            <w:r>
              <w:rPr>
                <w:rFonts w:ascii="Times New Roman" w:eastAsia="宋体" w:hAnsi="Times New Roman" w:cs="Times New Roman"/>
                <w:i/>
              </w:rPr>
              <w:t>R</w:t>
            </w:r>
            <w:r>
              <w:rPr>
                <w:rFonts w:ascii="Times New Roman" w:eastAsia="宋体" w:hAnsi="Times New Roman" w:cs="Times New Roman"/>
              </w:rPr>
              <w:t>、开关</w:t>
            </w:r>
            <w:r>
              <w:rPr>
                <w:rFonts w:ascii="Times New Roman" w:eastAsia="宋体" w:hAnsi="Times New Roman" w:cs="Times New Roman"/>
              </w:rPr>
              <w:t>S</w:t>
            </w:r>
            <w:r>
              <w:rPr>
                <w:rFonts w:ascii="Times New Roman" w:eastAsia="宋体" w:hAnsi="Times New Roman" w:cs="Times New Roman"/>
              </w:rPr>
              <w:t>与平行板电容器组成的串联电路，开关</w:t>
            </w:r>
            <w:r>
              <w:rPr>
                <w:rFonts w:ascii="Times New Roman" w:eastAsia="宋体" w:hAnsi="Times New Roman" w:cs="Times New Roman"/>
              </w:rPr>
              <w:t>S</w:t>
            </w:r>
            <w:r>
              <w:rPr>
                <w:rFonts w:ascii="Times New Roman" w:eastAsia="宋体" w:hAnsi="Times New Roman" w:cs="Times New Roman"/>
              </w:rPr>
              <w:t>闭合。一带电液滴悬浮在两板间</w:t>
            </w:r>
            <w:r>
              <w:rPr>
                <w:rFonts w:ascii="Times New Roman" w:eastAsia="宋体" w:hAnsi="Times New Roman" w:cs="Times New Roman"/>
                <w:i/>
              </w:rPr>
              <w:t>P</w:t>
            </w:r>
            <w:r>
              <w:rPr>
                <w:rFonts w:ascii="Times New Roman" w:eastAsia="宋体" w:hAnsi="Times New Roman" w:cs="Times New Roman"/>
              </w:rPr>
              <w:t>点不动，下列说法正确的是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20D292D"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4E6507D" wp14:editId="22AAAD58">
                  <wp:extent cx="1192530" cy="1009650"/>
                  <wp:effectExtent l="0" t="0" r="7620" b="0"/>
                  <wp:docPr id="69" name="图片 69" descr="S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S54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2530" cy="1009650"/>
                          </a:xfrm>
                          <a:prstGeom prst="rect">
                            <a:avLst/>
                          </a:prstGeom>
                          <a:noFill/>
                          <a:ln>
                            <a:noFill/>
                          </a:ln>
                        </pic:spPr>
                      </pic:pic>
                    </a:graphicData>
                  </a:graphic>
                </wp:inline>
              </w:drawing>
            </w:r>
          </w:p>
          <w:p w14:paraId="4DF167AF"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．若将</w:t>
            </w:r>
            <w:r>
              <w:rPr>
                <w:rFonts w:ascii="Times New Roman" w:eastAsia="宋体" w:hAnsi="Times New Roman" w:cs="Times New Roman"/>
                <w:i/>
              </w:rPr>
              <w:t>A</w:t>
            </w:r>
            <w:r>
              <w:rPr>
                <w:rFonts w:ascii="Times New Roman" w:eastAsia="宋体" w:hAnsi="Times New Roman" w:cs="Times New Roman"/>
              </w:rPr>
              <w:t>板向右平移一小段位移，电容器的电容</w:t>
            </w:r>
            <w:r>
              <w:rPr>
                <w:rFonts w:ascii="Times New Roman" w:eastAsia="宋体" w:hAnsi="Times New Roman" w:cs="Times New Roman"/>
                <w:i/>
              </w:rPr>
              <w:t>C</w:t>
            </w:r>
            <w:r>
              <w:rPr>
                <w:rFonts w:ascii="Times New Roman" w:eastAsia="宋体" w:hAnsi="Times New Roman" w:cs="Times New Roman"/>
              </w:rPr>
              <w:t>减小</w:t>
            </w:r>
          </w:p>
          <w:p w14:paraId="41237CBA"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．若断开</w:t>
            </w:r>
            <w:r>
              <w:rPr>
                <w:rFonts w:ascii="Times New Roman" w:eastAsia="宋体" w:hAnsi="Times New Roman" w:cs="Times New Roman"/>
              </w:rPr>
              <w:t>S</w:t>
            </w:r>
            <w:r>
              <w:rPr>
                <w:rFonts w:ascii="Times New Roman" w:eastAsia="宋体" w:hAnsi="Times New Roman" w:cs="Times New Roman"/>
              </w:rPr>
              <w:t>，将</w:t>
            </w:r>
            <w:r>
              <w:rPr>
                <w:rFonts w:ascii="Times New Roman" w:eastAsia="宋体" w:hAnsi="Times New Roman" w:cs="Times New Roman"/>
                <w:i/>
              </w:rPr>
              <w:t>B</w:t>
            </w:r>
            <w:r>
              <w:rPr>
                <w:rFonts w:ascii="Times New Roman" w:eastAsia="宋体" w:hAnsi="Times New Roman" w:cs="Times New Roman"/>
              </w:rPr>
              <w:t>板向下平移一小段位移，带电液滴的电势能减小</w:t>
            </w:r>
          </w:p>
          <w:p w14:paraId="0974B621"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．在</w:t>
            </w:r>
            <w:r>
              <w:rPr>
                <w:rFonts w:ascii="Times New Roman" w:eastAsia="宋体" w:hAnsi="Times New Roman" w:cs="Times New Roman"/>
              </w:rPr>
              <w:t>S</w:t>
            </w:r>
            <w:r>
              <w:rPr>
                <w:rFonts w:ascii="Times New Roman" w:eastAsia="宋体" w:hAnsi="Times New Roman" w:cs="Times New Roman"/>
              </w:rPr>
              <w:t>仍闭合的情况下，增大两极板距离的过程中，电阻</w:t>
            </w:r>
            <w:r>
              <w:rPr>
                <w:rFonts w:ascii="Times New Roman" w:eastAsia="宋体" w:hAnsi="Times New Roman" w:cs="Times New Roman"/>
                <w:i/>
              </w:rPr>
              <w:t>R</w:t>
            </w:r>
            <w:r>
              <w:rPr>
                <w:rFonts w:ascii="Times New Roman" w:eastAsia="宋体" w:hAnsi="Times New Roman" w:cs="Times New Roman"/>
              </w:rPr>
              <w:t>中有从</w:t>
            </w:r>
            <w:r>
              <w:rPr>
                <w:rFonts w:ascii="Times New Roman" w:eastAsia="宋体" w:hAnsi="Times New Roman" w:cs="Times New Roman"/>
                <w:i/>
              </w:rPr>
              <w:t>b</w:t>
            </w:r>
            <w:r>
              <w:rPr>
                <w:rFonts w:ascii="Times New Roman" w:eastAsia="宋体" w:hAnsi="Times New Roman" w:cs="Times New Roman"/>
              </w:rPr>
              <w:t>到</w:t>
            </w:r>
            <w:r>
              <w:rPr>
                <w:rFonts w:ascii="Times New Roman" w:eastAsia="宋体" w:hAnsi="Times New Roman" w:cs="Times New Roman"/>
                <w:i/>
              </w:rPr>
              <w:t>a</w:t>
            </w:r>
            <w:r>
              <w:rPr>
                <w:rFonts w:ascii="Times New Roman" w:eastAsia="宋体" w:hAnsi="Times New Roman" w:cs="Times New Roman"/>
              </w:rPr>
              <w:t>的</w:t>
            </w:r>
          </w:p>
          <w:p w14:paraId="5D7BB933"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电流</w:t>
            </w:r>
          </w:p>
          <w:p w14:paraId="6E7CAF9E"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．若断开</w:t>
            </w:r>
            <w:r>
              <w:rPr>
                <w:rFonts w:ascii="Times New Roman" w:eastAsia="宋体" w:hAnsi="Times New Roman" w:cs="Times New Roman"/>
              </w:rPr>
              <w:t>S</w:t>
            </w:r>
            <w:r>
              <w:rPr>
                <w:rFonts w:ascii="Times New Roman" w:eastAsia="宋体" w:hAnsi="Times New Roman" w:cs="Times New Roman"/>
              </w:rPr>
              <w:t>，减小两极板距离，则带电液滴向下运动</w:t>
            </w:r>
          </w:p>
          <w:p w14:paraId="0450824D"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2</w:t>
            </w:r>
            <w:r>
              <w:rPr>
                <w:b/>
                <w:bCs/>
                <w:szCs w:val="21"/>
              </w:rPr>
              <w:t>】</w:t>
            </w:r>
            <w:r>
              <w:t>为了方便在医院输液的病人及时监控药液是否即将滴完，有人发明了一种利用电容器原理实现的输液报警装置，实物图和电路原理如图所示。闭合开关，当药液液面降低时，夹在输液管两侧的电容器</w:t>
            </w:r>
            <w:r>
              <w:rPr>
                <w:rFonts w:eastAsia="Times New Roman"/>
                <w:i/>
              </w:rPr>
              <w:t>C</w:t>
            </w:r>
            <w:r>
              <w:t>的两极板之间介质由液体改变为气体，蜂鸣器</w:t>
            </w:r>
            <w:r>
              <w:t>B</w:t>
            </w:r>
            <w:r>
              <w:t>就会因通过特定方向的电流而发出声音，电路中电表均为理想电表。根据以</w:t>
            </w:r>
            <w:r>
              <w:lastRenderedPageBreak/>
              <w:t>上说明，下列选项分析正确的是（　　）</w:t>
            </w:r>
          </w:p>
          <w:p w14:paraId="1FA37FFE"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08C8D76C" wp14:editId="1BFD0488">
                  <wp:extent cx="2266950" cy="1133475"/>
                  <wp:effectExtent l="0" t="0" r="0" b="9525"/>
                  <wp:docPr id="100003" name="图片 100003" descr="@@@c4fc6053-0b6d-495c-939b-3dfbb6c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4fc6053-0b6d-495c-939b-3dfbb6c3287d"/>
                          <pic:cNvPicPr>
                            <a:picLocks noChangeAspect="1"/>
                          </pic:cNvPicPr>
                        </pic:nvPicPr>
                        <pic:blipFill>
                          <a:blip r:embed="rId10"/>
                          <a:stretch>
                            <a:fillRect/>
                          </a:stretch>
                        </pic:blipFill>
                        <pic:spPr>
                          <a:xfrm>
                            <a:off x="0" y="0"/>
                            <a:ext cx="2266950" cy="1133475"/>
                          </a:xfrm>
                          <a:prstGeom prst="rect">
                            <a:avLst/>
                          </a:prstGeom>
                        </pic:spPr>
                      </pic:pic>
                    </a:graphicData>
                  </a:graphic>
                </wp:inline>
              </w:drawing>
            </w:r>
          </w:p>
          <w:p w14:paraId="5E71F9B4" w14:textId="77777777" w:rsidR="0037467B" w:rsidRDefault="0037467B" w:rsidP="0037467B">
            <w:pPr>
              <w:shd w:val="clear" w:color="auto" w:fill="FFFFFF" w:themeFill="background1"/>
              <w:spacing w:line="360" w:lineRule="auto"/>
              <w:ind w:left="300"/>
              <w:jc w:val="left"/>
              <w:textAlignment w:val="center"/>
            </w:pPr>
            <w:r>
              <w:t>A</w:t>
            </w:r>
            <w:r>
              <w:t>．液面下降后，电容器两端电压变大</w:t>
            </w:r>
          </w:p>
          <w:p w14:paraId="558564B4" w14:textId="77777777" w:rsidR="0037467B" w:rsidRDefault="0037467B" w:rsidP="0037467B">
            <w:pPr>
              <w:shd w:val="clear" w:color="auto" w:fill="FFFFFF" w:themeFill="background1"/>
              <w:spacing w:line="360" w:lineRule="auto"/>
              <w:ind w:left="300"/>
              <w:jc w:val="left"/>
              <w:textAlignment w:val="center"/>
            </w:pPr>
            <w:r>
              <w:t>B</w:t>
            </w:r>
            <w:r>
              <w:t>．液面下降后，电容器所带电量减少</w:t>
            </w:r>
          </w:p>
          <w:p w14:paraId="79751FF5" w14:textId="77777777" w:rsidR="0037467B" w:rsidRDefault="0037467B" w:rsidP="0037467B">
            <w:pPr>
              <w:shd w:val="clear" w:color="auto" w:fill="FFFFFF" w:themeFill="background1"/>
              <w:spacing w:line="360" w:lineRule="auto"/>
              <w:ind w:left="300"/>
              <w:jc w:val="left"/>
              <w:textAlignment w:val="center"/>
              <w:rPr>
                <w:rFonts w:eastAsia="Times New Roman"/>
                <w:i/>
              </w:rPr>
            </w:pPr>
            <w:r>
              <w:t>C</w:t>
            </w:r>
            <w:r>
              <w:t>．液面下降时蜂鸣器电流由</w:t>
            </w:r>
            <w:r>
              <w:rPr>
                <w:rFonts w:eastAsia="Times New Roman"/>
                <w:i/>
              </w:rPr>
              <w:t>a</w:t>
            </w:r>
            <w:r>
              <w:t>流向</w:t>
            </w:r>
            <w:r>
              <w:rPr>
                <w:rFonts w:eastAsia="Times New Roman"/>
                <w:i/>
              </w:rPr>
              <w:t>b</w:t>
            </w:r>
          </w:p>
          <w:p w14:paraId="1D5800A7" w14:textId="77777777" w:rsidR="0037467B" w:rsidRDefault="0037467B" w:rsidP="0037467B">
            <w:pPr>
              <w:shd w:val="clear" w:color="auto" w:fill="FFFFFF" w:themeFill="background1"/>
              <w:spacing w:line="360" w:lineRule="auto"/>
              <w:ind w:left="300"/>
              <w:jc w:val="left"/>
              <w:textAlignment w:val="center"/>
            </w:pPr>
            <w:r>
              <w:t>D</w:t>
            </w:r>
            <w:r>
              <w:t>．输液管较粗时，电容器容值会变大</w:t>
            </w:r>
          </w:p>
          <w:p w14:paraId="19955B74"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w:t>
            </w:r>
            <w:r>
              <w:t>2018</w:t>
            </w:r>
            <w:r>
              <w:t>年</w:t>
            </w:r>
            <w:r>
              <w:t>8</w:t>
            </w:r>
            <w:r>
              <w:t>月</w:t>
            </w:r>
            <w:r>
              <w:t>23</w:t>
            </w:r>
            <w:r>
              <w:t>～</w:t>
            </w:r>
            <w:r>
              <w:t>25</w:t>
            </w:r>
            <w:r>
              <w:t>日，第九届上海国际超级电容器产业展览会成功举行，作为中国最大超级电容器展，众多行业龙头踊跃参与。如图所示，平行板电容器与电动势为</w:t>
            </w:r>
            <w:r>
              <w:rPr>
                <w:rFonts w:eastAsia="Times New Roman"/>
                <w:i/>
              </w:rPr>
              <w:t>E</w:t>
            </w:r>
            <w:r>
              <w:t>的直流电源（内阻不计）连接，一带电油滴位于电容器中的</w:t>
            </w:r>
            <w:r>
              <w:rPr>
                <w:rFonts w:eastAsia="Times New Roman"/>
                <w:i/>
              </w:rPr>
              <w:t>P</w:t>
            </w:r>
            <w:r>
              <w:t>点且恰好处于平衡状态，在其他条件不变的情况下，现将平行板电容器的两极板非常缓慢地错开一些，那么在错开的过程中（　　）</w:t>
            </w:r>
          </w:p>
          <w:p w14:paraId="11E23601"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A39505" wp14:editId="2298C2D3">
                  <wp:extent cx="1323975" cy="828675"/>
                  <wp:effectExtent l="0" t="0" r="9525" b="9525"/>
                  <wp:docPr id="100005" name="图片 100005" descr="@@@afce5fcca94a4110b4cf9c19559bb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fce5fcca94a4110b4cf9c19559bba9d"/>
                          <pic:cNvPicPr>
                            <a:picLocks noChangeAspect="1"/>
                          </pic:cNvPicPr>
                        </pic:nvPicPr>
                        <pic:blipFill>
                          <a:blip r:embed="rId11"/>
                          <a:stretch>
                            <a:fillRect/>
                          </a:stretch>
                        </pic:blipFill>
                        <pic:spPr>
                          <a:xfrm>
                            <a:off x="0" y="0"/>
                            <a:ext cx="1323975" cy="828675"/>
                          </a:xfrm>
                          <a:prstGeom prst="rect">
                            <a:avLst/>
                          </a:prstGeom>
                        </pic:spPr>
                      </pic:pic>
                    </a:graphicData>
                  </a:graphic>
                </wp:inline>
              </w:drawing>
            </w:r>
          </w:p>
          <w:p w14:paraId="2E3E7511" w14:textId="77777777" w:rsidR="0037467B" w:rsidRDefault="0037467B" w:rsidP="0037467B">
            <w:pPr>
              <w:shd w:val="clear" w:color="auto" w:fill="FFFFFF" w:themeFill="background1"/>
              <w:spacing w:line="360" w:lineRule="auto"/>
              <w:ind w:left="300"/>
              <w:jc w:val="left"/>
              <w:textAlignment w:val="center"/>
            </w:pPr>
            <w:r>
              <w:t>A</w:t>
            </w:r>
            <w:r>
              <w:t>．电容器的电容</w:t>
            </w:r>
            <w:r>
              <w:rPr>
                <w:rFonts w:eastAsia="Times New Roman"/>
                <w:i/>
              </w:rPr>
              <w:t>C</w:t>
            </w:r>
            <w:r>
              <w:t>增大</w:t>
            </w:r>
          </w:p>
          <w:p w14:paraId="2D1DE990" w14:textId="77777777" w:rsidR="0037467B" w:rsidRDefault="0037467B" w:rsidP="0037467B">
            <w:pPr>
              <w:shd w:val="clear" w:color="auto" w:fill="FFFFFF" w:themeFill="background1"/>
              <w:spacing w:line="360" w:lineRule="auto"/>
              <w:ind w:left="300"/>
              <w:jc w:val="left"/>
              <w:textAlignment w:val="center"/>
            </w:pPr>
            <w:r>
              <w:t>B</w:t>
            </w:r>
            <w:r>
              <w:t>．电容器所带的电荷量</w:t>
            </w:r>
            <w:r>
              <w:rPr>
                <w:rFonts w:eastAsia="Times New Roman"/>
                <w:i/>
              </w:rPr>
              <w:t>Q</w:t>
            </w:r>
            <w:r>
              <w:t>增大</w:t>
            </w:r>
          </w:p>
          <w:p w14:paraId="6F9611BA" w14:textId="77777777" w:rsidR="0037467B" w:rsidRDefault="0037467B" w:rsidP="0037467B">
            <w:pPr>
              <w:shd w:val="clear" w:color="auto" w:fill="FFFFFF" w:themeFill="background1"/>
              <w:spacing w:line="360" w:lineRule="auto"/>
              <w:ind w:left="300"/>
              <w:jc w:val="left"/>
              <w:textAlignment w:val="center"/>
              <w:rPr>
                <w:rFonts w:eastAsia="Times New Roman"/>
                <w:i/>
              </w:rPr>
            </w:pPr>
            <w:r>
              <w:t>C</w:t>
            </w:r>
            <w:r>
              <w:t>．电流计中的电流从</w:t>
            </w:r>
            <w:r>
              <w:rPr>
                <w:rFonts w:eastAsia="Times New Roman"/>
                <w:i/>
              </w:rPr>
              <w:t>N</w:t>
            </w:r>
            <w:r>
              <w:t>流向</w:t>
            </w:r>
            <w:r>
              <w:rPr>
                <w:rFonts w:eastAsia="Times New Roman"/>
                <w:i/>
              </w:rPr>
              <w:t>M</w:t>
            </w:r>
          </w:p>
          <w:p w14:paraId="6B32F34B" w14:textId="77777777" w:rsidR="0037467B" w:rsidRDefault="0037467B" w:rsidP="0037467B">
            <w:pPr>
              <w:shd w:val="clear" w:color="auto" w:fill="FFFFFF" w:themeFill="background1"/>
              <w:spacing w:line="360" w:lineRule="auto"/>
              <w:ind w:left="300"/>
              <w:jc w:val="left"/>
              <w:textAlignment w:val="center"/>
            </w:pPr>
            <w:r>
              <w:t>D</w:t>
            </w:r>
            <w:r>
              <w:t>．油滴将向下加速运动</w:t>
            </w:r>
          </w:p>
          <w:p w14:paraId="516001F6"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．如图所示，在平行板电容器两板间有一个带电微粒。开关</w:t>
            </w:r>
            <w:r>
              <w:t>S</w:t>
            </w:r>
            <w:r>
              <w:t>闭合时，该微粒恰好能保持静止。若使该带电微粒向上运动，下列说法正确的是（　　）</w:t>
            </w:r>
          </w:p>
          <w:p w14:paraId="6B38115B"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976E29B" wp14:editId="40E038DD">
                  <wp:extent cx="1162050" cy="1562100"/>
                  <wp:effectExtent l="0" t="0" r="0" b="0"/>
                  <wp:docPr id="15" name="图片 15" descr="@@@389c4a62-171a-4574-8690-b72914fb7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89c4a62-171a-4574-8690-b72914fb750a"/>
                          <pic:cNvPicPr>
                            <a:picLocks noChangeAspect="1"/>
                          </pic:cNvPicPr>
                        </pic:nvPicPr>
                        <pic:blipFill>
                          <a:blip r:embed="rId12"/>
                          <a:stretch>
                            <a:fillRect/>
                          </a:stretch>
                        </pic:blipFill>
                        <pic:spPr>
                          <a:xfrm>
                            <a:off x="0" y="0"/>
                            <a:ext cx="1162050" cy="1562100"/>
                          </a:xfrm>
                          <a:prstGeom prst="rect">
                            <a:avLst/>
                          </a:prstGeom>
                        </pic:spPr>
                      </pic:pic>
                    </a:graphicData>
                  </a:graphic>
                </wp:inline>
              </w:drawing>
            </w:r>
          </w:p>
          <w:p w14:paraId="60FECBD7" w14:textId="77777777" w:rsidR="0037467B" w:rsidRDefault="0037467B" w:rsidP="0037467B">
            <w:pPr>
              <w:shd w:val="clear" w:color="auto" w:fill="FFFFFF" w:themeFill="background1"/>
              <w:tabs>
                <w:tab w:val="left" w:pos="4156"/>
              </w:tabs>
              <w:spacing w:line="360" w:lineRule="auto"/>
              <w:ind w:left="300"/>
              <w:jc w:val="left"/>
              <w:textAlignment w:val="center"/>
            </w:pPr>
            <w:r>
              <w:t>A</w:t>
            </w:r>
            <w:r>
              <w:t>．保持</w:t>
            </w:r>
            <w:r>
              <w:t>S</w:t>
            </w:r>
            <w:r>
              <w:t>闭合，极板</w:t>
            </w:r>
            <w:r>
              <w:t>N</w:t>
            </w:r>
            <w:r>
              <w:t>上移</w:t>
            </w:r>
            <w:r>
              <w:tab/>
              <w:t>B</w:t>
            </w:r>
            <w:r>
              <w:t>．保持</w:t>
            </w:r>
            <w:r>
              <w:t>S</w:t>
            </w:r>
            <w:r>
              <w:t>闭合，极板</w:t>
            </w:r>
            <w:r>
              <w:t>M</w:t>
            </w:r>
            <w:r>
              <w:t>上移</w:t>
            </w:r>
          </w:p>
          <w:p w14:paraId="29DED3A5" w14:textId="77777777" w:rsidR="0037467B" w:rsidRDefault="0037467B" w:rsidP="0037467B">
            <w:pPr>
              <w:shd w:val="clear" w:color="auto" w:fill="FFFFFF" w:themeFill="background1"/>
              <w:tabs>
                <w:tab w:val="left" w:pos="4156"/>
              </w:tabs>
              <w:spacing w:line="360" w:lineRule="auto"/>
              <w:ind w:left="300"/>
              <w:jc w:val="left"/>
              <w:textAlignment w:val="center"/>
            </w:pPr>
            <w:r>
              <w:lastRenderedPageBreak/>
              <w:t>C</w:t>
            </w:r>
            <w:r>
              <w:t>．充电后将</w:t>
            </w:r>
            <w:r>
              <w:t>S</w:t>
            </w:r>
            <w:r>
              <w:t>断开，极板</w:t>
            </w:r>
            <w:r>
              <w:t>N</w:t>
            </w:r>
            <w:r>
              <w:t>上移</w:t>
            </w:r>
            <w:r>
              <w:tab/>
              <w:t>D</w:t>
            </w:r>
            <w:r>
              <w:t>．充电后将</w:t>
            </w:r>
            <w:r>
              <w:t>S</w:t>
            </w:r>
            <w:r>
              <w:t>断开，极板</w:t>
            </w:r>
            <w:r>
              <w:t>M</w:t>
            </w:r>
            <w:r>
              <w:t>上移</w:t>
            </w:r>
          </w:p>
          <w:p w14:paraId="6BCC2F82"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如图所示，一平行板电容器充电后与电源断开，负极板接地，两板间的</w:t>
            </w:r>
            <w:r>
              <w:rPr>
                <w:rFonts w:eastAsia="Times New Roman"/>
                <w:i/>
              </w:rPr>
              <w:t>P</w:t>
            </w:r>
            <w:r>
              <w:t>点固定一个带正电的检验电荷。用</w:t>
            </w:r>
            <w:r>
              <w:rPr>
                <w:rFonts w:eastAsia="Times New Roman"/>
                <w:i/>
              </w:rPr>
              <w:t>C</w:t>
            </w:r>
            <w:r>
              <w:t>表示电容器的电容，</w:t>
            </w:r>
            <w:r>
              <w:rPr>
                <w:rFonts w:eastAsia="Times New Roman"/>
                <w:i/>
              </w:rPr>
              <w:t>E</w:t>
            </w:r>
            <w:r>
              <w:t>表示两板间的电场强度的大小，</w:t>
            </w:r>
            <w:r>
              <w:object w:dxaOrig="193" w:dyaOrig="228" w14:anchorId="538987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eqId6581916f5a65edfea257c804efee007e" style="width:9.75pt;height:11.25pt" o:ole="">
                  <v:imagedata r:id="rId13" o:title="eqId6581916f5a65edfea257c804efee007e"/>
                </v:shape>
                <o:OLEObject Type="Embed" ProgID="Equation.DSMT4" ShapeID="_x0000_i1035" DrawAspect="Content" ObjectID="_1817034014" r:id="rId14"/>
              </w:object>
            </w:r>
            <w:r>
              <w:t>表示</w:t>
            </w:r>
            <w:r>
              <w:rPr>
                <w:rFonts w:eastAsia="Times New Roman"/>
                <w:i/>
              </w:rPr>
              <w:t>P</w:t>
            </w:r>
            <w:r>
              <w:t>点的电势，</w:t>
            </w:r>
            <w:r>
              <w:rPr>
                <w:rFonts w:eastAsia="Times New Roman"/>
                <w:i/>
              </w:rPr>
              <w:t>W</w:t>
            </w:r>
            <w:r>
              <w:t>表示正电荷在</w:t>
            </w:r>
            <w:r>
              <w:rPr>
                <w:rFonts w:eastAsia="Times New Roman"/>
                <w:i/>
              </w:rPr>
              <w:t>P</w:t>
            </w:r>
            <w:r>
              <w:t>点的电势能。若正极板保持不动，将负极板缓慢向右平移一小段距离</w:t>
            </w:r>
            <w:r>
              <w:object w:dxaOrig="175" w:dyaOrig="301" w14:anchorId="5E2C1618">
                <v:shape id="_x0000_i1036" type="#_x0000_t75" alt="eqIdc34517f479fb08f6096d2fb0362f3ad0" style="width:8.65pt;height:15pt" o:ole="">
                  <v:imagedata r:id="rId15" o:title="eqIdc34517f479fb08f6096d2fb0362f3ad0"/>
                </v:shape>
                <o:OLEObject Type="Embed" ProgID="Equation.DSMT4" ShapeID="_x0000_i1036" DrawAspect="Content" ObjectID="_1817034015" r:id="rId16"/>
              </w:object>
            </w:r>
            <w:r>
              <w:t>，上述各物理量与负极板移动距离</w:t>
            </w:r>
            <w:r>
              <w:rPr>
                <w:rFonts w:eastAsia="Times New Roman"/>
                <w:i/>
              </w:rPr>
              <w:t>x</w:t>
            </w:r>
            <w:r>
              <w:t>（</w:t>
            </w:r>
            <w:r>
              <w:object w:dxaOrig="492" w:dyaOrig="316" w14:anchorId="5C588742">
                <v:shape id="_x0000_i1037" type="#_x0000_t75" alt="eqIdef9274bf41af39ef8c629fb961f6f1be" style="width:24.75pt;height:15.75pt" o:ole="">
                  <v:imagedata r:id="rId17" o:title="eqIdef9274bf41af39ef8c629fb961f6f1be"/>
                </v:shape>
                <o:OLEObject Type="Embed" ProgID="Equation.DSMT4" ShapeID="_x0000_i1037" DrawAspect="Content" ObjectID="_1817034016" r:id="rId18"/>
              </w:object>
            </w:r>
            <w:r>
              <w:t>）的关系图像中正确的是（　　）</w:t>
            </w:r>
          </w:p>
          <w:p w14:paraId="13477362"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5EBADF8" wp14:editId="6D7E0937">
                  <wp:extent cx="1000125" cy="1304925"/>
                  <wp:effectExtent l="0" t="0" r="9525" b="9525"/>
                  <wp:docPr id="100009" name="图片 100009" descr="@@@6de93f0e-d2fd-4f06-be2e-c7b9c1ee1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e93f0e-d2fd-4f06-be2e-c7b9c1ee1da1"/>
                          <pic:cNvPicPr>
                            <a:picLocks noChangeAspect="1"/>
                          </pic:cNvPicPr>
                        </pic:nvPicPr>
                        <pic:blipFill>
                          <a:blip r:embed="rId19"/>
                          <a:stretch>
                            <a:fillRect/>
                          </a:stretch>
                        </pic:blipFill>
                        <pic:spPr>
                          <a:xfrm>
                            <a:off x="0" y="0"/>
                            <a:ext cx="1000125" cy="1304925"/>
                          </a:xfrm>
                          <a:prstGeom prst="rect">
                            <a:avLst/>
                          </a:prstGeom>
                        </pic:spPr>
                      </pic:pic>
                    </a:graphicData>
                  </a:graphic>
                </wp:inline>
              </w:drawing>
            </w:r>
          </w:p>
          <w:p w14:paraId="37223278" w14:textId="77777777" w:rsidR="0037467B" w:rsidRDefault="0037467B" w:rsidP="0037467B">
            <w:pPr>
              <w:shd w:val="clear" w:color="auto" w:fill="FFFFFF" w:themeFill="background1"/>
              <w:tabs>
                <w:tab w:val="left" w:pos="2078"/>
                <w:tab w:val="left" w:pos="4156"/>
                <w:tab w:val="left" w:pos="6234"/>
              </w:tabs>
              <w:spacing w:line="360" w:lineRule="auto"/>
              <w:ind w:left="300"/>
              <w:jc w:val="left"/>
              <w:textAlignment w:val="center"/>
              <w:rPr>
                <w:rFonts w:eastAsia="Times New Roman"/>
                <w:kern w:val="0"/>
                <w:sz w:val="24"/>
              </w:rPr>
            </w:pPr>
            <w:r>
              <w:t>A</w:t>
            </w:r>
            <w:r>
              <w:t>．</w:t>
            </w:r>
            <w:r>
              <w:rPr>
                <w:rFonts w:eastAsia="Times New Roman"/>
                <w:noProof/>
                <w:kern w:val="0"/>
                <w:sz w:val="24"/>
              </w:rPr>
              <w:drawing>
                <wp:inline distT="0" distB="0" distL="114300" distR="114300" wp14:anchorId="17346238" wp14:editId="4FA8ACB9">
                  <wp:extent cx="1162050" cy="895350"/>
                  <wp:effectExtent l="0" t="0" r="0" b="0"/>
                  <wp:docPr id="16" name="图片 16" descr="@@@a9d046b9-5f6f-471c-9bf6-ad42a1bf4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9d046b9-5f6f-471c-9bf6-ad42a1bf4f25"/>
                          <pic:cNvPicPr>
                            <a:picLocks noChangeAspect="1"/>
                          </pic:cNvPicPr>
                        </pic:nvPicPr>
                        <pic:blipFill>
                          <a:blip r:embed="rId20"/>
                          <a:stretch>
                            <a:fillRect/>
                          </a:stretch>
                        </pic:blipFill>
                        <pic:spPr>
                          <a:xfrm>
                            <a:off x="0" y="0"/>
                            <a:ext cx="1162050" cy="895350"/>
                          </a:xfrm>
                          <a:prstGeom prst="rect">
                            <a:avLst/>
                          </a:prstGeom>
                        </pic:spPr>
                      </pic:pic>
                    </a:graphicData>
                  </a:graphic>
                </wp:inline>
              </w:drawing>
            </w:r>
            <w:r>
              <w:tab/>
              <w:t>B</w:t>
            </w:r>
            <w:r>
              <w:t>．</w:t>
            </w:r>
            <w:r>
              <w:rPr>
                <w:rFonts w:eastAsia="Times New Roman"/>
                <w:noProof/>
                <w:kern w:val="0"/>
                <w:sz w:val="24"/>
              </w:rPr>
              <w:drawing>
                <wp:inline distT="0" distB="0" distL="114300" distR="114300" wp14:anchorId="14F71FC2" wp14:editId="678A1431">
                  <wp:extent cx="1085850" cy="828675"/>
                  <wp:effectExtent l="0" t="0" r="0" b="9525"/>
                  <wp:docPr id="100013" name="图片 100013" descr="@@@edf9dc1d-75d0-4c5b-bd2a-8fdbe42fc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df9dc1d-75d0-4c5b-bd2a-8fdbe42fc341"/>
                          <pic:cNvPicPr>
                            <a:picLocks noChangeAspect="1"/>
                          </pic:cNvPicPr>
                        </pic:nvPicPr>
                        <pic:blipFill>
                          <a:blip r:embed="rId21"/>
                          <a:stretch>
                            <a:fillRect/>
                          </a:stretch>
                        </pic:blipFill>
                        <pic:spPr>
                          <a:xfrm>
                            <a:off x="0" y="0"/>
                            <a:ext cx="1085850" cy="828675"/>
                          </a:xfrm>
                          <a:prstGeom prst="rect">
                            <a:avLst/>
                          </a:prstGeom>
                        </pic:spPr>
                      </pic:pic>
                    </a:graphicData>
                  </a:graphic>
                </wp:inline>
              </w:drawing>
            </w:r>
          </w:p>
          <w:p w14:paraId="35F70474" w14:textId="77777777" w:rsidR="0037467B" w:rsidRDefault="0037467B" w:rsidP="0037467B">
            <w:pPr>
              <w:shd w:val="clear" w:color="auto" w:fill="FFFFFF" w:themeFill="background1"/>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114300" distR="114300" wp14:anchorId="373576EA" wp14:editId="191FC40E">
                  <wp:extent cx="1152525" cy="876300"/>
                  <wp:effectExtent l="0" t="0" r="9525" b="0"/>
                  <wp:docPr id="17" name="图片 17" descr="@@@b3a02333-1074-40fa-a8bb-af0b5ca4f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3a02333-1074-40fa-a8bb-af0b5ca4f111"/>
                          <pic:cNvPicPr>
                            <a:picLocks noChangeAspect="1"/>
                          </pic:cNvPicPr>
                        </pic:nvPicPr>
                        <pic:blipFill>
                          <a:blip r:embed="rId22"/>
                          <a:stretch>
                            <a:fillRect/>
                          </a:stretch>
                        </pic:blipFill>
                        <pic:spPr>
                          <a:xfrm>
                            <a:off x="0" y="0"/>
                            <a:ext cx="1152525" cy="876300"/>
                          </a:xfrm>
                          <a:prstGeom prst="rect">
                            <a:avLst/>
                          </a:prstGeom>
                        </pic:spPr>
                      </pic:pic>
                    </a:graphicData>
                  </a:graphic>
                </wp:inline>
              </w:drawing>
            </w:r>
            <w:r>
              <w:tab/>
              <w:t>D</w:t>
            </w:r>
            <w:r>
              <w:t>．</w:t>
            </w:r>
            <w:r>
              <w:rPr>
                <w:rFonts w:eastAsia="Times New Roman"/>
                <w:noProof/>
                <w:kern w:val="0"/>
                <w:sz w:val="24"/>
              </w:rPr>
              <w:drawing>
                <wp:inline distT="0" distB="0" distL="114300" distR="114300" wp14:anchorId="72B106C7" wp14:editId="0C5DFB41">
                  <wp:extent cx="1171575" cy="914400"/>
                  <wp:effectExtent l="0" t="0" r="9525" b="0"/>
                  <wp:docPr id="100017" name="图片 100017" descr="@@@07426a38-6622-4b07-9f59-dc2cfb60a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7426a38-6622-4b07-9f59-dc2cfb60a713"/>
                          <pic:cNvPicPr>
                            <a:picLocks noChangeAspect="1"/>
                          </pic:cNvPicPr>
                        </pic:nvPicPr>
                        <pic:blipFill>
                          <a:blip r:embed="rId23"/>
                          <a:stretch>
                            <a:fillRect/>
                          </a:stretch>
                        </pic:blipFill>
                        <pic:spPr>
                          <a:xfrm>
                            <a:off x="0" y="0"/>
                            <a:ext cx="1171575" cy="914400"/>
                          </a:xfrm>
                          <a:prstGeom prst="rect">
                            <a:avLst/>
                          </a:prstGeom>
                        </pic:spPr>
                      </pic:pic>
                    </a:graphicData>
                  </a:graphic>
                </wp:inline>
              </w:drawing>
            </w:r>
          </w:p>
          <w:p w14:paraId="0D018C16"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．如图所示，带电的平行板电容器与静电计连接，下极板接地，静电计外壳接地，已知电容器上极板带正电，稳定时一带电的油滴恰好静止于两极板间的</w:t>
            </w:r>
            <w:r>
              <w:object w:dxaOrig="193" w:dyaOrig="211" w14:anchorId="545730D1">
                <v:shape id="_x0000_i1048" type="#_x0000_t75" alt="eqIddad2a36927223bd70f426ba06aea4b45" style="width:9.75pt;height:10.5pt" o:ole="">
                  <v:imagedata r:id="rId24" o:title="eqIddad2a36927223bd70f426ba06aea4b45"/>
                </v:shape>
                <o:OLEObject Type="Embed" ProgID="Equation.DSMT4" ShapeID="_x0000_i1048" DrawAspect="Content" ObjectID="_1817034017" r:id="rId25"/>
              </w:object>
            </w:r>
            <w:r>
              <w:t>点，则下列说法正确的是（　　）</w:t>
            </w:r>
          </w:p>
          <w:p w14:paraId="0F67F2D9"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0C7CA2F1" wp14:editId="24839F1D">
                  <wp:extent cx="1524000" cy="1238250"/>
                  <wp:effectExtent l="0" t="0" r="0" b="0"/>
                  <wp:docPr id="18" name="图片 18" descr="@@@7eb055b8-b3a3-4b1c-953d-a5892a788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eb055b8-b3a3-4b1c-953d-a5892a7889b9"/>
                          <pic:cNvPicPr>
                            <a:picLocks noChangeAspect="1"/>
                          </pic:cNvPicPr>
                        </pic:nvPicPr>
                        <pic:blipFill>
                          <a:blip r:embed="rId26"/>
                          <a:stretch>
                            <a:fillRect/>
                          </a:stretch>
                        </pic:blipFill>
                        <pic:spPr>
                          <a:xfrm>
                            <a:off x="0" y="0"/>
                            <a:ext cx="1524000" cy="1238250"/>
                          </a:xfrm>
                          <a:prstGeom prst="rect">
                            <a:avLst/>
                          </a:prstGeom>
                        </pic:spPr>
                      </pic:pic>
                    </a:graphicData>
                  </a:graphic>
                </wp:inline>
              </w:drawing>
            </w:r>
          </w:p>
          <w:p w14:paraId="21DC33EB" w14:textId="77777777" w:rsidR="0037467B" w:rsidRDefault="0037467B" w:rsidP="0037467B">
            <w:pPr>
              <w:shd w:val="clear" w:color="auto" w:fill="FFFFFF" w:themeFill="background1"/>
              <w:spacing w:line="360" w:lineRule="auto"/>
              <w:ind w:left="300"/>
              <w:jc w:val="left"/>
              <w:textAlignment w:val="center"/>
            </w:pPr>
            <w:r>
              <w:t>A</w:t>
            </w:r>
            <w:r>
              <w:t>．保持下极板不动，将上极板稍微下移一点距离，静电计的张角变大</w:t>
            </w:r>
          </w:p>
          <w:p w14:paraId="17C083FB" w14:textId="77777777" w:rsidR="0037467B" w:rsidRDefault="0037467B" w:rsidP="0037467B">
            <w:pPr>
              <w:shd w:val="clear" w:color="auto" w:fill="FFFFFF" w:themeFill="background1"/>
              <w:spacing w:line="360" w:lineRule="auto"/>
              <w:ind w:left="300"/>
              <w:jc w:val="left"/>
              <w:textAlignment w:val="center"/>
            </w:pPr>
            <w:r>
              <w:t>B</w:t>
            </w:r>
            <w:r>
              <w:t>．保持上极板不动，将下极板稍微下移一点距离，液滴将向下运动</w:t>
            </w:r>
          </w:p>
          <w:p w14:paraId="4F940435" w14:textId="77777777" w:rsidR="0037467B" w:rsidRDefault="0037467B" w:rsidP="0037467B">
            <w:pPr>
              <w:shd w:val="clear" w:color="auto" w:fill="FFFFFF" w:themeFill="background1"/>
              <w:spacing w:line="360" w:lineRule="auto"/>
              <w:ind w:left="300"/>
              <w:jc w:val="left"/>
              <w:textAlignment w:val="center"/>
            </w:pPr>
            <w:r>
              <w:t>C</w:t>
            </w:r>
            <w:r>
              <w:t>．保持下极板不动，将上极板稍微向右移一点距离，</w:t>
            </w:r>
            <w:r>
              <w:object w:dxaOrig="193" w:dyaOrig="211" w14:anchorId="2FF89207">
                <v:shape id="_x0000_i1049" type="#_x0000_t75" alt="eqIddad2a36927223bd70f426ba06aea4b45" style="width:9.75pt;height:10.5pt" o:ole="">
                  <v:imagedata r:id="rId24" o:title="eqIddad2a36927223bd70f426ba06aea4b45"/>
                </v:shape>
                <o:OLEObject Type="Embed" ProgID="Equation.DSMT4" ShapeID="_x0000_i1049" DrawAspect="Content" ObjectID="_1817034018" r:id="rId27"/>
              </w:object>
            </w:r>
            <w:r>
              <w:t>点电势将升高</w:t>
            </w:r>
          </w:p>
          <w:p w14:paraId="7C723ECA" w14:textId="77777777" w:rsidR="0037467B" w:rsidRDefault="0037467B" w:rsidP="0037467B">
            <w:pPr>
              <w:shd w:val="clear" w:color="auto" w:fill="FFFFFF" w:themeFill="background1"/>
              <w:spacing w:line="360" w:lineRule="auto"/>
              <w:ind w:left="300"/>
              <w:jc w:val="left"/>
              <w:textAlignment w:val="center"/>
            </w:pPr>
            <w:r>
              <w:t>D</w:t>
            </w:r>
            <w:r>
              <w:t>．保持下极板不动，将上极板稍微向右移一点距离，带电油滴仍静止不动</w:t>
            </w:r>
          </w:p>
          <w:p w14:paraId="1EC94F0E"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．某同学设计了一个电容式风力传感器，如图所示。将电容器与静电计组成回路，</w:t>
            </w:r>
            <w:r>
              <w:rPr>
                <w:rFonts w:eastAsia="Times New Roman"/>
                <w:i/>
              </w:rPr>
              <w:t>P</w:t>
            </w:r>
            <w:r>
              <w:t>点为极板间的一点。</w:t>
            </w:r>
            <w:r>
              <w:lastRenderedPageBreak/>
              <w:t>可动电极在风力作用下向右移动，风力越大，移动距离越大（可动电极不会到达</w:t>
            </w:r>
            <w:r>
              <w:rPr>
                <w:rFonts w:eastAsia="Times New Roman"/>
                <w:i/>
              </w:rPr>
              <w:t>P</w:t>
            </w:r>
            <w:r>
              <w:t>点）。若极板上电荷量保持不变，则下列说法正确的是（　　）</w:t>
            </w:r>
          </w:p>
          <w:p w14:paraId="2BEA8C4D"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687BF1C7" wp14:editId="75F73BC0">
                  <wp:extent cx="1685925" cy="1295400"/>
                  <wp:effectExtent l="0" t="0" r="9525" b="0"/>
                  <wp:docPr id="20" name="图片 20" descr="@@@53a1adc6-1113-41dd-9b30-c6f7da2d1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3a1adc6-1113-41dd-9b30-c6f7da2d1e22"/>
                          <pic:cNvPicPr>
                            <a:picLocks noChangeAspect="1"/>
                          </pic:cNvPicPr>
                        </pic:nvPicPr>
                        <pic:blipFill>
                          <a:blip r:embed="rId28"/>
                          <a:stretch>
                            <a:fillRect/>
                          </a:stretch>
                        </pic:blipFill>
                        <pic:spPr>
                          <a:xfrm>
                            <a:off x="0" y="0"/>
                            <a:ext cx="1685925" cy="1295400"/>
                          </a:xfrm>
                          <a:prstGeom prst="rect">
                            <a:avLst/>
                          </a:prstGeom>
                        </pic:spPr>
                      </pic:pic>
                    </a:graphicData>
                  </a:graphic>
                </wp:inline>
              </w:drawing>
            </w:r>
          </w:p>
          <w:p w14:paraId="601532FF" w14:textId="77777777" w:rsidR="0037467B" w:rsidRDefault="0037467B" w:rsidP="0037467B">
            <w:pPr>
              <w:shd w:val="clear" w:color="auto" w:fill="FFFFFF" w:themeFill="background1"/>
              <w:tabs>
                <w:tab w:val="left" w:pos="4156"/>
              </w:tabs>
              <w:spacing w:line="360" w:lineRule="auto"/>
              <w:ind w:left="300"/>
              <w:jc w:val="left"/>
              <w:textAlignment w:val="center"/>
            </w:pPr>
            <w:r>
              <w:t>A</w:t>
            </w:r>
            <w:r>
              <w:t>．风力越大，电容器电容越小</w:t>
            </w:r>
            <w:r>
              <w:tab/>
              <w:t>B</w:t>
            </w:r>
            <w:r>
              <w:t>．风力越大，静电计指针张角越小</w:t>
            </w:r>
          </w:p>
          <w:p w14:paraId="2852565A" w14:textId="77777777" w:rsidR="0037467B" w:rsidRDefault="0037467B" w:rsidP="0037467B">
            <w:pPr>
              <w:shd w:val="clear" w:color="auto" w:fill="FFFFFF" w:themeFill="background1"/>
              <w:tabs>
                <w:tab w:val="left" w:pos="4156"/>
              </w:tabs>
              <w:spacing w:line="360" w:lineRule="auto"/>
              <w:ind w:left="300"/>
              <w:jc w:val="left"/>
              <w:textAlignment w:val="center"/>
            </w:pPr>
            <w:r>
              <w:t>C</w:t>
            </w:r>
            <w:r>
              <w:t>．风力越大，极板间电场强度越大</w:t>
            </w:r>
            <w:r>
              <w:tab/>
              <w:t>D</w:t>
            </w:r>
            <w:r>
              <w:t>．风力越大，</w:t>
            </w:r>
            <w:r>
              <w:rPr>
                <w:rFonts w:eastAsia="Times New Roman"/>
                <w:i/>
              </w:rPr>
              <w:t>P</w:t>
            </w:r>
            <w:r>
              <w:t>点的电势仍保持不变</w:t>
            </w:r>
          </w:p>
          <w:p w14:paraId="1B5175FF"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如图所示，电源电动势</w:t>
            </w:r>
            <w:r>
              <w:rPr>
                <w:rFonts w:ascii="Times New Roman" w:eastAsia="宋体" w:hAnsi="Times New Roman" w:cs="Times New Roman"/>
                <w:i/>
              </w:rPr>
              <w:t>E</w:t>
            </w:r>
            <w:r>
              <w:rPr>
                <w:rFonts w:ascii="Times New Roman" w:eastAsia="宋体" w:hAnsi="Times New Roman" w:cs="Times New Roman"/>
              </w:rPr>
              <w:t>，内电阻恒为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是定值电阻，热敏电阻</w:t>
            </w:r>
            <w:r>
              <w:rPr>
                <w:rFonts w:ascii="Times New Roman" w:eastAsia="宋体" w:hAnsi="Times New Roman" w:cs="Times New Roman"/>
                <w:i/>
              </w:rPr>
              <w:t>R</w:t>
            </w:r>
            <w:r>
              <w:rPr>
                <w:rFonts w:ascii="Times New Roman" w:eastAsia="宋体" w:hAnsi="Times New Roman" w:cs="Times New Roman"/>
                <w:vertAlign w:val="subscript"/>
              </w:rPr>
              <w:t>T</w:t>
            </w:r>
            <w:r>
              <w:rPr>
                <w:rFonts w:ascii="Times New Roman" w:eastAsia="宋体" w:hAnsi="Times New Roman" w:cs="Times New Roman"/>
              </w:rPr>
              <w:t>的阻值随温度降低而增大，</w:t>
            </w:r>
            <w:r>
              <w:rPr>
                <w:rFonts w:ascii="Times New Roman" w:eastAsia="宋体" w:hAnsi="Times New Roman" w:cs="Times New Roman"/>
                <w:i/>
              </w:rPr>
              <w:t>C</w:t>
            </w:r>
            <w:r>
              <w:rPr>
                <w:rFonts w:ascii="Times New Roman" w:eastAsia="宋体" w:hAnsi="Times New Roman" w:cs="Times New Roman"/>
              </w:rPr>
              <w:t>是平行板电容器．静电计上金属球与平行板电容器上板相连，外壳接地．闭合开关</w:t>
            </w:r>
            <w:r>
              <w:rPr>
                <w:rFonts w:ascii="Times New Roman" w:eastAsia="宋体" w:hAnsi="Times New Roman" w:cs="Times New Roman"/>
              </w:rPr>
              <w:t>S</w:t>
            </w:r>
            <w:r>
              <w:rPr>
                <w:rFonts w:ascii="Times New Roman" w:eastAsia="宋体" w:hAnsi="Times New Roman" w:cs="Times New Roman"/>
              </w:rPr>
              <w:t>，带电液滴刚好静止在</w:t>
            </w:r>
            <w:r>
              <w:rPr>
                <w:rFonts w:ascii="Times New Roman" w:eastAsia="宋体" w:hAnsi="Times New Roman" w:cs="Times New Roman"/>
                <w:i/>
              </w:rPr>
              <w:t>C</w:t>
            </w:r>
            <w:r>
              <w:rPr>
                <w:rFonts w:ascii="Times New Roman" w:eastAsia="宋体" w:hAnsi="Times New Roman" w:cs="Times New Roman"/>
              </w:rPr>
              <w:t>内．在温度降低的过程中，分别用</w:t>
            </w:r>
            <w:r>
              <w:rPr>
                <w:rFonts w:ascii="Times New Roman" w:eastAsia="宋体" w:hAnsi="Times New Roman" w:cs="Times New Roman"/>
              </w:rPr>
              <w:t>Δ</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表示电流表、电压表</w:t>
            </w:r>
            <w:r>
              <w:rPr>
                <w:rFonts w:ascii="Times New Roman" w:eastAsia="宋体" w:hAnsi="Times New Roman" w:cs="Times New Roman"/>
              </w:rPr>
              <w:t>1</w:t>
            </w:r>
            <w:r>
              <w:rPr>
                <w:rFonts w:ascii="Times New Roman" w:eastAsia="宋体" w:hAnsi="Times New Roman" w:cs="Times New Roman"/>
              </w:rPr>
              <w:t>和电压表</w:t>
            </w:r>
            <w:r>
              <w:rPr>
                <w:rFonts w:ascii="Times New Roman" w:eastAsia="宋体" w:hAnsi="Times New Roman" w:cs="Times New Roman"/>
              </w:rPr>
              <w:t>2</w:t>
            </w:r>
            <w:r>
              <w:rPr>
                <w:rFonts w:ascii="Times New Roman" w:eastAsia="宋体" w:hAnsi="Times New Roman" w:cs="Times New Roman"/>
              </w:rPr>
              <w:t>示数变化量的绝对值．关于该电路工作状态的变化，下列说法正确的是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F28789A"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84D316" wp14:editId="09A2B7A1">
                  <wp:extent cx="1798955" cy="1083945"/>
                  <wp:effectExtent l="0" t="0" r="10795" b="190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9"/>
                          <a:stretch>
                            <a:fillRect/>
                          </a:stretch>
                        </pic:blipFill>
                        <pic:spPr>
                          <a:xfrm>
                            <a:off x="0" y="0"/>
                            <a:ext cx="1798955" cy="1083945"/>
                          </a:xfrm>
                          <a:prstGeom prst="rect">
                            <a:avLst/>
                          </a:prstGeom>
                          <a:noFill/>
                          <a:ln>
                            <a:noFill/>
                          </a:ln>
                        </pic:spPr>
                      </pic:pic>
                    </a:graphicData>
                  </a:graphic>
                </wp:inline>
              </w:drawing>
            </w:r>
          </w:p>
          <w:p w14:paraId="6EA771ED"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一定不变，</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一定变大</w:t>
            </w:r>
          </w:p>
          <w:p w14:paraId="28CA83F7"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和</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Δ</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一定不变</w:t>
            </w:r>
          </w:p>
          <w:p w14:paraId="7C355FBC"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．带电液滴一定向下加速运动且它的电势能不断减少</w:t>
            </w:r>
          </w:p>
          <w:p w14:paraId="26A6BAAA" w14:textId="77777777" w:rsidR="0037467B" w:rsidRDefault="0037467B" w:rsidP="0037467B">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．静电计的指针偏角增大</w:t>
            </w:r>
          </w:p>
          <w:p w14:paraId="62755750"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．手机内电容式传感器的工作电路如图所示，</w:t>
            </w:r>
            <w:r>
              <w:t>M</w:t>
            </w:r>
            <w:r>
              <w:t>极板固定，</w:t>
            </w:r>
            <w:r>
              <w:t>N</w:t>
            </w:r>
            <w:r>
              <w:t>极板可以按图中标识前后左右运动，下列说法正确的是（</w:t>
            </w:r>
            <w:r>
              <w:t>  </w:t>
            </w:r>
            <w:r>
              <w:t>）</w:t>
            </w:r>
          </w:p>
          <w:p w14:paraId="4AA3702E"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6B5DA6" wp14:editId="2BF4920E">
                  <wp:extent cx="1504950" cy="1038225"/>
                  <wp:effectExtent l="0" t="0" r="0" b="9525"/>
                  <wp:docPr id="100085" name="图片 100085" descr="@@@bfa842b7-9b5d-4dca-ac41-6c93a410f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fa842b7-9b5d-4dca-ac41-6c93a410fa61"/>
                          <pic:cNvPicPr>
                            <a:picLocks noChangeAspect="1"/>
                          </pic:cNvPicPr>
                        </pic:nvPicPr>
                        <pic:blipFill>
                          <a:blip r:embed="rId30"/>
                          <a:stretch>
                            <a:fillRect/>
                          </a:stretch>
                        </pic:blipFill>
                        <pic:spPr>
                          <a:xfrm>
                            <a:off x="0" y="0"/>
                            <a:ext cx="1504950" cy="1038225"/>
                          </a:xfrm>
                          <a:prstGeom prst="rect">
                            <a:avLst/>
                          </a:prstGeom>
                        </pic:spPr>
                      </pic:pic>
                    </a:graphicData>
                  </a:graphic>
                </wp:inline>
              </w:drawing>
            </w:r>
          </w:p>
          <w:p w14:paraId="7B135F90" w14:textId="77777777" w:rsidR="0037467B" w:rsidRDefault="0037467B" w:rsidP="0037467B">
            <w:pPr>
              <w:shd w:val="clear" w:color="auto" w:fill="FFFFFF" w:themeFill="background1"/>
              <w:spacing w:line="360" w:lineRule="auto"/>
              <w:ind w:left="380"/>
              <w:jc w:val="left"/>
              <w:textAlignment w:val="center"/>
            </w:pPr>
            <w:r>
              <w:t>A</w:t>
            </w:r>
            <w:r>
              <w:t>．</w:t>
            </w:r>
            <w:r>
              <w:t>N</w:t>
            </w:r>
            <w:r>
              <w:t>极板向左运动一段距离后，电容器的电容减小</w:t>
            </w:r>
          </w:p>
          <w:p w14:paraId="314602C3" w14:textId="77777777" w:rsidR="0037467B" w:rsidRDefault="0037467B" w:rsidP="0037467B">
            <w:pPr>
              <w:shd w:val="clear" w:color="auto" w:fill="FFFFFF" w:themeFill="background1"/>
              <w:spacing w:line="360" w:lineRule="auto"/>
              <w:ind w:left="380"/>
              <w:jc w:val="left"/>
              <w:textAlignment w:val="center"/>
            </w:pPr>
            <w:r>
              <w:t>B</w:t>
            </w:r>
            <w:r>
              <w:t>．</w:t>
            </w:r>
            <w:r>
              <w:t>N</w:t>
            </w:r>
            <w:r>
              <w:t>极板向前运动一段距离后，电容器间的电场强度减小</w:t>
            </w:r>
          </w:p>
          <w:p w14:paraId="65E4B899" w14:textId="77777777" w:rsidR="0037467B" w:rsidRDefault="0037467B" w:rsidP="0037467B">
            <w:pPr>
              <w:shd w:val="clear" w:color="auto" w:fill="FFFFFF" w:themeFill="background1"/>
              <w:spacing w:line="360" w:lineRule="auto"/>
              <w:ind w:left="380"/>
              <w:jc w:val="left"/>
              <w:textAlignment w:val="center"/>
            </w:pPr>
            <w:r>
              <w:lastRenderedPageBreak/>
              <w:t>C</w:t>
            </w:r>
            <w:r>
              <w:t>．</w:t>
            </w:r>
            <w:r>
              <w:t>N</w:t>
            </w:r>
            <w:r>
              <w:t>极板向后运动一段距离后，电容器的电荷量增加</w:t>
            </w:r>
          </w:p>
          <w:p w14:paraId="628FB409" w14:textId="5AF48376" w:rsidR="00311EEE" w:rsidRPr="00A53802" w:rsidRDefault="0037467B" w:rsidP="00A53802">
            <w:pPr>
              <w:shd w:val="clear" w:color="auto" w:fill="FFFFFF" w:themeFill="background1"/>
              <w:spacing w:line="360" w:lineRule="auto"/>
              <w:ind w:left="380"/>
              <w:jc w:val="left"/>
              <w:textAlignment w:val="center"/>
              <w:rPr>
                <w:rFonts w:eastAsiaTheme="minorEastAsia" w:hint="eastAsia"/>
                <w:i/>
              </w:rPr>
            </w:pPr>
            <w:r>
              <w:t>D</w:t>
            </w:r>
            <w:r>
              <w:t>．</w:t>
            </w:r>
            <w:r>
              <w:t>N</w:t>
            </w:r>
            <w:r>
              <w:t>极板向后运动的过程中，流过电流表的电流方向由</w:t>
            </w:r>
            <w:r>
              <w:rPr>
                <w:rFonts w:eastAsia="Times New Roman"/>
                <w:i/>
              </w:rPr>
              <w:t>b</w:t>
            </w:r>
            <w:r>
              <w:t>向</w:t>
            </w:r>
            <w:r>
              <w:rPr>
                <w:rFonts w:eastAsia="Times New Roman"/>
                <w:i/>
              </w:rPr>
              <w:t>a</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383947"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．工业生产中经常会用到需要避光储存的绝缘液体原料，为了方便测量其深度，某同学设计了如下装置。在储存液体原料的桶的外侧底部，放置一个与桶底形状相同、面积为</w:t>
            </w:r>
            <w:r>
              <w:rPr>
                <w:rFonts w:eastAsia="Times New Roman"/>
                <w:i/>
              </w:rPr>
              <w:t>S</w:t>
            </w:r>
            <w:r>
              <w:t>的金属板，桶内有一面积为</w:t>
            </w:r>
            <w:r>
              <w:rPr>
                <w:rFonts w:eastAsia="Times New Roman"/>
                <w:i/>
              </w:rPr>
              <w:t>S</w:t>
            </w:r>
            <w:r>
              <w:t>的轻质金属箔板，漂浮在液体表面上。圆桶由绝缘材料制成，桶壁厚度可忽略不计，使用时需要进行如下操作：</w:t>
            </w:r>
          </w:p>
          <w:p w14:paraId="37FA4883"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AA04390" wp14:editId="114CA8C2">
                  <wp:extent cx="3419475" cy="1428750"/>
                  <wp:effectExtent l="0" t="0" r="9525" b="0"/>
                  <wp:docPr id="100089" name="图片 100089" descr="@@@59016ed5-bd01-4e47-9bff-9bfeac6b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9016ed5-bd01-4e47-9bff-9bfeac6b8714"/>
                          <pic:cNvPicPr>
                            <a:picLocks noChangeAspect="1"/>
                          </pic:cNvPicPr>
                        </pic:nvPicPr>
                        <pic:blipFill>
                          <a:blip r:embed="rId31"/>
                          <a:stretch>
                            <a:fillRect/>
                          </a:stretch>
                        </pic:blipFill>
                        <pic:spPr>
                          <a:xfrm>
                            <a:off x="0" y="0"/>
                            <a:ext cx="3419475" cy="1428750"/>
                          </a:xfrm>
                          <a:prstGeom prst="rect">
                            <a:avLst/>
                          </a:prstGeom>
                        </pic:spPr>
                      </pic:pic>
                    </a:graphicData>
                  </a:graphic>
                </wp:inline>
              </w:drawing>
            </w:r>
          </w:p>
          <w:p w14:paraId="17BC9CD7" w14:textId="77777777" w:rsidR="0037467B" w:rsidRDefault="0037467B" w:rsidP="0037467B">
            <w:pPr>
              <w:shd w:val="clear" w:color="auto" w:fill="FFFFFF" w:themeFill="background1"/>
              <w:spacing w:line="360" w:lineRule="auto"/>
              <w:jc w:val="left"/>
              <w:textAlignment w:val="center"/>
            </w:pPr>
            <w:r>
              <w:t>(1)</w:t>
            </w:r>
            <w:r>
              <w:t>将开关接</w:t>
            </w:r>
            <w:r>
              <w:t>“1”</w:t>
            </w:r>
            <w:r>
              <w:t>接线柱，电容器充满电后，将开关接</w:t>
            </w:r>
            <w:r>
              <w:t>“2”</w:t>
            </w:r>
            <w:r>
              <w:t>接线柱，电流传感器记录下电流随时间的变化关系如图。可知电容器充满电后的电荷量</w:t>
            </w:r>
            <w:r>
              <w:object w:dxaOrig="387" w:dyaOrig="281" w14:anchorId="60D1B8FD">
                <v:shape id="_x0000_i1072" type="#_x0000_t75" alt="eqIdf7b2a80b41ffdb9089018e2b9654a858" style="width:19.5pt;height:13.9pt" o:ole="">
                  <v:imagedata r:id="rId32" o:title="eqIdf7b2a80b41ffdb9089018e2b9654a858"/>
                </v:shape>
                <o:OLEObject Type="Embed" ProgID="Equation.DSMT4" ShapeID="_x0000_i1072" DrawAspect="Content" ObjectID="_1817034019" r:id="rId33"/>
              </w:object>
            </w:r>
            <w:r>
              <w:rPr>
                <w:rFonts w:eastAsia="Times New Roman"/>
                <w:u w:val="single"/>
              </w:rPr>
              <w:t xml:space="preserve">          </w:t>
            </w:r>
            <w:r>
              <w:t>C</w:t>
            </w:r>
            <w:r>
              <w:t>。</w:t>
            </w:r>
          </w:p>
          <w:p w14:paraId="39D99004" w14:textId="77777777" w:rsidR="0037467B" w:rsidRDefault="0037467B" w:rsidP="0037467B">
            <w:pPr>
              <w:shd w:val="clear" w:color="auto" w:fill="FFFFFF" w:themeFill="background1"/>
              <w:spacing w:line="360" w:lineRule="auto"/>
              <w:jc w:val="left"/>
              <w:textAlignment w:val="center"/>
            </w:pPr>
            <w:r>
              <w:t>(2)</w:t>
            </w:r>
            <w:r>
              <w:t>再将开关接</w:t>
            </w:r>
            <w:r>
              <w:t>“1”</w:t>
            </w:r>
            <w:r>
              <w:t>接线柱，电容器充满电后，将开关接</w:t>
            </w:r>
            <w:r>
              <w:t>“3”</w:t>
            </w:r>
            <w:r>
              <w:t>接线柱，电压传感器的示数为</w:t>
            </w:r>
            <w:r>
              <w:object w:dxaOrig="228" w:dyaOrig="246" w14:anchorId="68B2B0BA">
                <v:shape id="_x0000_i1073" type="#_x0000_t75" alt="eqIdb52b4f24969673c863b5aff4fb6751ce" style="width:11.25pt;height:12.4pt" o:ole="">
                  <v:imagedata r:id="rId34" o:title="eqIdb52b4f24969673c863b5aff4fb6751ce"/>
                </v:shape>
                <o:OLEObject Type="Embed" ProgID="Equation.DSMT4" ShapeID="_x0000_i1073" DrawAspect="Content" ObjectID="_1817034020" r:id="rId35"/>
              </w:object>
            </w:r>
            <w:r>
              <w:t>。可根据</w:t>
            </w:r>
            <w:r>
              <w:object w:dxaOrig="228" w:dyaOrig="246" w14:anchorId="2A32C236">
                <v:shape id="_x0000_i1074" type="#_x0000_t75" alt="eqIdb52b4f24969673c863b5aff4fb6751ce" style="width:11.25pt;height:12.4pt" o:ole="">
                  <v:imagedata r:id="rId34" o:title="eqIdb52b4f24969673c863b5aff4fb6751ce"/>
                </v:shape>
                <o:OLEObject Type="Embed" ProgID="Equation.DSMT4" ShapeID="_x0000_i1074" DrawAspect="Content" ObjectID="_1817034021" r:id="rId36"/>
              </w:object>
            </w:r>
            <w:r>
              <w:t>的大小得出液体的深度</w:t>
            </w:r>
            <w:r>
              <w:object w:dxaOrig="175" w:dyaOrig="256" w14:anchorId="78516802">
                <v:shape id="_x0000_i1075" type="#_x0000_t75" alt="eqId3eabd5f3a86afe49dcd70571e2b96cfd" style="width:8.65pt;height:12.75pt" o:ole="">
                  <v:imagedata r:id="rId37" o:title="eqId3eabd5f3a86afe49dcd70571e2b96cfd"/>
                </v:shape>
                <o:OLEObject Type="Embed" ProgID="Equation.DSMT4" ShapeID="_x0000_i1075" DrawAspect="Content" ObjectID="_1817034022" r:id="rId38"/>
              </w:object>
            </w:r>
            <w:r>
              <w:t>；改变深度</w:t>
            </w:r>
            <w:r>
              <w:object w:dxaOrig="175" w:dyaOrig="256" w14:anchorId="660FFF1F">
                <v:shape id="_x0000_i1076" type="#_x0000_t75" alt="eqId3eabd5f3a86afe49dcd70571e2b96cfd" style="width:8.65pt;height:12.75pt" o:ole="">
                  <v:imagedata r:id="rId37" o:title="eqId3eabd5f3a86afe49dcd70571e2b96cfd"/>
                </v:shape>
                <o:OLEObject Type="Embed" ProgID="Equation.DSMT4" ShapeID="_x0000_i1076" DrawAspect="Content" ObjectID="_1817034023" r:id="rId39"/>
              </w:object>
            </w:r>
            <w:r>
              <w:t>，电压传感器示数随之改变。根据所学知识判断电压传感器示数和液体的深度成</w:t>
            </w:r>
            <w:r>
              <w:rPr>
                <w:rFonts w:eastAsia="Times New Roman"/>
                <w:u w:val="single"/>
              </w:rPr>
              <w:t xml:space="preserve">          </w:t>
            </w:r>
            <w:r>
              <w:t>关系（填</w:t>
            </w:r>
            <w:r>
              <w:t>“</w:t>
            </w:r>
            <w:r>
              <w:t>线性</w:t>
            </w:r>
            <w:r>
              <w:t>”</w:t>
            </w:r>
            <w:r>
              <w:t>、</w:t>
            </w:r>
            <w:r>
              <w:t>“</w:t>
            </w:r>
            <w:r>
              <w:t>非线性</w:t>
            </w:r>
            <w:r>
              <w:t>”</w:t>
            </w:r>
            <w:r>
              <w:t>）。</w:t>
            </w:r>
          </w:p>
          <w:p w14:paraId="6A76ADDC" w14:textId="77777777" w:rsidR="0037467B" w:rsidRDefault="0037467B" w:rsidP="0037467B">
            <w:pPr>
              <w:shd w:val="clear" w:color="auto" w:fill="FFFFFF" w:themeFill="background1"/>
              <w:spacing w:line="360" w:lineRule="auto"/>
              <w:jc w:val="left"/>
              <w:textAlignment w:val="center"/>
            </w:pPr>
            <w:r>
              <w:t>(3)</w:t>
            </w:r>
            <w:r>
              <w:t>由于工作过程中电荷量会有一定的损失，将导致深度的测量结果</w:t>
            </w:r>
            <w:r>
              <w:rPr>
                <w:rFonts w:eastAsia="Times New Roman"/>
                <w:u w:val="single"/>
              </w:rPr>
              <w:t xml:space="preserve">           </w:t>
            </w:r>
            <w:r>
              <w:t>（填</w:t>
            </w:r>
            <w:r>
              <w:t>“</w:t>
            </w:r>
            <w:r>
              <w:t>偏大</w:t>
            </w:r>
            <w:r>
              <w:t>”</w:t>
            </w:r>
            <w:r>
              <w:t>、</w:t>
            </w:r>
            <w:r>
              <w:t>“</w:t>
            </w:r>
            <w:r>
              <w:t>偏小</w:t>
            </w:r>
            <w:r>
              <w:t>”</w:t>
            </w:r>
            <w:r>
              <w:t>、</w:t>
            </w:r>
            <w:r>
              <w:t>“</w:t>
            </w:r>
            <w:r>
              <w:t>不受影响</w:t>
            </w:r>
            <w:r>
              <w:t>”</w:t>
            </w:r>
            <w:r>
              <w:t>）。</w:t>
            </w:r>
          </w:p>
          <w:p w14:paraId="1AD4ED84"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．电容储能已经在电动汽车，风光发电、脉冲电源等方面得到广泛应用。某物理兴趣小组设计图甲所示电路，探究不同电压下电容器的充放电过程。器材如下：</w:t>
            </w:r>
          </w:p>
          <w:p w14:paraId="75A88FEE" w14:textId="77777777" w:rsidR="0037467B" w:rsidRDefault="0037467B" w:rsidP="0037467B">
            <w:pPr>
              <w:shd w:val="clear" w:color="auto" w:fill="FFFFFF" w:themeFill="background1"/>
              <w:spacing w:line="360" w:lineRule="auto"/>
              <w:jc w:val="left"/>
              <w:textAlignment w:val="center"/>
            </w:pPr>
            <w:r>
              <w:t>电容器</w:t>
            </w:r>
            <w:r>
              <w:rPr>
                <w:rFonts w:eastAsia="Times New Roman"/>
                <w:i/>
              </w:rPr>
              <w:t>C</w:t>
            </w:r>
            <w:r>
              <w:t>（额定电压</w:t>
            </w:r>
            <w:r>
              <w:t>10V</w:t>
            </w:r>
            <w:r>
              <w:t>，电容标识不清）；</w:t>
            </w:r>
          </w:p>
          <w:p w14:paraId="5EA69964" w14:textId="77777777" w:rsidR="0037467B" w:rsidRDefault="0037467B" w:rsidP="0037467B">
            <w:pPr>
              <w:shd w:val="clear" w:color="auto" w:fill="FFFFFF" w:themeFill="background1"/>
              <w:spacing w:line="360" w:lineRule="auto"/>
              <w:jc w:val="left"/>
              <w:textAlignment w:val="center"/>
            </w:pPr>
            <w:r>
              <w:t>电源（电动势</w:t>
            </w:r>
            <w:r>
              <w:t>12V</w:t>
            </w:r>
            <w:r>
              <w:t>，内阻不计）；</w:t>
            </w:r>
          </w:p>
          <w:p w14:paraId="38577BF4" w14:textId="77777777" w:rsidR="0037467B" w:rsidRDefault="0037467B" w:rsidP="0037467B">
            <w:pPr>
              <w:shd w:val="clear" w:color="auto" w:fill="FFFFFF" w:themeFill="background1"/>
              <w:spacing w:line="360" w:lineRule="auto"/>
              <w:jc w:val="left"/>
              <w:textAlignment w:val="center"/>
            </w:pPr>
            <w:r>
              <w:t>电阻箱</w:t>
            </w:r>
            <w:r>
              <w:rPr>
                <w:rFonts w:eastAsia="Times New Roman"/>
                <w:i/>
              </w:rPr>
              <w:t>R</w:t>
            </w:r>
            <w:r>
              <w:rPr>
                <w:rFonts w:eastAsia="Times New Roman"/>
                <w:i/>
                <w:vertAlign w:val="subscript"/>
              </w:rPr>
              <w:t>1</w:t>
            </w:r>
            <w:r>
              <w:t>（阻值</w:t>
            </w:r>
            <w:r>
              <w:t>0~99999.9Ω</w:t>
            </w:r>
            <w:r>
              <w:t>）；</w:t>
            </w:r>
          </w:p>
          <w:p w14:paraId="0F3B0554" w14:textId="77777777" w:rsidR="0037467B" w:rsidRDefault="0037467B" w:rsidP="0037467B">
            <w:pPr>
              <w:shd w:val="clear" w:color="auto" w:fill="FFFFFF" w:themeFill="background1"/>
              <w:spacing w:line="360" w:lineRule="auto"/>
              <w:jc w:val="left"/>
              <w:textAlignment w:val="center"/>
            </w:pPr>
            <w:r>
              <w:t>滑动变阻器（最大阻值</w:t>
            </w:r>
            <w:r>
              <w:t>20Ω</w:t>
            </w:r>
            <w:r>
              <w:t>，额定电流</w:t>
            </w:r>
            <w:r>
              <w:t>2A</w:t>
            </w:r>
            <w:r>
              <w:t>）；</w:t>
            </w:r>
          </w:p>
          <w:p w14:paraId="66481824" w14:textId="77777777" w:rsidR="0037467B" w:rsidRDefault="0037467B" w:rsidP="0037467B">
            <w:pPr>
              <w:shd w:val="clear" w:color="auto" w:fill="FFFFFF" w:themeFill="background1"/>
              <w:spacing w:line="360" w:lineRule="auto"/>
              <w:jc w:val="left"/>
              <w:textAlignment w:val="center"/>
            </w:pPr>
            <w:r>
              <w:t>电压表</w:t>
            </w:r>
            <w:r>
              <w:t>V</w:t>
            </w:r>
            <w:r>
              <w:t>（量程</w:t>
            </w:r>
            <w:r>
              <w:t>15V</w:t>
            </w:r>
            <w:r>
              <w:t>，内阻很大）</w:t>
            </w:r>
          </w:p>
          <w:p w14:paraId="76D318DB" w14:textId="77777777" w:rsidR="0037467B" w:rsidRDefault="0037467B" w:rsidP="0037467B">
            <w:pPr>
              <w:shd w:val="clear" w:color="auto" w:fill="FFFFFF" w:themeFill="background1"/>
              <w:spacing w:line="360" w:lineRule="auto"/>
              <w:jc w:val="left"/>
              <w:textAlignment w:val="center"/>
            </w:pPr>
            <w:r>
              <w:t>发光二极管</w:t>
            </w:r>
            <w:r>
              <w:t>D</w:t>
            </w:r>
            <w:r>
              <w:rPr>
                <w:vertAlign w:val="subscript"/>
              </w:rPr>
              <w:t>1</w:t>
            </w:r>
            <w:r>
              <w:t>和</w:t>
            </w:r>
            <w:r>
              <w:t>D</w:t>
            </w:r>
            <w:r>
              <w:rPr>
                <w:vertAlign w:val="subscript"/>
              </w:rPr>
              <w:t>2</w:t>
            </w:r>
            <w:r>
              <w:t>，开关</w:t>
            </w:r>
            <w:r>
              <w:t>S</w:t>
            </w:r>
            <w:r>
              <w:rPr>
                <w:vertAlign w:val="subscript"/>
              </w:rPr>
              <w:t>1</w:t>
            </w:r>
            <w:r>
              <w:t>和</w:t>
            </w:r>
            <w:r>
              <w:t>S</w:t>
            </w:r>
            <w:r>
              <w:rPr>
                <w:vertAlign w:val="subscript"/>
              </w:rPr>
              <w:t>2</w:t>
            </w:r>
            <w:r>
              <w:t>，电流传感器，计算机，导线若干。</w:t>
            </w:r>
          </w:p>
          <w:p w14:paraId="1B6D8C76"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4F2CBDB" wp14:editId="31835EEF">
                  <wp:extent cx="2076450" cy="1685925"/>
                  <wp:effectExtent l="0" t="0" r="0" b="9525"/>
                  <wp:docPr id="100091" name="图片 100091" descr="@@@0ec814f9-dbd4-4100-a144-cbe539c5b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ec814f9-dbd4-4100-a144-cbe539c5b22e"/>
                          <pic:cNvPicPr>
                            <a:picLocks noChangeAspect="1"/>
                          </pic:cNvPicPr>
                        </pic:nvPicPr>
                        <pic:blipFill>
                          <a:blip r:embed="rId40"/>
                          <a:stretch>
                            <a:fillRect/>
                          </a:stretch>
                        </pic:blipFill>
                        <pic:spPr>
                          <a:xfrm>
                            <a:off x="0" y="0"/>
                            <a:ext cx="2076450" cy="1685925"/>
                          </a:xfrm>
                          <a:prstGeom prst="rect">
                            <a:avLst/>
                          </a:prstGeom>
                        </pic:spPr>
                      </pic:pic>
                    </a:graphicData>
                  </a:graphic>
                </wp:inline>
              </w:drawing>
            </w:r>
            <w:r>
              <w:rPr>
                <w:rFonts w:eastAsia="Times New Roman"/>
                <w:noProof/>
                <w:kern w:val="0"/>
                <w:sz w:val="24"/>
              </w:rPr>
              <w:drawing>
                <wp:inline distT="0" distB="0" distL="114300" distR="114300" wp14:anchorId="17DDD084" wp14:editId="33951BB0">
                  <wp:extent cx="2143125" cy="1238250"/>
                  <wp:effectExtent l="0" t="0" r="9525" b="0"/>
                  <wp:docPr id="100093" name="图片 100093" descr="@@@550814cd-a5cf-420b-aba7-e40586466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550814cd-a5cf-420b-aba7-e405864660e6"/>
                          <pic:cNvPicPr>
                            <a:picLocks noChangeAspect="1"/>
                          </pic:cNvPicPr>
                        </pic:nvPicPr>
                        <pic:blipFill>
                          <a:blip r:embed="rId41"/>
                          <a:stretch>
                            <a:fillRect/>
                          </a:stretch>
                        </pic:blipFill>
                        <pic:spPr>
                          <a:xfrm>
                            <a:off x="0" y="0"/>
                            <a:ext cx="2143125" cy="1238250"/>
                          </a:xfrm>
                          <a:prstGeom prst="rect">
                            <a:avLst/>
                          </a:prstGeom>
                        </pic:spPr>
                      </pic:pic>
                    </a:graphicData>
                  </a:graphic>
                </wp:inline>
              </w:drawing>
            </w:r>
            <w:r>
              <w:rPr>
                <w:rFonts w:eastAsia="Times New Roman"/>
                <w:noProof/>
                <w:kern w:val="0"/>
                <w:sz w:val="24"/>
              </w:rPr>
              <w:drawing>
                <wp:inline distT="0" distB="0" distL="114300" distR="114300" wp14:anchorId="7A541091" wp14:editId="060C7E85">
                  <wp:extent cx="2438400" cy="1971675"/>
                  <wp:effectExtent l="0" t="0" r="0" b="9525"/>
                  <wp:docPr id="100095" name="图片 100095" descr="@@@1470ea33-243c-45eb-b20e-a368eab6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470ea33-243c-45eb-b20e-a368eab66024"/>
                          <pic:cNvPicPr>
                            <a:picLocks noChangeAspect="1"/>
                          </pic:cNvPicPr>
                        </pic:nvPicPr>
                        <pic:blipFill>
                          <a:blip r:embed="rId42"/>
                          <a:stretch>
                            <a:fillRect/>
                          </a:stretch>
                        </pic:blipFill>
                        <pic:spPr>
                          <a:xfrm>
                            <a:off x="0" y="0"/>
                            <a:ext cx="2438400" cy="1971675"/>
                          </a:xfrm>
                          <a:prstGeom prst="rect">
                            <a:avLst/>
                          </a:prstGeom>
                        </pic:spPr>
                      </pic:pic>
                    </a:graphicData>
                  </a:graphic>
                </wp:inline>
              </w:drawing>
            </w:r>
          </w:p>
          <w:p w14:paraId="54B24AEE" w14:textId="77777777" w:rsidR="0037467B" w:rsidRDefault="0037467B" w:rsidP="0037467B">
            <w:pPr>
              <w:shd w:val="clear" w:color="auto" w:fill="FFFFFF" w:themeFill="background1"/>
              <w:spacing w:line="360" w:lineRule="auto"/>
              <w:jc w:val="left"/>
              <w:textAlignment w:val="center"/>
            </w:pPr>
            <w:r>
              <w:t>(1)</w:t>
            </w:r>
            <w:r>
              <w:t>电容器充电过程，若要提高电容两端电压，应将滑片向</w:t>
            </w:r>
            <w:r>
              <w:rPr>
                <w:rFonts w:eastAsia="Times New Roman"/>
                <w:u w:val="single"/>
              </w:rPr>
              <w:t xml:space="preserve">           </w:t>
            </w:r>
            <w:r>
              <w:t>（选填</w:t>
            </w:r>
            <w:r>
              <w:t>“</w:t>
            </w:r>
            <w:r>
              <w:t>左</w:t>
            </w:r>
            <w:r>
              <w:t>”</w:t>
            </w:r>
            <w:r>
              <w:t>，</w:t>
            </w:r>
            <w:r>
              <w:t>“</w:t>
            </w:r>
            <w:r>
              <w:t>右</w:t>
            </w:r>
            <w:r>
              <w:t>”</w:t>
            </w:r>
            <w:r>
              <w:t>）移动。</w:t>
            </w:r>
          </w:p>
          <w:p w14:paraId="56F171EA" w14:textId="77777777" w:rsidR="0037467B" w:rsidRDefault="0037467B" w:rsidP="0037467B">
            <w:pPr>
              <w:shd w:val="clear" w:color="auto" w:fill="FFFFFF" w:themeFill="background1"/>
              <w:spacing w:line="360" w:lineRule="auto"/>
              <w:jc w:val="left"/>
              <w:textAlignment w:val="center"/>
            </w:pPr>
            <w:r>
              <w:t>(2)</w:t>
            </w:r>
            <w:r>
              <w:t>某次实验中，完成充电后电压表读数如图乙所示，电容器两端的电压为</w:t>
            </w:r>
            <w:r>
              <w:rPr>
                <w:rFonts w:eastAsia="Times New Roman"/>
                <w:u w:val="single"/>
              </w:rPr>
              <w:t xml:space="preserve">            </w:t>
            </w:r>
            <w:r>
              <w:t>。</w:t>
            </w:r>
          </w:p>
          <w:p w14:paraId="07ABF59A" w14:textId="77777777" w:rsidR="0037467B" w:rsidRDefault="0037467B" w:rsidP="0037467B">
            <w:pPr>
              <w:shd w:val="clear" w:color="auto" w:fill="FFFFFF" w:themeFill="background1"/>
              <w:spacing w:line="360" w:lineRule="auto"/>
              <w:jc w:val="left"/>
              <w:textAlignment w:val="center"/>
            </w:pPr>
            <w:r>
              <w:t>(3)</w:t>
            </w:r>
            <w:r>
              <w:t>继续调节滑动变阻器滑片位置，电压表示数为</w:t>
            </w:r>
            <w:r>
              <w:t>8.0V</w:t>
            </w:r>
            <w:r>
              <w:t>时，开关</w:t>
            </w:r>
            <w:r>
              <w:t>S</w:t>
            </w:r>
            <w:r>
              <w:rPr>
                <w:vertAlign w:val="subscript"/>
              </w:rPr>
              <w:t>2</w:t>
            </w:r>
            <w:r>
              <w:t>掷向</w:t>
            </w:r>
            <w:r>
              <w:t>1</w:t>
            </w:r>
            <w:r>
              <w:t>，得到电容器充电过程的</w:t>
            </w:r>
            <w:r>
              <w:rPr>
                <w:rFonts w:eastAsia="Times New Roman"/>
                <w:i/>
              </w:rPr>
              <w:t>I-t</w:t>
            </w:r>
            <w:r>
              <w:t>图像，如图丙所示。借鉴</w:t>
            </w:r>
            <w:r>
              <w:t>“</w:t>
            </w:r>
            <w:r>
              <w:t>用油膜法估测油酸分子的大小</w:t>
            </w:r>
            <w:r>
              <w:t>”</w:t>
            </w:r>
            <w:r>
              <w:t>实验中估算油膜面积的方法，根据图像可估算出充电结束后，电容器存储的电荷量为</w:t>
            </w:r>
            <w:r>
              <w:rPr>
                <w:rFonts w:eastAsia="Times New Roman"/>
                <w:u w:val="single"/>
              </w:rPr>
              <w:t xml:space="preserve">             </w:t>
            </w:r>
            <w:r>
              <w:t>C</w:t>
            </w:r>
            <w:r>
              <w:t>（结果保留</w:t>
            </w:r>
            <w:r>
              <w:t>2</w:t>
            </w:r>
            <w:r>
              <w:t>位有效数字），电容器的电容为</w:t>
            </w:r>
            <w:r>
              <w:rPr>
                <w:rFonts w:eastAsia="Times New Roman"/>
                <w:u w:val="single"/>
              </w:rPr>
              <w:t xml:space="preserve">           </w:t>
            </w:r>
            <w:r>
              <w:t>F</w:t>
            </w:r>
            <w:r>
              <w:t>。</w:t>
            </w:r>
          </w:p>
          <w:p w14:paraId="6AF9D562" w14:textId="77777777" w:rsidR="0037467B" w:rsidRDefault="0037467B" w:rsidP="0037467B">
            <w:pPr>
              <w:shd w:val="clear" w:color="auto" w:fill="FFFFFF" w:themeFill="background1"/>
              <w:spacing w:line="360" w:lineRule="auto"/>
              <w:jc w:val="left"/>
              <w:textAlignment w:val="center"/>
            </w:pPr>
            <w:r>
              <w:t>(4)</w:t>
            </w:r>
            <w:r>
              <w:t>电容器充电后，将开关</w:t>
            </w:r>
            <w:r>
              <w:t>S</w:t>
            </w:r>
            <w:r>
              <w:rPr>
                <w:vertAlign w:val="subscript"/>
              </w:rPr>
              <w:t>2</w:t>
            </w:r>
            <w:r>
              <w:t>掷向</w:t>
            </w:r>
            <w:r>
              <w:t>2</w:t>
            </w:r>
            <w:r>
              <w:t>，发光二极管</w:t>
            </w:r>
            <w:r>
              <w:rPr>
                <w:rFonts w:eastAsia="Times New Roman"/>
                <w:u w:val="single"/>
              </w:rPr>
              <w:t xml:space="preserve">           </w:t>
            </w:r>
            <w:r>
              <w:t>（选填</w:t>
            </w:r>
            <w:r>
              <w:t>“D</w:t>
            </w:r>
            <w:r>
              <w:rPr>
                <w:vertAlign w:val="subscript"/>
              </w:rPr>
              <w:t>1</w:t>
            </w:r>
            <w:r>
              <w:t>”</w:t>
            </w:r>
            <w:r>
              <w:t>，</w:t>
            </w:r>
            <w:r>
              <w:t>“D</w:t>
            </w:r>
            <w:r>
              <w:rPr>
                <w:vertAlign w:val="subscript"/>
              </w:rPr>
              <w:t>2</w:t>
            </w:r>
            <w:r>
              <w:t>”</w:t>
            </w:r>
            <w:r>
              <w:t>）发光。</w:t>
            </w:r>
          </w:p>
          <w:p w14:paraId="2FE3EA68"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．电流传感器不仅可以和电流表一样测电流，而且还具有反应快、能捕捉到瞬间电流变化等优点。某学习小组用传感器观察电容器的充放电现象并测量该电容器的电容。实验操作如下：</w:t>
            </w:r>
          </w:p>
          <w:p w14:paraId="55A46C00"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285E60E7" wp14:editId="47B83451">
                  <wp:extent cx="2343150" cy="1428750"/>
                  <wp:effectExtent l="0" t="0" r="0" b="0"/>
                  <wp:docPr id="21" name="图片 21" descr="@@@c973845a-698d-46b1-8e4a-a8fabd91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973845a-698d-46b1-8e4a-a8fabd910036"/>
                          <pic:cNvPicPr>
                            <a:picLocks noChangeAspect="1"/>
                          </pic:cNvPicPr>
                        </pic:nvPicPr>
                        <pic:blipFill>
                          <a:blip r:embed="rId43"/>
                          <a:stretch>
                            <a:fillRect/>
                          </a:stretch>
                        </pic:blipFill>
                        <pic:spPr>
                          <a:xfrm>
                            <a:off x="0" y="0"/>
                            <a:ext cx="2343150" cy="1428750"/>
                          </a:xfrm>
                          <a:prstGeom prst="rect">
                            <a:avLst/>
                          </a:prstGeom>
                        </pic:spPr>
                      </pic:pic>
                    </a:graphicData>
                  </a:graphic>
                </wp:inline>
              </w:drawing>
            </w:r>
          </w:p>
          <w:p w14:paraId="1FD01C23" w14:textId="77777777" w:rsidR="0037467B" w:rsidRDefault="0037467B" w:rsidP="0037467B">
            <w:pPr>
              <w:shd w:val="clear" w:color="auto" w:fill="FFFFFF" w:themeFill="background1"/>
              <w:spacing w:line="360" w:lineRule="auto"/>
              <w:jc w:val="left"/>
              <w:textAlignment w:val="center"/>
            </w:pPr>
            <w:r>
              <w:t>①</w:t>
            </w:r>
            <w:r>
              <w:t>小组成员按照图甲所示的电路进行实物连接；</w:t>
            </w:r>
          </w:p>
          <w:p w14:paraId="0DD41FEB" w14:textId="77777777" w:rsidR="0037467B" w:rsidRDefault="0037467B" w:rsidP="0037467B">
            <w:pPr>
              <w:shd w:val="clear" w:color="auto" w:fill="FFFFFF" w:themeFill="background1"/>
              <w:spacing w:line="360" w:lineRule="auto"/>
              <w:jc w:val="left"/>
              <w:textAlignment w:val="center"/>
            </w:pPr>
            <w:r>
              <w:t>②</w:t>
            </w:r>
            <w:r>
              <w:t>先将开关</w:t>
            </w:r>
            <w:r>
              <w:t>S</w:t>
            </w:r>
            <w:r>
              <w:t>拨至</w:t>
            </w:r>
            <w:r>
              <w:t>1</w:t>
            </w:r>
            <w:r>
              <w:t>端，电源向电容器充电，电压传感器记录这一过程中电压随时间变化的</w:t>
            </w:r>
            <w:r>
              <w:object w:dxaOrig="439" w:dyaOrig="226" w14:anchorId="7D0B9DAA">
                <v:shape id="_x0000_i1086" type="#_x0000_t75" alt="eqIdab5d85796a77015665221e351c08b12c" style="width:22.15pt;height:11.25pt" o:ole="">
                  <v:imagedata r:id="rId44" o:title="eqIdab5d85796a77015665221e351c08b12c"/>
                </v:shape>
                <o:OLEObject Type="Embed" ProgID="Equation.DSMT4" ShapeID="_x0000_i1086" DrawAspect="Content" ObjectID="_1817034024" r:id="rId45"/>
              </w:object>
            </w:r>
            <w:r>
              <w:t>图线，如图乙</w:t>
            </w:r>
            <w:r>
              <w:lastRenderedPageBreak/>
              <w:t>所示；</w:t>
            </w:r>
          </w:p>
          <w:p w14:paraId="1DD92C80" w14:textId="77777777" w:rsidR="0037467B" w:rsidRDefault="0037467B" w:rsidP="0037467B">
            <w:pPr>
              <w:shd w:val="clear" w:color="auto" w:fill="FFFFFF" w:themeFill="background1"/>
              <w:spacing w:line="360" w:lineRule="auto"/>
              <w:jc w:val="left"/>
              <w:textAlignment w:val="center"/>
            </w:pPr>
            <w:r>
              <w:t>③</w:t>
            </w:r>
            <w:r>
              <w:t>然后将开关</w:t>
            </w:r>
            <w:r>
              <w:t>S</w:t>
            </w:r>
            <w:r>
              <w:t>拨至</w:t>
            </w:r>
            <w:r>
              <w:t>2</w:t>
            </w:r>
            <w:r>
              <w:t>端，电容器放电，电流传感器记录这一过程中电流随时间变化的</w:t>
            </w:r>
            <w:r>
              <w:object w:dxaOrig="369" w:dyaOrig="221" w14:anchorId="41AC746D">
                <v:shape id="_x0000_i1087" type="#_x0000_t75" alt="eqIdc00b789ad91db7d2571471280cb6993b" style="width:18.4pt;height:10.9pt" o:ole="">
                  <v:imagedata r:id="rId46" o:title="eqIdc00b789ad91db7d2571471280cb6993b"/>
                </v:shape>
                <o:OLEObject Type="Embed" ProgID="Equation.DSMT4" ShapeID="_x0000_i1087" DrawAspect="Content" ObjectID="_1817034025" r:id="rId47"/>
              </w:object>
            </w:r>
            <w:r>
              <w:t>图线，如图丙所示。</w:t>
            </w:r>
          </w:p>
          <w:p w14:paraId="2F8CF1D5" w14:textId="77777777" w:rsidR="0037467B" w:rsidRDefault="0037467B" w:rsidP="0037467B">
            <w:pPr>
              <w:shd w:val="clear" w:color="auto" w:fill="FFFFFF" w:themeFill="background1"/>
              <w:spacing w:line="360" w:lineRule="auto"/>
              <w:jc w:val="left"/>
              <w:textAlignment w:val="center"/>
            </w:pPr>
            <w:r>
              <w:t>则：</w:t>
            </w:r>
          </w:p>
          <w:p w14:paraId="4D264F38"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00BBDC53" wp14:editId="420007E9">
                  <wp:extent cx="3933825" cy="1438275"/>
                  <wp:effectExtent l="0" t="0" r="9525" b="9525"/>
                  <wp:docPr id="22" name="图片 22" descr="@@@e4599278-29da-4839-bead-4a835038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4599278-29da-4839-bead-4a8350381891"/>
                          <pic:cNvPicPr>
                            <a:picLocks noChangeAspect="1"/>
                          </pic:cNvPicPr>
                        </pic:nvPicPr>
                        <pic:blipFill>
                          <a:blip r:embed="rId48"/>
                          <a:stretch>
                            <a:fillRect/>
                          </a:stretch>
                        </pic:blipFill>
                        <pic:spPr>
                          <a:xfrm>
                            <a:off x="0" y="0"/>
                            <a:ext cx="3933825" cy="1438275"/>
                          </a:xfrm>
                          <a:prstGeom prst="rect">
                            <a:avLst/>
                          </a:prstGeom>
                        </pic:spPr>
                      </pic:pic>
                    </a:graphicData>
                  </a:graphic>
                </wp:inline>
              </w:drawing>
            </w:r>
          </w:p>
          <w:p w14:paraId="51BA0530" w14:textId="77777777" w:rsidR="0037467B" w:rsidRDefault="0037467B" w:rsidP="0037467B">
            <w:pPr>
              <w:shd w:val="clear" w:color="auto" w:fill="FFFFFF" w:themeFill="background1"/>
              <w:spacing w:line="360" w:lineRule="auto"/>
              <w:jc w:val="left"/>
              <w:textAlignment w:val="center"/>
            </w:pPr>
            <w:r>
              <w:t>(1)</w:t>
            </w:r>
            <w:r>
              <w:t>电容器放电时，流过电阻</w:t>
            </w:r>
            <w:r>
              <w:rPr>
                <w:rFonts w:eastAsia="Times New Roman"/>
                <w:i/>
              </w:rPr>
              <w:t>R</w:t>
            </w:r>
            <w:r>
              <w:t>的电流方向为</w:t>
            </w:r>
            <w:r>
              <w:rPr>
                <w:rFonts w:eastAsia="Times New Roman"/>
                <w:u w:val="single"/>
              </w:rPr>
              <w:t xml:space="preserve">      </w:t>
            </w:r>
            <w:r>
              <w:t>；（选填</w:t>
            </w:r>
            <w:r>
              <w:t>“</w:t>
            </w:r>
            <w:proofErr w:type="spellStart"/>
            <w:r>
              <w:rPr>
                <w:rFonts w:eastAsia="Times New Roman"/>
                <w:i/>
              </w:rPr>
              <w:t>a</w:t>
            </w:r>
            <w:r>
              <w:t>→</w:t>
            </w:r>
            <w:r>
              <w:rPr>
                <w:rFonts w:eastAsia="Times New Roman"/>
                <w:i/>
              </w:rPr>
              <w:t>b</w:t>
            </w:r>
            <w:proofErr w:type="spellEnd"/>
            <w:r>
              <w:t>”</w:t>
            </w:r>
            <w:r>
              <w:t>或</w:t>
            </w:r>
            <w:r>
              <w:t>“</w:t>
            </w:r>
            <w:proofErr w:type="spellStart"/>
            <w:r>
              <w:rPr>
                <w:rFonts w:eastAsia="Times New Roman"/>
                <w:i/>
              </w:rPr>
              <w:t>b</w:t>
            </w:r>
            <w:r>
              <w:t>→</w:t>
            </w:r>
            <w:r>
              <w:rPr>
                <w:rFonts w:eastAsia="Times New Roman"/>
                <w:i/>
              </w:rPr>
              <w:t>a</w:t>
            </w:r>
            <w:proofErr w:type="spellEnd"/>
            <w:r>
              <w:t>”</w:t>
            </w:r>
            <w:r>
              <w:t>）；</w:t>
            </w:r>
          </w:p>
          <w:p w14:paraId="5DD86C4F" w14:textId="2A7A24E9" w:rsidR="00311EEE" w:rsidRPr="00A53802" w:rsidRDefault="0037467B" w:rsidP="00A53802">
            <w:pPr>
              <w:shd w:val="clear" w:color="auto" w:fill="FFFFFF" w:themeFill="background1"/>
              <w:spacing w:line="360" w:lineRule="auto"/>
              <w:jc w:val="left"/>
              <w:textAlignment w:val="center"/>
              <w:rPr>
                <w:rFonts w:hint="eastAsia"/>
              </w:rPr>
            </w:pPr>
            <w:r>
              <w:t>(2)</w:t>
            </w:r>
            <w:r>
              <w:t>已知</w:t>
            </w:r>
            <w:r>
              <w:object w:dxaOrig="369" w:dyaOrig="221" w14:anchorId="0FFB4235">
                <v:shape id="_x0000_i1088" type="#_x0000_t75" alt="eqIdc00b789ad91db7d2571471280cb6993b" style="width:18.4pt;height:10.9pt" o:ole="">
                  <v:imagedata r:id="rId46" o:title="eqIdc00b789ad91db7d2571471280cb6993b"/>
                </v:shape>
                <o:OLEObject Type="Embed" ProgID="Equation.DSMT4" ShapeID="_x0000_i1088" DrawAspect="Content" ObjectID="_1817034026" r:id="rId49"/>
              </w:object>
            </w:r>
            <w:r>
              <w:t>图线与</w:t>
            </w:r>
            <w:r>
              <w:rPr>
                <w:rFonts w:eastAsia="Times New Roman"/>
                <w:i/>
              </w:rPr>
              <w:t>t</w:t>
            </w:r>
            <w:r>
              <w:t>轴所围成的面积表示电荷量，若图丙中</w:t>
            </w:r>
            <w:r>
              <w:object w:dxaOrig="369" w:dyaOrig="221" w14:anchorId="35279F1B">
                <v:shape id="_x0000_i1089" type="#_x0000_t75" alt="eqIdc00b789ad91db7d2571471280cb6993b" style="width:18.4pt;height:10.9pt" o:ole="">
                  <v:imagedata r:id="rId46" o:title="eqIdc00b789ad91db7d2571471280cb6993b"/>
                </v:shape>
                <o:OLEObject Type="Embed" ProgID="Equation.DSMT4" ShapeID="_x0000_i1089" DrawAspect="Content" ObjectID="_1817034027" r:id="rId50"/>
              </w:object>
            </w:r>
            <w:r>
              <w:t>图线与</w:t>
            </w:r>
            <w:r>
              <w:rPr>
                <w:rFonts w:eastAsia="Times New Roman"/>
                <w:i/>
              </w:rPr>
              <w:t>t</w:t>
            </w:r>
            <w:r>
              <w:t>轴所围的小格数约为</w:t>
            </w:r>
            <w:r>
              <w:t>60</w:t>
            </w:r>
            <w:r>
              <w:t>个，则该电容器充电完毕后所带的电荷量约为</w:t>
            </w:r>
            <w:r>
              <w:rPr>
                <w:rFonts w:eastAsia="Times New Roman"/>
                <w:u w:val="single"/>
              </w:rPr>
              <w:t xml:space="preserve">      </w:t>
            </w:r>
            <w:r>
              <w:t>C</w:t>
            </w:r>
            <w:r>
              <w:t>，电容大小约为</w:t>
            </w:r>
            <w:r>
              <w:rPr>
                <w:rFonts w:eastAsia="Times New Roman"/>
                <w:u w:val="single"/>
              </w:rPr>
              <w:t xml:space="preserve">      </w:t>
            </w:r>
            <w:r>
              <w:t>F</w:t>
            </w:r>
            <w:r>
              <w:t>。（结果均保留两位有效数字）</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2FC4568" w14:textId="77777777" w:rsidR="0037467B" w:rsidRDefault="0037467B" w:rsidP="0037467B">
            <w:pPr>
              <w:shd w:val="clear" w:color="auto" w:fill="FFFFFF" w:themeFill="background1"/>
              <w:spacing w:line="360" w:lineRule="auto"/>
              <w:jc w:val="left"/>
              <w:textAlignment w:val="center"/>
            </w:pPr>
            <w:r>
              <w:rPr>
                <w:szCs w:val="21"/>
              </w:rPr>
              <w:t>【</w:t>
            </w:r>
            <w:r>
              <w:rPr>
                <w:b/>
                <w:bCs/>
                <w:szCs w:val="21"/>
              </w:rPr>
              <w:t>例</w:t>
            </w:r>
            <w:r>
              <w:rPr>
                <w:b/>
                <w:bCs/>
                <w:szCs w:val="21"/>
              </w:rPr>
              <w:t>1</w:t>
            </w:r>
            <w:r>
              <w:rPr>
                <w:b/>
                <w:bCs/>
                <w:szCs w:val="21"/>
              </w:rPr>
              <w:t>】</w:t>
            </w:r>
            <w:r>
              <w:t>如图，在</w:t>
            </w:r>
            <w:r>
              <w:t>P</w:t>
            </w:r>
            <w:r>
              <w:t>板附近有电荷（不计重力）由静止开始向</w:t>
            </w:r>
            <w:r>
              <w:t>Q</w:t>
            </w:r>
            <w:r>
              <w:t>板运动，则以下解释正确的是（　　）</w:t>
            </w:r>
          </w:p>
          <w:p w14:paraId="02FF8293"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29E511E6" wp14:editId="53EC619F">
                  <wp:extent cx="1495425" cy="1047750"/>
                  <wp:effectExtent l="0" t="0" r="9525" b="0"/>
                  <wp:docPr id="100023" name="图片 100023" descr="@@@b5f4dc85-5c41-48fa-b51e-110f20c7f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5f4dc85-5c41-48fa-b51e-110f20c7f2d8"/>
                          <pic:cNvPicPr>
                            <a:picLocks noChangeAspect="1"/>
                          </pic:cNvPicPr>
                        </pic:nvPicPr>
                        <pic:blipFill>
                          <a:blip r:embed="rId51"/>
                          <a:stretch>
                            <a:fillRect/>
                          </a:stretch>
                        </pic:blipFill>
                        <pic:spPr>
                          <a:xfrm>
                            <a:off x="0" y="0"/>
                            <a:ext cx="1495425" cy="1047750"/>
                          </a:xfrm>
                          <a:prstGeom prst="rect">
                            <a:avLst/>
                          </a:prstGeom>
                        </pic:spPr>
                      </pic:pic>
                    </a:graphicData>
                  </a:graphic>
                </wp:inline>
              </w:drawing>
            </w:r>
          </w:p>
          <w:p w14:paraId="1F40E213" w14:textId="77777777" w:rsidR="0037467B" w:rsidRDefault="0037467B" w:rsidP="0037467B">
            <w:pPr>
              <w:shd w:val="clear" w:color="auto" w:fill="FFFFFF" w:themeFill="background1"/>
              <w:spacing w:line="360" w:lineRule="auto"/>
              <w:ind w:left="300"/>
              <w:jc w:val="left"/>
              <w:textAlignment w:val="center"/>
            </w:pPr>
            <w:r>
              <w:t>A</w:t>
            </w:r>
            <w:r>
              <w:t>．到达</w:t>
            </w:r>
            <w:r>
              <w:t>Q</w:t>
            </w:r>
            <w:r>
              <w:t>板的速率与板间距离和加速电压两个因素有关</w:t>
            </w:r>
          </w:p>
          <w:p w14:paraId="172DADE0" w14:textId="77777777" w:rsidR="0037467B" w:rsidRDefault="0037467B" w:rsidP="0037467B">
            <w:pPr>
              <w:shd w:val="clear" w:color="auto" w:fill="FFFFFF" w:themeFill="background1"/>
              <w:spacing w:line="360" w:lineRule="auto"/>
              <w:ind w:left="300"/>
              <w:jc w:val="left"/>
              <w:textAlignment w:val="center"/>
            </w:pPr>
            <w:r>
              <w:t>B</w:t>
            </w:r>
            <w:r>
              <w:t>．电压一定时，两板间距离越大，加速的时间越短，加速度越小</w:t>
            </w:r>
          </w:p>
          <w:p w14:paraId="4E7432FB" w14:textId="77777777" w:rsidR="0037467B" w:rsidRDefault="0037467B" w:rsidP="0037467B">
            <w:pPr>
              <w:shd w:val="clear" w:color="auto" w:fill="FFFFFF" w:themeFill="background1"/>
              <w:spacing w:line="360" w:lineRule="auto"/>
              <w:ind w:left="300"/>
              <w:jc w:val="left"/>
              <w:textAlignment w:val="center"/>
            </w:pPr>
            <w:r>
              <w:t>C</w:t>
            </w:r>
            <w:r>
              <w:t>．电压一定时，两板间距离越大，加速的时间越长，加速度越大</w:t>
            </w:r>
          </w:p>
          <w:p w14:paraId="5AD4A165" w14:textId="77777777" w:rsidR="0037467B" w:rsidRDefault="0037467B" w:rsidP="0037467B">
            <w:pPr>
              <w:shd w:val="clear" w:color="auto" w:fill="FFFFFF" w:themeFill="background1"/>
              <w:spacing w:line="360" w:lineRule="auto"/>
              <w:ind w:left="300"/>
              <w:jc w:val="left"/>
              <w:textAlignment w:val="center"/>
            </w:pPr>
            <w:r>
              <w:t>D</w:t>
            </w:r>
            <w:r>
              <w:t>．若加速电压</w:t>
            </w:r>
            <w:r>
              <w:object w:dxaOrig="228" w:dyaOrig="246" w14:anchorId="46EF0A46">
                <v:shape id="_x0000_i1095" type="#_x0000_t75" alt="eqIdb52b4f24969673c863b5aff4fb6751ce" style="width:11.25pt;height:12.4pt" o:ole="">
                  <v:imagedata r:id="rId34" o:title="eqIdb52b4f24969673c863b5aff4fb6751ce"/>
                </v:shape>
                <o:OLEObject Type="Embed" ProgID="Equation.DSMT4" ShapeID="_x0000_i1095" DrawAspect="Content" ObjectID="_1817034028" r:id="rId52"/>
              </w:object>
            </w:r>
            <w:r>
              <w:t>与电量</w:t>
            </w:r>
            <w:r>
              <w:object w:dxaOrig="175" w:dyaOrig="228" w14:anchorId="5B69ED0E">
                <v:shape id="_x0000_i1096" type="#_x0000_t75" alt="eqId9aa8a716a31b0f51b70fdf9bdb257909" style="width:8.65pt;height:11.25pt" o:ole="">
                  <v:imagedata r:id="rId53" o:title="eqId9aa8a716a31b0f51b70fdf9bdb257909"/>
                </v:shape>
                <o:OLEObject Type="Embed" ProgID="Equation.DSMT4" ShapeID="_x0000_i1096" DrawAspect="Content" ObjectID="_1817034029" r:id="rId54"/>
              </w:object>
            </w:r>
            <w:r>
              <w:t>均变为原来的</w:t>
            </w:r>
            <w:r>
              <w:t>2</w:t>
            </w:r>
            <w:r>
              <w:t>倍，则到达</w:t>
            </w:r>
            <w:r>
              <w:t>Q</w:t>
            </w:r>
            <w:r>
              <w:t>板的速率变为原来的</w:t>
            </w:r>
            <w:r>
              <w:t>2</w:t>
            </w:r>
            <w:r>
              <w:t>倍</w:t>
            </w:r>
          </w:p>
          <w:p w14:paraId="70F834A3" w14:textId="77777777" w:rsidR="0037467B" w:rsidRDefault="0037467B" w:rsidP="0037467B">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某些肿瘤可以用</w:t>
            </w:r>
            <w:r>
              <w:t>“</w:t>
            </w:r>
            <w:r>
              <w:t>质子疗法</w:t>
            </w:r>
            <w:r>
              <w:t>”</w:t>
            </w:r>
            <w:r>
              <w:t>进行治疗。在这种疗法中，为了能让质子进入癌细胞，首先要实现质子的高速运动，该过程需要一种被称作</w:t>
            </w:r>
            <w:r>
              <w:t>“</w:t>
            </w:r>
            <w:r>
              <w:t>粒子加速器</w:t>
            </w:r>
            <w:r>
              <w:t>”</w:t>
            </w:r>
            <w:r>
              <w:t>的装置来实现。质子先被加速到较高的速度，然后轰击肿瘤并杀死癌细胞。如图所示，来自质子源的质子（初速度为零），经加速电压为</w:t>
            </w:r>
            <w:r>
              <w:object w:dxaOrig="228" w:dyaOrig="255" w14:anchorId="1249B227">
                <v:shape id="_x0000_i1104" type="#_x0000_t75" alt="eqIdb52b4f24969673c863b5aff4fb6751ce" style="width:11.25pt;height:12.75pt" o:ole="">
                  <v:imagedata r:id="rId55" o:title="eqIdb52b4f24969673c863b5aff4fb6751ce"/>
                </v:shape>
                <o:OLEObject Type="Embed" ProgID="Equation.DSMT4" ShapeID="_x0000_i1104" DrawAspect="Content" ObjectID="_1817034030" r:id="rId56"/>
              </w:object>
            </w:r>
            <w:r>
              <w:t>的加速器加速后，形成细柱形的质子流。已知细柱形的质子流横截面积为</w:t>
            </w:r>
            <w:r>
              <w:object w:dxaOrig="158" w:dyaOrig="232" w14:anchorId="30443BCA">
                <v:shape id="_x0000_i1105" type="#_x0000_t75" alt="eqIdcf231f8f86fb922df4ca0c87f044cec3" style="width:7.9pt;height:11.65pt" o:ole="">
                  <v:imagedata r:id="rId57" o:title="eqIdcf231f8f86fb922df4ca0c87f044cec3"/>
                </v:shape>
                <o:OLEObject Type="Embed" ProgID="Equation.DSMT4" ShapeID="_x0000_i1105" DrawAspect="Content" ObjectID="_1817034031" r:id="rId58"/>
              </w:object>
            </w:r>
            <w:r>
              <w:t>，质子的质量为</w:t>
            </w:r>
            <w:r>
              <w:object w:dxaOrig="228" w:dyaOrig="201" w14:anchorId="44B68202">
                <v:shape id="_x0000_i1106" type="#_x0000_t75" alt="eqId294f5ba74cdf695fc9a8a8e52f421328" style="width:11.25pt;height:10.15pt" o:ole="">
                  <v:imagedata r:id="rId59" o:title="eqId294f5ba74cdf695fc9a8a8e52f421328"/>
                </v:shape>
                <o:OLEObject Type="Embed" ProgID="Equation.DSMT4" ShapeID="_x0000_i1106" DrawAspect="Content" ObjectID="_1817034032" r:id="rId60"/>
              </w:object>
            </w:r>
            <w:r>
              <w:t>，其电量为</w:t>
            </w:r>
            <w:r>
              <w:object w:dxaOrig="175" w:dyaOrig="278" w14:anchorId="28A66776">
                <v:shape id="_x0000_i1107" type="#_x0000_t75" alt="eqId9aa8a716a31b0f51b70fdf9bdb257909" style="width:8.65pt;height:13.9pt" o:ole="">
                  <v:imagedata r:id="rId61" o:title="eqId9aa8a716a31b0f51b70fdf9bdb257909"/>
                </v:shape>
                <o:OLEObject Type="Embed" ProgID="Equation.DSMT4" ShapeID="_x0000_i1107" DrawAspect="Content" ObjectID="_1817034033" r:id="rId62"/>
              </w:object>
            </w:r>
            <w:r>
              <w:t>，这束质子流内单位体积的质子数为</w:t>
            </w:r>
            <w:r>
              <w:object w:dxaOrig="175" w:dyaOrig="202" w14:anchorId="12DBE074">
                <v:shape id="_x0000_i1108" type="#_x0000_t75" alt="eqIdb6a24198bd04c29321ae5dc5a28fe421" style="width:8.65pt;height:10.15pt" o:ole="">
                  <v:imagedata r:id="rId63" o:title="eqIdb6a24198bd04c29321ae5dc5a28fe421"/>
                </v:shape>
                <o:OLEObject Type="Embed" ProgID="Equation.DSMT4" ShapeID="_x0000_i1108" DrawAspect="Content" ObjectID="_1817034034" r:id="rId64"/>
              </w:object>
            </w:r>
            <w:r>
              <w:t>，那么其等效电流</w:t>
            </w:r>
            <w:r>
              <w:object w:dxaOrig="175" w:dyaOrig="225" w14:anchorId="183E79AA">
                <v:shape id="_x0000_i1109" type="#_x0000_t75" alt="eqIde105760638b22b26ff8bec4354255e4c" style="width:8.65pt;height:11.25pt" o:ole="">
                  <v:imagedata r:id="rId65" o:title="eqIde105760638b22b26ff8bec4354255e4c"/>
                </v:shape>
                <o:OLEObject Type="Embed" ProgID="Equation.DSMT4" ShapeID="_x0000_i1109" DrawAspect="Content" ObjectID="_1817034035" r:id="rId66"/>
              </w:object>
            </w:r>
            <w:r>
              <w:t>是（　　）</w:t>
            </w:r>
          </w:p>
          <w:p w14:paraId="7D084D11" w14:textId="77777777" w:rsidR="0037467B" w:rsidRDefault="0037467B" w:rsidP="0037467B">
            <w:pPr>
              <w:shd w:val="clear" w:color="auto" w:fill="FFFFFF" w:themeFill="background1"/>
              <w:spacing w:line="360" w:lineRule="auto"/>
              <w:jc w:val="left"/>
              <w:textAlignment w:val="center"/>
            </w:pPr>
            <w:r>
              <w:rPr>
                <w:noProof/>
                <w:kern w:val="0"/>
                <w:sz w:val="24"/>
              </w:rPr>
              <w:lastRenderedPageBreak/>
              <w:drawing>
                <wp:inline distT="0" distB="0" distL="114300" distR="114300" wp14:anchorId="2E69EC07" wp14:editId="30908529">
                  <wp:extent cx="2343150" cy="923925"/>
                  <wp:effectExtent l="0" t="0" r="0" b="9525"/>
                  <wp:docPr id="100019" name="图片 100019" descr="@@@b7c2c29a-3c8a-45f9-81d5-918c0565f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7c2c29a-3c8a-45f9-81d5-918c0565f3b1"/>
                          <pic:cNvPicPr>
                            <a:picLocks noChangeAspect="1"/>
                          </pic:cNvPicPr>
                        </pic:nvPicPr>
                        <pic:blipFill>
                          <a:blip r:embed="rId67"/>
                          <a:stretch>
                            <a:fillRect/>
                          </a:stretch>
                        </pic:blipFill>
                        <pic:spPr>
                          <a:xfrm>
                            <a:off x="0" y="0"/>
                            <a:ext cx="2343150" cy="923925"/>
                          </a:xfrm>
                          <a:prstGeom prst="rect">
                            <a:avLst/>
                          </a:prstGeom>
                        </pic:spPr>
                      </pic:pic>
                    </a:graphicData>
                  </a:graphic>
                </wp:inline>
              </w:drawing>
            </w:r>
          </w:p>
          <w:p w14:paraId="42818F1E" w14:textId="77777777" w:rsidR="0037467B" w:rsidRDefault="0037467B" w:rsidP="0037467B">
            <w:pPr>
              <w:shd w:val="clear" w:color="auto" w:fill="FFFFFF" w:themeFill="background1"/>
              <w:tabs>
                <w:tab w:val="left" w:pos="4156"/>
              </w:tabs>
              <w:spacing w:line="360" w:lineRule="auto"/>
              <w:jc w:val="left"/>
              <w:textAlignment w:val="center"/>
            </w:pPr>
            <w:r>
              <w:t>A</w:t>
            </w:r>
            <w:r>
              <w:t>．</w:t>
            </w:r>
            <w:r>
              <w:object w:dxaOrig="1002" w:dyaOrig="614" w14:anchorId="2FCE3917">
                <v:shape id="_x0000_i1110" type="#_x0000_t75" alt="eqIda88d0ca66e382caa0c3a1bb73d35eca8" style="width:50.25pt;height:30.75pt" o:ole="">
                  <v:imagedata r:id="rId68" o:title="eqIda88d0ca66e382caa0c3a1bb73d35eca8"/>
                </v:shape>
                <o:OLEObject Type="Embed" ProgID="Equation.DSMT4" ShapeID="_x0000_i1110" DrawAspect="Content" ObjectID="_1817034036" r:id="rId69"/>
              </w:object>
            </w:r>
            <w:r>
              <w:tab/>
              <w:t>B</w:t>
            </w:r>
            <w:r>
              <w:t>．</w:t>
            </w:r>
            <w:r>
              <w:object w:dxaOrig="1108" w:dyaOrig="616" w14:anchorId="1570E207">
                <v:shape id="_x0000_i1111" type="#_x0000_t75" alt="eqId8d815b33a04c334106798f5f95bc536c" style="width:55.5pt;height:30.75pt" o:ole="">
                  <v:imagedata r:id="rId70" o:title="eqId8d815b33a04c334106798f5f95bc536c"/>
                </v:shape>
                <o:OLEObject Type="Embed" ProgID="Equation.DSMT4" ShapeID="_x0000_i1111" DrawAspect="Content" ObjectID="_1817034037" r:id="rId71"/>
              </w:object>
            </w:r>
          </w:p>
          <w:p w14:paraId="7F5C5B2B" w14:textId="77777777" w:rsidR="0037467B" w:rsidRDefault="0037467B" w:rsidP="0037467B">
            <w:pPr>
              <w:shd w:val="clear" w:color="auto" w:fill="FFFFFF" w:themeFill="background1"/>
              <w:tabs>
                <w:tab w:val="left" w:pos="4156"/>
              </w:tabs>
              <w:spacing w:line="360" w:lineRule="auto"/>
              <w:jc w:val="left"/>
              <w:textAlignment w:val="center"/>
            </w:pPr>
            <w:r>
              <w:t>C</w:t>
            </w:r>
            <w:r>
              <w:t>．</w:t>
            </w:r>
            <w:r>
              <w:object w:dxaOrig="1002" w:dyaOrig="651" w14:anchorId="269BE2A3">
                <v:shape id="_x0000_i1112" type="#_x0000_t75" alt="eqIdad9ab0aa379796a47c167e573cdec6ff" style="width:50.25pt;height:32.65pt" o:ole="">
                  <v:imagedata r:id="rId72" o:title="eqIdad9ab0aa379796a47c167e573cdec6ff"/>
                </v:shape>
                <o:OLEObject Type="Embed" ProgID="Equation.DSMT4" ShapeID="_x0000_i1112" DrawAspect="Content" ObjectID="_1817034038" r:id="rId73"/>
              </w:object>
            </w:r>
            <w:r>
              <w:tab/>
              <w:t>D</w:t>
            </w:r>
            <w:r>
              <w:t>．</w:t>
            </w:r>
            <w:r>
              <w:object w:dxaOrig="1108" w:dyaOrig="653" w14:anchorId="4552549E">
                <v:shape id="_x0000_i1113" type="#_x0000_t75" alt="eqId6a27ec0322a715da557a14fa043e1f4a" style="width:55.5pt;height:32.65pt" o:ole="">
                  <v:imagedata r:id="rId74" o:title="eqId6a27ec0322a715da557a14fa043e1f4a"/>
                </v:shape>
                <o:OLEObject Type="Embed" ProgID="Equation.DSMT4" ShapeID="_x0000_i1113" DrawAspect="Content" ObjectID="_1817034039" r:id="rId75"/>
              </w:object>
            </w:r>
          </w:p>
          <w:p w14:paraId="3482319C"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水平放置的两平行金属板间，有一个带正电的小球，从某点无初速度自由下落。经过</w:t>
            </w:r>
            <w:r>
              <w:rPr>
                <w:i/>
              </w:rPr>
              <w:t>t</w:t>
            </w:r>
            <w:r>
              <w:t>时间，在两板间施加竖直向上的匀强电场。再经过</w:t>
            </w:r>
            <w:r>
              <w:rPr>
                <w:i/>
              </w:rPr>
              <w:t>t</w:t>
            </w:r>
            <w:r>
              <w:t>时间，小球又回到出发点。已知小球质量为</w:t>
            </w:r>
            <w:r>
              <w:rPr>
                <w:i/>
              </w:rPr>
              <w:t>m</w:t>
            </w:r>
            <w:r>
              <w:t>，重力加速度为</w:t>
            </w:r>
            <w:r>
              <w:rPr>
                <w:i/>
              </w:rPr>
              <w:t>g</w:t>
            </w:r>
            <w:r>
              <w:t>。小球未与下极板发生碰撞。不计空气阻力。从施加电场开始到小球又回到出发点的过程中（　　）</w:t>
            </w:r>
          </w:p>
          <w:p w14:paraId="01B60D36" w14:textId="77777777" w:rsidR="0037467B" w:rsidRDefault="0037467B" w:rsidP="0037467B">
            <w:pPr>
              <w:shd w:val="clear" w:color="auto" w:fill="FFFFFF" w:themeFill="background1"/>
              <w:spacing w:line="360" w:lineRule="auto"/>
              <w:jc w:val="left"/>
              <w:textAlignment w:val="center"/>
            </w:pPr>
            <w:r>
              <w:t>A</w:t>
            </w:r>
            <w:r>
              <w:t>．小球所受电场力与重力的大小之比为</w:t>
            </w:r>
            <w:r>
              <w:t>3:1</w:t>
            </w:r>
          </w:p>
          <w:p w14:paraId="4025746F" w14:textId="77777777" w:rsidR="0037467B" w:rsidRDefault="0037467B" w:rsidP="0037467B">
            <w:pPr>
              <w:shd w:val="clear" w:color="auto" w:fill="FFFFFF" w:themeFill="background1"/>
              <w:spacing w:line="360" w:lineRule="auto"/>
              <w:jc w:val="left"/>
              <w:textAlignment w:val="center"/>
            </w:pPr>
            <w:r>
              <w:t>B</w:t>
            </w:r>
            <w:r>
              <w:t>．小球加速运动时间与减速运动时间之比为</w:t>
            </w:r>
            <w:r>
              <w:t>3:1</w:t>
            </w:r>
          </w:p>
          <w:p w14:paraId="77F0996B" w14:textId="77777777" w:rsidR="0037467B" w:rsidRDefault="0037467B" w:rsidP="0037467B">
            <w:pPr>
              <w:shd w:val="clear" w:color="auto" w:fill="FFFFFF" w:themeFill="background1"/>
              <w:spacing w:line="360" w:lineRule="auto"/>
              <w:jc w:val="left"/>
              <w:textAlignment w:val="center"/>
            </w:pPr>
            <w:r>
              <w:t>C</w:t>
            </w:r>
            <w:r>
              <w:t>．小球的动量变化量大小为</w:t>
            </w:r>
            <w:r>
              <w:t>4</w:t>
            </w:r>
            <w:r>
              <w:rPr>
                <w:i/>
              </w:rPr>
              <w:t>mgt</w:t>
            </w:r>
            <w:r>
              <w:t>，方向竖直向上</w:t>
            </w:r>
          </w:p>
          <w:p w14:paraId="643A9F92" w14:textId="77777777" w:rsidR="0037467B" w:rsidRDefault="0037467B" w:rsidP="0037467B">
            <w:pPr>
              <w:shd w:val="clear" w:color="auto" w:fill="FFFFFF" w:themeFill="background1"/>
              <w:spacing w:line="360" w:lineRule="auto"/>
              <w:jc w:val="left"/>
              <w:textAlignment w:val="center"/>
            </w:pPr>
            <w:r>
              <w:t>D</w:t>
            </w:r>
            <w:r>
              <w:t>．小球电势能的减少量与动能的增加量之比为</w:t>
            </w:r>
            <w:r>
              <w:t>4:3</w:t>
            </w:r>
          </w:p>
          <w:p w14:paraId="312B8FEE"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如图所示，平行板电容器的两极板连接一电压恒定的电源，板间距离为</w:t>
            </w:r>
            <w:r>
              <w:rPr>
                <w:rFonts w:eastAsia="Times New Roman"/>
                <w:i/>
              </w:rPr>
              <w:t>d</w:t>
            </w:r>
            <w:r>
              <w:t>，一带电粒子</w:t>
            </w:r>
            <w:r>
              <w:rPr>
                <w:rFonts w:eastAsia="Times New Roman"/>
                <w:i/>
              </w:rPr>
              <w:t>P</w:t>
            </w:r>
            <w:r>
              <w:t>静止在电容器内部。若固定该带电粒子，将电容器极板间距离增加</w:t>
            </w:r>
            <w:r>
              <w:rPr>
                <w:rFonts w:eastAsia="Times New Roman"/>
                <w:i/>
              </w:rPr>
              <w:t>h</w:t>
            </w:r>
            <w:r>
              <w:t>，然后释放该带电粒子。重力加速度为</w:t>
            </w:r>
            <w:r>
              <w:rPr>
                <w:rFonts w:eastAsia="Times New Roman"/>
                <w:i/>
              </w:rPr>
              <w:t>g</w:t>
            </w:r>
            <w:r>
              <w:t>，则粒子的加速度大小为（</w:t>
            </w:r>
            <w:r>
              <w:rPr>
                <w:rFonts w:eastAsia="Times New Roman"/>
                <w:kern w:val="0"/>
                <w:sz w:val="24"/>
              </w:rPr>
              <w:t>    </w:t>
            </w:r>
            <w:r>
              <w:t>）</w:t>
            </w:r>
          </w:p>
          <w:p w14:paraId="6F3D72BA"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6166BEA3" wp14:editId="3DAC6182">
                  <wp:extent cx="1628775" cy="1209675"/>
                  <wp:effectExtent l="0" t="0" r="9525" b="9525"/>
                  <wp:docPr id="100039" name="图片 100039" descr="@@@be4d4922-e64b-4de0-95f4-c6edb364d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4d4922-e64b-4de0-95f4-c6edb364d74b"/>
                          <pic:cNvPicPr>
                            <a:picLocks noChangeAspect="1"/>
                          </pic:cNvPicPr>
                        </pic:nvPicPr>
                        <pic:blipFill>
                          <a:blip r:embed="rId76"/>
                          <a:stretch>
                            <a:fillRect/>
                          </a:stretch>
                        </pic:blipFill>
                        <pic:spPr>
                          <a:xfrm>
                            <a:off x="0" y="0"/>
                            <a:ext cx="1628775" cy="1209675"/>
                          </a:xfrm>
                          <a:prstGeom prst="rect">
                            <a:avLst/>
                          </a:prstGeom>
                        </pic:spPr>
                      </pic:pic>
                    </a:graphicData>
                  </a:graphic>
                </wp:inline>
              </w:drawing>
            </w:r>
          </w:p>
          <w:p w14:paraId="23673E89" w14:textId="77777777" w:rsidR="0037467B" w:rsidRDefault="0037467B" w:rsidP="0037467B">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86" w:dyaOrig="545" w14:anchorId="1CB394D8">
                <v:shape id="_x0000_i1131" type="#_x0000_t75" alt="eqId16b421be2710d635309d820d57167df5" style="width:34.15pt;height:27.4pt" o:ole="">
                  <v:imagedata r:id="rId77" o:title="eqId16b421be2710d635309d820d57167df5"/>
                </v:shape>
                <o:OLEObject Type="Embed" ProgID="Equation.DSMT4" ShapeID="_x0000_i1131" DrawAspect="Content" ObjectID="_1817034040" r:id="rId78"/>
              </w:object>
            </w:r>
            <w:r>
              <w:tab/>
              <w:t>B</w:t>
            </w:r>
            <w:r>
              <w:t>．</w:t>
            </w:r>
            <w:r>
              <w:object w:dxaOrig="686" w:dyaOrig="545" w14:anchorId="3061E4A2">
                <v:shape id="_x0000_i1132" type="#_x0000_t75" alt="eqId011ccbfd937b2cb33a5b73873b3ba420" style="width:34.15pt;height:27.4pt" o:ole="">
                  <v:imagedata r:id="rId79" o:title="eqId011ccbfd937b2cb33a5b73873b3ba420"/>
                </v:shape>
                <o:OLEObject Type="Embed" ProgID="Equation.DSMT4" ShapeID="_x0000_i1132" DrawAspect="Content" ObjectID="_1817034041" r:id="rId80"/>
              </w:object>
            </w:r>
            <w:r>
              <w:tab/>
              <w:t>C</w:t>
            </w:r>
            <w:r>
              <w:t>．</w:t>
            </w:r>
            <w:r>
              <w:object w:dxaOrig="387" w:dyaOrig="547" w14:anchorId="368CDD3D">
                <v:shape id="_x0000_i1133" type="#_x0000_t75" alt="eqIdc47193b2d2f0f1091ca0ed458844655e" style="width:19.5pt;height:27.4pt" o:ole="">
                  <v:imagedata r:id="rId81" o:title="eqIdc47193b2d2f0f1091ca0ed458844655e"/>
                </v:shape>
                <o:OLEObject Type="Embed" ProgID="Equation.DSMT4" ShapeID="_x0000_i1133" DrawAspect="Content" ObjectID="_1817034042" r:id="rId82"/>
              </w:object>
            </w:r>
            <w:r>
              <w:tab/>
              <w:t>D</w:t>
            </w:r>
            <w:r>
              <w:t>．</w:t>
            </w:r>
            <w:r>
              <w:object w:dxaOrig="686" w:dyaOrig="545" w14:anchorId="55104473">
                <v:shape id="_x0000_i1134" type="#_x0000_t75" alt="eqId58d1d06117df27df09f8e505f231ee0c" style="width:34.15pt;height:27.4pt" o:ole="">
                  <v:imagedata r:id="rId83" o:title="eqId58d1d06117df27df09f8e505f231ee0c"/>
                </v:shape>
                <o:OLEObject Type="Embed" ProgID="Equation.DSMT4" ShapeID="_x0000_i1134" DrawAspect="Content" ObjectID="_1817034043" r:id="rId84"/>
              </w:object>
            </w:r>
          </w:p>
          <w:p w14:paraId="76F000D7"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w:t>
            </w:r>
            <w:r>
              <w:t>1909</w:t>
            </w:r>
            <w:r>
              <w:t>年密立根通过油滴实验测得电子的电荷量，因此获得</w:t>
            </w:r>
            <w:r>
              <w:t>1923</w:t>
            </w:r>
            <w:r>
              <w:t>年诺贝尔物理学奖，实验装置如图。两块水平放置相距为</w:t>
            </w:r>
            <w:r>
              <w:rPr>
                <w:rFonts w:eastAsia="Times New Roman"/>
                <w:i/>
              </w:rPr>
              <w:t>d</w:t>
            </w:r>
            <w:r>
              <w:t>的金属板</w:t>
            </w:r>
            <w:r>
              <w:t>A</w:t>
            </w:r>
            <w:r>
              <w:t>、</w:t>
            </w:r>
            <w:r>
              <w:t>B</w:t>
            </w:r>
            <w:r>
              <w:t>分别与电源正、负两极相接，从</w:t>
            </w:r>
            <w:r>
              <w:t>A</w:t>
            </w:r>
            <w:r>
              <w:t>板上小孔进入两板间的油滴因摩擦带上一定的电荷量。两金属板间未加电压时，通过显微镜观察到某带电油滴</w:t>
            </w:r>
            <w:r>
              <w:t>P</w:t>
            </w:r>
            <w:r>
              <w:t>以速度大小</w:t>
            </w:r>
            <w:r>
              <w:object w:dxaOrig="211" w:dyaOrig="316" w14:anchorId="1DD58B1A">
                <v:shape id="_x0000_i1138" type="#_x0000_t75" alt="eqIdf44c235d8b49207ad3f2d77dc5d6cf20" style="width:10.5pt;height:15.75pt" o:ole="">
                  <v:imagedata r:id="rId85" o:title="eqIdf44c235d8b49207ad3f2d77dc5d6cf20"/>
                </v:shape>
                <o:OLEObject Type="Embed" ProgID="Equation.DSMT4" ShapeID="_x0000_i1138" DrawAspect="Content" ObjectID="_1817034044" r:id="rId86"/>
              </w:object>
            </w:r>
            <w:r>
              <w:t>竖直向下匀速运动；当油滴</w:t>
            </w:r>
            <w:r>
              <w:t>P</w:t>
            </w:r>
            <w:r>
              <w:t>经过板间</w:t>
            </w:r>
            <w:r>
              <w:rPr>
                <w:rFonts w:eastAsia="Times New Roman"/>
                <w:i/>
              </w:rPr>
              <w:t>M</w:t>
            </w:r>
            <w:r>
              <w:t>点（图中未标出）时金属板加上电压</w:t>
            </w:r>
            <w:r>
              <w:rPr>
                <w:rFonts w:eastAsia="Times New Roman"/>
                <w:i/>
              </w:rPr>
              <w:t>U</w:t>
            </w:r>
            <w:r>
              <w:t>，经过一段时间，发现油滴</w:t>
            </w:r>
            <w:r>
              <w:t>P</w:t>
            </w:r>
            <w:r>
              <w:t>恰以速度大小</w:t>
            </w:r>
            <w:r>
              <w:object w:dxaOrig="228" w:dyaOrig="307" w14:anchorId="244616F3">
                <v:shape id="_x0000_i1139" type="#_x0000_t75" alt="eqId814f55724f7ee57bd395eb3b95393c68" style="width:11.25pt;height:15.4pt" o:ole="">
                  <v:imagedata r:id="rId87" o:title="eqId814f55724f7ee57bd395eb3b95393c68"/>
                </v:shape>
                <o:OLEObject Type="Embed" ProgID="Equation.DSMT4" ShapeID="_x0000_i1139" DrawAspect="Content" ObjectID="_1817034045" r:id="rId88"/>
              </w:object>
            </w:r>
            <w:r>
              <w:t>竖直向上匀速经过</w:t>
            </w:r>
            <w:r>
              <w:t>M</w:t>
            </w:r>
            <w:r>
              <w:t>点。已知油滴运动时所受空气阻力大小为</w:t>
            </w:r>
            <w:r>
              <w:object w:dxaOrig="703" w:dyaOrig="282" w14:anchorId="2FEB2C17">
                <v:shape id="_x0000_i1140" type="#_x0000_t75" alt="eqIdef6ff81d9043c5f71d9cd962b07348e9" style="width:35.25pt;height:14.25pt" o:ole="">
                  <v:imagedata r:id="rId89" o:title="eqIdef6ff81d9043c5f71d9cd962b07348e9"/>
                </v:shape>
                <o:OLEObject Type="Embed" ProgID="Equation.DSMT4" ShapeID="_x0000_i1140" DrawAspect="Content" ObjectID="_1817034046" r:id="rId90"/>
              </w:object>
            </w:r>
            <w:r>
              <w:t>，其中</w:t>
            </w:r>
            <w:r>
              <w:rPr>
                <w:rFonts w:eastAsia="Times New Roman"/>
                <w:i/>
              </w:rPr>
              <w:t>k</w:t>
            </w:r>
            <w:r>
              <w:t>为比例系数，</w:t>
            </w:r>
            <w:r>
              <w:rPr>
                <w:rFonts w:eastAsia="Times New Roman"/>
                <w:i/>
              </w:rPr>
              <w:t>v</w:t>
            </w:r>
            <w:r>
              <w:t>为油滴运动速率，</w:t>
            </w:r>
            <w:r>
              <w:rPr>
                <w:rFonts w:eastAsia="Times New Roman"/>
                <w:i/>
              </w:rPr>
              <w:t>r</w:t>
            </w:r>
            <w:r>
              <w:t>为油滴的</w:t>
            </w:r>
            <w:r>
              <w:lastRenderedPageBreak/>
              <w:t>半径，不计空气浮力，重力加速度为</w:t>
            </w:r>
            <w:r>
              <w:rPr>
                <w:rFonts w:eastAsia="Times New Roman"/>
                <w:i/>
              </w:rPr>
              <w:t>g</w:t>
            </w:r>
            <w:r>
              <w:t>。下列说法正确的是（　　）</w:t>
            </w:r>
          </w:p>
          <w:p w14:paraId="705D24AD"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25A074" wp14:editId="53894F04">
                  <wp:extent cx="3638550" cy="1600200"/>
                  <wp:effectExtent l="0" t="0" r="0" b="0"/>
                  <wp:docPr id="31" name="图片 31" descr="@@@96c2d52d-fe71-4dbc-b236-31649da75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6c2d52d-fe71-4dbc-b236-31649da75acb"/>
                          <pic:cNvPicPr>
                            <a:picLocks noChangeAspect="1"/>
                          </pic:cNvPicPr>
                        </pic:nvPicPr>
                        <pic:blipFill>
                          <a:blip r:embed="rId91"/>
                          <a:stretch>
                            <a:fillRect/>
                          </a:stretch>
                        </pic:blipFill>
                        <pic:spPr>
                          <a:xfrm>
                            <a:off x="0" y="0"/>
                            <a:ext cx="3638550" cy="1600200"/>
                          </a:xfrm>
                          <a:prstGeom prst="rect">
                            <a:avLst/>
                          </a:prstGeom>
                        </pic:spPr>
                      </pic:pic>
                    </a:graphicData>
                  </a:graphic>
                </wp:inline>
              </w:drawing>
            </w:r>
          </w:p>
          <w:p w14:paraId="4054E254" w14:textId="77777777" w:rsidR="0037467B" w:rsidRDefault="0037467B" w:rsidP="0037467B">
            <w:pPr>
              <w:shd w:val="clear" w:color="auto" w:fill="FFFFFF" w:themeFill="background1"/>
              <w:spacing w:line="360" w:lineRule="auto"/>
              <w:ind w:left="380"/>
              <w:jc w:val="left"/>
              <w:textAlignment w:val="center"/>
            </w:pPr>
            <w:r>
              <w:t>A</w:t>
            </w:r>
            <w:r>
              <w:t>．油滴</w:t>
            </w:r>
            <w:r>
              <w:t>P</w:t>
            </w:r>
            <w:r>
              <w:t>两次经过</w:t>
            </w:r>
            <w:r>
              <w:rPr>
                <w:rFonts w:eastAsia="Times New Roman"/>
                <w:i/>
              </w:rPr>
              <w:t>M</w:t>
            </w:r>
            <w:r>
              <w:t>点时速度</w:t>
            </w:r>
            <w:r>
              <w:object w:dxaOrig="211" w:dyaOrig="316" w14:anchorId="6C073097">
                <v:shape id="_x0000_i1141" type="#_x0000_t75" alt="eqIdf44c235d8b49207ad3f2d77dc5d6cf20" style="width:10.5pt;height:15.75pt" o:ole="">
                  <v:imagedata r:id="rId85" o:title="eqIdf44c235d8b49207ad3f2d77dc5d6cf20"/>
                </v:shape>
                <o:OLEObject Type="Embed" ProgID="Equation.DSMT4" ShapeID="_x0000_i1141" DrawAspect="Content" ObjectID="_1817034047" r:id="rId92"/>
              </w:object>
            </w:r>
            <w:r>
              <w:t>、</w:t>
            </w:r>
            <w:r>
              <w:object w:dxaOrig="228" w:dyaOrig="307" w14:anchorId="6AE00092">
                <v:shape id="_x0000_i1142" type="#_x0000_t75" alt="eqId814f55724f7ee57bd395eb3b95393c68" style="width:11.25pt;height:15.4pt" o:ole="">
                  <v:imagedata r:id="rId87" o:title="eqId814f55724f7ee57bd395eb3b95393c68"/>
                </v:shape>
                <o:OLEObject Type="Embed" ProgID="Equation.DSMT4" ShapeID="_x0000_i1142" DrawAspect="Content" ObjectID="_1817034048" r:id="rId93"/>
              </w:object>
            </w:r>
            <w:r>
              <w:t>大小相等</w:t>
            </w:r>
          </w:p>
          <w:p w14:paraId="137B967F" w14:textId="77777777" w:rsidR="0037467B" w:rsidRDefault="0037467B" w:rsidP="0037467B">
            <w:pPr>
              <w:shd w:val="clear" w:color="auto" w:fill="FFFFFF" w:themeFill="background1"/>
              <w:spacing w:line="360" w:lineRule="auto"/>
              <w:ind w:left="380"/>
              <w:jc w:val="left"/>
              <w:textAlignment w:val="center"/>
            </w:pPr>
            <w:r>
              <w:t>B</w:t>
            </w:r>
            <w:r>
              <w:t>．油滴</w:t>
            </w:r>
            <w:r>
              <w:t>P</w:t>
            </w:r>
            <w:r>
              <w:t>所带电荷量的值为</w:t>
            </w:r>
            <w:r>
              <w:object w:dxaOrig="1144" w:dyaOrig="578" w14:anchorId="2E82DAA6">
                <v:shape id="_x0000_i1143" type="#_x0000_t75" alt="eqIdf009326d8d541f275ada20496e22d3e6" style="width:57.4pt;height:28.9pt" o:ole="">
                  <v:imagedata r:id="rId94" o:title="eqIdf009326d8d541f275ada20496e22d3e6"/>
                </v:shape>
                <o:OLEObject Type="Embed" ProgID="Equation.DSMT4" ShapeID="_x0000_i1143" DrawAspect="Content" ObjectID="_1817034049" r:id="rId95"/>
              </w:object>
            </w:r>
          </w:p>
          <w:p w14:paraId="074941C9" w14:textId="77777777" w:rsidR="0037467B" w:rsidRDefault="0037467B" w:rsidP="0037467B">
            <w:pPr>
              <w:shd w:val="clear" w:color="auto" w:fill="FFFFFF" w:themeFill="background1"/>
              <w:spacing w:line="360" w:lineRule="auto"/>
              <w:ind w:left="380"/>
              <w:jc w:val="left"/>
              <w:textAlignment w:val="center"/>
            </w:pPr>
            <w:r>
              <w:t>C</w:t>
            </w:r>
            <w:r>
              <w:t>．油滴</w:t>
            </w:r>
            <w:r>
              <w:t>P</w:t>
            </w:r>
            <w:r>
              <w:t>先后两次经过</w:t>
            </w:r>
            <w:r>
              <w:rPr>
                <w:rFonts w:eastAsia="Times New Roman"/>
                <w:i/>
              </w:rPr>
              <w:t>M</w:t>
            </w:r>
            <w:r>
              <w:t>点经历的时间为</w:t>
            </w:r>
            <w:r>
              <w:object w:dxaOrig="950" w:dyaOrig="633" w14:anchorId="6D0AE4A6">
                <v:shape id="_x0000_i1144" type="#_x0000_t75" alt="eqIda9938e71c74e414160c336d4a948e93d" style="width:47.65pt;height:31.5pt" o:ole="">
                  <v:imagedata r:id="rId96" o:title="eqIda9938e71c74e414160c336d4a948e93d"/>
                </v:shape>
                <o:OLEObject Type="Embed" ProgID="Equation.DSMT4" ShapeID="_x0000_i1144" DrawAspect="Content" ObjectID="_1817034050" r:id="rId97"/>
              </w:object>
            </w:r>
          </w:p>
          <w:p w14:paraId="206D5F9D" w14:textId="77777777" w:rsidR="0037467B" w:rsidRDefault="0037467B" w:rsidP="0037467B">
            <w:pPr>
              <w:shd w:val="clear" w:color="auto" w:fill="FFFFFF" w:themeFill="background1"/>
              <w:spacing w:line="360" w:lineRule="auto"/>
              <w:ind w:left="380"/>
              <w:jc w:val="left"/>
              <w:textAlignment w:val="center"/>
            </w:pPr>
            <w:r>
              <w:t>D</w:t>
            </w:r>
            <w:r>
              <w:t>．从金属板加上电压到油滴向上匀速运动的过程中，油滴</w:t>
            </w:r>
            <w:r>
              <w:t>P</w:t>
            </w:r>
            <w:r>
              <w:t>的加速度先增大后减小</w:t>
            </w:r>
          </w:p>
          <w:p w14:paraId="38620FAF"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．如图所示，平行板电容器上极板</w:t>
            </w:r>
            <w:r>
              <w:rPr>
                <w:rFonts w:eastAsia="Times New Roman"/>
                <w:i/>
              </w:rPr>
              <w:t>MN</w:t>
            </w:r>
            <w:r>
              <w:t>与下极板</w:t>
            </w:r>
            <w:r>
              <w:rPr>
                <w:rFonts w:eastAsia="Times New Roman"/>
                <w:i/>
              </w:rPr>
              <w:t>PQ</w:t>
            </w:r>
            <w:r>
              <w:t>水平放置，一带电液滴从下极板</w:t>
            </w:r>
            <w:r>
              <w:rPr>
                <w:rFonts w:eastAsia="Times New Roman"/>
                <w:i/>
              </w:rPr>
              <w:t>P</w:t>
            </w:r>
            <w:r>
              <w:t>点射入，恰好沿直线从上极板</w:t>
            </w:r>
            <w:r>
              <w:rPr>
                <w:rFonts w:eastAsia="Times New Roman"/>
                <w:i/>
              </w:rPr>
              <w:t>N</w:t>
            </w:r>
            <w:r>
              <w:t>点射出。下列说法正确的是（　　）</w:t>
            </w:r>
          </w:p>
          <w:p w14:paraId="25008CC9"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5A9343A" wp14:editId="574584DD">
                  <wp:extent cx="1647825" cy="981075"/>
                  <wp:effectExtent l="0" t="0" r="9525" b="9525"/>
                  <wp:docPr id="32" name="图片 32" descr="@@@1091abc0-0031-47dd-ad85-64d7a4e4c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091abc0-0031-47dd-ad85-64d7a4e4c4f4"/>
                          <pic:cNvPicPr>
                            <a:picLocks noChangeAspect="1"/>
                          </pic:cNvPicPr>
                        </pic:nvPicPr>
                        <pic:blipFill>
                          <a:blip r:embed="rId98"/>
                          <a:stretch>
                            <a:fillRect/>
                          </a:stretch>
                        </pic:blipFill>
                        <pic:spPr>
                          <a:xfrm>
                            <a:off x="0" y="0"/>
                            <a:ext cx="1647825" cy="981075"/>
                          </a:xfrm>
                          <a:prstGeom prst="rect">
                            <a:avLst/>
                          </a:prstGeom>
                        </pic:spPr>
                      </pic:pic>
                    </a:graphicData>
                  </a:graphic>
                </wp:inline>
              </w:drawing>
            </w:r>
          </w:p>
          <w:p w14:paraId="2125B730" w14:textId="77777777" w:rsidR="0037467B" w:rsidRDefault="0037467B" w:rsidP="0037467B">
            <w:pPr>
              <w:shd w:val="clear" w:color="auto" w:fill="FFFFFF" w:themeFill="background1"/>
              <w:spacing w:line="360" w:lineRule="auto"/>
              <w:ind w:left="380"/>
              <w:jc w:val="left"/>
              <w:textAlignment w:val="center"/>
            </w:pPr>
            <w:r>
              <w:t>A</w:t>
            </w:r>
            <w:r>
              <w:t>．该电容器上极板一定带负电</w:t>
            </w:r>
          </w:p>
          <w:p w14:paraId="3EF180CF" w14:textId="77777777" w:rsidR="0037467B" w:rsidRDefault="0037467B" w:rsidP="0037467B">
            <w:pPr>
              <w:shd w:val="clear" w:color="auto" w:fill="FFFFFF" w:themeFill="background1"/>
              <w:spacing w:line="360" w:lineRule="auto"/>
              <w:ind w:left="380"/>
              <w:jc w:val="left"/>
              <w:textAlignment w:val="center"/>
            </w:pPr>
            <w:r>
              <w:t>B</w:t>
            </w:r>
            <w:r>
              <w:t>．液滴从</w:t>
            </w:r>
            <w:r>
              <w:rPr>
                <w:rFonts w:eastAsia="Times New Roman"/>
                <w:i/>
              </w:rPr>
              <w:t>P</w:t>
            </w:r>
            <w:r>
              <w:t>点到</w:t>
            </w:r>
            <w:r>
              <w:rPr>
                <w:rFonts w:eastAsia="Times New Roman"/>
                <w:i/>
              </w:rPr>
              <w:t>N</w:t>
            </w:r>
            <w:r>
              <w:t>点的过程中速度增加</w:t>
            </w:r>
          </w:p>
          <w:p w14:paraId="51E74CE8" w14:textId="77777777" w:rsidR="0037467B" w:rsidRDefault="0037467B" w:rsidP="0037467B">
            <w:pPr>
              <w:shd w:val="clear" w:color="auto" w:fill="FFFFFF" w:themeFill="background1"/>
              <w:spacing w:line="360" w:lineRule="auto"/>
              <w:ind w:left="380"/>
              <w:jc w:val="left"/>
              <w:textAlignment w:val="center"/>
            </w:pPr>
            <w:r>
              <w:t>C</w:t>
            </w:r>
            <w:r>
              <w:t>．液滴从</w:t>
            </w:r>
            <w:r>
              <w:rPr>
                <w:rFonts w:eastAsia="Times New Roman"/>
                <w:i/>
              </w:rPr>
              <w:t>P</w:t>
            </w:r>
            <w:r>
              <w:t>点到</w:t>
            </w:r>
            <w:r>
              <w:rPr>
                <w:rFonts w:eastAsia="Times New Roman"/>
                <w:i/>
              </w:rPr>
              <w:t>N</w:t>
            </w:r>
            <w:r>
              <w:t>点的过程中电势能减少</w:t>
            </w:r>
          </w:p>
          <w:p w14:paraId="317E339A" w14:textId="77777777" w:rsidR="0037467B" w:rsidRDefault="0037467B" w:rsidP="0037467B">
            <w:pPr>
              <w:shd w:val="clear" w:color="auto" w:fill="FFFFFF" w:themeFill="background1"/>
              <w:spacing w:line="360" w:lineRule="auto"/>
              <w:ind w:left="380"/>
              <w:jc w:val="left"/>
              <w:textAlignment w:val="center"/>
            </w:pPr>
            <w:r>
              <w:t>D</w:t>
            </w:r>
            <w:r>
              <w:t>．液滴从</w:t>
            </w:r>
            <w:r>
              <w:rPr>
                <w:rFonts w:eastAsia="Times New Roman"/>
                <w:i/>
              </w:rPr>
              <w:t>P</w:t>
            </w:r>
            <w:r>
              <w:t>点以原速度射入后可能做匀减速直线运动</w:t>
            </w:r>
          </w:p>
          <w:p w14:paraId="0081C298"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某电场的电场强度</w:t>
            </w:r>
            <w:r>
              <w:rPr>
                <w:rFonts w:eastAsia="Times New Roman"/>
                <w:i/>
              </w:rPr>
              <w:t>E</w:t>
            </w:r>
            <w:r>
              <w:t>随时间</w:t>
            </w:r>
            <w:r>
              <w:rPr>
                <w:rFonts w:eastAsia="Times New Roman"/>
                <w:i/>
              </w:rPr>
              <w:t>t</w:t>
            </w:r>
            <w:r>
              <w:t>变化规律的图像如图所示。当</w:t>
            </w:r>
            <w:r>
              <w:rPr>
                <w:rFonts w:eastAsia="Times New Roman"/>
                <w:i/>
              </w:rPr>
              <w:t>t</w:t>
            </w:r>
            <w:r>
              <w:t>=0</w:t>
            </w:r>
            <w:r>
              <w:t>时，在该电场中由静止释放一个带电粒子，设带电粒子只受静电力作用，则下列说法中正确的是（　　）</w:t>
            </w:r>
          </w:p>
          <w:p w14:paraId="0D1303D5"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A2A3C9F" wp14:editId="31647136">
                  <wp:extent cx="1609725" cy="876300"/>
                  <wp:effectExtent l="0" t="0" r="9525" b="0"/>
                  <wp:docPr id="100025" name="图片 100025" descr="@@@2ced7688-4341-4157-8d10-9716d6a7c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ced7688-4341-4157-8d10-9716d6a7caca"/>
                          <pic:cNvPicPr>
                            <a:picLocks noChangeAspect="1"/>
                          </pic:cNvPicPr>
                        </pic:nvPicPr>
                        <pic:blipFill>
                          <a:blip r:embed="rId99"/>
                          <a:stretch>
                            <a:fillRect/>
                          </a:stretch>
                        </pic:blipFill>
                        <pic:spPr>
                          <a:xfrm>
                            <a:off x="0" y="0"/>
                            <a:ext cx="1609725" cy="876300"/>
                          </a:xfrm>
                          <a:prstGeom prst="rect">
                            <a:avLst/>
                          </a:prstGeom>
                        </pic:spPr>
                      </pic:pic>
                    </a:graphicData>
                  </a:graphic>
                </wp:inline>
              </w:drawing>
            </w:r>
          </w:p>
          <w:p w14:paraId="2D86C837" w14:textId="77777777" w:rsidR="0037467B" w:rsidRDefault="0037467B" w:rsidP="0037467B">
            <w:pPr>
              <w:shd w:val="clear" w:color="auto" w:fill="FFFFFF" w:themeFill="background1"/>
              <w:spacing w:line="360" w:lineRule="auto"/>
              <w:ind w:left="300"/>
              <w:jc w:val="left"/>
              <w:textAlignment w:val="center"/>
            </w:pPr>
            <w:r>
              <w:lastRenderedPageBreak/>
              <w:t>A</w:t>
            </w:r>
            <w:r>
              <w:t>．带电粒子将始终向同一个方向运动</w:t>
            </w:r>
          </w:p>
          <w:p w14:paraId="26BBB00D" w14:textId="77777777" w:rsidR="0037467B" w:rsidRDefault="0037467B" w:rsidP="0037467B">
            <w:pPr>
              <w:shd w:val="clear" w:color="auto" w:fill="FFFFFF" w:themeFill="background1"/>
              <w:spacing w:line="360" w:lineRule="auto"/>
              <w:ind w:left="300"/>
              <w:jc w:val="left"/>
              <w:textAlignment w:val="center"/>
            </w:pPr>
            <w:r>
              <w:t>B</w:t>
            </w:r>
            <w:r>
              <w:t>．</w:t>
            </w:r>
            <w:r>
              <w:t>0</w:t>
            </w:r>
            <w:r>
              <w:t>～</w:t>
            </w:r>
            <w:r>
              <w:t>2s</w:t>
            </w:r>
            <w:r>
              <w:t>内静电力对带电粒子的冲量为</w:t>
            </w:r>
            <w:r>
              <w:t>0</w:t>
            </w:r>
          </w:p>
          <w:p w14:paraId="095D9830" w14:textId="77777777" w:rsidR="0037467B" w:rsidRDefault="0037467B" w:rsidP="0037467B">
            <w:pPr>
              <w:shd w:val="clear" w:color="auto" w:fill="FFFFFF" w:themeFill="background1"/>
              <w:spacing w:line="360" w:lineRule="auto"/>
              <w:ind w:left="300"/>
              <w:jc w:val="left"/>
              <w:textAlignment w:val="center"/>
            </w:pPr>
            <w:r>
              <w:t>C</w:t>
            </w:r>
            <w:r>
              <w:t>．</w:t>
            </w:r>
            <w:r>
              <w:t>2s</w:t>
            </w:r>
            <w:r>
              <w:t>末带电粒子回到原出发点</w:t>
            </w:r>
          </w:p>
          <w:p w14:paraId="66A420C5" w14:textId="77777777" w:rsidR="0037467B" w:rsidRPr="00A53802" w:rsidRDefault="0037467B" w:rsidP="0037467B">
            <w:pPr>
              <w:shd w:val="clear" w:color="auto" w:fill="FFFFFF" w:themeFill="background1"/>
              <w:spacing w:line="360" w:lineRule="auto"/>
              <w:ind w:left="300"/>
              <w:jc w:val="left"/>
              <w:textAlignment w:val="center"/>
            </w:pPr>
            <w:r w:rsidRPr="00A53802">
              <w:t>D</w:t>
            </w:r>
            <w:r w:rsidRPr="00A53802">
              <w:t>．</w:t>
            </w:r>
            <w:r w:rsidRPr="00A53802">
              <w:t>0</w:t>
            </w:r>
            <w:r w:rsidRPr="00A53802">
              <w:t>～</w:t>
            </w:r>
            <w:r w:rsidRPr="00A53802">
              <w:t>2s</w:t>
            </w:r>
            <w:r w:rsidRPr="00A53802">
              <w:t>内，静电力做的总功不为零</w:t>
            </w:r>
          </w:p>
          <w:p w14:paraId="57EDB03C"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如图甲所示，两板距离足够宽，板间原来固定一电子，使之处于静止状态，电子重力不计。两极板间加上如图乙所示的交变电压，在</w:t>
            </w:r>
            <w:r>
              <w:t xml:space="preserve"> </w:t>
            </w:r>
            <w:r>
              <w:rPr>
                <w:rFonts w:eastAsia="Times New Roman"/>
                <w:i/>
              </w:rPr>
              <w:t>t</w:t>
            </w:r>
            <w:r>
              <w:t>时刻释放电子，以下说法正确的是（　　）</w:t>
            </w:r>
          </w:p>
          <w:p w14:paraId="548EDD84"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4CAED4F9" wp14:editId="6A2D31F7">
                  <wp:extent cx="2828925" cy="1619250"/>
                  <wp:effectExtent l="0" t="0" r="9525" b="0"/>
                  <wp:docPr id="35" name="图片 35" descr="@@@3cad3465-f017-499f-af82-16240adc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cad3465-f017-499f-af82-16240adc9bf5"/>
                          <pic:cNvPicPr>
                            <a:picLocks noChangeAspect="1"/>
                          </pic:cNvPicPr>
                        </pic:nvPicPr>
                        <pic:blipFill>
                          <a:blip r:embed="rId100"/>
                          <a:stretch>
                            <a:fillRect/>
                          </a:stretch>
                        </pic:blipFill>
                        <pic:spPr>
                          <a:xfrm>
                            <a:off x="0" y="0"/>
                            <a:ext cx="2828925" cy="1619250"/>
                          </a:xfrm>
                          <a:prstGeom prst="rect">
                            <a:avLst/>
                          </a:prstGeom>
                        </pic:spPr>
                      </pic:pic>
                    </a:graphicData>
                  </a:graphic>
                </wp:inline>
              </w:drawing>
            </w:r>
          </w:p>
          <w:p w14:paraId="07D4E421" w14:textId="77777777" w:rsidR="0037467B" w:rsidRDefault="0037467B" w:rsidP="0037467B">
            <w:pPr>
              <w:shd w:val="clear" w:color="auto" w:fill="FFFFFF" w:themeFill="background1"/>
              <w:spacing w:line="360" w:lineRule="auto"/>
              <w:ind w:left="380"/>
              <w:jc w:val="left"/>
              <w:textAlignment w:val="center"/>
            </w:pPr>
            <w:r>
              <w:t>A</w:t>
            </w:r>
            <w:r>
              <w:t>．如果</w:t>
            </w:r>
            <w:r>
              <w:rPr>
                <w:rFonts w:eastAsia="Times New Roman"/>
                <w:i/>
              </w:rPr>
              <w:t>t</w:t>
            </w:r>
            <w:r>
              <w:t>=</w:t>
            </w:r>
            <w:r>
              <w:object w:dxaOrig="228" w:dyaOrig="551" w14:anchorId="43BAC16A">
                <v:shape id="_x0000_i1162" type="#_x0000_t75" alt="eqIdb7b62fafff99a3713aa316abb3f837d1" style="width:11.25pt;height:27.4pt" o:ole="">
                  <v:imagedata r:id="rId101" o:title="eqIdb7b62fafff99a3713aa316abb3f837d1"/>
                </v:shape>
                <o:OLEObject Type="Embed" ProgID="Equation.DSMT4" ShapeID="_x0000_i1162" DrawAspect="Content" ObjectID="_1817034051" r:id="rId102"/>
              </w:object>
            </w:r>
            <w:r>
              <w:t>，电子一直向</w:t>
            </w:r>
            <w:r>
              <w:rPr>
                <w:rFonts w:eastAsia="Times New Roman"/>
                <w:i/>
              </w:rPr>
              <w:t>A</w:t>
            </w:r>
            <w:r>
              <w:t>板运动</w:t>
            </w:r>
          </w:p>
          <w:p w14:paraId="0D406AEE" w14:textId="77777777" w:rsidR="0037467B" w:rsidRDefault="0037467B" w:rsidP="0037467B">
            <w:pPr>
              <w:shd w:val="clear" w:color="auto" w:fill="FFFFFF" w:themeFill="background1"/>
              <w:spacing w:line="360" w:lineRule="auto"/>
              <w:ind w:left="380"/>
              <w:jc w:val="left"/>
              <w:textAlignment w:val="center"/>
            </w:pPr>
            <w:r>
              <w:t>B</w:t>
            </w:r>
            <w:r>
              <w:t>．如果</w:t>
            </w:r>
            <w:r>
              <w:rPr>
                <w:rFonts w:eastAsia="Times New Roman"/>
                <w:i/>
              </w:rPr>
              <w:t>t</w:t>
            </w:r>
            <w:r>
              <w:t>=</w:t>
            </w:r>
            <w:r>
              <w:object w:dxaOrig="228" w:dyaOrig="551" w14:anchorId="6E9ACB68">
                <v:shape id="_x0000_i1163" type="#_x0000_t75" alt="eqIdecb7de5df21b8271f5a57ae223971175" style="width:11.25pt;height:27.4pt" o:ole="">
                  <v:imagedata r:id="rId103" o:title="eqIdecb7de5df21b8271f5a57ae223971175"/>
                </v:shape>
                <o:OLEObject Type="Embed" ProgID="Equation.DSMT4" ShapeID="_x0000_i1163" DrawAspect="Content" ObjectID="_1817034052" r:id="rId104"/>
              </w:object>
            </w:r>
            <w:r>
              <w:t>，电子时而</w:t>
            </w:r>
            <w:r>
              <w:rPr>
                <w:rFonts w:eastAsia="Times New Roman"/>
                <w:i/>
              </w:rPr>
              <w:t>B</w:t>
            </w:r>
            <w:r>
              <w:t>板运动，时而向</w:t>
            </w:r>
            <w:r>
              <w:rPr>
                <w:rFonts w:eastAsia="Times New Roman"/>
                <w:i/>
              </w:rPr>
              <w:t>A</w:t>
            </w:r>
            <w:r>
              <w:t>板运动，最后向</w:t>
            </w:r>
            <w:r>
              <w:rPr>
                <w:rFonts w:eastAsia="Times New Roman"/>
                <w:i/>
              </w:rPr>
              <w:t>B</w:t>
            </w:r>
            <w:r>
              <w:t>板靠近</w:t>
            </w:r>
          </w:p>
          <w:p w14:paraId="7B52F4FD" w14:textId="77777777" w:rsidR="0037467B" w:rsidRDefault="0037467B" w:rsidP="0037467B">
            <w:pPr>
              <w:shd w:val="clear" w:color="auto" w:fill="FFFFFF" w:themeFill="background1"/>
              <w:spacing w:line="360" w:lineRule="auto"/>
              <w:ind w:left="380"/>
              <w:jc w:val="left"/>
              <w:textAlignment w:val="center"/>
            </w:pPr>
            <w:r>
              <w:t>C</w:t>
            </w:r>
            <w:r>
              <w:t>．如果</w:t>
            </w:r>
            <w:r>
              <w:rPr>
                <w:rFonts w:eastAsia="Times New Roman"/>
                <w:i/>
              </w:rPr>
              <w:t>t</w:t>
            </w:r>
            <w:r>
              <w:t>=</w:t>
            </w:r>
            <w:r>
              <w:object w:dxaOrig="334" w:dyaOrig="548" w14:anchorId="437A550F">
                <v:shape id="_x0000_i1164" type="#_x0000_t75" alt="eqId8d1ef26265364782cc052f9b964fe9c9" style="width:16.9pt;height:27.4pt" o:ole="">
                  <v:imagedata r:id="rId105" o:title="eqId8d1ef26265364782cc052f9b964fe9c9"/>
                </v:shape>
                <o:OLEObject Type="Embed" ProgID="Equation.DSMT4" ShapeID="_x0000_i1164" DrawAspect="Content" ObjectID="_1817034053" r:id="rId106"/>
              </w:object>
            </w:r>
            <w:r>
              <w:t>，电子时而向</w:t>
            </w:r>
            <w:r>
              <w:rPr>
                <w:rFonts w:eastAsia="Times New Roman"/>
                <w:i/>
              </w:rPr>
              <w:t>B</w:t>
            </w:r>
            <w:r>
              <w:t>板运动，时而向</w:t>
            </w:r>
            <w:r>
              <w:rPr>
                <w:rFonts w:eastAsia="Times New Roman"/>
                <w:i/>
              </w:rPr>
              <w:t>A</w:t>
            </w:r>
            <w:r>
              <w:t>板运动，最后向</w:t>
            </w:r>
            <w:r>
              <w:rPr>
                <w:rFonts w:eastAsia="Times New Roman"/>
                <w:i/>
              </w:rPr>
              <w:t>A</w:t>
            </w:r>
            <w:r>
              <w:t>板靠近</w:t>
            </w:r>
          </w:p>
          <w:p w14:paraId="388D8785" w14:textId="77777777" w:rsidR="0037467B" w:rsidRDefault="0037467B" w:rsidP="0037467B">
            <w:pPr>
              <w:shd w:val="clear" w:color="auto" w:fill="FFFFFF" w:themeFill="background1"/>
              <w:spacing w:line="360" w:lineRule="auto"/>
              <w:ind w:left="380"/>
              <w:jc w:val="left"/>
              <w:textAlignment w:val="center"/>
            </w:pPr>
            <w:r>
              <w:t>D</w:t>
            </w:r>
            <w:r>
              <w:t>．如果</w:t>
            </w:r>
            <w:r>
              <w:rPr>
                <w:rFonts w:eastAsia="Times New Roman"/>
                <w:i/>
              </w:rPr>
              <w:t>t</w:t>
            </w:r>
            <w:r>
              <w:t>=</w:t>
            </w:r>
            <w:r>
              <w:object w:dxaOrig="334" w:dyaOrig="545" w14:anchorId="471DF917">
                <v:shape id="_x0000_i1165" type="#_x0000_t75" alt="eqId2b7b8a69df928d3796f89ac90e0b917c" style="width:16.9pt;height:27.4pt" o:ole="">
                  <v:imagedata r:id="rId107" o:title="eqId2b7b8a69df928d3796f89ac90e0b917c"/>
                </v:shape>
                <o:OLEObject Type="Embed" ProgID="Equation.DSMT4" ShapeID="_x0000_i1165" DrawAspect="Content" ObjectID="_1817034054" r:id="rId108"/>
              </w:object>
            </w:r>
            <w:r>
              <w:t>，电子时而向</w:t>
            </w:r>
            <w:r>
              <w:rPr>
                <w:rFonts w:eastAsia="Times New Roman"/>
                <w:i/>
              </w:rPr>
              <w:t>B</w:t>
            </w:r>
            <w:r>
              <w:t>板运动，时而向</w:t>
            </w:r>
            <w:r>
              <w:rPr>
                <w:rFonts w:eastAsia="Times New Roman"/>
                <w:i/>
              </w:rPr>
              <w:t>A</w:t>
            </w:r>
            <w:r>
              <w:t>板运动，最后向</w:t>
            </w:r>
            <w:r>
              <w:rPr>
                <w:rFonts w:eastAsia="Times New Roman"/>
                <w:i/>
              </w:rPr>
              <w:t>A</w:t>
            </w:r>
            <w:r>
              <w:t>板靠近</w:t>
            </w:r>
          </w:p>
          <w:p w14:paraId="10E567E9" w14:textId="77777777" w:rsidR="0037467B" w:rsidRDefault="0037467B" w:rsidP="0037467B">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t>微波器件的核心之一是反射式速调管，它利用电子团在电场中的振荡来产生微波，其振荡原理可简化为静电场模型。已知静电场的方向平行于</w:t>
            </w:r>
            <w:r>
              <w:rPr>
                <w:i/>
              </w:rPr>
              <w:t>x</w:t>
            </w:r>
            <w:r>
              <w:t>轴，其电势</w:t>
            </w:r>
            <w:r>
              <w:object w:dxaOrig="176" w:dyaOrig="216" w14:anchorId="2DCDA538">
                <v:shape id="_x0000_i1186" type="#_x0000_t75" alt="eqId6581916f5a65edfea257c804efee007e" style="width:8.65pt;height:10.9pt" o:ole="">
                  <v:imagedata r:id="rId109" o:title="eqId6581916f5a65edfea257c804efee007e"/>
                </v:shape>
                <o:OLEObject Type="Embed" ProgID="Equation.DSMT4" ShapeID="_x0000_i1186" DrawAspect="Content" ObjectID="_1817034055" r:id="rId110"/>
              </w:object>
            </w:r>
            <w:r>
              <w:t>随</w:t>
            </w:r>
            <w:r>
              <w:rPr>
                <w:i/>
              </w:rPr>
              <w:t>x</w:t>
            </w:r>
            <w:r>
              <w:t>的分布如图所示。一质量为</w:t>
            </w:r>
            <w:r>
              <w:object w:dxaOrig="1126" w:dyaOrig="318" w14:anchorId="454819D4">
                <v:shape id="_x0000_i1187" type="#_x0000_t75" alt="eqIdc90f63b8d89a7a63098768429f960ecb" style="width:56.25pt;height:15.75pt" o:ole="">
                  <v:imagedata r:id="rId111" o:title="eqIdc90f63b8d89a7a63098768429f960ecb"/>
                </v:shape>
                <o:OLEObject Type="Embed" ProgID="Equation.DSMT4" ShapeID="_x0000_i1187" DrawAspect="Content" ObjectID="_1817034056" r:id="rId112"/>
              </w:object>
            </w:r>
            <w:r>
              <w:t>、电荷量为</w:t>
            </w:r>
            <w:r>
              <w:object w:dxaOrig="950" w:dyaOrig="276" w14:anchorId="7A13B49A">
                <v:shape id="_x0000_i1188" type="#_x0000_t75" alt="eqId26661ea6b8fdd6c0bcafc7579d2c9ee3" style="width:47.65pt;height:13.9pt" o:ole="">
                  <v:imagedata r:id="rId113" o:title="eqId26661ea6b8fdd6c0bcafc7579d2c9ee3"/>
                </v:shape>
                <o:OLEObject Type="Embed" ProgID="Equation.DSMT4" ShapeID="_x0000_i1188" DrawAspect="Content" ObjectID="_1817034057" r:id="rId114"/>
              </w:object>
            </w:r>
            <w:r>
              <w:t>的带负电粒子从</w:t>
            </w:r>
            <w:r>
              <w:object w:dxaOrig="1020" w:dyaOrig="278" w14:anchorId="610468EF">
                <v:shape id="_x0000_i1189" type="#_x0000_t75" alt="eqIdbf4e2a59871f19cbb49b3f5b1823d308" style="width:51pt;height:13.9pt" o:ole="">
                  <v:imagedata r:id="rId115" o:title="eqIdbf4e2a59871f19cbb49b3f5b1823d308"/>
                </v:shape>
                <o:OLEObject Type="Embed" ProgID="Equation.DSMT4" ShapeID="_x0000_i1189" DrawAspect="Content" ObjectID="_1817034058" r:id="rId116"/>
              </w:object>
            </w:r>
            <w:r>
              <w:t>点由静止释放，仅在电场力作用下沿</w:t>
            </w:r>
            <w:r>
              <w:rPr>
                <w:i/>
              </w:rPr>
              <w:t>x</w:t>
            </w:r>
            <w:r>
              <w:t>轴做往复运动，求：</w:t>
            </w:r>
          </w:p>
          <w:p w14:paraId="4BD022BF" w14:textId="77777777" w:rsidR="0037467B" w:rsidRDefault="0037467B" w:rsidP="0037467B">
            <w:pPr>
              <w:shd w:val="clear" w:color="auto" w:fill="FFFFFF" w:themeFill="background1"/>
              <w:spacing w:line="360" w:lineRule="auto"/>
              <w:jc w:val="left"/>
              <w:textAlignment w:val="center"/>
            </w:pPr>
            <w:r>
              <w:t>（</w:t>
            </w:r>
            <w:r>
              <w:t>1</w:t>
            </w:r>
            <w:r>
              <w:t>）在</w:t>
            </w:r>
            <w:r>
              <w:object w:dxaOrig="1337" w:dyaOrig="236" w14:anchorId="013A95BC">
                <v:shape id="_x0000_i1190" type="#_x0000_t75" alt="eqId237714e98e89f3d2fad77505dfb29fc4" style="width:66.75pt;height:11.65pt" o:ole="">
                  <v:imagedata r:id="rId117" o:title="eqId237714e98e89f3d2fad77505dfb29fc4"/>
                </v:shape>
                <o:OLEObject Type="Embed" ProgID="Equation.DSMT4" ShapeID="_x0000_i1190" DrawAspect="Content" ObjectID="_1817034059" r:id="rId118"/>
              </w:object>
            </w:r>
            <w:r>
              <w:t>区域内电场强度的大小和方向；</w:t>
            </w:r>
          </w:p>
          <w:p w14:paraId="0AD1CFB5" w14:textId="77777777" w:rsidR="0037467B" w:rsidRDefault="0037467B" w:rsidP="0037467B">
            <w:pPr>
              <w:shd w:val="clear" w:color="auto" w:fill="FFFFFF" w:themeFill="background1"/>
              <w:spacing w:line="360" w:lineRule="auto"/>
              <w:jc w:val="left"/>
              <w:textAlignment w:val="center"/>
            </w:pPr>
            <w:r>
              <w:t>（</w:t>
            </w:r>
            <w:r>
              <w:t>2</w:t>
            </w:r>
            <w:r>
              <w:t>）该粒子运动过中的最大速度；</w:t>
            </w:r>
          </w:p>
          <w:p w14:paraId="2E1A0FD2" w14:textId="77777777" w:rsidR="0037467B" w:rsidRDefault="0037467B" w:rsidP="0037467B">
            <w:pPr>
              <w:shd w:val="clear" w:color="auto" w:fill="FFFFFF" w:themeFill="background1"/>
              <w:spacing w:line="360" w:lineRule="auto"/>
              <w:jc w:val="left"/>
              <w:textAlignment w:val="center"/>
            </w:pPr>
            <w:r>
              <w:t>（</w:t>
            </w:r>
            <w:r>
              <w:t>3</w:t>
            </w:r>
            <w:r>
              <w:t>）该粒子运动的周期。</w:t>
            </w:r>
          </w:p>
          <w:p w14:paraId="39000A7B" w14:textId="1D3B87DF" w:rsidR="00311EEE" w:rsidRPr="00A53802" w:rsidRDefault="0037467B" w:rsidP="00A53802">
            <w:pPr>
              <w:shd w:val="clear" w:color="auto" w:fill="FFFFFF" w:themeFill="background1"/>
              <w:spacing w:line="360" w:lineRule="auto"/>
              <w:jc w:val="left"/>
              <w:textAlignment w:val="center"/>
              <w:rPr>
                <w:rFonts w:hint="eastAsia"/>
              </w:rPr>
            </w:pPr>
            <w:r>
              <w:rPr>
                <w:noProof/>
                <w:kern w:val="0"/>
                <w:sz w:val="24"/>
              </w:rPr>
              <w:drawing>
                <wp:inline distT="0" distB="0" distL="114300" distR="114300" wp14:anchorId="62E2C4F1" wp14:editId="30AA4731">
                  <wp:extent cx="2095500" cy="1333500"/>
                  <wp:effectExtent l="0" t="0" r="0" b="0"/>
                  <wp:docPr id="100097" name="图片 100097" descr="@@@ab67b427-9c1e-4cec-9251-421a05e83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b67b427-9c1e-4cec-9251-421a05e832c0"/>
                          <pic:cNvPicPr>
                            <a:picLocks noChangeAspect="1"/>
                          </pic:cNvPicPr>
                        </pic:nvPicPr>
                        <pic:blipFill>
                          <a:blip r:embed="rId119"/>
                          <a:stretch>
                            <a:fillRect/>
                          </a:stretch>
                        </pic:blipFill>
                        <pic:spPr>
                          <a:xfrm>
                            <a:off x="0" y="0"/>
                            <a:ext cx="2095500" cy="1333500"/>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EE80A9C"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长为</w:t>
            </w:r>
            <w:r>
              <w:rPr>
                <w:rFonts w:eastAsia="Times New Roman"/>
                <w:i/>
              </w:rPr>
              <w:t>L</w:t>
            </w:r>
            <w:r>
              <w:t>的平行金属板水平放置，两极板带等量的异种电荷，板间形成匀强电场，一个带电量为</w:t>
            </w:r>
            <w:r>
              <w:object w:dxaOrig="298" w:dyaOrig="232" w14:anchorId="4E385F34">
                <v:shape id="_x0000_i1215" type="#_x0000_t75" alt="eqId56b2087eadbbd0dab72b7483b9181585" style="width:15pt;height:11.65pt" o:ole="">
                  <v:imagedata r:id="rId120" o:title="eqId56b2087eadbbd0dab72b7483b9181585"/>
                </v:shape>
                <o:OLEObject Type="Embed" ProgID="Equation.DSMT4" ShapeID="_x0000_i1215" DrawAspect="Content" ObjectID="_1817034060" r:id="rId121"/>
              </w:object>
            </w:r>
            <w:r>
              <w:t>、质量为</w:t>
            </w:r>
            <w:r>
              <w:rPr>
                <w:rFonts w:eastAsia="Times New Roman"/>
                <w:i/>
              </w:rPr>
              <w:t>m</w:t>
            </w:r>
            <w:r>
              <w:t>的带电粒子，以初速度</w:t>
            </w:r>
            <w:r>
              <w:object w:dxaOrig="228" w:dyaOrig="305" w14:anchorId="63A93717">
                <v:shape id="_x0000_i1216" type="#_x0000_t75" alt="eqId6f58888df91890a19a1aa7511d19703f" style="width:11.25pt;height:15.4pt" o:ole="">
                  <v:imagedata r:id="rId122" o:title="eqId6f58888df91890a19a1aa7511d19703f"/>
                </v:shape>
                <o:OLEObject Type="Embed" ProgID="Equation.DSMT4" ShapeID="_x0000_i1216" DrawAspect="Content" ObjectID="_1817034061" r:id="rId123"/>
              </w:object>
            </w:r>
            <w:r>
              <w:t>紧贴上极板垂直于电场线方向进入该电场，刚好从下极板边缘射出，射出时速度恰与下极板成</w:t>
            </w:r>
            <w:r>
              <w:t>30°</w:t>
            </w:r>
            <w:r>
              <w:t>角，如图所示，不计粒子重力，求：</w:t>
            </w:r>
          </w:p>
          <w:p w14:paraId="36EBDE4F" w14:textId="77777777" w:rsidR="0037467B" w:rsidRDefault="0037467B" w:rsidP="0037467B">
            <w:pPr>
              <w:shd w:val="clear" w:color="auto" w:fill="FFFFFF" w:themeFill="background1"/>
              <w:spacing w:line="360" w:lineRule="auto"/>
              <w:jc w:val="left"/>
              <w:textAlignment w:val="center"/>
            </w:pPr>
            <w:r>
              <w:t>（</w:t>
            </w:r>
            <w:r>
              <w:t>1</w:t>
            </w:r>
            <w:r>
              <w:t>）求粒子从下极板边缘射出时竖直方向的速度的大小；</w:t>
            </w:r>
          </w:p>
          <w:p w14:paraId="11BC5C29" w14:textId="77777777" w:rsidR="0037467B" w:rsidRDefault="0037467B" w:rsidP="0037467B">
            <w:pPr>
              <w:shd w:val="clear" w:color="auto" w:fill="FFFFFF" w:themeFill="background1"/>
              <w:spacing w:line="360" w:lineRule="auto"/>
              <w:jc w:val="left"/>
              <w:textAlignment w:val="center"/>
            </w:pPr>
            <w:r>
              <w:t>（</w:t>
            </w:r>
            <w:r>
              <w:t>2</w:t>
            </w:r>
            <w:r>
              <w:t>）求粒子在匀强电场中运动时的加速度大小；</w:t>
            </w:r>
          </w:p>
          <w:p w14:paraId="0228541C" w14:textId="77777777" w:rsidR="0037467B" w:rsidRDefault="0037467B" w:rsidP="0037467B">
            <w:pPr>
              <w:shd w:val="clear" w:color="auto" w:fill="FFFFFF" w:themeFill="background1"/>
              <w:spacing w:line="360" w:lineRule="auto"/>
              <w:jc w:val="left"/>
              <w:textAlignment w:val="center"/>
            </w:pPr>
            <w:r>
              <w:t>（</w:t>
            </w:r>
            <w:r>
              <w:t>3</w:t>
            </w:r>
            <w:r>
              <w:t>）求匀强电场的场强大小和方向。</w:t>
            </w:r>
          </w:p>
          <w:p w14:paraId="602F6706"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0842D748" wp14:editId="07499736">
                  <wp:extent cx="2409825" cy="1076325"/>
                  <wp:effectExtent l="0" t="0" r="9525" b="9525"/>
                  <wp:docPr id="100111" name="图片 100111" descr="@@@3f2e912930214d0994886f8543395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f2e912930214d0994886f8543395ed2"/>
                          <pic:cNvPicPr>
                            <a:picLocks noChangeAspect="1"/>
                          </pic:cNvPicPr>
                        </pic:nvPicPr>
                        <pic:blipFill>
                          <a:blip r:embed="rId124"/>
                          <a:stretch>
                            <a:fillRect/>
                          </a:stretch>
                        </pic:blipFill>
                        <pic:spPr>
                          <a:xfrm>
                            <a:off x="0" y="0"/>
                            <a:ext cx="2409825" cy="1076325"/>
                          </a:xfrm>
                          <a:prstGeom prst="rect">
                            <a:avLst/>
                          </a:prstGeom>
                        </pic:spPr>
                      </pic:pic>
                    </a:graphicData>
                  </a:graphic>
                </wp:inline>
              </w:drawing>
            </w:r>
          </w:p>
          <w:p w14:paraId="1DBE62B5"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．如图，空间内存在一水平向右的匀强电场，一质量为</w:t>
            </w:r>
            <w:r>
              <w:rPr>
                <w:rFonts w:eastAsia="Times New Roman"/>
                <w:i/>
              </w:rPr>
              <w:t>m</w:t>
            </w:r>
            <w:r>
              <w:t>、电荷量为</w:t>
            </w:r>
            <w:r>
              <w:object w:dxaOrig="914" w:dyaOrig="358" w14:anchorId="0C00B7A5">
                <v:shape id="_x0000_i1226" type="#_x0000_t75" alt="eqId22659fadfe448d4cfd2e89a282ab2af0" style="width:45.75pt;height:18pt" o:ole="">
                  <v:imagedata r:id="rId125" o:title="eqId22659fadfe448d4cfd2e89a282ab2af0"/>
                </v:shape>
                <o:OLEObject Type="Embed" ProgID="Equation.DSMT4" ShapeID="_x0000_i1226" DrawAspect="Content" ObjectID="_1817034062" r:id="rId126"/>
              </w:object>
            </w:r>
            <w:r>
              <w:t>的带电粒子，从</w:t>
            </w:r>
            <w:r>
              <w:rPr>
                <w:rFonts w:eastAsia="Times New Roman"/>
                <w:i/>
              </w:rPr>
              <w:t>A</w:t>
            </w:r>
            <w:r>
              <w:t>点垂直电场方向射入电场，初速度大小为</w:t>
            </w:r>
            <w:r>
              <w:rPr>
                <w:rFonts w:eastAsia="Times New Roman"/>
                <w:i/>
              </w:rPr>
              <w:t>v</w:t>
            </w:r>
            <w:r>
              <w:t>，经过电场偏转到达</w:t>
            </w:r>
            <w:r>
              <w:rPr>
                <w:rFonts w:eastAsia="Times New Roman"/>
                <w:i/>
              </w:rPr>
              <w:t>B</w:t>
            </w:r>
            <w:r>
              <w:t>点时速度大小为</w:t>
            </w:r>
            <w:r>
              <w:t>2</w:t>
            </w:r>
            <w:r>
              <w:rPr>
                <w:rFonts w:eastAsia="Times New Roman"/>
                <w:i/>
              </w:rPr>
              <w:t>v</w:t>
            </w:r>
            <w:r>
              <w:t>，已知</w:t>
            </w:r>
            <w:r>
              <w:rPr>
                <w:rFonts w:eastAsia="Times New Roman"/>
                <w:i/>
              </w:rPr>
              <w:t>A</w:t>
            </w:r>
            <w:r>
              <w:t>、</w:t>
            </w:r>
            <w:r>
              <w:rPr>
                <w:rFonts w:eastAsia="Times New Roman"/>
                <w:i/>
              </w:rPr>
              <w:t>B</w:t>
            </w:r>
            <w:r>
              <w:t>两点之间沿电场方向的距离为</w:t>
            </w:r>
            <w:r>
              <w:rPr>
                <w:rFonts w:eastAsia="Times New Roman"/>
                <w:i/>
              </w:rPr>
              <w:t>d</w:t>
            </w:r>
            <w:r>
              <w:t>，不计带电粒子的重力，该匀强电场的电场强度大小为（　　）</w:t>
            </w:r>
          </w:p>
          <w:p w14:paraId="2BDD8A9A"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2D3AB2FB" wp14:editId="3FF12226">
                  <wp:extent cx="1962150" cy="1676400"/>
                  <wp:effectExtent l="0" t="0" r="0" b="0"/>
                  <wp:docPr id="39" name="图片 39" descr="@@@3cec8c66-2b34-43c0-bd5c-6d2b34af8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cec8c66-2b34-43c0-bd5c-6d2b34af8e85"/>
                          <pic:cNvPicPr>
                            <a:picLocks noChangeAspect="1"/>
                          </pic:cNvPicPr>
                        </pic:nvPicPr>
                        <pic:blipFill>
                          <a:blip r:embed="rId127"/>
                          <a:stretch>
                            <a:fillRect/>
                          </a:stretch>
                        </pic:blipFill>
                        <pic:spPr>
                          <a:xfrm>
                            <a:off x="0" y="0"/>
                            <a:ext cx="1962150" cy="1676400"/>
                          </a:xfrm>
                          <a:prstGeom prst="rect">
                            <a:avLst/>
                          </a:prstGeom>
                        </pic:spPr>
                      </pic:pic>
                    </a:graphicData>
                  </a:graphic>
                </wp:inline>
              </w:drawing>
            </w:r>
          </w:p>
          <w:p w14:paraId="6D1B0F68" w14:textId="77777777" w:rsidR="0037467B" w:rsidRDefault="0037467B" w:rsidP="0037467B">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86" w:dyaOrig="633" w14:anchorId="1291EC04">
                <v:shape id="_x0000_i1227" type="#_x0000_t75" alt="eqIdf4d736bbc9a1665aa14ffd6194558eae" style="width:34.15pt;height:31.5pt" o:ole="">
                  <v:imagedata r:id="rId128" o:title="eqIdf4d736bbc9a1665aa14ffd6194558eae"/>
                </v:shape>
                <o:OLEObject Type="Embed" ProgID="Equation.DSMT4" ShapeID="_x0000_i1227" DrawAspect="Content" ObjectID="_1817034063" r:id="rId129"/>
              </w:object>
            </w:r>
            <w:r>
              <w:tab/>
              <w:t>B</w:t>
            </w:r>
            <w:r>
              <w:t>．</w:t>
            </w:r>
            <w:r>
              <w:object w:dxaOrig="545" w:dyaOrig="619" w14:anchorId="03181C57">
                <v:shape id="_x0000_i1228" type="#_x0000_t75" alt="eqId74177647deca05d940283a477867fbdf" style="width:27.4pt;height:31.15pt" o:ole="">
                  <v:imagedata r:id="rId130" o:title="eqId74177647deca05d940283a477867fbdf"/>
                </v:shape>
                <o:OLEObject Type="Embed" ProgID="Equation.DSMT4" ShapeID="_x0000_i1228" DrawAspect="Content" ObjectID="_1817034064" r:id="rId131"/>
              </w:object>
            </w:r>
            <w:r>
              <w:tab/>
              <w:t>C</w:t>
            </w:r>
            <w:r>
              <w:t>．</w:t>
            </w:r>
            <w:r>
              <w:object w:dxaOrig="686" w:dyaOrig="629" w14:anchorId="4F03E2A3">
                <v:shape id="_x0000_i1229" type="#_x0000_t75" alt="eqId5d99fc782c6078342633348d9d17b67a" style="width:34.15pt;height:31.5pt" o:ole="">
                  <v:imagedata r:id="rId132" o:title="eqId5d99fc782c6078342633348d9d17b67a"/>
                </v:shape>
                <o:OLEObject Type="Embed" ProgID="Equation.DSMT4" ShapeID="_x0000_i1229" DrawAspect="Content" ObjectID="_1817034065" r:id="rId133"/>
              </w:object>
            </w:r>
            <w:r>
              <w:tab/>
              <w:t>D</w:t>
            </w:r>
            <w:r>
              <w:t>．</w:t>
            </w:r>
            <w:r>
              <w:object w:dxaOrig="527" w:dyaOrig="611" w14:anchorId="631A676C">
                <v:shape id="_x0000_i1230" type="#_x0000_t75" alt="eqIdada7635867aa399fe9ef9afaae08d684" style="width:26.25pt;height:30.4pt" o:ole="">
                  <v:imagedata r:id="rId134" o:title="eqIdada7635867aa399fe9ef9afaae08d684"/>
                </v:shape>
                <o:OLEObject Type="Embed" ProgID="Equation.DSMT4" ShapeID="_x0000_i1230" DrawAspect="Content" ObjectID="_1817034066" r:id="rId135"/>
              </w:object>
            </w:r>
          </w:p>
          <w:p w14:paraId="7BE5CC13"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．静止在</w:t>
            </w:r>
            <w:r>
              <w:rPr>
                <w:rFonts w:eastAsia="Times New Roman"/>
                <w:i/>
              </w:rPr>
              <w:t>O</w:t>
            </w:r>
            <w:r>
              <w:t>点的</w:t>
            </w:r>
            <w:r>
              <w:object w:dxaOrig="334" w:dyaOrig="334" w14:anchorId="5ED5AE8A">
                <v:shape id="_x0000_i1233" type="#_x0000_t75" alt="eqId825b7a19f0fa63cc3ef9cadd34716745" style="width:16.9pt;height:16.9pt" o:ole="">
                  <v:imagedata r:id="rId136" o:title="eqId825b7a19f0fa63cc3ef9cadd34716745"/>
                </v:shape>
                <o:OLEObject Type="Embed" ProgID="Equation.DSMT4" ShapeID="_x0000_i1233" DrawAspect="Content" ObjectID="_1817034067" r:id="rId137"/>
              </w:object>
            </w:r>
            <w:r>
              <w:t>原子核发生衰变的同时，空间中加入如图所示的匀强电场。之后衰变产物</w:t>
            </w:r>
            <w:r>
              <w:t>A</w:t>
            </w:r>
            <w:r>
              <w:t>、</w:t>
            </w:r>
            <w:r>
              <w:t>B</w:t>
            </w:r>
            <w:r>
              <w:t>两粒子的运动轨迹</w:t>
            </w:r>
            <w:r>
              <w:rPr>
                <w:rFonts w:eastAsia="Times New Roman"/>
                <w:i/>
              </w:rPr>
              <w:t>OA</w:t>
            </w:r>
            <w:r>
              <w:t>、</w:t>
            </w:r>
            <w:r>
              <w:rPr>
                <w:rFonts w:eastAsia="Times New Roman"/>
                <w:i/>
              </w:rPr>
              <w:t>OB</w:t>
            </w:r>
            <w:r>
              <w:t>如图虚线所示，不计重力和两粒子间的相互作用，下列说法正确的是（　　）</w:t>
            </w:r>
          </w:p>
          <w:p w14:paraId="39D2DD34"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0B7D2EA" wp14:editId="47231CF2">
                  <wp:extent cx="1962150" cy="1476375"/>
                  <wp:effectExtent l="0" t="0" r="0" b="9525"/>
                  <wp:docPr id="40" name="图片 40" descr="@@@0b798978-b5d0-4b31-ad00-295544e60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b798978-b5d0-4b31-ad00-295544e60d1d"/>
                          <pic:cNvPicPr>
                            <a:picLocks noChangeAspect="1"/>
                          </pic:cNvPicPr>
                        </pic:nvPicPr>
                        <pic:blipFill>
                          <a:blip r:embed="rId138"/>
                          <a:stretch>
                            <a:fillRect/>
                          </a:stretch>
                        </pic:blipFill>
                        <pic:spPr>
                          <a:xfrm>
                            <a:off x="0" y="0"/>
                            <a:ext cx="1962150" cy="1476375"/>
                          </a:xfrm>
                          <a:prstGeom prst="rect">
                            <a:avLst/>
                          </a:prstGeom>
                        </pic:spPr>
                      </pic:pic>
                    </a:graphicData>
                  </a:graphic>
                </wp:inline>
              </w:drawing>
            </w:r>
          </w:p>
          <w:p w14:paraId="697CE7BC" w14:textId="77777777" w:rsidR="0037467B" w:rsidRDefault="0037467B" w:rsidP="0037467B">
            <w:pPr>
              <w:shd w:val="clear" w:color="auto" w:fill="FFFFFF" w:themeFill="background1"/>
              <w:tabs>
                <w:tab w:val="left" w:pos="4156"/>
              </w:tabs>
              <w:spacing w:line="360" w:lineRule="auto"/>
              <w:ind w:left="380"/>
              <w:jc w:val="left"/>
              <w:textAlignment w:val="center"/>
            </w:pPr>
            <w:r>
              <w:t>A</w:t>
            </w:r>
            <w:r>
              <w:t>．</w:t>
            </w:r>
            <w:r>
              <w:t>A</w:t>
            </w:r>
            <w:r>
              <w:t>、</w:t>
            </w:r>
            <w:r>
              <w:t>B</w:t>
            </w:r>
            <w:r>
              <w:t>两粒子均带负电</w:t>
            </w:r>
            <w:r>
              <w:tab/>
              <w:t>B</w:t>
            </w:r>
            <w:r>
              <w:t>．衰变后瞬间</w:t>
            </w:r>
            <w:r>
              <w:t>A</w:t>
            </w:r>
            <w:r>
              <w:t>、</w:t>
            </w:r>
            <w:r>
              <w:t>B</w:t>
            </w:r>
            <w:r>
              <w:t>粒子动量大小之比为</w:t>
            </w:r>
            <w:r>
              <w:object w:dxaOrig="351" w:dyaOrig="242" w14:anchorId="4695DDBE">
                <v:shape id="_x0000_i1234" type="#_x0000_t75" alt="eqIdbbe103f073845122c66f22dcb14b711f" style="width:17.65pt;height:12pt" o:ole="">
                  <v:imagedata r:id="rId139" o:title="eqIdbbe103f073845122c66f22dcb14b711f"/>
                </v:shape>
                <o:OLEObject Type="Embed" ProgID="Equation.DSMT4" ShapeID="_x0000_i1234" DrawAspect="Content" ObjectID="_1817034068" r:id="rId140"/>
              </w:object>
            </w:r>
          </w:p>
          <w:p w14:paraId="77D2FAF3" w14:textId="77777777" w:rsidR="0037467B" w:rsidRDefault="0037467B" w:rsidP="0037467B">
            <w:pPr>
              <w:shd w:val="clear" w:color="auto" w:fill="FFFFFF" w:themeFill="background1"/>
              <w:tabs>
                <w:tab w:val="left" w:pos="4156"/>
              </w:tabs>
              <w:spacing w:line="360" w:lineRule="auto"/>
              <w:ind w:left="380"/>
              <w:jc w:val="left"/>
              <w:textAlignment w:val="center"/>
            </w:pPr>
            <w:r>
              <w:t>C</w:t>
            </w:r>
            <w:r>
              <w:t>．</w:t>
            </w:r>
            <w:r>
              <w:t>B</w:t>
            </w:r>
            <w:r>
              <w:t>粒子为</w:t>
            </w:r>
            <w:r>
              <w:object w:dxaOrig="404" w:dyaOrig="326" w14:anchorId="7E68944B">
                <v:shape id="_x0000_i1235" type="#_x0000_t75" alt="eqId4a52e1dc02ac505286f39c3d5efcec5b" style="width:20.25pt;height:16.15pt" o:ole="">
                  <v:imagedata r:id="rId141" o:title="eqId4a52e1dc02ac505286f39c3d5efcec5b"/>
                </v:shape>
                <o:OLEObject Type="Embed" ProgID="Equation.DSMT4" ShapeID="_x0000_i1235" DrawAspect="Content" ObjectID="_1817034069" r:id="rId142"/>
              </w:object>
            </w:r>
            <w:r>
              <w:tab/>
              <w:t>D</w:t>
            </w:r>
            <w:r>
              <w:t>．衰变后瞬间</w:t>
            </w:r>
            <w:r>
              <w:t>A</w:t>
            </w:r>
            <w:r>
              <w:t>、</w:t>
            </w:r>
            <w:r>
              <w:t>B</w:t>
            </w:r>
            <w:r>
              <w:t>粒子速度大小之比为</w:t>
            </w:r>
            <w:r>
              <w:object w:dxaOrig="386" w:dyaOrig="253" w14:anchorId="0D0DEC06">
                <v:shape id="_x0000_i1236" type="#_x0000_t75" alt="eqIda23432a6855d9eb0be095bb07e51e110" style="width:19.15pt;height:12.75pt" o:ole="">
                  <v:imagedata r:id="rId143" o:title="eqIda23432a6855d9eb0be095bb07e51e110"/>
                </v:shape>
                <o:OLEObject Type="Embed" ProgID="Equation.DSMT4" ShapeID="_x0000_i1236" DrawAspect="Content" ObjectID="_1817034070" r:id="rId144"/>
              </w:object>
            </w:r>
          </w:p>
          <w:p w14:paraId="4D1D529E"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如图所示，电子从灯丝</w:t>
            </w:r>
            <w:r>
              <w:rPr>
                <w:i/>
              </w:rPr>
              <w:t>K</w:t>
            </w:r>
            <w:r>
              <w:t>发出（初速度不计），在</w:t>
            </w:r>
            <w:r>
              <w:rPr>
                <w:i/>
              </w:rPr>
              <w:t>KA</w:t>
            </w:r>
            <w:r>
              <w:t>间经加速电压</w:t>
            </w:r>
            <w:r>
              <w:object w:dxaOrig="264" w:dyaOrig="316" w14:anchorId="2DF03070">
                <v:shape id="_x0000_i1247" type="#_x0000_t75" alt="eqId9fd5f9ecb870fedb5b9a608d9ca2f911" style="width:13.15pt;height:15.75pt" o:ole="">
                  <v:imagedata r:id="rId145" o:title="eqId9fd5f9ecb870fedb5b9a608d9ca2f911"/>
                </v:shape>
                <o:OLEObject Type="Embed" ProgID="Equation.DSMT4" ShapeID="_x0000_i1247" DrawAspect="Content" ObjectID="_1817034071" r:id="rId146"/>
              </w:object>
            </w:r>
            <w:r>
              <w:t>加速后，从</w:t>
            </w:r>
            <w:r>
              <w:t>A</w:t>
            </w:r>
            <w:r>
              <w:t>板中心小孔射出，进入由</w:t>
            </w:r>
            <w:r>
              <w:t>M</w:t>
            </w:r>
            <w:r>
              <w:t>、</w:t>
            </w:r>
            <w:r>
              <w:t>N</w:t>
            </w:r>
            <w:r>
              <w:t>两个水平极板构成的偏转电场，</w:t>
            </w:r>
            <w:r>
              <w:t>M</w:t>
            </w:r>
            <w:r>
              <w:t>、</w:t>
            </w:r>
            <w:r>
              <w:t>N</w:t>
            </w:r>
            <w:r>
              <w:t>两板间的距离为</w:t>
            </w:r>
            <w:r>
              <w:rPr>
                <w:i/>
              </w:rPr>
              <w:t>d</w:t>
            </w:r>
            <w:r>
              <w:t>，电压为</w:t>
            </w:r>
            <w:r>
              <w:object w:dxaOrig="281" w:dyaOrig="321" w14:anchorId="727F0377">
                <v:shape id="_x0000_i1248" type="#_x0000_t75" alt="eqIdf833a7beb83820ecede0234c671f1878" style="width:13.9pt;height:16.15pt" o:ole="">
                  <v:imagedata r:id="rId147" o:title="eqIdf833a7beb83820ecede0234c671f1878"/>
                </v:shape>
                <o:OLEObject Type="Embed" ProgID="Equation.DSMT4" ShapeID="_x0000_i1248" DrawAspect="Content" ObjectID="_1817034072" r:id="rId148"/>
              </w:object>
            </w:r>
            <w:r>
              <w:t>，板长为</w:t>
            </w:r>
            <w:r>
              <w:rPr>
                <w:i/>
              </w:rPr>
              <w:t>L</w:t>
            </w:r>
            <w:r>
              <w:t>，电子进入偏转电场时的速度与电场方向垂直，射出时没有与极板相碰。已知电子的质量为</w:t>
            </w:r>
            <w:r>
              <w:rPr>
                <w:i/>
              </w:rPr>
              <w:t>m</w:t>
            </w:r>
            <w:r>
              <w:t>，电荷量为</w:t>
            </w:r>
            <w:r>
              <w:rPr>
                <w:i/>
              </w:rPr>
              <w:t>e</w:t>
            </w:r>
            <w:r>
              <w:t>，不计电子的重力及它们之间的相互作用力。求：</w:t>
            </w:r>
          </w:p>
          <w:p w14:paraId="78F76637" w14:textId="77777777" w:rsidR="0037467B" w:rsidRDefault="0037467B" w:rsidP="0037467B">
            <w:pPr>
              <w:shd w:val="clear" w:color="auto" w:fill="FFFFFF" w:themeFill="background1"/>
              <w:spacing w:line="360" w:lineRule="auto"/>
              <w:jc w:val="left"/>
              <w:textAlignment w:val="center"/>
            </w:pPr>
            <w:r>
              <w:t>（</w:t>
            </w:r>
            <w:r>
              <w:t>1</w:t>
            </w:r>
            <w:r>
              <w:t>）电子穿过</w:t>
            </w:r>
            <w:r>
              <w:t>A</w:t>
            </w:r>
            <w:r>
              <w:t>板小孔时的速度大小</w:t>
            </w:r>
            <w:r>
              <w:rPr>
                <w:i/>
              </w:rPr>
              <w:t>v</w:t>
            </w:r>
            <w:r>
              <w:t>；</w:t>
            </w:r>
          </w:p>
          <w:p w14:paraId="46193E9F" w14:textId="77777777" w:rsidR="0037467B" w:rsidRDefault="0037467B" w:rsidP="0037467B">
            <w:pPr>
              <w:shd w:val="clear" w:color="auto" w:fill="FFFFFF" w:themeFill="background1"/>
              <w:spacing w:line="360" w:lineRule="auto"/>
              <w:jc w:val="left"/>
              <w:textAlignment w:val="center"/>
            </w:pPr>
            <w:r>
              <w:t>（</w:t>
            </w:r>
            <w:r>
              <w:t>2</w:t>
            </w:r>
            <w:r>
              <w:t>）电子从偏转电场射出时垂直极板方向偏移的距离</w:t>
            </w:r>
            <w:r>
              <w:rPr>
                <w:i/>
              </w:rPr>
              <w:t>y</w:t>
            </w:r>
            <w:r>
              <w:t>；</w:t>
            </w:r>
          </w:p>
          <w:p w14:paraId="5184304E" w14:textId="77777777" w:rsidR="0037467B" w:rsidRDefault="0037467B" w:rsidP="0037467B">
            <w:pPr>
              <w:shd w:val="clear" w:color="auto" w:fill="FFFFFF" w:themeFill="background1"/>
              <w:spacing w:line="360" w:lineRule="auto"/>
              <w:jc w:val="left"/>
              <w:textAlignment w:val="center"/>
            </w:pPr>
            <w:r>
              <w:t>（</w:t>
            </w:r>
            <w:r>
              <w:t>3</w:t>
            </w:r>
            <w:r>
              <w:t>）电子从偏转电场射出时的速度方向。</w:t>
            </w:r>
          </w:p>
          <w:p w14:paraId="573DF24E"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4DE96DDD" wp14:editId="0F28A3EF">
                  <wp:extent cx="2019300" cy="1219200"/>
                  <wp:effectExtent l="0" t="0" r="0" b="0"/>
                  <wp:docPr id="100101" name="图片 100101" descr="@@@c8b0311c-4830-4f05-84b1-0c53b602e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8b0311c-4830-4f05-84b1-0c53b602e56a"/>
                          <pic:cNvPicPr>
                            <a:picLocks noChangeAspect="1"/>
                          </pic:cNvPicPr>
                        </pic:nvPicPr>
                        <pic:blipFill>
                          <a:blip r:embed="rId149"/>
                          <a:stretch>
                            <a:fillRect/>
                          </a:stretch>
                        </pic:blipFill>
                        <pic:spPr>
                          <a:xfrm>
                            <a:off x="0" y="0"/>
                            <a:ext cx="2019300" cy="1219200"/>
                          </a:xfrm>
                          <a:prstGeom prst="rect">
                            <a:avLst/>
                          </a:prstGeom>
                        </pic:spPr>
                      </pic:pic>
                    </a:graphicData>
                  </a:graphic>
                </wp:inline>
              </w:drawing>
            </w:r>
          </w:p>
          <w:p w14:paraId="212A76AD" w14:textId="77777777" w:rsidR="0037467B" w:rsidRDefault="0037467B" w:rsidP="0037467B">
            <w:pPr>
              <w:shd w:val="clear" w:color="auto" w:fill="FFFFFF" w:themeFill="background1"/>
              <w:spacing w:line="360" w:lineRule="auto"/>
              <w:jc w:val="left"/>
              <w:textAlignment w:val="center"/>
            </w:pPr>
            <w:r>
              <w:rPr>
                <w:b/>
                <w:bCs/>
              </w:rPr>
              <w:t>【例</w:t>
            </w:r>
            <w:r>
              <w:rPr>
                <w:b/>
                <w:bCs/>
              </w:rPr>
              <w:t>2</w:t>
            </w:r>
            <w:r>
              <w:rPr>
                <w:b/>
                <w:bCs/>
              </w:rPr>
              <w:t>】</w:t>
            </w:r>
            <w:r>
              <w:t>如图所示，氕、氘、氚的原子核自初速度为零经同一电场加速后，又经同一匀强电场偏转，最后打在荧光屏上，下列说法不正确的是（　　）</w:t>
            </w:r>
          </w:p>
          <w:p w14:paraId="75178105"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525C9D7" wp14:editId="35BCF18E">
                  <wp:extent cx="2038350" cy="1400175"/>
                  <wp:effectExtent l="0" t="0" r="0" b="9525"/>
                  <wp:docPr id="42" name="图片 42" descr="@@@66f2afeb-5e19-4b26-a0a4-70c01396d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6f2afeb-5e19-4b26-a0a4-70c01396d0bc"/>
                          <pic:cNvPicPr>
                            <a:picLocks noChangeAspect="1"/>
                          </pic:cNvPicPr>
                        </pic:nvPicPr>
                        <pic:blipFill>
                          <a:blip r:embed="rId150"/>
                          <a:stretch>
                            <a:fillRect/>
                          </a:stretch>
                        </pic:blipFill>
                        <pic:spPr>
                          <a:xfrm>
                            <a:off x="0" y="0"/>
                            <a:ext cx="2038350" cy="1400175"/>
                          </a:xfrm>
                          <a:prstGeom prst="rect">
                            <a:avLst/>
                          </a:prstGeom>
                        </pic:spPr>
                      </pic:pic>
                    </a:graphicData>
                  </a:graphic>
                </wp:inline>
              </w:drawing>
            </w:r>
          </w:p>
          <w:p w14:paraId="21BD832C" w14:textId="77777777" w:rsidR="0037467B" w:rsidRDefault="0037467B" w:rsidP="0037467B">
            <w:pPr>
              <w:shd w:val="clear" w:color="auto" w:fill="FFFFFF" w:themeFill="background1"/>
              <w:spacing w:line="360" w:lineRule="auto"/>
              <w:ind w:left="380"/>
              <w:jc w:val="left"/>
              <w:textAlignment w:val="center"/>
            </w:pPr>
            <w:r>
              <w:t>A</w:t>
            </w:r>
            <w:r>
              <w:t>．经过加速电场的过程中，电场力对氚核做的功最多</w:t>
            </w:r>
          </w:p>
          <w:p w14:paraId="7E5DE741" w14:textId="77777777" w:rsidR="0037467B" w:rsidRDefault="0037467B" w:rsidP="0037467B">
            <w:pPr>
              <w:shd w:val="clear" w:color="auto" w:fill="FFFFFF" w:themeFill="background1"/>
              <w:spacing w:line="360" w:lineRule="auto"/>
              <w:ind w:left="380"/>
              <w:jc w:val="left"/>
              <w:textAlignment w:val="center"/>
            </w:pPr>
            <w:r>
              <w:lastRenderedPageBreak/>
              <w:t>B</w:t>
            </w:r>
            <w:r>
              <w:t>．经过偏转电场的过程中，电场力对三种原子核做的功一样多</w:t>
            </w:r>
          </w:p>
          <w:p w14:paraId="737D9242" w14:textId="77777777" w:rsidR="0037467B" w:rsidRDefault="0037467B" w:rsidP="0037467B">
            <w:pPr>
              <w:shd w:val="clear" w:color="auto" w:fill="FFFFFF" w:themeFill="background1"/>
              <w:spacing w:line="360" w:lineRule="auto"/>
              <w:ind w:left="380"/>
              <w:jc w:val="left"/>
              <w:textAlignment w:val="center"/>
            </w:pPr>
            <w:r>
              <w:t>C</w:t>
            </w:r>
            <w:r>
              <w:t>．三种原子核打在屏上的动能一样大</w:t>
            </w:r>
          </w:p>
          <w:p w14:paraId="3360F2AD" w14:textId="77777777" w:rsidR="0037467B" w:rsidRDefault="0037467B" w:rsidP="0037467B">
            <w:pPr>
              <w:shd w:val="clear" w:color="auto" w:fill="FFFFFF" w:themeFill="background1"/>
              <w:spacing w:line="360" w:lineRule="auto"/>
              <w:ind w:left="380"/>
              <w:jc w:val="left"/>
              <w:textAlignment w:val="center"/>
            </w:pPr>
            <w:r>
              <w:t>D</w:t>
            </w:r>
            <w:r>
              <w:t>．三种原子核都打在屏的同一位置上</w:t>
            </w:r>
          </w:p>
          <w:p w14:paraId="36768A4C"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在空间中水平面</w:t>
            </w:r>
            <w:r>
              <w:object w:dxaOrig="404" w:dyaOrig="245" w14:anchorId="3550A3C1">
                <v:shape id="_x0000_i1265" type="#_x0000_t75" alt="eqId411461db15ee8086332c531e086c40c7" style="width:20.25pt;height:12.4pt" o:ole="">
                  <v:imagedata r:id="rId151" o:title="eqId411461db15ee8086332c531e086c40c7"/>
                </v:shape>
                <o:OLEObject Type="Embed" ProgID="Equation.DSMT4" ShapeID="_x0000_i1265" DrawAspect="Content" ObjectID="_1817034073" r:id="rId152"/>
              </w:object>
            </w:r>
            <w:r>
              <w:t>的下方存在竖直向下的匀强电场，质量为</w:t>
            </w:r>
            <w:r>
              <w:object w:dxaOrig="228" w:dyaOrig="193" w14:anchorId="71A6F096">
                <v:shape id="_x0000_i1266" type="#_x0000_t75" alt="eqId294f5ba74cdf695fc9a8a8e52f421328" style="width:11.25pt;height:9.75pt" o:ole="">
                  <v:imagedata r:id="rId153" o:title="eqId294f5ba74cdf695fc9a8a8e52f421328"/>
                </v:shape>
                <o:OLEObject Type="Embed" ProgID="Equation.DSMT4" ShapeID="_x0000_i1266" DrawAspect="Content" ObjectID="_1817034074" r:id="rId154"/>
              </w:object>
            </w:r>
            <w:r>
              <w:t>的带电小球由</w:t>
            </w:r>
            <w:r>
              <w:object w:dxaOrig="404" w:dyaOrig="245" w14:anchorId="2C68A3A7">
                <v:shape id="_x0000_i1267" type="#_x0000_t75" alt="eqId411461db15ee8086332c531e086c40c7" style="width:20.25pt;height:12.4pt" o:ole="">
                  <v:imagedata r:id="rId151" o:title="eqId411461db15ee8086332c531e086c40c7"/>
                </v:shape>
                <o:OLEObject Type="Embed" ProgID="Equation.DSMT4" ShapeID="_x0000_i1267" DrawAspect="Content" ObjectID="_1817034075" r:id="rId155"/>
              </w:object>
            </w:r>
            <w:r>
              <w:t>上方的</w:t>
            </w:r>
            <w:r>
              <w:rPr>
                <w:rFonts w:eastAsia="Times New Roman"/>
                <w:i/>
              </w:rPr>
              <w:t>A</w:t>
            </w:r>
            <w:r>
              <w:t>点以一定初速度水平抛出，从</w:t>
            </w:r>
            <w:r>
              <w:object w:dxaOrig="193" w:dyaOrig="211" w14:anchorId="455B0C91">
                <v:shape id="_x0000_i1268" type="#_x0000_t75" alt="eqId7f9e8449aad35c5d840a3395ea86df6d" style="width:9.75pt;height:10.5pt" o:ole="">
                  <v:imagedata r:id="rId156" o:title="eqId7f9e8449aad35c5d840a3395ea86df6d"/>
                </v:shape>
                <o:OLEObject Type="Embed" ProgID="Equation.DSMT4" ShapeID="_x0000_i1268" DrawAspect="Content" ObjectID="_1817034076" r:id="rId157"/>
              </w:object>
            </w:r>
            <w:r>
              <w:t>点进入电场，到达</w:t>
            </w:r>
            <w:r>
              <w:object w:dxaOrig="211" w:dyaOrig="240" w14:anchorId="50FDFAC7">
                <v:shape id="_x0000_i1269" type="#_x0000_t75" alt="eqIdc5db41a1f31d6baee7c69990811edb9f" style="width:10.5pt;height:12pt" o:ole="">
                  <v:imagedata r:id="rId158" o:title="eqIdc5db41a1f31d6baee7c69990811edb9f"/>
                </v:shape>
                <o:OLEObject Type="Embed" ProgID="Equation.DSMT4" ShapeID="_x0000_i1269" DrawAspect="Content" ObjectID="_1817034077" r:id="rId159"/>
              </w:object>
            </w:r>
            <w:r>
              <w:t>点时速度方向恰好水平，</w:t>
            </w:r>
            <w:r>
              <w:rPr>
                <w:rFonts w:eastAsia="Times New Roman"/>
                <w:i/>
              </w:rPr>
              <w:t>A</w:t>
            </w:r>
            <w:r>
              <w:t>、</w:t>
            </w:r>
            <w:r>
              <w:rPr>
                <w:rFonts w:eastAsia="Times New Roman"/>
                <w:i/>
              </w:rPr>
              <w:t>B</w:t>
            </w:r>
            <w:r>
              <w:t>、</w:t>
            </w:r>
            <w:r>
              <w:rPr>
                <w:rFonts w:eastAsia="Times New Roman"/>
                <w:i/>
              </w:rPr>
              <w:t>C</w:t>
            </w:r>
            <w:r>
              <w:t>三点在同一直线上，且</w:t>
            </w:r>
            <w:r>
              <w:object w:dxaOrig="844" w:dyaOrig="252" w14:anchorId="3A8A97E8">
                <v:shape id="_x0000_i1270" type="#_x0000_t75" alt="eqId3570a95f68349fcd9417fcda62e78e7e" style="width:42.4pt;height:12.75pt" o:ole="">
                  <v:imagedata r:id="rId160" o:title="eqId3570a95f68349fcd9417fcda62e78e7e"/>
                </v:shape>
                <o:OLEObject Type="Embed" ProgID="Equation.DSMT4" ShapeID="_x0000_i1270" DrawAspect="Content" ObjectID="_1817034078" r:id="rId161"/>
              </w:object>
            </w:r>
            <w:r>
              <w:t>，已知当地重力加速度为</w:t>
            </w:r>
            <w:r>
              <w:object w:dxaOrig="193" w:dyaOrig="238" w14:anchorId="71F28388">
                <v:shape id="_x0000_i1271" type="#_x0000_t75" alt="eqId276509f01529d982ab21e479a4619268" style="width:9.75pt;height:12pt" o:ole="">
                  <v:imagedata r:id="rId162" o:title="eqId276509f01529d982ab21e479a4619268"/>
                </v:shape>
                <o:OLEObject Type="Embed" ProgID="Equation.DSMT4" ShapeID="_x0000_i1271" DrawAspect="Content" ObjectID="_1817034079" r:id="rId163"/>
              </w:object>
            </w:r>
            <w:r>
              <w:t>，下列说法正确的是（　　）</w:t>
            </w:r>
          </w:p>
          <w:p w14:paraId="7CA45E8C"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5BD99238" wp14:editId="44CB5AFD">
                  <wp:extent cx="2324100" cy="1362075"/>
                  <wp:effectExtent l="0" t="0" r="0" b="9525"/>
                  <wp:docPr id="100063" name="图片 100063" descr="@@@d3a6ffce-aff3-4842-af06-9a508956b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3a6ffce-aff3-4842-af06-9a508956b0a1"/>
                          <pic:cNvPicPr>
                            <a:picLocks noChangeAspect="1"/>
                          </pic:cNvPicPr>
                        </pic:nvPicPr>
                        <pic:blipFill>
                          <a:blip r:embed="rId164"/>
                          <a:stretch>
                            <a:fillRect/>
                          </a:stretch>
                        </pic:blipFill>
                        <pic:spPr>
                          <a:xfrm>
                            <a:off x="0" y="0"/>
                            <a:ext cx="2324100" cy="1362075"/>
                          </a:xfrm>
                          <a:prstGeom prst="rect">
                            <a:avLst/>
                          </a:prstGeom>
                        </pic:spPr>
                      </pic:pic>
                    </a:graphicData>
                  </a:graphic>
                </wp:inline>
              </w:drawing>
            </w:r>
          </w:p>
          <w:p w14:paraId="48CC1200" w14:textId="77777777" w:rsidR="0037467B" w:rsidRDefault="0037467B" w:rsidP="0037467B">
            <w:pPr>
              <w:shd w:val="clear" w:color="auto" w:fill="FFFFFF" w:themeFill="background1"/>
              <w:spacing w:line="360" w:lineRule="auto"/>
              <w:ind w:left="380"/>
              <w:jc w:val="left"/>
              <w:textAlignment w:val="center"/>
            </w:pPr>
            <w:r>
              <w:t>A</w:t>
            </w:r>
            <w:r>
              <w:t>．小球带正电</w:t>
            </w:r>
          </w:p>
          <w:p w14:paraId="57DB6EA1" w14:textId="77777777" w:rsidR="0037467B" w:rsidRDefault="0037467B" w:rsidP="0037467B">
            <w:pPr>
              <w:shd w:val="clear" w:color="auto" w:fill="FFFFFF" w:themeFill="background1"/>
              <w:spacing w:line="360" w:lineRule="auto"/>
              <w:ind w:left="380"/>
              <w:jc w:val="left"/>
              <w:textAlignment w:val="center"/>
            </w:pPr>
            <w:r>
              <w:t>B</w:t>
            </w:r>
            <w:r>
              <w:t>．在小球从</w:t>
            </w:r>
            <w:r>
              <w:object w:dxaOrig="193" w:dyaOrig="211" w14:anchorId="7FACF9F4">
                <v:shape id="_x0000_i1272" type="#_x0000_t75" alt="eqId7f9e8449aad35c5d840a3395ea86df6d" style="width:9.75pt;height:10.5pt" o:ole="">
                  <v:imagedata r:id="rId156" o:title="eqId7f9e8449aad35c5d840a3395ea86df6d"/>
                </v:shape>
                <o:OLEObject Type="Embed" ProgID="Equation.DSMT4" ShapeID="_x0000_i1272" DrawAspect="Content" ObjectID="_1817034080" r:id="rId165"/>
              </w:object>
            </w:r>
            <w:r>
              <w:t>点运动到</w:t>
            </w:r>
            <w:r>
              <w:object w:dxaOrig="211" w:dyaOrig="240" w14:anchorId="29FE0818">
                <v:shape id="_x0000_i1273" type="#_x0000_t75" alt="eqIdc5db41a1f31d6baee7c69990811edb9f" style="width:10.5pt;height:12pt" o:ole="">
                  <v:imagedata r:id="rId158" o:title="eqIdc5db41a1f31d6baee7c69990811edb9f"/>
                </v:shape>
                <o:OLEObject Type="Embed" ProgID="Equation.DSMT4" ShapeID="_x0000_i1273" DrawAspect="Content" ObjectID="_1817034081" r:id="rId166"/>
              </w:object>
            </w:r>
            <w:r>
              <w:t>点的过程中，小球受到的电场力大小为</w:t>
            </w:r>
            <w:r>
              <w:object w:dxaOrig="334" w:dyaOrig="232" w14:anchorId="11893D57">
                <v:shape id="_x0000_i1274" type="#_x0000_t75" alt="eqIdcf72465888b34cacde1febb6f2ff95ec" style="width:16.9pt;height:11.65pt" o:ole="">
                  <v:imagedata r:id="rId167" o:title="eqIdcf72465888b34cacde1febb6f2ff95ec"/>
                </v:shape>
                <o:OLEObject Type="Embed" ProgID="Equation.DSMT4" ShapeID="_x0000_i1274" DrawAspect="Content" ObjectID="_1817034082" r:id="rId168"/>
              </w:object>
            </w:r>
          </w:p>
          <w:p w14:paraId="182FEE28" w14:textId="77777777" w:rsidR="0037467B" w:rsidRDefault="0037467B" w:rsidP="0037467B">
            <w:pPr>
              <w:shd w:val="clear" w:color="auto" w:fill="FFFFFF" w:themeFill="background1"/>
              <w:spacing w:line="360" w:lineRule="auto"/>
              <w:ind w:left="380"/>
              <w:jc w:val="left"/>
              <w:textAlignment w:val="center"/>
            </w:pPr>
            <w:r>
              <w:t>C</w:t>
            </w:r>
            <w:r>
              <w:t>．小球从</w:t>
            </w:r>
            <w:r>
              <w:object w:dxaOrig="211" w:dyaOrig="211" w14:anchorId="5902E40F">
                <v:shape id="_x0000_i1275" type="#_x0000_t75" alt="eqId5963abe8f421bd99a2aaa94831a951e9" style="width:10.5pt;height:10.5pt" o:ole="">
                  <v:imagedata r:id="rId169" o:title="eqId5963abe8f421bd99a2aaa94831a951e9"/>
                </v:shape>
                <o:OLEObject Type="Embed" ProgID="Equation.DSMT4" ShapeID="_x0000_i1275" DrawAspect="Content" ObjectID="_1817034083" r:id="rId170"/>
              </w:object>
            </w:r>
            <w:r>
              <w:t>点运动到</w:t>
            </w:r>
            <w:r>
              <w:object w:dxaOrig="193" w:dyaOrig="211" w14:anchorId="5EF3E8CA">
                <v:shape id="_x0000_i1276" type="#_x0000_t75" alt="eqId7f9e8449aad35c5d840a3395ea86df6d" style="width:9.75pt;height:10.5pt" o:ole="">
                  <v:imagedata r:id="rId156" o:title="eqId7f9e8449aad35c5d840a3395ea86df6d"/>
                </v:shape>
                <o:OLEObject Type="Embed" ProgID="Equation.DSMT4" ShapeID="_x0000_i1276" DrawAspect="Content" ObjectID="_1817034084" r:id="rId171"/>
              </w:object>
            </w:r>
            <w:r>
              <w:t>点的时间与从</w:t>
            </w:r>
            <w:r>
              <w:object w:dxaOrig="193" w:dyaOrig="211" w14:anchorId="4E368950">
                <v:shape id="_x0000_i1277" type="#_x0000_t75" alt="eqId7f9e8449aad35c5d840a3395ea86df6d" style="width:9.75pt;height:10.5pt" o:ole="">
                  <v:imagedata r:id="rId156" o:title="eqId7f9e8449aad35c5d840a3395ea86df6d"/>
                </v:shape>
                <o:OLEObject Type="Embed" ProgID="Equation.DSMT4" ShapeID="_x0000_i1277" DrawAspect="Content" ObjectID="_1817034085" r:id="rId172"/>
              </w:object>
            </w:r>
            <w:r>
              <w:t>点运动到</w:t>
            </w:r>
            <w:r>
              <w:object w:dxaOrig="211" w:dyaOrig="240" w14:anchorId="1D3EAC8A">
                <v:shape id="_x0000_i1278" type="#_x0000_t75" alt="eqIdc5db41a1f31d6baee7c69990811edb9f" style="width:10.5pt;height:12pt" o:ole="">
                  <v:imagedata r:id="rId158" o:title="eqIdc5db41a1f31d6baee7c69990811edb9f"/>
                </v:shape>
                <o:OLEObject Type="Embed" ProgID="Equation.DSMT4" ShapeID="_x0000_i1278" DrawAspect="Content" ObjectID="_1817034086" r:id="rId173"/>
              </w:object>
            </w:r>
            <w:r>
              <w:t>点的时间之比为</w:t>
            </w:r>
            <w:r>
              <w:object w:dxaOrig="316" w:dyaOrig="241" w14:anchorId="086DE1E2">
                <v:shape id="_x0000_i1279" type="#_x0000_t75" alt="eqIdcf1c295fd10f4dcc21955ce39560b5c6" style="width:15.75pt;height:12pt" o:ole="">
                  <v:imagedata r:id="rId174" o:title="eqIdcf1c295fd10f4dcc21955ce39560b5c6"/>
                </v:shape>
                <o:OLEObject Type="Embed" ProgID="Equation.DSMT4" ShapeID="_x0000_i1279" DrawAspect="Content" ObjectID="_1817034087" r:id="rId175"/>
              </w:object>
            </w:r>
          </w:p>
          <w:p w14:paraId="01D03BF1" w14:textId="77777777" w:rsidR="0037467B" w:rsidRDefault="0037467B" w:rsidP="0037467B">
            <w:pPr>
              <w:shd w:val="clear" w:color="auto" w:fill="FFFFFF" w:themeFill="background1"/>
              <w:spacing w:line="360" w:lineRule="auto"/>
              <w:ind w:left="380"/>
              <w:jc w:val="left"/>
              <w:textAlignment w:val="center"/>
            </w:pPr>
            <w:r>
              <w:t>D</w:t>
            </w:r>
            <w:r>
              <w:t>．在小球从</w:t>
            </w:r>
            <w:r>
              <w:object w:dxaOrig="211" w:dyaOrig="211" w14:anchorId="7A7F53F8">
                <v:shape id="_x0000_i1280" type="#_x0000_t75" alt="eqId5963abe8f421bd99a2aaa94831a951e9" style="width:10.5pt;height:10.5pt" o:ole="">
                  <v:imagedata r:id="rId169" o:title="eqId5963abe8f421bd99a2aaa94831a951e9"/>
                </v:shape>
                <o:OLEObject Type="Embed" ProgID="Equation.DSMT4" ShapeID="_x0000_i1280" DrawAspect="Content" ObjectID="_1817034088" r:id="rId176"/>
              </w:object>
            </w:r>
            <w:r>
              <w:t>点运动到</w:t>
            </w:r>
            <w:r>
              <w:object w:dxaOrig="211" w:dyaOrig="240" w14:anchorId="01C54C21">
                <v:shape id="_x0000_i1281" type="#_x0000_t75" alt="eqIdc5db41a1f31d6baee7c69990811edb9f" style="width:10.5pt;height:12pt" o:ole="">
                  <v:imagedata r:id="rId158" o:title="eqIdc5db41a1f31d6baee7c69990811edb9f"/>
                </v:shape>
                <o:OLEObject Type="Embed" ProgID="Equation.DSMT4" ShapeID="_x0000_i1281" DrawAspect="Content" ObjectID="_1817034089" r:id="rId177"/>
              </w:object>
            </w:r>
            <w:r>
              <w:t>点的过程中，其重力势能的减少量与电势能的增加量之比为</w:t>
            </w:r>
            <w:r>
              <w:object w:dxaOrig="351" w:dyaOrig="242" w14:anchorId="09064B5C">
                <v:shape id="_x0000_i1282" type="#_x0000_t75" alt="eqIdbbe103f073845122c66f22dcb14b711f" style="width:17.65pt;height:12pt" o:ole="">
                  <v:imagedata r:id="rId139" o:title="eqIdbbe103f073845122c66f22dcb14b711f"/>
                </v:shape>
                <o:OLEObject Type="Embed" ProgID="Equation.DSMT4" ShapeID="_x0000_i1282" DrawAspect="Content" ObjectID="_1817034090" r:id="rId178"/>
              </w:object>
            </w:r>
          </w:p>
          <w:p w14:paraId="26619F83" w14:textId="77777777" w:rsidR="0037467B" w:rsidRDefault="0037467B" w:rsidP="0037467B">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．如图所示，在一斜面顶端，将</w:t>
            </w:r>
            <w:r>
              <w:t>A</w:t>
            </w:r>
            <w:r>
              <w:t>、</w:t>
            </w:r>
            <w:r>
              <w:t>B</w:t>
            </w:r>
            <w:r>
              <w:t>两个带电小球先后分别以相同速度</w:t>
            </w:r>
            <w:r>
              <w:rPr>
                <w:rFonts w:eastAsia="Times New Roman"/>
                <w:i/>
              </w:rPr>
              <w:t>v</w:t>
            </w:r>
            <w:r>
              <w:rPr>
                <w:rFonts w:eastAsia="Times New Roman"/>
                <w:i/>
                <w:vertAlign w:val="subscript"/>
              </w:rPr>
              <w:t>0</w:t>
            </w:r>
            <w:r>
              <w:t>沿同一方向水平抛出，两球都落在斜面上，已知</w:t>
            </w:r>
            <w:r>
              <w:t>A</w:t>
            </w:r>
            <w:r>
              <w:t>球质量为</w:t>
            </w:r>
            <w:r>
              <w:t>2</w:t>
            </w:r>
            <w:r>
              <w:rPr>
                <w:rFonts w:eastAsia="Times New Roman"/>
                <w:i/>
              </w:rPr>
              <w:t>m</w:t>
            </w:r>
            <w:r>
              <w:t>，带电量为</w:t>
            </w:r>
            <w:r>
              <w:t>+</w:t>
            </w:r>
            <w:r>
              <w:rPr>
                <w:rFonts w:eastAsia="Times New Roman"/>
                <w:i/>
              </w:rPr>
              <w:t>q</w:t>
            </w:r>
            <w:r>
              <w:t>，</w:t>
            </w:r>
            <w:r>
              <w:t>B</w:t>
            </w:r>
            <w:r>
              <w:t>球质量为</w:t>
            </w:r>
            <w:r>
              <w:rPr>
                <w:rFonts w:eastAsia="Times New Roman"/>
                <w:i/>
              </w:rPr>
              <w:t>m</w:t>
            </w:r>
            <w:r>
              <w:t>，带电量也为</w:t>
            </w:r>
            <w:r>
              <w:t>+</w:t>
            </w:r>
            <w:r>
              <w:rPr>
                <w:rFonts w:eastAsia="Times New Roman"/>
                <w:i/>
              </w:rPr>
              <w:t>q</w:t>
            </w:r>
            <w:r>
              <w:t>，整个装置处于竖直向下的匀强电场中，场强</w:t>
            </w:r>
            <w:r>
              <w:object w:dxaOrig="844" w:dyaOrig="580" w14:anchorId="541E6284">
                <v:shape id="_x0000_i1293" type="#_x0000_t75" alt="eqIdd20f1b4452202af44b668a3487b57af1" style="width:42.4pt;height:28.9pt" o:ole="">
                  <v:imagedata r:id="rId179" o:title="eqIdd20f1b4452202af44b668a3487b57af1"/>
                </v:shape>
                <o:OLEObject Type="Embed" ProgID="Equation.DSMT4" ShapeID="_x0000_i1293" DrawAspect="Content" ObjectID="_1817034091" r:id="rId180"/>
              </w:object>
            </w:r>
            <w:r>
              <w:t>，重力加速度</w:t>
            </w:r>
            <w:r>
              <w:rPr>
                <w:rFonts w:eastAsia="Times New Roman"/>
                <w:i/>
              </w:rPr>
              <w:t>g</w:t>
            </w:r>
            <w:r>
              <w:t>取</w:t>
            </w:r>
            <w:r>
              <w:t>10m/s</w:t>
            </w:r>
            <w:r>
              <w:rPr>
                <w:vertAlign w:val="superscript"/>
              </w:rPr>
              <w:t>2</w:t>
            </w:r>
            <w:r>
              <w:t>。</w:t>
            </w:r>
            <w:r>
              <w:t>A</w:t>
            </w:r>
            <w:r>
              <w:t>、</w:t>
            </w:r>
            <w:r>
              <w:t>B</w:t>
            </w:r>
            <w:r>
              <w:t>两球在空中运动的时间分别为</w:t>
            </w:r>
            <w:proofErr w:type="spellStart"/>
            <w:r>
              <w:rPr>
                <w:rFonts w:eastAsia="Times New Roman"/>
                <w:i/>
              </w:rPr>
              <w:t>t</w:t>
            </w:r>
            <w:r>
              <w:rPr>
                <w:rFonts w:eastAsia="Times New Roman"/>
                <w:i/>
                <w:vertAlign w:val="subscript"/>
              </w:rPr>
              <w:t>A</w:t>
            </w:r>
            <w:proofErr w:type="spellEnd"/>
            <w:r>
              <w:t>、</w:t>
            </w:r>
            <w:proofErr w:type="spellStart"/>
            <w:r>
              <w:rPr>
                <w:rFonts w:eastAsia="Times New Roman"/>
                <w:i/>
              </w:rPr>
              <w:t>t</w:t>
            </w:r>
            <w:r>
              <w:rPr>
                <w:rFonts w:eastAsia="Times New Roman"/>
                <w:i/>
                <w:vertAlign w:val="subscript"/>
              </w:rPr>
              <w:t>B</w:t>
            </w:r>
            <w:proofErr w:type="spellEnd"/>
            <w:r>
              <w:t>，加速度分别为</w:t>
            </w:r>
            <w:proofErr w:type="spellStart"/>
            <w:r>
              <w:rPr>
                <w:rFonts w:eastAsia="Times New Roman"/>
                <w:i/>
              </w:rPr>
              <w:t>a</w:t>
            </w:r>
            <w:r>
              <w:rPr>
                <w:rFonts w:eastAsia="Times New Roman"/>
                <w:i/>
                <w:vertAlign w:val="subscript"/>
              </w:rPr>
              <w:t>A</w:t>
            </w:r>
            <w:proofErr w:type="spellEnd"/>
            <w:r>
              <w:t>、</w:t>
            </w:r>
            <w:proofErr w:type="spellStart"/>
            <w:r>
              <w:rPr>
                <w:rFonts w:eastAsia="Times New Roman"/>
                <w:i/>
              </w:rPr>
              <w:t>a</w:t>
            </w:r>
            <w:r>
              <w:rPr>
                <w:rFonts w:eastAsia="Times New Roman"/>
                <w:i/>
                <w:vertAlign w:val="subscript"/>
              </w:rPr>
              <w:t>B</w:t>
            </w:r>
            <w:proofErr w:type="spellEnd"/>
            <w:r>
              <w:t>，位移分别为</w:t>
            </w:r>
            <w:proofErr w:type="spellStart"/>
            <w:r>
              <w:rPr>
                <w:rFonts w:eastAsia="Times New Roman"/>
                <w:i/>
              </w:rPr>
              <w:t>s</w:t>
            </w:r>
            <w:r>
              <w:rPr>
                <w:rFonts w:eastAsia="Times New Roman"/>
                <w:i/>
                <w:vertAlign w:val="subscript"/>
              </w:rPr>
              <w:t>A</w:t>
            </w:r>
            <w:proofErr w:type="spellEnd"/>
            <w:r>
              <w:t>、</w:t>
            </w:r>
            <w:proofErr w:type="spellStart"/>
            <w:r>
              <w:rPr>
                <w:rFonts w:eastAsia="Times New Roman"/>
                <w:i/>
              </w:rPr>
              <w:t>s</w:t>
            </w:r>
            <w:r>
              <w:rPr>
                <w:rFonts w:eastAsia="Times New Roman"/>
                <w:i/>
                <w:vertAlign w:val="subscript"/>
              </w:rPr>
              <w:t>B</w:t>
            </w:r>
            <w:proofErr w:type="spellEnd"/>
            <w:r>
              <w:t>，落在斜面上的重力功率分别为</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，不计空气阻力，则（　　）</w:t>
            </w:r>
          </w:p>
          <w:p w14:paraId="0A31257B" w14:textId="77777777" w:rsidR="0037467B" w:rsidRDefault="0037467B" w:rsidP="0037467B">
            <w:pPr>
              <w:shd w:val="clear" w:color="auto" w:fill="FFFFFF" w:themeFill="background1"/>
              <w:spacing w:line="360" w:lineRule="auto"/>
              <w:textAlignment w:val="center"/>
            </w:pPr>
            <w:r>
              <w:rPr>
                <w:rFonts w:eastAsia="Times New Roman"/>
                <w:noProof/>
                <w:kern w:val="0"/>
                <w:sz w:val="24"/>
              </w:rPr>
              <w:drawing>
                <wp:inline distT="0" distB="0" distL="114300" distR="114300" wp14:anchorId="486E8449" wp14:editId="52D5BF55">
                  <wp:extent cx="1562100" cy="981075"/>
                  <wp:effectExtent l="0" t="0" r="0" b="9525"/>
                  <wp:docPr id="100065" name="图片 100065" descr="@@@f9f5ebd6-a593-45af-ab31-c077fae8e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9f5ebd6-a593-45af-ab31-c077fae8eeac"/>
                          <pic:cNvPicPr>
                            <a:picLocks noChangeAspect="1"/>
                          </pic:cNvPicPr>
                        </pic:nvPicPr>
                        <pic:blipFill>
                          <a:blip r:embed="rId181"/>
                          <a:stretch>
                            <a:fillRect/>
                          </a:stretch>
                        </pic:blipFill>
                        <pic:spPr>
                          <a:xfrm>
                            <a:off x="0" y="0"/>
                            <a:ext cx="1562100" cy="981075"/>
                          </a:xfrm>
                          <a:prstGeom prst="rect">
                            <a:avLst/>
                          </a:prstGeom>
                        </pic:spPr>
                      </pic:pic>
                    </a:graphicData>
                  </a:graphic>
                </wp:inline>
              </w:drawing>
            </w:r>
          </w:p>
          <w:p w14:paraId="1A779EB3" w14:textId="77777777" w:rsidR="0037467B" w:rsidRDefault="0037467B" w:rsidP="0037467B">
            <w:pPr>
              <w:shd w:val="clear" w:color="auto" w:fill="FFFFFF" w:themeFill="background1"/>
              <w:tabs>
                <w:tab w:val="left" w:pos="2078"/>
                <w:tab w:val="left" w:pos="4156"/>
                <w:tab w:val="left" w:pos="6234"/>
              </w:tabs>
              <w:spacing w:line="360" w:lineRule="auto"/>
              <w:ind w:left="380"/>
              <w:jc w:val="left"/>
              <w:textAlignment w:val="center"/>
              <w:rPr>
                <w:rFonts w:eastAsia="Times New Roman"/>
                <w:i/>
              </w:rPr>
            </w:pPr>
            <w:r>
              <w:t>A</w:t>
            </w:r>
            <w:r>
              <w:t>．</w:t>
            </w:r>
            <w:proofErr w:type="spellStart"/>
            <w:r>
              <w:rPr>
                <w:rFonts w:eastAsia="Times New Roman"/>
                <w:i/>
              </w:rPr>
              <w:t>t</w:t>
            </w:r>
            <w:r>
              <w:rPr>
                <w:rFonts w:eastAsia="Times New Roman"/>
                <w:i/>
                <w:vertAlign w:val="subscript"/>
              </w:rPr>
              <w:t>A</w:t>
            </w:r>
            <w:proofErr w:type="spellEnd"/>
            <w:r>
              <w:t>=2</w:t>
            </w:r>
            <w:r>
              <w:rPr>
                <w:rFonts w:eastAsia="Times New Roman"/>
                <w:i/>
              </w:rPr>
              <w:t>t</w:t>
            </w:r>
            <w:r>
              <w:rPr>
                <w:rFonts w:eastAsia="Times New Roman"/>
                <w:i/>
                <w:vertAlign w:val="subscript"/>
              </w:rPr>
              <w:t>B</w:t>
            </w:r>
            <w:r>
              <w:rPr>
                <w:rFonts w:eastAsia="Times New Roman"/>
                <w:i/>
              </w:rPr>
              <w:tab/>
            </w:r>
            <w:r>
              <w:t>B</w:t>
            </w:r>
            <w:r>
              <w:t>．</w:t>
            </w:r>
            <w:r>
              <w:t>3</w:t>
            </w:r>
            <w:r>
              <w:rPr>
                <w:rFonts w:eastAsia="Times New Roman"/>
                <w:i/>
              </w:rPr>
              <w:t>a</w:t>
            </w:r>
            <w:r>
              <w:rPr>
                <w:rFonts w:eastAsia="Times New Roman"/>
                <w:i/>
                <w:vertAlign w:val="subscript"/>
              </w:rPr>
              <w:t>A</w:t>
            </w:r>
            <w:r>
              <w:t>=2</w:t>
            </w:r>
            <w:r>
              <w:rPr>
                <w:rFonts w:eastAsia="Times New Roman"/>
                <w:i/>
              </w:rPr>
              <w:t>a</w:t>
            </w:r>
            <w:r>
              <w:rPr>
                <w:rFonts w:eastAsia="Times New Roman"/>
                <w:i/>
                <w:vertAlign w:val="subscript"/>
              </w:rPr>
              <w:t>B</w:t>
            </w:r>
            <w:r>
              <w:rPr>
                <w:rFonts w:eastAsia="Times New Roman"/>
                <w:i/>
              </w:rPr>
              <w:tab/>
            </w:r>
            <w:r>
              <w:t>C</w:t>
            </w:r>
            <w:r>
              <w:t>．</w:t>
            </w:r>
            <w:proofErr w:type="spellStart"/>
            <w:r>
              <w:rPr>
                <w:rFonts w:eastAsia="Times New Roman"/>
                <w:i/>
              </w:rPr>
              <w:t>s</w:t>
            </w:r>
            <w:r>
              <w:rPr>
                <w:rFonts w:eastAsia="Times New Roman"/>
                <w:i/>
                <w:vertAlign w:val="subscript"/>
              </w:rPr>
              <w:t>A</w:t>
            </w:r>
            <w:proofErr w:type="spellEnd"/>
            <w:r>
              <w:t>=2</w:t>
            </w:r>
            <w:r>
              <w:rPr>
                <w:rFonts w:eastAsia="Times New Roman"/>
                <w:i/>
              </w:rPr>
              <w:t>s</w:t>
            </w:r>
            <w:r>
              <w:rPr>
                <w:rFonts w:eastAsia="Times New Roman"/>
                <w:i/>
                <w:vertAlign w:val="subscript"/>
              </w:rPr>
              <w:t>B</w:t>
            </w:r>
            <w:r>
              <w:rPr>
                <w:rFonts w:eastAsia="Times New Roman"/>
                <w:i/>
              </w:rPr>
              <w:tab/>
            </w:r>
            <w:r>
              <w:t>D</w:t>
            </w:r>
            <w:r>
              <w:t>．</w:t>
            </w:r>
            <w:r>
              <w:rPr>
                <w:rFonts w:eastAsia="Times New Roman"/>
                <w:i/>
              </w:rPr>
              <w:t>P</w:t>
            </w:r>
            <w:r>
              <w:rPr>
                <w:rFonts w:eastAsia="Times New Roman"/>
                <w:i/>
                <w:vertAlign w:val="subscript"/>
              </w:rPr>
              <w:t>A</w:t>
            </w:r>
            <w:r>
              <w:t>=3</w:t>
            </w:r>
            <w:r>
              <w:rPr>
                <w:rFonts w:eastAsia="Times New Roman"/>
                <w:i/>
              </w:rPr>
              <w:t>P</w:t>
            </w:r>
            <w:r>
              <w:rPr>
                <w:rFonts w:eastAsia="Times New Roman"/>
                <w:i/>
                <w:vertAlign w:val="subscript"/>
              </w:rPr>
              <w:t>B</w:t>
            </w:r>
          </w:p>
          <w:p w14:paraId="73BEC0A5" w14:textId="77777777" w:rsidR="0037467B" w:rsidRDefault="0037467B" w:rsidP="0037467B">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w:t>
            </w:r>
            <w:r>
              <w:t>a</w:t>
            </w:r>
            <w:r>
              <w:t>）所示，两水平平行正对的金属板</w:t>
            </w:r>
            <w:r>
              <w:t>M</w:t>
            </w:r>
            <w:r>
              <w:rPr>
                <w:i/>
              </w:rPr>
              <w:t>、</w:t>
            </w:r>
            <w:r>
              <w:t>N</w:t>
            </w:r>
            <w:r>
              <w:t>间距为</w:t>
            </w:r>
            <w:r>
              <w:rPr>
                <w:i/>
              </w:rPr>
              <w:t>d</w:t>
            </w:r>
            <w:r>
              <w:t>，加有如图（</w:t>
            </w:r>
            <w:r>
              <w:t>b</w:t>
            </w:r>
            <w:r>
              <w:t>）所示的交变电压。一质量为</w:t>
            </w:r>
            <w:r>
              <w:rPr>
                <w:i/>
              </w:rPr>
              <w:t>m</w:t>
            </w:r>
            <w:r>
              <w:t>、电荷量为</w:t>
            </w:r>
            <w:r>
              <w:rPr>
                <w:i/>
              </w:rPr>
              <w:t>q</w:t>
            </w:r>
            <w:r>
              <w:t>的带正电的微粒，</w:t>
            </w:r>
            <w:r>
              <w:object w:dxaOrig="439" w:dyaOrig="257" w14:anchorId="550F8827">
                <v:shape id="_x0000_i1305" type="#_x0000_t75" alt="eqId7aeb9a94e392f6759b18abed89aacc5e" style="width:22.15pt;height:12.75pt" o:ole="">
                  <v:imagedata r:id="rId182" o:title="eqId7aeb9a94e392f6759b18abed89aacc5e"/>
                </v:shape>
                <o:OLEObject Type="Embed" ProgID="Equation.DSMT4" ShapeID="_x0000_i1305" DrawAspect="Content" ObjectID="_1817034092" r:id="rId183"/>
              </w:object>
            </w:r>
            <w:r>
              <w:t>时刻微粒在两板正中间的</w:t>
            </w:r>
            <w:r>
              <w:rPr>
                <w:i/>
              </w:rPr>
              <w:t>P</w:t>
            </w:r>
            <w:r>
              <w:t>点以速度</w:t>
            </w:r>
            <w:r>
              <w:rPr>
                <w:i/>
              </w:rPr>
              <w:t>v</w:t>
            </w:r>
            <w:r>
              <w:rPr>
                <w:i/>
                <w:vertAlign w:val="subscript"/>
              </w:rPr>
              <w:t>0</w:t>
            </w:r>
            <w:r>
              <w:t>平行金属板运动，</w:t>
            </w:r>
            <w:r>
              <w:t>3</w:t>
            </w:r>
            <w:r>
              <w:rPr>
                <w:i/>
              </w:rPr>
              <w:t>t</w:t>
            </w:r>
            <w:r>
              <w:rPr>
                <w:i/>
                <w:vertAlign w:val="subscript"/>
              </w:rPr>
              <w:t>0</w:t>
            </w:r>
            <w:r>
              <w:t>时间内粒子未到达极板。则在</w:t>
            </w:r>
            <w:r>
              <w:t>0~3</w:t>
            </w:r>
            <w:r>
              <w:rPr>
                <w:i/>
              </w:rPr>
              <w:t>t</w:t>
            </w:r>
            <w:r>
              <w:rPr>
                <w:i/>
                <w:vertAlign w:val="subscript"/>
              </w:rPr>
              <w:t>0</w:t>
            </w:r>
            <w:r>
              <w:t>时间内，下列说法正确的是（　　）</w:t>
            </w:r>
          </w:p>
          <w:p w14:paraId="77F1660F" w14:textId="77777777" w:rsidR="0037467B" w:rsidRDefault="0037467B" w:rsidP="0037467B">
            <w:pPr>
              <w:shd w:val="clear" w:color="auto" w:fill="FFFFFF" w:themeFill="background1"/>
              <w:spacing w:line="360" w:lineRule="auto"/>
              <w:jc w:val="left"/>
              <w:textAlignment w:val="center"/>
            </w:pPr>
            <w:r>
              <w:rPr>
                <w:noProof/>
                <w:kern w:val="0"/>
                <w:sz w:val="24"/>
              </w:rPr>
              <w:lastRenderedPageBreak/>
              <w:drawing>
                <wp:inline distT="0" distB="0" distL="114300" distR="114300" wp14:anchorId="0AF5F250" wp14:editId="185D92F9">
                  <wp:extent cx="2981325" cy="1476375"/>
                  <wp:effectExtent l="0" t="0" r="9525" b="9525"/>
                  <wp:docPr id="100041" name="图片 100041" descr="@@@0566006b-1fad-4ce3-9a62-faa4cf4e8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566006b-1fad-4ce3-9a62-faa4cf4e8ce6"/>
                          <pic:cNvPicPr>
                            <a:picLocks noChangeAspect="1"/>
                          </pic:cNvPicPr>
                        </pic:nvPicPr>
                        <pic:blipFill>
                          <a:blip r:embed="rId184"/>
                          <a:stretch>
                            <a:fillRect/>
                          </a:stretch>
                        </pic:blipFill>
                        <pic:spPr>
                          <a:xfrm>
                            <a:off x="0" y="0"/>
                            <a:ext cx="2981325" cy="1476375"/>
                          </a:xfrm>
                          <a:prstGeom prst="rect">
                            <a:avLst/>
                          </a:prstGeom>
                        </pic:spPr>
                      </pic:pic>
                    </a:graphicData>
                  </a:graphic>
                </wp:inline>
              </w:drawing>
            </w:r>
          </w:p>
          <w:p w14:paraId="02E551DA" w14:textId="77777777" w:rsidR="0037467B" w:rsidRDefault="0037467B" w:rsidP="0037467B">
            <w:pPr>
              <w:shd w:val="clear" w:color="auto" w:fill="FFFFFF" w:themeFill="background1"/>
              <w:spacing w:line="360" w:lineRule="auto"/>
              <w:jc w:val="left"/>
              <w:textAlignment w:val="center"/>
            </w:pPr>
            <w:r>
              <w:t>A</w:t>
            </w:r>
            <w:r>
              <w:t>．</w:t>
            </w:r>
            <w:r>
              <w:object w:dxaOrig="510" w:dyaOrig="314" w14:anchorId="4FE7161C">
                <v:shape id="_x0000_i1306" type="#_x0000_t75" alt="eqId330c0c94f679dddd6cfefbfe14aad52d" style="width:25.5pt;height:15.75pt" o:ole="">
                  <v:imagedata r:id="rId185" o:title="eqId330c0c94f679dddd6cfefbfe14aad52d"/>
                </v:shape>
                <o:OLEObject Type="Embed" ProgID="Equation.DSMT4" ShapeID="_x0000_i1306" DrawAspect="Content" ObjectID="_1817034093" r:id="rId186"/>
              </w:object>
            </w:r>
            <w:r>
              <w:t>时间内，微粒偏向</w:t>
            </w:r>
            <w:r>
              <w:t>N</w:t>
            </w:r>
            <w:r>
              <w:t>板运动</w:t>
            </w:r>
          </w:p>
          <w:p w14:paraId="3281CA2C" w14:textId="77777777" w:rsidR="0037467B" w:rsidRDefault="0037467B" w:rsidP="0037467B">
            <w:pPr>
              <w:shd w:val="clear" w:color="auto" w:fill="FFFFFF" w:themeFill="background1"/>
              <w:spacing w:line="360" w:lineRule="auto"/>
              <w:jc w:val="left"/>
              <w:textAlignment w:val="center"/>
            </w:pPr>
            <w:r>
              <w:t>B</w:t>
            </w:r>
            <w:r>
              <w:t>．</w:t>
            </w:r>
            <w:r>
              <w:object w:dxaOrig="563" w:dyaOrig="314" w14:anchorId="6F48171F">
                <v:shape id="_x0000_i1307" type="#_x0000_t75" alt="eqId3937dca227eefbd49b873f055b3c06c5" style="width:28.15pt;height:15.75pt" o:ole="">
                  <v:imagedata r:id="rId187" o:title="eqId3937dca227eefbd49b873f055b3c06c5"/>
                </v:shape>
                <o:OLEObject Type="Embed" ProgID="Equation.DSMT4" ShapeID="_x0000_i1307" DrawAspect="Content" ObjectID="_1817034094" r:id="rId188"/>
              </w:object>
            </w:r>
            <w:r>
              <w:t>时，重力对微粒做功的瞬时功率为</w:t>
            </w:r>
            <w:r>
              <w:object w:dxaOrig="527" w:dyaOrig="334" w14:anchorId="3BABF021">
                <v:shape id="_x0000_i1308" type="#_x0000_t75" alt="eqId5d0de704b04e7cf6f514c3033568a7fb" style="width:26.25pt;height:16.9pt" o:ole="">
                  <v:imagedata r:id="rId189" o:title="eqId5d0de704b04e7cf6f514c3033568a7fb"/>
                </v:shape>
                <o:OLEObject Type="Embed" ProgID="Equation.DSMT4" ShapeID="_x0000_i1308" DrawAspect="Content" ObjectID="_1817034095" r:id="rId190"/>
              </w:object>
            </w:r>
          </w:p>
          <w:p w14:paraId="3835D9BF" w14:textId="77777777" w:rsidR="0037467B" w:rsidRDefault="0037467B" w:rsidP="0037467B">
            <w:pPr>
              <w:shd w:val="clear" w:color="auto" w:fill="FFFFFF" w:themeFill="background1"/>
              <w:spacing w:line="360" w:lineRule="auto"/>
              <w:jc w:val="left"/>
              <w:textAlignment w:val="center"/>
            </w:pPr>
            <w:r>
              <w:t>C</w:t>
            </w:r>
            <w:r>
              <w:t>．</w:t>
            </w:r>
            <w:r>
              <w:t>0</w:t>
            </w:r>
            <w:r>
              <w:rPr>
                <w:i/>
              </w:rPr>
              <w:t>~</w:t>
            </w:r>
            <w:r>
              <w:t>2</w:t>
            </w:r>
            <w:r>
              <w:rPr>
                <w:i/>
              </w:rPr>
              <w:t>t</w:t>
            </w:r>
            <w:r>
              <w:rPr>
                <w:i/>
                <w:vertAlign w:val="subscript"/>
              </w:rPr>
              <w:t>0</w:t>
            </w:r>
            <w:r>
              <w:t>时间内，电场力对微粒做的功为</w:t>
            </w:r>
            <w:r>
              <w:object w:dxaOrig="721" w:dyaOrig="337" w14:anchorId="4E28032B">
                <v:shape id="_x0000_i1309" type="#_x0000_t75" alt="eqId9bdadb426db508079bd090a14f602b88" style="width:36pt;height:16.9pt" o:ole="">
                  <v:imagedata r:id="rId191" o:title="eqId9bdadb426db508079bd090a14f602b88"/>
                </v:shape>
                <o:OLEObject Type="Embed" ProgID="Equation.DSMT4" ShapeID="_x0000_i1309" DrawAspect="Content" ObjectID="_1817034096" r:id="rId192"/>
              </w:object>
            </w:r>
          </w:p>
          <w:p w14:paraId="2E28E31F" w14:textId="0FD83900" w:rsidR="0037467B" w:rsidRPr="00A53802" w:rsidRDefault="0037467B" w:rsidP="00A53802">
            <w:pPr>
              <w:shd w:val="clear" w:color="auto" w:fill="FFFFFF" w:themeFill="background1"/>
              <w:spacing w:line="360" w:lineRule="auto"/>
              <w:jc w:val="left"/>
              <w:textAlignment w:val="center"/>
              <w:rPr>
                <w:rFonts w:hint="eastAsia"/>
              </w:rPr>
            </w:pPr>
            <w:r>
              <w:t>D</w:t>
            </w:r>
            <w:r>
              <w:t>．</w:t>
            </w:r>
            <w:r>
              <w:t>0</w:t>
            </w:r>
            <w:r>
              <w:rPr>
                <w:i/>
              </w:rPr>
              <w:t>~</w:t>
            </w:r>
            <w:r>
              <w:t>3</w:t>
            </w:r>
            <w:r>
              <w:rPr>
                <w:i/>
              </w:rPr>
              <w:t>t</w:t>
            </w:r>
            <w:r>
              <w:rPr>
                <w:i/>
                <w:vertAlign w:val="subscript"/>
              </w:rPr>
              <w:t>0</w:t>
            </w:r>
            <w:r>
              <w:t>时间内，微粒动能增量为</w:t>
            </w:r>
            <w:r>
              <w:object w:dxaOrig="598" w:dyaOrig="338" w14:anchorId="700E7903">
                <v:shape id="_x0000_i1310" type="#_x0000_t75" alt="eqId8fe0390c9f3a445c83f2c75abcafff56" style="width:30pt;height:16.9pt" o:ole="">
                  <v:imagedata r:id="rId193" o:title="eqId8fe0390c9f3a445c83f2c75abcafff56"/>
                </v:shape>
                <o:OLEObject Type="Embed" ProgID="Equation.DSMT4" ShapeID="_x0000_i1310" DrawAspect="Content" ObjectID="_1817034097" r:id="rId194"/>
              </w:object>
            </w:r>
          </w:p>
          <w:p w14:paraId="719DEEC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多选</w:t>
            </w:r>
            <w:r>
              <w:rPr>
                <w:rFonts w:ascii="Times New Roman" w:eastAsia="宋体" w:hAnsi="Times New Roman" w:cs="Times New Roman"/>
                <w:b/>
                <w:bCs/>
              </w:rPr>
              <w:t>)</w:t>
            </w:r>
            <w:r>
              <w:rPr>
                <w:rFonts w:ascii="Times New Roman" w:eastAsia="宋体" w:hAnsi="Times New Roman" w:cs="Times New Roman"/>
              </w:rPr>
              <w:t>如图甲所示，两水平金属板间距为</w:t>
            </w:r>
            <w:r>
              <w:rPr>
                <w:rFonts w:ascii="Times New Roman" w:eastAsia="宋体" w:hAnsi="Times New Roman" w:cs="Times New Roman"/>
                <w:i/>
              </w:rPr>
              <w:t>d</w:t>
            </w:r>
            <w:r>
              <w:rPr>
                <w:rFonts w:ascii="Times New Roman" w:eastAsia="宋体" w:hAnsi="Times New Roman" w:cs="Times New Roman"/>
              </w:rPr>
              <w:t>，板间电场强度的变化规律如图乙所示</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时刻，质量为</w:t>
            </w:r>
            <w:r>
              <w:rPr>
                <w:rFonts w:ascii="Times New Roman" w:eastAsia="宋体" w:hAnsi="Times New Roman" w:cs="Times New Roman"/>
                <w:i/>
              </w:rPr>
              <w:t>m</w:t>
            </w:r>
            <w:r>
              <w:rPr>
                <w:rFonts w:ascii="Times New Roman" w:eastAsia="宋体" w:hAnsi="Times New Roman" w:cs="Times New Roman"/>
              </w:rPr>
              <w:t>的带电微粒以初速度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沿中线射入两板间，</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w:instrText>
            </w:r>
            <w:r>
              <w:rPr>
                <w:rFonts w:ascii="Times New Roman" w:eastAsia="宋体" w:hAnsi="Times New Roman" w:cs="Times New Roman"/>
              </w:rPr>
              <w:instrText>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时间内微粒匀速运动，</w:t>
            </w:r>
            <w:r>
              <w:rPr>
                <w:rFonts w:ascii="Times New Roman" w:eastAsia="宋体" w:hAnsi="Times New Roman" w:cs="Times New Roman"/>
                <w:i/>
              </w:rPr>
              <w:t>T</w:t>
            </w:r>
            <w:r>
              <w:rPr>
                <w:rFonts w:ascii="Times New Roman" w:eastAsia="宋体" w:hAnsi="Times New Roman" w:cs="Times New Roman"/>
              </w:rPr>
              <w:t>时刻微粒恰好经金属板边缘飞出</w:t>
            </w:r>
            <w:r>
              <w:rPr>
                <w:rFonts w:ascii="Times New Roman" w:eastAsia="宋体" w:hAnsi="Times New Roman" w:cs="Times New Roman"/>
              </w:rPr>
              <w:t>.</w:t>
            </w:r>
            <w:r>
              <w:rPr>
                <w:rFonts w:ascii="Times New Roman" w:eastAsia="宋体" w:hAnsi="Times New Roman" w:cs="Times New Roman"/>
              </w:rPr>
              <w:t>微粒运动过程中未与金属板接触</w:t>
            </w:r>
            <w:r>
              <w:rPr>
                <w:rFonts w:ascii="Times New Roman" w:eastAsia="宋体" w:hAnsi="Times New Roman" w:cs="Times New Roman"/>
              </w:rPr>
              <w:t>.</w:t>
            </w:r>
            <w:r>
              <w:rPr>
                <w:rFonts w:ascii="Times New Roman" w:eastAsia="宋体" w:hAnsi="Times New Roman" w:cs="Times New Roman"/>
              </w:rPr>
              <w:t>重力加速度的大小为</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关于微粒在</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时间内运动的描述，正确的是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2DD6D4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8DC1EDE" wp14:editId="0F98FE46">
                  <wp:extent cx="2145030" cy="995045"/>
                  <wp:effectExtent l="0" t="0" r="7620" b="14605"/>
                  <wp:docPr id="9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7"/>
                          <pic:cNvPicPr>
                            <a:picLocks noChangeAspect="1"/>
                          </pic:cNvPicPr>
                        </pic:nvPicPr>
                        <pic:blipFill>
                          <a:blip r:embed="rId195"/>
                          <a:stretch>
                            <a:fillRect/>
                          </a:stretch>
                        </pic:blipFill>
                        <pic:spPr>
                          <a:xfrm>
                            <a:off x="0" y="0"/>
                            <a:ext cx="2145030" cy="995045"/>
                          </a:xfrm>
                          <a:prstGeom prst="rect">
                            <a:avLst/>
                          </a:prstGeom>
                          <a:noFill/>
                          <a:ln>
                            <a:noFill/>
                          </a:ln>
                        </pic:spPr>
                      </pic:pic>
                    </a:graphicData>
                  </a:graphic>
                </wp:inline>
              </w:drawing>
            </w:r>
          </w:p>
          <w:p w14:paraId="13B6AC3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末速度大小为</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0</w:t>
            </w:r>
          </w:p>
          <w:p w14:paraId="61F8946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末速度沿水平方向</w:t>
            </w:r>
          </w:p>
          <w:p w14:paraId="186189D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重力势能减少了</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i/>
              </w:rPr>
              <w:t>mgd</w:t>
            </w:r>
            <w:proofErr w:type="spellEnd"/>
          </w:p>
          <w:p w14:paraId="70F1917C"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克服静电力做功为</w:t>
            </w:r>
            <w:proofErr w:type="spellStart"/>
            <w:r>
              <w:rPr>
                <w:rFonts w:ascii="Times New Roman" w:eastAsia="宋体" w:hAnsi="Times New Roman" w:cs="Times New Roman"/>
                <w:i/>
              </w:rPr>
              <w:t>mgd</w:t>
            </w:r>
            <w:proofErr w:type="spellEnd"/>
          </w:p>
          <w:p w14:paraId="2D96C800" w14:textId="3059B89F"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3</w:t>
            </w:r>
            <w:r>
              <w:rPr>
                <w:b/>
                <w:bCs/>
              </w:rPr>
              <w:t>】．</w:t>
            </w:r>
            <w:r>
              <w:t>如图甲所示，电子枪连续不断均匀地发出电子（设电子的初速度为零），经加速电压为</w:t>
            </w:r>
            <w:r>
              <w:rPr>
                <w:i/>
              </w:rPr>
              <w:t>U</w:t>
            </w:r>
            <w:r>
              <w:rPr>
                <w:i/>
                <w:vertAlign w:val="subscript"/>
              </w:rPr>
              <w:t>1</w:t>
            </w:r>
            <w:r>
              <w:t>的加速电场加速后由小孔穿出，沿两个距离为</w:t>
            </w:r>
            <w:r>
              <w:rPr>
                <w:i/>
              </w:rPr>
              <w:t>d</w:t>
            </w:r>
            <w:r>
              <w:t>的水平金属板</w:t>
            </w:r>
            <w:r>
              <w:t>A</w:t>
            </w:r>
            <w:r>
              <w:t>、</w:t>
            </w:r>
            <w:r>
              <w:t>B</w:t>
            </w:r>
            <w:r>
              <w:t>间的中线射入偏转电场，</w:t>
            </w:r>
            <w:r>
              <w:t>A</w:t>
            </w:r>
            <w:r>
              <w:t>、</w:t>
            </w:r>
            <w:r>
              <w:t>B</w:t>
            </w:r>
            <w:r>
              <w:t>两板间加如图乙所示的周期性变化的电压</w:t>
            </w:r>
            <w:r>
              <w:rPr>
                <w:i/>
              </w:rPr>
              <w:t>U</w:t>
            </w:r>
            <w:r>
              <w:rPr>
                <w:i/>
                <w:vertAlign w:val="subscript"/>
              </w:rPr>
              <w:t>AB</w:t>
            </w:r>
            <w:r>
              <w:t>，电压变化周期为</w:t>
            </w:r>
            <w:r>
              <w:rPr>
                <w:i/>
              </w:rPr>
              <w:t>T</w:t>
            </w:r>
            <w:r>
              <w:t>，正半周</w:t>
            </w:r>
            <w:r>
              <w:rPr>
                <w:i/>
              </w:rPr>
              <w:t>U</w:t>
            </w:r>
            <w:r>
              <w:rPr>
                <w:i/>
                <w:vertAlign w:val="subscript"/>
              </w:rPr>
              <w:t>AB</w:t>
            </w:r>
            <w:r>
              <w:t>为</w:t>
            </w:r>
            <w:r>
              <w:rPr>
                <w:i/>
              </w:rPr>
              <w:t>U</w:t>
            </w:r>
            <w:r>
              <w:rPr>
                <w:i/>
                <w:vertAlign w:val="subscript"/>
              </w:rPr>
              <w:t>0</w:t>
            </w:r>
            <w:r>
              <w:t>，负半周</w:t>
            </w:r>
            <w:r>
              <w:rPr>
                <w:i/>
              </w:rPr>
              <w:t>U</w:t>
            </w:r>
            <w:r>
              <w:rPr>
                <w:i/>
                <w:vertAlign w:val="subscript"/>
              </w:rPr>
              <w:t>AB</w:t>
            </w:r>
            <w:r>
              <w:t>为</w:t>
            </w:r>
            <w:r>
              <w:t>-3</w:t>
            </w:r>
            <w:r>
              <w:rPr>
                <w:i/>
              </w:rPr>
              <w:t>U</w:t>
            </w:r>
            <w:r>
              <w:rPr>
                <w:i/>
                <w:vertAlign w:val="subscript"/>
              </w:rPr>
              <w:t>0</w:t>
            </w:r>
            <w:r>
              <w:t>。已知电子质量为</w:t>
            </w:r>
            <w:r>
              <w:rPr>
                <w:i/>
              </w:rPr>
              <w:t>m</w:t>
            </w:r>
            <w:r>
              <w:t>、电荷量为</w:t>
            </w:r>
            <w:r>
              <w:t>-</w:t>
            </w:r>
            <w:r>
              <w:rPr>
                <w:i/>
              </w:rPr>
              <w:t>e</w:t>
            </w:r>
            <w:r>
              <w:t>，</w:t>
            </w:r>
            <w:r>
              <w:t>A</w:t>
            </w:r>
            <w:r>
              <w:t>、</w:t>
            </w:r>
            <w:r>
              <w:t>B</w:t>
            </w:r>
            <w:r>
              <w:t>极板长为</w:t>
            </w:r>
            <w:r>
              <w:object w:dxaOrig="792" w:dyaOrig="643" w14:anchorId="5707C206">
                <v:shape id="_x0000_i1330" type="#_x0000_t75" alt="eqId0122699f5dd37cacd49214af2c4d6d37" style="width:39.75pt;height:32.25pt" o:ole="">
                  <v:imagedata r:id="rId196" o:title="eqId0122699f5dd37cacd49214af2c4d6d37"/>
                </v:shape>
                <o:OLEObject Type="Embed" ProgID="Equation.DSMT4" ShapeID="_x0000_i1330" DrawAspect="Content" ObjectID="_1817034098" r:id="rId197"/>
              </w:object>
            </w:r>
            <w:r>
              <w:t>，所有电子都能离开偏转电场，不计电子的重力及电子间的相互作用力。求：</w:t>
            </w:r>
          </w:p>
          <w:p w14:paraId="0C836A2A" w14:textId="77777777" w:rsidR="0037467B" w:rsidRDefault="0037467B" w:rsidP="0037467B">
            <w:pPr>
              <w:shd w:val="clear" w:color="auto" w:fill="FFFFFF" w:themeFill="background1"/>
              <w:spacing w:line="360" w:lineRule="auto"/>
              <w:jc w:val="left"/>
              <w:textAlignment w:val="center"/>
            </w:pPr>
            <w:r>
              <w:t>（</w:t>
            </w:r>
            <w:r>
              <w:t>1</w:t>
            </w:r>
            <w:r>
              <w:t>）电子经过偏转电场的时间</w:t>
            </w:r>
            <w:r>
              <w:rPr>
                <w:i/>
              </w:rPr>
              <w:t>t</w:t>
            </w:r>
            <w:r>
              <w:t>；</w:t>
            </w:r>
          </w:p>
          <w:p w14:paraId="288C8FA5" w14:textId="77777777" w:rsidR="0037467B" w:rsidRDefault="0037467B" w:rsidP="0037467B">
            <w:pPr>
              <w:shd w:val="clear" w:color="auto" w:fill="FFFFFF" w:themeFill="background1"/>
              <w:spacing w:line="360" w:lineRule="auto"/>
              <w:jc w:val="left"/>
              <w:textAlignment w:val="center"/>
            </w:pPr>
            <w:r>
              <w:t>（</w:t>
            </w:r>
            <w:r>
              <w:t>2</w:t>
            </w:r>
            <w:r>
              <w:t>）从</w:t>
            </w:r>
            <w:r>
              <w:rPr>
                <w:i/>
              </w:rPr>
              <w:t>t</w:t>
            </w:r>
            <w:r>
              <w:t>=0</w:t>
            </w:r>
            <w:r>
              <w:t>时刻射入偏转电场的电子在进、出偏转电场过程中电势能的变化量</w:t>
            </w:r>
            <w:proofErr w:type="spellStart"/>
            <w:r>
              <w:t>Δ</w:t>
            </w:r>
            <w:r>
              <w:rPr>
                <w:i/>
              </w:rPr>
              <w:t>E</w:t>
            </w:r>
            <w:r>
              <w:rPr>
                <w:i/>
                <w:vertAlign w:val="subscript"/>
              </w:rPr>
              <w:t>p</w:t>
            </w:r>
            <w:proofErr w:type="spellEnd"/>
            <w:r>
              <w:t>；</w:t>
            </w:r>
          </w:p>
          <w:p w14:paraId="336F843C" w14:textId="77777777" w:rsidR="0037467B" w:rsidRDefault="0037467B" w:rsidP="0037467B">
            <w:pPr>
              <w:shd w:val="clear" w:color="auto" w:fill="FFFFFF" w:themeFill="background1"/>
              <w:spacing w:line="360" w:lineRule="auto"/>
              <w:jc w:val="left"/>
              <w:textAlignment w:val="center"/>
            </w:pPr>
            <w:r>
              <w:lastRenderedPageBreak/>
              <w:t>（</w:t>
            </w:r>
            <w:r>
              <w:t>3</w:t>
            </w:r>
            <w:r>
              <w:t>）在足够长的时间内从中线下方离开偏转电场的电子数占电子总数的比例</w:t>
            </w:r>
            <w:r>
              <w:rPr>
                <w:i/>
              </w:rPr>
              <w:t>η</w:t>
            </w:r>
            <w:r>
              <w:t>。</w:t>
            </w:r>
          </w:p>
          <w:p w14:paraId="5830BCB9"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12F3897B" wp14:editId="23EDFD57">
                  <wp:extent cx="4686300" cy="1628775"/>
                  <wp:effectExtent l="0" t="0" r="0" b="9525"/>
                  <wp:docPr id="100131" name="图片 100131" descr="@@@f556062e-830e-49fa-8122-a2a7ad449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556062e-830e-49fa-8122-a2a7ad449c6f"/>
                          <pic:cNvPicPr>
                            <a:picLocks noChangeAspect="1"/>
                          </pic:cNvPicPr>
                        </pic:nvPicPr>
                        <pic:blipFill>
                          <a:blip r:embed="rId198"/>
                          <a:stretch>
                            <a:fillRect/>
                          </a:stretch>
                        </pic:blipFill>
                        <pic:spPr>
                          <a:xfrm>
                            <a:off x="0" y="0"/>
                            <a:ext cx="4686300" cy="1628775"/>
                          </a:xfrm>
                          <a:prstGeom prst="rect">
                            <a:avLst/>
                          </a:prstGeom>
                        </pic:spPr>
                      </pic:pic>
                    </a:graphicData>
                  </a:graphic>
                </wp:inline>
              </w:drawing>
            </w:r>
          </w:p>
          <w:p w14:paraId="58F79A7C" w14:textId="61E1B3F9"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1</w:t>
            </w:r>
            <w:r>
              <w:rPr>
                <w:b/>
                <w:bCs/>
              </w:rPr>
              <w:t>】</w:t>
            </w:r>
            <w:r>
              <w:t>如图所示，半径为</w:t>
            </w:r>
            <w:r>
              <w:rPr>
                <w:i/>
              </w:rPr>
              <w:t>R</w:t>
            </w:r>
            <w:r>
              <w:t>的双层光滑管道位于竖直平面内，质量为</w:t>
            </w:r>
            <w:r>
              <w:rPr>
                <w:i/>
              </w:rPr>
              <w:t>m</w:t>
            </w:r>
            <w:r>
              <w:t>、带电量为＋</w:t>
            </w:r>
            <w:r>
              <w:rPr>
                <w:i/>
              </w:rPr>
              <w:t>q</w:t>
            </w:r>
            <w:r>
              <w:t>的小球位于管道最低点</w:t>
            </w:r>
            <w:r>
              <w:rPr>
                <w:i/>
              </w:rPr>
              <w:t>A</w:t>
            </w:r>
            <w:r>
              <w:t>，</w:t>
            </w:r>
            <w:r>
              <w:rPr>
                <w:i/>
              </w:rPr>
              <w:t>B</w:t>
            </w:r>
            <w:r>
              <w:t>是最高点，空间存在水平向左、场强大小</w:t>
            </w:r>
            <w:r>
              <w:object w:dxaOrig="704" w:dyaOrig="584" w14:anchorId="00603E7A">
                <v:shape id="_x0000_i1361" type="#_x0000_t75" alt="eqIda2606b89219cbba927ff39dc7e84ac6e" style="width:35.25pt;height:29.25pt" o:ole="">
                  <v:imagedata r:id="rId199" o:title="eqIda2606b89219cbba927ff39dc7e84ac6e"/>
                </v:shape>
                <o:OLEObject Type="Embed" ProgID="Equation.DSMT4" ShapeID="_x0000_i1361" DrawAspect="Content" ObjectID="_1817034099" r:id="rId200"/>
              </w:object>
            </w:r>
            <w:r>
              <w:t>的匀强电场，现在</w:t>
            </w:r>
            <w:r>
              <w:rPr>
                <w:i/>
              </w:rPr>
              <w:t>A</w:t>
            </w:r>
            <w:r>
              <w:t>点给小球一水平初速度</w:t>
            </w:r>
            <w:r>
              <w:rPr>
                <w:i/>
              </w:rPr>
              <w:t>v</w:t>
            </w:r>
            <w:r>
              <w:rPr>
                <w:i/>
                <w:vertAlign w:val="subscript"/>
              </w:rPr>
              <w:t>0</w:t>
            </w:r>
            <w:r>
              <w:t>，小球恰好能够做完整的圆周运动，重力加速度为</w:t>
            </w:r>
            <w:r>
              <w:rPr>
                <w:i/>
              </w:rPr>
              <w:t>g</w:t>
            </w:r>
            <w:r>
              <w:t>，下列说法正确的是（</w:t>
            </w:r>
            <w:r>
              <w:rPr>
                <w:kern w:val="0"/>
                <w:sz w:val="24"/>
              </w:rPr>
              <w:t>   </w:t>
            </w:r>
            <w:r>
              <w:t>）</w:t>
            </w:r>
          </w:p>
          <w:p w14:paraId="2DEE7BF0" w14:textId="77777777" w:rsidR="0037467B" w:rsidRDefault="0037467B" w:rsidP="0037467B">
            <w:pPr>
              <w:shd w:val="clear" w:color="auto" w:fill="FFFFFF" w:themeFill="background1"/>
              <w:spacing w:line="360" w:lineRule="auto"/>
              <w:jc w:val="left"/>
              <w:textAlignment w:val="center"/>
            </w:pPr>
            <w:r>
              <w:rPr>
                <w:noProof/>
                <w:kern w:val="0"/>
                <w:sz w:val="24"/>
              </w:rPr>
              <w:drawing>
                <wp:inline distT="0" distB="0" distL="114300" distR="114300" wp14:anchorId="0FFCB235" wp14:editId="6C4D6056">
                  <wp:extent cx="1457325" cy="1247775"/>
                  <wp:effectExtent l="0" t="0" r="9525" b="9525"/>
                  <wp:docPr id="100073" name="图片 100073" descr="@@@7f78a829-8fd7-41dd-8956-297cb371c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f78a829-8fd7-41dd-8956-297cb371cc15"/>
                          <pic:cNvPicPr>
                            <a:picLocks noChangeAspect="1"/>
                          </pic:cNvPicPr>
                        </pic:nvPicPr>
                        <pic:blipFill>
                          <a:blip r:embed="rId201"/>
                          <a:stretch>
                            <a:fillRect/>
                          </a:stretch>
                        </pic:blipFill>
                        <pic:spPr>
                          <a:xfrm>
                            <a:off x="0" y="0"/>
                            <a:ext cx="1457325" cy="1247775"/>
                          </a:xfrm>
                          <a:prstGeom prst="rect">
                            <a:avLst/>
                          </a:prstGeom>
                        </pic:spPr>
                      </pic:pic>
                    </a:graphicData>
                  </a:graphic>
                </wp:inline>
              </w:drawing>
            </w:r>
          </w:p>
          <w:p w14:paraId="31156774" w14:textId="77777777" w:rsidR="0037467B" w:rsidRDefault="0037467B" w:rsidP="0037467B">
            <w:pPr>
              <w:shd w:val="clear" w:color="auto" w:fill="FFFFFF" w:themeFill="background1"/>
              <w:spacing w:line="360" w:lineRule="auto"/>
              <w:jc w:val="left"/>
              <w:textAlignment w:val="center"/>
            </w:pPr>
            <w:r>
              <w:t>A</w:t>
            </w:r>
            <w:r>
              <w:t>．</w:t>
            </w:r>
            <w:r>
              <w:rPr>
                <w:i/>
              </w:rPr>
              <w:t>v</w:t>
            </w:r>
            <w:r>
              <w:rPr>
                <w:i/>
                <w:vertAlign w:val="subscript"/>
              </w:rPr>
              <w:t>0</w:t>
            </w:r>
            <w:r>
              <w:t>的大小为</w:t>
            </w:r>
            <w:r>
              <w:object w:dxaOrig="1249" w:dyaOrig="401" w14:anchorId="07497896">
                <v:shape id="_x0000_i1362" type="#_x0000_t75" alt="eqId4066a6b7b1e4468d550a0063739f402c" style="width:62.65pt;height:19.9pt" o:ole="">
                  <v:imagedata r:id="rId202" o:title="eqId4066a6b7b1e4468d550a0063739f402c"/>
                </v:shape>
                <o:OLEObject Type="Embed" ProgID="Equation.DSMT4" ShapeID="_x0000_i1362" DrawAspect="Content" ObjectID="_1817034100" r:id="rId203"/>
              </w:object>
            </w:r>
          </w:p>
          <w:p w14:paraId="1D2E88A3" w14:textId="77777777" w:rsidR="0037467B" w:rsidRDefault="0037467B" w:rsidP="0037467B">
            <w:pPr>
              <w:shd w:val="clear" w:color="auto" w:fill="FFFFFF" w:themeFill="background1"/>
              <w:spacing w:line="360" w:lineRule="auto"/>
              <w:jc w:val="left"/>
              <w:textAlignment w:val="center"/>
            </w:pPr>
            <w:r>
              <w:t>B</w:t>
            </w:r>
            <w:r>
              <w:t>．经过</w:t>
            </w:r>
            <w:r>
              <w:rPr>
                <w:i/>
              </w:rPr>
              <w:t>B</w:t>
            </w:r>
            <w:r>
              <w:t>点时小球受到管道外壁的压力大小为</w:t>
            </w:r>
            <w:r>
              <w:object w:dxaOrig="1144" w:dyaOrig="337" w14:anchorId="28A3C7B0">
                <v:shape id="_x0000_i1363" type="#_x0000_t75" alt="eqId47849294db8a98bfc1135a734535ab75" style="width:57.4pt;height:16.9pt" o:ole="">
                  <v:imagedata r:id="rId204" o:title="eqId47849294db8a98bfc1135a734535ab75"/>
                </v:shape>
                <o:OLEObject Type="Embed" ProgID="Equation.DSMT4" ShapeID="_x0000_i1363" DrawAspect="Content" ObjectID="_1817034101" r:id="rId205"/>
              </w:object>
            </w:r>
          </w:p>
          <w:p w14:paraId="1D3C913C" w14:textId="77777777" w:rsidR="0037467B" w:rsidRDefault="0037467B" w:rsidP="0037467B">
            <w:pPr>
              <w:shd w:val="clear" w:color="auto" w:fill="FFFFFF" w:themeFill="background1"/>
              <w:spacing w:line="360" w:lineRule="auto"/>
              <w:jc w:val="left"/>
              <w:textAlignment w:val="center"/>
            </w:pPr>
            <w:r>
              <w:t>C</w:t>
            </w:r>
            <w:r>
              <w:t>．经过</w:t>
            </w:r>
            <w:r>
              <w:rPr>
                <w:i/>
              </w:rPr>
              <w:t>A</w:t>
            </w:r>
            <w:r>
              <w:t>点时小球受到管道外壁的支持力大小为</w:t>
            </w:r>
            <w:r>
              <w:object w:dxaOrig="1144" w:dyaOrig="337" w14:anchorId="2E30732E">
                <v:shape id="_x0000_i1364" type="#_x0000_t75" alt="eqId574c22b64ac678c3d2c6ba470ff96b7e" style="width:57.4pt;height:16.9pt" o:ole="">
                  <v:imagedata r:id="rId206" o:title="eqId574c22b64ac678c3d2c6ba470ff96b7e"/>
                </v:shape>
                <o:OLEObject Type="Embed" ProgID="Equation.DSMT4" ShapeID="_x0000_i1364" DrawAspect="Content" ObjectID="_1817034102" r:id="rId207"/>
              </w:object>
            </w:r>
          </w:p>
          <w:p w14:paraId="379C713B" w14:textId="77777777" w:rsidR="0037467B" w:rsidRDefault="0037467B" w:rsidP="0037467B">
            <w:pPr>
              <w:shd w:val="clear" w:color="auto" w:fill="FFFFFF" w:themeFill="background1"/>
              <w:spacing w:line="360" w:lineRule="auto"/>
              <w:jc w:val="left"/>
              <w:textAlignment w:val="center"/>
            </w:pPr>
            <w:r>
              <w:t>D</w:t>
            </w:r>
            <w:r>
              <w:t>．若在</w:t>
            </w:r>
            <w:r>
              <w:rPr>
                <w:i/>
              </w:rPr>
              <w:t>A</w:t>
            </w:r>
            <w:r>
              <w:t>点给小球的水平初速度增大一倍，小球经过</w:t>
            </w:r>
            <w:r>
              <w:rPr>
                <w:i/>
              </w:rPr>
              <w:t>B</w:t>
            </w:r>
            <w:r>
              <w:t>点的速度也增大一倍</w:t>
            </w:r>
          </w:p>
          <w:p w14:paraId="42D45A41" w14:textId="0D5BB918"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2</w:t>
            </w:r>
            <w:r>
              <w:rPr>
                <w:b/>
                <w:bCs/>
              </w:rPr>
              <w:t>】</w:t>
            </w:r>
            <w:r>
              <w:t>如图所示，在竖直平面内固定的圆形绝缘轨道的圆心为</w:t>
            </w:r>
            <w:r>
              <w:rPr>
                <w:i/>
              </w:rPr>
              <w:t>O</w:t>
            </w:r>
            <w:r>
              <w:t>，半径为</w:t>
            </w:r>
            <w:r>
              <w:object w:dxaOrig="808" w:dyaOrig="252" w14:anchorId="7E549EF3">
                <v:shape id="_x0000_i1375" type="#_x0000_t75" alt="eqId5fb545c623cec000283d1ac60f3053b1" style="width:40.5pt;height:12.75pt" o:ole="">
                  <v:imagedata r:id="rId208" o:title="eqId5fb545c623cec000283d1ac60f3053b1"/>
                </v:shape>
                <o:OLEObject Type="Embed" ProgID="Equation.DSMT4" ShapeID="_x0000_i1375" DrawAspect="Content" ObjectID="_1817034103" r:id="rId209"/>
              </w:object>
            </w:r>
            <w:r>
              <w:t>，内壁光滑，</w:t>
            </w:r>
            <w:r>
              <w:rPr>
                <w:i/>
              </w:rPr>
              <w:t>A</w:t>
            </w:r>
            <w:r>
              <w:t>、</w:t>
            </w:r>
            <w:r>
              <w:rPr>
                <w:i/>
              </w:rPr>
              <w:t>B</w:t>
            </w:r>
            <w:r>
              <w:t>两点分别是圆轨道的最低点和最高点。该区间存在方向水平向右的场强为</w:t>
            </w:r>
            <w:r>
              <w:rPr>
                <w:i/>
              </w:rPr>
              <w:t>E</w:t>
            </w:r>
            <w:r>
              <w:t>的匀强电场，一质量</w:t>
            </w:r>
            <w:r>
              <w:object w:dxaOrig="774" w:dyaOrig="262" w14:anchorId="0F62CE16">
                <v:shape id="_x0000_i1376" type="#_x0000_t75" alt="eqIdccc94f2ea411c691d91a4fc6665c24ce" style="width:38.65pt;height:13.15pt" o:ole="">
                  <v:imagedata r:id="rId210" o:title="eqIdccc94f2ea411c691d91a4fc6665c24ce"/>
                </v:shape>
                <o:OLEObject Type="Embed" ProgID="Equation.DSMT4" ShapeID="_x0000_i1376" DrawAspect="Content" ObjectID="_1817034104" r:id="rId211"/>
              </w:object>
            </w:r>
            <w:r>
              <w:t>、带负电荷的小球在轨道内侧做完整的圆周运动（电荷量不变），经过</w:t>
            </w:r>
            <w:r>
              <w:rPr>
                <w:i/>
              </w:rPr>
              <w:t>C</w:t>
            </w:r>
            <w:r>
              <w:t>点时速度最大，</w:t>
            </w:r>
            <w:r>
              <w:rPr>
                <w:i/>
              </w:rPr>
              <w:t>O</w:t>
            </w:r>
            <w:r>
              <w:t>、</w:t>
            </w:r>
            <w:r>
              <w:rPr>
                <w:i/>
              </w:rPr>
              <w:t>C</w:t>
            </w:r>
            <w:r>
              <w:t>连线与竖直方向的夹角</w:t>
            </w:r>
            <w:r>
              <w:object w:dxaOrig="685" w:dyaOrig="253" w14:anchorId="5C88D491">
                <v:shape id="_x0000_i1377" type="#_x0000_t75" alt="eqId9d7b9d9bf0d5fc25c99170ab27fa4045" style="width:34.15pt;height:12.75pt" o:ole="">
                  <v:imagedata r:id="rId212" o:title="eqId9d7b9d9bf0d5fc25c99170ab27fa4045"/>
                </v:shape>
                <o:OLEObject Type="Embed" ProgID="Equation.DSMT4" ShapeID="_x0000_i1377" DrawAspect="Content" ObjectID="_1817034105" r:id="rId213"/>
              </w:object>
            </w:r>
            <w:r>
              <w:t>，重力加速度为</w:t>
            </w:r>
            <w:r>
              <w:rPr>
                <w:i/>
              </w:rPr>
              <w:t>g</w:t>
            </w:r>
            <w:r>
              <w:t>（</w:t>
            </w:r>
            <w:proofErr w:type="spellStart"/>
            <w:r>
              <w:rPr>
                <w:i/>
              </w:rPr>
              <w:t>g</w:t>
            </w:r>
            <w:proofErr w:type="spellEnd"/>
            <w:r>
              <w:t>取</w:t>
            </w:r>
            <w:r>
              <w:object w:dxaOrig="633" w:dyaOrig="277" w14:anchorId="084FAFD2">
                <v:shape id="_x0000_i1378" type="#_x0000_t75" alt="eqId496915b6402f6daae7a2a0438b0cc8dd" style="width:31.5pt;height:13.9pt" o:ole="">
                  <v:imagedata r:id="rId214" o:title="eqId496915b6402f6daae7a2a0438b0cc8dd"/>
                </v:shape>
                <o:OLEObject Type="Embed" ProgID="Equation.DSMT4" ShapeID="_x0000_i1378" DrawAspect="Content" ObjectID="_1817034106" r:id="rId215"/>
              </w:object>
            </w:r>
            <w:r>
              <w:t>）。</w:t>
            </w:r>
          </w:p>
          <w:p w14:paraId="67974627" w14:textId="77777777" w:rsidR="0037467B" w:rsidRDefault="0037467B" w:rsidP="0037467B">
            <w:pPr>
              <w:shd w:val="clear" w:color="auto" w:fill="FFFFFF" w:themeFill="background1"/>
              <w:spacing w:line="360" w:lineRule="auto"/>
              <w:jc w:val="left"/>
              <w:textAlignment w:val="center"/>
            </w:pPr>
            <w:r>
              <w:t>（</w:t>
            </w:r>
            <w:r>
              <w:t>1</w:t>
            </w:r>
            <w:r>
              <w:t>）求小球所受的电场力大小；</w:t>
            </w:r>
          </w:p>
          <w:p w14:paraId="316B3E81" w14:textId="77777777" w:rsidR="0037467B" w:rsidRDefault="0037467B" w:rsidP="0037467B">
            <w:pPr>
              <w:shd w:val="clear" w:color="auto" w:fill="FFFFFF" w:themeFill="background1"/>
              <w:spacing w:line="360" w:lineRule="auto"/>
              <w:jc w:val="left"/>
              <w:textAlignment w:val="center"/>
            </w:pPr>
            <w:r>
              <w:t>（</w:t>
            </w:r>
            <w:r>
              <w:t>2</w:t>
            </w:r>
            <w:r>
              <w:t>）求小球在</w:t>
            </w:r>
            <w:r>
              <w:rPr>
                <w:i/>
              </w:rPr>
              <w:t>A</w:t>
            </w:r>
            <w:r>
              <w:t>点的速度</w:t>
            </w:r>
            <w:r>
              <w:object w:dxaOrig="213" w:dyaOrig="323" w14:anchorId="7418C967">
                <v:shape id="_x0000_i1379" type="#_x0000_t75" alt="eqId6f58888df91890a19a1aa7511d19703f" style="width:10.5pt;height:16.15pt" o:ole="">
                  <v:imagedata r:id="rId216" o:title="eqId6f58888df91890a19a1aa7511d19703f"/>
                </v:shape>
                <o:OLEObject Type="Embed" ProgID="Equation.DSMT4" ShapeID="_x0000_i1379" DrawAspect="Content" ObjectID="_1817034107" r:id="rId217"/>
              </w:object>
            </w:r>
            <w:r>
              <w:t>为多大时，小球经过</w:t>
            </w:r>
            <w:r>
              <w:rPr>
                <w:i/>
              </w:rPr>
              <w:t>D</w:t>
            </w:r>
            <w:r>
              <w:t>点时对圆轨道的压力最小。</w:t>
            </w:r>
          </w:p>
          <w:p w14:paraId="7A49A9C2" w14:textId="77777777" w:rsidR="0037467B" w:rsidRDefault="0037467B" w:rsidP="0037467B">
            <w:pPr>
              <w:shd w:val="clear" w:color="auto" w:fill="FFFFFF" w:themeFill="background1"/>
              <w:spacing w:line="360" w:lineRule="auto"/>
              <w:jc w:val="left"/>
              <w:textAlignment w:val="center"/>
            </w:pPr>
            <w:r>
              <w:rPr>
                <w:noProof/>
                <w:kern w:val="0"/>
                <w:sz w:val="24"/>
              </w:rPr>
              <w:lastRenderedPageBreak/>
              <w:drawing>
                <wp:inline distT="0" distB="0" distL="114300" distR="114300" wp14:anchorId="08635CDA" wp14:editId="66EDCFD7">
                  <wp:extent cx="1504950" cy="1543050"/>
                  <wp:effectExtent l="0" t="0" r="0" b="0"/>
                  <wp:docPr id="100137" name="图片 100137" descr="@@@45da9381-ce42-415c-9831-4249222cf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45da9381-ce42-415c-9831-4249222cf652"/>
                          <pic:cNvPicPr>
                            <a:picLocks noChangeAspect="1"/>
                          </pic:cNvPicPr>
                        </pic:nvPicPr>
                        <pic:blipFill>
                          <a:blip r:embed="rId218"/>
                          <a:stretch>
                            <a:fillRect/>
                          </a:stretch>
                        </pic:blipFill>
                        <pic:spPr>
                          <a:xfrm>
                            <a:off x="0" y="0"/>
                            <a:ext cx="1504950" cy="1543050"/>
                          </a:xfrm>
                          <a:prstGeom prst="rect">
                            <a:avLst/>
                          </a:prstGeom>
                        </pic:spPr>
                      </pic:pic>
                    </a:graphicData>
                  </a:graphic>
                </wp:inline>
              </w:drawing>
            </w:r>
            <w:r>
              <w:rPr>
                <w:kern w:val="0"/>
                <w:sz w:val="24"/>
              </w:rPr>
              <w:t>  </w:t>
            </w:r>
          </w:p>
          <w:p w14:paraId="1BA7BA71" w14:textId="17F8004B" w:rsidR="0037467B" w:rsidRDefault="0037467B" w:rsidP="0037467B">
            <w:pPr>
              <w:shd w:val="clear" w:color="auto" w:fill="FFFFFF" w:themeFill="background1"/>
              <w:spacing w:line="360" w:lineRule="auto"/>
              <w:jc w:val="left"/>
              <w:textAlignment w:val="center"/>
            </w:pPr>
            <w:r>
              <w:rPr>
                <w:b/>
                <w:bCs/>
              </w:rPr>
              <w:t>【例</w:t>
            </w:r>
            <w:r w:rsidR="00483E78">
              <w:rPr>
                <w:rFonts w:hint="eastAsia"/>
                <w:b/>
                <w:bCs/>
              </w:rPr>
              <w:t>3</w:t>
            </w:r>
            <w:r>
              <w:rPr>
                <w:b/>
                <w:bCs/>
              </w:rPr>
              <w:t>】</w:t>
            </w:r>
            <w:r>
              <w:t>科技馆中有一光滑绝缘轨道如题图所示，轨道由半径为</w:t>
            </w:r>
            <w:r>
              <w:rPr>
                <w:rFonts w:eastAsia="Times New Roman"/>
                <w:i/>
              </w:rPr>
              <w:t>R</w:t>
            </w:r>
            <w:r>
              <w:t>=8m</w:t>
            </w:r>
            <w:r>
              <w:t>的竖直光滑绝缘圆轨道和光滑水平轨道构成，</w:t>
            </w:r>
            <w:r>
              <w:rPr>
                <w:rFonts w:eastAsia="Times New Roman"/>
                <w:i/>
              </w:rPr>
              <w:t>A</w:t>
            </w:r>
            <w:r>
              <w:t>点所在的半径与竖直直径</w:t>
            </w:r>
            <w:r>
              <w:rPr>
                <w:rFonts w:eastAsia="Times New Roman"/>
                <w:i/>
              </w:rPr>
              <w:t>BC</w:t>
            </w:r>
            <w:r>
              <w:t>成</w:t>
            </w:r>
            <w:r>
              <w:t>37°</w:t>
            </w:r>
            <w:r>
              <w:t>角。空间存在一个水平向右、大小为</w:t>
            </w:r>
            <w:r>
              <w:object w:dxaOrig="1601" w:dyaOrig="289" w14:anchorId="2CA1D7E4">
                <v:shape id="_x0000_i1387" type="#_x0000_t75" alt="eqIda3035d009296f379a34ee1c0984c6939" style="width:79.9pt;height:14.65pt" o:ole="">
                  <v:imagedata r:id="rId219" o:title="eqIda3035d009296f379a34ee1c0984c6939"/>
                </v:shape>
                <o:OLEObject Type="Embed" ProgID="Equation.DSMT4" ShapeID="_x0000_i1387" DrawAspect="Content" ObjectID="_1817034108" r:id="rId220"/>
              </w:object>
            </w:r>
            <w:r>
              <w:t>的匀强电场，质量为</w:t>
            </w:r>
            <w:r>
              <w:rPr>
                <w:rFonts w:eastAsia="Times New Roman"/>
                <w:i/>
              </w:rPr>
              <w:t>m</w:t>
            </w:r>
            <w:r>
              <w:t>=0.08kg</w:t>
            </w:r>
            <w:r>
              <w:t>，电荷量为</w:t>
            </w:r>
            <w:r>
              <w:object w:dxaOrig="1249" w:dyaOrig="317" w14:anchorId="57E40631">
                <v:shape id="_x0000_i1388" type="#_x0000_t75" alt="eqId98b85c329c93295f479cceb373b396bd" style="width:62.65pt;height:15.75pt" o:ole="">
                  <v:imagedata r:id="rId221" o:title="eqId98b85c329c93295f479cceb373b396bd"/>
                </v:shape>
                <o:OLEObject Type="Embed" ProgID="Equation.DSMT4" ShapeID="_x0000_i1388" DrawAspect="Content" ObjectID="_1817034109" r:id="rId222"/>
              </w:object>
            </w:r>
            <w:r>
              <w:t>的小球在</w:t>
            </w:r>
            <w:r>
              <w:rPr>
                <w:rFonts w:eastAsia="Times New Roman"/>
                <w:i/>
              </w:rPr>
              <w:t>C</w:t>
            </w:r>
            <w:r>
              <w:t>点获得一个水平向右的初速度，并恰好能通过</w:t>
            </w:r>
            <w:r>
              <w:rPr>
                <w:rFonts w:eastAsia="Times New Roman"/>
                <w:i/>
              </w:rPr>
              <w:t>A</w:t>
            </w:r>
            <w:r>
              <w:t>点，已知</w:t>
            </w:r>
            <w:r>
              <w:t>sin37°=0.6</w:t>
            </w:r>
            <w:r>
              <w:t>，</w:t>
            </w:r>
            <w:r>
              <w:t>cos37°=0.8</w:t>
            </w:r>
            <w:r>
              <w:t>，重力加速度</w:t>
            </w:r>
            <w:r>
              <w:rPr>
                <w:rFonts w:eastAsia="Times New Roman"/>
                <w:i/>
              </w:rPr>
              <w:t>g</w:t>
            </w:r>
            <w:r>
              <w:t>=10m/s</w:t>
            </w:r>
            <w:r>
              <w:rPr>
                <w:vertAlign w:val="superscript"/>
              </w:rPr>
              <w:t>2</w:t>
            </w:r>
            <w:r>
              <w:t>，结果可保留根号，求：</w:t>
            </w:r>
          </w:p>
          <w:p w14:paraId="0CA84FF4" w14:textId="77777777" w:rsidR="0037467B" w:rsidRDefault="0037467B" w:rsidP="0037467B">
            <w:pPr>
              <w:shd w:val="clear" w:color="auto" w:fill="FFFFFF" w:themeFill="background1"/>
              <w:spacing w:line="360" w:lineRule="auto"/>
              <w:jc w:val="left"/>
              <w:textAlignment w:val="center"/>
            </w:pPr>
            <w:r>
              <w:t>（</w:t>
            </w:r>
            <w:r>
              <w:t>1</w:t>
            </w:r>
            <w:r>
              <w:t>）小球在</w:t>
            </w:r>
            <w:r>
              <w:rPr>
                <w:rFonts w:eastAsia="Times New Roman"/>
                <w:i/>
              </w:rPr>
              <w:t>A</w:t>
            </w:r>
            <w:r>
              <w:t>点的速度大小；</w:t>
            </w:r>
          </w:p>
          <w:p w14:paraId="30100162" w14:textId="77777777" w:rsidR="0037467B" w:rsidRDefault="0037467B" w:rsidP="0037467B">
            <w:pPr>
              <w:shd w:val="clear" w:color="auto" w:fill="FFFFFF" w:themeFill="background1"/>
              <w:spacing w:line="360" w:lineRule="auto"/>
              <w:jc w:val="left"/>
              <w:textAlignment w:val="center"/>
            </w:pPr>
            <w:r>
              <w:t>（</w:t>
            </w:r>
            <w:r>
              <w:t>2</w:t>
            </w:r>
            <w:r>
              <w:t>）小球在</w:t>
            </w:r>
            <w:r>
              <w:rPr>
                <w:rFonts w:eastAsia="Times New Roman"/>
                <w:i/>
              </w:rPr>
              <w:t>C</w:t>
            </w:r>
            <w:r>
              <w:t>点的速度大小；</w:t>
            </w:r>
          </w:p>
          <w:p w14:paraId="7111D9DA" w14:textId="77777777" w:rsidR="0037467B" w:rsidRDefault="0037467B" w:rsidP="0037467B">
            <w:pPr>
              <w:shd w:val="clear" w:color="auto" w:fill="FFFFFF" w:themeFill="background1"/>
              <w:spacing w:line="360" w:lineRule="auto"/>
              <w:jc w:val="left"/>
              <w:textAlignment w:val="center"/>
            </w:pPr>
            <w:r>
              <w:t>（</w:t>
            </w:r>
            <w:r>
              <w:t>3</w:t>
            </w:r>
            <w:r>
              <w:t>）小球从</w:t>
            </w:r>
            <w:r>
              <w:rPr>
                <w:rFonts w:eastAsia="Times New Roman"/>
                <w:i/>
              </w:rPr>
              <w:t>A</w:t>
            </w:r>
            <w:r>
              <w:t>点落到地面上经过的时间；</w:t>
            </w:r>
          </w:p>
          <w:p w14:paraId="54DF6473" w14:textId="77777777" w:rsidR="0037467B" w:rsidRDefault="0037467B" w:rsidP="0037467B">
            <w:pPr>
              <w:shd w:val="clear" w:color="auto" w:fill="FFFFFF" w:themeFill="background1"/>
              <w:spacing w:line="360" w:lineRule="auto"/>
              <w:jc w:val="left"/>
              <w:textAlignment w:val="center"/>
            </w:pPr>
            <w:r>
              <w:t>（</w:t>
            </w:r>
            <w:r>
              <w:t>4</w:t>
            </w:r>
            <w:r>
              <w:t>）小球落地点距离</w:t>
            </w:r>
            <w:r>
              <w:rPr>
                <w:rFonts w:eastAsia="Times New Roman"/>
                <w:i/>
              </w:rPr>
              <w:t>C</w:t>
            </w:r>
            <w:r>
              <w:t>点的距离。</w:t>
            </w:r>
          </w:p>
          <w:p w14:paraId="191D6B1E"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C4B513B" wp14:editId="00783461">
                  <wp:extent cx="2114550" cy="1828800"/>
                  <wp:effectExtent l="0" t="0" r="0" b="0"/>
                  <wp:docPr id="100117" name="图片 100117" descr="@@@3050431d-4c0c-4e74-9805-7bf73ca00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050431d-4c0c-4e74-9805-7bf73ca00fab"/>
                          <pic:cNvPicPr>
                            <a:picLocks noChangeAspect="1"/>
                          </pic:cNvPicPr>
                        </pic:nvPicPr>
                        <pic:blipFill>
                          <a:blip r:embed="rId223"/>
                          <a:stretch>
                            <a:fillRect/>
                          </a:stretch>
                        </pic:blipFill>
                        <pic:spPr>
                          <a:xfrm>
                            <a:off x="0" y="0"/>
                            <a:ext cx="2114550" cy="1828800"/>
                          </a:xfrm>
                          <a:prstGeom prst="rect">
                            <a:avLst/>
                          </a:prstGeom>
                        </pic:spPr>
                      </pic:pic>
                    </a:graphicData>
                  </a:graphic>
                </wp:inline>
              </w:drawing>
            </w:r>
          </w:p>
          <w:p w14:paraId="418E53A0" w14:textId="3F67A238" w:rsidR="0037467B" w:rsidRDefault="0037467B" w:rsidP="0037467B">
            <w:pPr>
              <w:shd w:val="clear" w:color="auto" w:fill="FFFFFF" w:themeFill="background1"/>
              <w:spacing w:line="360" w:lineRule="auto"/>
              <w:jc w:val="left"/>
              <w:textAlignment w:val="center"/>
            </w:pPr>
            <w:r>
              <w:rPr>
                <w:rFonts w:hint="eastAsia"/>
              </w:rPr>
              <w:t>【例</w:t>
            </w:r>
            <w:r w:rsidR="00483E78">
              <w:rPr>
                <w:rFonts w:hint="eastAsia"/>
              </w:rPr>
              <w:t>4</w:t>
            </w:r>
            <w:r>
              <w:rPr>
                <w:rFonts w:hint="eastAsia"/>
              </w:rPr>
              <w:t>】</w:t>
            </w:r>
            <w:r>
              <w:t>．如图，倾角为</w:t>
            </w:r>
            <w:r>
              <w:object w:dxaOrig="685" w:dyaOrig="241" w14:anchorId="5868CE80">
                <v:shape id="_x0000_i1400" type="#_x0000_t75" alt="eqId5fda5655ef480683a2d3b74f0b523439" style="width:34.15pt;height:12pt" o:ole="">
                  <v:imagedata r:id="rId224" o:title="eqId5fda5655ef480683a2d3b74f0b523439"/>
                </v:shape>
                <o:OLEObject Type="Embed" ProgID="Equation.DSMT4" ShapeID="_x0000_i1400" DrawAspect="Content" ObjectID="_1817034110" r:id="rId225"/>
              </w:object>
            </w:r>
            <w:r>
              <w:t>的斜面末端连接一段水平轨道后与竖直的光滑半圆轨道平滑连接，圆轨道圆心为</w:t>
            </w:r>
            <w:r>
              <w:rPr>
                <w:rFonts w:eastAsia="Times New Roman"/>
                <w:i/>
              </w:rPr>
              <w:t>O</w:t>
            </w:r>
            <w:r>
              <w:t>，半径为</w:t>
            </w:r>
            <w:r>
              <w:object w:dxaOrig="861" w:dyaOrig="235" w14:anchorId="47C6F80A">
                <v:shape id="_x0000_i1401" type="#_x0000_t75" alt="eqId5bd04fd55a0ffcbd0955940aa48a5e67" style="width:43.15pt;height:11.65pt" o:ole="">
                  <v:imagedata r:id="rId226" o:title="eqId5bd04fd55a0ffcbd0955940aa48a5e67"/>
                </v:shape>
                <o:OLEObject Type="Embed" ProgID="Equation.DSMT4" ShapeID="_x0000_i1401" DrawAspect="Content" ObjectID="_1817034111" r:id="rId227"/>
              </w:object>
            </w:r>
            <w:r>
              <w:t>，</w:t>
            </w:r>
            <w:r>
              <w:rPr>
                <w:rFonts w:eastAsia="Times New Roman"/>
                <w:i/>
              </w:rPr>
              <w:t>A</w:t>
            </w:r>
            <w:r>
              <w:t>、</w:t>
            </w:r>
            <w:r>
              <w:rPr>
                <w:rFonts w:eastAsia="Times New Roman"/>
                <w:i/>
              </w:rPr>
              <w:t>B</w:t>
            </w:r>
            <w:r>
              <w:t>为竖直直径的上、下两端点。整个轨道绝缘，小球带电量保持不变，空间存在水平向右的匀强电场。现有一质量为</w:t>
            </w:r>
            <w:r>
              <w:object w:dxaOrig="914" w:dyaOrig="278" w14:anchorId="372674EB">
                <v:shape id="_x0000_i1402" type="#_x0000_t75" alt="eqId5b00cdd3397ec48fc1096ab331fcc0b6" style="width:45.75pt;height:13.9pt" o:ole="">
                  <v:imagedata r:id="rId228" o:title="eqId5b00cdd3397ec48fc1096ab331fcc0b6"/>
                </v:shape>
                <o:OLEObject Type="Embed" ProgID="Equation.DSMT4" ShapeID="_x0000_i1402" DrawAspect="Content" ObjectID="_1817034112" r:id="rId229"/>
              </w:object>
            </w:r>
            <w:r>
              <w:t>、带电荷量为</w:t>
            </w:r>
            <w:r>
              <w:object w:dxaOrig="1425" w:dyaOrig="316" w14:anchorId="59603AAE">
                <v:shape id="_x0000_i1403" type="#_x0000_t75" alt="eqIdc350dc45e0c79ffcb0e24da83d152fff" style="width:71.25pt;height:15.75pt" o:ole="">
                  <v:imagedata r:id="rId230" o:title="eqIdc350dc45e0c79ffcb0e24da83d152fff"/>
                </v:shape>
                <o:OLEObject Type="Embed" ProgID="Equation.DSMT4" ShapeID="_x0000_i1403" DrawAspect="Content" ObjectID="_1817034113" r:id="rId231"/>
              </w:object>
            </w:r>
            <w:r>
              <w:t>的小球（可视为质点），以大小为</w:t>
            </w:r>
            <w:r>
              <w:object w:dxaOrig="897" w:dyaOrig="323" w14:anchorId="5BB800D9">
                <v:shape id="_x0000_i1404" type="#_x0000_t75" alt="eqId26df225e197deacc04824a7f69610ef0" style="width:45pt;height:16.15pt" o:ole="">
                  <v:imagedata r:id="rId232" o:title="eqId26df225e197deacc04824a7f69610ef0"/>
                </v:shape>
                <o:OLEObject Type="Embed" ProgID="Equation.DSMT4" ShapeID="_x0000_i1404" DrawAspect="Content" ObjectID="_1817034114" r:id="rId233"/>
              </w:object>
            </w:r>
            <w:r>
              <w:t>的初速度从</w:t>
            </w:r>
            <w:r>
              <w:rPr>
                <w:rFonts w:eastAsia="Times New Roman"/>
                <w:i/>
              </w:rPr>
              <w:t>B</w:t>
            </w:r>
            <w:r>
              <w:t>点水平进入半圆轨道，从圆轨道的最高点</w:t>
            </w:r>
            <w:r>
              <w:rPr>
                <w:rFonts w:eastAsia="Times New Roman"/>
                <w:i/>
              </w:rPr>
              <w:t>A</w:t>
            </w:r>
            <w:r>
              <w:t>飞出后恰好以垂直斜面的速度落在斜面上</w:t>
            </w:r>
            <w:r>
              <w:rPr>
                <w:rFonts w:eastAsia="Times New Roman"/>
                <w:i/>
              </w:rPr>
              <w:t>C</w:t>
            </w:r>
            <w:r>
              <w:t>点。已知电场强度大小为</w:t>
            </w:r>
            <w:r>
              <w:object w:dxaOrig="1337" w:dyaOrig="278" w14:anchorId="3D05644B">
                <v:shape id="_x0000_i1405" type="#_x0000_t75" alt="eqId6b6a887772e110ae957185b546305cff" style="width:66.75pt;height:13.9pt" o:ole="">
                  <v:imagedata r:id="rId234" o:title="eqId6b6a887772e110ae957185b546305cff"/>
                </v:shape>
                <o:OLEObject Type="Embed" ProgID="Equation.DSMT4" ShapeID="_x0000_i1405" DrawAspect="Content" ObjectID="_1817034115" r:id="rId235"/>
              </w:object>
            </w:r>
            <w:r>
              <w:t>，重力加速度</w:t>
            </w:r>
            <w:r>
              <w:rPr>
                <w:rFonts w:eastAsia="Times New Roman"/>
                <w:i/>
              </w:rPr>
              <w:t>g</w:t>
            </w:r>
            <w:r>
              <w:t>取</w:t>
            </w:r>
            <w:r>
              <w:object w:dxaOrig="721" w:dyaOrig="275" w14:anchorId="12E55476">
                <v:shape id="_x0000_i1406" type="#_x0000_t75" alt="eqId491691f328aca9fb8dda44e7f118ca91" style="width:36pt;height:13.9pt" o:ole="">
                  <v:imagedata r:id="rId236" o:title="eqId491691f328aca9fb8dda44e7f118ca91"/>
                </v:shape>
                <o:OLEObject Type="Embed" ProgID="Equation.DSMT4" ShapeID="_x0000_i1406" DrawAspect="Content" ObjectID="_1817034116" r:id="rId237"/>
              </w:object>
            </w:r>
            <w:r>
              <w:t>，</w:t>
            </w:r>
            <w:r>
              <w:object w:dxaOrig="1108" w:dyaOrig="247" w14:anchorId="02E5E3B9">
                <v:shape id="_x0000_i1407" type="#_x0000_t75" alt="eqIdf986badfc5dea707c164e2ab6c98dd06" style="width:55.5pt;height:12.4pt" o:ole="">
                  <v:imagedata r:id="rId238" o:title="eqIdf986badfc5dea707c164e2ab6c98dd06"/>
                </v:shape>
                <o:OLEObject Type="Embed" ProgID="Equation.DSMT4" ShapeID="_x0000_i1407" DrawAspect="Content" ObjectID="_1817034117" r:id="rId239"/>
              </w:object>
            </w:r>
            <w:r>
              <w:t>，</w:t>
            </w:r>
            <w:r>
              <w:object w:dxaOrig="1126" w:dyaOrig="248" w14:anchorId="485DF42B">
                <v:shape id="_x0000_i1408" type="#_x0000_t75" alt="eqIdfb8485466d2127bd681a322f87c58f86" style="width:56.25pt;height:12.4pt" o:ole="">
                  <v:imagedata r:id="rId240" o:title="eqIdfb8485466d2127bd681a322f87c58f86"/>
                </v:shape>
                <o:OLEObject Type="Embed" ProgID="Equation.DSMT4" ShapeID="_x0000_i1408" DrawAspect="Content" ObjectID="_1817034118" r:id="rId241"/>
              </w:object>
            </w:r>
            <w:r>
              <w:t>。求：</w:t>
            </w:r>
          </w:p>
          <w:p w14:paraId="0C2AF9FE" w14:textId="77777777" w:rsidR="0037467B" w:rsidRDefault="0037467B" w:rsidP="0037467B">
            <w:pPr>
              <w:shd w:val="clear" w:color="auto" w:fill="FFFFFF" w:themeFill="background1"/>
              <w:spacing w:line="360" w:lineRule="auto"/>
              <w:jc w:val="left"/>
              <w:textAlignment w:val="center"/>
            </w:pPr>
            <w:r>
              <w:t>（</w:t>
            </w:r>
            <w:r>
              <w:t>1</w:t>
            </w:r>
            <w:r>
              <w:t>）小球在</w:t>
            </w:r>
            <w:r>
              <w:rPr>
                <w:rFonts w:eastAsia="Times New Roman"/>
                <w:i/>
              </w:rPr>
              <w:t>A</w:t>
            </w:r>
            <w:r>
              <w:t>点的速度大小；</w:t>
            </w:r>
          </w:p>
          <w:p w14:paraId="67C54915" w14:textId="77777777" w:rsidR="0037467B" w:rsidRDefault="0037467B" w:rsidP="0037467B">
            <w:pPr>
              <w:shd w:val="clear" w:color="auto" w:fill="FFFFFF" w:themeFill="background1"/>
              <w:spacing w:line="360" w:lineRule="auto"/>
              <w:jc w:val="left"/>
              <w:textAlignment w:val="center"/>
            </w:pPr>
            <w:r>
              <w:t>（</w:t>
            </w:r>
            <w:r>
              <w:t>2</w:t>
            </w:r>
            <w:r>
              <w:t>）小球在半圆轨道上速度最大时对轨道的压力；</w:t>
            </w:r>
          </w:p>
          <w:p w14:paraId="1691933B" w14:textId="77777777" w:rsidR="0037467B" w:rsidRDefault="0037467B" w:rsidP="0037467B">
            <w:pPr>
              <w:shd w:val="clear" w:color="auto" w:fill="FFFFFF" w:themeFill="background1"/>
              <w:spacing w:line="360" w:lineRule="auto"/>
              <w:jc w:val="left"/>
              <w:textAlignment w:val="center"/>
            </w:pPr>
            <w:r>
              <w:t>（</w:t>
            </w:r>
            <w:r>
              <w:t>3</w:t>
            </w:r>
            <w:r>
              <w:t>）小球落在</w:t>
            </w:r>
            <w:r>
              <w:rPr>
                <w:rFonts w:eastAsia="Times New Roman"/>
                <w:i/>
              </w:rPr>
              <w:t>C</w:t>
            </w:r>
            <w:r>
              <w:t>点的速度大小。</w:t>
            </w:r>
          </w:p>
          <w:p w14:paraId="69CA07C9"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E7E2EF4" wp14:editId="69DC0594">
                  <wp:extent cx="2095500" cy="1085850"/>
                  <wp:effectExtent l="0" t="0" r="0" b="0"/>
                  <wp:docPr id="100119" name="图片 100119" descr="@@@ebed2a7e-acd2-453a-96b4-17c72e4f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ebed2a7e-acd2-453a-96b4-17c72e4f8b00"/>
                          <pic:cNvPicPr>
                            <a:picLocks noChangeAspect="1"/>
                          </pic:cNvPicPr>
                        </pic:nvPicPr>
                        <pic:blipFill>
                          <a:blip r:embed="rId242"/>
                          <a:stretch>
                            <a:fillRect/>
                          </a:stretch>
                        </pic:blipFill>
                        <pic:spPr>
                          <a:xfrm>
                            <a:off x="0" y="0"/>
                            <a:ext cx="2095500" cy="1085850"/>
                          </a:xfrm>
                          <a:prstGeom prst="rect">
                            <a:avLst/>
                          </a:prstGeom>
                        </pic:spPr>
                      </pic:pic>
                    </a:graphicData>
                  </a:graphic>
                </wp:inline>
              </w:drawing>
            </w:r>
          </w:p>
          <w:p w14:paraId="53D27080" w14:textId="4181BA0C" w:rsidR="0037467B" w:rsidRDefault="0037467B" w:rsidP="0037467B">
            <w:pPr>
              <w:shd w:val="clear" w:color="auto" w:fill="FFFFFF" w:themeFill="background1"/>
              <w:spacing w:line="360" w:lineRule="auto"/>
              <w:jc w:val="left"/>
              <w:textAlignment w:val="center"/>
            </w:pPr>
            <w:r>
              <w:rPr>
                <w:rFonts w:hint="eastAsia"/>
              </w:rPr>
              <w:t>【例</w:t>
            </w:r>
            <w:r w:rsidR="00483E78">
              <w:rPr>
                <w:rFonts w:hint="eastAsia"/>
              </w:rPr>
              <w:t>1</w:t>
            </w:r>
            <w:r>
              <w:rPr>
                <w:rFonts w:hint="eastAsia"/>
              </w:rPr>
              <w:t>】</w:t>
            </w:r>
            <w:r>
              <w:t>．如图所示，曲面轨道与水平轨道平滑连接，轨道足够长且光滑，水平轨道</w:t>
            </w:r>
            <w:proofErr w:type="spellStart"/>
            <w:r>
              <w:rPr>
                <w:rFonts w:eastAsia="Times New Roman"/>
                <w:i/>
              </w:rPr>
              <w:t>bc</w:t>
            </w:r>
            <w:proofErr w:type="spellEnd"/>
            <w:r>
              <w:t>间存在水平向右的匀强电场，</w:t>
            </w:r>
            <w:r>
              <w:object w:dxaOrig="950" w:dyaOrig="318" w14:anchorId="4079528B">
                <v:shape id="_x0000_i1419" type="#_x0000_t75" alt="eqIdf477b33edfbae7b23126eaadc062e0ca" style="width:47.65pt;height:15.75pt" o:ole="">
                  <v:imagedata r:id="rId243" o:title="eqIdf477b33edfbae7b23126eaadc062e0ca"/>
                </v:shape>
                <o:OLEObject Type="Embed" ProgID="Equation.DSMT4" ShapeID="_x0000_i1419" DrawAspect="Content" ObjectID="_1817034119" r:id="rId244"/>
              </w:object>
            </w:r>
            <w:r>
              <w:t>，</w:t>
            </w:r>
            <w:r>
              <w:rPr>
                <w:rFonts w:eastAsia="Times New Roman"/>
                <w:i/>
              </w:rPr>
              <w:t>c</w:t>
            </w:r>
            <w:r>
              <w:t>点处静置一质量</w:t>
            </w:r>
            <w:r>
              <w:object w:dxaOrig="1055" w:dyaOrig="281" w14:anchorId="09607D5C">
                <v:shape id="_x0000_i1420" type="#_x0000_t75" alt="eqId33fe54433786b30b7a2d05371dd5fb5c" style="width:52.9pt;height:13.9pt" o:ole="">
                  <v:imagedata r:id="rId245" o:title="eqId33fe54433786b30b7a2d05371dd5fb5c"/>
                </v:shape>
                <o:OLEObject Type="Embed" ProgID="Equation.DSMT4" ShapeID="_x0000_i1420" DrawAspect="Content" ObjectID="_1817034120" r:id="rId246"/>
              </w:object>
            </w:r>
            <w:r>
              <w:t>的绝缘物块</w:t>
            </w:r>
            <w:r>
              <w:rPr>
                <w:rFonts w:eastAsia="Times New Roman"/>
                <w:i/>
              </w:rPr>
              <w:t>B</w:t>
            </w:r>
            <w:r>
              <w:t>。将质量</w:t>
            </w:r>
            <w:r>
              <w:object w:dxaOrig="897" w:dyaOrig="277" w14:anchorId="55B5E440">
                <v:shape id="_x0000_i1421" type="#_x0000_t75" alt="eqId9813798c6000823bc69b6da4bcd7d87e" style="width:45pt;height:13.9pt" o:ole="">
                  <v:imagedata r:id="rId247" o:title="eqId9813798c6000823bc69b6da4bcd7d87e"/>
                </v:shape>
                <o:OLEObject Type="Embed" ProgID="Equation.DSMT4" ShapeID="_x0000_i1421" DrawAspect="Content" ObjectID="_1817034121" r:id="rId248"/>
              </w:object>
            </w:r>
            <w:r>
              <w:t>、电荷量</w:t>
            </w:r>
            <w:r>
              <w:object w:dxaOrig="1302" w:dyaOrig="320" w14:anchorId="3E023D12">
                <v:shape id="_x0000_i1422" type="#_x0000_t75" alt="eqId2f375488eff5d21fe592bd7306dd4426" style="width:65.25pt;height:16.15pt" o:ole="">
                  <v:imagedata r:id="rId249" o:title="eqId2f375488eff5d21fe592bd7306dd4426"/>
                </v:shape>
                <o:OLEObject Type="Embed" ProgID="Equation.DSMT4" ShapeID="_x0000_i1422" DrawAspect="Content" ObjectID="_1817034122" r:id="rId250"/>
              </w:object>
            </w:r>
            <w:r>
              <w:t>的带正电的物块</w:t>
            </w:r>
            <w:r>
              <w:rPr>
                <w:rFonts w:eastAsia="Times New Roman"/>
                <w:i/>
              </w:rPr>
              <w:t>A</w:t>
            </w:r>
            <w:r>
              <w:t>从曲面轨道上的</w:t>
            </w:r>
            <w:r>
              <w:rPr>
                <w:rFonts w:eastAsia="Times New Roman"/>
                <w:i/>
              </w:rPr>
              <w:t>a</w:t>
            </w:r>
            <w:r>
              <w:t>点由静止释放，</w:t>
            </w:r>
            <w:r>
              <w:rPr>
                <w:rFonts w:eastAsia="Times New Roman"/>
                <w:i/>
              </w:rPr>
              <w:t>A</w:t>
            </w:r>
            <w:r>
              <w:t>到达</w:t>
            </w:r>
            <w:r>
              <w:rPr>
                <w:rFonts w:eastAsia="Times New Roman"/>
                <w:i/>
              </w:rPr>
              <w:t>c</w:t>
            </w:r>
            <w:r>
              <w:t>点时与</w:t>
            </w:r>
            <w:r>
              <w:rPr>
                <w:rFonts w:eastAsia="Times New Roman"/>
                <w:i/>
              </w:rPr>
              <w:t>B</w:t>
            </w:r>
            <w:r>
              <w:t>发生弹性碰撞，碰后</w:t>
            </w:r>
            <w:r>
              <w:t>0.4s</w:t>
            </w:r>
            <w:r>
              <w:t>内</w:t>
            </w:r>
            <w:r>
              <w:rPr>
                <w:rFonts w:eastAsia="Times New Roman"/>
                <w:i/>
              </w:rPr>
              <w:t>A</w:t>
            </w:r>
            <w:r>
              <w:t>运动的</w:t>
            </w:r>
            <w:r>
              <w:rPr>
                <w:rFonts w:eastAsia="Times New Roman"/>
                <w:i/>
              </w:rPr>
              <w:t>v</w:t>
            </w:r>
            <w:r>
              <w:t>-</w:t>
            </w:r>
            <w:r>
              <w:rPr>
                <w:rFonts w:eastAsia="Times New Roman"/>
                <w:i/>
              </w:rPr>
              <w:t>t</w:t>
            </w:r>
            <w:r>
              <w:t>图像如图乙所示（向右为正）。</w:t>
            </w:r>
            <w:r>
              <w:rPr>
                <w:rFonts w:eastAsia="Times New Roman"/>
                <w:i/>
              </w:rPr>
              <w:t>A</w:t>
            </w:r>
            <w:r>
              <w:t>、</w:t>
            </w:r>
            <w:r>
              <w:rPr>
                <w:rFonts w:eastAsia="Times New Roman"/>
                <w:i/>
              </w:rPr>
              <w:t>B</w:t>
            </w:r>
            <w:r>
              <w:t>均可视为质点，不考虑</w:t>
            </w:r>
            <w:r>
              <w:rPr>
                <w:rFonts w:eastAsia="Times New Roman"/>
                <w:i/>
              </w:rPr>
              <w:t>A</w:t>
            </w:r>
            <w:r>
              <w:t>、</w:t>
            </w:r>
            <w:r>
              <w:rPr>
                <w:rFonts w:eastAsia="Times New Roman"/>
                <w:i/>
              </w:rPr>
              <w:t>B</w:t>
            </w:r>
            <w:r>
              <w:t>的碰撞时间且</w:t>
            </w:r>
            <w:r>
              <w:rPr>
                <w:rFonts w:eastAsia="Times New Roman"/>
                <w:i/>
              </w:rPr>
              <w:t>A</w:t>
            </w:r>
            <w:r>
              <w:t>的电荷量始终保持不变，重力加速度</w:t>
            </w:r>
            <w:r>
              <w:t>g</w:t>
            </w:r>
            <w:r>
              <w:t>取</w:t>
            </w:r>
            <w:r>
              <w:object w:dxaOrig="721" w:dyaOrig="278" w14:anchorId="76EDC2DD">
                <v:shape id="_x0000_i1423" type="#_x0000_t75" alt="eqIde731650fc09ee6fbc646f71be90f7210" style="width:36pt;height:13.9pt" o:ole="">
                  <v:imagedata r:id="rId251" o:title="eqIde731650fc09ee6fbc646f71be90f7210"/>
                </v:shape>
                <o:OLEObject Type="Embed" ProgID="Equation.DSMT4" ShapeID="_x0000_i1423" DrawAspect="Content" ObjectID="_1817034123" r:id="rId252"/>
              </w:object>
            </w:r>
            <w:r>
              <w:t>求：</w:t>
            </w:r>
          </w:p>
          <w:p w14:paraId="4B32AF7F" w14:textId="77777777" w:rsidR="0037467B" w:rsidRDefault="0037467B" w:rsidP="0037467B">
            <w:pPr>
              <w:shd w:val="clear" w:color="auto" w:fill="FFFFFF" w:themeFill="background1"/>
              <w:spacing w:line="360" w:lineRule="auto"/>
              <w:jc w:val="left"/>
              <w:textAlignment w:val="center"/>
            </w:pPr>
            <w:r>
              <w:t>（</w:t>
            </w:r>
            <w:r>
              <w:t>1</w:t>
            </w:r>
            <w:r>
              <w:t>）</w:t>
            </w:r>
            <w:r>
              <w:rPr>
                <w:rFonts w:eastAsia="Times New Roman"/>
                <w:i/>
              </w:rPr>
              <w:t>a</w:t>
            </w:r>
            <w:r>
              <w:t>点与水平轨道的高度差；</w:t>
            </w:r>
          </w:p>
          <w:p w14:paraId="72838289" w14:textId="77777777" w:rsidR="0037467B" w:rsidRDefault="0037467B" w:rsidP="0037467B">
            <w:pPr>
              <w:shd w:val="clear" w:color="auto" w:fill="FFFFFF" w:themeFill="background1"/>
              <w:spacing w:line="360" w:lineRule="auto"/>
              <w:jc w:val="left"/>
              <w:textAlignment w:val="center"/>
            </w:pPr>
            <w:r>
              <w:t>（</w:t>
            </w:r>
            <w:r>
              <w:t>2</w:t>
            </w:r>
            <w:r>
              <w:t>）</w:t>
            </w:r>
            <w:r>
              <w:rPr>
                <w:rFonts w:eastAsia="Times New Roman"/>
                <w:i/>
              </w:rPr>
              <w:t>A</w:t>
            </w:r>
            <w:r>
              <w:t>与</w:t>
            </w:r>
            <w:r>
              <w:rPr>
                <w:rFonts w:eastAsia="Times New Roman"/>
                <w:i/>
              </w:rPr>
              <w:t>B</w:t>
            </w:r>
            <w:r>
              <w:t>每次碰撞时的位置距</w:t>
            </w:r>
            <w:r>
              <w:rPr>
                <w:rFonts w:eastAsia="Times New Roman"/>
                <w:i/>
              </w:rPr>
              <w:t>c</w:t>
            </w:r>
            <w:r>
              <w:t>点的距离。</w:t>
            </w:r>
          </w:p>
          <w:p w14:paraId="3A33B516" w14:textId="77777777" w:rsidR="0037467B" w:rsidRDefault="0037467B" w:rsidP="0037467B">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DC305B5" wp14:editId="6DBEDAA0">
                  <wp:extent cx="3486150" cy="1295400"/>
                  <wp:effectExtent l="0" t="0" r="0" b="0"/>
                  <wp:docPr id="100139" name="图片 100139" descr="@@@229b2be0-762e-4d9a-b86c-2a890fc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29b2be0-762e-4d9a-b86c-2a890fcad1ae"/>
                          <pic:cNvPicPr>
                            <a:picLocks noChangeAspect="1"/>
                          </pic:cNvPicPr>
                        </pic:nvPicPr>
                        <pic:blipFill>
                          <a:blip r:embed="rId253"/>
                          <a:stretch>
                            <a:fillRect/>
                          </a:stretch>
                        </pic:blipFill>
                        <pic:spPr>
                          <a:xfrm>
                            <a:off x="0" y="0"/>
                            <a:ext cx="3486150" cy="1295400"/>
                          </a:xfrm>
                          <a:prstGeom prst="rect">
                            <a:avLst/>
                          </a:prstGeom>
                        </pic:spPr>
                      </pic:pic>
                    </a:graphicData>
                  </a:graphic>
                </wp:inline>
              </w:drawing>
            </w:r>
          </w:p>
          <w:p w14:paraId="47B80859" w14:textId="750F774F" w:rsidR="0037467B" w:rsidRPr="0037467B" w:rsidRDefault="0037467B" w:rsidP="0037467B">
            <w:pPr>
              <w:shd w:val="clear" w:color="auto" w:fill="FFFFFF" w:themeFill="background1"/>
              <w:spacing w:line="360" w:lineRule="auto"/>
              <w:jc w:val="left"/>
              <w:textAlignment w:val="center"/>
              <w:rPr>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DFBBCEC" w:rsidR="00311EEE" w:rsidRDefault="00311EEE">
            <w:pPr>
              <w:spacing w:line="336" w:lineRule="auto"/>
              <w:jc w:val="left"/>
              <w:rPr>
                <w:rFonts w:ascii="宋体" w:hAnsi="宋体" w:hint="eastAsia"/>
                <w:color w:val="000000"/>
                <w:szCs w:val="21"/>
              </w:rPr>
            </w:pPr>
          </w:p>
        </w:tc>
      </w:tr>
    </w:tbl>
    <w:p w14:paraId="7AB30145" w14:textId="77777777" w:rsidR="0037467B" w:rsidRDefault="0037467B" w:rsidP="0037467B">
      <w:pPr>
        <w:pStyle w:val="1"/>
        <w:shd w:val="clear" w:color="auto" w:fill="FFFFFF" w:themeFill="background1"/>
        <w:rPr>
          <w:rFonts w:ascii="Times New Roman" w:hAnsi="Times New Roman" w:cs="Times New Roman"/>
        </w:rPr>
      </w:pPr>
      <w:bookmarkStart w:id="0" w:name="_Toc13427"/>
      <w:r>
        <w:rPr>
          <w:rFonts w:ascii="Times New Roman" w:hAnsi="Times New Roman" w:cs="Times New Roman"/>
        </w:rPr>
        <w:t>题型一　电容器及平行板电容器的动态分析</w:t>
      </w:r>
      <w:bookmarkEnd w:id="0"/>
    </w:p>
    <w:p w14:paraId="4044AC1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．两类典型问题</w:t>
      </w:r>
    </w:p>
    <w:p w14:paraId="258B3AF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电容器始终与恒压电源相连，电容器两极板间的电势差</w:t>
      </w:r>
      <w:r>
        <w:rPr>
          <w:rFonts w:ascii="Times New Roman" w:eastAsia="宋体" w:hAnsi="Times New Roman" w:cs="Times New Roman"/>
          <w:i/>
        </w:rPr>
        <w:t>U</w:t>
      </w:r>
      <w:r>
        <w:rPr>
          <w:rFonts w:ascii="Times New Roman" w:eastAsia="宋体" w:hAnsi="Times New Roman" w:cs="Times New Roman"/>
        </w:rPr>
        <w:t>保持不变．</w:t>
      </w:r>
    </w:p>
    <w:p w14:paraId="6962B1B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电容器充电后与电源断开，电容器两极板所带的电荷量</w:t>
      </w:r>
      <w:r>
        <w:rPr>
          <w:rFonts w:ascii="Times New Roman" w:eastAsia="宋体" w:hAnsi="Times New Roman" w:cs="Times New Roman"/>
          <w:i/>
        </w:rPr>
        <w:t>Q</w:t>
      </w:r>
      <w:r>
        <w:rPr>
          <w:rFonts w:ascii="Times New Roman" w:eastAsia="宋体" w:hAnsi="Times New Roman" w:cs="Times New Roman"/>
        </w:rPr>
        <w:t>保持不变．</w:t>
      </w:r>
    </w:p>
    <w:p w14:paraId="0A4856A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．动态分析思路</w:t>
      </w:r>
    </w:p>
    <w:p w14:paraId="14302B3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U</w:t>
      </w:r>
      <w:r>
        <w:rPr>
          <w:rFonts w:ascii="Times New Roman" w:eastAsia="宋体" w:hAnsi="Times New Roman" w:cs="Times New Roman"/>
        </w:rPr>
        <w:t>不变</w:t>
      </w:r>
    </w:p>
    <w:p w14:paraId="16F6B6D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根据</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4π</w:instrText>
      </w:r>
      <w:r>
        <w:rPr>
          <w:rFonts w:ascii="Times New Roman" w:eastAsia="宋体" w:hAnsi="Times New Roman" w:cs="Times New Roman"/>
          <w:i/>
        </w:rPr>
        <w:instrText>kd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先分析电容的变化，再分析</w:t>
      </w:r>
      <w:r>
        <w:rPr>
          <w:rFonts w:ascii="Times New Roman" w:eastAsia="宋体" w:hAnsi="Times New Roman" w:cs="Times New Roman"/>
          <w:i/>
        </w:rPr>
        <w:t>Q</w:t>
      </w:r>
      <w:r>
        <w:rPr>
          <w:rFonts w:ascii="Times New Roman" w:eastAsia="宋体" w:hAnsi="Times New Roman" w:cs="Times New Roman"/>
        </w:rPr>
        <w:t>的变化．</w:t>
      </w:r>
    </w:p>
    <w:p w14:paraId="11D067F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根据</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分析场强的变化．</w:t>
      </w:r>
    </w:p>
    <w:p w14:paraId="033121C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根据</w:t>
      </w:r>
      <w:r>
        <w:rPr>
          <w:rFonts w:ascii="Times New Roman" w:eastAsia="宋体" w:hAnsi="Times New Roman" w:cs="Times New Roman"/>
          <w:i/>
        </w:rPr>
        <w:t>U</w:t>
      </w:r>
      <w:r>
        <w:rPr>
          <w:rFonts w:ascii="Times New Roman" w:eastAsia="宋体" w:hAnsi="Times New Roman" w:cs="Times New Roman"/>
          <w:i/>
          <w:vertAlign w:val="subscript"/>
        </w:rPr>
        <w:t>AB</w:t>
      </w:r>
      <w:r>
        <w:rPr>
          <w:rFonts w:ascii="Times New Roman" w:eastAsia="宋体" w:hAnsi="Times New Roman" w:cs="Times New Roman"/>
        </w:rPr>
        <w:t>＝</w:t>
      </w:r>
      <w:proofErr w:type="spellStart"/>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d</w:t>
      </w:r>
      <w:proofErr w:type="spellEnd"/>
      <w:r>
        <w:rPr>
          <w:rFonts w:ascii="Times New Roman" w:eastAsia="宋体" w:hAnsi="Times New Roman" w:cs="Times New Roman"/>
        </w:rPr>
        <w:t>分析某点电势变化．</w:t>
      </w:r>
    </w:p>
    <w:p w14:paraId="0EE8DDB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i/>
        </w:rPr>
        <w:t>Q</w:t>
      </w:r>
      <w:r>
        <w:rPr>
          <w:rFonts w:ascii="Times New Roman" w:eastAsia="宋体" w:hAnsi="Times New Roman" w:cs="Times New Roman"/>
        </w:rPr>
        <w:t>不变</w:t>
      </w:r>
    </w:p>
    <w:p w14:paraId="168E0E2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根据</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4π</w:instrText>
      </w:r>
      <w:r>
        <w:rPr>
          <w:rFonts w:ascii="Times New Roman" w:eastAsia="宋体" w:hAnsi="Times New Roman" w:cs="Times New Roman"/>
          <w:i/>
        </w:rPr>
        <w:instrText>kd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先分析电容的变化，再分析</w:t>
      </w:r>
      <w:r>
        <w:rPr>
          <w:rFonts w:ascii="Times New Roman" w:eastAsia="宋体" w:hAnsi="Times New Roman" w:cs="Times New Roman"/>
          <w:i/>
        </w:rPr>
        <w:t>U</w:t>
      </w:r>
      <w:r>
        <w:rPr>
          <w:rFonts w:ascii="Times New Roman" w:eastAsia="宋体" w:hAnsi="Times New Roman" w:cs="Times New Roman"/>
        </w:rPr>
        <w:t>的变化．</w:t>
      </w:r>
    </w:p>
    <w:p w14:paraId="62C1846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根据</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\f(4</w:instrText>
      </w:r>
      <w:r>
        <w:rPr>
          <w:rFonts w:ascii="Times New Roman" w:eastAsia="宋体" w:hAnsi="Times New Roman" w:cs="Times New Roman"/>
          <w:i/>
        </w:rPr>
        <w:instrText>k</w:instrText>
      </w:r>
      <w:r>
        <w:rPr>
          <w:rFonts w:ascii="Times New Roman" w:eastAsia="宋体" w:hAnsi="Times New Roman" w:cs="Times New Roman"/>
        </w:rPr>
        <w:instrText>π</w:instrText>
      </w:r>
      <w:r>
        <w:rPr>
          <w:rFonts w:ascii="Times New Roman" w:eastAsia="宋体" w:hAnsi="Times New Roman" w:cs="Times New Roman"/>
          <w:i/>
        </w:rPr>
        <w:instrText>Q,ε</w:instrText>
      </w:r>
      <w:r>
        <w:rPr>
          <w:rFonts w:ascii="Times New Roman" w:eastAsia="宋体" w:hAnsi="Times New Roman" w:cs="Times New Roman"/>
          <w:vertAlign w:val="subscript"/>
        </w:rPr>
        <w:instrText>r</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分析场强变化．</w:t>
      </w:r>
    </w:p>
    <w:p w14:paraId="3501FB0D" w14:textId="77777777" w:rsidR="0037467B" w:rsidRDefault="0037467B" w:rsidP="0037467B">
      <w:pPr>
        <w:pStyle w:val="1"/>
        <w:shd w:val="clear" w:color="auto" w:fill="FFFFFF" w:themeFill="background1"/>
        <w:rPr>
          <w:rFonts w:ascii="Times New Roman" w:hAnsi="Times New Roman" w:cs="Times New Roman"/>
          <w:sz w:val="21"/>
          <w:szCs w:val="21"/>
        </w:rPr>
      </w:pPr>
      <w:bookmarkStart w:id="1" w:name="_Toc19959"/>
      <w:r>
        <w:rPr>
          <w:rFonts w:ascii="Times New Roman" w:hAnsi="Times New Roman" w:cs="Times New Roman"/>
        </w:rPr>
        <w:t>题型二　实验：观察电容器的充、放电现象</w:t>
      </w:r>
      <w:bookmarkEnd w:id="1"/>
    </w:p>
    <w:p w14:paraId="2808F71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．实验原理</w:t>
      </w:r>
    </w:p>
    <w:p w14:paraId="7AFB1CB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电容器的充电过程</w:t>
      </w:r>
    </w:p>
    <w:p w14:paraId="0E8A8F80"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如图所示，当开关</w:t>
      </w:r>
      <w:r>
        <w:rPr>
          <w:rFonts w:ascii="Times New Roman" w:eastAsia="宋体" w:hAnsi="Times New Roman" w:cs="Times New Roman"/>
        </w:rPr>
        <w:t>S</w:t>
      </w:r>
      <w:r>
        <w:rPr>
          <w:rFonts w:ascii="Times New Roman" w:eastAsia="宋体" w:hAnsi="Times New Roman" w:cs="Times New Roman"/>
        </w:rPr>
        <w:t>接</w:t>
      </w:r>
      <w:r>
        <w:rPr>
          <w:rFonts w:ascii="Times New Roman" w:eastAsia="宋体" w:hAnsi="Times New Roman" w:cs="Times New Roman"/>
        </w:rPr>
        <w:t>1</w:t>
      </w:r>
      <w:r>
        <w:rPr>
          <w:rFonts w:ascii="Times New Roman" w:eastAsia="宋体" w:hAnsi="Times New Roman" w:cs="Times New Roman"/>
        </w:rPr>
        <w:t>时，电容器接通电源，在静电力的作用下自由电子从正极板经过电源向负极板移动，正极板因失去电子而带正电，负极板因获得电子而带负电．正、负极板带等量的正、负电荷．电荷在移动的过程中形成电流．</w:t>
      </w:r>
    </w:p>
    <w:p w14:paraId="74AFD95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在充电开始时电流比较大</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小</w:t>
      </w:r>
      <w:r>
        <w:rPr>
          <w:rFonts w:ascii="Times New Roman" w:eastAsia="宋体" w:hAnsi="Times New Roman" w:cs="Times New Roman"/>
        </w:rPr>
        <w:t>”)</w:t>
      </w:r>
      <w:r>
        <w:rPr>
          <w:rFonts w:ascii="Times New Roman" w:eastAsia="宋体" w:hAnsi="Times New Roman" w:cs="Times New Roman"/>
        </w:rPr>
        <w:t>，以后随着极板上电荷的增多，电流逐渐减小</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增大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减小</w:t>
      </w:r>
      <w:r>
        <w:rPr>
          <w:rFonts w:ascii="Times New Roman" w:eastAsia="宋体" w:hAnsi="Times New Roman" w:cs="Times New Roman"/>
        </w:rPr>
        <w:t>”)</w:t>
      </w:r>
      <w:r>
        <w:rPr>
          <w:rFonts w:ascii="Times New Roman" w:eastAsia="宋体" w:hAnsi="Times New Roman" w:cs="Times New Roman"/>
        </w:rPr>
        <w:t>，当电容器两极板间电压等于电源电压时电荷停止定向移动，电流</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0 .</w:t>
      </w:r>
    </w:p>
    <w:p w14:paraId="193104F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ADD1976" wp14:editId="2F267B77">
            <wp:extent cx="1353820" cy="730250"/>
            <wp:effectExtent l="0" t="0" r="17780" b="1270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54"/>
                    <a:stretch>
                      <a:fillRect/>
                    </a:stretch>
                  </pic:blipFill>
                  <pic:spPr>
                    <a:xfrm>
                      <a:off x="0" y="0"/>
                      <a:ext cx="1353820" cy="730250"/>
                    </a:xfrm>
                    <a:prstGeom prst="rect">
                      <a:avLst/>
                    </a:prstGeom>
                    <a:noFill/>
                    <a:ln>
                      <a:noFill/>
                    </a:ln>
                  </pic:spPr>
                </pic:pic>
              </a:graphicData>
            </a:graphic>
          </wp:inline>
        </w:drawing>
      </w:r>
    </w:p>
    <w:p w14:paraId="089954D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电容器的放电过程</w:t>
      </w:r>
    </w:p>
    <w:p w14:paraId="7D57E03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如图所示，当开关</w:t>
      </w:r>
      <w:r>
        <w:rPr>
          <w:rFonts w:ascii="Times New Roman" w:eastAsia="宋体" w:hAnsi="Times New Roman" w:cs="Times New Roman"/>
        </w:rPr>
        <w:t>S</w:t>
      </w:r>
      <w:r>
        <w:rPr>
          <w:rFonts w:ascii="Times New Roman" w:eastAsia="宋体" w:hAnsi="Times New Roman" w:cs="Times New Roman"/>
        </w:rPr>
        <w:t>接</w:t>
      </w:r>
      <w:r>
        <w:rPr>
          <w:rFonts w:ascii="Times New Roman" w:eastAsia="宋体" w:hAnsi="Times New Roman" w:cs="Times New Roman"/>
        </w:rPr>
        <w:t>2</w:t>
      </w:r>
      <w:r>
        <w:rPr>
          <w:rFonts w:ascii="Times New Roman" w:eastAsia="宋体" w:hAnsi="Times New Roman" w:cs="Times New Roman"/>
        </w:rPr>
        <w:t>时，相当于将电容器的两极板直接用导线连接起来，电容器正、负极板上电荷发生中和．在电子移动过程中，形成电流．</w:t>
      </w:r>
    </w:p>
    <w:p w14:paraId="2F42903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放电开始电流较大</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小</w:t>
      </w:r>
      <w:r>
        <w:rPr>
          <w:rFonts w:ascii="Times New Roman" w:eastAsia="宋体" w:hAnsi="Times New Roman" w:cs="Times New Roman"/>
        </w:rPr>
        <w:t>”)</w:t>
      </w:r>
      <w:r>
        <w:rPr>
          <w:rFonts w:ascii="Times New Roman" w:eastAsia="宋体" w:hAnsi="Times New Roman" w:cs="Times New Roman"/>
        </w:rPr>
        <w:t>，随着两极板上的电荷量逐渐减小，电路中的电流逐渐减小</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增大</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减小</w:t>
      </w:r>
      <w:r>
        <w:rPr>
          <w:rFonts w:ascii="Times New Roman" w:eastAsia="宋体" w:hAnsi="Times New Roman" w:cs="Times New Roman"/>
        </w:rPr>
        <w:t>”)</w:t>
      </w:r>
      <w:r>
        <w:rPr>
          <w:rFonts w:ascii="Times New Roman" w:eastAsia="宋体" w:hAnsi="Times New Roman" w:cs="Times New Roman"/>
        </w:rPr>
        <w:t>，两极板间的电压也逐渐减小到零．</w:t>
      </w:r>
    </w:p>
    <w:p w14:paraId="27A2E11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5B5586" wp14:editId="34ECF8F4">
            <wp:extent cx="1401445" cy="760095"/>
            <wp:effectExtent l="0" t="0" r="8255" b="190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55"/>
                    <a:stretch>
                      <a:fillRect/>
                    </a:stretch>
                  </pic:blipFill>
                  <pic:spPr>
                    <a:xfrm>
                      <a:off x="0" y="0"/>
                      <a:ext cx="1401445" cy="760095"/>
                    </a:xfrm>
                    <a:prstGeom prst="rect">
                      <a:avLst/>
                    </a:prstGeom>
                    <a:noFill/>
                    <a:ln>
                      <a:noFill/>
                    </a:ln>
                  </pic:spPr>
                </pic:pic>
              </a:graphicData>
            </a:graphic>
          </wp:inline>
        </w:drawing>
      </w:r>
    </w:p>
    <w:p w14:paraId="2EA25D7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．实验步骤</w:t>
      </w:r>
    </w:p>
    <w:p w14:paraId="25E9635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按图连接好电路．</w:t>
      </w:r>
    </w:p>
    <w:p w14:paraId="0595062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178B7A" wp14:editId="5C4E6AD6">
            <wp:extent cx="1591310" cy="772160"/>
            <wp:effectExtent l="0" t="0" r="8890" b="889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56"/>
                    <a:stretch>
                      <a:fillRect/>
                    </a:stretch>
                  </pic:blipFill>
                  <pic:spPr>
                    <a:xfrm>
                      <a:off x="0" y="0"/>
                      <a:ext cx="1591310" cy="772160"/>
                    </a:xfrm>
                    <a:prstGeom prst="rect">
                      <a:avLst/>
                    </a:prstGeom>
                    <a:noFill/>
                    <a:ln>
                      <a:noFill/>
                    </a:ln>
                  </pic:spPr>
                </pic:pic>
              </a:graphicData>
            </a:graphic>
          </wp:inline>
        </w:drawing>
      </w:r>
    </w:p>
    <w:p w14:paraId="4118EDB0"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把单刀双掷开关</w:t>
      </w:r>
      <w:r>
        <w:rPr>
          <w:rFonts w:ascii="Times New Roman" w:eastAsia="宋体" w:hAnsi="Times New Roman" w:cs="Times New Roman"/>
        </w:rPr>
        <w:t>S</w:t>
      </w:r>
      <w:r>
        <w:rPr>
          <w:rFonts w:ascii="Times New Roman" w:eastAsia="宋体" w:hAnsi="Times New Roman" w:cs="Times New Roman"/>
        </w:rPr>
        <w:t>打在上面，使触点</w:t>
      </w:r>
      <w:r>
        <w:rPr>
          <w:rFonts w:ascii="Times New Roman" w:eastAsia="宋体" w:hAnsi="Times New Roman" w:cs="Times New Roman"/>
        </w:rPr>
        <w:t>1</w:t>
      </w:r>
      <w:r>
        <w:rPr>
          <w:rFonts w:ascii="Times New Roman" w:eastAsia="宋体" w:hAnsi="Times New Roman" w:cs="Times New Roman"/>
        </w:rPr>
        <w:t>和触点</w:t>
      </w:r>
      <w:r>
        <w:rPr>
          <w:rFonts w:ascii="Times New Roman" w:eastAsia="宋体" w:hAnsi="Times New Roman" w:cs="Times New Roman"/>
        </w:rPr>
        <w:t>2</w:t>
      </w:r>
      <w:r>
        <w:rPr>
          <w:rFonts w:ascii="Times New Roman" w:eastAsia="宋体" w:hAnsi="Times New Roman" w:cs="Times New Roman"/>
        </w:rPr>
        <w:t>连通，观察电容器的充电现象，并将结果记录在表格中．</w:t>
      </w:r>
    </w:p>
    <w:p w14:paraId="746360A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将单刀双掷开关</w:t>
      </w:r>
      <w:r>
        <w:rPr>
          <w:rFonts w:ascii="Times New Roman" w:eastAsia="宋体" w:hAnsi="Times New Roman" w:cs="Times New Roman"/>
        </w:rPr>
        <w:t>S</w:t>
      </w:r>
      <w:r>
        <w:rPr>
          <w:rFonts w:ascii="Times New Roman" w:eastAsia="宋体" w:hAnsi="Times New Roman" w:cs="Times New Roman"/>
        </w:rPr>
        <w:t>打在下面，使触点</w:t>
      </w:r>
      <w:r>
        <w:rPr>
          <w:rFonts w:ascii="Times New Roman" w:eastAsia="宋体" w:hAnsi="Times New Roman" w:cs="Times New Roman"/>
        </w:rPr>
        <w:t>3</w:t>
      </w:r>
      <w:r>
        <w:rPr>
          <w:rFonts w:ascii="Times New Roman" w:eastAsia="宋体" w:hAnsi="Times New Roman" w:cs="Times New Roman"/>
        </w:rPr>
        <w:t>和触点</w:t>
      </w:r>
      <w:r>
        <w:rPr>
          <w:rFonts w:ascii="Times New Roman" w:eastAsia="宋体" w:hAnsi="Times New Roman" w:cs="Times New Roman"/>
        </w:rPr>
        <w:t>2</w:t>
      </w:r>
      <w:r>
        <w:rPr>
          <w:rFonts w:ascii="Times New Roman" w:eastAsia="宋体" w:hAnsi="Times New Roman" w:cs="Times New Roman"/>
        </w:rPr>
        <w:t>连通，观察电容器的放电现象，并将结果记录在表格中．</w:t>
      </w:r>
    </w:p>
    <w:p w14:paraId="237F360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记录好实验结果，关闭电源．</w:t>
      </w:r>
    </w:p>
    <w:p w14:paraId="6248FBF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．注意事项</w:t>
      </w:r>
    </w:p>
    <w:p w14:paraId="24F726D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电流表要选用小量程的灵敏电流计．</w:t>
      </w:r>
    </w:p>
    <w:p w14:paraId="389B015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要选择大容量的电容器．</w:t>
      </w:r>
    </w:p>
    <w:p w14:paraId="2D8E6521" w14:textId="77777777" w:rsidR="0037467B" w:rsidRPr="00BC5B99"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实验要在干燥的环境中进行．</w:t>
      </w:r>
    </w:p>
    <w:p w14:paraId="4ACA819F" w14:textId="77777777" w:rsidR="0037467B" w:rsidRDefault="0037467B" w:rsidP="0037467B">
      <w:pPr>
        <w:pStyle w:val="1"/>
        <w:shd w:val="clear" w:color="auto" w:fill="FFFFFF" w:themeFill="background1"/>
        <w:rPr>
          <w:rFonts w:ascii="Times New Roman" w:hAnsi="Times New Roman" w:cs="Times New Roman"/>
        </w:rPr>
      </w:pPr>
      <w:bookmarkStart w:id="2" w:name="_Toc10633"/>
      <w:r>
        <w:rPr>
          <w:rFonts w:ascii="Times New Roman" w:hAnsi="Times New Roman" w:cs="Times New Roman"/>
        </w:rPr>
        <w:t>题型三　带电粒子</w:t>
      </w:r>
      <w:r>
        <w:rPr>
          <w:rFonts w:ascii="Times New Roman" w:hAnsi="Times New Roman" w:cs="Times New Roman"/>
        </w:rPr>
        <w:t>(</w:t>
      </w:r>
      <w:r>
        <w:rPr>
          <w:rFonts w:ascii="Times New Roman" w:hAnsi="Times New Roman" w:cs="Times New Roman"/>
        </w:rPr>
        <w:t>带电体</w:t>
      </w:r>
      <w:r>
        <w:rPr>
          <w:rFonts w:ascii="Times New Roman" w:hAnsi="Times New Roman" w:cs="Times New Roman"/>
        </w:rPr>
        <w:t>)</w:t>
      </w:r>
      <w:r>
        <w:rPr>
          <w:rFonts w:ascii="Times New Roman" w:hAnsi="Times New Roman" w:cs="Times New Roman"/>
        </w:rPr>
        <w:t>在电场中的直线运动</w:t>
      </w:r>
      <w:bookmarkEnd w:id="2"/>
    </w:p>
    <w:p w14:paraId="55DB9A6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bookmarkStart w:id="3" w:name="_Toc30208"/>
      <w:r>
        <w:rPr>
          <w:rStyle w:val="20"/>
          <w:rFonts w:ascii="Times New Roman" w:eastAsia="宋体" w:hAnsi="Times New Roman" w:cs="Times New Roman"/>
        </w:rPr>
        <w:t>类型</w:t>
      </w:r>
      <w:r>
        <w:rPr>
          <w:rStyle w:val="20"/>
          <w:rFonts w:ascii="Times New Roman" w:eastAsia="宋体" w:hAnsi="Times New Roman" w:cs="Times New Roman"/>
        </w:rPr>
        <w:t>1</w:t>
      </w:r>
      <w:r>
        <w:rPr>
          <w:rStyle w:val="20"/>
          <w:rFonts w:ascii="Times New Roman" w:eastAsia="宋体" w:hAnsi="Times New Roman" w:cs="Times New Roman"/>
        </w:rPr>
        <w:t xml:space="preserve">　带电粒子在电场中的直线运动</w:t>
      </w:r>
      <w:bookmarkEnd w:id="3"/>
    </w:p>
    <w:p w14:paraId="64BF8C5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．做直线运动的条件</w:t>
      </w:r>
    </w:p>
    <w:p w14:paraId="237758B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粒子所受合外力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，粒子静止或做匀速直线运动．</w:t>
      </w:r>
    </w:p>
    <w:p w14:paraId="34935B6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粒子所受合外力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≠0</w:t>
      </w:r>
      <w:r>
        <w:rPr>
          <w:rFonts w:ascii="Times New Roman" w:eastAsia="宋体" w:hAnsi="Times New Roman" w:cs="Times New Roman"/>
        </w:rPr>
        <w:t>且与初速度共线，带电粒子将做加速直线运动或减速直线运动．</w:t>
      </w:r>
    </w:p>
    <w:p w14:paraId="1425EF4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．用动力学观点分析</w:t>
      </w:r>
    </w:p>
    <w:p w14:paraId="0E5982D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qE,m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ad</w:t>
      </w:r>
      <w:r>
        <w:rPr>
          <w:rFonts w:ascii="Times New Roman" w:eastAsia="宋体" w:hAnsi="Times New Roman" w:cs="Times New Roman"/>
        </w:rPr>
        <w:t>.</w:t>
      </w:r>
    </w:p>
    <w:p w14:paraId="1AFD11E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．用功能观点分析</w:t>
      </w:r>
    </w:p>
    <w:p w14:paraId="79A398C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匀强电场中：</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Eqd</w:t>
      </w:r>
      <w:proofErr w:type="spellEnd"/>
      <w:r>
        <w:rPr>
          <w:rFonts w:ascii="Times New Roman" w:eastAsia="宋体" w:hAnsi="Times New Roman" w:cs="Times New Roman"/>
        </w:rPr>
        <w:t>＝</w:t>
      </w:r>
      <w:proofErr w:type="spellStart"/>
      <w:r>
        <w:rPr>
          <w:rFonts w:ascii="Times New Roman" w:eastAsia="宋体" w:hAnsi="Times New Roman" w:cs="Times New Roman"/>
          <w:i/>
        </w:rPr>
        <w:t>qU</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p w14:paraId="142A469F"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非匀强电场中：</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qU</w:t>
      </w:r>
      <w:proofErr w:type="spellEnd"/>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k1</w:t>
      </w:r>
    </w:p>
    <w:p w14:paraId="34E3FA55" w14:textId="77777777" w:rsidR="0037467B" w:rsidRDefault="0037467B" w:rsidP="0037467B">
      <w:pPr>
        <w:pStyle w:val="2"/>
        <w:shd w:val="clear" w:color="auto" w:fill="FFFFFF" w:themeFill="background1"/>
        <w:rPr>
          <w:rFonts w:ascii="Times New Roman" w:hAnsi="Times New Roman" w:cs="Times New Roman"/>
          <w:sz w:val="21"/>
          <w:szCs w:val="21"/>
        </w:rPr>
      </w:pPr>
      <w:bookmarkStart w:id="4" w:name="_Toc9670"/>
      <w:r>
        <w:rPr>
          <w:rFonts w:ascii="Times New Roman" w:hAnsi="Times New Roman" w:cs="Times New Roman"/>
        </w:rPr>
        <w:t>类型</w:t>
      </w:r>
      <w:r>
        <w:rPr>
          <w:rFonts w:ascii="Times New Roman" w:hAnsi="Times New Roman" w:cs="Times New Roman"/>
        </w:rPr>
        <w:t>2</w:t>
      </w:r>
      <w:r>
        <w:rPr>
          <w:rFonts w:ascii="Times New Roman" w:hAnsi="Times New Roman" w:cs="Times New Roman"/>
        </w:rPr>
        <w:t xml:space="preserve">　带电体在静电力和重力作用下的直线运动</w:t>
      </w:r>
      <w:bookmarkEnd w:id="4"/>
    </w:p>
    <w:p w14:paraId="29076E0A" w14:textId="77777777" w:rsidR="0037467B" w:rsidRDefault="0037467B" w:rsidP="0037467B">
      <w:pPr>
        <w:pStyle w:val="2"/>
        <w:shd w:val="clear" w:color="auto" w:fill="FFFFFF" w:themeFill="background1"/>
        <w:rPr>
          <w:rFonts w:ascii="Times New Roman" w:hAnsi="Times New Roman" w:cs="Times New Roman"/>
          <w:sz w:val="21"/>
          <w:szCs w:val="21"/>
        </w:rPr>
      </w:pPr>
      <w:bookmarkStart w:id="5" w:name="_Toc32488"/>
      <w:r>
        <w:rPr>
          <w:rFonts w:ascii="Times New Roman" w:hAnsi="Times New Roman" w:cs="Times New Roman"/>
        </w:rPr>
        <w:t>类型</w:t>
      </w:r>
      <w:r>
        <w:rPr>
          <w:rFonts w:ascii="Times New Roman" w:hAnsi="Times New Roman" w:cs="Times New Roman"/>
        </w:rPr>
        <w:t>3</w:t>
      </w:r>
      <w:r>
        <w:rPr>
          <w:rFonts w:ascii="Times New Roman" w:hAnsi="Times New Roman" w:cs="Times New Roman"/>
        </w:rPr>
        <w:t xml:space="preserve">　带电粒子在交变电场中的直线运动</w:t>
      </w:r>
      <w:bookmarkEnd w:id="5"/>
    </w:p>
    <w:p w14:paraId="1D15435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．常见的交变电场</w:t>
      </w:r>
    </w:p>
    <w:p w14:paraId="53C4FB9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常见的产生交变电场的电压波形有方形波、锯齿波、正弦波等．</w:t>
      </w:r>
    </w:p>
    <w:p w14:paraId="46F4459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．常见的题目类型</w:t>
      </w:r>
    </w:p>
    <w:p w14:paraId="241E901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粒子做单向直线运动．</w:t>
      </w:r>
    </w:p>
    <w:p w14:paraId="438B95B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粒子做往返运动．</w:t>
      </w:r>
    </w:p>
    <w:p w14:paraId="5CFB0D2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．解题技巧</w:t>
      </w:r>
    </w:p>
    <w:p w14:paraId="2635820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按周期性分段研究．</w:t>
      </w:r>
    </w:p>
    <w:p w14:paraId="6DCA9BC9"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将</w:t>
      </w:r>
      <w:r>
        <w:rPr>
          <w:rFonts w:ascii="Times New Roman" w:eastAsia="宋体" w:hAnsi="Times New Roman" w:cs="Times New Roman"/>
        </w:rPr>
        <w:fldChar w:fldCharType="begin"/>
      </w:r>
      <w:r>
        <w:rPr>
          <w:rFonts w:ascii="Times New Roman" w:eastAsia="宋体" w:hAnsi="Times New Roman" w:cs="Times New Roman"/>
        </w:rPr>
        <w:instrText>eq \b\lc\ \rc\}(\a\vs4\al\co1(</w:instrText>
      </w:r>
      <w:r>
        <w:rPr>
          <w:rFonts w:ascii="Times New Roman" w:eastAsia="宋体" w:hAnsi="Times New Roman" w:cs="Times New Roman"/>
          <w:i/>
        </w:rPr>
        <w:instrText>φ</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图像</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图像</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图像</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转换</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转化</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p w14:paraId="10C76C47" w14:textId="77777777" w:rsidR="0037467B" w:rsidRDefault="0037467B" w:rsidP="0037467B">
      <w:pPr>
        <w:pStyle w:val="1"/>
        <w:shd w:val="clear" w:color="auto" w:fill="FFFFFF" w:themeFill="background1"/>
        <w:rPr>
          <w:rFonts w:ascii="Times New Roman" w:hAnsi="Times New Roman" w:cs="Times New Roman"/>
        </w:rPr>
      </w:pPr>
      <w:bookmarkStart w:id="6" w:name="_Toc597"/>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带电粒子在电场中的偏转</w:t>
      </w:r>
      <w:bookmarkEnd w:id="6"/>
    </w:p>
    <w:p w14:paraId="4D9195D1"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带电粒子在匀强电场中偏转的两个分运动</w:t>
      </w:r>
    </w:p>
    <w:p w14:paraId="652D4B5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沿初速度方向做匀速直线运动，</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l,v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r>
        <w:rPr>
          <w:rFonts w:ascii="Times New Roman" w:eastAsia="宋体" w:hAnsi="Times New Roman" w:cs="Times New Roman"/>
        </w:rPr>
        <w:t>．</w:t>
      </w:r>
    </w:p>
    <w:p w14:paraId="15B02F56"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7657154" wp14:editId="19B98F57">
            <wp:extent cx="1084580" cy="694690"/>
            <wp:effectExtent l="0" t="0" r="1270" b="10160"/>
            <wp:docPr id="6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8"/>
                    <pic:cNvPicPr>
                      <a:picLocks noChangeAspect="1"/>
                    </pic:cNvPicPr>
                  </pic:nvPicPr>
                  <pic:blipFill>
                    <a:blip r:embed="rId257"/>
                    <a:stretch>
                      <a:fillRect/>
                    </a:stretch>
                  </pic:blipFill>
                  <pic:spPr>
                    <a:xfrm>
                      <a:off x="0" y="0"/>
                      <a:ext cx="1084580" cy="694690"/>
                    </a:xfrm>
                    <a:prstGeom prst="rect">
                      <a:avLst/>
                    </a:prstGeom>
                    <a:noFill/>
                    <a:ln>
                      <a:noFill/>
                    </a:ln>
                  </pic:spPr>
                </pic:pic>
              </a:graphicData>
            </a:graphic>
          </wp:inline>
        </w:drawing>
      </w:r>
    </w:p>
    <w:p w14:paraId="2314AAD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沿静电力方向做匀加速直线运动</w:t>
      </w:r>
    </w:p>
    <w:p w14:paraId="6AEAE79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加速度：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qE,m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qU,md</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p>
    <w:p w14:paraId="50C2DAB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离开电场时的偏移量：</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at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qUl</w:instrText>
      </w:r>
      <w:r>
        <w:rPr>
          <w:rFonts w:ascii="Times New Roman" w:eastAsia="宋体" w:hAnsi="Times New Roman" w:cs="Times New Roman"/>
          <w:u w:val="single"/>
          <w:vertAlign w:val="superscript"/>
        </w:rPr>
        <w:instrText>2</w:instrText>
      </w:r>
      <w:r>
        <w:rPr>
          <w:rFonts w:ascii="Times New Roman" w:eastAsia="宋体" w:hAnsi="Times New Roman" w:cs="Times New Roman"/>
          <w:i/>
          <w:u w:val="single"/>
        </w:rPr>
        <w:instrText>,</w:instrText>
      </w:r>
      <w:r>
        <w:rPr>
          <w:rFonts w:ascii="Times New Roman" w:eastAsia="宋体" w:hAnsi="Times New Roman" w:cs="Times New Roman"/>
          <w:u w:val="single"/>
        </w:rPr>
        <w:instrText>2</w:instrText>
      </w:r>
      <w:r>
        <w:rPr>
          <w:rFonts w:ascii="Times New Roman" w:eastAsia="宋体" w:hAnsi="Times New Roman" w:cs="Times New Roman"/>
          <w:i/>
          <w:u w:val="single"/>
        </w:rPr>
        <w:instrText>mdv</w:instrText>
      </w:r>
      <w:r>
        <w:rPr>
          <w:rFonts w:ascii="Times New Roman" w:eastAsia="宋体" w:hAnsi="Times New Roman" w:cs="Times New Roman"/>
          <w:u w:val="single"/>
          <w:vertAlign w:val="subscript"/>
        </w:rPr>
        <w:instrText>0</w:instrText>
      </w:r>
      <w:r>
        <w:rPr>
          <w:rFonts w:ascii="Times New Roman" w:eastAsia="宋体" w:hAnsi="Times New Roman" w:cs="Times New Roman"/>
          <w:u w:val="single"/>
          <w:vertAlign w:val="superscript"/>
        </w:rPr>
        <w:instrText>2</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p>
    <w:p w14:paraId="5E4CFF3C"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离开电场时的偏转角：</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u w:val="single"/>
        </w:rPr>
        <w:fldChar w:fldCharType="begin"/>
      </w:r>
      <w:r>
        <w:rPr>
          <w:rFonts w:ascii="Times New Roman" w:eastAsia="宋体" w:hAnsi="Times New Roman" w:cs="Times New Roman"/>
          <w:u w:val="single"/>
        </w:rPr>
        <w:instrText>eq \f(</w:instrText>
      </w:r>
      <w:r>
        <w:rPr>
          <w:rFonts w:ascii="Times New Roman" w:eastAsia="宋体" w:hAnsi="Times New Roman" w:cs="Times New Roman"/>
          <w:i/>
          <w:u w:val="single"/>
        </w:rPr>
        <w:instrText>qUl,mdv</w:instrText>
      </w:r>
      <w:r>
        <w:rPr>
          <w:rFonts w:ascii="Times New Roman" w:eastAsia="宋体" w:hAnsi="Times New Roman" w:cs="Times New Roman"/>
          <w:u w:val="single"/>
          <w:vertAlign w:val="subscript"/>
        </w:rPr>
        <w:instrText>0</w:instrText>
      </w:r>
      <w:r>
        <w:rPr>
          <w:rFonts w:ascii="Times New Roman" w:eastAsia="宋体" w:hAnsi="Times New Roman" w:cs="Times New Roman"/>
          <w:u w:val="single"/>
          <w:vertAlign w:val="superscript"/>
        </w:rPr>
        <w:instrText>2</w:instrText>
      </w:r>
      <w:r>
        <w:rPr>
          <w:rFonts w:ascii="Times New Roman" w:eastAsia="宋体" w:hAnsi="Times New Roman" w:cs="Times New Roman"/>
          <w:u w:val="single"/>
        </w:rPr>
        <w:instrText>)</w:instrText>
      </w:r>
      <w:r>
        <w:rPr>
          <w:rFonts w:ascii="Times New Roman" w:eastAsia="宋体" w:hAnsi="Times New Roman" w:cs="Times New Roman"/>
          <w:u w:val="single"/>
        </w:rPr>
        <w:fldChar w:fldCharType="separate"/>
      </w:r>
      <w:r>
        <w:rPr>
          <w:rFonts w:ascii="Times New Roman" w:eastAsia="宋体" w:hAnsi="Times New Roman" w:cs="Times New Roman"/>
          <w:u w:val="single"/>
        </w:rPr>
        <w:fldChar w:fldCharType="end"/>
      </w:r>
    </w:p>
    <w:p w14:paraId="4AE8847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．两个重要结论</w:t>
      </w:r>
    </w:p>
    <w:p w14:paraId="552E1FF2"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不同的带电粒子从静止开始经过同一电场加速后再从同一偏转电场射出时，偏移量和偏转角总是相同的．</w:t>
      </w:r>
    </w:p>
    <w:p w14:paraId="658C5D8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证明：在加速电场中有</w:t>
      </w:r>
      <w:r>
        <w:rPr>
          <w:rFonts w:ascii="Times New Roman" w:eastAsia="宋体" w:hAnsi="Times New Roman" w:cs="Times New Roman"/>
          <w:i/>
        </w:rPr>
        <w:t>qU</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p w14:paraId="54ED035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在偏转电场偏移量</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at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vertAlign w:val="subscript"/>
        </w:rPr>
        <w:instrText>1</w:instrText>
      </w:r>
      <w:r>
        <w:rPr>
          <w:rFonts w:ascii="Times New Roman" w:eastAsia="宋体" w:hAnsi="Times New Roman" w:cs="Times New Roman"/>
          <w:i/>
        </w:rPr>
        <w:instrText>,md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l,v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vertAlign w:val="superscript"/>
        </w:rPr>
        <w:t>2</w:t>
      </w:r>
    </w:p>
    <w:p w14:paraId="23A6381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偏转角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qU</w:instrText>
      </w:r>
      <w:r>
        <w:rPr>
          <w:rFonts w:ascii="Times New Roman" w:eastAsia="宋体" w:hAnsi="Times New Roman" w:cs="Times New Roman"/>
          <w:vertAlign w:val="subscript"/>
        </w:rPr>
        <w:instrText>1</w:instrText>
      </w:r>
      <w:r>
        <w:rPr>
          <w:rFonts w:ascii="Times New Roman" w:eastAsia="宋体" w:hAnsi="Times New Roman" w:cs="Times New Roman"/>
          <w:i/>
        </w:rPr>
        <w:instrText>l,mdv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3AC36EA7"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得：</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instrText>U</w:instrText>
      </w:r>
      <w:r>
        <w:rPr>
          <w:rFonts w:ascii="Times New Roman" w:eastAsia="宋体" w:hAnsi="Times New Roman" w:cs="Times New Roman"/>
          <w:vertAlign w:val="subscript"/>
        </w:rPr>
        <w:instrText>0</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l,</w:instrText>
      </w:r>
      <w:r>
        <w:rPr>
          <w:rFonts w:ascii="Times New Roman" w:eastAsia="宋体" w:hAnsi="Times New Roman" w:cs="Times New Roman"/>
        </w:rPr>
        <w:instrText>2</w:instrText>
      </w:r>
      <w:r>
        <w:rPr>
          <w:rFonts w:ascii="Times New Roman" w:eastAsia="宋体" w:hAnsi="Times New Roman" w:cs="Times New Roman"/>
          <w:i/>
        </w:rPr>
        <w:instrText>U</w:instrText>
      </w:r>
      <w:r>
        <w:rPr>
          <w:rFonts w:ascii="Times New Roman" w:eastAsia="宋体" w:hAnsi="Times New Roman" w:cs="Times New Roman"/>
          <w:vertAlign w:val="subscript"/>
        </w:rPr>
        <w:instrText>0</w:instrText>
      </w:r>
      <w:r>
        <w:rPr>
          <w:rFonts w:ascii="Times New Roman" w:eastAsia="宋体" w:hAnsi="Times New Roman" w:cs="Times New Roman"/>
          <w:i/>
        </w:rPr>
        <w:instrText>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7678C66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rPr>
        <w:t>均与</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无关．</w:t>
      </w:r>
    </w:p>
    <w:p w14:paraId="126006B5"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p>
    <w:p w14:paraId="08EE048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粒子经电场偏转后射出，速度的反向延长线与初速度延长线的交点</w:t>
      </w:r>
      <w:r>
        <w:rPr>
          <w:rFonts w:ascii="Times New Roman" w:eastAsia="宋体" w:hAnsi="Times New Roman" w:cs="Times New Roman"/>
          <w:i/>
        </w:rPr>
        <w:t>O</w:t>
      </w:r>
      <w:r>
        <w:rPr>
          <w:rFonts w:ascii="Times New Roman" w:eastAsia="宋体" w:hAnsi="Times New Roman" w:cs="Times New Roman"/>
        </w:rPr>
        <w:t>为粒子水平位移的中点，即</w:t>
      </w:r>
      <w:r>
        <w:rPr>
          <w:rFonts w:ascii="Times New Roman" w:eastAsia="宋体" w:hAnsi="Times New Roman" w:cs="Times New Roman"/>
          <w:i/>
        </w:rPr>
        <w:t>O</w:t>
      </w:r>
      <w:r>
        <w:rPr>
          <w:rFonts w:ascii="Times New Roman" w:eastAsia="宋体" w:hAnsi="Times New Roman" w:cs="Times New Roman"/>
        </w:rPr>
        <w:t>到偏转电场边缘的距离为偏转极板长度的一半．</w:t>
      </w:r>
    </w:p>
    <w:p w14:paraId="2E30806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．功能关系</w:t>
      </w:r>
    </w:p>
    <w:p w14:paraId="15BB4664"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当讨论带电粒子的末速度</w:t>
      </w:r>
      <w:r>
        <w:rPr>
          <w:rFonts w:ascii="Times New Roman" w:eastAsia="宋体" w:hAnsi="Times New Roman" w:cs="Times New Roman"/>
          <w:i/>
        </w:rPr>
        <w:t>v</w:t>
      </w:r>
      <w:r>
        <w:rPr>
          <w:rFonts w:ascii="Times New Roman" w:eastAsia="宋体" w:hAnsi="Times New Roman" w:cs="Times New Roman"/>
        </w:rPr>
        <w:t>时也可以从能量的角度进行求解：</w:t>
      </w:r>
      <w:proofErr w:type="spellStart"/>
      <w:r>
        <w:rPr>
          <w:rFonts w:ascii="Times New Roman" w:eastAsia="宋体" w:hAnsi="Times New Roman" w:cs="Times New Roman"/>
          <w:i/>
        </w:rPr>
        <w:t>qU</w:t>
      </w:r>
      <w:r>
        <w:rPr>
          <w:rFonts w:ascii="Times New Roman" w:eastAsia="宋体" w:hAnsi="Times New Roman" w:cs="Times New Roman"/>
          <w:i/>
          <w:vertAlign w:val="subscript"/>
        </w:rPr>
        <w:t>y</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U</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y</w:t>
      </w:r>
      <w:r>
        <w:rPr>
          <w:rFonts w:ascii="Times New Roman" w:eastAsia="宋体" w:hAnsi="Times New Roman" w:cs="Times New Roman"/>
        </w:rPr>
        <w:t>，指初、末位置间的电势差．</w:t>
      </w:r>
    </w:p>
    <w:p w14:paraId="4C8822AC" w14:textId="77777777" w:rsidR="0037467B" w:rsidRDefault="0037467B" w:rsidP="0037467B">
      <w:pPr>
        <w:pStyle w:val="2"/>
        <w:shd w:val="clear" w:color="auto" w:fill="FFFFFF" w:themeFill="background1"/>
        <w:rPr>
          <w:rFonts w:ascii="Times New Roman" w:hAnsi="Times New Roman" w:cs="Times New Roman"/>
        </w:rPr>
      </w:pPr>
      <w:bookmarkStart w:id="7" w:name="_Toc32424"/>
      <w:r>
        <w:rPr>
          <w:rFonts w:ascii="Times New Roman" w:hAnsi="Times New Roman" w:cs="Times New Roman"/>
        </w:rPr>
        <w:t>带电粒子在交变电场中的偏转</w:t>
      </w:r>
      <w:bookmarkEnd w:id="7"/>
    </w:p>
    <w:p w14:paraId="1DA7111B"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．带电粒子在交变电场中的运动，通常只讨论电压的大小不变、方向做周期性变化</w:t>
      </w:r>
      <w:r>
        <w:rPr>
          <w:rFonts w:ascii="Times New Roman" w:eastAsia="宋体" w:hAnsi="Times New Roman" w:cs="Times New Roman"/>
        </w:rPr>
        <w:t>(</w:t>
      </w:r>
      <w:r>
        <w:rPr>
          <w:rFonts w:ascii="Times New Roman" w:eastAsia="宋体" w:hAnsi="Times New Roman" w:cs="Times New Roman"/>
        </w:rPr>
        <w:t>如方波</w:t>
      </w:r>
      <w:r>
        <w:rPr>
          <w:rFonts w:ascii="Times New Roman" w:eastAsia="宋体" w:hAnsi="Times New Roman" w:cs="Times New Roman"/>
        </w:rPr>
        <w:t>)</w:t>
      </w:r>
      <w:r>
        <w:rPr>
          <w:rFonts w:ascii="Times New Roman" w:eastAsia="宋体" w:hAnsi="Times New Roman" w:cs="Times New Roman"/>
        </w:rPr>
        <w:t>的情形．</w:t>
      </w:r>
    </w:p>
    <w:p w14:paraId="2D47EC8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当粒子垂直于交变电场方向射入时，沿初速度方向的分运动为匀速直线运动，沿电场方向的分运动具有周期性．</w:t>
      </w:r>
    </w:p>
    <w:p w14:paraId="3B491DC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．研究带电粒子在交变电场中的运动，关键是根据电场变化的特点，利用牛顿第二定律正确地判断粒子的运动情况．根据电场的变化情况，分段求解带电粒子运动的末速度、位移等．</w:t>
      </w:r>
    </w:p>
    <w:p w14:paraId="7F0934DC"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．注重全面分析</w:t>
      </w:r>
      <w:r>
        <w:rPr>
          <w:rFonts w:ascii="Times New Roman" w:eastAsia="宋体" w:hAnsi="Times New Roman" w:cs="Times New Roman"/>
        </w:rPr>
        <w:t>(</w:t>
      </w:r>
      <w:r>
        <w:rPr>
          <w:rFonts w:ascii="Times New Roman" w:eastAsia="宋体" w:hAnsi="Times New Roman" w:cs="Times New Roman"/>
        </w:rPr>
        <w:t>分析受力特点和运动规律</w:t>
      </w:r>
      <w:r>
        <w:rPr>
          <w:rFonts w:ascii="Times New Roman" w:eastAsia="宋体" w:hAnsi="Times New Roman" w:cs="Times New Roman"/>
        </w:rPr>
        <w:t>)</w:t>
      </w:r>
      <w:r>
        <w:rPr>
          <w:rFonts w:ascii="Times New Roman" w:eastAsia="宋体" w:hAnsi="Times New Roman" w:cs="Times New Roman"/>
        </w:rPr>
        <w:t>：抓住粒子运动时间上的周期性和空间上的对称性，求解粒子运动过程中的速度、位移、做功或确定与物理过程相关的临界条件．</w:t>
      </w:r>
    </w:p>
    <w:p w14:paraId="1F3DD1A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．对于锯齿波和正弦波等电压产生的交变电场，若粒子穿过板间的时间极短，带电粒子穿过电场时可认为是在匀强电场中运动．</w:t>
      </w:r>
    </w:p>
    <w:p w14:paraId="21A01B7B" w14:textId="77777777" w:rsidR="0037467B" w:rsidRDefault="0037467B" w:rsidP="0037467B">
      <w:pPr>
        <w:pStyle w:val="1"/>
        <w:shd w:val="clear" w:color="auto" w:fill="FFFFFF" w:themeFill="background1"/>
        <w:rPr>
          <w:rFonts w:ascii="Times New Roman" w:hAnsi="Times New Roman" w:cs="Times New Roman"/>
        </w:rPr>
      </w:pPr>
      <w:bookmarkStart w:id="8" w:name="_Toc20155"/>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带电粒子在重力场和电场中的圆周运动</w:t>
      </w:r>
      <w:bookmarkEnd w:id="8"/>
    </w:p>
    <w:p w14:paraId="164AF92E"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．等效重力场</w:t>
      </w:r>
    </w:p>
    <w:p w14:paraId="554615B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物体仅在重力场中的运动是最常见、最基本的运动，但是对于处在匀强电场和重力场中物体的运动问题就会变得复杂一些．此时可以将重力场与电场合二为一，用一个全新的</w:t>
      </w:r>
      <w:r>
        <w:rPr>
          <w:rFonts w:ascii="Times New Roman" w:eastAsia="宋体" w:hAnsi="Times New Roman" w:cs="Times New Roman"/>
        </w:rPr>
        <w:t>“</w:t>
      </w:r>
      <w:r>
        <w:rPr>
          <w:rFonts w:ascii="Times New Roman" w:eastAsia="宋体" w:hAnsi="Times New Roman" w:cs="Times New Roman"/>
        </w:rPr>
        <w:t>复合场</w:t>
      </w:r>
      <w:r>
        <w:rPr>
          <w:rFonts w:ascii="Times New Roman" w:eastAsia="宋体" w:hAnsi="Times New Roman" w:cs="Times New Roman"/>
        </w:rPr>
        <w:t>”</w:t>
      </w:r>
      <w:r>
        <w:rPr>
          <w:rFonts w:ascii="Times New Roman" w:eastAsia="宋体" w:hAnsi="Times New Roman" w:cs="Times New Roman"/>
        </w:rPr>
        <w:t>来代替，可形象称之为</w:t>
      </w:r>
      <w:r>
        <w:rPr>
          <w:rFonts w:ascii="Times New Roman" w:eastAsia="宋体" w:hAnsi="Times New Roman" w:cs="Times New Roman"/>
        </w:rPr>
        <w:t>“</w:t>
      </w:r>
      <w:r>
        <w:rPr>
          <w:rFonts w:ascii="Times New Roman" w:eastAsia="宋体" w:hAnsi="Times New Roman" w:cs="Times New Roman"/>
        </w:rPr>
        <w:t>等效重力场</w:t>
      </w:r>
      <w:r>
        <w:rPr>
          <w:rFonts w:ascii="Times New Roman" w:eastAsia="宋体" w:hAnsi="Times New Roman" w:cs="Times New Roman"/>
        </w:rPr>
        <w:t>”</w:t>
      </w:r>
      <w:r>
        <w:rPr>
          <w:rFonts w:ascii="Times New Roman" w:eastAsia="宋体" w:hAnsi="Times New Roman" w:cs="Times New Roman"/>
        </w:rPr>
        <w:t>．</w:t>
      </w:r>
    </w:p>
    <w:p w14:paraId="7CBC6D5D"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p>
    <w:p w14:paraId="63BC7F18"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EBCBEB0" wp14:editId="29EC6E15">
            <wp:extent cx="2810510" cy="2769870"/>
            <wp:effectExtent l="0" t="0" r="8890" b="11430"/>
            <wp:docPr id="9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9"/>
                    <pic:cNvPicPr>
                      <a:picLocks noChangeAspect="1"/>
                    </pic:cNvPicPr>
                  </pic:nvPicPr>
                  <pic:blipFill>
                    <a:blip r:embed="rId258"/>
                    <a:stretch>
                      <a:fillRect/>
                    </a:stretch>
                  </pic:blipFill>
                  <pic:spPr>
                    <a:xfrm>
                      <a:off x="0" y="0"/>
                      <a:ext cx="2810510" cy="2769870"/>
                    </a:xfrm>
                    <a:prstGeom prst="rect">
                      <a:avLst/>
                    </a:prstGeom>
                    <a:noFill/>
                    <a:ln>
                      <a:noFill/>
                    </a:ln>
                  </pic:spPr>
                </pic:pic>
              </a:graphicData>
            </a:graphic>
          </wp:inline>
        </w:drawing>
      </w:r>
    </w:p>
    <w:p w14:paraId="5164B4BA"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．举例</w:t>
      </w:r>
    </w:p>
    <w:p w14:paraId="1F762AD3" w14:textId="77777777" w:rsidR="0037467B" w:rsidRDefault="0037467B" w:rsidP="0037467B">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47F71D" wp14:editId="59E00B6B">
            <wp:extent cx="2873375" cy="2429510"/>
            <wp:effectExtent l="0" t="0" r="3175" b="8890"/>
            <wp:docPr id="9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0"/>
                    <pic:cNvPicPr>
                      <a:picLocks noChangeAspect="1"/>
                    </pic:cNvPicPr>
                  </pic:nvPicPr>
                  <pic:blipFill>
                    <a:blip r:embed="rId259"/>
                    <a:stretch>
                      <a:fillRect/>
                    </a:stretch>
                  </pic:blipFill>
                  <pic:spPr>
                    <a:xfrm>
                      <a:off x="0" y="0"/>
                      <a:ext cx="2873375" cy="2429510"/>
                    </a:xfrm>
                    <a:prstGeom prst="rect">
                      <a:avLst/>
                    </a:prstGeom>
                    <a:noFill/>
                    <a:ln>
                      <a:noFill/>
                    </a:ln>
                  </pic:spPr>
                </pic:pic>
              </a:graphicData>
            </a:graphic>
          </wp:inline>
        </w:drawing>
      </w:r>
    </w:p>
    <w:p w14:paraId="13559FAC" w14:textId="77777777" w:rsidR="0037467B" w:rsidRDefault="0037467B" w:rsidP="0037467B">
      <w:pPr>
        <w:pStyle w:val="1"/>
        <w:shd w:val="clear" w:color="auto" w:fill="FFFFFF" w:themeFill="background1"/>
        <w:rPr>
          <w:rFonts w:ascii="Times New Roman" w:hAnsi="Times New Roman" w:cs="Times New Roman"/>
        </w:rPr>
      </w:pPr>
      <w:bookmarkStart w:id="9" w:name="_Toc14798"/>
      <w:r>
        <w:rPr>
          <w:rFonts w:ascii="Times New Roman" w:hAnsi="Times New Roman" w:cs="Times New Roman"/>
        </w:rPr>
        <w:lastRenderedPageBreak/>
        <w:t>题型六　电场中的力、电综合问题</w:t>
      </w:r>
      <w:bookmarkEnd w:id="9"/>
    </w:p>
    <w:p w14:paraId="56DB33BE"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．带电粒子在电场中的运动</w:t>
      </w:r>
    </w:p>
    <w:p w14:paraId="325CEAF3"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分析方法：先分析受力情况，再分析运动状态和运动过程</w:t>
      </w:r>
      <w:r>
        <w:rPr>
          <w:rFonts w:ascii="Times New Roman" w:eastAsia="宋体" w:hAnsi="Times New Roman" w:cs="Times New Roman"/>
        </w:rPr>
        <w:t>(</w:t>
      </w:r>
      <w:r>
        <w:rPr>
          <w:rFonts w:ascii="Times New Roman" w:eastAsia="宋体" w:hAnsi="Times New Roman" w:cs="Times New Roman"/>
        </w:rPr>
        <w:t>平衡、加速或减速，轨迹是直线还是曲线</w:t>
      </w:r>
      <w:r>
        <w:rPr>
          <w:rFonts w:ascii="Times New Roman" w:eastAsia="宋体" w:hAnsi="Times New Roman" w:cs="Times New Roman"/>
        </w:rPr>
        <w:t>)</w:t>
      </w:r>
      <w:r>
        <w:rPr>
          <w:rFonts w:ascii="Times New Roman" w:eastAsia="宋体" w:hAnsi="Times New Roman" w:cs="Times New Roman"/>
        </w:rPr>
        <w:t>，然后选用恰当的规律解题。</w:t>
      </w:r>
    </w:p>
    <w:p w14:paraId="31AE2779"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特点：在讨论带电粒子或其他带电体的静止与运动问题时，重力是否要考虑，关键看重力与其他力相比较是否能忽略。一般来说，除明显暗示外，带电小球、液滴的重力不能忽略，电子、质子等带电粒子的重力可以忽略，一般可根据微粒的运动状态判断是否考虑重力作用。</w:t>
      </w:r>
    </w:p>
    <w:p w14:paraId="012D1378"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．处理带电粒子</w:t>
      </w:r>
      <w:r>
        <w:rPr>
          <w:rFonts w:ascii="Times New Roman" w:eastAsia="宋体" w:hAnsi="Times New Roman" w:cs="Times New Roman"/>
        </w:rPr>
        <w:t>(</w:t>
      </w:r>
      <w:r>
        <w:rPr>
          <w:rFonts w:ascii="Times New Roman" w:eastAsia="宋体" w:hAnsi="Times New Roman" w:cs="Times New Roman"/>
        </w:rPr>
        <w:t>带电体</w:t>
      </w:r>
      <w:r>
        <w:rPr>
          <w:rFonts w:ascii="Times New Roman" w:eastAsia="宋体" w:hAnsi="Times New Roman" w:cs="Times New Roman"/>
        </w:rPr>
        <w:t>)</w:t>
      </w:r>
      <w:r>
        <w:rPr>
          <w:rFonts w:ascii="Times New Roman" w:eastAsia="宋体" w:hAnsi="Times New Roman" w:cs="Times New Roman"/>
        </w:rPr>
        <w:t>运动的方法</w:t>
      </w:r>
    </w:p>
    <w:p w14:paraId="39509326"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结合牛顿运动定律、运动学公式、动能定理、能量守恒定律解题。</w:t>
      </w:r>
    </w:p>
    <w:p w14:paraId="6329E741"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用包括电势能和内能在内的能量守恒定律处理思路</w:t>
      </w:r>
    </w:p>
    <w:p w14:paraId="599994BC"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利用初、末状态的能量相等</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列方程。</w:t>
      </w:r>
    </w:p>
    <w:p w14:paraId="73EBCE41"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利用某些能量的减少等于另一些能量的增加列方程。</w:t>
      </w:r>
    </w:p>
    <w:p w14:paraId="38548B46"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常用的两个结论</w:t>
      </w:r>
    </w:p>
    <w:p w14:paraId="1E6FD96B"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若带电粒子只在电场力作用下运动，其动能和电势能之和保持不变。</w:t>
      </w:r>
    </w:p>
    <w:p w14:paraId="43F4A14F" w14:textId="77777777" w:rsidR="0037467B" w:rsidRDefault="0037467B" w:rsidP="0037467B">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若带电粒子只在重力和电场力作用下运动，其机械能和电势能之和保持不变。</w:t>
      </w:r>
    </w:p>
    <w:p w14:paraId="73FFE218" w14:textId="146A853F" w:rsidR="00311EEE" w:rsidRPr="0037467B" w:rsidRDefault="00311EEE"/>
    <w:sectPr w:rsidR="00311EEE" w:rsidRPr="0037467B">
      <w:headerReference w:type="even" r:id="rId260"/>
      <w:headerReference w:type="default" r:id="rId261"/>
      <w:footerReference w:type="even" r:id="rId262"/>
      <w:footerReference w:type="default" r:id="rId263"/>
      <w:headerReference w:type="first" r:id="rId264"/>
      <w:footerReference w:type="first" r:id="rId2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CC972" w14:textId="77777777" w:rsidR="0031458B" w:rsidRDefault="0031458B">
      <w:r>
        <w:separator/>
      </w:r>
    </w:p>
  </w:endnote>
  <w:endnote w:type="continuationSeparator" w:id="0">
    <w:p w14:paraId="630E3E82" w14:textId="77777777" w:rsidR="0031458B" w:rsidRDefault="00314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AE88" w14:textId="77777777" w:rsidR="0031458B" w:rsidRDefault="0031458B">
      <w:r>
        <w:separator/>
      </w:r>
    </w:p>
  </w:footnote>
  <w:footnote w:type="continuationSeparator" w:id="0">
    <w:p w14:paraId="457DA59A" w14:textId="77777777" w:rsidR="0031458B" w:rsidRDefault="00314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E1CC2"/>
    <w:rsid w:val="00311EEE"/>
    <w:rsid w:val="0031458B"/>
    <w:rsid w:val="0037467B"/>
    <w:rsid w:val="003F6AD8"/>
    <w:rsid w:val="00483E78"/>
    <w:rsid w:val="00566D2B"/>
    <w:rsid w:val="005A7A01"/>
    <w:rsid w:val="00784821"/>
    <w:rsid w:val="008C4F42"/>
    <w:rsid w:val="008F2D55"/>
    <w:rsid w:val="00A53802"/>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7467B"/>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37467B"/>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37467B"/>
    <w:rPr>
      <w:rFonts w:ascii="宋体" w:eastAsiaTheme="minorEastAsia" w:hAnsi="Courier New" w:cs="Courier New"/>
      <w:szCs w:val="21"/>
    </w:rPr>
  </w:style>
  <w:style w:type="character" w:customStyle="1" w:styleId="a9">
    <w:name w:val="纯文本 字符"/>
    <w:basedOn w:val="a0"/>
    <w:link w:val="a8"/>
    <w:rsid w:val="0037467B"/>
    <w:rPr>
      <w:rFonts w:ascii="宋体" w:eastAsiaTheme="minorEastAsia" w:hAnsi="Courier New" w:cs="Courier New"/>
      <w:kern w:val="2"/>
      <w:sz w:val="21"/>
      <w:szCs w:val="21"/>
    </w:rPr>
  </w:style>
  <w:style w:type="character" w:customStyle="1" w:styleId="10">
    <w:name w:val="标题 1 字符"/>
    <w:basedOn w:val="a0"/>
    <w:link w:val="1"/>
    <w:rsid w:val="0037467B"/>
    <w:rPr>
      <w:rFonts w:asciiTheme="minorHAnsi" w:hAnsiTheme="minorHAnsi" w:cstheme="minorBidi"/>
      <w:b/>
      <w:kern w:val="44"/>
      <w:sz w:val="28"/>
      <w:szCs w:val="22"/>
    </w:rPr>
  </w:style>
  <w:style w:type="character" w:customStyle="1" w:styleId="20">
    <w:name w:val="标题 2 字符"/>
    <w:basedOn w:val="a0"/>
    <w:link w:val="2"/>
    <w:qFormat/>
    <w:rsid w:val="0037467B"/>
    <w:rPr>
      <w:rFonts w:ascii="Arial" w:hAnsi="Arial" w:cstheme="minorBidi"/>
      <w:b/>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4.wmf"/><Relationship Id="rId21" Type="http://schemas.openxmlformats.org/officeDocument/2006/relationships/image" Target="media/image10.png"/><Relationship Id="rId63" Type="http://schemas.openxmlformats.org/officeDocument/2006/relationships/image" Target="media/image35.wmf"/><Relationship Id="rId159" Type="http://schemas.openxmlformats.org/officeDocument/2006/relationships/oleObject" Target="embeddings/oleObject64.bin"/><Relationship Id="rId170" Type="http://schemas.openxmlformats.org/officeDocument/2006/relationships/oleObject" Target="embeddings/oleObject70.bin"/><Relationship Id="rId226" Type="http://schemas.openxmlformats.org/officeDocument/2006/relationships/image" Target="media/image121.wmf"/><Relationship Id="rId107" Type="http://schemas.openxmlformats.org/officeDocument/2006/relationships/image" Target="media/image59.wmf"/><Relationship Id="rId11" Type="http://schemas.openxmlformats.org/officeDocument/2006/relationships/image" Target="media/image3.png"/><Relationship Id="rId32" Type="http://schemas.openxmlformats.org/officeDocument/2006/relationships/image" Target="media/image19.wmf"/><Relationship Id="rId53" Type="http://schemas.openxmlformats.org/officeDocument/2006/relationships/image" Target="media/image30.wmf"/><Relationship Id="rId74" Type="http://schemas.openxmlformats.org/officeDocument/2006/relationships/image" Target="media/image41.wmf"/><Relationship Id="rId128" Type="http://schemas.openxmlformats.org/officeDocument/2006/relationships/image" Target="media/image71.wmf"/><Relationship Id="rId149" Type="http://schemas.openxmlformats.org/officeDocument/2006/relationships/image" Target="media/image82.png"/><Relationship Id="rId5" Type="http://schemas.openxmlformats.org/officeDocument/2006/relationships/settings" Target="settings.xml"/><Relationship Id="rId95" Type="http://schemas.openxmlformats.org/officeDocument/2006/relationships/oleObject" Target="embeddings/oleObject36.bin"/><Relationship Id="rId160" Type="http://schemas.openxmlformats.org/officeDocument/2006/relationships/image" Target="media/image88.wmf"/><Relationship Id="rId181" Type="http://schemas.openxmlformats.org/officeDocument/2006/relationships/image" Target="media/image95.png"/><Relationship Id="rId216" Type="http://schemas.openxmlformats.org/officeDocument/2006/relationships/image" Target="media/image115.wmf"/><Relationship Id="rId237" Type="http://schemas.openxmlformats.org/officeDocument/2006/relationships/oleObject" Target="embeddings/oleObject103.bin"/><Relationship Id="rId258" Type="http://schemas.openxmlformats.org/officeDocument/2006/relationships/image" Target="media/image140.png"/><Relationship Id="rId22" Type="http://schemas.openxmlformats.org/officeDocument/2006/relationships/image" Target="media/image11.png"/><Relationship Id="rId43" Type="http://schemas.openxmlformats.org/officeDocument/2006/relationships/image" Target="media/image25.png"/><Relationship Id="rId64" Type="http://schemas.openxmlformats.org/officeDocument/2006/relationships/oleObject" Target="embeddings/oleObject21.bin"/><Relationship Id="rId118" Type="http://schemas.openxmlformats.org/officeDocument/2006/relationships/oleObject" Target="embeddings/oleObject46.bin"/><Relationship Id="rId139" Type="http://schemas.openxmlformats.org/officeDocument/2006/relationships/image" Target="media/image77.wmf"/><Relationship Id="rId85" Type="http://schemas.openxmlformats.org/officeDocument/2006/relationships/image" Target="media/image47.wmf"/><Relationship Id="rId150" Type="http://schemas.openxmlformats.org/officeDocument/2006/relationships/image" Target="media/image83.png"/><Relationship Id="rId171" Type="http://schemas.openxmlformats.org/officeDocument/2006/relationships/oleObject" Target="embeddings/oleObject71.bin"/><Relationship Id="rId192" Type="http://schemas.openxmlformats.org/officeDocument/2006/relationships/oleObject" Target="embeddings/oleObject83.bin"/><Relationship Id="rId206" Type="http://schemas.openxmlformats.org/officeDocument/2006/relationships/image" Target="media/image110.wmf"/><Relationship Id="rId227" Type="http://schemas.openxmlformats.org/officeDocument/2006/relationships/oleObject" Target="embeddings/oleObject98.bin"/><Relationship Id="rId248" Type="http://schemas.openxmlformats.org/officeDocument/2006/relationships/oleObject" Target="embeddings/oleObject108.bin"/><Relationship Id="rId12" Type="http://schemas.openxmlformats.org/officeDocument/2006/relationships/image" Target="media/image4.png"/><Relationship Id="rId33" Type="http://schemas.openxmlformats.org/officeDocument/2006/relationships/oleObject" Target="embeddings/oleObject6.bin"/><Relationship Id="rId108" Type="http://schemas.openxmlformats.org/officeDocument/2006/relationships/oleObject" Target="embeddings/oleObject41.bin"/><Relationship Id="rId129" Type="http://schemas.openxmlformats.org/officeDocument/2006/relationships/oleObject" Target="embeddings/oleObject50.bin"/><Relationship Id="rId54" Type="http://schemas.openxmlformats.org/officeDocument/2006/relationships/oleObject" Target="embeddings/oleObject16.bin"/><Relationship Id="rId75" Type="http://schemas.openxmlformats.org/officeDocument/2006/relationships/oleObject" Target="embeddings/oleObject26.bin"/><Relationship Id="rId96" Type="http://schemas.openxmlformats.org/officeDocument/2006/relationships/image" Target="media/image52.wmf"/><Relationship Id="rId140" Type="http://schemas.openxmlformats.org/officeDocument/2006/relationships/oleObject" Target="embeddings/oleObject55.bin"/><Relationship Id="rId161" Type="http://schemas.openxmlformats.org/officeDocument/2006/relationships/oleObject" Target="embeddings/oleObject65.bin"/><Relationship Id="rId182" Type="http://schemas.openxmlformats.org/officeDocument/2006/relationships/image" Target="media/image96.wmf"/><Relationship Id="rId217" Type="http://schemas.openxmlformats.org/officeDocument/2006/relationships/oleObject" Target="embeddings/oleObject94.bin"/><Relationship Id="rId6" Type="http://schemas.openxmlformats.org/officeDocument/2006/relationships/webSettings" Target="webSettings.xml"/><Relationship Id="rId238" Type="http://schemas.openxmlformats.org/officeDocument/2006/relationships/image" Target="media/image127.wmf"/><Relationship Id="rId259" Type="http://schemas.openxmlformats.org/officeDocument/2006/relationships/image" Target="media/image141.png"/><Relationship Id="rId23" Type="http://schemas.openxmlformats.org/officeDocument/2006/relationships/image" Target="media/image12.png"/><Relationship Id="rId119" Type="http://schemas.openxmlformats.org/officeDocument/2006/relationships/image" Target="media/image65.png"/><Relationship Id="rId44" Type="http://schemas.openxmlformats.org/officeDocument/2006/relationships/image" Target="media/image26.wmf"/><Relationship Id="rId65" Type="http://schemas.openxmlformats.org/officeDocument/2006/relationships/image" Target="media/image36.wmf"/><Relationship Id="rId86" Type="http://schemas.openxmlformats.org/officeDocument/2006/relationships/oleObject" Target="embeddings/oleObject31.bin"/><Relationship Id="rId130" Type="http://schemas.openxmlformats.org/officeDocument/2006/relationships/image" Target="media/image72.wmf"/><Relationship Id="rId151" Type="http://schemas.openxmlformats.org/officeDocument/2006/relationships/image" Target="media/image84.wmf"/><Relationship Id="rId172" Type="http://schemas.openxmlformats.org/officeDocument/2006/relationships/oleObject" Target="embeddings/oleObject72.bin"/><Relationship Id="rId193" Type="http://schemas.openxmlformats.org/officeDocument/2006/relationships/image" Target="media/image102.wmf"/><Relationship Id="rId207" Type="http://schemas.openxmlformats.org/officeDocument/2006/relationships/oleObject" Target="embeddings/oleObject89.bin"/><Relationship Id="rId228" Type="http://schemas.openxmlformats.org/officeDocument/2006/relationships/image" Target="media/image122.wmf"/><Relationship Id="rId249" Type="http://schemas.openxmlformats.org/officeDocument/2006/relationships/image" Target="media/image133.wmf"/><Relationship Id="rId13" Type="http://schemas.openxmlformats.org/officeDocument/2006/relationships/image" Target="media/image5.wmf"/><Relationship Id="rId109" Type="http://schemas.openxmlformats.org/officeDocument/2006/relationships/image" Target="media/image60.wmf"/><Relationship Id="rId260" Type="http://schemas.openxmlformats.org/officeDocument/2006/relationships/header" Target="header1.xml"/><Relationship Id="rId34" Type="http://schemas.openxmlformats.org/officeDocument/2006/relationships/image" Target="media/image20.wmf"/><Relationship Id="rId55" Type="http://schemas.openxmlformats.org/officeDocument/2006/relationships/image" Target="media/image31.wmf"/><Relationship Id="rId76" Type="http://schemas.openxmlformats.org/officeDocument/2006/relationships/image" Target="media/image42.png"/><Relationship Id="rId97" Type="http://schemas.openxmlformats.org/officeDocument/2006/relationships/oleObject" Target="embeddings/oleObject37.bin"/><Relationship Id="rId120" Type="http://schemas.openxmlformats.org/officeDocument/2006/relationships/image" Target="media/image66.wmf"/><Relationship Id="rId141" Type="http://schemas.openxmlformats.org/officeDocument/2006/relationships/image" Target="media/image78.wmf"/><Relationship Id="rId7" Type="http://schemas.openxmlformats.org/officeDocument/2006/relationships/footnotes" Target="footnotes.xml"/><Relationship Id="rId162" Type="http://schemas.openxmlformats.org/officeDocument/2006/relationships/image" Target="media/image89.wmf"/><Relationship Id="rId183" Type="http://schemas.openxmlformats.org/officeDocument/2006/relationships/oleObject" Target="embeddings/oleObject79.bin"/><Relationship Id="rId218" Type="http://schemas.openxmlformats.org/officeDocument/2006/relationships/image" Target="media/image116.png"/><Relationship Id="rId239" Type="http://schemas.openxmlformats.org/officeDocument/2006/relationships/oleObject" Target="embeddings/oleObject104.bin"/><Relationship Id="rId250" Type="http://schemas.openxmlformats.org/officeDocument/2006/relationships/oleObject" Target="embeddings/oleObject109.bin"/><Relationship Id="rId24" Type="http://schemas.openxmlformats.org/officeDocument/2006/relationships/image" Target="media/image13.wmf"/><Relationship Id="rId45" Type="http://schemas.openxmlformats.org/officeDocument/2006/relationships/oleObject" Target="embeddings/oleObject11.bin"/><Relationship Id="rId66" Type="http://schemas.openxmlformats.org/officeDocument/2006/relationships/oleObject" Target="embeddings/oleObject22.bin"/><Relationship Id="rId87" Type="http://schemas.openxmlformats.org/officeDocument/2006/relationships/image" Target="media/image48.wmf"/><Relationship Id="rId110" Type="http://schemas.openxmlformats.org/officeDocument/2006/relationships/oleObject" Target="embeddings/oleObject42.bin"/><Relationship Id="rId131" Type="http://schemas.openxmlformats.org/officeDocument/2006/relationships/oleObject" Target="embeddings/oleObject51.bin"/><Relationship Id="rId152" Type="http://schemas.openxmlformats.org/officeDocument/2006/relationships/oleObject" Target="embeddings/oleObject60.bin"/><Relationship Id="rId173" Type="http://schemas.openxmlformats.org/officeDocument/2006/relationships/oleObject" Target="embeddings/oleObject73.bin"/><Relationship Id="rId194" Type="http://schemas.openxmlformats.org/officeDocument/2006/relationships/oleObject" Target="embeddings/oleObject84.bin"/><Relationship Id="rId208" Type="http://schemas.openxmlformats.org/officeDocument/2006/relationships/image" Target="media/image111.wmf"/><Relationship Id="rId229" Type="http://schemas.openxmlformats.org/officeDocument/2006/relationships/oleObject" Target="embeddings/oleObject99.bin"/><Relationship Id="rId240" Type="http://schemas.openxmlformats.org/officeDocument/2006/relationships/image" Target="media/image128.wmf"/><Relationship Id="rId261" Type="http://schemas.openxmlformats.org/officeDocument/2006/relationships/header" Target="header2.xml"/><Relationship Id="rId14" Type="http://schemas.openxmlformats.org/officeDocument/2006/relationships/oleObject" Target="embeddings/oleObject1.bin"/><Relationship Id="rId35" Type="http://schemas.openxmlformats.org/officeDocument/2006/relationships/oleObject" Target="embeddings/oleObject7.bin"/><Relationship Id="rId56" Type="http://schemas.openxmlformats.org/officeDocument/2006/relationships/oleObject" Target="embeddings/oleObject17.bin"/><Relationship Id="rId77" Type="http://schemas.openxmlformats.org/officeDocument/2006/relationships/image" Target="media/image43.wmf"/><Relationship Id="rId100" Type="http://schemas.openxmlformats.org/officeDocument/2006/relationships/image" Target="media/image55.png"/><Relationship Id="rId8" Type="http://schemas.openxmlformats.org/officeDocument/2006/relationships/endnotes" Target="endnotes.xml"/><Relationship Id="rId98" Type="http://schemas.openxmlformats.org/officeDocument/2006/relationships/image" Target="media/image53.png"/><Relationship Id="rId121" Type="http://schemas.openxmlformats.org/officeDocument/2006/relationships/oleObject" Target="embeddings/oleObject47.bin"/><Relationship Id="rId142" Type="http://schemas.openxmlformats.org/officeDocument/2006/relationships/oleObject" Target="embeddings/oleObject56.bin"/><Relationship Id="rId163" Type="http://schemas.openxmlformats.org/officeDocument/2006/relationships/oleObject" Target="embeddings/oleObject66.bin"/><Relationship Id="rId184" Type="http://schemas.openxmlformats.org/officeDocument/2006/relationships/image" Target="media/image97.png"/><Relationship Id="rId219" Type="http://schemas.openxmlformats.org/officeDocument/2006/relationships/image" Target="media/image117.wmf"/><Relationship Id="rId230" Type="http://schemas.openxmlformats.org/officeDocument/2006/relationships/image" Target="media/image123.wmf"/><Relationship Id="rId251" Type="http://schemas.openxmlformats.org/officeDocument/2006/relationships/image" Target="media/image134.wmf"/><Relationship Id="rId25" Type="http://schemas.openxmlformats.org/officeDocument/2006/relationships/oleObject" Target="embeddings/oleObject4.bin"/><Relationship Id="rId46" Type="http://schemas.openxmlformats.org/officeDocument/2006/relationships/image" Target="media/image27.wmf"/><Relationship Id="rId67" Type="http://schemas.openxmlformats.org/officeDocument/2006/relationships/image" Target="media/image37.png"/><Relationship Id="rId88" Type="http://schemas.openxmlformats.org/officeDocument/2006/relationships/oleObject" Target="embeddings/oleObject32.bin"/><Relationship Id="rId111" Type="http://schemas.openxmlformats.org/officeDocument/2006/relationships/image" Target="media/image61.wmf"/><Relationship Id="rId132" Type="http://schemas.openxmlformats.org/officeDocument/2006/relationships/image" Target="media/image73.wmf"/><Relationship Id="rId153" Type="http://schemas.openxmlformats.org/officeDocument/2006/relationships/image" Target="media/image85.wmf"/><Relationship Id="rId174" Type="http://schemas.openxmlformats.org/officeDocument/2006/relationships/image" Target="media/image93.wmf"/><Relationship Id="rId195" Type="http://schemas.openxmlformats.org/officeDocument/2006/relationships/image" Target="media/image103.png"/><Relationship Id="rId209" Type="http://schemas.openxmlformats.org/officeDocument/2006/relationships/oleObject" Target="embeddings/oleObject90.bin"/><Relationship Id="rId220" Type="http://schemas.openxmlformats.org/officeDocument/2006/relationships/oleObject" Target="embeddings/oleObject95.bin"/><Relationship Id="rId241" Type="http://schemas.openxmlformats.org/officeDocument/2006/relationships/oleObject" Target="embeddings/oleObject105.bin"/><Relationship Id="rId15" Type="http://schemas.openxmlformats.org/officeDocument/2006/relationships/image" Target="media/image6.wmf"/><Relationship Id="rId36" Type="http://schemas.openxmlformats.org/officeDocument/2006/relationships/oleObject" Target="embeddings/oleObject8.bin"/><Relationship Id="rId57" Type="http://schemas.openxmlformats.org/officeDocument/2006/relationships/image" Target="media/image32.wmf"/><Relationship Id="rId262" Type="http://schemas.openxmlformats.org/officeDocument/2006/relationships/footer" Target="footer1.xml"/><Relationship Id="rId78" Type="http://schemas.openxmlformats.org/officeDocument/2006/relationships/oleObject" Target="embeddings/oleObject27.bin"/><Relationship Id="rId99" Type="http://schemas.openxmlformats.org/officeDocument/2006/relationships/image" Target="media/image54.png"/><Relationship Id="rId101" Type="http://schemas.openxmlformats.org/officeDocument/2006/relationships/image" Target="media/image56.wmf"/><Relationship Id="rId122" Type="http://schemas.openxmlformats.org/officeDocument/2006/relationships/image" Target="media/image67.wmf"/><Relationship Id="rId143" Type="http://schemas.openxmlformats.org/officeDocument/2006/relationships/image" Target="media/image79.wmf"/><Relationship Id="rId164" Type="http://schemas.openxmlformats.org/officeDocument/2006/relationships/image" Target="media/image90.png"/><Relationship Id="rId185" Type="http://schemas.openxmlformats.org/officeDocument/2006/relationships/image" Target="media/image98.wmf"/><Relationship Id="rId9" Type="http://schemas.openxmlformats.org/officeDocument/2006/relationships/image" Target="media/image1.png"/><Relationship Id="rId210" Type="http://schemas.openxmlformats.org/officeDocument/2006/relationships/image" Target="media/image112.wmf"/><Relationship Id="rId26" Type="http://schemas.openxmlformats.org/officeDocument/2006/relationships/image" Target="media/image14.png"/><Relationship Id="rId231" Type="http://schemas.openxmlformats.org/officeDocument/2006/relationships/oleObject" Target="embeddings/oleObject100.bin"/><Relationship Id="rId252" Type="http://schemas.openxmlformats.org/officeDocument/2006/relationships/oleObject" Target="embeddings/oleObject110.bin"/><Relationship Id="rId47" Type="http://schemas.openxmlformats.org/officeDocument/2006/relationships/oleObject" Target="embeddings/oleObject12.bin"/><Relationship Id="rId68" Type="http://schemas.openxmlformats.org/officeDocument/2006/relationships/image" Target="media/image38.wmf"/><Relationship Id="rId89" Type="http://schemas.openxmlformats.org/officeDocument/2006/relationships/image" Target="media/image49.wmf"/><Relationship Id="rId112" Type="http://schemas.openxmlformats.org/officeDocument/2006/relationships/oleObject" Target="embeddings/oleObject43.bin"/><Relationship Id="rId133" Type="http://schemas.openxmlformats.org/officeDocument/2006/relationships/oleObject" Target="embeddings/oleObject52.bin"/><Relationship Id="rId154" Type="http://schemas.openxmlformats.org/officeDocument/2006/relationships/oleObject" Target="embeddings/oleObject61.bin"/><Relationship Id="rId175" Type="http://schemas.openxmlformats.org/officeDocument/2006/relationships/oleObject" Target="embeddings/oleObject74.bin"/><Relationship Id="rId196" Type="http://schemas.openxmlformats.org/officeDocument/2006/relationships/image" Target="media/image104.wmf"/><Relationship Id="rId200" Type="http://schemas.openxmlformats.org/officeDocument/2006/relationships/oleObject" Target="embeddings/oleObject86.bin"/><Relationship Id="rId16" Type="http://schemas.openxmlformats.org/officeDocument/2006/relationships/oleObject" Target="embeddings/oleObject2.bin"/><Relationship Id="rId221" Type="http://schemas.openxmlformats.org/officeDocument/2006/relationships/image" Target="media/image118.wmf"/><Relationship Id="rId242" Type="http://schemas.openxmlformats.org/officeDocument/2006/relationships/image" Target="media/image129.png"/><Relationship Id="rId263" Type="http://schemas.openxmlformats.org/officeDocument/2006/relationships/footer" Target="footer2.xml"/><Relationship Id="rId37" Type="http://schemas.openxmlformats.org/officeDocument/2006/relationships/image" Target="media/image21.wmf"/><Relationship Id="rId58" Type="http://schemas.openxmlformats.org/officeDocument/2006/relationships/oleObject" Target="embeddings/oleObject18.bin"/><Relationship Id="rId79" Type="http://schemas.openxmlformats.org/officeDocument/2006/relationships/image" Target="media/image44.wmf"/><Relationship Id="rId102" Type="http://schemas.openxmlformats.org/officeDocument/2006/relationships/oleObject" Target="embeddings/oleObject38.bin"/><Relationship Id="rId123" Type="http://schemas.openxmlformats.org/officeDocument/2006/relationships/oleObject" Target="embeddings/oleObject48.bin"/><Relationship Id="rId144" Type="http://schemas.openxmlformats.org/officeDocument/2006/relationships/oleObject" Target="embeddings/oleObject57.bin"/><Relationship Id="rId90" Type="http://schemas.openxmlformats.org/officeDocument/2006/relationships/oleObject" Target="embeddings/oleObject33.bin"/><Relationship Id="rId165" Type="http://schemas.openxmlformats.org/officeDocument/2006/relationships/oleObject" Target="embeddings/oleObject67.bin"/><Relationship Id="rId186" Type="http://schemas.openxmlformats.org/officeDocument/2006/relationships/oleObject" Target="embeddings/oleObject80.bin"/><Relationship Id="rId211" Type="http://schemas.openxmlformats.org/officeDocument/2006/relationships/oleObject" Target="embeddings/oleObject91.bin"/><Relationship Id="rId232" Type="http://schemas.openxmlformats.org/officeDocument/2006/relationships/image" Target="media/image124.wmf"/><Relationship Id="rId253" Type="http://schemas.openxmlformats.org/officeDocument/2006/relationships/image" Target="media/image135.png"/><Relationship Id="rId27" Type="http://schemas.openxmlformats.org/officeDocument/2006/relationships/oleObject" Target="embeddings/oleObject5.bin"/><Relationship Id="rId48" Type="http://schemas.openxmlformats.org/officeDocument/2006/relationships/image" Target="media/image28.png"/><Relationship Id="rId69" Type="http://schemas.openxmlformats.org/officeDocument/2006/relationships/oleObject" Target="embeddings/oleObject23.bin"/><Relationship Id="rId113" Type="http://schemas.openxmlformats.org/officeDocument/2006/relationships/image" Target="media/image62.wmf"/><Relationship Id="rId134" Type="http://schemas.openxmlformats.org/officeDocument/2006/relationships/image" Target="media/image74.wmf"/><Relationship Id="rId80" Type="http://schemas.openxmlformats.org/officeDocument/2006/relationships/oleObject" Target="embeddings/oleObject28.bin"/><Relationship Id="rId155" Type="http://schemas.openxmlformats.org/officeDocument/2006/relationships/oleObject" Target="embeddings/oleObject62.bin"/><Relationship Id="rId176" Type="http://schemas.openxmlformats.org/officeDocument/2006/relationships/oleObject" Target="embeddings/oleObject75.bin"/><Relationship Id="rId197" Type="http://schemas.openxmlformats.org/officeDocument/2006/relationships/oleObject" Target="embeddings/oleObject85.bin"/><Relationship Id="rId201" Type="http://schemas.openxmlformats.org/officeDocument/2006/relationships/image" Target="media/image107.png"/><Relationship Id="rId222" Type="http://schemas.openxmlformats.org/officeDocument/2006/relationships/oleObject" Target="embeddings/oleObject96.bin"/><Relationship Id="rId243" Type="http://schemas.openxmlformats.org/officeDocument/2006/relationships/image" Target="media/image130.wmf"/><Relationship Id="rId264" Type="http://schemas.openxmlformats.org/officeDocument/2006/relationships/header" Target="header3.xml"/><Relationship Id="rId17" Type="http://schemas.openxmlformats.org/officeDocument/2006/relationships/image" Target="media/image7.wmf"/><Relationship Id="rId38" Type="http://schemas.openxmlformats.org/officeDocument/2006/relationships/oleObject" Target="embeddings/oleObject9.bin"/><Relationship Id="rId59" Type="http://schemas.openxmlformats.org/officeDocument/2006/relationships/image" Target="media/image33.wmf"/><Relationship Id="rId103" Type="http://schemas.openxmlformats.org/officeDocument/2006/relationships/image" Target="media/image57.wmf"/><Relationship Id="rId124" Type="http://schemas.openxmlformats.org/officeDocument/2006/relationships/image" Target="media/image68.png"/><Relationship Id="rId70" Type="http://schemas.openxmlformats.org/officeDocument/2006/relationships/image" Target="media/image39.wmf"/><Relationship Id="rId91" Type="http://schemas.openxmlformats.org/officeDocument/2006/relationships/image" Target="media/image50.png"/><Relationship Id="rId145" Type="http://schemas.openxmlformats.org/officeDocument/2006/relationships/image" Target="media/image80.wmf"/><Relationship Id="rId166" Type="http://schemas.openxmlformats.org/officeDocument/2006/relationships/oleObject" Target="embeddings/oleObject68.bin"/><Relationship Id="rId187" Type="http://schemas.openxmlformats.org/officeDocument/2006/relationships/image" Target="media/image99.wmf"/><Relationship Id="rId1" Type="http://schemas.openxmlformats.org/officeDocument/2006/relationships/customXml" Target="../customXml/item1.xml"/><Relationship Id="rId212" Type="http://schemas.openxmlformats.org/officeDocument/2006/relationships/image" Target="media/image113.wmf"/><Relationship Id="rId233" Type="http://schemas.openxmlformats.org/officeDocument/2006/relationships/oleObject" Target="embeddings/oleObject101.bin"/><Relationship Id="rId254" Type="http://schemas.openxmlformats.org/officeDocument/2006/relationships/image" Target="media/image136.png"/><Relationship Id="rId28" Type="http://schemas.openxmlformats.org/officeDocument/2006/relationships/image" Target="media/image15.png"/><Relationship Id="rId49" Type="http://schemas.openxmlformats.org/officeDocument/2006/relationships/oleObject" Target="embeddings/oleObject13.bin"/><Relationship Id="rId114" Type="http://schemas.openxmlformats.org/officeDocument/2006/relationships/oleObject" Target="embeddings/oleObject44.bin"/><Relationship Id="rId60" Type="http://schemas.openxmlformats.org/officeDocument/2006/relationships/oleObject" Target="embeddings/oleObject19.bin"/><Relationship Id="rId81" Type="http://schemas.openxmlformats.org/officeDocument/2006/relationships/image" Target="media/image45.wmf"/><Relationship Id="rId135" Type="http://schemas.openxmlformats.org/officeDocument/2006/relationships/oleObject" Target="embeddings/oleObject53.bin"/><Relationship Id="rId156" Type="http://schemas.openxmlformats.org/officeDocument/2006/relationships/image" Target="media/image86.wmf"/><Relationship Id="rId177" Type="http://schemas.openxmlformats.org/officeDocument/2006/relationships/oleObject" Target="embeddings/oleObject76.bin"/><Relationship Id="rId198" Type="http://schemas.openxmlformats.org/officeDocument/2006/relationships/image" Target="media/image105.png"/><Relationship Id="rId202" Type="http://schemas.openxmlformats.org/officeDocument/2006/relationships/image" Target="media/image108.wmf"/><Relationship Id="rId223" Type="http://schemas.openxmlformats.org/officeDocument/2006/relationships/image" Target="media/image119.png"/><Relationship Id="rId244" Type="http://schemas.openxmlformats.org/officeDocument/2006/relationships/oleObject" Target="embeddings/oleObject106.bin"/><Relationship Id="rId18" Type="http://schemas.openxmlformats.org/officeDocument/2006/relationships/oleObject" Target="embeddings/oleObject3.bin"/><Relationship Id="rId39" Type="http://schemas.openxmlformats.org/officeDocument/2006/relationships/oleObject" Target="embeddings/oleObject10.bin"/><Relationship Id="rId265" Type="http://schemas.openxmlformats.org/officeDocument/2006/relationships/footer" Target="footer3.xml"/><Relationship Id="rId50" Type="http://schemas.openxmlformats.org/officeDocument/2006/relationships/oleObject" Target="embeddings/oleObject14.bin"/><Relationship Id="rId104" Type="http://schemas.openxmlformats.org/officeDocument/2006/relationships/oleObject" Target="embeddings/oleObject39.bin"/><Relationship Id="rId125" Type="http://schemas.openxmlformats.org/officeDocument/2006/relationships/image" Target="media/image69.wmf"/><Relationship Id="rId146" Type="http://schemas.openxmlformats.org/officeDocument/2006/relationships/oleObject" Target="embeddings/oleObject58.bin"/><Relationship Id="rId167" Type="http://schemas.openxmlformats.org/officeDocument/2006/relationships/image" Target="media/image91.wmf"/><Relationship Id="rId188" Type="http://schemas.openxmlformats.org/officeDocument/2006/relationships/oleObject" Target="embeddings/oleObject81.bin"/><Relationship Id="rId71" Type="http://schemas.openxmlformats.org/officeDocument/2006/relationships/oleObject" Target="embeddings/oleObject24.bin"/><Relationship Id="rId92" Type="http://schemas.openxmlformats.org/officeDocument/2006/relationships/oleObject" Target="embeddings/oleObject34.bin"/><Relationship Id="rId213" Type="http://schemas.openxmlformats.org/officeDocument/2006/relationships/oleObject" Target="embeddings/oleObject92.bin"/><Relationship Id="rId234" Type="http://schemas.openxmlformats.org/officeDocument/2006/relationships/image" Target="media/image125.wmf"/><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image" Target="media/image137.png"/><Relationship Id="rId40" Type="http://schemas.openxmlformats.org/officeDocument/2006/relationships/image" Target="media/image22.png"/><Relationship Id="rId115" Type="http://schemas.openxmlformats.org/officeDocument/2006/relationships/image" Target="media/image63.wmf"/><Relationship Id="rId136" Type="http://schemas.openxmlformats.org/officeDocument/2006/relationships/image" Target="media/image75.wmf"/><Relationship Id="rId157" Type="http://schemas.openxmlformats.org/officeDocument/2006/relationships/oleObject" Target="embeddings/oleObject63.bin"/><Relationship Id="rId178" Type="http://schemas.openxmlformats.org/officeDocument/2006/relationships/oleObject" Target="embeddings/oleObject77.bin"/><Relationship Id="rId61" Type="http://schemas.openxmlformats.org/officeDocument/2006/relationships/image" Target="media/image34.wmf"/><Relationship Id="rId82" Type="http://schemas.openxmlformats.org/officeDocument/2006/relationships/oleObject" Target="embeddings/oleObject29.bin"/><Relationship Id="rId199" Type="http://schemas.openxmlformats.org/officeDocument/2006/relationships/image" Target="media/image106.wmf"/><Relationship Id="rId203" Type="http://schemas.openxmlformats.org/officeDocument/2006/relationships/oleObject" Target="embeddings/oleObject87.bin"/><Relationship Id="rId19" Type="http://schemas.openxmlformats.org/officeDocument/2006/relationships/image" Target="media/image8.png"/><Relationship Id="rId224" Type="http://schemas.openxmlformats.org/officeDocument/2006/relationships/image" Target="media/image120.wmf"/><Relationship Id="rId245" Type="http://schemas.openxmlformats.org/officeDocument/2006/relationships/image" Target="media/image131.wmf"/><Relationship Id="rId266" Type="http://schemas.openxmlformats.org/officeDocument/2006/relationships/fontTable" Target="fontTable.xml"/><Relationship Id="rId30" Type="http://schemas.openxmlformats.org/officeDocument/2006/relationships/image" Target="media/image17.png"/><Relationship Id="rId105" Type="http://schemas.openxmlformats.org/officeDocument/2006/relationships/image" Target="media/image58.wmf"/><Relationship Id="rId126" Type="http://schemas.openxmlformats.org/officeDocument/2006/relationships/oleObject" Target="embeddings/oleObject49.bin"/><Relationship Id="rId147" Type="http://schemas.openxmlformats.org/officeDocument/2006/relationships/image" Target="media/image81.wmf"/><Relationship Id="rId168" Type="http://schemas.openxmlformats.org/officeDocument/2006/relationships/oleObject" Target="embeddings/oleObject69.bin"/><Relationship Id="rId51" Type="http://schemas.openxmlformats.org/officeDocument/2006/relationships/image" Target="media/image29.png"/><Relationship Id="rId72" Type="http://schemas.openxmlformats.org/officeDocument/2006/relationships/image" Target="media/image40.wmf"/><Relationship Id="rId93" Type="http://schemas.openxmlformats.org/officeDocument/2006/relationships/oleObject" Target="embeddings/oleObject35.bin"/><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image" Target="media/image114.wmf"/><Relationship Id="rId235" Type="http://schemas.openxmlformats.org/officeDocument/2006/relationships/oleObject" Target="embeddings/oleObject102.bin"/><Relationship Id="rId256" Type="http://schemas.openxmlformats.org/officeDocument/2006/relationships/image" Target="media/image138.png"/><Relationship Id="rId116" Type="http://schemas.openxmlformats.org/officeDocument/2006/relationships/oleObject" Target="embeddings/oleObject45.bin"/><Relationship Id="rId137" Type="http://schemas.openxmlformats.org/officeDocument/2006/relationships/oleObject" Target="embeddings/oleObject54.bin"/><Relationship Id="rId158" Type="http://schemas.openxmlformats.org/officeDocument/2006/relationships/image" Target="media/image87.wmf"/><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oleObject" Target="embeddings/oleObject20.bin"/><Relationship Id="rId83" Type="http://schemas.openxmlformats.org/officeDocument/2006/relationships/image" Target="media/image46.wmf"/><Relationship Id="rId179" Type="http://schemas.openxmlformats.org/officeDocument/2006/relationships/image" Target="media/image94.wmf"/><Relationship Id="rId190" Type="http://schemas.openxmlformats.org/officeDocument/2006/relationships/oleObject" Target="embeddings/oleObject82.bin"/><Relationship Id="rId204" Type="http://schemas.openxmlformats.org/officeDocument/2006/relationships/image" Target="media/image109.wmf"/><Relationship Id="rId225" Type="http://schemas.openxmlformats.org/officeDocument/2006/relationships/oleObject" Target="embeddings/oleObject97.bin"/><Relationship Id="rId246" Type="http://schemas.openxmlformats.org/officeDocument/2006/relationships/oleObject" Target="embeddings/oleObject107.bin"/><Relationship Id="rId267" Type="http://schemas.openxmlformats.org/officeDocument/2006/relationships/theme" Target="theme/theme1.xml"/><Relationship Id="rId106" Type="http://schemas.openxmlformats.org/officeDocument/2006/relationships/oleObject" Target="embeddings/oleObject40.bin"/><Relationship Id="rId127" Type="http://schemas.openxmlformats.org/officeDocument/2006/relationships/image" Target="media/image70.jpeg"/><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oleObject" Target="embeddings/oleObject15.bin"/><Relationship Id="rId73" Type="http://schemas.openxmlformats.org/officeDocument/2006/relationships/oleObject" Target="embeddings/oleObject25.bin"/><Relationship Id="rId94" Type="http://schemas.openxmlformats.org/officeDocument/2006/relationships/image" Target="media/image51.wmf"/><Relationship Id="rId148" Type="http://schemas.openxmlformats.org/officeDocument/2006/relationships/oleObject" Target="embeddings/oleObject59.bin"/><Relationship Id="rId169" Type="http://schemas.openxmlformats.org/officeDocument/2006/relationships/image" Target="media/image92.wmf"/><Relationship Id="rId4" Type="http://schemas.openxmlformats.org/officeDocument/2006/relationships/styles" Target="styles.xml"/><Relationship Id="rId180" Type="http://schemas.openxmlformats.org/officeDocument/2006/relationships/oleObject" Target="embeddings/oleObject78.bin"/><Relationship Id="rId215" Type="http://schemas.openxmlformats.org/officeDocument/2006/relationships/oleObject" Target="embeddings/oleObject93.bin"/><Relationship Id="rId236" Type="http://schemas.openxmlformats.org/officeDocument/2006/relationships/image" Target="media/image126.wmf"/><Relationship Id="rId257" Type="http://schemas.openxmlformats.org/officeDocument/2006/relationships/image" Target="media/image139.png"/><Relationship Id="rId42" Type="http://schemas.openxmlformats.org/officeDocument/2006/relationships/image" Target="media/image24.png"/><Relationship Id="rId84" Type="http://schemas.openxmlformats.org/officeDocument/2006/relationships/oleObject" Target="embeddings/oleObject30.bin"/><Relationship Id="rId138" Type="http://schemas.openxmlformats.org/officeDocument/2006/relationships/image" Target="media/image76.png"/><Relationship Id="rId191" Type="http://schemas.openxmlformats.org/officeDocument/2006/relationships/image" Target="media/image101.wmf"/><Relationship Id="rId205" Type="http://schemas.openxmlformats.org/officeDocument/2006/relationships/oleObject" Target="embeddings/oleObject88.bin"/><Relationship Id="rId247" Type="http://schemas.openxmlformats.org/officeDocument/2006/relationships/image" Target="media/image132.wmf"/></Relationships>
</file>

<file path=word/_rels/header2.xml.rels><?xml version="1.0" encoding="UTF-8" standalone="yes"?>
<Relationships xmlns="http://schemas.openxmlformats.org/package/2006/relationships"><Relationship Id="rId1" Type="http://schemas.openxmlformats.org/officeDocument/2006/relationships/image" Target="media/image1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22</Pages>
  <Words>6962</Words>
  <Characters>7241</Characters>
  <Application>Microsoft Office Word</Application>
  <DocSecurity>0</DocSecurity>
  <Lines>425</Lines>
  <Paragraphs>489</Paragraphs>
  <ScaleCrop>false</ScaleCrop>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