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DA51" w14:textId="77777777" w:rsidR="00FC5860" w:rsidRPr="00BE1BCD" w:rsidRDefault="00000000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5A2759EC" wp14:editId="32B19AE3">
            <wp:simplePos x="0" y="0"/>
            <wp:positionH relativeFrom="page">
              <wp:posOffset>11557000</wp:posOffset>
            </wp:positionH>
            <wp:positionV relativeFrom="topMargin">
              <wp:posOffset>10820400</wp:posOffset>
            </wp:positionV>
            <wp:extent cx="406400" cy="431800"/>
            <wp:effectExtent l="0" t="0" r="0" b="0"/>
            <wp:wrapNone/>
            <wp:docPr id="100122" name="图片 1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2024~2025</w:t>
      </w:r>
      <w:r>
        <w:rPr>
          <w:rFonts w:ascii="宋体" w:hAnsi="宋体"/>
          <w:b/>
          <w:sz w:val="32"/>
        </w:rPr>
        <w:t>学年第一学期高二期中调研试卷物理</w:t>
      </w:r>
    </w:p>
    <w:p w14:paraId="67B10DFF" w14:textId="77777777" w:rsidR="00FC5860" w:rsidRPr="00BE1BCD" w:rsidRDefault="00000000">
      <w:pPr>
        <w:spacing w:line="360" w:lineRule="auto"/>
        <w:jc w:val="center"/>
      </w:pPr>
      <w:r>
        <w:rPr>
          <w:rFonts w:eastAsia="Times New Roman" w:cs="Times New Roman"/>
          <w:b/>
          <w:sz w:val="24"/>
        </w:rPr>
        <w:t>2024.11</w:t>
      </w:r>
    </w:p>
    <w:p w14:paraId="0E72CECD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657435CF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本试卷包含选择题和非选择题两部分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考生答题全部答在答题卡上，答在本试卷上无效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本次考试时间为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分钟，满分值为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</w:p>
    <w:p w14:paraId="36412DE7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答题前，请务必将自己的姓名、准考证号（考试号）用书写黑色字迹的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毫米签字笔填写在答题卡上，并用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铅笔将对应的数字标号涂黑</w:t>
      </w:r>
      <w:r>
        <w:rPr>
          <w:rFonts w:eastAsia="Times New Roman" w:cs="Times New Roman"/>
          <w:b/>
          <w:sz w:val="24"/>
        </w:rPr>
        <w:t>.</w:t>
      </w:r>
    </w:p>
    <w:p w14:paraId="7D8AB960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如需改动，请用橡皮擦干净后，再选涂其它答案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答非选择题必须用书写黑色字迹的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毫米签字笔写在答题卡上的指定位置，在其它位置答题一律无效</w:t>
      </w:r>
      <w:r>
        <w:rPr>
          <w:rFonts w:eastAsia="Times New Roman" w:cs="Times New Roman"/>
          <w:b/>
          <w:sz w:val="24"/>
        </w:rPr>
        <w:t>.</w:t>
      </w:r>
    </w:p>
    <w:p w14:paraId="4DF69C7F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44</w:t>
      </w:r>
      <w:r>
        <w:rPr>
          <w:rFonts w:ascii="宋体" w:hAnsi="宋体"/>
          <w:b/>
          <w:sz w:val="24"/>
        </w:rPr>
        <w:t>分，每题只有一个选项最符合题意</w:t>
      </w:r>
      <w:r>
        <w:rPr>
          <w:rFonts w:eastAsia="Times New Roman" w:cs="Times New Roman"/>
          <w:b/>
          <w:sz w:val="24"/>
        </w:rPr>
        <w:t>.</w:t>
      </w:r>
    </w:p>
    <w:p w14:paraId="08DEA176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砷化铌纳米带是一种具有较高电导率的材料，该材料的电导率是石墨烯的</w:t>
      </w:r>
      <w:r>
        <w:rPr>
          <w:rFonts w:eastAsia="Times New Roman" w:cs="Times New Roman"/>
        </w:rPr>
        <w:t>1000</w:t>
      </w:r>
      <w:r>
        <w:rPr>
          <w:rFonts w:ascii="宋体" w:hAnsi="宋体"/>
        </w:rPr>
        <w:t>倍</w:t>
      </w:r>
      <w:r>
        <w:rPr>
          <w:rFonts w:eastAsia="Times New Roman" w:cs="Times New Roman"/>
        </w:rPr>
        <w:t>。</w:t>
      </w:r>
      <w:r>
        <w:rPr>
          <w:rFonts w:ascii="宋体" w:hAnsi="宋体"/>
        </w:rPr>
        <w:t>电导率</w:t>
      </w:r>
      <w:r>
        <w:object w:dxaOrig="240" w:dyaOrig="220" w14:anchorId="628FBC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pt;height:10.9pt" o:ole="">
            <v:imagedata r:id="rId9" o:title="eqId1c0ad7e7853a069537387b5192f73844"/>
          </v:shape>
          <o:OLEObject Type="Embed" ProgID="Equation.DSMT4" ShapeID="_x0000_i1025" DrawAspect="Content" ObjectID="_1821511675" r:id="rId10"/>
        </w:object>
      </w:r>
      <w:r>
        <w:rPr>
          <w:rFonts w:ascii="宋体" w:hAnsi="宋体"/>
        </w:rPr>
        <w:t>就是电阻率</w:t>
      </w:r>
      <w:r>
        <w:object w:dxaOrig="241" w:dyaOrig="258" w14:anchorId="3F3A7469">
          <v:shape id="_x0000_i1026" type="#_x0000_t75" alt="学科网(www.zxxk.com)--教育资源门户，提供试卷、教案、课件、论文、素材以及各类教学资源下载，还有大量而丰富的教学相关资讯！" style="width:12pt;height:12.75pt" o:ole="">
            <v:imagedata r:id="rId11" o:title="eqId171102a883b22fe6ca578efc8926f5b8"/>
          </v:shape>
          <o:OLEObject Type="Embed" ProgID="Equation.DSMT4" ShapeID="_x0000_i1026" DrawAspect="Content" ObjectID="_1821511676" r:id="rId12"/>
        </w:object>
      </w:r>
      <w:r>
        <w:rPr>
          <w:rFonts w:ascii="宋体" w:hAnsi="宋体"/>
        </w:rPr>
        <w:t>的倒数，即</w:t>
      </w:r>
      <w:r>
        <w:object w:dxaOrig="585" w:dyaOrig="585" w14:anchorId="4090A933">
          <v:shape id="_x0000_i1027" type="#_x0000_t75" alt="学科网(www.zxxk.com)--教育资源门户，提供试卷、教案、课件、论文、素材以及各类教学资源下载，还有大量而丰富的教学相关资讯！" style="width:29.25pt;height:29.25pt" o:ole="">
            <v:imagedata r:id="rId13" o:title="eqIdf2d98f873fbfb5e742172a22694a7b5c"/>
          </v:shape>
          <o:OLEObject Type="Embed" ProgID="Equation.DSMT4" ShapeID="_x0000_i1027" DrawAspect="Content" ObjectID="_1821511677" r:id="rId14"/>
        </w:object>
      </w:r>
      <w:r>
        <w:rPr>
          <w:rFonts w:ascii="宋体" w:hAnsi="宋体"/>
        </w:rPr>
        <w:t>，则下列说法正确的是（　　）</w:t>
      </w:r>
    </w:p>
    <w:p w14:paraId="5FE4DFDE" w14:textId="77777777" w:rsidR="00AC68DE" w:rsidRDefault="00FC5860">
      <w:pPr>
        <w:spacing w:line="360" w:lineRule="auto"/>
        <w:jc w:val="left"/>
        <w:textAlignment w:val="center"/>
      </w:pPr>
      <w:r w:rsidRPr="00BE1BCD">
        <w:t xml:space="preserve">A. </w:t>
      </w:r>
      <w:r w:rsidR="00000000">
        <w:rPr>
          <w:rFonts w:ascii="宋体" w:hAnsi="宋体"/>
        </w:rPr>
        <w:t>电导率大小与温度有关</w:t>
      </w:r>
    </w:p>
    <w:p w14:paraId="6A6D23BC" w14:textId="77777777" w:rsidR="00AC68DE" w:rsidRDefault="00FC5860">
      <w:pPr>
        <w:spacing w:line="360" w:lineRule="auto"/>
        <w:jc w:val="left"/>
        <w:textAlignment w:val="center"/>
      </w:pPr>
      <w:r w:rsidRPr="00BE1BCD">
        <w:t xml:space="preserve">B. </w:t>
      </w:r>
      <w:r w:rsidR="00000000">
        <w:rPr>
          <w:rFonts w:ascii="宋体" w:hAnsi="宋体"/>
        </w:rPr>
        <w:t>电导率单位是</w:t>
      </w:r>
      <w:r w:rsidR="00000000">
        <w:object w:dxaOrig="555" w:dyaOrig="255" w14:anchorId="08B7E731">
          <v:shape id="_x0000_i1028" type="#_x0000_t75" alt="学科网(www.zxxk.com)--教育资源门户，提供试卷、教案、课件、论文、素材以及各类教学资源下载，还有大量而丰富的教学相关资讯！" style="width:27.75pt;height:12.75pt" o:ole="">
            <v:imagedata r:id="rId15" o:title="eqId9942091e83e1d59af01f499a0caee212"/>
          </v:shape>
          <o:OLEObject Type="Embed" ProgID="Equation.DSMT4" ShapeID="_x0000_i1028" DrawAspect="Content" ObjectID="_1821511678" r:id="rId16"/>
        </w:object>
      </w:r>
    </w:p>
    <w:p w14:paraId="7800C633" w14:textId="77777777" w:rsidR="00AC68DE" w:rsidRDefault="00FC5860">
      <w:pPr>
        <w:spacing w:line="360" w:lineRule="auto"/>
        <w:jc w:val="left"/>
        <w:textAlignment w:val="center"/>
      </w:pPr>
      <w:r w:rsidRPr="00BE1BCD">
        <w:t xml:space="preserve">C. </w:t>
      </w:r>
      <w:r w:rsidR="00000000">
        <w:rPr>
          <w:rFonts w:ascii="宋体" w:hAnsi="宋体"/>
        </w:rPr>
        <w:t>材料的电导率与所选材料的品种无关</w:t>
      </w:r>
    </w:p>
    <w:p w14:paraId="50C089BD" w14:textId="77777777" w:rsidR="00AC68DE" w:rsidRDefault="00FC5860">
      <w:pPr>
        <w:spacing w:line="360" w:lineRule="auto"/>
        <w:jc w:val="left"/>
        <w:textAlignment w:val="center"/>
        <w:rPr>
          <w:color w:val="000000"/>
        </w:rPr>
      </w:pPr>
      <w:r w:rsidRPr="00BE1BCD">
        <w:t xml:space="preserve">D. </w:t>
      </w:r>
      <w:r w:rsidR="00000000">
        <w:rPr>
          <w:rFonts w:ascii="宋体" w:hAnsi="宋体"/>
        </w:rPr>
        <w:t>材料的电导率与材料的长度和截面积有关</w:t>
      </w:r>
    </w:p>
    <w:p w14:paraId="0570F134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58E20DB0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33402CF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．电阻率与温度有关，而电导率</w:t>
      </w:r>
      <w:r>
        <w:object w:dxaOrig="240" w:dyaOrig="220" w14:anchorId="122CF83A">
          <v:shape id="_x0000_i1029" type="#_x0000_t75" alt="学科网(www.zxxk.com)--教育资源门户，提供试卷、教案、课件、论文、素材以及各类教学资源下载，还有大量而丰富的教学相关资讯！" style="width:12pt;height:10.9pt" o:ole="">
            <v:imagedata r:id="rId9" o:title="eqId1c0ad7e7853a069537387b5192f73844"/>
          </v:shape>
          <o:OLEObject Type="Embed" ProgID="Equation.DSMT4" ShapeID="_x0000_i1029" DrawAspect="Content" ObjectID="_1821511679" r:id="rId17"/>
        </w:object>
      </w:r>
      <w:r>
        <w:rPr>
          <w:rFonts w:ascii="宋体" w:hAnsi="宋体"/>
          <w:color w:val="000000"/>
        </w:rPr>
        <w:t>就是电阻率</w:t>
      </w:r>
      <w:r>
        <w:object w:dxaOrig="241" w:dyaOrig="258" w14:anchorId="623B901A">
          <v:shape id="_x0000_i1030" type="#_x0000_t75" alt="学科网(www.zxxk.com)--教育资源门户，提供试卷、教案、课件、论文、素材以及各类教学资源下载，还有大量而丰富的教学相关资讯！" style="width:12pt;height:12.75pt" o:ole="">
            <v:imagedata r:id="rId11" o:title="eqId171102a883b22fe6ca578efc8926f5b8"/>
          </v:shape>
          <o:OLEObject Type="Embed" ProgID="Equation.DSMT4" ShapeID="_x0000_i1030" DrawAspect="Content" ObjectID="_1821511680" r:id="rId18"/>
        </w:object>
      </w:r>
      <w:r>
        <w:rPr>
          <w:rFonts w:ascii="宋体" w:hAnsi="宋体"/>
          <w:color w:val="000000"/>
        </w:rPr>
        <w:t>的倒数，所以电导率大小与温度有关，故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正确；</w:t>
      </w:r>
    </w:p>
    <w:p w14:paraId="2D5CB24A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．电阻率的单位是</w:t>
      </w:r>
      <w:r>
        <w:object w:dxaOrig="555" w:dyaOrig="255" w14:anchorId="221416C8">
          <v:shape id="_x0000_i1031" type="#_x0000_t75" alt="学科网(www.zxxk.com)--教育资源门户，提供试卷、教案、课件、论文、素材以及各类教学资源下载，还有大量而丰富的教学相关资讯！" style="width:27.75pt;height:12.75pt" o:ole="">
            <v:imagedata r:id="rId15" o:title="eqId9942091e83e1d59af01f499a0caee212"/>
          </v:shape>
          <o:OLEObject Type="Embed" ProgID="Equation.DSMT4" ShapeID="_x0000_i1031" DrawAspect="Content" ObjectID="_1821511681" r:id="rId19"/>
        </w:object>
      </w:r>
      <w:r>
        <w:rPr>
          <w:rFonts w:ascii="宋体" w:hAnsi="宋体"/>
          <w:color w:val="000000"/>
        </w:rPr>
        <w:t>，则电导率单位是</w:t>
      </w:r>
      <w:r>
        <w:object w:dxaOrig="888" w:dyaOrig="300" w14:anchorId="77BAA841">
          <v:shape id="_x0000_i1032" type="#_x0000_t75" alt="学科网(www.zxxk.com)--教育资源门户，提供试卷、教案、课件、论文、素材以及各类教学资源下载，还有大量而丰富的教学相关资讯！" style="width:44.25pt;height:15pt" o:ole="">
            <v:imagedata r:id="rId20" o:title="eqId77b53824d828c98a274f3d0527796735"/>
          </v:shape>
          <o:OLEObject Type="Embed" ProgID="Equation.DSMT4" ShapeID="_x0000_i1032" DrawAspect="Content" ObjectID="_1821511682" r:id="rId21"/>
        </w:objec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58309AB8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．材料的电阻率、电导率与材料和温度有关，材料的电导率与所选材料的品种有关，与材料的长度和截面积无关，故</w:t>
      </w: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错误。</w:t>
      </w:r>
    </w:p>
    <w:p w14:paraId="5BAC7CE1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033F9D22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如图所示，若考虑两表内阻的影响，用两表示数算出的</w:t>
      </w:r>
      <w:r>
        <w:object w:dxaOrig="840" w:dyaOrig="620" w14:anchorId="4ED5CF42">
          <v:shape id="_x0000_i1033" type="#_x0000_t75" alt="学科网(www.zxxk.com)--教育资源门户，提供试卷、教案、课件、论文、素材以及各类教学资源下载，还有大量而丰富的教学相关资讯！" style="width:42pt;height:31.15pt" o:ole="">
            <v:imagedata r:id="rId22" o:title="eqId9e428cc4addeaa44bb77036c6ec91bce"/>
          </v:shape>
          <o:OLEObject Type="Embed" ProgID="Equation.DSMT4" ShapeID="_x0000_i1033" DrawAspect="Content" ObjectID="_1821511683" r:id="rId23"/>
        </w:object>
      </w:r>
      <w:r>
        <w:rPr>
          <w:rFonts w:ascii="宋体" w:hAnsi="宋体"/>
          <w:color w:val="000000"/>
        </w:rPr>
        <w:t>，下列说法正确的是（　　）</w:t>
      </w:r>
    </w:p>
    <w:p w14:paraId="3A7BC937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B7CE460" wp14:editId="01522912">
            <wp:extent cx="1419225" cy="5905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0EBC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测</w:t>
      </w:r>
      <w:r>
        <w:rPr>
          <w:rFonts w:eastAsia="Times New Roman" w:cs="Times New Roman"/>
          <w:color w:val="000000"/>
        </w:rPr>
        <w:t>&lt;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真</w:t>
      </w:r>
    </w:p>
    <w:p w14:paraId="56B92547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该接法适用于测量小电阻</w:t>
      </w:r>
    </w:p>
    <w:p w14:paraId="17D7EC9D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引起误差的主要原因是电流表分压</w:t>
      </w:r>
    </w:p>
    <w:p w14:paraId="519CF204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引起误差的主要原因是电压表分流</w:t>
      </w:r>
    </w:p>
    <w:p w14:paraId="0CFD5906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6E4CFF49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AEA97FF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．图中测量电路采用电流表内接法，误差在于电流表的分压，电压的测量值偏大，则有</w:t>
      </w:r>
    </w:p>
    <w:p w14:paraId="34D5CA82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  <w:vertAlign w:val="subscript"/>
        </w:rPr>
        <w:t>测</w:t>
      </w:r>
      <w:r>
        <w:rPr>
          <w:rFonts w:eastAsia="Times New Roman" w:cs="Times New Roman"/>
          <w:color w:val="000000"/>
        </w:rPr>
        <w:t>&gt;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  <w:vertAlign w:val="subscript"/>
        </w:rPr>
        <w:t>真</w:t>
      </w:r>
    </w:p>
    <w:p w14:paraId="08C6B1E6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49A381C5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．图中误差在于电流表的分压，若电流表分压值越小，误差越小，电流表与待测电阻串联，则该接法适用于测量大电阻，故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20B64BC5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．引起误差的主要原因是电流表分压，故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0C8578F2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777D8E1D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一质量为</w:t>
      </w:r>
      <w:r>
        <w:rPr>
          <w:rFonts w:eastAsia="Times New Roman" w:cs="Times New Roman"/>
          <w:color w:val="000000"/>
        </w:rPr>
        <w:t>1kg</w:t>
      </w:r>
      <w:r>
        <w:rPr>
          <w:rFonts w:ascii="宋体" w:hAnsi="宋体"/>
          <w:color w:val="000000"/>
        </w:rPr>
        <w:t>的小球以</w:t>
      </w:r>
      <w:r>
        <w:rPr>
          <w:rFonts w:eastAsia="Times New Roman" w:cs="Times New Roman"/>
          <w:color w:val="000000"/>
        </w:rPr>
        <w:t>5m/s</w:t>
      </w:r>
      <w:r>
        <w:rPr>
          <w:rFonts w:ascii="宋体" w:hAnsi="宋体"/>
          <w:color w:val="000000"/>
        </w:rPr>
        <w:t>的水平速度垂直撞向竖直墙壁后原速率反弹，与墙壁接触的时间为</w:t>
      </w:r>
      <w:r>
        <w:rPr>
          <w:rFonts w:eastAsia="Times New Roman" w:cs="Times New Roman"/>
          <w:color w:val="000000"/>
        </w:rPr>
        <w:t>0.1s</w:t>
      </w:r>
      <w:r>
        <w:rPr>
          <w:rFonts w:ascii="宋体" w:hAnsi="宋体"/>
          <w:color w:val="000000"/>
        </w:rPr>
        <w:t>，取重力加速度</w:t>
      </w:r>
      <w:r>
        <w:rPr>
          <w:rFonts w:eastAsia="Times New Roman" w:cs="Times New Roman"/>
          <w:i/>
          <w:color w:val="000000"/>
        </w:rPr>
        <w:t>g</w:t>
      </w:r>
      <w:r>
        <w:rPr>
          <w:rFonts w:eastAsia="Times New Roman" w:cs="Times New Roman"/>
          <w:color w:val="000000"/>
        </w:rPr>
        <w:t>=10m/s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，则在该过程中小球的动量变化量大小和重力的冲量大小分别为（　　）</w:t>
      </w:r>
    </w:p>
    <w:p w14:paraId="26C1E333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7FE441F" wp14:editId="00883607">
            <wp:extent cx="1628775" cy="6667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EE52" w14:textId="77777777" w:rsidR="00AC68D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0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5kg•m/s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1N•s</w:t>
      </w:r>
    </w:p>
    <w:p w14:paraId="6B04B4F9" w14:textId="77777777" w:rsidR="00AC68D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10kg•m/s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0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10kg•m/s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1N•s</w:t>
      </w:r>
    </w:p>
    <w:p w14:paraId="2E9FB7F5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40610374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4CE3DA0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设反弹方向为正，则在该过程中小球的动量变化量大小</w:t>
      </w:r>
    </w:p>
    <w:p w14:paraId="571EFDB6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400" w:dyaOrig="320" w14:anchorId="048D648B">
          <v:shape id="_x0000_i1034" type="#_x0000_t75" alt="学科网(www.zxxk.com)--教育资源门户，提供试卷、教案、课件、论文、素材以及各类教学资源下载，还有大量而丰富的教学相关资讯！" style="width:220.15pt;height:16.15pt" o:ole="">
            <v:imagedata r:id="rId26" o:title="eqIdac46073fb45f6c8d1c52824ae8472c09"/>
          </v:shape>
          <o:OLEObject Type="Embed" ProgID="Equation.DSMT4" ShapeID="_x0000_i1034" DrawAspect="Content" ObjectID="_1821511684" r:id="rId27"/>
        </w:object>
      </w:r>
    </w:p>
    <w:p w14:paraId="5AF8201C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重力的冲量大小</w:t>
      </w:r>
    </w:p>
    <w:p w14:paraId="7BF4A8B6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80" w:dyaOrig="320" w14:anchorId="3F56CC3D">
          <v:shape id="_x0000_i1035" type="#_x0000_t75" alt="学科网(www.zxxk.com)--教育资源门户，提供试卷、教案、课件、论文、素材以及各类教学资源下载，还有大量而丰富的教学相关资讯！" style="width:84pt;height:16.15pt" o:ole="">
            <v:imagedata r:id="rId28" o:title="eqId384140fdb4b0541786ec8b28ef1e84cd"/>
          </v:shape>
          <o:OLEObject Type="Embed" ProgID="Equation.DSMT4" ShapeID="_x0000_i1035" DrawAspect="Content" ObjectID="_1821511685" r:id="rId29"/>
        </w:object>
      </w:r>
    </w:p>
    <w:p w14:paraId="73F94673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3D109F31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关于多用电表的使用，下列说法正确的是（　　）</w:t>
      </w:r>
    </w:p>
    <w:p w14:paraId="41B7E68E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使用多用电表前首先进行欧姆调零</w:t>
      </w:r>
    </w:p>
    <w:p w14:paraId="4714A190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测电阻时指针偏转至靠近刻度盘最右端附近，需要将欧姆挡倍率调换到低倍率挡</w:t>
      </w:r>
    </w:p>
    <w:p w14:paraId="7D86F231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C. </w:t>
      </w:r>
      <w:r>
        <w:rPr>
          <w:rFonts w:ascii="宋体" w:hAnsi="宋体"/>
          <w:color w:val="000000"/>
        </w:rPr>
        <w:t>测量电阻时，若双手手指分别与两表笔金属部分接触，则会导致测量值偏大</w:t>
      </w:r>
    </w:p>
    <w:p w14:paraId="3D063CAF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测量电阻时，电流从红表笔流经被测电阻再到黑表笔</w:t>
      </w:r>
    </w:p>
    <w:p w14:paraId="3352DB38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0CB0BE6D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3860F38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．使用多用电表前首先进行机械调零，选择好倍率档后再进行欧姆调零，选项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7902DD50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．测电阻时指针偏转至靠近刻度盘最右端附近，说明待测电阻偏小，倍率档选择过高，需要将欧姆挡倍率调换到低倍率挡，选项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7DF13D92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．测量电阻时，如果双手手指与两表笔金属部分接触，相当于在被测电阻两端并联了一个电阻，从而会导致测量值偏小，故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2AD3FF74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．红表笔接内部电源的负极，则测量电阻时，电流从黑表笔流经被测电阻再到红表笔，故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21FBD0E5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5489AD2B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利用如图所示的装置探究碰撞中的不变量，下列说法</w:t>
      </w:r>
      <w:r>
        <w:rPr>
          <w:rFonts w:ascii="宋体" w:hAnsi="宋体"/>
          <w:color w:val="000000"/>
          <w:em w:val="dot"/>
        </w:rPr>
        <w:t>错误</w:t>
      </w:r>
      <w:r>
        <w:rPr>
          <w:rFonts w:ascii="宋体" w:hAnsi="宋体"/>
          <w:color w:val="000000"/>
        </w:rPr>
        <w:t>的是（　　）</w:t>
      </w:r>
    </w:p>
    <w:p w14:paraId="40C52B81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FE617C8" wp14:editId="392B4985">
            <wp:extent cx="990600" cy="11049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C861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悬挂两球的细绳的悬点不可以在同一点</w:t>
      </w:r>
    </w:p>
    <w:p w14:paraId="3C6E2D3F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悬挂两大小相同小球的细绳长度要适当，且等长</w:t>
      </w:r>
    </w:p>
    <w:p w14:paraId="69CA94F6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静止释放小球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以便计算小球碰撞前的速度</w:t>
      </w:r>
    </w:p>
    <w:p w14:paraId="1BC1A1B9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两小球必须都是刚性球，且碰撞小球的质量大于被碰小球的质量</w:t>
      </w:r>
    </w:p>
    <w:p w14:paraId="6E65EF73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57A00649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11E13EF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．悬挂两大小相同的小球的细绳等长才能保证两球发生正碰，以减小实验误差，悬挂两球的细绳的悬点不能在同一点，否则两球无法发生正碰，故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正确，不符合题意；</w:t>
      </w:r>
    </w:p>
    <w:p w14:paraId="69EF8380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．计算小球碰撞前速度时，根据动能定理可得</w:t>
      </w:r>
    </w:p>
    <w:p w14:paraId="2494B0E0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063" w:dyaOrig="623" w14:anchorId="4CB04284">
          <v:shape id="_x0000_i1036" type="#_x0000_t75" alt="学科网(www.zxxk.com)--教育资源门户，提供试卷、教案、课件、论文、素材以及各类教学资源下载，还有大量而丰富的教学相关资讯！" style="width:103.15pt;height:31.15pt" o:ole="">
            <v:imagedata r:id="rId31" o:title="eqIdcaf2af48ee1ebdc813ecd977cfde79b5"/>
          </v:shape>
          <o:OLEObject Type="Embed" ProgID="Equation.DSMT4" ShapeID="_x0000_i1036" DrawAspect="Content" ObjectID="_1821511686" r:id="rId32"/>
        </w:object>
      </w:r>
    </w:p>
    <w:p w14:paraId="77524003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当由静止释放时，能方便准确地计算小球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碰撞前的速度，故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正确，不符合题意；</w:t>
      </w:r>
    </w:p>
    <w:p w14:paraId="296EAD99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．本实验中对小球是否有弹性无要求，所以两小球不需要都是刚性球，也不需要碰撞小球的质量大于被碰小球的质量，故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错误，符合题意。</w:t>
      </w:r>
    </w:p>
    <w:p w14:paraId="16069FD3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noProof/>
          <w:color w:val="000000"/>
          <w:position w:val="-12"/>
        </w:rPr>
        <w:drawing>
          <wp:inline distT="0" distB="0" distL="0" distR="0" wp14:anchorId="20F49B92" wp14:editId="6300ECCE">
            <wp:extent cx="127000" cy="76200"/>
            <wp:effectExtent l="0" t="0" r="0" b="0"/>
            <wp:docPr id="5898236" name="图片 5898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236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21F2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6. </w:t>
      </w:r>
      <w:r>
        <w:rPr>
          <w:rFonts w:ascii="宋体" w:hAnsi="宋体"/>
          <w:color w:val="000000"/>
        </w:rPr>
        <w:t>下列关于火箭的描述正确的是（　　）</w:t>
      </w:r>
    </w:p>
    <w:p w14:paraId="5FD8EE8B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增加单位时间内燃气喷射量可以增大火箭的推力</w:t>
      </w:r>
    </w:p>
    <w:p w14:paraId="20443C17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气体喷出的过程中，火箭和气体组成的系统机械能守恒</w:t>
      </w:r>
    </w:p>
    <w:p w14:paraId="74C1FFEA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火箭是靠喷出气流与空气间的作用而获得巨大速度的</w:t>
      </w:r>
    </w:p>
    <w:p w14:paraId="5183B1BD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当燃气喷出火箭喷口的速度相对于地面为零时火箭就不再加速</w:t>
      </w:r>
    </w:p>
    <w:p w14:paraId="444671B5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5D85029F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2C26DBE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．设在</w:t>
      </w:r>
      <w:r>
        <w:rPr>
          <w:rFonts w:eastAsia="Times New Roman" w:cs="Times New Roman"/>
          <w:color w:val="000000"/>
        </w:rPr>
        <w:t>∆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时间内喷射燃气的质量为</w:t>
      </w:r>
      <w:r>
        <w:rPr>
          <w:rFonts w:eastAsia="Times New Roman" w:cs="Times New Roman"/>
          <w:color w:val="000000"/>
        </w:rPr>
        <w:t>∆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，则由动量定理</w:t>
      </w:r>
    </w:p>
    <w:p w14:paraId="07F90604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60" w:dyaOrig="280" w14:anchorId="35898097">
          <v:shape id="_x0000_i1037" type="#_x0000_t75" alt="学科网(www.zxxk.com)--教育资源门户，提供试卷、教案、课件、论文、素材以及各类教学资源下载，还有大量而丰富的教学相关资讯！" style="width:58.15pt;height:13.9pt" o:ole="">
            <v:imagedata r:id="rId34" o:title="eqId69d4274403eaf441124d642fa5a541f8"/>
          </v:shape>
          <o:OLEObject Type="Embed" ProgID="Equation.DSMT4" ShapeID="_x0000_i1037" DrawAspect="Content" ObjectID="_1821511687" r:id="rId35"/>
        </w:object>
      </w:r>
    </w:p>
    <w:p w14:paraId="776881D2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</w:p>
    <w:p w14:paraId="7F49423B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96" w:dyaOrig="612" w14:anchorId="7716EDF4">
          <v:shape id="_x0000_i1038" type="#_x0000_t75" alt="学科网(www.zxxk.com)--教育资源门户，提供试卷、教案、课件、论文、素材以及各类教学资源下载，还有大量而丰富的教学相关资讯！" style="width:49.9pt;height:30.75pt" o:ole="">
            <v:imagedata r:id="rId36" o:title="eqId4476b1e31e95857c73472de984c0166c"/>
          </v:shape>
          <o:OLEObject Type="Embed" ProgID="Equation.DSMT4" ShapeID="_x0000_i1038" DrawAspect="Content" ObjectID="_1821511688" r:id="rId37"/>
        </w:object>
      </w:r>
    </w:p>
    <w:p w14:paraId="387ED5D5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即增加单位时间内燃气喷射量</w:t>
      </w:r>
      <w:r>
        <w:object w:dxaOrig="435" w:dyaOrig="615" w14:anchorId="45B3A652">
          <v:shape id="_x0000_i1039" type="#_x0000_t75" alt="学科网(www.zxxk.com)--教育资源门户，提供试卷、教案、课件、论文、素材以及各类教学资源下载，还有大量而丰富的教学相关资讯！" style="width:21.75pt;height:30.75pt" o:ole="">
            <v:imagedata r:id="rId38" o:title="eqIdc9b317a85efaa3755dbf6c40372cc06f"/>
          </v:shape>
          <o:OLEObject Type="Embed" ProgID="Equation.DSMT4" ShapeID="_x0000_i1039" DrawAspect="Content" ObjectID="_1821511689" r:id="rId39"/>
        </w:object>
      </w:r>
      <w:r>
        <w:rPr>
          <w:rFonts w:ascii="宋体" w:hAnsi="宋体"/>
          <w:color w:val="000000"/>
        </w:rPr>
        <w:t>可以增大火箭的推力，选项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正确；</w:t>
      </w:r>
    </w:p>
    <w:p w14:paraId="74DE24B7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．气体喷出的过程中，燃料燃烧放出能量，可知火箭和气体组成的系统机械能增加，选项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0933869B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．燃料燃烧时火箭向下喷气，喷出的气体的反作用力推动火箭升空，即火箭靠喷出气流的反冲作用而获得巨大速度，故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18BFA12F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．当燃气喷出火箭喷口的速度相对于地面为零时，燃气相对火箭仍有速度，仍可使得火箭加速，故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0A973662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660E0AD1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如图所示，游标卡尺测量长度的读数应为（　　）</w:t>
      </w:r>
    </w:p>
    <w:p w14:paraId="43C1DD20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8007B39" wp14:editId="6583EE9B">
            <wp:extent cx="3190875" cy="19050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EF5C" w14:textId="77777777" w:rsidR="00AC68DE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8.50mm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10.50mm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8.10mm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10.10mm</w:t>
      </w:r>
    </w:p>
    <w:p w14:paraId="45879B5A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7E5F9A24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4A95E1A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游标卡尺精度为</w:t>
      </w:r>
      <w:r>
        <w:rPr>
          <w:rFonts w:eastAsia="Times New Roman" w:cs="Times New Roman"/>
          <w:color w:val="000000"/>
        </w:rPr>
        <w:t>0.05mm</w:t>
      </w:r>
      <w:r>
        <w:rPr>
          <w:rFonts w:ascii="宋体" w:hAnsi="宋体"/>
          <w:color w:val="000000"/>
        </w:rPr>
        <w:t>，测量长度的读数应为</w:t>
      </w:r>
      <w:r>
        <w:rPr>
          <w:rFonts w:eastAsia="Times New Roman" w:cs="Times New Roman"/>
          <w:color w:val="000000"/>
        </w:rPr>
        <w:t>10mm+0.05mm×10=10.50mm</w:t>
      </w:r>
    </w:p>
    <w:p w14:paraId="608BCB35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6DFFA032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在冬奥会冰壶比赛中，一冰壶沿着赛道做直线运动，与另一相同的冰壶发生弹性正碰。忽略冰壶与冰面间的摩擦力，下列关于两个冰壶动量随时间的变化关系可能正确的是（　　）</w:t>
      </w:r>
    </w:p>
    <w:p w14:paraId="02B1863E" w14:textId="77777777" w:rsidR="00AC68D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1165934B" wp14:editId="00D055B4">
            <wp:extent cx="1457325" cy="12668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5374895F" wp14:editId="38C6D715">
            <wp:extent cx="1543050" cy="12763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B789" w14:textId="77777777" w:rsidR="00AC68D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3F361034" wp14:editId="181870FC">
            <wp:extent cx="1447800" cy="12192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7CB34211" wp14:editId="03FA942B">
            <wp:extent cx="1514475" cy="13335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F9C2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5F22631D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5412EFE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设两冰壶的质量均为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，入射冰壶碰撞前的速度为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，碰撞后的速度为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，被碰冰壶碰撞后的速度为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，两冰壶发生弹性正碰，根据动量守恒有</w:t>
      </w:r>
    </w:p>
    <w:p w14:paraId="70B4AFD8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06" w:dyaOrig="358" w14:anchorId="3F12F131">
          <v:shape id="_x0000_i1040" type="#_x0000_t75" alt="学科网(www.zxxk.com)--教育资源门户，提供试卷、教案、课件、论文、素材以及各类教学资源下载，还有大量而丰富的教学相关资讯！" style="width:80.25pt;height:18pt" o:ole="">
            <v:imagedata r:id="rId45" o:title="eqId37e7034d52c46daf3004d0e9ae9f97d5"/>
          </v:shape>
          <o:OLEObject Type="Embed" ProgID="Equation.DSMT4" ShapeID="_x0000_i1040" DrawAspect="Content" ObjectID="_1821511690" r:id="rId46"/>
        </w:object>
      </w:r>
    </w:p>
    <w:p w14:paraId="5ECAEF0C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根据机械能守恒有</w:t>
      </w:r>
    </w:p>
    <w:p w14:paraId="2A4189AF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20" w:dyaOrig="615" w14:anchorId="54BBA7C9">
          <v:shape id="_x0000_i1041" type="#_x0000_t75" alt="学科网(www.zxxk.com)--教育资源门户，提供试卷、教案、课件、论文、素材以及各类教学资源下载，还有大量而丰富的教学相关资讯！" style="width:111pt;height:30.75pt" o:ole="">
            <v:imagedata r:id="rId47" o:title="eqId7fc8bcac1c6323f0dc757ffa0003f460"/>
          </v:shape>
          <o:OLEObject Type="Embed" ProgID="Equation.DSMT4" ShapeID="_x0000_i1041" DrawAspect="Content" ObjectID="_1821511691" r:id="rId48"/>
        </w:object>
      </w:r>
    </w:p>
    <w:p w14:paraId="2F4BCEC0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联立解得</w:t>
      </w:r>
    </w:p>
    <w:p w14:paraId="0A475CDE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80" w:dyaOrig="620" w14:anchorId="3E20B2B2">
          <v:shape id="_x0000_i1042" type="#_x0000_t75" alt="学科网(www.zxxk.com)--教育资源门户，提供试卷、教案、课件、论文、素材以及各类教学资源下载，还有大量而丰富的教学相关资讯！" style="width:84pt;height:31.15pt" o:ole="">
            <v:imagedata r:id="rId49" o:title="eqIdf1485d8209961f662bcde3c1b0656985"/>
          </v:shape>
          <o:OLEObject Type="Embed" ProgID="Equation.DSMT4" ShapeID="_x0000_i1042" DrawAspect="Content" ObjectID="_1821511692" r:id="rId50"/>
        </w:object>
      </w:r>
      <w:r>
        <w:rPr>
          <w:rFonts w:ascii="宋体" w:hAnsi="宋体"/>
          <w:color w:val="000000"/>
        </w:rPr>
        <w:t>，</w:t>
      </w:r>
      <w:r>
        <w:object w:dxaOrig="1760" w:dyaOrig="620" w14:anchorId="077426FE">
          <v:shape id="_x0000_i1043" type="#_x0000_t75" alt="学科网(www.zxxk.com)--教育资源门户，提供试卷、教案、课件、论文、素材以及各类教学资源下载，还有大量而丰富的教学相关资讯！" style="width:88.15pt;height:31.15pt" o:ole="">
            <v:imagedata r:id="rId51" o:title="eqId78b15753ee5e0a841038501441a712fe"/>
          </v:shape>
          <o:OLEObject Type="Embed" ProgID="Equation.DSMT4" ShapeID="_x0000_i1043" DrawAspect="Content" ObjectID="_1821511693" r:id="rId52"/>
        </w:object>
      </w:r>
    </w:p>
    <w:p w14:paraId="6EC25E34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可知，碰撞后两冰壶速度互换，则碰撞后入射冰壶的动量为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，被碰冰壶的动量等于碰撞前入射冰壶的动量。</w:t>
      </w:r>
    </w:p>
    <w:p w14:paraId="31A4DB84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1C861CB7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如图所示，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是光敏电阻，当光照强度增大时，它的阻值减小，电压表和电流表均为理想电表，当外界的光照强度减弱时，下列说法正确的是（　　）</w:t>
      </w:r>
    </w:p>
    <w:p w14:paraId="60085013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0E0886F6" wp14:editId="782E570B">
            <wp:extent cx="2019300" cy="14668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E090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电流表的示数增大</w:t>
      </w:r>
    </w:p>
    <w:p w14:paraId="0257D13A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电压表的示数减小</w:t>
      </w:r>
    </w:p>
    <w:p w14:paraId="7E025A89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电源的总功率减小</w:t>
      </w:r>
    </w:p>
    <w:p w14:paraId="3B582A04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电源的输出功率减小</w:t>
      </w:r>
    </w:p>
    <w:p w14:paraId="4050A9C1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718D23D5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EA49099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．当外界的光照强度减弱时，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阻值变大，则总电阻变大，总电流减小，电流表示数减小，因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及内阻上的电压减小，可知电阻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上电压变大，即电压表示数变大，选项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错误；</w:t>
      </w:r>
    </w:p>
    <w:p w14:paraId="1A4C1EEB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．电源的总功率</w:t>
      </w:r>
      <w:r>
        <w:rPr>
          <w:rFonts w:eastAsia="Times New Roman" w:cs="Times New Roman"/>
          <w:i/>
          <w:color w:val="000000"/>
        </w:rPr>
        <w:t>P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IE</w:t>
      </w:r>
      <w:r>
        <w:rPr>
          <w:rFonts w:ascii="宋体" w:hAnsi="宋体"/>
          <w:color w:val="000000"/>
        </w:rPr>
        <w:t>，因电流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减小，则电源总功率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减小，选项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754ACEF8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．因外电阻和电源内阻的关系不确定，则不能判断电源的输出功率的增减情况，选项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51F309BC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noProof/>
          <w:color w:val="000000"/>
          <w:position w:val="-12"/>
        </w:rPr>
        <w:drawing>
          <wp:inline distT="0" distB="0" distL="0" distR="0" wp14:anchorId="24CE2C5F" wp14:editId="1488F73B">
            <wp:extent cx="127000" cy="76200"/>
            <wp:effectExtent l="0" t="0" r="0" b="0"/>
            <wp:docPr id="5898230" name="图片 5898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230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650F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用电阻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</w:rPr>
        <w:t>=4Ω</w:t>
      </w:r>
      <w:r>
        <w:rPr>
          <w:rFonts w:ascii="宋体" w:hAnsi="宋体"/>
          <w:color w:val="000000"/>
        </w:rPr>
        <w:t>的均匀电阻丝制成一个圆环，并把它接到如图所示的电路中，图中导线的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端能沿圆环移动，并保持良好接触。已知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=3Ω</w:t>
      </w:r>
      <w:r>
        <w:rPr>
          <w:rFonts w:ascii="宋体" w:hAnsi="宋体"/>
          <w:color w:val="000000"/>
        </w:rPr>
        <w:t>，电源内阻忽略不计。则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从圆环的最高点移动至最低点的过程中圆环的电功率（　　）</w:t>
      </w:r>
    </w:p>
    <w:p w14:paraId="1036E2A5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581472E" wp14:editId="2B94AB1F">
            <wp:extent cx="1419225" cy="11334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8087" w14:textId="77777777" w:rsidR="00AC68D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一直增大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一直减小</w:t>
      </w:r>
    </w:p>
    <w:p w14:paraId="62CC7170" w14:textId="77777777" w:rsidR="00AC68DE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先增大后减小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先减小后增大</w:t>
      </w:r>
    </w:p>
    <w:p w14:paraId="5828D0F2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30E4A609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EC2841B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圆环上下并联后的电阻为</w:t>
      </w:r>
    </w:p>
    <w:p w14:paraId="1752DBAC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360" w:dyaOrig="720" w14:anchorId="01757DF6">
          <v:shape id="_x0000_i1044" type="#_x0000_t75" alt="学科网(www.zxxk.com)--教育资源门户，提供试卷、教案、课件、论文、素材以及各类教学资源下载，还有大量而丰富的教学相关资讯！" style="width:118.15pt;height:36pt" o:ole="">
            <v:imagedata r:id="rId55" o:title="eqIdf2474c290f17c5124455ecfaf62172e0"/>
          </v:shape>
          <o:OLEObject Type="Embed" ProgID="Equation.DSMT4" ShapeID="_x0000_i1044" DrawAspect="Content" ObjectID="_1821511694" r:id="rId56"/>
        </w:object>
      </w:r>
    </w:p>
    <w:p w14:paraId="60C2237C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可得当</w:t>
      </w:r>
      <w:r>
        <w:rPr>
          <w:rFonts w:eastAsia="Times New Roman" w:cs="Times New Roman"/>
          <w:i/>
          <w:color w:val="000000"/>
        </w:rPr>
        <w:t>P</w:t>
      </w:r>
      <w:proofErr w:type="gramStart"/>
      <w:r>
        <w:rPr>
          <w:rFonts w:ascii="宋体" w:hAnsi="宋体"/>
          <w:color w:val="000000"/>
        </w:rPr>
        <w:t>端处于</w:t>
      </w:r>
      <w:proofErr w:type="gramEnd"/>
      <w:r>
        <w:rPr>
          <w:rFonts w:ascii="宋体" w:hAnsi="宋体"/>
          <w:color w:val="000000"/>
        </w:rPr>
        <w:t>中点时，即</w:t>
      </w:r>
      <w:r>
        <w:object w:dxaOrig="900" w:dyaOrig="360" w14:anchorId="136DF49A">
          <v:shape id="_x0000_i1045" type="#_x0000_t75" alt="学科网(www.zxxk.com)--教育资源门户，提供试卷、教案、课件、论文、素材以及各类教学资源下载，还有大量而丰富的教学相关资讯！" style="width:45pt;height:18pt" o:ole="">
            <v:imagedata r:id="rId57" o:title="eqId25ebb5f14ed22c62eb3e29e5b1f21e0b"/>
          </v:shape>
          <o:OLEObject Type="Embed" ProgID="Equation.DSMT4" ShapeID="_x0000_i1045" DrawAspect="Content" ObjectID="_1821511695" r:id="rId58"/>
        </w:object>
      </w:r>
      <w:r>
        <w:rPr>
          <w:rFonts w:ascii="宋体" w:hAnsi="宋体"/>
          <w:color w:val="000000"/>
        </w:rPr>
        <w:t>时，并联电阻最大，为</w:t>
      </w:r>
    </w:p>
    <w:p w14:paraId="12D82943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440" w:dyaOrig="620" w14:anchorId="7C4D6E31">
          <v:shape id="_x0000_i1046" type="#_x0000_t75" alt="学科网(www.zxxk.com)--教育资源门户，提供试卷、教案、课件、论文、素材以及各类教学资源下载，还有大量而丰富的教学相关资讯！" style="width:1in;height:31.15pt" o:ole="">
            <v:imagedata r:id="rId59" o:title="eqId2aaa9c7d11c5d30cff325e2306073117"/>
          </v:shape>
          <o:OLEObject Type="Embed" ProgID="Equation.DSMT4" ShapeID="_x0000_i1046" DrawAspect="Content" ObjectID="_1821511696" r:id="rId60"/>
        </w:object>
      </w:r>
    </w:p>
    <w:p w14:paraId="09B3A152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圆环的电功率为</w:t>
      </w:r>
    </w:p>
    <w:p w14:paraId="4B40802F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320" w:dyaOrig="1080" w14:anchorId="4189469F">
          <v:shape id="_x0000_i1047" type="#_x0000_t75" alt="学科网(www.zxxk.com)--教育资源门户，提供试卷、教案、课件、论文、素材以及各类教学资源下载，还有大量而丰富的教学相关资讯！" style="width:3in;height:54pt" o:ole="">
            <v:imagedata r:id="rId61" o:title="eqId3c65e3f4040d48ca23cdafcac6906c8d"/>
          </v:shape>
          <o:OLEObject Type="Embed" ProgID="Equation.DSMT4" ShapeID="_x0000_i1047" DrawAspect="Content" ObjectID="_1821511697" r:id="rId62"/>
        </w:object>
      </w:r>
    </w:p>
    <w:p w14:paraId="04826A2A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根据数学知识可知，当</w:t>
      </w:r>
      <w:r>
        <w:object w:dxaOrig="360" w:dyaOrig="375" w14:anchorId="4A672AE3">
          <v:shape id="_x0000_i1048" type="#_x0000_t75" alt="学科网(www.zxxk.com)--教育资源门户，提供试卷、教案、课件、论文、素材以及各类教学资源下载，还有大量而丰富的教学相关资讯！" style="width:18pt;height:18.75pt" o:ole="">
            <v:imagedata r:id="rId63" o:title="eqIdbe38c3632346e0fc579a27cf38bce8e2"/>
          </v:shape>
          <o:OLEObject Type="Embed" ProgID="Equation.DSMT4" ShapeID="_x0000_i1048" DrawAspect="Content" ObjectID="_1821511698" r:id="rId64"/>
        </w:object>
      </w:r>
      <w:r>
        <w:rPr>
          <w:rFonts w:ascii="宋体" w:hAnsi="宋体"/>
          <w:color w:val="000000"/>
        </w:rPr>
        <w:t>与</w:t>
      </w:r>
      <w:r>
        <w:object w:dxaOrig="300" w:dyaOrig="360" w14:anchorId="72E51A3B">
          <v:shape id="_x0000_i1049" type="#_x0000_t75" alt="学科网(www.zxxk.com)--教育资源门户，提供试卷、教案、课件、论文、素材以及各类教学资源下载，还有大量而丰富的教学相关资讯！" style="width:15pt;height:18pt" o:ole="">
            <v:imagedata r:id="rId65" o:title="eqIdbe9b4a83b9aebebf29de0c4406ebf894"/>
          </v:shape>
          <o:OLEObject Type="Embed" ProgID="Equation.DSMT4" ShapeID="_x0000_i1049" DrawAspect="Content" ObjectID="_1821511699" r:id="rId66"/>
        </w:object>
      </w:r>
      <w:r>
        <w:rPr>
          <w:rFonts w:ascii="宋体" w:hAnsi="宋体"/>
          <w:color w:val="000000"/>
        </w:rPr>
        <w:t>越接近时，圆环的电功率越大；由于</w:t>
      </w:r>
    </w:p>
    <w:p w14:paraId="1A2F6DA1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000" w:dyaOrig="380" w14:anchorId="5A2C4C7B">
          <v:shape id="_x0000_i1050" type="#_x0000_t75" alt="学科网(www.zxxk.com)--教育资源门户，提供试卷、教案、课件、论文、素材以及各类教学资源下载，还有大量而丰富的教学相关资讯！" style="width:100.15pt;height:19.15pt" o:ole="">
            <v:imagedata r:id="rId67" o:title="eqId3b30a74262c279c3992f071795cc298c"/>
          </v:shape>
          <o:OLEObject Type="Embed" ProgID="Equation.DSMT4" ShapeID="_x0000_i1050" DrawAspect="Content" ObjectID="_1821511700" r:id="rId68"/>
        </w:object>
      </w:r>
    </w:p>
    <w:p w14:paraId="288D7EF3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从圆环的最高点移动至最低点的过程中圆环的电功率先增大后减小。</w:t>
      </w:r>
    </w:p>
    <w:p w14:paraId="574BF25D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179DBB92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如图所示，小球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固定在竖直轻杆两端，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球紧贴竖直光滑墙面，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球位于光滑水平地面上，小球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紧贴小球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受到轻微扰动后顺着墙面下滑，此后的运动过程中，三球始终在同一竖直面上，已知小球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的最大速度为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，三球质量均为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，轻杆长为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，下列说法正确的是（　　）</w:t>
      </w:r>
    </w:p>
    <w:p w14:paraId="19318517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07EFF0B" wp14:editId="530B4C92">
            <wp:extent cx="1362075" cy="13811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8DE9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离开墙面前，</w:t>
      </w:r>
      <w:r>
        <w:rPr>
          <w:rFonts w:eastAsia="Times New Roman" w:cs="Times New Roman"/>
          <w:color w:val="000000"/>
        </w:rPr>
        <w:t>B、C</w:t>
      </w:r>
      <w:r>
        <w:rPr>
          <w:rFonts w:ascii="宋体" w:hAnsi="宋体"/>
          <w:color w:val="000000"/>
        </w:rPr>
        <w:t>两小球已分离</w:t>
      </w:r>
    </w:p>
    <w:p w14:paraId="6B0FF337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落地前瞬间动能大小为</w:t>
      </w:r>
      <w:r>
        <w:object w:dxaOrig="1260" w:dyaOrig="620" w14:anchorId="73855560">
          <v:shape id="_x0000_i1051" type="#_x0000_t75" alt="学科网(www.zxxk.com)--教育资源门户，提供试卷、教案、课件、论文、素材以及各类教学资源下载，还有大量而丰富的教学相关资讯！" style="width:63pt;height:31.15pt" o:ole="">
            <v:imagedata r:id="rId70" o:title="eqIdceaa9dab0ce5b8346921c3558eabcd32"/>
          </v:shape>
          <o:OLEObject Type="Embed" ProgID="Equation.DSMT4" ShapeID="_x0000_i1051" DrawAspect="Content" ObjectID="_1821511701" r:id="rId71"/>
        </w:object>
      </w:r>
    </w:p>
    <w:p w14:paraId="5DF2816F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落地前瞬间，小球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的速度是小球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速度的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倍</w:t>
      </w:r>
    </w:p>
    <w:p w14:paraId="3B5C744A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竖直墙对小球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的冲量大小为</w:t>
      </w:r>
      <w:r>
        <w:rPr>
          <w:rFonts w:eastAsia="Times New Roman" w:cs="Times New Roman"/>
          <w:color w:val="000000"/>
        </w:rPr>
        <w:t>3</w:t>
      </w:r>
      <w:r>
        <w:rPr>
          <w:rFonts w:eastAsia="Times New Roman" w:cs="Times New Roman"/>
          <w:i/>
          <w:color w:val="000000"/>
        </w:rPr>
        <w:t>mv</w:t>
      </w:r>
    </w:p>
    <w:p w14:paraId="64E6031D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67124D45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42B32D2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离开竖直墙时，轻杆由压力变拉力，此时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分离，故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48498B90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分离后小球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做匀速直线运动，所以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分离时，两球速度均为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，对三小球整体列水平方向动量定理，则</w:t>
      </w:r>
    </w:p>
    <w:p w14:paraId="487BF505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lastRenderedPageBreak/>
        <w:t>I</w:t>
      </w:r>
      <w:r>
        <w:rPr>
          <w:rFonts w:ascii="宋体" w:hAnsi="宋体"/>
          <w:color w:val="000000"/>
          <w:vertAlign w:val="subscript"/>
        </w:rPr>
        <w:t>墙</w:t>
      </w:r>
      <w:r>
        <w:rPr>
          <w:rFonts w:eastAsia="Times New Roman" w:cs="Times New Roman"/>
          <w:color w:val="000000"/>
        </w:rPr>
        <w:t>=2</w:t>
      </w:r>
      <w:r>
        <w:rPr>
          <w:rFonts w:eastAsia="Times New Roman" w:cs="Times New Roman"/>
          <w:i/>
          <w:color w:val="000000"/>
        </w:rPr>
        <w:t>mv</w:t>
      </w:r>
    </w:p>
    <w:p w14:paraId="56739542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错误；</w:t>
      </w:r>
    </w:p>
    <w:p w14:paraId="2B31FA04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．自小球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离开墙面到小球落地，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轻杆水平方向动量守恒，则</w:t>
      </w:r>
    </w:p>
    <w:p w14:paraId="37513AA7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mv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mv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mv</w:t>
      </w:r>
      <w:r>
        <w:rPr>
          <w:rFonts w:eastAsia="Times New Roman" w:cs="Times New Roman"/>
          <w:color w:val="000000"/>
          <w:vertAlign w:val="subscript"/>
        </w:rPr>
        <w:t>Ax</w:t>
      </w:r>
    </w:p>
    <w:p w14:paraId="4243F248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且有</w:t>
      </w:r>
    </w:p>
    <w:p w14:paraId="43B29749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B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Ax</w:t>
      </w:r>
    </w:p>
    <w:p w14:paraId="3562B146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26379788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15" w:dyaOrig="615" w14:anchorId="5D2949FF">
          <v:shape id="_x0000_i1052" type="#_x0000_t75" alt="学科网(www.zxxk.com)--教育资源门户，提供试卷、教案、课件、论文、素材以及各类教学资源下载，还有大量而丰富的教学相关资讯！" style="width:60.75pt;height:30.75pt" o:ole="">
            <v:imagedata r:id="rId72" o:title="eqIdd1ab15485e33b6eeb19ce48ae83d9934"/>
          </v:shape>
          <o:OLEObject Type="Embed" ProgID="Equation.DSMT4" ShapeID="_x0000_i1052" DrawAspect="Content" ObjectID="_1821511702" r:id="rId73"/>
        </w:object>
      </w:r>
    </w:p>
    <w:p w14:paraId="3DBD12B9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小球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的速度是小球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水平速度的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倍，但小球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有竖直速度分量，故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198426A4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．轻杆对小球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做功大小等于对小球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做功大小，即等于小球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的动能增量，则</w:t>
      </w:r>
    </w:p>
    <w:p w14:paraId="7DCB1679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685" w:dyaOrig="615" w14:anchorId="14089AE0">
          <v:shape id="_x0000_i1053" type="#_x0000_t75" alt="学科网(www.zxxk.com)--教育资源门户，提供试卷、教案、课件、论文、素材以及各类教学资源下载，还有大量而丰富的教学相关资讯！" style="width:134.25pt;height:30.75pt" o:ole="">
            <v:imagedata r:id="rId74" o:title="eqId97b5751959def4498b8babdcbcb19f33"/>
          </v:shape>
          <o:OLEObject Type="Embed" ProgID="Equation.DSMT4" ShapeID="_x0000_i1053" DrawAspect="Content" ObjectID="_1821511703" r:id="rId75"/>
        </w:object>
      </w:r>
    </w:p>
    <w:p w14:paraId="732A294C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落地前瞬间动能大小为</w:t>
      </w:r>
    </w:p>
    <w:p w14:paraId="337F46DD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943" w:dyaOrig="623" w14:anchorId="292A31AF">
          <v:shape id="_x0000_i1054" type="#_x0000_t75" alt="学科网(www.zxxk.com)--教育资源门户，提供试卷、教案、课件、论文、素材以及各类教学资源下载，还有大量而丰富的教学相关资讯！" style="width:147pt;height:31.15pt" o:ole="">
            <v:imagedata r:id="rId76" o:title="eqIddecb08e2ea9bfc0cf9437bb8de8887a2"/>
          </v:shape>
          <o:OLEObject Type="Embed" ProgID="Equation.DSMT4" ShapeID="_x0000_i1054" DrawAspect="Content" ObjectID="_1821511704" r:id="rId77"/>
        </w:object>
      </w:r>
    </w:p>
    <w:p w14:paraId="34CE68AC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6D9266E6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24826C49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56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其中第</w:t>
      </w:r>
      <w:r>
        <w:rPr>
          <w:rFonts w:eastAsia="Times New Roman" w:cs="Times New Roman"/>
          <w:b/>
          <w:color w:val="000000"/>
          <w:sz w:val="24"/>
        </w:rPr>
        <w:t>13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~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16</w:t>
      </w:r>
      <w:r>
        <w:rPr>
          <w:rFonts w:ascii="宋体" w:hAnsi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题解答时请写出必要的文字说明、方程式和重要的演算步骤，只写出最后答案的不能得分；有数值计算时，答案中必须明确写出数值和单位。</w:t>
      </w:r>
    </w:p>
    <w:p w14:paraId="3A80E132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小明利用如图所示的实验装置测量一节干电池的电动势和内阻，选用的定值电阻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=1.0Ω</w:t>
      </w:r>
      <w:r>
        <w:rPr>
          <w:rFonts w:ascii="宋体" w:hAnsi="宋体"/>
          <w:color w:val="000000"/>
        </w:rPr>
        <w:t>。</w:t>
      </w:r>
    </w:p>
    <w:p w14:paraId="7D4C093C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2C0C3CA" wp14:editId="48240595">
            <wp:extent cx="3286125" cy="19526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4D56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图中电流表的示数为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；</w:t>
      </w:r>
    </w:p>
    <w:p w14:paraId="71A2D6E6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调节滑动变阻器，电压表和电流表的示数记录如下</w:t>
      </w:r>
    </w:p>
    <w:tbl>
      <w:tblPr>
        <w:tblW w:w="3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30"/>
        <w:gridCol w:w="608"/>
        <w:gridCol w:w="608"/>
        <w:gridCol w:w="608"/>
        <w:gridCol w:w="608"/>
        <w:gridCol w:w="608"/>
      </w:tblGrid>
      <w:tr w:rsidR="00AC68DE" w14:paraId="36CB7473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1B1CA9" w14:textId="77777777" w:rsidR="00AC68DE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U</w:t>
            </w:r>
            <w:r>
              <w:rPr>
                <w:rFonts w:ascii="宋体" w:hAnsi="宋体"/>
                <w:color w:val="000000"/>
              </w:rPr>
              <w:lastRenderedPageBreak/>
              <w:t>（</w:t>
            </w:r>
            <w:r>
              <w:rPr>
                <w:rFonts w:eastAsia="Times New Roman" w:cs="Times New Roman"/>
                <w:color w:val="000000"/>
              </w:rPr>
              <w:t>V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27307A" w14:textId="77777777" w:rsidR="00AC68DE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lastRenderedPageBreak/>
              <w:t>1.45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7B6AD2" w14:textId="77777777" w:rsidR="00AC68DE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1.36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BDE476" w14:textId="77777777" w:rsidR="00AC68DE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1.27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F26B79" w14:textId="77777777" w:rsidR="00AC68DE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1.16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11A3F2" w14:textId="77777777" w:rsidR="00AC68DE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1.06</w:t>
            </w:r>
          </w:p>
        </w:tc>
      </w:tr>
      <w:tr w:rsidR="00AC68DE" w14:paraId="682C6AB5" w14:textId="77777777"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3F2B15" w14:textId="77777777" w:rsidR="00AC68DE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I</w:t>
            </w:r>
            <w:r>
              <w:rPr>
                <w:rFonts w:ascii="宋体" w:hAnsi="宋体"/>
                <w:color w:val="000000"/>
              </w:rPr>
              <w:t>（</w:t>
            </w:r>
            <w:r>
              <w:rPr>
                <w:rFonts w:eastAsia="Times New Roman" w:cs="Times New Roman"/>
                <w:color w:val="000000"/>
              </w:rPr>
              <w:t>A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648D29" w14:textId="77777777" w:rsidR="00AC68DE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0.12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883124" w14:textId="77777777" w:rsidR="00AC68DE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0.20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D2045A" w14:textId="77777777" w:rsidR="00AC68DE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0.28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FDB51B" w14:textId="77777777" w:rsidR="00AC68DE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0.36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19A06D" w14:textId="77777777" w:rsidR="00AC68DE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0.44</w:t>
            </w:r>
          </w:p>
        </w:tc>
      </w:tr>
    </w:tbl>
    <w:p w14:paraId="0B069E5D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请根据表中的数据，在答题卡的方格纸上</w:t>
      </w:r>
      <w:proofErr w:type="gramStart"/>
      <w:r>
        <w:rPr>
          <w:rFonts w:ascii="宋体" w:hAnsi="宋体"/>
          <w:color w:val="000000"/>
        </w:rPr>
        <w:t>作出</w:t>
      </w:r>
      <w:proofErr w:type="gramEnd"/>
      <w:r>
        <w:object w:dxaOrig="584" w:dyaOrig="284" w14:anchorId="28F6FFDE">
          <v:shape id="_x0000_i1055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79" o:title="eqId4e43cca5751eff3d24b64cb51006d6d7"/>
          </v:shape>
          <o:OLEObject Type="Embed" ProgID="Equation.DSMT4" ShapeID="_x0000_i1055" DrawAspect="Content" ObjectID="_1821511705" r:id="rId80"/>
        </w:object>
      </w:r>
      <w:r>
        <w:rPr>
          <w:rFonts w:ascii="宋体" w:hAnsi="宋体"/>
          <w:color w:val="000000"/>
        </w:rPr>
        <w:t>图线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14:paraId="17F60BE3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6C2C037" wp14:editId="1854CC49">
            <wp:extent cx="2790825" cy="220027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BC7C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由</w:t>
      </w:r>
      <w:r>
        <w:object w:dxaOrig="584" w:dyaOrig="284" w14:anchorId="082DB8E1">
          <v:shape id="_x0000_i1056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79" o:title="eqId4e43cca5751eff3d24b64cb51006d6d7"/>
          </v:shape>
          <o:OLEObject Type="Embed" ProgID="Equation.DSMT4" ShapeID="_x0000_i1056" DrawAspect="Content" ObjectID="_1821511706" r:id="rId82"/>
        </w:object>
      </w:r>
      <w:r>
        <w:rPr>
          <w:rFonts w:ascii="宋体" w:hAnsi="宋体"/>
          <w:color w:val="000000"/>
        </w:rPr>
        <w:t>图线求得：电动势</w:t>
      </w:r>
      <w:r>
        <w:rPr>
          <w:rFonts w:eastAsia="Times New Roman" w:cs="Times New Roman"/>
          <w:i/>
          <w:color w:val="000000"/>
        </w:rPr>
        <w:t>E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，内阻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Ω</w:t>
      </w:r>
      <w:r>
        <w:rPr>
          <w:rFonts w:ascii="宋体" w:hAnsi="宋体"/>
          <w:color w:val="000000"/>
        </w:rPr>
        <w:t>；（结果均保留两位小数）</w:t>
      </w:r>
    </w:p>
    <w:p w14:paraId="1675C3A8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由于连接滑动变阻器和电流表的导线接头处严重氧化而出现“接触电阻”，则由此对电动势和内阻的测量结果产生的影响是：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。</w:t>
      </w:r>
    </w:p>
    <w:p w14:paraId="3EDFB902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0.44</w:t>
      </w:r>
      <w:r>
        <w:rPr>
          <w:color w:val="000000"/>
        </w:rPr>
        <w:t xml:space="preserve">    </w:t>
      </w:r>
    </w:p>
    <w:p w14:paraId="27C94550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noProof/>
          <w:color w:val="000000"/>
        </w:rPr>
        <w:drawing>
          <wp:inline distT="0" distB="0" distL="0" distR="0" wp14:anchorId="5D1A5798" wp14:editId="569F437A">
            <wp:extent cx="2781300" cy="21907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1.60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1.58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1.62</w:t>
      </w:r>
      <w:r>
        <w:rPr>
          <w:rFonts w:ascii="宋体" w:hAnsi="宋体"/>
          <w:color w:val="000000"/>
        </w:rPr>
        <w:t>）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1.22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1.18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1.26</w:t>
      </w:r>
      <w:r>
        <w:rPr>
          <w:rFonts w:ascii="宋体" w:hAnsi="宋体"/>
          <w:color w:val="000000"/>
        </w:rPr>
        <w:t>）</w:t>
      </w:r>
      <w:r>
        <w:rPr>
          <w:color w:val="000000"/>
        </w:rPr>
        <w:t xml:space="preserve">    </w:t>
      </w:r>
    </w:p>
    <w:p w14:paraId="6F74E1C1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电动势的测量值不变，内阻的测量值不变</w:t>
      </w:r>
    </w:p>
    <w:p w14:paraId="7205A531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D9F4136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6EC7052" wp14:editId="279DBAD4">
            <wp:extent cx="95250" cy="171450"/>
            <wp:effectExtent l="0" t="0" r="0" b="0"/>
            <wp:docPr id="5898232" name="图片 5898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232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41958A8F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图中电流表选择量程</w:t>
      </w:r>
      <w:r>
        <w:object w:dxaOrig="924" w:dyaOrig="285" w14:anchorId="691523F7">
          <v:shape id="_x0000_i1057" type="#_x0000_t75" alt="学科网(www.zxxk.com)--教育资源门户，提供试卷、教案、课件、论文、素材以及各类教学资源下载，还有大量而丰富的教学相关资讯！" style="width:46.15pt;height:14.25pt" o:ole="">
            <v:imagedata r:id="rId85" o:title="eqIdfd03792c2bb898cc9effd2dc4036869f"/>
          </v:shape>
          <o:OLEObject Type="Embed" ProgID="Equation.DSMT4" ShapeID="_x0000_i1057" DrawAspect="Content" ObjectID="_1821511707" r:id="rId86"/>
        </w:object>
      </w:r>
      <w:r>
        <w:rPr>
          <w:rFonts w:ascii="宋体" w:hAnsi="宋体"/>
          <w:color w:val="000000"/>
        </w:rPr>
        <w:t>，分度值为</w:t>
      </w:r>
      <w:r>
        <w:object w:dxaOrig="675" w:dyaOrig="285" w14:anchorId="6B11A979">
          <v:shape id="_x0000_i1058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87" o:title="eqId0f3773bcce8657b8d22d06d009e6cbc4"/>
          </v:shape>
          <o:OLEObject Type="Embed" ProgID="Equation.DSMT4" ShapeID="_x0000_i1058" DrawAspect="Content" ObjectID="_1821511708" r:id="rId88"/>
        </w:object>
      </w:r>
      <w:r>
        <w:rPr>
          <w:rFonts w:ascii="宋体" w:hAnsi="宋体"/>
          <w:color w:val="000000"/>
        </w:rPr>
        <w:t>，则电流表的示数为</w:t>
      </w:r>
      <w:r>
        <w:object w:dxaOrig="677" w:dyaOrig="276" w14:anchorId="1F9F72A2">
          <v:shape id="_x0000_i1059" type="#_x0000_t75" alt="学科网(www.zxxk.com)--教育资源门户，提供试卷、教案、课件、论文、素材以及各类教学资源下载，还有大量而丰富的教学相关资讯！" style="width:33.75pt;height:13.9pt" o:ole="">
            <v:imagedata r:id="rId89" o:title="eqId26e88389ae31be457c3f303b181ce9f2"/>
          </v:shape>
          <o:OLEObject Type="Embed" ProgID="Equation.DSMT4" ShapeID="_x0000_i1059" DrawAspect="Content" ObjectID="_1821511709" r:id="rId90"/>
        </w:object>
      </w:r>
      <w:r>
        <w:rPr>
          <w:rFonts w:ascii="宋体" w:hAnsi="宋体"/>
          <w:color w:val="000000"/>
        </w:rPr>
        <w:t>。</w:t>
      </w:r>
    </w:p>
    <w:p w14:paraId="20F176E7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6A6B456C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根据表格数据描点，</w:t>
      </w:r>
      <w:proofErr w:type="gramStart"/>
      <w:r>
        <w:rPr>
          <w:rFonts w:ascii="宋体" w:hAnsi="宋体"/>
          <w:color w:val="000000"/>
        </w:rPr>
        <w:t>作出</w:t>
      </w:r>
      <w:proofErr w:type="gramEnd"/>
      <w:r>
        <w:object w:dxaOrig="584" w:dyaOrig="284" w14:anchorId="42FD6514">
          <v:shape id="_x0000_i1060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79" o:title="eqId4e43cca5751eff3d24b64cb51006d6d7"/>
          </v:shape>
          <o:OLEObject Type="Embed" ProgID="Equation.DSMT4" ShapeID="_x0000_i1060" DrawAspect="Content" ObjectID="_1821511710" r:id="rId91"/>
        </w:object>
      </w:r>
      <w:r>
        <w:rPr>
          <w:rFonts w:ascii="宋体" w:hAnsi="宋体"/>
          <w:color w:val="000000"/>
        </w:rPr>
        <w:t>图像如图所示</w:t>
      </w:r>
    </w:p>
    <w:p w14:paraId="30532158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E1B7AE6" wp14:editId="4F4679BC">
            <wp:extent cx="2781300" cy="21907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0032F009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[1][2]</w:t>
      </w:r>
      <w:r>
        <w:rPr>
          <w:rFonts w:ascii="宋体" w:hAnsi="宋体"/>
          <w:color w:val="000000"/>
        </w:rPr>
        <w:t>根据实物图结合闭合电路欧姆定律可得</w:t>
      </w:r>
    </w:p>
    <w:p w14:paraId="3D2F2C30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80" w:dyaOrig="280" w14:anchorId="5DB8F344">
          <v:shape id="_x0000_i1061" type="#_x0000_t75" alt="学科网(www.zxxk.com)--教育资源门户，提供试卷、教案、课件、论文、素材以及各类教学资源下载，还有大量而丰富的教学相关资讯！" style="width:54pt;height:13.9pt" o:ole="">
            <v:imagedata r:id="rId92" o:title="eqId9bfbd8063230077d9d84a955e523c593"/>
          </v:shape>
          <o:OLEObject Type="Embed" ProgID="Equation.DSMT4" ShapeID="_x0000_i1061" DrawAspect="Content" ObjectID="_1821511711" r:id="rId93"/>
        </w:object>
      </w:r>
    </w:p>
    <w:p w14:paraId="55BEF9A4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</w:p>
    <w:p w14:paraId="1A7BE664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15" w:dyaOrig="285" w14:anchorId="1B596CF8">
          <v:shape id="_x0000_i1062" type="#_x0000_t75" alt="学科网(www.zxxk.com)--教育资源门户，提供试卷、教案、课件、论文、素材以及各类教学资源下载，还有大量而丰富的教学相关资讯！" style="width:60.75pt;height:14.25pt" o:ole="">
            <v:imagedata r:id="rId94" o:title="eqId3790307e8dc09d1ab4ce9dcee908aaf7"/>
          </v:shape>
          <o:OLEObject Type="Embed" ProgID="Equation.DSMT4" ShapeID="_x0000_i1062" DrawAspect="Content" ObjectID="_1821511712" r:id="rId95"/>
        </w:object>
      </w:r>
    </w:p>
    <w:p w14:paraId="1E424DB1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</w:t>
      </w:r>
      <w:r>
        <w:object w:dxaOrig="584" w:dyaOrig="284" w14:anchorId="50B623D5">
          <v:shape id="_x0000_i1063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79" o:title="eqId4e43cca5751eff3d24b64cb51006d6d7"/>
          </v:shape>
          <o:OLEObject Type="Embed" ProgID="Equation.DSMT4" ShapeID="_x0000_i1063" DrawAspect="Content" ObjectID="_1821511713" r:id="rId96"/>
        </w:object>
      </w:r>
      <w:r>
        <w:rPr>
          <w:rFonts w:ascii="宋体" w:hAnsi="宋体"/>
          <w:color w:val="000000"/>
        </w:rPr>
        <w:t>图线可得电动势为</w:t>
      </w:r>
    </w:p>
    <w:p w14:paraId="70AB3E17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64" w:dyaOrig="290" w14:anchorId="768995FE">
          <v:shape id="_x0000_i1064" type="#_x0000_t75" alt="学科网(www.zxxk.com)--教育资源门户，提供试卷、教案、课件、论文、素材以及各类教学资源下载，还有大量而丰富的教学相关资讯！" style="width:53.25pt;height:14.65pt" o:ole="">
            <v:imagedata r:id="rId97" o:title="eqIdd80bccd7ca3d37f56b7ca2599a64f134"/>
          </v:shape>
          <o:OLEObject Type="Embed" ProgID="Equation.DSMT4" ShapeID="_x0000_i1064" DrawAspect="Content" ObjectID="_1821511714" r:id="rId98"/>
        </w:object>
      </w:r>
    </w:p>
    <w:p w14:paraId="7479DA6F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内阻为</w:t>
      </w:r>
    </w:p>
    <w:p w14:paraId="01BDCBB0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940" w:dyaOrig="615" w14:anchorId="174C1588">
          <v:shape id="_x0000_i1065" type="#_x0000_t75" alt="学科网(www.zxxk.com)--教育资源门户，提供试卷、教案、课件、论文、素材以及各类教学资源下载，还有大量而丰富的教学相关资讯！" style="width:147pt;height:30.75pt" o:ole="">
            <v:imagedata r:id="rId99" o:title="eqIddadee9c916f33e489f35b5f7bb9875d1"/>
          </v:shape>
          <o:OLEObject Type="Embed" ProgID="Equation.DSMT4" ShapeID="_x0000_i1065" DrawAspect="Content" ObjectID="_1821511715" r:id="rId100"/>
        </w:object>
      </w:r>
    </w:p>
    <w:p w14:paraId="693BE00C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</w:p>
    <w:p w14:paraId="390F26A5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由实物图可知，电压表测</w:t>
      </w:r>
      <w:r>
        <w:rPr>
          <w:rFonts w:ascii="宋体" w:hAnsi="宋体"/>
          <w:noProof/>
          <w:color w:val="000000"/>
        </w:rPr>
        <w:drawing>
          <wp:inline distT="0" distB="0" distL="0" distR="0" wp14:anchorId="5CE2B761" wp14:editId="00A1EE31">
            <wp:extent cx="133350" cy="177800"/>
            <wp:effectExtent l="0" t="0" r="0" b="0"/>
            <wp:docPr id="5898238" name="图片 5898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238" name="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是滑动变阻器、电流表和定值电阻</w:t>
      </w:r>
      <w:r>
        <w:object w:dxaOrig="300" w:dyaOrig="360" w14:anchorId="5F3B7B21">
          <v:shape id="_x0000_i1066" type="#_x0000_t75" alt="学科网(www.zxxk.com)--教育资源门户，提供试卷、教案、课件、论文、素材以及各类教学资源下载，还有大量而丰富的教学相关资讯！" style="width:15pt;height:18pt" o:ole="">
            <v:imagedata r:id="rId65" o:title="eqIdbe9b4a83b9aebebf29de0c4406ebf894"/>
          </v:shape>
          <o:OLEObject Type="Embed" ProgID="Equation.DSMT4" ShapeID="_x0000_i1066" DrawAspect="Content" ObjectID="_1821511716" r:id="rId102"/>
        </w:object>
      </w:r>
      <w:r>
        <w:rPr>
          <w:rFonts w:ascii="宋体" w:hAnsi="宋体"/>
          <w:color w:val="000000"/>
        </w:rPr>
        <w:t>串联后的总电压，即路端电压，由于连接滑动变阻器和电流表的导线接头处严重氧化而出现“接触电阻”，不影响电压表的测量值和电流表的测量值，所以由此对电动势和内阻的测量结果产生的影响是：电动势的测量值不变，内阻的测量值不变。</w:t>
      </w:r>
    </w:p>
    <w:p w14:paraId="154A6335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一台小型电动机在</w:t>
      </w:r>
      <w:r>
        <w:rPr>
          <w:rFonts w:eastAsia="Times New Roman" w:cs="Times New Roman"/>
          <w:color w:val="000000"/>
        </w:rPr>
        <w:t>3V</w:t>
      </w:r>
      <w:r>
        <w:rPr>
          <w:rFonts w:ascii="宋体" w:hAnsi="宋体"/>
          <w:color w:val="000000"/>
        </w:rPr>
        <w:t>电压下工作，匀速提升重力为</w:t>
      </w:r>
      <w:r>
        <w:rPr>
          <w:rFonts w:eastAsia="Times New Roman" w:cs="Times New Roman"/>
          <w:color w:val="000000"/>
        </w:rPr>
        <w:t>4N</w:t>
      </w:r>
      <w:r>
        <w:rPr>
          <w:rFonts w:ascii="宋体" w:hAnsi="宋体"/>
          <w:color w:val="000000"/>
        </w:rPr>
        <w:t>的物体时，通过它的电流是</w:t>
      </w:r>
      <w:r>
        <w:rPr>
          <w:rFonts w:eastAsia="Times New Roman" w:cs="Times New Roman"/>
          <w:color w:val="000000"/>
        </w:rPr>
        <w:t>0.2A</w:t>
      </w:r>
      <w:r>
        <w:rPr>
          <w:rFonts w:ascii="宋体" w:hAnsi="宋体"/>
          <w:color w:val="000000"/>
        </w:rPr>
        <w:t>，在</w:t>
      </w:r>
      <w:r>
        <w:rPr>
          <w:rFonts w:eastAsia="Times New Roman" w:cs="Times New Roman"/>
          <w:color w:val="000000"/>
        </w:rPr>
        <w:t>30s</w:t>
      </w:r>
      <w:r>
        <w:rPr>
          <w:rFonts w:ascii="宋体" w:hAnsi="宋体"/>
          <w:color w:val="000000"/>
        </w:rPr>
        <w:t>内将该物体匀速提升</w:t>
      </w:r>
      <w:r>
        <w:rPr>
          <w:rFonts w:eastAsia="Times New Roman" w:cs="Times New Roman"/>
          <w:color w:val="000000"/>
        </w:rPr>
        <w:t>3m</w:t>
      </w:r>
      <w:r>
        <w:rPr>
          <w:rFonts w:ascii="宋体" w:hAnsi="宋体"/>
          <w:color w:val="000000"/>
        </w:rPr>
        <w:t>，不计除电动机线圈发热之外的能量损失，求：</w:t>
      </w:r>
    </w:p>
    <w:p w14:paraId="61CCA4DF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电动机的输入功率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  <w:vertAlign w:val="subscript"/>
        </w:rPr>
        <w:t>入</w:t>
      </w:r>
      <w:r>
        <w:rPr>
          <w:rFonts w:ascii="宋体" w:hAnsi="宋体"/>
          <w:color w:val="000000"/>
        </w:rPr>
        <w:t>；</w:t>
      </w:r>
    </w:p>
    <w:p w14:paraId="02DDD6D5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电动机的发热功率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  <w:vertAlign w:val="subscript"/>
        </w:rPr>
        <w:t>热</w:t>
      </w:r>
      <w:r>
        <w:rPr>
          <w:rFonts w:ascii="宋体" w:hAnsi="宋体"/>
          <w:color w:val="000000"/>
        </w:rPr>
        <w:t>。</w:t>
      </w:r>
    </w:p>
    <w:p w14:paraId="1387585D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  <w:vertAlign w:val="subscript"/>
        </w:rPr>
        <w:t>入</w:t>
      </w:r>
      <w:r>
        <w:rPr>
          <w:rFonts w:eastAsia="Times New Roman" w:cs="Times New Roman"/>
          <w:color w:val="000000"/>
        </w:rPr>
        <w:t>=0.6W</w:t>
      </w:r>
      <w:r>
        <w:rPr>
          <w:color w:val="000000"/>
        </w:rPr>
        <w:t xml:space="preserve">    </w:t>
      </w:r>
    </w:p>
    <w:p w14:paraId="4A5596FE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119" w:dyaOrig="359" w14:anchorId="07EF9D13">
          <v:shape id="_x0000_i1067" type="#_x0000_t75" alt="学科网(www.zxxk.com)--教育资源门户，提供试卷、教案、课件、论文、素材以及各类教学资源下载，还有大量而丰富的教学相关资讯！" style="width:55.9pt;height:18pt" o:ole="">
            <v:imagedata r:id="rId103" o:title="eqId123d60aa454c1a58ab83011b60555e77"/>
          </v:shape>
          <o:OLEObject Type="Embed" ProgID="Equation.DSMT4" ShapeID="_x0000_i1067" DrawAspect="Content" ObjectID="_1821511717" r:id="rId104"/>
        </w:object>
      </w:r>
    </w:p>
    <w:p w14:paraId="508E6963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26DD003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49D1BCC9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电动机的输入功率</w:t>
      </w:r>
    </w:p>
    <w:p w14:paraId="0E443F9F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  <w:vertAlign w:val="subscript"/>
        </w:rPr>
        <w:t>入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IU</w:t>
      </w:r>
      <w:r>
        <w:rPr>
          <w:rFonts w:eastAsia="Times New Roman" w:cs="Times New Roman"/>
          <w:color w:val="000000"/>
        </w:rPr>
        <w:t>=0.2×3W=0.6W</w:t>
      </w:r>
    </w:p>
    <w:p w14:paraId="6B495DA6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789A8D8E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重物上升的速度</w:t>
      </w:r>
    </w:p>
    <w:p w14:paraId="5C358249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455" w:dyaOrig="615" w14:anchorId="0E69990E">
          <v:shape id="_x0000_i1068" type="#_x0000_t75" alt="学科网(www.zxxk.com)--教育资源门户，提供试卷、教案、课件、论文、素材以及各类教学资源下载，还有大量而丰富的教学相关资讯！" style="width:72.75pt;height:30.75pt" o:ole="">
            <v:imagedata r:id="rId105" o:title="eqIdbb0da8270f460a30e7d673d32d41232e"/>
          </v:shape>
          <o:OLEObject Type="Embed" ProgID="Equation.DSMT4" ShapeID="_x0000_i1068" DrawAspect="Content" ObjectID="_1821511718" r:id="rId106"/>
        </w:object>
      </w:r>
    </w:p>
    <w:p w14:paraId="0BD4148C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机械功率</w:t>
      </w:r>
    </w:p>
    <w:p w14:paraId="6224F328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  <w:vertAlign w:val="subscript"/>
        </w:rPr>
        <w:t>机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mgv</w:t>
      </w:r>
      <w:r>
        <w:rPr>
          <w:rFonts w:eastAsia="Times New Roman" w:cs="Times New Roman"/>
          <w:color w:val="000000"/>
        </w:rPr>
        <w:t>=0.4W</w:t>
      </w:r>
    </w:p>
    <w:p w14:paraId="3E913D7E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电动机的发热功率</w:t>
      </w:r>
    </w:p>
    <w:p w14:paraId="64F0DD31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  <w:vertAlign w:val="subscript"/>
        </w:rPr>
        <w:t>热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  <w:vertAlign w:val="subscript"/>
        </w:rPr>
        <w:t>入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  <w:vertAlign w:val="subscript"/>
        </w:rPr>
        <w:t>机</w:t>
      </w:r>
      <w:r>
        <w:rPr>
          <w:rFonts w:eastAsia="Times New Roman" w:cs="Times New Roman"/>
          <w:color w:val="000000"/>
        </w:rPr>
        <w:t>=0.2W</w:t>
      </w:r>
    </w:p>
    <w:p w14:paraId="07629984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如图所示电路中，</w:t>
      </w:r>
      <w:r>
        <w:rPr>
          <w:rFonts w:eastAsia="Times New Roman" w:cs="Times New Roman"/>
          <w:i/>
          <w:color w:val="000000"/>
        </w:rPr>
        <w:t>E</w:t>
      </w:r>
      <w:r>
        <w:rPr>
          <w:rFonts w:eastAsia="Times New Roman" w:cs="Times New Roman"/>
          <w:color w:val="000000"/>
        </w:rPr>
        <w:t>=10V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=4Ω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=6Ω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=30</w:t>
      </w:r>
      <w:r>
        <w:rPr>
          <w:rFonts w:eastAsia="Times New Roman" w:cs="Times New Roman"/>
          <w:i/>
          <w:color w:val="000000"/>
        </w:rPr>
        <w:t>μ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，电源内阻可忽略，求：</w:t>
      </w:r>
    </w:p>
    <w:p w14:paraId="6CA801F7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4215594" wp14:editId="0DDCB7AE">
            <wp:extent cx="1695450" cy="10382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5699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，稳定后通过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的电流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；</w:t>
      </w:r>
    </w:p>
    <w:p w14:paraId="7EE6D46A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将闭合开关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断开，稳定后流过</w:t>
      </w:r>
      <w:r>
        <w:rPr>
          <w:rFonts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的总电量</w:t>
      </w:r>
      <w:r>
        <w:object w:dxaOrig="396" w:dyaOrig="324" w14:anchorId="677F486E">
          <v:shape id="_x0000_i1069" type="#_x0000_t75" alt="学科网(www.zxxk.com)--教育资源门户，提供试卷、教案、课件、论文、素材以及各类教学资源下载，还有大量而丰富的教学相关资讯！" style="width:19.9pt;height:16.15pt" o:ole="">
            <v:imagedata r:id="rId108" o:title="eqId29a5297756a24d73052bdac09c16583a"/>
          </v:shape>
          <o:OLEObject Type="Embed" ProgID="Equation.DSMT4" ShapeID="_x0000_i1069" DrawAspect="Content" ObjectID="_1821511719" r:id="rId109"/>
        </w:object>
      </w:r>
      <w:r>
        <w:rPr>
          <w:rFonts w:ascii="宋体" w:hAnsi="宋体"/>
          <w:color w:val="000000"/>
        </w:rPr>
        <w:t>。</w:t>
      </w:r>
    </w:p>
    <w:p w14:paraId="786FE67B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345" w:dyaOrig="270" w14:anchorId="190A82F9">
          <v:shape id="_x0000_i1070" type="#_x0000_t75" alt="学科网(www.zxxk.com)--教育资源门户，提供试卷、教案、课件、论文、素材以及各类教学资源下载，还有大量而丰富的教学相关资讯！" style="width:17.25pt;height:13.5pt" o:ole="">
            <v:imagedata r:id="rId110" o:title="eqIdd73c327d0f1396ddc8f8a4c1662cd626"/>
          </v:shape>
          <o:OLEObject Type="Embed" ProgID="Equation.DSMT4" ShapeID="_x0000_i1070" DrawAspect="Content" ObjectID="_1821511720" r:id="rId111"/>
        </w:object>
      </w:r>
      <w:r>
        <w:rPr>
          <w:color w:val="000000"/>
        </w:rPr>
        <w:t xml:space="preserve">    </w:t>
      </w:r>
    </w:p>
    <w:p w14:paraId="77EA062D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080" w:dyaOrig="315" w14:anchorId="434F4A39">
          <v:shape id="_x0000_i1071" type="#_x0000_t75" alt="学科网(www.zxxk.com)--教育资源门户，提供试卷、教案、课件、论文、素材以及各类教学资源下载，还有大量而丰富的教学相关资讯！" style="width:54pt;height:15.75pt" o:ole="">
            <v:imagedata r:id="rId112" o:title="eqIdf33a8a2fe3ffbcb1f0f6f298c500f52a"/>
          </v:shape>
          <o:OLEObject Type="Embed" ProgID="Equation.DSMT4" ShapeID="_x0000_i1071" DrawAspect="Content" ObjectID="_1821511721" r:id="rId113"/>
        </w:object>
      </w:r>
    </w:p>
    <w:p w14:paraId="67FBD22C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2BADC7E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15A9A6F1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根据闭合电路欧姆定律</w:t>
      </w:r>
    </w:p>
    <w:p w14:paraId="287624DF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40" w:dyaOrig="675" w14:anchorId="53DF3649">
          <v:shape id="_x0000_i1072" type="#_x0000_t75" alt="学科网(www.zxxk.com)--教育资源门户，提供试卷、教案、课件、论文、素材以及各类教学资源下载，还有大量而丰富的教学相关资讯！" style="width:57pt;height:33.75pt" o:ole="">
            <v:imagedata r:id="rId114" o:title="eqId756bf0251d03425b875db314caa11425"/>
          </v:shape>
          <o:OLEObject Type="Embed" ProgID="Equation.DSMT4" ShapeID="_x0000_i1072" DrawAspect="Content" ObjectID="_1821511722" r:id="rId115"/>
        </w:object>
      </w:r>
    </w:p>
    <w:p w14:paraId="57715720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可得稳定后通过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的电流</w:t>
      </w:r>
    </w:p>
    <w:p w14:paraId="322857D8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75" w:dyaOrig="255" w14:anchorId="35327699">
          <v:shape id="_x0000_i1073" type="#_x0000_t75" alt="学科网(www.zxxk.com)--教育资源门户，提供试卷、教案、课件、论文、素材以及各类教学资源下载，还有大量而丰富的教学相关资讯！" style="width:33.75pt;height:12.75pt" o:ole="">
            <v:imagedata r:id="rId116" o:title="eqIdc34f844da3795e85ffe540749a7043bb"/>
          </v:shape>
          <o:OLEObject Type="Embed" ProgID="Equation.DSMT4" ShapeID="_x0000_i1073" DrawAspect="Content" ObjectID="_1821511723" r:id="rId117"/>
        </w:object>
      </w:r>
    </w:p>
    <w:p w14:paraId="50BEBE8D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40A11332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后，电容器两端的电压与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两端的电压相等</w:t>
      </w:r>
    </w:p>
    <w:p w14:paraId="7E6A352F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17" w:dyaOrig="364" w14:anchorId="6BFC8A85">
          <v:shape id="_x0000_i1074" type="#_x0000_t75" alt="学科网(www.zxxk.com)--教育资源门户，提供试卷、教案、课件、论文、素材以及各类教学资源下载，还有大量而丰富的教学相关资讯！" style="width:81pt;height:18.4pt" o:ole="">
            <v:imagedata r:id="rId118" o:title="eqId43b2a3ae4bbf22fc1617b6f62d32a0e1"/>
          </v:shape>
          <o:OLEObject Type="Embed" ProgID="Equation.DSMT4" ShapeID="_x0000_i1074" DrawAspect="Content" ObjectID="_1821511724" r:id="rId119"/>
        </w:object>
      </w:r>
    </w:p>
    <w:p w14:paraId="4B874BFA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656" w:dyaOrig="375" w14:anchorId="525B0055">
          <v:shape id="_x0000_i1075" type="#_x0000_t75" alt="学科网(www.zxxk.com)--教育资源门户，提供试卷、教案、课件、论文、素材以及各类教学资源下载，还有大量而丰富的教学相关资讯！" style="width:182.65pt;height:18.75pt" o:ole="">
            <v:imagedata r:id="rId120" o:title="eqId64e7b6851b1ab29b3a9302dc8f521f9b"/>
          </v:shape>
          <o:OLEObject Type="Embed" ProgID="Equation.DSMT4" ShapeID="_x0000_i1075" DrawAspect="Content" ObjectID="_1821511725" r:id="rId121"/>
        </w:object>
      </w:r>
    </w:p>
    <w:p w14:paraId="207A920F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断开后，电容器两端的电压与电源的电动势相等</w:t>
      </w:r>
    </w:p>
    <w:p w14:paraId="194213EE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403" w:dyaOrig="364" w14:anchorId="0828AC00">
          <v:shape id="_x0000_i1076" type="#_x0000_t75" alt="学科网(www.zxxk.com)--教育资源门户，提供试卷、教案、课件、论文、素材以及各类教学资源下载，还有大量而丰富的教学相关资讯！" style="width:70.15pt;height:18.4pt" o:ole="">
            <v:imagedata r:id="rId122" o:title="eqIdb66f92089e2c9e7d4984df713d3af725"/>
          </v:shape>
          <o:OLEObject Type="Embed" ProgID="Equation.DSMT4" ShapeID="_x0000_i1076" DrawAspect="Content" ObjectID="_1821511726" r:id="rId123"/>
        </w:object>
      </w:r>
    </w:p>
    <w:p w14:paraId="17035A12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608" w:dyaOrig="375" w14:anchorId="1B5B3DCA">
          <v:shape id="_x0000_i1077" type="#_x0000_t75" alt="学科网(www.zxxk.com)--教育资源门户，提供试卷、教案、课件、论文、素材以及各类教学资源下载，还有大量而丰富的教学相关资讯！" style="width:180.4pt;height:18.75pt" o:ole="">
            <v:imagedata r:id="rId124" o:title="eqIde7e297e3f1abb8f5cd1c8c8c2722573c"/>
          </v:shape>
          <o:OLEObject Type="Embed" ProgID="Equation.DSMT4" ShapeID="_x0000_i1077" DrawAspect="Content" ObjectID="_1821511727" r:id="rId125"/>
        </w:object>
      </w:r>
    </w:p>
    <w:p w14:paraId="76A31863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故流过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的总电量</w:t>
      </w:r>
    </w:p>
    <w:p w14:paraId="69EB827A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655" w:dyaOrig="375" w14:anchorId="165E344B">
          <v:shape id="_x0000_i1078" type="#_x0000_t75" alt="学科网(www.zxxk.com)--教育资源门户，提供试卷、教案、课件、论文、素材以及各类教学资源下载，还有大量而丰富的教学相关资讯！" style="width:132.75pt;height:18.75pt" o:ole="">
            <v:imagedata r:id="rId126" o:title="eqId7b31223388a9bd093db00beab125dd51"/>
          </v:shape>
          <o:OLEObject Type="Embed" ProgID="Equation.DSMT4" ShapeID="_x0000_i1078" DrawAspect="Content" ObjectID="_1821511728" r:id="rId127"/>
        </w:object>
      </w:r>
    </w:p>
    <w:p w14:paraId="0AF96D8C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如图所示，一质量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</w:rPr>
        <w:t>=2kg</w:t>
      </w:r>
      <w:r>
        <w:rPr>
          <w:rFonts w:ascii="宋体" w:hAnsi="宋体"/>
          <w:color w:val="000000"/>
        </w:rPr>
        <w:t>的物块在水平地面上运动，物块与地面间的动摩擦因数</w:t>
      </w:r>
      <w:r>
        <w:rPr>
          <w:rFonts w:eastAsia="Times New Roman" w:cs="Times New Roman"/>
          <w:i/>
          <w:color w:val="000000"/>
        </w:rPr>
        <w:t>μ</w:t>
      </w:r>
      <w:r>
        <w:rPr>
          <w:rFonts w:eastAsia="Times New Roman" w:cs="Times New Roman"/>
          <w:color w:val="000000"/>
        </w:rPr>
        <w:t>=0.1</w: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>=0</w:t>
      </w:r>
      <w:r>
        <w:rPr>
          <w:rFonts w:ascii="宋体" w:hAnsi="宋体"/>
          <w:color w:val="000000"/>
        </w:rPr>
        <w:t>时，物块的速度大小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=4m/s</w:t>
      </w:r>
      <w:r>
        <w:rPr>
          <w:rFonts w:ascii="宋体" w:hAnsi="宋体"/>
          <w:color w:val="000000"/>
        </w:rPr>
        <w:t>，方向水平向右。此时对物体施加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外力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随时间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的变化关系满足</w:t>
      </w:r>
      <w:r>
        <w:object w:dxaOrig="1542" w:dyaOrig="327" w14:anchorId="3708E6C8">
          <v:shape id="_x0000_i1079" type="#_x0000_t75" alt="学科网(www.zxxk.com)--教育资源门户，提供试卷、教案、课件、论文、素材以及各类教学资源下载，还有大量而丰富的教学相关资讯！" style="width:77.25pt;height:16.5pt" o:ole="">
            <v:imagedata r:id="rId128" o:title="eqIde72afc6576d6223a7d6600a070e3e017"/>
          </v:shape>
          <o:OLEObject Type="Embed" ProgID="Equation.DSMT4" ShapeID="_x0000_i1079" DrawAspect="Content" ObjectID="_1821511729" r:id="rId129"/>
        </w:object>
      </w:r>
      <w:r>
        <w:rPr>
          <w:rFonts w:ascii="宋体" w:hAnsi="宋体"/>
          <w:color w:val="000000"/>
        </w:rPr>
        <w:t>，规定向右为正方向，最大静摩擦力等于滑动摩擦力，重力加速度</w:t>
      </w:r>
      <w:r>
        <w:rPr>
          <w:rFonts w:eastAsia="Times New Roman" w:cs="Times New Roman"/>
          <w:i/>
          <w:color w:val="000000"/>
        </w:rPr>
        <w:t>g</w:t>
      </w:r>
      <w:r>
        <w:rPr>
          <w:rFonts w:eastAsia="Times New Roman" w:cs="Times New Roman"/>
          <w:color w:val="000000"/>
        </w:rPr>
        <w:t>=10m/s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，求：</w:t>
      </w:r>
    </w:p>
    <w:p w14:paraId="1DEC4491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B8A4FB6" wp14:editId="3420D6C7">
            <wp:extent cx="3667125" cy="122872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24B4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0~6s</w:t>
      </w:r>
      <w:r>
        <w:rPr>
          <w:rFonts w:ascii="宋体" w:hAnsi="宋体"/>
          <w:color w:val="000000"/>
        </w:rPr>
        <w:t>外力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的冲量大小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；</w:t>
      </w:r>
    </w:p>
    <w:p w14:paraId="3BFFBF71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物块向右运动过程中速度的最大值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；</w:t>
      </w:r>
    </w:p>
    <w:p w14:paraId="5D6038C7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从零时刻到速度为零所用的时间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。</w:t>
      </w:r>
    </w:p>
    <w:p w14:paraId="4F6F0541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936" w:dyaOrig="276" w14:anchorId="6ADC6C3A">
          <v:shape id="_x0000_i1080" type="#_x0000_t75" alt="学科网(www.zxxk.com)--教育资源门户，提供试卷、教案、课件、论文、素材以及各类教学资源下载，还有大量而丰富的教学相关资讯！" style="width:46.9pt;height:13.9pt" o:ole="">
            <v:imagedata r:id="rId131" o:title="eqIdd5c3b50ec0c41c2d2ab7e4252968b71a"/>
          </v:shape>
          <o:OLEObject Type="Embed" ProgID="Equation.DSMT4" ShapeID="_x0000_i1080" DrawAspect="Content" ObjectID="_1821511730" r:id="rId132"/>
        </w:object>
      </w:r>
      <w:r>
        <w:rPr>
          <w:color w:val="000000"/>
        </w:rPr>
        <w:t xml:space="preserve">    </w:t>
      </w:r>
    </w:p>
    <w:p w14:paraId="71297C15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155" w:dyaOrig="285" w14:anchorId="2530E867">
          <v:shape id="_x0000_i1081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133" o:title="eqId80a15e8d840c4701eb152f827152f6e9"/>
          </v:shape>
          <o:OLEObject Type="Embed" ProgID="Equation.DSMT4" ShapeID="_x0000_i1081" DrawAspect="Content" ObjectID="_1821511731" r:id="rId134"/>
        </w:object>
      </w:r>
      <w:r>
        <w:rPr>
          <w:color w:val="000000"/>
        </w:rPr>
        <w:t xml:space="preserve">    </w:t>
      </w:r>
    </w:p>
    <w:p w14:paraId="5F8A19ED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578" w:dyaOrig="364" w14:anchorId="605090A8">
          <v:shape id="_x0000_i1082" type="#_x0000_t75" alt="学科网(www.zxxk.com)--教育资源门户，提供试卷、教案、课件、论文、素材以及各类教学资源下载，还有大量而丰富的教学相关资讯！" style="width:28.9pt;height:18.4pt" o:ole="">
            <v:imagedata r:id="rId135" o:title="eqId2c8406e90306f4f33187cf57f05ff87e"/>
          </v:shape>
          <o:OLEObject Type="Embed" ProgID="Equation.DSMT4" ShapeID="_x0000_i1082" DrawAspect="Content" ObjectID="_1821511732" r:id="rId136"/>
        </w:object>
      </w:r>
      <w:r>
        <w:rPr>
          <w:rFonts w:eastAsia="Times New Roman" w:cs="Times New Roman"/>
          <w:color w:val="000000"/>
        </w:rPr>
        <w:t>s</w:t>
      </w:r>
    </w:p>
    <w:p w14:paraId="5011934E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D4CFAFD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1D45AC15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外力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的冲量大小是力-时间图像与时间轴所围三角形面积的大小，可知</w:t>
      </w:r>
      <w:r>
        <w:rPr>
          <w:rFonts w:eastAsia="Times New Roman" w:cs="Times New Roman"/>
          <w:color w:val="000000"/>
        </w:rPr>
        <w:t>0~6s</w:t>
      </w:r>
      <w:r>
        <w:rPr>
          <w:rFonts w:ascii="宋体" w:hAnsi="宋体"/>
          <w:color w:val="000000"/>
        </w:rPr>
        <w:t>外力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的冲量大小</w:t>
      </w:r>
    </w:p>
    <w:p w14:paraId="14E751E3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360" w:dyaOrig="620" w14:anchorId="0DCA63B0">
          <v:shape id="_x0000_i1083" type="#_x0000_t75" alt="学科网(www.zxxk.com)--教育资源门户，提供试卷、教案、课件、论文、素材以及各类教学资源下载，还有大量而丰富的教学相关资讯！" style="width:118.15pt;height:31.15pt" o:ole="">
            <v:imagedata r:id="rId137" o:title="eqId74943243407ebc0415c96f39470a7ba9"/>
          </v:shape>
          <o:OLEObject Type="Embed" ProgID="Equation.DSMT4" ShapeID="_x0000_i1083" DrawAspect="Content" ObjectID="_1821511733" r:id="rId138"/>
        </w:object>
      </w:r>
    </w:p>
    <w:p w14:paraId="093D240C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099C84C7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物块合外力为零时，速度最大，即满足</w:t>
      </w:r>
    </w:p>
    <w:p w14:paraId="549E8468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60" w:dyaOrig="324" w14:anchorId="285F0492">
          <v:shape id="_x0000_i1084" type="#_x0000_t75" alt="学科网(www.zxxk.com)--教育资源门户，提供试卷、教案、课件、论文、素材以及各类教学资源下载，还有大量而丰富的教学相关资讯！" style="width:48pt;height:16.15pt" o:ole="">
            <v:imagedata r:id="rId139" o:title="eqIdcb562fec8ae29a7346f3c88cf6eab8f0"/>
          </v:shape>
          <o:OLEObject Type="Embed" ProgID="Equation.DSMT4" ShapeID="_x0000_i1084" DrawAspect="Content" ObjectID="_1821511734" r:id="rId140"/>
        </w:object>
      </w:r>
    </w:p>
    <w:p w14:paraId="604A79DF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将</w:t>
      </w:r>
      <w:r>
        <w:object w:dxaOrig="1178" w:dyaOrig="273" w14:anchorId="603F2044">
          <v:shape id="_x0000_i1085" type="#_x0000_t75" alt="学科网(www.zxxk.com)--教育资源门户，提供试卷、教案、课件、论文、素材以及各类教学资源下载，还有大量而丰富的教学相关资讯！" style="width:58.9pt;height:13.5pt" o:ole="">
            <v:imagedata r:id="rId141" o:title="eqId8d7f845717a285a2d310de9e901c33bf"/>
          </v:shape>
          <o:OLEObject Type="Embed" ProgID="Equation.DSMT4" ShapeID="_x0000_i1085" DrawAspect="Content" ObjectID="_1821511735" r:id="rId142"/>
        </w:object>
      </w:r>
      <w:r>
        <w:rPr>
          <w:rFonts w:ascii="宋体" w:hAnsi="宋体"/>
          <w:color w:val="000000"/>
        </w:rPr>
        <w:t>带入解得</w:t>
      </w:r>
    </w:p>
    <w:p w14:paraId="24325607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60" w:dyaOrig="360" w14:anchorId="70C5B8A0">
          <v:shape id="_x0000_i1086" type="#_x0000_t75" alt="学科网(www.zxxk.com)--教育资源门户，提供试卷、教案、课件、论文、素材以及各类教学资源下载，还有大量而丰富的教学相关资讯！" style="width:33pt;height:18pt" o:ole="">
            <v:imagedata r:id="rId143" o:title="eqIda961b938d9d8df74906f195637354086"/>
          </v:shape>
          <o:OLEObject Type="Embed" ProgID="Equation.DSMT4" ShapeID="_x0000_i1086" DrawAspect="Content" ObjectID="_1821511736" r:id="rId144"/>
        </w:object>
      </w:r>
    </w:p>
    <w:p w14:paraId="3A1B013E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>=0</w:t>
      </w:r>
      <w:r>
        <w:rPr>
          <w:rFonts w:ascii="宋体" w:hAnsi="宋体"/>
          <w:color w:val="000000"/>
        </w:rPr>
        <w:t>到速度最大，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>=0</w:t>
      </w:r>
      <w:r>
        <w:rPr>
          <w:rFonts w:ascii="宋体" w:hAnsi="宋体"/>
          <w:color w:val="000000"/>
        </w:rPr>
        <w:t>时</w:t>
      </w:r>
      <w:r>
        <w:object w:dxaOrig="840" w:dyaOrig="360" w14:anchorId="6C48CFDA">
          <v:shape id="_x0000_i1087" type="#_x0000_t75" alt="学科网(www.zxxk.com)--教育资源门户，提供试卷、教案、课件、论文、素材以及各类教学资源下载，还有大量而丰富的教学相关资讯！" style="width:42pt;height:18pt" o:ole="">
            <v:imagedata r:id="rId145" o:title="eqId9b3b7f67eae15d7e14031e629389322c"/>
          </v:shape>
          <o:OLEObject Type="Embed" ProgID="Equation.DSMT4" ShapeID="_x0000_i1087" DrawAspect="Content" ObjectID="_1821511737" r:id="rId146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=2s</w:t>
      </w:r>
      <w:r>
        <w:rPr>
          <w:rFonts w:ascii="宋体" w:hAnsi="宋体"/>
          <w:color w:val="000000"/>
        </w:rPr>
        <w:t>时</w:t>
      </w:r>
      <w:r>
        <w:object w:dxaOrig="839" w:dyaOrig="362" w14:anchorId="405AD69B">
          <v:shape id="_x0000_i1088" type="#_x0000_t75" alt="学科网(www.zxxk.com)--教育资源门户，提供试卷、教案、课件、论文、素材以及各类教学资源下载，还有大量而丰富的教学相关资讯！" style="width:42pt;height:18pt" o:ole="">
            <v:imagedata r:id="rId147" o:title="eqId9d0161d21936363b5eb2f915f79a54c6"/>
          </v:shape>
          <o:OLEObject Type="Embed" ProgID="Equation.DSMT4" ShapeID="_x0000_i1088" DrawAspect="Content" ObjectID="_1821511738" r:id="rId148"/>
        </w:object>
      </w:r>
      <w:r>
        <w:rPr>
          <w:rFonts w:ascii="宋体" w:hAnsi="宋体"/>
          <w:color w:val="000000"/>
        </w:rPr>
        <w:t>，由动量定理</w:t>
      </w:r>
    </w:p>
    <w:p w14:paraId="390B71EE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816" w:dyaOrig="626" w14:anchorId="77E7CE40">
          <v:shape id="_x0000_i1089" type="#_x0000_t75" alt="学科网(www.zxxk.com)--教育资源门户，提供试卷、教案、课件、论文、素材以及各类教学资源下载，还有大量而丰富的教学相关资讯！" style="width:140.65pt;height:31.15pt" o:ole="">
            <v:imagedata r:id="rId149" o:title="eqId1793d555149695565f5fcbfa0d6f656d"/>
          </v:shape>
          <o:OLEObject Type="Embed" ProgID="Equation.DSMT4" ShapeID="_x0000_i1089" DrawAspect="Content" ObjectID="_1821511739" r:id="rId150"/>
        </w:object>
      </w:r>
    </w:p>
    <w:p w14:paraId="071E791A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3718926B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55" w:dyaOrig="285" w14:anchorId="12E05434">
          <v:shape id="_x0000_i1090" type="#_x0000_t75" alt="学科网(www.zxxk.com)--教育资源门户，提供试卷、教案、课件、论文、素材以及各类教学资源下载，还有大量而丰富的教学相关资讯！" style="width:57.75pt;height:14.25pt" o:ole="">
            <v:imagedata r:id="rId133" o:title="eqId80a15e8d840c4701eb152f827152f6e9"/>
          </v:shape>
          <o:OLEObject Type="Embed" ProgID="Equation.DSMT4" ShapeID="_x0000_i1090" DrawAspect="Content" ObjectID="_1821511740" r:id="rId151"/>
        </w:object>
      </w:r>
    </w:p>
    <w:p w14:paraId="44B5E0A6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1078089D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从零时刻到速度是零，设</w:t>
      </w:r>
      <w:r>
        <w:object w:dxaOrig="135" w:dyaOrig="240" w14:anchorId="430B188C">
          <v:shape id="_x0000_i1091" type="#_x0000_t75" alt="学科网(www.zxxk.com)--教育资源门户，提供试卷、教案、课件、论文、素材以及各类教学资源下载，还有大量而丰富的教学相关资讯！" style="width:6.75pt;height:12pt" o:ole="">
            <v:imagedata r:id="rId152" o:title="eqId36a1b09c653185842513e24ebba60bb3"/>
          </v:shape>
          <o:OLEObject Type="Embed" ProgID="Equation.DSMT4" ShapeID="_x0000_i1091" DrawAspect="Content" ObjectID="_1821511741" r:id="rId153"/>
        </w:object>
      </w:r>
      <w:r>
        <w:rPr>
          <w:rFonts w:ascii="宋体" w:hAnsi="宋体"/>
          <w:color w:val="000000"/>
        </w:rPr>
        <w:t>时刻速度是零，外力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的冲量</w:t>
      </w:r>
    </w:p>
    <w:p w14:paraId="67EF2D60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00" w:dyaOrig="620" w14:anchorId="1BB97B8B">
          <v:shape id="_x0000_i1092" type="#_x0000_t75" alt="学科网(www.zxxk.com)--教育资源门户，提供试卷、教案、课件、论文、素材以及各类教学资源下载，还有大量而丰富的教学相关资讯！" style="width:109.9pt;height:31.15pt" o:ole="">
            <v:imagedata r:id="rId154" o:title="eqIdb015b32aef9eecc8550da226d997d445"/>
          </v:shape>
          <o:OLEObject Type="Embed" ProgID="Equation.DSMT4" ShapeID="_x0000_i1092" DrawAspect="Content" ObjectID="_1821511742" r:id="rId155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N·s</w:t>
      </w:r>
      <w:r>
        <w:rPr>
          <w:rFonts w:ascii="宋体" w:hAnsi="宋体"/>
          <w:color w:val="000000"/>
        </w:rPr>
        <w:t>）</w:t>
      </w:r>
    </w:p>
    <w:p w14:paraId="5DAC9A82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由动量定理</w:t>
      </w:r>
    </w:p>
    <w:p w14:paraId="41B056E0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916" w:dyaOrig="364" w14:anchorId="35C53E51">
          <v:shape id="_x0000_i1093" type="#_x0000_t75" alt="学科网(www.zxxk.com)--教育资源门户，提供试卷、教案、课件、论文、素材以及各类教学资源下载，还有大量而丰富的教学相关资讯！" style="width:95.65pt;height:18.4pt" o:ole="">
            <v:imagedata r:id="rId156" o:title="eqId60e4df99662f576b9aa95dbba2bf924b"/>
          </v:shape>
          <o:OLEObject Type="Embed" ProgID="Equation.DSMT4" ShapeID="_x0000_i1093" DrawAspect="Content" ObjectID="_1821511743" r:id="rId157"/>
        </w:object>
      </w:r>
    </w:p>
    <w:p w14:paraId="2501AD90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4C6C2D27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585" w:dyaOrig="285" w14:anchorId="6AF47374">
          <v:shape id="_x0000_i1094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58" o:title="eqId533d4e56216809f805239d27dbb73b5f"/>
          </v:shape>
          <o:OLEObject Type="Embed" ProgID="Equation.DSMT4" ShapeID="_x0000_i1094" DrawAspect="Content" ObjectID="_1821511744" r:id="rId159"/>
        </w:object>
      </w:r>
    </w:p>
    <w:p w14:paraId="6D0D01B7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如图所示，光滑水平面上静止放置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质量为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noProof/>
          <w:color w:val="000000"/>
        </w:rPr>
        <w:drawing>
          <wp:inline distT="0" distB="0" distL="0" distR="0" wp14:anchorId="3EFE14AA" wp14:editId="346B8A69">
            <wp:extent cx="133350" cy="177800"/>
            <wp:effectExtent l="0" t="0" r="0" b="0"/>
            <wp:docPr id="5898234" name="图片 5898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234" name="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小车，小车的左侧是半径为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</w:t>
      </w:r>
      <w:r>
        <w:object w:dxaOrig="225" w:dyaOrig="555" w14:anchorId="1CA9B105">
          <v:shape id="_x0000_i1095" type="#_x0000_t75" alt="学科网(www.zxxk.com)--教育资源门户，提供试卷、教案、课件、论文、素材以及各类教学资源下载，还有大量而丰富的教学相关资讯！" style="width:11.25pt;height:27.75pt" o:ole="">
            <v:imagedata r:id="rId160" o:title="eqId56d266a04f3dc7483eddbc26c5e487db"/>
          </v:shape>
          <o:OLEObject Type="Embed" ProgID="Equation.DSMT4" ShapeID="_x0000_i1095" DrawAspect="Content" ObjectID="_1821511745" r:id="rId161"/>
        </w:object>
      </w:r>
      <w:r>
        <w:rPr>
          <w:rFonts w:ascii="宋体" w:hAnsi="宋体"/>
          <w:color w:val="000000"/>
        </w:rPr>
        <w:t>光滑圆弧轨道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，右侧是长度为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的水平轨道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的</w:t>
      </w:r>
      <w:proofErr w:type="gramStart"/>
      <w:r>
        <w:rPr>
          <w:rFonts w:ascii="宋体" w:hAnsi="宋体"/>
          <w:color w:val="000000"/>
        </w:rPr>
        <w:t>左端与</w:t>
      </w:r>
      <w:proofErr w:type="gramEnd"/>
      <w:r>
        <w:rPr>
          <w:rFonts w:ascii="宋体" w:hAnsi="宋体"/>
          <w:color w:val="000000"/>
        </w:rPr>
        <w:t>圆弧轨道相切，右端固定一个竖直的弹性挡板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已知小物块与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间的动摩擦因数</w:t>
      </w:r>
      <w:r>
        <w:rPr>
          <w:rFonts w:eastAsia="Times New Roman" w:cs="Times New Roman"/>
          <w:i/>
          <w:color w:val="000000"/>
        </w:rPr>
        <w:t>μ</w:t>
      </w:r>
      <w:r>
        <w:rPr>
          <w:rFonts w:eastAsia="Times New Roman" w:cs="Times New Roman"/>
          <w:color w:val="000000"/>
        </w:rPr>
        <w:t>=0.2</w:t>
      </w:r>
      <w:r>
        <w:rPr>
          <w:rFonts w:ascii="宋体" w:hAnsi="宋体"/>
          <w:color w:val="000000"/>
        </w:rPr>
        <w:t>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。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的小物块从圆弧的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点以</w:t>
      </w:r>
      <w:r>
        <w:object w:dxaOrig="975" w:dyaOrig="405" w14:anchorId="34F8BC3F">
          <v:shape id="_x0000_i1096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162" o:title="eqIdf9b0590f5531b0445d6bd90301c8b0f5"/>
          </v:shape>
          <o:OLEObject Type="Embed" ProgID="Equation.DSMT4" ShapeID="_x0000_i1096" DrawAspect="Content" ObjectID="_1821511746" r:id="rId163"/>
        </w:object>
      </w:r>
      <w:r>
        <w:rPr>
          <w:rFonts w:ascii="宋体" w:hAnsi="宋体"/>
          <w:color w:val="000000"/>
        </w:rPr>
        <w:t>的初速度滑下，求：</w:t>
      </w:r>
    </w:p>
    <w:p w14:paraId="2707AD70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55A95E7" wp14:editId="3F3590AA">
            <wp:extent cx="2228850" cy="102870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6126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小物块第一次经过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点时，小物块速度大小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；</w:t>
      </w:r>
    </w:p>
    <w:p w14:paraId="39BCE93D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小物块第一次与挡板碰撞时，小车位移大小</w:t>
      </w:r>
      <w:r>
        <w:object w:dxaOrig="318" w:dyaOrig="383" w14:anchorId="04FBAA1F">
          <v:shape id="_x0000_i1097" type="#_x0000_t75" alt="学科网(www.zxxk.com)--教育资源门户，提供试卷、教案、课件、论文、素材以及各类教学资源下载，还有大量而丰富的教学相关资讯！" style="width:15.75pt;height:19.15pt" o:ole="">
            <v:imagedata r:id="rId165" o:title="eqIdeabfb4b46f8ca9c8ba5d1755fed279a0"/>
          </v:shape>
          <o:OLEObject Type="Embed" ProgID="Equation.DSMT4" ShapeID="_x0000_i1097" DrawAspect="Content" ObjectID="_1821511747" r:id="rId166"/>
        </w:object>
      </w:r>
      <w:r>
        <w:rPr>
          <w:rFonts w:ascii="宋体" w:hAnsi="宋体"/>
          <w:color w:val="000000"/>
        </w:rPr>
        <w:t>；</w:t>
      </w:r>
    </w:p>
    <w:p w14:paraId="1F4C9B82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小物块与挡板碰撞的次数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。</w:t>
      </w:r>
    </w:p>
    <w:p w14:paraId="58F6959A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080" w:dyaOrig="405" w14:anchorId="45BA0B01">
          <v:shape id="_x0000_i1098" type="#_x0000_t75" alt="学科网(www.zxxk.com)--教育资源门户，提供试卷、教案、课件、论文、素材以及各类教学资源下载，还有大量而丰富的教学相关资讯！" style="width:54pt;height:20.25pt" o:ole="">
            <v:imagedata r:id="rId167" o:title="eqId53089bdb898dfc103aabaa082cc1d380"/>
          </v:shape>
          <o:OLEObject Type="Embed" ProgID="Equation.DSMT4" ShapeID="_x0000_i1098" DrawAspect="Content" ObjectID="_1821511748" r:id="rId168"/>
        </w:object>
      </w:r>
      <w:r>
        <w:rPr>
          <w:color w:val="000000"/>
        </w:rPr>
        <w:t xml:space="preserve">    </w:t>
      </w:r>
    </w:p>
    <w:p w14:paraId="06D62AD0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937" w:dyaOrig="626" w14:anchorId="0D44F17E">
          <v:shape id="_x0000_i1099" type="#_x0000_t75" alt="学科网(www.zxxk.com)--教育资源门户，提供试卷、教案、课件、论文、素材以及各类教学资源下载，还有大量而丰富的教学相关资讯！" style="width:46.9pt;height:31.15pt" o:ole="">
            <v:imagedata r:id="rId169" o:title="eqId7e852ca1b4a1fb007e1cb1071d0c1201"/>
          </v:shape>
          <o:OLEObject Type="Embed" ProgID="Equation.DSMT4" ShapeID="_x0000_i1099" DrawAspect="Content" ObjectID="_1821511749" r:id="rId170"/>
        </w:object>
      </w:r>
      <w:r>
        <w:rPr>
          <w:color w:val="000000"/>
        </w:rPr>
        <w:t xml:space="preserve">    </w:t>
      </w:r>
    </w:p>
    <w:p w14:paraId="61351652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碰撞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次</w:t>
      </w:r>
    </w:p>
    <w:p w14:paraId="4CA640CC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110B95D" w14:textId="77777777" w:rsidR="00AC68DE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19A3E3CD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小物块第一次经过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点时，系统满足水平方向动量守恒，以向右为正，则有</w:t>
      </w:r>
    </w:p>
    <w:p w14:paraId="3F670019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483" w:dyaOrig="364" w14:anchorId="28F1373B">
          <v:shape id="_x0000_i1100" type="#_x0000_t75" alt="学科网(www.zxxk.com)--教育资源门户，提供试卷、教案、课件、论文、素材以及各类教学资源下载，还有大量而丰富的教学相关资讯！" style="width:74.25pt;height:18.4pt" o:ole="">
            <v:imagedata r:id="rId171" o:title="eqIda41faf1caf43034aef1274fb6197d1c2"/>
          </v:shape>
          <o:OLEObject Type="Embed" ProgID="Equation.DSMT4" ShapeID="_x0000_i1100" DrawAspect="Content" ObjectID="_1821511750" r:id="rId172"/>
        </w:object>
      </w:r>
    </w:p>
    <w:p w14:paraId="6D7B83A4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根据系统机械能守恒可得</w:t>
      </w:r>
    </w:p>
    <w:p w14:paraId="36760C23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180" w:dyaOrig="620" w14:anchorId="48E09EB6">
          <v:shape id="_x0000_i1101" type="#_x0000_t75" alt="学科网(www.zxxk.com)--教育资源门户，提供试卷、教案、课件、论文、素材以及各类教学资源下载，还有大量而丰富的教学相关资讯！" style="width:159pt;height:31.15pt" o:ole="">
            <v:imagedata r:id="rId173" o:title="eqIdb0479b1f4a16573ee26d370e763211db"/>
          </v:shape>
          <o:OLEObject Type="Embed" ProgID="Equation.DSMT4" ShapeID="_x0000_i1101" DrawAspect="Content" ObjectID="_1821511751" r:id="rId174"/>
        </w:object>
      </w:r>
    </w:p>
    <w:p w14:paraId="69BC615F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联立解得小物块速度大小为</w:t>
      </w:r>
    </w:p>
    <w:p w14:paraId="7AF05E5D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80" w:dyaOrig="405" w14:anchorId="6C358282">
          <v:shape id="_x0000_i1102" type="#_x0000_t75" alt="学科网(www.zxxk.com)--教育资源门户，提供试卷、教案、课件、论文、素材以及各类教学资源下载，还有大量而丰富的教学相关资讯！" style="width:54pt;height:20.25pt" o:ole="">
            <v:imagedata r:id="rId167" o:title="eqId53089bdb898dfc103aabaa082cc1d380"/>
          </v:shape>
          <o:OLEObject Type="Embed" ProgID="Equation.DSMT4" ShapeID="_x0000_i1102" DrawAspect="Content" ObjectID="_1821511752" r:id="rId175"/>
        </w:object>
      </w:r>
    </w:p>
    <w:p w14:paraId="7261025A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0EA43E8B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设小物块向右位移大小为</w:t>
      </w:r>
      <w:r>
        <w:object w:dxaOrig="320" w:dyaOrig="380" w14:anchorId="5BDC9FA0">
          <v:shape id="_x0000_i1103" type="#_x0000_t75" alt="学科网(www.zxxk.com)--教育资源门户，提供试卷、教案、课件、论文、素材以及各类教学资源下载，还有大量而丰富的教学相关资讯！" style="width:16.15pt;height:19.15pt" o:ole="">
            <v:imagedata r:id="rId176" o:title="eqIdcc3bb8f9accfc52a65f220dec11252fa"/>
          </v:shape>
          <o:OLEObject Type="Embed" ProgID="Equation.DSMT4" ShapeID="_x0000_i1103" DrawAspect="Content" ObjectID="_1821511753" r:id="rId177"/>
        </w:object>
      </w:r>
      <w:r>
        <w:rPr>
          <w:rFonts w:ascii="宋体" w:hAnsi="宋体"/>
          <w:color w:val="000000"/>
        </w:rPr>
        <w:t>，小车向左位移大小为</w:t>
      </w:r>
      <w:r>
        <w:object w:dxaOrig="318" w:dyaOrig="383" w14:anchorId="39E49444">
          <v:shape id="_x0000_i1104" type="#_x0000_t75" alt="学科网(www.zxxk.com)--教育资源门户，提供试卷、教案、课件、论文、素材以及各类教学资源下载，还有大量而丰富的教学相关资讯！" style="width:15.75pt;height:19.15pt" o:ole="">
            <v:imagedata r:id="rId165" o:title="eqIdeabfb4b46f8ca9c8ba5d1755fed279a0"/>
          </v:shape>
          <o:OLEObject Type="Embed" ProgID="Equation.DSMT4" ShapeID="_x0000_i1104" DrawAspect="Content" ObjectID="_1821511754" r:id="rId178"/>
        </w:object>
      </w:r>
      <w:r>
        <w:rPr>
          <w:rFonts w:ascii="宋体" w:hAnsi="宋体"/>
          <w:color w:val="000000"/>
        </w:rPr>
        <w:t>，小物块和小车组成的系统满足水平方向动量守恒，则有</w:t>
      </w:r>
    </w:p>
    <w:p w14:paraId="4E001A1C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40" w:dyaOrig="380" w14:anchorId="1118D810">
          <v:shape id="_x0000_i1105" type="#_x0000_t75" alt="学科网(www.zxxk.com)--教育资源门户，提供试卷、教案、课件、论文、素材以及各类教学资源下载，还有大量而丰富的教学相关资讯！" style="width:82.15pt;height:19.15pt" o:ole="">
            <v:imagedata r:id="rId179" o:title="eqIdb47dbb38bec8625522c333298dbe9f9a"/>
          </v:shape>
          <o:OLEObject Type="Embed" ProgID="Equation.DSMT4" ShapeID="_x0000_i1105" DrawAspect="Content" ObjectID="_1821511755" r:id="rId180"/>
        </w:object>
      </w:r>
    </w:p>
    <w:p w14:paraId="74F6862D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即有</w:t>
      </w:r>
    </w:p>
    <w:p w14:paraId="30865CAB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38" w:dyaOrig="375" w14:anchorId="01258BBF">
          <v:shape id="_x0000_i1106" type="#_x0000_t75" alt="学科网(www.zxxk.com)--教育资源门户，提供试卷、教案、课件、论文、素材以及各类教学资源下载，还有大量而丰富的教学相关资讯！" style="width:81.75pt;height:18.75pt" o:ole="">
            <v:imagedata r:id="rId181" o:title="eqId13434a8b4e43e5b2e07c9e166662d5fa"/>
          </v:shape>
          <o:OLEObject Type="Embed" ProgID="Equation.DSMT4" ShapeID="_x0000_i1106" DrawAspect="Content" ObjectID="_1821511756" r:id="rId182"/>
        </w:object>
      </w:r>
    </w:p>
    <w:p w14:paraId="2D9DCA63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</w:t>
      </w:r>
    </w:p>
    <w:p w14:paraId="196A0FA2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65" w:dyaOrig="375" w14:anchorId="186EDF21">
          <v:shape id="_x0000_i1107" type="#_x0000_t75" alt="学科网(www.zxxk.com)--教育资源门户，提供试卷、教案、课件、论文、素材以及各类教学资源下载，还有大量而丰富的教学相关资讯！" style="width:68.25pt;height:18.75pt" o:ole="">
            <v:imagedata r:id="rId183" o:title="eqIddfe8f04624d53a45b1e7b64396118bd8"/>
          </v:shape>
          <o:OLEObject Type="Embed" ProgID="Equation.DSMT4" ShapeID="_x0000_i1107" DrawAspect="Content" ObjectID="_1821511757" r:id="rId184"/>
        </w:object>
      </w:r>
    </w:p>
    <w:p w14:paraId="14E68143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联立解得</w:t>
      </w:r>
    </w:p>
    <w:p w14:paraId="69F99EC9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37" w:dyaOrig="626" w14:anchorId="7072A611">
          <v:shape id="_x0000_i1108" type="#_x0000_t75" alt="学科网(www.zxxk.com)--教育资源门户，提供试卷、教案、课件、论文、素材以及各类教学资源下载，还有大量而丰富的教学相关资讯！" style="width:46.9pt;height:31.15pt" o:ole="">
            <v:imagedata r:id="rId169" o:title="eqId7e852ca1b4a1fb007e1cb1071d0c1201"/>
          </v:shape>
          <o:OLEObject Type="Embed" ProgID="Equation.DSMT4" ShapeID="_x0000_i1108" DrawAspect="Content" ObjectID="_1821511758" r:id="rId185"/>
        </w:object>
      </w:r>
    </w:p>
    <w:p w14:paraId="284D6EBF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3D9E542D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以小物块和小车为系统，水平方向动量守恒，小物块与挡板多次碰撞后，最终与小车速度同时为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，由动能定理可得</w:t>
      </w:r>
    </w:p>
    <w:p w14:paraId="7E10246D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00" w:dyaOrig="621" w14:anchorId="7959BE8A">
          <v:shape id="_x0000_i1109" type="#_x0000_t75" alt="学科网(www.zxxk.com)--教育资源门户，提供试卷、教案、课件、论文、素材以及各类教学资源下载，还有大量而丰富的教学相关资讯！" style="width:120pt;height:31.15pt" o:ole="">
            <v:imagedata r:id="rId186" o:title="eqId6c3978d5d58a42a5b2eb1b0e2d6db16b"/>
          </v:shape>
          <o:OLEObject Type="Embed" ProgID="Equation.DSMT4" ShapeID="_x0000_i1109" DrawAspect="Content" ObjectID="_1821511759" r:id="rId187"/>
        </w:object>
      </w:r>
    </w:p>
    <w:p w14:paraId="4C5260E2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</w:p>
    <w:p w14:paraId="0F5B9E8A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70" w:dyaOrig="270" w14:anchorId="02EFACFF">
          <v:shape id="_x0000_i1110" type="#_x0000_t75" alt="学科网(www.zxxk.com)--教育资源门户，提供试卷、教案、课件、论文、素材以及各类教学资源下载，还有大量而丰富的教学相关资讯！" style="width:43.5pt;height:13.5pt" o:ole="">
            <v:imagedata r:id="rId188" o:title="eqIde11828ec8bc7c536dbc8e21ed6f05873"/>
          </v:shape>
          <o:OLEObject Type="Embed" ProgID="Equation.DSMT4" ShapeID="_x0000_i1110" DrawAspect="Content" ObjectID="_1821511760" r:id="rId189"/>
        </w:object>
      </w:r>
    </w:p>
    <w:p w14:paraId="48DDBED7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由于</w:t>
      </w:r>
    </w:p>
    <w:p w14:paraId="7DEF2C79" w14:textId="77777777" w:rsidR="00AC68DE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43" w:dyaOrig="626" w14:anchorId="3FCC65AA">
          <v:shape id="_x0000_i1111" type="#_x0000_t75" alt="学科网(www.zxxk.com)--教育资源门户，提供试卷、教案、课件、论文、素材以及各类教学资源下载，还有大量而丰富的教学相关资讯！" style="width:112.15pt;height:31.15pt" o:ole="">
            <v:imagedata r:id="rId190" o:title="eqId2b196eeb7c0d32815f523797dd4c2b1f"/>
          </v:shape>
          <o:OLEObject Type="Embed" ProgID="Equation.DSMT4" ShapeID="_x0000_i1111" DrawAspect="Content" ObjectID="_1821511761" r:id="rId191"/>
        </w:object>
      </w:r>
    </w:p>
    <w:p w14:paraId="5B8A0D26" w14:textId="77777777" w:rsidR="00AC68DE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可知小物块与挡板碰撞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次。</w:t>
      </w:r>
    </w:p>
    <w:sectPr w:rsidR="00AC68DE" w:rsidSect="00C321EB">
      <w:headerReference w:type="even" r:id="rId192"/>
      <w:headerReference w:type="default" r:id="rId193"/>
      <w:footerReference w:type="even" r:id="rId194"/>
      <w:footerReference w:type="default" r:id="rId195"/>
      <w:headerReference w:type="first" r:id="rId196"/>
      <w:footerReference w:type="first" r:id="rId197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2E5F9" w14:textId="77777777" w:rsidR="00F259C4" w:rsidRDefault="00F259C4">
      <w:r>
        <w:separator/>
      </w:r>
    </w:p>
  </w:endnote>
  <w:endnote w:type="continuationSeparator" w:id="0">
    <w:p w14:paraId="7A6C71FD" w14:textId="77777777" w:rsidR="00F259C4" w:rsidRDefault="00F25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CC65A" w14:textId="77777777" w:rsidR="008A4D2F" w:rsidRDefault="008A4D2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119B0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00732306" w14:textId="77777777" w:rsidR="0090278E" w:rsidRDefault="0090278E">
    <w:pPr>
      <w:pStyle w:val="a5"/>
    </w:pPr>
  </w:p>
  <w:p w14:paraId="5C13457D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7618CD1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08160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24A13" w14:textId="77777777" w:rsidR="008A4D2F" w:rsidRDefault="008A4D2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FB8C2" w14:textId="77777777" w:rsidR="00F259C4" w:rsidRDefault="00F259C4">
      <w:r>
        <w:separator/>
      </w:r>
    </w:p>
  </w:footnote>
  <w:footnote w:type="continuationSeparator" w:id="0">
    <w:p w14:paraId="480446FD" w14:textId="77777777" w:rsidR="00F259C4" w:rsidRDefault="00F25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ACD33" w14:textId="77777777" w:rsidR="008A4D2F" w:rsidRDefault="008A4D2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CD167" w14:textId="4D50C4D5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449A3F2C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2E67FA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65FB55D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12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92D91" w14:textId="77777777" w:rsidR="008A4D2F" w:rsidRDefault="008A4D2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73AAA2E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2F2407E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79984D98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231A01B6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146CB878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5A9EE8B0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434062B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5E681F7A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E8F6AD2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99243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45826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A4D2F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C68DE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259C4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ECEB7E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9.bin"/><Relationship Id="rId21" Type="http://schemas.openxmlformats.org/officeDocument/2006/relationships/oleObject" Target="embeddings/oleObject8.bin"/><Relationship Id="rId42" Type="http://schemas.openxmlformats.org/officeDocument/2006/relationships/image" Target="media/image20.png"/><Relationship Id="rId63" Type="http://schemas.openxmlformats.org/officeDocument/2006/relationships/image" Target="media/image33.wmf"/><Relationship Id="rId84" Type="http://schemas.openxmlformats.org/officeDocument/2006/relationships/image" Target="media/image45.wmf"/><Relationship Id="rId138" Type="http://schemas.openxmlformats.org/officeDocument/2006/relationships/oleObject" Target="embeddings/oleObject59.bin"/><Relationship Id="rId159" Type="http://schemas.openxmlformats.org/officeDocument/2006/relationships/oleObject" Target="embeddings/oleObject70.bin"/><Relationship Id="rId170" Type="http://schemas.openxmlformats.org/officeDocument/2006/relationships/oleObject" Target="embeddings/oleObject75.bin"/><Relationship Id="rId191" Type="http://schemas.openxmlformats.org/officeDocument/2006/relationships/oleObject" Target="embeddings/oleObject87.bin"/><Relationship Id="rId107" Type="http://schemas.openxmlformats.org/officeDocument/2006/relationships/image" Target="media/image56.png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7.png"/><Relationship Id="rId74" Type="http://schemas.openxmlformats.org/officeDocument/2006/relationships/image" Target="media/image39.wmf"/><Relationship Id="rId128" Type="http://schemas.openxmlformats.org/officeDocument/2006/relationships/image" Target="media/image67.wmf"/><Relationship Id="rId149" Type="http://schemas.openxmlformats.org/officeDocument/2006/relationships/image" Target="media/image78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38.bin"/><Relationship Id="rId160" Type="http://schemas.openxmlformats.org/officeDocument/2006/relationships/image" Target="media/image83.wmf"/><Relationship Id="rId181" Type="http://schemas.openxmlformats.org/officeDocument/2006/relationships/image" Target="media/image93.wmf"/><Relationship Id="rId22" Type="http://schemas.openxmlformats.org/officeDocument/2006/relationships/image" Target="media/image7.wmf"/><Relationship Id="rId43" Type="http://schemas.openxmlformats.org/officeDocument/2006/relationships/image" Target="media/image21.png"/><Relationship Id="rId64" Type="http://schemas.openxmlformats.org/officeDocument/2006/relationships/oleObject" Target="embeddings/oleObject24.bin"/><Relationship Id="rId118" Type="http://schemas.openxmlformats.org/officeDocument/2006/relationships/image" Target="media/image62.wmf"/><Relationship Id="rId139" Type="http://schemas.openxmlformats.org/officeDocument/2006/relationships/image" Target="media/image73.wmf"/><Relationship Id="rId85" Type="http://schemas.openxmlformats.org/officeDocument/2006/relationships/image" Target="media/image46.wmf"/><Relationship Id="rId150" Type="http://schemas.openxmlformats.org/officeDocument/2006/relationships/oleObject" Target="embeddings/oleObject65.bin"/><Relationship Id="rId171" Type="http://schemas.openxmlformats.org/officeDocument/2006/relationships/image" Target="media/image89.wmf"/><Relationship Id="rId192" Type="http://schemas.openxmlformats.org/officeDocument/2006/relationships/header" Target="header1.xml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image" Target="media/image57.wmf"/><Relationship Id="rId129" Type="http://schemas.openxmlformats.org/officeDocument/2006/relationships/oleObject" Target="embeddings/oleObject55.bin"/><Relationship Id="rId54" Type="http://schemas.openxmlformats.org/officeDocument/2006/relationships/image" Target="media/image28.png"/><Relationship Id="rId75" Type="http://schemas.openxmlformats.org/officeDocument/2006/relationships/oleObject" Target="embeddings/oleObject29.bin"/><Relationship Id="rId96" Type="http://schemas.openxmlformats.org/officeDocument/2006/relationships/oleObject" Target="embeddings/oleObject39.bin"/><Relationship Id="rId140" Type="http://schemas.openxmlformats.org/officeDocument/2006/relationships/oleObject" Target="embeddings/oleObject60.bin"/><Relationship Id="rId161" Type="http://schemas.openxmlformats.org/officeDocument/2006/relationships/oleObject" Target="embeddings/oleObject71.bin"/><Relationship Id="rId182" Type="http://schemas.openxmlformats.org/officeDocument/2006/relationships/oleObject" Target="embeddings/oleObject82.bin"/><Relationship Id="rId6" Type="http://schemas.openxmlformats.org/officeDocument/2006/relationships/footnotes" Target="footnotes.xml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0.bin"/><Relationship Id="rId44" Type="http://schemas.openxmlformats.org/officeDocument/2006/relationships/image" Target="media/image22.png"/><Relationship Id="rId65" Type="http://schemas.openxmlformats.org/officeDocument/2006/relationships/image" Target="media/image34.wmf"/><Relationship Id="rId86" Type="http://schemas.openxmlformats.org/officeDocument/2006/relationships/oleObject" Target="embeddings/oleObject33.bin"/><Relationship Id="rId130" Type="http://schemas.openxmlformats.org/officeDocument/2006/relationships/image" Target="media/image68.png"/><Relationship Id="rId151" Type="http://schemas.openxmlformats.org/officeDocument/2006/relationships/oleObject" Target="embeddings/oleObject66.bin"/><Relationship Id="rId172" Type="http://schemas.openxmlformats.org/officeDocument/2006/relationships/oleObject" Target="embeddings/oleObject76.bin"/><Relationship Id="rId193" Type="http://schemas.openxmlformats.org/officeDocument/2006/relationships/header" Target="header2.xml"/><Relationship Id="rId13" Type="http://schemas.openxmlformats.org/officeDocument/2006/relationships/image" Target="media/image4.wmf"/><Relationship Id="rId109" Type="http://schemas.openxmlformats.org/officeDocument/2006/relationships/oleObject" Target="embeddings/oleObject45.bin"/><Relationship Id="rId34" Type="http://schemas.openxmlformats.org/officeDocument/2006/relationships/image" Target="media/image15.wmf"/><Relationship Id="rId55" Type="http://schemas.openxmlformats.org/officeDocument/2006/relationships/image" Target="media/image29.wmf"/><Relationship Id="rId76" Type="http://schemas.openxmlformats.org/officeDocument/2006/relationships/image" Target="media/image40.wmf"/><Relationship Id="rId97" Type="http://schemas.openxmlformats.org/officeDocument/2006/relationships/image" Target="media/image51.wmf"/><Relationship Id="rId120" Type="http://schemas.openxmlformats.org/officeDocument/2006/relationships/image" Target="media/image63.wmf"/><Relationship Id="rId141" Type="http://schemas.openxmlformats.org/officeDocument/2006/relationships/image" Target="media/image74.wmf"/><Relationship Id="rId7" Type="http://schemas.openxmlformats.org/officeDocument/2006/relationships/endnotes" Target="endnotes.xml"/><Relationship Id="rId71" Type="http://schemas.openxmlformats.org/officeDocument/2006/relationships/oleObject" Target="embeddings/oleObject27.bin"/><Relationship Id="rId92" Type="http://schemas.openxmlformats.org/officeDocument/2006/relationships/image" Target="media/image49.wmf"/><Relationship Id="rId162" Type="http://schemas.openxmlformats.org/officeDocument/2006/relationships/image" Target="media/image84.wmf"/><Relationship Id="rId183" Type="http://schemas.openxmlformats.org/officeDocument/2006/relationships/image" Target="media/image9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8.png"/><Relationship Id="rId40" Type="http://schemas.openxmlformats.org/officeDocument/2006/relationships/image" Target="media/image18.png"/><Relationship Id="rId45" Type="http://schemas.openxmlformats.org/officeDocument/2006/relationships/image" Target="media/image23.wmf"/><Relationship Id="rId66" Type="http://schemas.openxmlformats.org/officeDocument/2006/relationships/oleObject" Target="embeddings/oleObject25.bin"/><Relationship Id="rId87" Type="http://schemas.openxmlformats.org/officeDocument/2006/relationships/image" Target="media/image47.wmf"/><Relationship Id="rId110" Type="http://schemas.openxmlformats.org/officeDocument/2006/relationships/image" Target="media/image58.wmf"/><Relationship Id="rId115" Type="http://schemas.openxmlformats.org/officeDocument/2006/relationships/oleObject" Target="embeddings/oleObject48.bin"/><Relationship Id="rId131" Type="http://schemas.openxmlformats.org/officeDocument/2006/relationships/image" Target="media/image69.wmf"/><Relationship Id="rId136" Type="http://schemas.openxmlformats.org/officeDocument/2006/relationships/oleObject" Target="embeddings/oleObject58.bin"/><Relationship Id="rId157" Type="http://schemas.openxmlformats.org/officeDocument/2006/relationships/oleObject" Target="embeddings/oleObject69.bin"/><Relationship Id="rId178" Type="http://schemas.openxmlformats.org/officeDocument/2006/relationships/oleObject" Target="embeddings/oleObject80.bin"/><Relationship Id="rId61" Type="http://schemas.openxmlformats.org/officeDocument/2006/relationships/image" Target="media/image32.wmf"/><Relationship Id="rId82" Type="http://schemas.openxmlformats.org/officeDocument/2006/relationships/oleObject" Target="embeddings/oleObject32.bin"/><Relationship Id="rId152" Type="http://schemas.openxmlformats.org/officeDocument/2006/relationships/image" Target="media/image79.wmf"/><Relationship Id="rId173" Type="http://schemas.openxmlformats.org/officeDocument/2006/relationships/image" Target="media/image90.wmf"/><Relationship Id="rId194" Type="http://schemas.openxmlformats.org/officeDocument/2006/relationships/footer" Target="footer1.xml"/><Relationship Id="rId199" Type="http://schemas.openxmlformats.org/officeDocument/2006/relationships/theme" Target="theme/theme1.xml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3.bin"/><Relationship Id="rId30" Type="http://schemas.openxmlformats.org/officeDocument/2006/relationships/image" Target="media/image12.png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0.bin"/><Relationship Id="rId77" Type="http://schemas.openxmlformats.org/officeDocument/2006/relationships/oleObject" Target="embeddings/oleObject30.bin"/><Relationship Id="rId100" Type="http://schemas.openxmlformats.org/officeDocument/2006/relationships/oleObject" Target="embeddings/oleObject41.bin"/><Relationship Id="rId105" Type="http://schemas.openxmlformats.org/officeDocument/2006/relationships/image" Target="media/image55.wmf"/><Relationship Id="rId126" Type="http://schemas.openxmlformats.org/officeDocument/2006/relationships/image" Target="media/image66.wmf"/><Relationship Id="rId147" Type="http://schemas.openxmlformats.org/officeDocument/2006/relationships/image" Target="media/image77.wmf"/><Relationship Id="rId168" Type="http://schemas.openxmlformats.org/officeDocument/2006/relationships/oleObject" Target="embeddings/oleObject74.bin"/><Relationship Id="rId8" Type="http://schemas.openxmlformats.org/officeDocument/2006/relationships/image" Target="media/image1.png"/><Relationship Id="rId51" Type="http://schemas.openxmlformats.org/officeDocument/2006/relationships/image" Target="media/image26.wmf"/><Relationship Id="rId72" Type="http://schemas.openxmlformats.org/officeDocument/2006/relationships/image" Target="media/image38.wmf"/><Relationship Id="rId93" Type="http://schemas.openxmlformats.org/officeDocument/2006/relationships/oleObject" Target="embeddings/oleObject37.bin"/><Relationship Id="rId98" Type="http://schemas.openxmlformats.org/officeDocument/2006/relationships/oleObject" Target="embeddings/oleObject40.bin"/><Relationship Id="rId121" Type="http://schemas.openxmlformats.org/officeDocument/2006/relationships/oleObject" Target="embeddings/oleObject51.bin"/><Relationship Id="rId142" Type="http://schemas.openxmlformats.org/officeDocument/2006/relationships/oleObject" Target="embeddings/oleObject61.bin"/><Relationship Id="rId163" Type="http://schemas.openxmlformats.org/officeDocument/2006/relationships/oleObject" Target="embeddings/oleObject72.bin"/><Relationship Id="rId184" Type="http://schemas.openxmlformats.org/officeDocument/2006/relationships/oleObject" Target="embeddings/oleObject83.bin"/><Relationship Id="rId189" Type="http://schemas.openxmlformats.org/officeDocument/2006/relationships/oleObject" Target="embeddings/oleObject86.bin"/><Relationship Id="rId3" Type="http://schemas.openxmlformats.org/officeDocument/2006/relationships/styles" Target="styles.xml"/><Relationship Id="rId25" Type="http://schemas.openxmlformats.org/officeDocument/2006/relationships/image" Target="media/image9.png"/><Relationship Id="rId46" Type="http://schemas.openxmlformats.org/officeDocument/2006/relationships/oleObject" Target="embeddings/oleObject16.bin"/><Relationship Id="rId67" Type="http://schemas.openxmlformats.org/officeDocument/2006/relationships/image" Target="media/image35.wmf"/><Relationship Id="rId116" Type="http://schemas.openxmlformats.org/officeDocument/2006/relationships/image" Target="media/image61.wmf"/><Relationship Id="rId137" Type="http://schemas.openxmlformats.org/officeDocument/2006/relationships/image" Target="media/image72.wmf"/><Relationship Id="rId158" Type="http://schemas.openxmlformats.org/officeDocument/2006/relationships/image" Target="media/image82.wmf"/><Relationship Id="rId20" Type="http://schemas.openxmlformats.org/officeDocument/2006/relationships/image" Target="media/image6.wmf"/><Relationship Id="rId41" Type="http://schemas.openxmlformats.org/officeDocument/2006/relationships/image" Target="media/image19.png"/><Relationship Id="rId62" Type="http://schemas.openxmlformats.org/officeDocument/2006/relationships/oleObject" Target="embeddings/oleObject23.bin"/><Relationship Id="rId83" Type="http://schemas.openxmlformats.org/officeDocument/2006/relationships/image" Target="media/image44.png"/><Relationship Id="rId88" Type="http://schemas.openxmlformats.org/officeDocument/2006/relationships/oleObject" Target="embeddings/oleObject34.bin"/><Relationship Id="rId111" Type="http://schemas.openxmlformats.org/officeDocument/2006/relationships/oleObject" Target="embeddings/oleObject46.bin"/><Relationship Id="rId132" Type="http://schemas.openxmlformats.org/officeDocument/2006/relationships/oleObject" Target="embeddings/oleObject56.bin"/><Relationship Id="rId153" Type="http://schemas.openxmlformats.org/officeDocument/2006/relationships/oleObject" Target="embeddings/oleObject67.bin"/><Relationship Id="rId174" Type="http://schemas.openxmlformats.org/officeDocument/2006/relationships/oleObject" Target="embeddings/oleObject77.bin"/><Relationship Id="rId179" Type="http://schemas.openxmlformats.org/officeDocument/2006/relationships/image" Target="media/image92.wmf"/><Relationship Id="rId195" Type="http://schemas.openxmlformats.org/officeDocument/2006/relationships/footer" Target="footer2.xml"/><Relationship Id="rId190" Type="http://schemas.openxmlformats.org/officeDocument/2006/relationships/image" Target="media/image97.wmf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image" Target="media/image30.wmf"/><Relationship Id="rId106" Type="http://schemas.openxmlformats.org/officeDocument/2006/relationships/oleObject" Target="embeddings/oleObject44.bin"/><Relationship Id="rId127" Type="http://schemas.openxmlformats.org/officeDocument/2006/relationships/oleObject" Target="embeddings/oleObject54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19.bin"/><Relationship Id="rId73" Type="http://schemas.openxmlformats.org/officeDocument/2006/relationships/oleObject" Target="embeddings/oleObject28.bin"/><Relationship Id="rId78" Type="http://schemas.openxmlformats.org/officeDocument/2006/relationships/image" Target="media/image41.png"/><Relationship Id="rId94" Type="http://schemas.openxmlformats.org/officeDocument/2006/relationships/image" Target="media/image50.wmf"/><Relationship Id="rId99" Type="http://schemas.openxmlformats.org/officeDocument/2006/relationships/image" Target="media/image52.wmf"/><Relationship Id="rId101" Type="http://schemas.openxmlformats.org/officeDocument/2006/relationships/image" Target="media/image53.wmf"/><Relationship Id="rId122" Type="http://schemas.openxmlformats.org/officeDocument/2006/relationships/image" Target="media/image64.wmf"/><Relationship Id="rId143" Type="http://schemas.openxmlformats.org/officeDocument/2006/relationships/image" Target="media/image75.wmf"/><Relationship Id="rId148" Type="http://schemas.openxmlformats.org/officeDocument/2006/relationships/oleObject" Target="embeddings/oleObject64.bin"/><Relationship Id="rId164" Type="http://schemas.openxmlformats.org/officeDocument/2006/relationships/image" Target="media/image85.png"/><Relationship Id="rId169" Type="http://schemas.openxmlformats.org/officeDocument/2006/relationships/image" Target="media/image88.wmf"/><Relationship Id="rId185" Type="http://schemas.openxmlformats.org/officeDocument/2006/relationships/oleObject" Target="embeddings/oleObject84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1.bin"/><Relationship Id="rId26" Type="http://schemas.openxmlformats.org/officeDocument/2006/relationships/image" Target="media/image10.wmf"/><Relationship Id="rId47" Type="http://schemas.openxmlformats.org/officeDocument/2006/relationships/image" Target="media/image24.wmf"/><Relationship Id="rId68" Type="http://schemas.openxmlformats.org/officeDocument/2006/relationships/oleObject" Target="embeddings/oleObject26.bin"/><Relationship Id="rId89" Type="http://schemas.openxmlformats.org/officeDocument/2006/relationships/image" Target="media/image48.wmf"/><Relationship Id="rId112" Type="http://schemas.openxmlformats.org/officeDocument/2006/relationships/image" Target="media/image59.wmf"/><Relationship Id="rId133" Type="http://schemas.openxmlformats.org/officeDocument/2006/relationships/image" Target="media/image70.wmf"/><Relationship Id="rId154" Type="http://schemas.openxmlformats.org/officeDocument/2006/relationships/image" Target="media/image80.wmf"/><Relationship Id="rId175" Type="http://schemas.openxmlformats.org/officeDocument/2006/relationships/oleObject" Target="embeddings/oleObject78.bin"/><Relationship Id="rId196" Type="http://schemas.openxmlformats.org/officeDocument/2006/relationships/header" Target="header3.xml"/><Relationship Id="rId16" Type="http://schemas.openxmlformats.org/officeDocument/2006/relationships/oleObject" Target="embeddings/oleObject4.bin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1.bin"/><Relationship Id="rId79" Type="http://schemas.openxmlformats.org/officeDocument/2006/relationships/image" Target="media/image42.wmf"/><Relationship Id="rId102" Type="http://schemas.openxmlformats.org/officeDocument/2006/relationships/oleObject" Target="embeddings/oleObject42.bin"/><Relationship Id="rId123" Type="http://schemas.openxmlformats.org/officeDocument/2006/relationships/oleObject" Target="embeddings/oleObject52.bin"/><Relationship Id="rId144" Type="http://schemas.openxmlformats.org/officeDocument/2006/relationships/oleObject" Target="embeddings/oleObject62.bin"/><Relationship Id="rId90" Type="http://schemas.openxmlformats.org/officeDocument/2006/relationships/oleObject" Target="embeddings/oleObject35.bin"/><Relationship Id="rId165" Type="http://schemas.openxmlformats.org/officeDocument/2006/relationships/image" Target="media/image86.wmf"/><Relationship Id="rId186" Type="http://schemas.openxmlformats.org/officeDocument/2006/relationships/image" Target="media/image95.wmf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17.bin"/><Relationship Id="rId69" Type="http://schemas.openxmlformats.org/officeDocument/2006/relationships/image" Target="media/image36.png"/><Relationship Id="rId113" Type="http://schemas.openxmlformats.org/officeDocument/2006/relationships/oleObject" Target="embeddings/oleObject47.bin"/><Relationship Id="rId134" Type="http://schemas.openxmlformats.org/officeDocument/2006/relationships/oleObject" Target="embeddings/oleObject57.bin"/><Relationship Id="rId80" Type="http://schemas.openxmlformats.org/officeDocument/2006/relationships/oleObject" Target="embeddings/oleObject31.bin"/><Relationship Id="rId155" Type="http://schemas.openxmlformats.org/officeDocument/2006/relationships/oleObject" Target="embeddings/oleObject68.bin"/><Relationship Id="rId176" Type="http://schemas.openxmlformats.org/officeDocument/2006/relationships/image" Target="media/image91.wmf"/><Relationship Id="rId197" Type="http://schemas.openxmlformats.org/officeDocument/2006/relationships/footer" Target="footer3.xml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image" Target="media/image31.wmf"/><Relationship Id="rId103" Type="http://schemas.openxmlformats.org/officeDocument/2006/relationships/image" Target="media/image54.wmf"/><Relationship Id="rId124" Type="http://schemas.openxmlformats.org/officeDocument/2006/relationships/image" Target="media/image65.wmf"/><Relationship Id="rId70" Type="http://schemas.openxmlformats.org/officeDocument/2006/relationships/image" Target="media/image37.wmf"/><Relationship Id="rId91" Type="http://schemas.openxmlformats.org/officeDocument/2006/relationships/oleObject" Target="embeddings/oleObject36.bin"/><Relationship Id="rId145" Type="http://schemas.openxmlformats.org/officeDocument/2006/relationships/image" Target="media/image76.wmf"/><Relationship Id="rId166" Type="http://schemas.openxmlformats.org/officeDocument/2006/relationships/oleObject" Target="embeddings/oleObject73.bin"/><Relationship Id="rId187" Type="http://schemas.openxmlformats.org/officeDocument/2006/relationships/oleObject" Target="embeddings/oleObject85.bin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image" Target="media/image25.wmf"/><Relationship Id="rId114" Type="http://schemas.openxmlformats.org/officeDocument/2006/relationships/image" Target="media/image60.wmf"/><Relationship Id="rId60" Type="http://schemas.openxmlformats.org/officeDocument/2006/relationships/oleObject" Target="embeddings/oleObject22.bin"/><Relationship Id="rId81" Type="http://schemas.openxmlformats.org/officeDocument/2006/relationships/image" Target="media/image43.png"/><Relationship Id="rId135" Type="http://schemas.openxmlformats.org/officeDocument/2006/relationships/image" Target="media/image71.wmf"/><Relationship Id="rId156" Type="http://schemas.openxmlformats.org/officeDocument/2006/relationships/image" Target="media/image81.wmf"/><Relationship Id="rId177" Type="http://schemas.openxmlformats.org/officeDocument/2006/relationships/oleObject" Target="embeddings/oleObject79.bin"/><Relationship Id="rId198" Type="http://schemas.openxmlformats.org/officeDocument/2006/relationships/fontTable" Target="fontTable.xml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5.bin"/><Relationship Id="rId50" Type="http://schemas.openxmlformats.org/officeDocument/2006/relationships/oleObject" Target="embeddings/oleObject18.bin"/><Relationship Id="rId104" Type="http://schemas.openxmlformats.org/officeDocument/2006/relationships/oleObject" Target="embeddings/oleObject43.bin"/><Relationship Id="rId125" Type="http://schemas.openxmlformats.org/officeDocument/2006/relationships/oleObject" Target="embeddings/oleObject53.bin"/><Relationship Id="rId146" Type="http://schemas.openxmlformats.org/officeDocument/2006/relationships/oleObject" Target="embeddings/oleObject63.bin"/><Relationship Id="rId167" Type="http://schemas.openxmlformats.org/officeDocument/2006/relationships/image" Target="media/image87.wmf"/><Relationship Id="rId188" Type="http://schemas.openxmlformats.org/officeDocument/2006/relationships/image" Target="media/image96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3758</Words>
  <Characters>4248</Characters>
  <Application>Microsoft Office Word</Application>
  <DocSecurity>0</DocSecurity>
  <Lines>202</Lines>
  <Paragraphs>258</Paragraphs>
  <ScaleCrop>false</ScaleCrop>
  <Company>学科网 www.zxxk.com</Company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3621242710818816</dc:description>
  <cp:lastModifiedBy>敬涛 丁</cp:lastModifiedBy>
  <cp:revision>10</cp:revision>
  <dcterms:created xsi:type="dcterms:W3CDTF">2025-03-01T17:51:00Z</dcterms:created>
  <dcterms:modified xsi:type="dcterms:W3CDTF">2025-10-09T02:35:00Z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