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79CE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6D82369F" wp14:editId="377661DB">
            <wp:simplePos x="0" y="0"/>
            <wp:positionH relativeFrom="page">
              <wp:posOffset>11849100</wp:posOffset>
            </wp:positionH>
            <wp:positionV relativeFrom="topMargin">
              <wp:posOffset>10502900</wp:posOffset>
            </wp:positionV>
            <wp:extent cx="457200" cy="279400"/>
            <wp:effectExtent l="0" t="0" r="0" b="0"/>
            <wp:wrapNone/>
            <wp:docPr id="100108" name="图片 100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苏州市</w:t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学年第一学期学业质量阳光指标调研卷</w:t>
      </w:r>
    </w:p>
    <w:p w14:paraId="1AE0A6C9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高二物理</w:t>
      </w:r>
    </w:p>
    <w:p w14:paraId="376B236B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注意事项：</w:t>
      </w:r>
    </w:p>
    <w:p w14:paraId="243A94C4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学生在答题前请认真阅读本注意事项</w:t>
      </w:r>
    </w:p>
    <w:p w14:paraId="7669F552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．本卷包含选择题和非选择题两部分。学生答题全部答在答题卡上，答在本卷上无效。全卷共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题，本次调研时间为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</w:t>
      </w:r>
    </w:p>
    <w:p w14:paraId="59F54DFD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铅笔把答题卡上对应题目的答案标号涂黑。如需改动，请用橡皮擦干净后，再选涂其它答案。答非选择题必须用书写黑色字迹的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毫米签字笔写在答题卡上的指定位置，在其它位置答题一律无效。</w:t>
      </w:r>
    </w:p>
    <w:p w14:paraId="32BDBED9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铅笔绘、写清楚，线条、符号等须加黑、加粗。</w:t>
      </w:r>
    </w:p>
    <w:p w14:paraId="344F5FCD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分．每题只有一个选项最符合题意。</w:t>
      </w:r>
    </w:p>
    <w:p w14:paraId="641B148F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如图所示，上世纪中叶英国物理学家富兰克林使用</w:t>
      </w:r>
      <w:r>
        <w:rPr>
          <w:rFonts w:eastAsia="Times New Roman" w:cs="Times New Roman"/>
        </w:rPr>
        <w:t>X</w:t>
      </w:r>
      <w:r>
        <w:rPr>
          <w:rFonts w:ascii="宋体" w:hAnsi="宋体"/>
        </w:rPr>
        <w:t>射线拍摄</w:t>
      </w:r>
      <w:r>
        <w:rPr>
          <w:rFonts w:ascii="宋体" w:hAnsi="宋体"/>
          <w:noProof/>
        </w:rPr>
        <w:drawing>
          <wp:inline distT="0" distB="0" distL="0" distR="0" wp14:anchorId="5394DE35" wp14:editId="111D7451">
            <wp:extent cx="133350" cy="177800"/>
            <wp:effectExtent l="0" t="0" r="0" b="0"/>
            <wp:docPr id="368117726" name="图片 368117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7726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t>DNA</w:t>
      </w:r>
      <w:r>
        <w:rPr>
          <w:rFonts w:ascii="宋体" w:hAnsi="宋体"/>
        </w:rPr>
        <w:t>晶体照片，这属于</w:t>
      </w:r>
      <w:r>
        <w:rPr>
          <w:rFonts w:eastAsia="Times New Roman" w:cs="Times New Roman"/>
        </w:rPr>
        <w:t>X</w:t>
      </w:r>
      <w:r>
        <w:rPr>
          <w:rFonts w:ascii="宋体" w:hAnsi="宋体"/>
        </w:rPr>
        <w:t>射线的（　　）</w:t>
      </w:r>
    </w:p>
    <w:p w14:paraId="7DF0B106" w14:textId="77777777" w:rsidR="00FC5860" w:rsidRPr="00BE1BCD" w:rsidRDefault="00000000">
      <w:pPr>
        <w:spacing w:line="360" w:lineRule="auto"/>
      </w:pPr>
      <w:r w:rsidRPr="00BE1BCD">
        <w:rPr>
          <w:noProof/>
        </w:rPr>
        <w:drawing>
          <wp:inline distT="0" distB="0" distL="0" distR="0" wp14:anchorId="320411D5" wp14:editId="612CDA04">
            <wp:extent cx="1428750" cy="14573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35C8" w14:textId="77777777" w:rsidR="000C3FC1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衍射现象</w:t>
      </w:r>
      <w:r w:rsidRPr="00BE1BCD">
        <w:tab/>
        <w:t xml:space="preserve">B. </w:t>
      </w:r>
      <w:r w:rsidR="00000000">
        <w:rPr>
          <w:rFonts w:ascii="宋体" w:hAnsi="宋体"/>
        </w:rPr>
        <w:t>偏振现象</w:t>
      </w:r>
    </w:p>
    <w:p w14:paraId="23500436" w14:textId="77777777" w:rsidR="000C3FC1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000000">
        <w:rPr>
          <w:rFonts w:ascii="宋体" w:hAnsi="宋体"/>
        </w:rPr>
        <w:t>干涉现象</w:t>
      </w:r>
      <w:r w:rsidRPr="00BE1BCD">
        <w:tab/>
        <w:t xml:space="preserve">D. </w:t>
      </w:r>
      <w:r w:rsidR="00000000">
        <w:rPr>
          <w:rFonts w:ascii="宋体" w:hAnsi="宋体"/>
        </w:rPr>
        <w:t>全反射现象</w:t>
      </w:r>
    </w:p>
    <w:p w14:paraId="4FBE5B31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4BD3CE4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AD5EBB7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富兰克林使用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射线拍摄的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晶体，属于衍射现象，是利用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射线具有波动性的性质。</w:t>
      </w:r>
    </w:p>
    <w:p w14:paraId="7BC0B31A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2AA3F4BE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“比冲”是航天器发射系统的常用物理量，用于表达动力系统的效率，有多种定义方式，其中一种为单位重力推进剂所产生的冲量。据此分析，“比冲”的国际单位可以是（　　）</w:t>
      </w:r>
    </w:p>
    <w:p w14:paraId="6EF0E015" w14:textId="77777777" w:rsidR="000C3FC1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m/s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N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s</w:t>
      </w:r>
    </w:p>
    <w:p w14:paraId="29D17546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38CCAC8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B4C380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【详解】题意知</w:t>
      </w:r>
      <w:r>
        <w:rPr>
          <w:rFonts w:ascii="宋体" w:hAnsi="宋体"/>
          <w:color w:val="000000"/>
        </w:rPr>
        <w:t>“比冲”是一种为单位重力推进剂所产生的冲量，则单位为</w:t>
      </w:r>
    </w:p>
    <w:p w14:paraId="260DD7BB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20" w:dyaOrig="615" w14:anchorId="10B4A9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6pt;height:30.75pt" o:ole="">
            <v:imagedata r:id="rId11" o:title="eqIdcebadd940ff2de6862dcbbf065ad0f7d"/>
          </v:shape>
          <o:OLEObject Type="Embed" ProgID="Equation.DSMT4" ShapeID="_x0000_i1025" DrawAspect="Content" ObjectID="_1821513049" r:id="rId12"/>
        </w:object>
      </w:r>
    </w:p>
    <w:p w14:paraId="7C19F872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color w:val="000000"/>
        </w:rPr>
        <w:t>。</w:t>
      </w:r>
    </w:p>
    <w:p w14:paraId="0B5D339D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为了测定用某种物质制成的线形材料的电学特性，选取一段该材料，测量其两端的电压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和通过的电流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，根据实验数据描绘出的伏安特性曲线如图。这种物质可能是某种（　　）</w:t>
      </w:r>
    </w:p>
    <w:p w14:paraId="1191CDCD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DE27828" wp14:editId="74288533">
            <wp:extent cx="1695450" cy="1390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FB0E" w14:textId="77777777" w:rsidR="000C3FC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纯金属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标准电阻</w:t>
      </w:r>
    </w:p>
    <w:p w14:paraId="51FC09CC" w14:textId="77777777" w:rsidR="000C3FC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超导体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绝缘材料</w:t>
      </w:r>
    </w:p>
    <w:p w14:paraId="4D10BC69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618F82A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6F52BF0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 w:dxaOrig="580" w:dyaOrig="279" w14:anchorId="518ADA4E">
          <v:shape id="_x0000_i1026" type="#_x0000_t75" alt="学科网(www.zxxk.com)--教育资源门户，提供试卷、教案、课件、论文、素材以及各类教学资源下载，还有大量而丰富的教学相关资讯！" style="width:28.9pt;height:13.9pt" o:ole="">
            <v:imagedata r:id="rId14" o:title="eqIddd1fd3cc33190245791eddc26c629b9f"/>
          </v:shape>
          <o:OLEObject Type="Embed" ProgID="Equation.DSMT4" ShapeID="_x0000_i1026" DrawAspect="Content" ObjectID="_1821513050" r:id="rId15"/>
        </w:object>
      </w:r>
      <w:r>
        <w:rPr>
          <w:rFonts w:ascii="宋体" w:hAnsi="宋体"/>
          <w:color w:val="000000"/>
        </w:rPr>
        <w:t>线上某点与坐标原点的连线的倒数表示电阻，图像可知图线斜率逐渐减小，</w:t>
      </w:r>
      <w:proofErr w:type="gramStart"/>
      <w:r>
        <w:rPr>
          <w:rFonts w:ascii="宋体" w:hAnsi="宋体"/>
          <w:color w:val="000000"/>
        </w:rPr>
        <w:t>故物质</w:t>
      </w:r>
      <w:proofErr w:type="gramEnd"/>
      <w:r>
        <w:rPr>
          <w:rFonts w:ascii="宋体" w:hAnsi="宋体"/>
          <w:color w:val="000000"/>
        </w:rPr>
        <w:t>电阻逐渐增大，根据</w:t>
      </w:r>
    </w:p>
    <w:p w14:paraId="16A3775F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56" w:dyaOrig="544" w14:anchorId="56E5C803">
          <v:shape id="_x0000_i1027" type="#_x0000_t75" alt="学科网(www.zxxk.com)--教育资源门户，提供试卷、教案、课件、论文、素材以及各类教学资源下载，还有大量而丰富的教学相关资讯！" style="width:37.9pt;height:27.4pt" o:ole="">
            <v:imagedata r:id="rId16" o:title="eqIdb7d9b68dd6d3cf83edf396228c99cb8f"/>
          </v:shape>
          <o:OLEObject Type="Embed" ProgID="Equation.DSMT4" ShapeID="_x0000_i1027" DrawAspect="Content" ObjectID="_1821513051" r:id="rId17"/>
        </w:object>
      </w:r>
    </w:p>
    <w:p w14:paraId="1827418B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可知电阻率逐渐增大，即随着电压升高，功率越大，温度越高，电阻率随着温度的升高而升高，所以材料是金属，不可能是标准电阻、超导体和绝缘材料。</w:t>
      </w:r>
    </w:p>
    <w:p w14:paraId="350A36A8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 wp14:anchorId="48370796" wp14:editId="022ADFEF">
            <wp:extent cx="127000" cy="76200"/>
            <wp:effectExtent l="0" t="0" r="0" b="0"/>
            <wp:docPr id="368117720" name="图片 368117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7720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979B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如图所示，虚线左侧有一磁感应强度为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的匀强磁场，矩形线框边长分别为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，其中一半面积处在磁场中并与磁场方向垂直，穿过线框的磁通量为（　　）</w:t>
      </w:r>
    </w:p>
    <w:p w14:paraId="13C80794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1DD9084" wp14:editId="6BFDF6BD">
            <wp:extent cx="1362075" cy="10191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6C50" w14:textId="77777777" w:rsidR="000C3FC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BL</w:t>
      </w:r>
      <w:r>
        <w:rPr>
          <w:color w:val="000000"/>
          <w:vertAlign w:val="superscript"/>
        </w:rPr>
        <w:t>2</w:t>
      </w:r>
    </w:p>
    <w:p w14:paraId="12633812" w14:textId="77777777" w:rsidR="000C3FC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BL</w:t>
      </w:r>
      <w:r>
        <w:rPr>
          <w:color w:val="000000"/>
          <w:vertAlign w:val="superscript"/>
        </w:rPr>
        <w:t>2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B</w:t>
      </w:r>
      <w:r>
        <w:rPr>
          <w:color w:val="000000"/>
          <w:vertAlign w:val="superscript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perscript"/>
        </w:rPr>
        <w:t>2</w:t>
      </w:r>
    </w:p>
    <w:p w14:paraId="036AB986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05BF8E3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367E093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【详解】</w:t>
      </w:r>
      <w:r>
        <w:rPr>
          <w:rFonts w:ascii="宋体" w:hAnsi="宋体"/>
          <w:color w:val="000000"/>
        </w:rPr>
        <w:t>当线圈与磁场垂直时，穿过线圈的磁通量为</w:t>
      </w:r>
    </w:p>
    <w:p w14:paraId="531F4583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95" w:dyaOrig="285" w14:anchorId="08EF98E4">
          <v:shape id="_x0000_i1028" type="#_x0000_t75" alt="学科网(www.zxxk.com)--教育资源门户，提供试卷、教案、课件、论文、素材以及各类教学资源下载，还有大量而丰富的教学相关资讯！" style="width:39.75pt;height:14.25pt" o:ole="">
            <v:imagedata r:id="rId20" o:title="eqId363d3275434734468ad08f21f20d3000"/>
          </v:shape>
          <o:OLEObject Type="Embed" ProgID="Equation.DSMT4" ShapeID="_x0000_i1028" DrawAspect="Content" ObjectID="_1821513052" r:id="rId21"/>
        </w:object>
      </w:r>
    </w:p>
    <w:p w14:paraId="71BA91D2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其中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为有磁感线穿过线圈的面积，图中只有一半的线圈在磁场中，故穿过线圈的磁通量为</w:t>
      </w:r>
    </w:p>
    <w:p w14:paraId="1D792053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45" w:dyaOrig="375" w14:anchorId="6AC9096A">
          <v:shape id="_x0000_i1029" type="#_x0000_t75" alt="学科网(www.zxxk.com)--教育资源门户，提供试卷、教案、课件、论文、素材以及各类教学资源下载，还有大量而丰富的教学相关资讯！" style="width:77.25pt;height:18.75pt" o:ole="">
            <v:imagedata r:id="rId22" o:title="eqId47bd3928289c0f7bcae353c8034411eb"/>
          </v:shape>
          <o:OLEObject Type="Embed" ProgID="Equation.DSMT4" ShapeID="_x0000_i1029" DrawAspect="Content" ObjectID="_1821513053" r:id="rId23"/>
        </w:object>
      </w:r>
    </w:p>
    <w:p w14:paraId="4AD9CD8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20AE3817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如图为某多用电表的示意图，其中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为三个可调节的部件，现用此电表测量某定值电阻的阻值，则（　　）</w:t>
      </w:r>
    </w:p>
    <w:p w14:paraId="56AA9CDA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D7B1641" wp14:editId="36118113">
            <wp:extent cx="2495550" cy="18192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3082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部件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用来欧姆调零</w:t>
      </w:r>
    </w:p>
    <w:p w14:paraId="2161D8D9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红表笔须插在“－”插孔内</w:t>
      </w:r>
    </w:p>
    <w:p w14:paraId="41C8CCB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调换电阻挡位后，需要调节部件</w:t>
      </w:r>
      <w:r>
        <w:rPr>
          <w:rFonts w:eastAsia="Times New Roman" w:cs="Times New Roman"/>
          <w:color w:val="000000"/>
        </w:rPr>
        <w:t>T</w:t>
      </w:r>
    </w:p>
    <w:p w14:paraId="4F62075B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此时多用电表的读数值为</w:t>
      </w:r>
      <w:r>
        <w:rPr>
          <w:rFonts w:eastAsia="Times New Roman" w:cs="Times New Roman"/>
          <w:color w:val="000000"/>
        </w:rPr>
        <w:t>25.0Ω</w:t>
      </w:r>
    </w:p>
    <w:p w14:paraId="7EC11276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FEE21FE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D9AE11D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．部件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是机械调零，故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39BB1F8E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．红表笔须插在“</w:t>
      </w:r>
      <w:r>
        <w:rPr>
          <w:rFonts w:eastAsia="Times New Roman" w:cs="Times New Roman"/>
          <w:color w:val="000000"/>
        </w:rPr>
        <w:t>+</w:t>
      </w:r>
      <w:r>
        <w:rPr>
          <w:rFonts w:ascii="宋体" w:hAnsi="宋体"/>
          <w:color w:val="000000"/>
        </w:rPr>
        <w:t>”插孔内，故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5AB6548A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．调换电阻挡位后，需要调节部件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，即欧姆调零，故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1FD616B0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．图像可知欧姆挡倍率为“</w:t>
      </w:r>
      <w:r>
        <w:rPr>
          <w:rFonts w:eastAsia="Times New Roman" w:cs="Times New Roman"/>
          <w:color w:val="000000"/>
        </w:rPr>
        <w:t>1k</w:t>
      </w:r>
      <w:r>
        <w:rPr>
          <w:rFonts w:ascii="宋体" w:hAnsi="宋体"/>
          <w:color w:val="000000"/>
        </w:rPr>
        <w:t>”，故多用电表的读数为</w:t>
      </w:r>
      <w:r>
        <w:object w:dxaOrig="2163" w:dyaOrig="287" w14:anchorId="589177FD">
          <v:shape id="_x0000_i1030" type="#_x0000_t75" alt="学科网(www.zxxk.com)--教育资源门户，提供试卷、教案、课件、论文、素材以及各类教学资源下载，还有大量而丰富的教学相关资讯！" style="width:108pt;height:14.25pt" o:ole="">
            <v:imagedata r:id="rId25" o:title="eqId3da5d4ae63eb4373933b2acb1c84160a"/>
          </v:shape>
          <o:OLEObject Type="Embed" ProgID="Equation.DSMT4" ShapeID="_x0000_i1030" DrawAspect="Content" ObjectID="_1821513054" r:id="rId26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73312EA2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40D6EEBE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如图所示，把甲、乙两个弹簧振子悬挂在同一支架上，甲的固有频率为</w:t>
      </w:r>
      <w:r>
        <w:rPr>
          <w:rFonts w:eastAsia="Times New Roman" w:cs="Times New Roman"/>
          <w:color w:val="000000"/>
        </w:rPr>
        <w:t>1Hz</w:t>
      </w:r>
      <w:r>
        <w:rPr>
          <w:rFonts w:ascii="宋体" w:hAnsi="宋体"/>
          <w:color w:val="000000"/>
        </w:rPr>
        <w:t>，乙的固有频率为</w:t>
      </w:r>
      <w:r>
        <w:rPr>
          <w:rFonts w:eastAsia="Times New Roman" w:cs="Times New Roman"/>
          <w:color w:val="000000"/>
        </w:rPr>
        <w:t>5Hz</w:t>
      </w:r>
      <w:r>
        <w:rPr>
          <w:rFonts w:ascii="宋体" w:hAnsi="宋体"/>
          <w:color w:val="000000"/>
        </w:rPr>
        <w:t>，当受到支架</w:t>
      </w:r>
      <w:r>
        <w:rPr>
          <w:rFonts w:eastAsia="Times New Roman" w:cs="Times New Roman"/>
          <w:color w:val="000000"/>
        </w:rPr>
        <w:t>3Hz</w:t>
      </w:r>
      <w:r>
        <w:rPr>
          <w:rFonts w:ascii="宋体" w:hAnsi="宋体"/>
          <w:color w:val="000000"/>
        </w:rPr>
        <w:t>的驱动力作用下做受迫振动，达到稳定后两弹簧振子的振动情况是（　　）</w:t>
      </w:r>
    </w:p>
    <w:p w14:paraId="1091CC76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FB506B1" wp14:editId="3ECE8FB7">
            <wp:extent cx="1924050" cy="17716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91C0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甲的振动频率为</w:t>
      </w:r>
      <w:r>
        <w:rPr>
          <w:rFonts w:eastAsia="Times New Roman" w:cs="Times New Roman"/>
          <w:color w:val="000000"/>
        </w:rPr>
        <w:t>1Hz</w:t>
      </w:r>
    </w:p>
    <w:p w14:paraId="54AD462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乙的振动频率为</w:t>
      </w:r>
      <w:r>
        <w:rPr>
          <w:rFonts w:eastAsia="Times New Roman" w:cs="Times New Roman"/>
          <w:color w:val="000000"/>
        </w:rPr>
        <w:t>5Hz</w:t>
      </w:r>
    </w:p>
    <w:p w14:paraId="1668D9A7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增加支架驱动力频率，甲的振幅变小</w:t>
      </w:r>
    </w:p>
    <w:p w14:paraId="4F7297D6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增加支架驱动力频率，乙的振幅变小</w:t>
      </w:r>
    </w:p>
    <w:p w14:paraId="7A37C11C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7F83D3E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95246EC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．支架在受到竖直方向且频率为</w:t>
      </w:r>
      <w:r>
        <w:rPr>
          <w:rFonts w:eastAsia="Times New Roman" w:cs="Times New Roman"/>
          <w:color w:val="000000"/>
        </w:rPr>
        <w:t>3Hz</w:t>
      </w:r>
      <w:r>
        <w:rPr>
          <w:rFonts w:ascii="宋体" w:hAnsi="宋体"/>
          <w:color w:val="000000"/>
        </w:rPr>
        <w:t>的驱动力作用下做受迫振动时，物体做受迫振动的频率等于驱动力的频率，即稳定后，甲、乙受迫振动频率均为</w:t>
      </w:r>
      <w:r>
        <w:rPr>
          <w:rFonts w:eastAsia="Times New Roman" w:cs="Times New Roman"/>
          <w:color w:val="000000"/>
        </w:rPr>
        <w:t>3Hz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0477859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．题意知，甲的固有频率为</w:t>
      </w:r>
      <w:r>
        <w:rPr>
          <w:rFonts w:eastAsia="Times New Roman" w:cs="Times New Roman"/>
          <w:color w:val="000000"/>
        </w:rPr>
        <w:t>1Hz</w:t>
      </w:r>
      <w:r>
        <w:rPr>
          <w:rFonts w:ascii="宋体" w:hAnsi="宋体"/>
          <w:color w:val="000000"/>
        </w:rPr>
        <w:t>，乙的固有频率为</w:t>
      </w:r>
      <w:r>
        <w:rPr>
          <w:rFonts w:eastAsia="Times New Roman" w:cs="Times New Roman"/>
          <w:color w:val="000000"/>
        </w:rPr>
        <w:t>5Hz</w:t>
      </w:r>
      <w:r>
        <w:rPr>
          <w:rFonts w:ascii="宋体" w:hAnsi="宋体"/>
          <w:color w:val="000000"/>
        </w:rPr>
        <w:t>，增加支架驱动力频率，甲的频率远离驱动力的频率，甲的振幅变小，乙的频率靠近驱动力的频率，乙的振幅变大。故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  <w:r>
        <w:rPr>
          <w:rFonts w:eastAsia="Times New Roman" w:cs="Times New Roman"/>
          <w:color w:val="000000"/>
        </w:rPr>
        <w:t xml:space="preserve"> </w:t>
      </w:r>
    </w:p>
    <w:p w14:paraId="784C614B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253D74FB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在匀强磁场中放置一条直导线，导线方向与磁场方向垂直。在导线中通入电流，分别测出电流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、导线长度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及所受安培力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。增大电流和导线长度后，再次进行测量。在下列描述各物理量关系的图像中，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各表示一组测量数据，四幅图中正确的是（　　）</w:t>
      </w:r>
    </w:p>
    <w:p w14:paraId="41BD890A" w14:textId="77777777" w:rsidR="000C3FC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156C2A09" wp14:editId="71956AD7">
            <wp:extent cx="1323975" cy="11049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C30B691" wp14:editId="43D880EA">
            <wp:extent cx="1400175" cy="11620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25E4" w14:textId="77777777" w:rsidR="000C3FC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63D6593D" wp14:editId="312A56E6">
            <wp:extent cx="1514475" cy="12382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405471F2" wp14:editId="02A43A31">
            <wp:extent cx="1323975" cy="10858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6CD3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664C20E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52756009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导线的方向与磁场方向垂直时，且同一位置处磁感应强试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大小、方向确定，根据安培力公式</w:t>
      </w:r>
    </w:p>
    <w:p w14:paraId="7BF22803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40" w:dyaOrig="285" w14:anchorId="71592524">
          <v:shape id="_x0000_i1031" type="#_x0000_t75" alt="学科网(www.zxxk.com)--教育资源门户，提供试卷、教案、课件、论文、素材以及各类教学资源下载，还有大量而丰富的教学相关资讯！" style="width:42pt;height:14.25pt" o:ole="">
            <v:imagedata r:id="rId32" o:title="eqId05dca9d3410426da330165412c252e95"/>
          </v:shape>
          <o:OLEObject Type="Embed" ProgID="Equation.DSMT4" ShapeID="_x0000_i1031" DrawAspect="Content" ObjectID="_1821513055" r:id="rId33"/>
        </w:object>
      </w:r>
    </w:p>
    <w:p w14:paraId="13F5E6C4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增大电流和导线长度后，同一位置磁感应强度不变，可知</w:t>
      </w:r>
      <w:r>
        <w:object w:dxaOrig="640" w:dyaOrig="280" w14:anchorId="03F2D0E4">
          <v:shape id="_x0000_i1032" type="#_x0000_t75" alt="学科网(www.zxxk.com)--教育资源门户，提供试卷、教案、课件、论文、素材以及各类教学资源下载，还有大量而丰富的教学相关资讯！" style="width:31.9pt;height:13.9pt" o:ole="">
            <v:imagedata r:id="rId34" o:title="eqId31a2af9faa902ec79c4b1aead5ce7631"/>
          </v:shape>
          <o:OLEObject Type="Embed" ProgID="Equation.DSMT4" ShapeID="_x0000_i1032" DrawAspect="Content" ObjectID="_1821513056" r:id="rId35"/>
        </w:object>
      </w:r>
      <w:r>
        <w:rPr>
          <w:rFonts w:ascii="宋体" w:hAnsi="宋体"/>
          <w:color w:val="000000"/>
        </w:rPr>
        <w:t>是一条过原点的倾斜直线。</w:t>
      </w:r>
    </w:p>
    <w:p w14:paraId="5BA2A16D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917C398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简谐横波某时刻的波形如图所示，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为介质中的两个质点，波沿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轴正方向传播。该时刻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刚好位于波峰，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刚好位于平衡位置，此时（　　）</w:t>
      </w:r>
    </w:p>
    <w:p w14:paraId="6FB74E65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5447A25" wp14:editId="7F0EA392">
            <wp:extent cx="2181225" cy="11906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7106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的加速度最大</w:t>
      </w:r>
    </w:p>
    <w:p w14:paraId="5DC7E897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的加速度方向沿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</w:t>
      </w:r>
    </w:p>
    <w:p w14:paraId="5932DAE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的速度最小</w:t>
      </w:r>
    </w:p>
    <w:p w14:paraId="0F046E91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的速度方向沿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</w:t>
      </w:r>
    </w:p>
    <w:p w14:paraId="38126F51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36454A92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B4A9C3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．由波形图可知，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此时的位移为正且最大，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此时的位移为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，结合回复力公式</w:t>
      </w:r>
    </w:p>
    <w:p w14:paraId="18575694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55" w:dyaOrig="285" w14:anchorId="6FA618D7">
          <v:shape id="_x0000_i1033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37" o:title="eqId4c0f440e7154700ca6c0fd7b77a362c1"/>
          </v:shape>
          <o:OLEObject Type="Embed" ProgID="Equation.DSMT4" ShapeID="_x0000_i1033" DrawAspect="Content" ObjectID="_1821513057" r:id="rId38"/>
        </w:object>
      </w:r>
    </w:p>
    <w:p w14:paraId="69A11D84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由牛顿第二定律得加速度</w:t>
      </w:r>
    </w:p>
    <w:p w14:paraId="64F6422B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50" w:dyaOrig="510" w14:anchorId="5213D33C">
          <v:shape id="_x0000_i1034" type="#_x0000_t75" alt="学科网(www.zxxk.com)--教育资源门户，提供试卷、教案、课件、论文、素材以及各类教学资源下载，还有大量而丰富的教学相关资讯！" style="width:52.5pt;height:25.5pt" o:ole="">
            <v:imagedata r:id="rId39" o:title="eqId5a44ec7ebb38e6f32c714a2823ff41b9"/>
          </v:shape>
          <o:OLEObject Type="Embed" ProgID="Equation.DSMT4" ShapeID="_x0000_i1034" DrawAspect="Content" ObjectID="_1821513058" r:id="rId40"/>
        </w:object>
      </w:r>
    </w:p>
    <w:p w14:paraId="56555711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的加速度最大，方向为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轴负方向，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的加速度为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</w:t>
      </w:r>
      <w:r>
        <w:rPr>
          <w:rFonts w:eastAsia="Times New Roman" w:cs="Times New Roman"/>
          <w:color w:val="000000"/>
        </w:rPr>
        <w:t>;</w:t>
      </w:r>
    </w:p>
    <w:p w14:paraId="22FA1326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．由简谐运动特点可知，加速度取得最大时，速度最小，加速度最小时，速度最大；结合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选项的分析可知，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点的速度最大，由于波沿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轴正方向传播，同侧法可知，此时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点的速度方向为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轴负方向，故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错误。</w:t>
      </w:r>
    </w:p>
    <w:p w14:paraId="6EBD68D3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 xml:space="preserve"> A</w:t>
      </w:r>
      <w:r>
        <w:rPr>
          <w:rFonts w:ascii="宋体" w:hAnsi="宋体"/>
          <w:color w:val="000000"/>
        </w:rPr>
        <w:t>。</w:t>
      </w:r>
    </w:p>
    <w:p w14:paraId="736B668D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用发波水槽演示多普勒效应原理的波纹示意图如图所示，图形关于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轴对称分布，波源以固定频率振动并以恒定速度移动，下列说法正确的是（　　）</w:t>
      </w:r>
    </w:p>
    <w:p w14:paraId="7A4A31D2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D9B8A9F" wp14:editId="3321F032">
            <wp:extent cx="1762125" cy="12954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3636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处波速小于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处波速</w:t>
      </w:r>
    </w:p>
    <w:p w14:paraId="6B3A5EE6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波源向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轴正方向运动</w:t>
      </w:r>
    </w:p>
    <w:p w14:paraId="3957A0FB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处观测到的频率小于振源的振动频率</w:t>
      </w:r>
    </w:p>
    <w:p w14:paraId="71C787BC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noProof/>
          <w:color w:val="000000"/>
          <w:position w:val="-22"/>
        </w:rPr>
        <w:drawing>
          <wp:inline distT="0" distB="0" distL="0" distR="0" wp14:anchorId="3808805C" wp14:editId="39312D3A">
            <wp:extent cx="31750" cy="88900"/>
            <wp:effectExtent l="0" t="0" r="0" b="0"/>
            <wp:docPr id="368117728" name="图片 368117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7728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若波源不动，持续提高振动频率也会显示图示现象</w:t>
      </w:r>
    </w:p>
    <w:p w14:paraId="0EAF2D3D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1672D09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E37B519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．机械波传播速度与介质有关，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处位于同一介质，故波速相等，故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5A2B3940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．在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处单位时间内接收到的波面比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处多，则在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处观察到的频率比在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处观察到的频率高，因此波源向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轴负方向运动，在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处观测到的频率小于振源的振动频率，故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47403CCB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．若波源不动，持续提高振动频率也不会显示图示现象，因为没有多普勒效应，故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06690AD8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6D1C4CF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eastAsia="Times New Roman" w:cs="Times New Roman"/>
          <w:color w:val="000000"/>
        </w:rPr>
        <w:t>1834</w:t>
      </w:r>
      <w:r>
        <w:rPr>
          <w:rFonts w:ascii="宋体" w:hAnsi="宋体"/>
          <w:color w:val="000000"/>
        </w:rPr>
        <w:t>年，洛埃通过实验也得到了杨氏双缝干涉实验的结果（称洛埃镜实验），基本装置如图所示，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为单色光源，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为水平放置的平面镜，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发出的光一部分直接照射到光屏上，一部分通过平面镜反射，在光屏上呈现出干涉图样。已知光在通过平面镜反射时存在半波损失，相当于光的路程减少了</w:t>
      </w:r>
      <w:r>
        <w:object w:dxaOrig="255" w:dyaOrig="615" w14:anchorId="2EA0E1D0">
          <v:shape id="_x0000_i1035" type="#_x0000_t75" alt="学科网(www.zxxk.com)--教育资源门户，提供试卷、教案、课件、论文、素材以及各类教学资源下载，还有大量而丰富的教学相关资讯！" style="width:12.75pt;height:30.75pt" o:ole="">
            <v:imagedata r:id="rId43" o:title="eqId4e6e421d653ed33d3d2555db7e087d38"/>
          </v:shape>
          <o:OLEObject Type="Embed" ProgID="Equation.DSMT4" ShapeID="_x0000_i1035" DrawAspect="Content" ObjectID="_1821513059" r:id="rId44"/>
        </w:object>
      </w:r>
      <w:r>
        <w:rPr>
          <w:rFonts w:ascii="宋体" w:hAnsi="宋体"/>
          <w:color w:val="000000"/>
        </w:rPr>
        <w:t>。下列说法正确的是（　　）</w:t>
      </w:r>
    </w:p>
    <w:p w14:paraId="3877DF7D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03B6EF" wp14:editId="428DEEE0">
            <wp:extent cx="1809750" cy="10763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9147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将平面镜向左平移一小段距离，可使条纹间距变大</w:t>
      </w:r>
    </w:p>
    <w:p w14:paraId="5B634CF3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noProof/>
          <w:color w:val="000000"/>
          <w:position w:val="-22"/>
        </w:rPr>
        <w:drawing>
          <wp:inline distT="0" distB="0" distL="0" distR="0" wp14:anchorId="5A11F18C" wp14:editId="7D6C7075">
            <wp:extent cx="31750" cy="88900"/>
            <wp:effectExtent l="0" t="0" r="0" b="0"/>
            <wp:docPr id="368117724" name="图片 368117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7724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将平面镜向下平移一小段距离，可使条纹间距变大</w:t>
      </w:r>
    </w:p>
    <w:p w14:paraId="0B8BDF4C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光屏与镜面延长线相交点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位置处于亮纹中心</w:t>
      </w:r>
    </w:p>
    <w:p w14:paraId="100211FF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将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换为白色光源，光屏上仍然能够呈现干涉图样</w:t>
      </w:r>
    </w:p>
    <w:p w14:paraId="3A791DA2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37299F4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6E891821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．根据作图法可得下图</w:t>
      </w:r>
    </w:p>
    <w:p w14:paraId="1C6F98CF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4232839" wp14:editId="13CAE5F5">
            <wp:extent cx="3057525" cy="24574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098E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其中阴影部分为发生干涉的区域，光屏与镜面延长线相交点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位置没有光叠加，即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点不是亮纹位置，设光源到光屏的距离为</w:t>
      </w:r>
      <w:r>
        <w:object w:dxaOrig="139" w:dyaOrig="279" w14:anchorId="69E493E9">
          <v:shape id="_x0000_i1036" type="#_x0000_t75" alt="学科网(www.zxxk.com)--教育资源门户，提供试卷、教案、课件、论文、素材以及各类教学资源下载，还有大量而丰富的教学相关资讯！" style="width:7.15pt;height:13.9pt" o:ole="">
            <v:imagedata r:id="rId47" o:title="eqId0f85fca60a11e1af2bf50138d0e3fe62"/>
          </v:shape>
          <o:OLEObject Type="Embed" ProgID="Equation.DSMT4" ShapeID="_x0000_i1036" DrawAspect="Content" ObjectID="_1821513060" r:id="rId48"/>
        </w:object>
      </w:r>
      <w:r>
        <w:rPr>
          <w:rFonts w:ascii="宋体" w:hAnsi="宋体"/>
          <w:color w:val="000000"/>
        </w:rPr>
        <w:t>，光源到平面镜竖直距离为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，从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发出的光经过平面镜反射后射到屏上的光，相当于从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关于平面镜的像点</w:t>
      </w:r>
      <w:r>
        <w:rPr>
          <w:rFonts w:eastAsia="Times New Roman" w:cs="Times New Roman"/>
          <w:color w:val="000000"/>
        </w:rPr>
        <w:t>S'</w:t>
      </w:r>
      <w:r>
        <w:rPr>
          <w:rFonts w:ascii="宋体" w:hAnsi="宋体"/>
          <w:color w:val="000000"/>
        </w:rPr>
        <w:t>发出的光射到屏上，也就相当于一个间距为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的双缝，则在光屏上形成的相邻两条亮纹（或暗纹）间距离</w:t>
      </w:r>
    </w:p>
    <w:p w14:paraId="19E94396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35" w:dyaOrig="615" w14:anchorId="010B3C6C">
          <v:shape id="_x0000_i1037" type="#_x0000_t75" alt="学科网(www.zxxk.com)--教育资源门户，提供试卷、教案、课件、论文、素材以及各类教学资源下载，还有大量而丰富的教学相关资讯！" style="width:51.75pt;height:30.75pt" o:ole="">
            <v:imagedata r:id="rId49" o:title="eqId0be0b3f57abbd51d7581a3016951f8d4"/>
          </v:shape>
          <o:OLEObject Type="Embed" ProgID="Equation.DSMT4" ShapeID="_x0000_i1037" DrawAspect="Content" ObjectID="_1821513061" r:id="rId50"/>
        </w:object>
      </w:r>
    </w:p>
    <w:p w14:paraId="24D29169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若将平面镜左移一小段距离，光源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平面镜中虚像的间距看作双缝的间距不变，光屏上的条纹间距不变；将平面镜向下平移一小段距离，则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增大，相邻两条亮纹（或暗纹）间距离减小，故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错误；</w:t>
      </w:r>
    </w:p>
    <w:p w14:paraId="3D2128AA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．将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换为白色光源，光屏上仍然能够呈现干涉图样，故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3C21E4AA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7B4E1E9A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如图所示，三个质量相同的木块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用轻弹簧拴接在一起，竖直放置在水平面上保持静止，此时弹簧形变量为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正上方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处由静止释放，与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碰撞后粘在一起运动。要使运动过程中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恰好不离开地面，则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的大小为（　　）</w:t>
      </w:r>
    </w:p>
    <w:p w14:paraId="7EF8F9C5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719A87E" wp14:editId="1E61B887">
            <wp:extent cx="1476375" cy="19526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F646" w14:textId="77777777" w:rsidR="000C3FC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0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0</w:t>
      </w:r>
    </w:p>
    <w:p w14:paraId="10FEB113" w14:textId="77777777" w:rsidR="000C3FC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6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0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8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0</w:t>
      </w:r>
    </w:p>
    <w:p w14:paraId="15DBF0FC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1B8A72C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3F22299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依题意，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恰好离开地面时，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上升到最大高度，对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有</w:t>
      </w:r>
    </w:p>
    <w:p w14:paraId="4B25F25E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mg=kx</w:t>
      </w:r>
      <w:r>
        <w:rPr>
          <w:rFonts w:eastAsia="Times New Roman" w:cs="Times New Roman"/>
          <w:color w:val="000000"/>
          <w:vertAlign w:val="subscript"/>
        </w:rPr>
        <w:t>1</w:t>
      </w:r>
    </w:p>
    <w:p w14:paraId="09CFCF20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碰后瞬间，弹簧压缩量是初始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碰前的压缩量，有</w:t>
      </w:r>
    </w:p>
    <w:p w14:paraId="0449C357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kx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mg</w:t>
      </w:r>
    </w:p>
    <w:p w14:paraId="1CD78360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上升到最大高度距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碰前位置为</w:t>
      </w:r>
    </w:p>
    <w:p w14:paraId="12D7B825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bscript"/>
        </w:rPr>
        <w:t>0</w:t>
      </w:r>
    </w:p>
    <w:p w14:paraId="78C014BE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从碰后到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刚要离开地面过程中机械能守恒，可得</w:t>
      </w:r>
    </w:p>
    <w:p w14:paraId="7BE8AACA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0" w:dyaOrig="420" w14:anchorId="25F0CE5A">
          <v:shape id="_x0000_i1038" type="#_x0000_t75" alt="学科网(www.zxxk.com)--教育资源门户，提供试卷、教案、课件、论文、素材以及各类教学资源下载，还有大量而丰富的教学相关资讯！" style="width:10.5pt;height:21pt" o:ole="">
            <v:imagedata r:id="rId52" o:title="eqIdf89eef3148f2d4d09379767b4af69132"/>
          </v:shape>
          <o:OLEObject Type="Embed" ProgID="Equation.DSMT4" ShapeID="_x0000_i1038" DrawAspect="Content" ObjectID="_1821513062" r:id="rId53"/>
        </w:object>
      </w:r>
      <w:r>
        <w:rPr>
          <w:rFonts w:eastAsia="Times New Roman" w:cs="Times New Roman"/>
          <w:color w:val="000000"/>
        </w:rPr>
        <w:t>×2</w:t>
      </w:r>
      <w:r>
        <w:rPr>
          <w:rFonts w:eastAsia="Times New Roman" w:cs="Times New Roman"/>
          <w:i/>
          <w:color w:val="000000"/>
        </w:rPr>
        <w:t>mv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eastAsia="Times New Roman" w:cs="Times New Roman"/>
          <w:color w:val="000000"/>
        </w:rPr>
        <w:t>=2</w:t>
      </w:r>
      <w:r>
        <w:rPr>
          <w:rFonts w:eastAsia="Times New Roman" w:cs="Times New Roman"/>
          <w:i/>
          <w:color w:val="000000"/>
        </w:rPr>
        <w:t>mgh</w:t>
      </w:r>
      <w:r>
        <w:rPr>
          <w:rFonts w:eastAsia="Times New Roman" w:cs="Times New Roman"/>
          <w:color w:val="000000"/>
          <w:vertAlign w:val="subscript"/>
        </w:rPr>
        <w:t>1</w:t>
      </w:r>
    </w:p>
    <w:p w14:paraId="27ED0BA2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碰撞过程有</w:t>
      </w:r>
    </w:p>
    <w:p w14:paraId="4BE41041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=2</w:t>
      </w:r>
      <w:r>
        <w:rPr>
          <w:rFonts w:eastAsia="Times New Roman" w:cs="Times New Roman"/>
          <w:i/>
          <w:color w:val="000000"/>
        </w:rPr>
        <w:t>mv</w:t>
      </w:r>
    </w:p>
    <w:p w14:paraId="0750759E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下落过程由动能定理得</w:t>
      </w:r>
    </w:p>
    <w:p w14:paraId="34BCE65F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05" w:dyaOrig="615" w14:anchorId="2229107A">
          <v:shape id="_x0000_i1039" type="#_x0000_t75" alt="学科网(www.zxxk.com)--教育资源门户，提供试卷、教案、课件、论文、素材以及各类教学资源下载，还有大量而丰富的教学相关资讯！" style="width:65.25pt;height:30.75pt" o:ole="">
            <v:imagedata r:id="rId54" o:title="eqId072ebb9daa51c8fa9c3e6f8e3cd1d2dc"/>
          </v:shape>
          <o:OLEObject Type="Embed" ProgID="Equation.DSMT4" ShapeID="_x0000_i1039" DrawAspect="Content" ObjectID="_1821513063" r:id="rId55"/>
        </w:object>
      </w:r>
    </w:p>
    <w:p w14:paraId="4DDE9849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联立可得</w:t>
      </w:r>
    </w:p>
    <w:p w14:paraId="6F851730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color w:val="000000"/>
        </w:rPr>
        <w:t>=8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bscript"/>
        </w:rPr>
        <w:t>0</w:t>
      </w:r>
    </w:p>
    <w:p w14:paraId="5FD77124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671C50B6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13</w:t>
      </w:r>
      <w:r>
        <w:rPr>
          <w:rFonts w:ascii="宋体" w:hAnsi="宋体"/>
          <w:b/>
          <w:color w:val="000000"/>
          <w:sz w:val="24"/>
        </w:rPr>
        <w:t>～第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题解答时请写出必要的文字说明、方程式和重要演算步骤，只写出最后答案的不能得分。有数值计算时，答案中必须明确写出数值和单位。</w:t>
      </w:r>
    </w:p>
    <w:p w14:paraId="44513FC4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题图是某实验小组测量一节干电池的电动势和内阻的实物电路。</w:t>
      </w:r>
    </w:p>
    <w:p w14:paraId="7C082062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69D5E0" wp14:editId="233EC164">
            <wp:extent cx="2647950" cy="19050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5C2A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实验室有两个滑动变阻器，滑动变阻器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最大阻值为</w:t>
      </w:r>
      <w:r>
        <w:rPr>
          <w:rFonts w:eastAsia="Times New Roman" w:cs="Times New Roman"/>
          <w:color w:val="000000"/>
        </w:rPr>
        <w:t>20Ω</w:t>
      </w:r>
      <w:r>
        <w:rPr>
          <w:rFonts w:ascii="宋体" w:hAnsi="宋体"/>
          <w:color w:val="000000"/>
        </w:rPr>
        <w:t>，滑动变阻器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最大阻值为</w:t>
      </w:r>
      <w:r>
        <w:rPr>
          <w:rFonts w:eastAsia="Times New Roman" w:cs="Times New Roman"/>
          <w:color w:val="000000"/>
        </w:rPr>
        <w:t>200Ω</w:t>
      </w:r>
      <w:r>
        <w:rPr>
          <w:rFonts w:ascii="宋体" w:hAnsi="宋体"/>
          <w:color w:val="000000"/>
        </w:rPr>
        <w:t>，应选择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（选填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）；</w:t>
      </w:r>
    </w:p>
    <w:p w14:paraId="540FAE2B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用上述方案进行实验后，把数据用“×”描在题图中，并作出</w:t>
      </w:r>
      <w:r>
        <w:rPr>
          <w:rFonts w:eastAsia="Times New Roman" w:cs="Times New Roman"/>
          <w:i/>
          <w:color w:val="000000"/>
        </w:rPr>
        <w:t>U-I</w:t>
      </w:r>
      <w:r>
        <w:rPr>
          <w:rFonts w:ascii="宋体" w:hAnsi="宋体"/>
          <w:color w:val="000000"/>
        </w:rPr>
        <w:t>图像。根据图像可得该电池电动势</w:t>
      </w: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，内阻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；（均保留两位小数）</w:t>
      </w:r>
    </w:p>
    <w:p w14:paraId="78998B93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98DCE57" wp14:editId="1031B9DC">
            <wp:extent cx="2295525" cy="21907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6C1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简要说明本实验中系统误差的产生原因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14:paraId="671B27D6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在题图中，定性画出对系统误差进行修正后的电源路端电压与电流关系图像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14:paraId="17D41E27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    ①. 1.47##1.48    ②. 0.98##0.99##1.00##1.01##1.22    </w:t>
      </w:r>
    </w:p>
    <w:p w14:paraId="3F9576BD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由于电压表分流，导致电流表读数小于通过电源的电流</w:t>
      </w:r>
      <w:r>
        <w:rPr>
          <w:color w:val="000000"/>
        </w:rPr>
        <w:t xml:space="preserve">    </w:t>
      </w:r>
    </w:p>
    <w:p w14:paraId="63F90FD1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5EB3EB69" wp14:editId="375B07B7">
            <wp:extent cx="2390775" cy="22764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B8FD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C25A99D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6BE8AE7F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实验电路采用滑动变阻器限流式控制电路，为了方便调节、便于操作，滑动变阻器应选择阻值较小的</w:t>
      </w:r>
      <w:r>
        <w:object w:dxaOrig="285" w:dyaOrig="435" w14:anchorId="3A43D8E3">
          <v:shape id="_x0000_i1040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59" o:title="eqId9efc18a5bb2e53586331b2a58538a48b"/>
          </v:shape>
          <o:OLEObject Type="Embed" ProgID="Equation.DSMT4" ShapeID="_x0000_i1040" DrawAspect="Content" ObjectID="_1821513064" r:id="rId60"/>
        </w:object>
      </w:r>
      <w:r>
        <w:rPr>
          <w:color w:val="000000"/>
        </w:rPr>
        <w:t>。</w:t>
      </w:r>
    </w:p>
    <w:p w14:paraId="587B1C6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5FD3C04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根据闭合电路欧姆定律可得</w:t>
      </w:r>
    </w:p>
    <w:p w14:paraId="5EF41974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60" w:dyaOrig="255" w14:anchorId="57E45B66">
          <v:shape id="_x0000_i1041" type="#_x0000_t75" alt="学科网(www.zxxk.com)--教育资源门户，提供试卷、教案、课件、论文、素材以及各类教学资源下载，还有大量而丰富的教学相关资讯！" style="width:48pt;height:12.75pt" o:ole="">
            <v:imagedata r:id="rId61" o:title="eqIdbd65809b29bc63bb86a8e62faf364c87"/>
          </v:shape>
          <o:OLEObject Type="Embed" ProgID="Equation.DSMT4" ShapeID="_x0000_i1041" DrawAspect="Content" ObjectID="_1821513065" r:id="rId62"/>
        </w:object>
      </w:r>
    </w:p>
    <w:p w14:paraId="5581533A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结合图像可知电动势</w:t>
      </w:r>
    </w:p>
    <w:p w14:paraId="5D62BAF9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95" w:dyaOrig="240" w14:anchorId="6E933736">
          <v:shape id="_x0000_i1042" type="#_x0000_t75" alt="学科网(www.zxxk.com)--教育资源门户，提供试卷、教案、课件、论文、素材以及各类教学资源下载，还有大量而丰富的教学相关资讯！" style="width:39.75pt;height:12pt" o:ole="">
            <v:imagedata r:id="rId63" o:title="eqIdd73797accbe709a570413b217d3f3a5b"/>
          </v:shape>
          <o:OLEObject Type="Embed" ProgID="Equation.DSMT4" ShapeID="_x0000_i1042" DrawAspect="Content" ObjectID="_1821513066" r:id="rId64"/>
        </w:object>
      </w:r>
    </w:p>
    <w:p w14:paraId="2FABD9AB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电源内阻</w:t>
      </w:r>
    </w:p>
    <w:p w14:paraId="6ECA4E95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137" w:dyaOrig="676" w14:anchorId="20BA06AF">
          <v:shape id="_x0000_i1043" type="#_x0000_t75" alt="学科网(www.zxxk.com)--教育资源门户，提供试卷、教案、课件、论文、素材以及各类教学资源下载，还有大量而丰富的教学相关资讯！" style="width:156.75pt;height:33.75pt" o:ole="">
            <v:imagedata r:id="rId65" o:title="eqId33aeb484a86f4db9ef20c1d7514a45be"/>
          </v:shape>
          <o:OLEObject Type="Embed" ProgID="Equation.DSMT4" ShapeID="_x0000_i1043" DrawAspect="Content" ObjectID="_1821513067" r:id="rId66"/>
        </w:object>
      </w:r>
    </w:p>
    <w:p w14:paraId="6235A5AF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3F2218A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电压表不是理想电表造成系统误差，即电压表会分流，导致电流表读数小于通过电源的电流。</w:t>
      </w:r>
    </w:p>
    <w:p w14:paraId="1A184544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3025F49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考虑系统误差，即考虑电压表的分流作用，由于电压表的分流作用，相同的路端电压下，电流表测量的电流值小于流过电源的电流，内电阻的测量值为电源和电压表并联后的总电阻，比实际电源的内阻小，故修正后</w:t>
      </w:r>
      <w:r>
        <w:object w:dxaOrig="584" w:dyaOrig="284" w14:anchorId="1B9F28FD">
          <v:shape id="_x0000_i1044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67" o:title="eqId4e43cca5751eff3d24b64cb51006d6d7"/>
          </v:shape>
          <o:OLEObject Type="Embed" ProgID="Equation.DSMT4" ShapeID="_x0000_i1044" DrawAspect="Content" ObjectID="_1821513068" r:id="rId68"/>
        </w:object>
      </w:r>
      <w:r>
        <w:rPr>
          <w:rFonts w:ascii="宋体" w:hAnsi="宋体"/>
          <w:color w:val="000000"/>
        </w:rPr>
        <w:t>线斜率的绝对值比测量值的大，即修正后图像如下</w:t>
      </w:r>
    </w:p>
    <w:p w14:paraId="3B24B86B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3F43B57" wp14:editId="0B9552BF">
            <wp:extent cx="2638425" cy="25146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B4DF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如图所示，细线的上端固定于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点，下端系一质量为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的小球，制作成一个周期为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的单摆。现使小球在竖直平面内做小角度摆动，空气阻力不计，重力加速度为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。求：</w:t>
      </w:r>
    </w:p>
    <w:p w14:paraId="10FE73E1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A943091" wp14:editId="221819F2">
            <wp:extent cx="647700" cy="145732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404E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一个周期内，小球所受重力的冲量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；</w:t>
      </w:r>
    </w:p>
    <w:p w14:paraId="609FA156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该单摆的摆长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。</w:t>
      </w:r>
    </w:p>
    <w:p w14:paraId="66FD5880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883" w:dyaOrig="325" w14:anchorId="11A828B7">
          <v:shape id="_x0000_i1045" type="#_x0000_t75" alt="学科网(www.zxxk.com)--教育资源门户，提供试卷、教案、课件、论文、素材以及各类教学资源下载，还有大量而丰富的教学相关资讯！" style="width:44.25pt;height:16.15pt" o:ole="">
            <v:imagedata r:id="rId70" o:title="eqIdea7c46f50352762ca1f743cc7d7581f0"/>
          </v:shape>
          <o:OLEObject Type="Embed" ProgID="Equation.DSMT4" ShapeID="_x0000_i1045" DrawAspect="Content" ObjectID="_1821513069" r:id="rId71"/>
        </w:object>
      </w:r>
      <w:r>
        <w:rPr>
          <w:color w:val="000000"/>
        </w:rPr>
        <w:t xml:space="preserve">    </w:t>
      </w:r>
    </w:p>
    <w:p w14:paraId="203914CC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898" w:dyaOrig="664" w14:anchorId="7B2EB91D">
          <v:shape id="_x0000_i1046" type="#_x0000_t75" alt="学科网(www.zxxk.com)--教育资源门户，提供试卷、教案、课件、论文、素材以及各类教学资源下载，还有大量而丰富的教学相关资讯！" style="width:45pt;height:33.4pt" o:ole="">
            <v:imagedata r:id="rId72" o:title="eqIda2ce9efc3b992d6cdc2570c367d38419"/>
          </v:shape>
          <o:OLEObject Type="Embed" ProgID="Equation.DSMT4" ShapeID="_x0000_i1046" DrawAspect="Content" ObjectID="_1821513070" r:id="rId73"/>
        </w:object>
      </w:r>
    </w:p>
    <w:p w14:paraId="48DF97F9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4D5F855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FA4BCA7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一个周期内，小球所受重力的冲量</w:t>
      </w:r>
    </w:p>
    <w:p w14:paraId="4DE64276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83" w:dyaOrig="325" w14:anchorId="4A80760F">
          <v:shape id="_x0000_i1047" type="#_x0000_t75" alt="学科网(www.zxxk.com)--教育资源门户，提供试卷、教案、课件、论文、素材以及各类教学资源下载，还有大量而丰富的教学相关资讯！" style="width:44.25pt;height:16.15pt" o:ole="">
            <v:imagedata r:id="rId70" o:title="eqIdea7c46f50352762ca1f743cc7d7581f0"/>
          </v:shape>
          <o:OLEObject Type="Embed" ProgID="Equation.DSMT4" ShapeID="_x0000_i1047" DrawAspect="Content" ObjectID="_1821513071" r:id="rId74"/>
        </w:object>
      </w:r>
    </w:p>
    <w:p w14:paraId="15908302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方向竖直向下；</w:t>
      </w:r>
    </w:p>
    <w:p w14:paraId="63FEAAE8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3BEF758D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根据单摆做简谐运动周期公式</w:t>
      </w:r>
    </w:p>
    <w:p w14:paraId="6C7D71F2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89" w:dyaOrig="639" w14:anchorId="3D3E0646">
          <v:shape id="_x0000_i1048" type="#_x0000_t75" alt="学科网(www.zxxk.com)--教育资源门户，提供试卷、教案、课件、论文、素材以及各类教学资源下载，还有大量而丰富的教学相关资讯！" style="width:49.5pt;height:31.9pt" o:ole="">
            <v:imagedata r:id="rId75" o:title="eqId5a4710532389b6dd8090c6a9cd2c3698"/>
          </v:shape>
          <o:OLEObject Type="Embed" ProgID="Equation.DSMT4" ShapeID="_x0000_i1048" DrawAspect="Content" ObjectID="_1821513072" r:id="rId76"/>
        </w:object>
      </w:r>
    </w:p>
    <w:p w14:paraId="238934F2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1C0EE45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98" w:dyaOrig="664" w14:anchorId="0F8389B1">
          <v:shape id="_x0000_i1049" type="#_x0000_t75" alt="学科网(www.zxxk.com)--教育资源门户，提供试卷、教案、课件、论文、素材以及各类教学资源下载，还有大量而丰富的教学相关资讯！" style="width:45pt;height:33.4pt" o:ole="">
            <v:imagedata r:id="rId72" o:title="eqIda2ce9efc3b992d6cdc2570c367d38419"/>
          </v:shape>
          <o:OLEObject Type="Embed" ProgID="Equation.DSMT4" ShapeID="_x0000_i1049" DrawAspect="Content" ObjectID="_1821513073" r:id="rId77"/>
        </w:object>
      </w:r>
    </w:p>
    <w:p w14:paraId="4181BC69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摩托车蓄电池供电简化电路图如图所示。该蓄电池的电动势为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，内阻为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，车灯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电阻恒为</w:t>
      </w:r>
      <w:r>
        <w:rPr>
          <w:rFonts w:eastAsia="Times New Roman" w:cs="Times New Roman"/>
          <w:color w:val="000000"/>
        </w:rPr>
        <w:t>5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。启动摩托车时，先接通开关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打开车灯，再接通开关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启动电动机，此时车灯会变暗，电流变为原来的</w:t>
      </w:r>
      <w:r>
        <w:object w:dxaOrig="240" w:dyaOrig="615" w14:anchorId="4446121C">
          <v:shape id="_x0000_i1050" type="#_x0000_t75" alt="学科网(www.zxxk.com)--教育资源门户，提供试卷、教案、课件、论文、素材以及各类教学资源下载，还有大量而丰富的教学相关资讯！" style="width:12pt;height:30.75pt" o:ole="">
            <v:imagedata r:id="rId78" o:title="eqId7294f5ae2a24ff42e84cd9773b2a7287"/>
          </v:shape>
          <o:OLEObject Type="Embed" ProgID="Equation.DSMT4" ShapeID="_x0000_i1050" DrawAspect="Content" ObjectID="_1821513074" r:id="rId79"/>
        </w:object>
      </w:r>
      <w:r>
        <w:rPr>
          <w:rFonts w:ascii="宋体" w:hAnsi="宋体"/>
          <w:color w:val="000000"/>
        </w:rPr>
        <w:t>。求：</w:t>
      </w:r>
    </w:p>
    <w:p w14:paraId="2925DED7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F318899" wp14:editId="3A5239E9">
            <wp:extent cx="1895475" cy="126682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97A7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仅接通开关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时，通过车灯的电流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大小和方向；</w:t>
      </w:r>
    </w:p>
    <w:p w14:paraId="0BE0A854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均接通时，该蓄电池的内电压</w:t>
      </w:r>
      <w:r>
        <w:rPr>
          <w:rFonts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内</w:t>
      </w:r>
      <w:r>
        <w:rPr>
          <w:rFonts w:ascii="宋体" w:hAnsi="宋体"/>
          <w:color w:val="000000"/>
        </w:rPr>
        <w:t>。</w:t>
      </w:r>
    </w:p>
    <w:p w14:paraId="44A65D02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699" w:dyaOrig="616" w14:anchorId="7F8481CC">
          <v:shape id="_x0000_i1051" type="#_x0000_t75" alt="学科网(www.zxxk.com)--教育资源门户，提供试卷、教案、课件、论文、素材以及各类教学资源下载，还有大量而丰富的教学相关资讯！" style="width:34.9pt;height:30.75pt" o:ole="">
            <v:imagedata r:id="rId81" o:title="eqId25e6f35409451d244fce41f22ccbb208"/>
          </v:shape>
          <o:OLEObject Type="Embed" ProgID="Equation.DSMT4" ShapeID="_x0000_i1051" DrawAspect="Content" ObjectID="_1821513075" r:id="rId82"/>
        </w:object>
      </w:r>
      <w:r>
        <w:rPr>
          <w:rFonts w:ascii="宋体" w:hAnsi="宋体"/>
          <w:color w:val="000000"/>
        </w:rPr>
        <w:t>；电流方向向右</w:t>
      </w:r>
      <w:r>
        <w:rPr>
          <w:color w:val="000000"/>
        </w:rPr>
        <w:t xml:space="preserve">    </w:t>
      </w:r>
    </w:p>
    <w:p w14:paraId="3D4ADBEF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824" w:dyaOrig="616" w14:anchorId="19746D5E">
          <v:shape id="_x0000_i1052" type="#_x0000_t75" alt="学科网(www.zxxk.com)--教育资源门户，提供试卷、教案、课件、论文、素材以及各类教学资源下载，还有大量而丰富的教学相关资讯！" style="width:41.25pt;height:30.75pt" o:ole="">
            <v:imagedata r:id="rId83" o:title="eqId6813f108099d2d70b81ce10e3717bcda"/>
          </v:shape>
          <o:OLEObject Type="Embed" ProgID="Equation.DSMT4" ShapeID="_x0000_i1052" DrawAspect="Content" ObjectID="_1821513076" r:id="rId84"/>
        </w:object>
      </w:r>
    </w:p>
    <w:p w14:paraId="7BE4413A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A7535D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4361C61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仅接通开关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时</w:t>
      </w:r>
      <w:r>
        <w:rPr>
          <w:rFonts w:ascii="宋体" w:hAnsi="宋体"/>
          <w:i/>
          <w:color w:val="000000"/>
        </w:rPr>
        <w:t>，</w:t>
      </w:r>
      <w:r>
        <w:rPr>
          <w:rFonts w:ascii="宋体" w:hAnsi="宋体"/>
          <w:color w:val="000000"/>
        </w:rPr>
        <w:t>根据闭合电路欧姆定律可得</w:t>
      </w:r>
      <w:r>
        <w:object w:dxaOrig="699" w:dyaOrig="616" w14:anchorId="2294652D">
          <v:shape id="_x0000_i1053" type="#_x0000_t75" alt="学科网(www.zxxk.com)--教育资源门户，提供试卷、教案、课件、论文、素材以及各类教学资源下载，还有大量而丰富的教学相关资讯！" style="width:34.9pt;height:30.75pt" o:ole="">
            <v:imagedata r:id="rId81" o:title="eqId25e6f35409451d244fce41f22ccbb208"/>
          </v:shape>
          <o:OLEObject Type="Embed" ProgID="Equation.DSMT4" ShapeID="_x0000_i1053" DrawAspect="Content" ObjectID="_1821513077" r:id="rId85"/>
        </w:object>
      </w:r>
    </w:p>
    <w:p w14:paraId="5AEBB058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电流方向向右；</w:t>
      </w:r>
    </w:p>
    <w:p w14:paraId="1ED90A98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7782EE8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均接通时</w:t>
      </w:r>
      <w:r>
        <w:rPr>
          <w:rFonts w:ascii="宋体" w:hAnsi="宋体"/>
          <w:i/>
          <w:color w:val="000000"/>
        </w:rPr>
        <w:t>，</w:t>
      </w:r>
      <w:r>
        <w:rPr>
          <w:rFonts w:ascii="宋体" w:hAnsi="宋体"/>
          <w:color w:val="000000"/>
        </w:rPr>
        <w:t>根据闭合电路欧姆定律可得</w:t>
      </w:r>
      <w:r>
        <w:object w:dxaOrig="1623" w:dyaOrig="616" w14:anchorId="31FA2167">
          <v:shape id="_x0000_i1054" type="#_x0000_t75" alt="学科网(www.zxxk.com)--教育资源门户，提供试卷、教案、课件、论文、素材以及各类教学资源下载，还有大量而丰富的教学相关资讯！" style="width:81pt;height:30.75pt" o:ole="">
            <v:imagedata r:id="rId86" o:title="eqId525be7ae1dddb0c349a7accb8ddbfb54"/>
          </v:shape>
          <o:OLEObject Type="Embed" ProgID="Equation.DSMT4" ShapeID="_x0000_i1054" DrawAspect="Content" ObjectID="_1821513078" r:id="rId87"/>
        </w:object>
      </w:r>
    </w:p>
    <w:p w14:paraId="28AC2AE9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824" w:dyaOrig="616" w14:anchorId="63E02CC8">
          <v:shape id="_x0000_i1055" type="#_x0000_t75" alt="学科网(www.zxxk.com)--教育资源门户，提供试卷、教案、课件、论文、素材以及各类教学资源下载，还有大量而丰富的教学相关资讯！" style="width:41.25pt;height:30.75pt" o:ole="">
            <v:imagedata r:id="rId83" o:title="eqId6813f108099d2d70b81ce10e3717bcda"/>
          </v:shape>
          <o:OLEObject Type="Embed" ProgID="Equation.DSMT4" ShapeID="_x0000_i1055" DrawAspect="Content" ObjectID="_1821513079" r:id="rId88"/>
        </w:object>
      </w:r>
    </w:p>
    <w:p w14:paraId="6FF7020F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如图所示，真空中放有一折射率</w:t>
      </w:r>
      <w:r>
        <w:object w:dxaOrig="720" w:dyaOrig="360" w14:anchorId="2A22CF9F">
          <v:shape id="_x0000_i1056" type="#_x0000_t75" alt="学科网(www.zxxk.com)--教育资源门户，提供试卷、教案、课件、论文、素材以及各类教学资源下载，还有大量而丰富的教学相关资讯！" style="width:36pt;height:18pt" o:ole="">
            <v:imagedata r:id="rId89" o:title="eqId9274edf85668b69ece8cc4d21cf1574b"/>
          </v:shape>
          <o:OLEObject Type="Embed" ProgID="Equation.DSMT4" ShapeID="_x0000_i1056" DrawAspect="Content" ObjectID="_1821513080" r:id="rId90"/>
        </w:object>
      </w:r>
      <w:r>
        <w:rPr>
          <w:rFonts w:ascii="宋体" w:hAnsi="宋体"/>
          <w:color w:val="000000"/>
        </w:rPr>
        <w:t>的直角三棱镜，∠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=60</w:t>
      </w:r>
      <w:r>
        <w:rPr>
          <w:rFonts w:ascii="宋体" w:hAnsi="宋体"/>
          <w:color w:val="000000"/>
        </w:rPr>
        <w:t>°，∠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=30</w:t>
      </w:r>
      <w:r>
        <w:rPr>
          <w:rFonts w:ascii="宋体" w:hAnsi="宋体"/>
          <w:color w:val="000000"/>
        </w:rPr>
        <w:t>°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一束极细的激光从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的中点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平行于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边入射，不考虑激光在三棱镜中的多次反射，已知该激光在真空中的波长为</w:t>
      </w:r>
      <w:r>
        <w:rPr>
          <w:rFonts w:eastAsia="Times New Roman" w:cs="Times New Roman"/>
          <w:i/>
          <w:color w:val="000000"/>
        </w:rPr>
        <w:t>λ</w:t>
      </w:r>
      <w:r>
        <w:rPr>
          <w:rFonts w:ascii="宋体" w:hAnsi="宋体"/>
          <w:color w:val="000000"/>
        </w:rPr>
        <w:t>，真空中的光速为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</w:t>
      </w:r>
      <w:r>
        <w:object w:dxaOrig="1785" w:dyaOrig="675" w14:anchorId="1483CDDF">
          <v:shape id="_x0000_i1057" type="#_x0000_t75" alt="学科网(www.zxxk.com)--教育资源门户，提供试卷、教案、课件、论文、素材以及各类教学资源下载，还有大量而丰富的教学相关资讯！" style="width:89.25pt;height:33.75pt" o:ole="">
            <v:imagedata r:id="rId91" o:title="eqId9b7bb1dd9e1bb49e95ecc1eb09b17f37"/>
          </v:shape>
          <o:OLEObject Type="Embed" ProgID="Equation.DSMT4" ShapeID="_x0000_i1057" DrawAspect="Content" ObjectID="_1821513081" r:id="rId92"/>
        </w:object>
      </w:r>
      <w:r>
        <w:rPr>
          <w:rFonts w:ascii="宋体" w:hAnsi="宋体"/>
          <w:color w:val="000000"/>
        </w:rPr>
        <w:t>。</w:t>
      </w:r>
    </w:p>
    <w:p w14:paraId="7216FC59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F7DA5F3" wp14:editId="32542F20">
            <wp:extent cx="2371725" cy="11049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C8C2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求该激光在棱镜中传播速度的大小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14:paraId="68B1A001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求该激光从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边射出时的折射角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；</w:t>
      </w:r>
    </w:p>
    <w:p w14:paraId="01542500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光是一份一份的，每一份称为一个光子，光子具有动量，其大小</w:t>
      </w:r>
      <w:r>
        <w:object w:dxaOrig="660" w:dyaOrig="615" w14:anchorId="62A09BEA">
          <v:shape id="_x0000_i1058" type="#_x0000_t75" alt="学科网(www.zxxk.com)--教育资源门户，提供试卷、教案、课件、论文、素材以及各类教学资源下载，还有大量而丰富的教学相关资讯！" style="width:33pt;height:30.75pt" o:ole="">
            <v:imagedata r:id="rId94" o:title="eqId0b95dbdccc25635425df3754b78ea878"/>
          </v:shape>
          <o:OLEObject Type="Embed" ProgID="Equation.DSMT4" ShapeID="_x0000_i1058" DrawAspect="Content" ObjectID="_1821513082" r:id="rId95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为普朗克常量．设想光子是沿光传播方向运动的小球，试求从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边射出的光中的一个光子，在通过该棱镜过程中动量变化量</w:t>
      </w:r>
      <w:r>
        <w:rPr>
          <w:rFonts w:eastAsia="Times New Roman" w:cs="Times New Roman"/>
          <w:color w:val="000000"/>
        </w:rPr>
        <w:t>Δ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的大小。</w:t>
      </w:r>
    </w:p>
    <w:p w14:paraId="141C344A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885" w:dyaOrig="675" w14:anchorId="468A502D">
          <v:shape id="_x0000_i1059" type="#_x0000_t75" alt="学科网(www.zxxk.com)--教育资源门户，提供试卷、教案、课件、论文、素材以及各类教学资源下载，还有大量而丰富的教学相关资讯！" style="width:44.25pt;height:33.75pt" o:ole="">
            <v:imagedata r:id="rId96" o:title="eqId655a880209b38234e488451b3883c881"/>
          </v:shape>
          <o:OLEObject Type="Embed" ProgID="Equation.DSMT4" ShapeID="_x0000_i1059" DrawAspect="Content" ObjectID="_1821513083" r:id="rId97"/>
        </w:object>
      </w:r>
      <w:r>
        <w:rPr>
          <w:color w:val="000000"/>
        </w:rPr>
        <w:t xml:space="preserve">    </w:t>
      </w:r>
    </w:p>
    <w:p w14:paraId="190EB2B5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795" w:dyaOrig="285" w14:anchorId="4332A4F7">
          <v:shape id="_x0000_i1060" type="#_x0000_t75" alt="学科网(www.zxxk.com)--教育资源门户，提供试卷、教案、课件、论文、素材以及各类教学资源下载，还有大量而丰富的教学相关资讯！" style="width:39.75pt;height:14.25pt" o:ole="">
            <v:imagedata r:id="rId98" o:title="eqIdf72bf0fce80daad394f2a9d013829c5c"/>
          </v:shape>
          <o:OLEObject Type="Embed" ProgID="Equation.DSMT4" ShapeID="_x0000_i1060" DrawAspect="Content" ObjectID="_1821513084" r:id="rId99"/>
        </w:object>
      </w:r>
      <w:r>
        <w:rPr>
          <w:color w:val="000000"/>
        </w:rPr>
        <w:t xml:space="preserve">    </w:t>
      </w:r>
    </w:p>
    <w:p w14:paraId="63EA9518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398" w:dyaOrig="724" w14:anchorId="08EF70AD">
          <v:shape id="_x0000_i1061" type="#_x0000_t75" alt="学科网(www.zxxk.com)--教育资源门户，提供试卷、教案、课件、论文、素材以及各类教学资源下载，还有大量而丰富的教学相关资讯！" style="width:69.75pt;height:36.4pt" o:ole="">
            <v:imagedata r:id="rId100" o:title="eqIdc74efc55ec84efd4ff7b91cb098e09c7"/>
          </v:shape>
          <o:OLEObject Type="Embed" ProgID="Equation.DSMT4" ShapeID="_x0000_i1061" DrawAspect="Content" ObjectID="_1821513085" r:id="rId101"/>
        </w:object>
      </w:r>
    </w:p>
    <w:p w14:paraId="396698EA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0052D6A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1ABFE4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该激光在棱镜中的传播速度</w:t>
      </w:r>
    </w:p>
    <w:p w14:paraId="4E4670D6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577" w:dyaOrig="620" w14:anchorId="64C24143">
          <v:shape id="_x0000_i1062" type="#_x0000_t75" alt="学科网(www.zxxk.com)--教育资源门户，提供试卷、教案、课件、论文、素材以及各类教学资源下载，还有大量而丰富的教学相关资讯！" style="width:28.9pt;height:31.15pt" o:ole="">
            <v:imagedata r:id="rId102" o:title="eqId483e67f58482338567501acaf1a8cb7d"/>
          </v:shape>
          <o:OLEObject Type="Embed" ProgID="Equation.DSMT4" ShapeID="_x0000_i1062" DrawAspect="Content" ObjectID="_1821513086" r:id="rId103"/>
        </w:object>
      </w:r>
    </w:p>
    <w:p w14:paraId="7F639E6D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代入数据得</w:t>
      </w:r>
    </w:p>
    <w:p w14:paraId="2BC1AFE3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85" w:dyaOrig="675" w14:anchorId="0B4E8BD2">
          <v:shape id="_x0000_i1063" type="#_x0000_t75" alt="学科网(www.zxxk.com)--教育资源门户，提供试卷、教案、课件、论文、素材以及各类教学资源下载，还有大量而丰富的教学相关资讯！" style="width:44.25pt;height:33.75pt" o:ole="">
            <v:imagedata r:id="rId96" o:title="eqId655a880209b38234e488451b3883c881"/>
          </v:shape>
          <o:OLEObject Type="Embed" ProgID="Equation.DSMT4" ShapeID="_x0000_i1063" DrawAspect="Content" ObjectID="_1821513087" r:id="rId104"/>
        </w:object>
      </w:r>
    </w:p>
    <w:p w14:paraId="40856DB5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59CE9537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根据画出的光路图可知，该激光从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边射出时的入射角</w:t>
      </w:r>
    </w:p>
    <w:p w14:paraId="653F3E5D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07" w:dyaOrig="275" w14:anchorId="5F56C104">
          <v:shape id="_x0000_i1064" type="#_x0000_t75" alt="学科网(www.zxxk.com)--教育资源门户，提供试卷、教案、课件、论文、素材以及各类教学资源下载，还有大量而丰富的教学相关资讯！" style="width:40.5pt;height:13.9pt" o:ole="">
            <v:imagedata r:id="rId105" o:title="eqIdb6c96cb3ac8290e09c55d4eb336a8608"/>
          </v:shape>
          <o:OLEObject Type="Embed" ProgID="Equation.DSMT4" ShapeID="_x0000_i1064" DrawAspect="Content" ObjectID="_1821513088" r:id="rId106"/>
        </w:object>
      </w:r>
    </w:p>
    <w:p w14:paraId="46485864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E37AC78" wp14:editId="58E02E4A">
            <wp:extent cx="2305050" cy="13144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CFAA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根据光的折射定律</w:t>
      </w:r>
    </w:p>
    <w:p w14:paraId="55F296B5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60" w:dyaOrig="620" w14:anchorId="2B5CBDA7">
          <v:shape id="_x0000_i1065" type="#_x0000_t75" alt="学科网(www.zxxk.com)--教育资源门户，提供试卷、教案、课件、论文、素材以及各类教学资源下载，还有大量而丰富的教学相关资讯！" style="width:48pt;height:31.15pt" o:ole="">
            <v:imagedata r:id="rId108" o:title="eqIdd402702802a0317b24e04f91cec98e88"/>
          </v:shape>
          <o:OLEObject Type="Embed" ProgID="Equation.DSMT4" ShapeID="_x0000_i1065" DrawAspect="Content" ObjectID="_1821513089" r:id="rId109"/>
        </w:object>
      </w:r>
    </w:p>
    <w:p w14:paraId="568C7173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4E91E7E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95" w:dyaOrig="285" w14:anchorId="1FE4714F">
          <v:shape id="_x0000_i1066" type="#_x0000_t75" alt="学科网(www.zxxk.com)--教育资源门户，提供试卷、教案、课件、论文、素材以及各类教学资源下载，还有大量而丰富的教学相关资讯！" style="width:39.75pt;height:14.25pt" o:ole="">
            <v:imagedata r:id="rId98" o:title="eqIdf72bf0fce80daad394f2a9d013829c5c"/>
          </v:shape>
          <o:OLEObject Type="Embed" ProgID="Equation.DSMT4" ShapeID="_x0000_i1066" DrawAspect="Content" ObjectID="_1821513090" r:id="rId110"/>
        </w:object>
      </w:r>
    </w:p>
    <w:p w14:paraId="5E43C02F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6830A0F1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</w:t>
      </w:r>
    </w:p>
    <w:p w14:paraId="2C9B1D89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DB9BAC" wp14:editId="18EFE343">
            <wp:extent cx="1676400" cy="102870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DE65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光子动量变化量大小</w:t>
      </w:r>
      <w:r>
        <w:rPr>
          <w:rFonts w:eastAsia="Times New Roman" w:cs="Times New Roman"/>
          <w:color w:val="000000"/>
        </w:rPr>
        <w:t>Δ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的表达式为</w:t>
      </w:r>
    </w:p>
    <w:p w14:paraId="1608A96D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23" w:dyaOrig="316" w14:anchorId="45EE49A5">
          <v:shape id="_x0000_i1067" type="#_x0000_t75" alt="学科网(www.zxxk.com)--教育资源门户，提供试卷、教案、课件、论文、素材以及各类教学资源下载，还有大量而丰富的教学相关资讯！" style="width:76.15pt;height:15.75pt" o:ole="">
            <v:imagedata r:id="rId112" o:title="eqIdd270a7da0742bdf8e2d0753b63b83a0f"/>
          </v:shape>
          <o:OLEObject Type="Embed" ProgID="Equation.DSMT4" ShapeID="_x0000_i1067" DrawAspect="Content" ObjectID="_1821513091" r:id="rId113"/>
        </w:object>
      </w:r>
    </w:p>
    <w:p w14:paraId="6558812E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结合</w:t>
      </w:r>
    </w:p>
    <w:p w14:paraId="0F609F99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60" w:dyaOrig="615" w14:anchorId="618C23A5">
          <v:shape id="_x0000_i1068" type="#_x0000_t75" alt="学科网(www.zxxk.com)--教育资源门户，提供试卷、教案、课件、论文、素材以及各类教学资源下载，还有大量而丰富的教学相关资讯！" style="width:33pt;height:30.75pt" o:ole="">
            <v:imagedata r:id="rId94" o:title="eqId0b95dbdccc25635425df3754b78ea878"/>
          </v:shape>
          <o:OLEObject Type="Embed" ProgID="Equation.DSMT4" ShapeID="_x0000_i1068" DrawAspect="Content" ObjectID="_1821513092" r:id="rId114"/>
        </w:object>
      </w:r>
    </w:p>
    <w:p w14:paraId="08D77AEA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D931DAD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85" w:dyaOrig="780" w14:anchorId="58404F93">
          <v:shape id="_x0000_i1069" type="#_x0000_t75" alt="学科网(www.zxxk.com)--教育资源门户，提供试卷、教案、课件、论文、素材以及各类教学资源下载，还有大量而丰富的教学相关资讯！" style="width:89.25pt;height:39pt" o:ole="">
            <v:imagedata r:id="rId115" o:title="eqId46ce759ab1389c87a98313d766b6203b"/>
          </v:shape>
          <o:OLEObject Type="Embed" ProgID="Equation.DSMT4" ShapeID="_x0000_i1069" DrawAspect="Content" ObjectID="_1821513093" r:id="rId116"/>
        </w:object>
      </w:r>
    </w:p>
    <w:p w14:paraId="1FE6584E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或者根据余弦定理</w:t>
      </w:r>
    </w:p>
    <w:p w14:paraId="62D675BC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895" w:dyaOrig="435" w14:anchorId="3639A40D">
          <v:shape id="_x0000_i1070" type="#_x0000_t75" alt="学科网(www.zxxk.com)--教育资源门户，提供试卷、教案、课件、论文、素材以及各类教学资源下载，还有大量而丰富的教学相关资讯！" style="width:144.75pt;height:21.75pt" o:ole="">
            <v:imagedata r:id="rId117" o:title="eqId872073e83a62b33b3879516bed81e619"/>
          </v:shape>
          <o:OLEObject Type="Embed" ProgID="Equation.DSMT4" ShapeID="_x0000_i1070" DrawAspect="Content" ObjectID="_1821513094" r:id="rId118"/>
        </w:object>
      </w:r>
    </w:p>
    <w:p w14:paraId="586F9F7D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结合</w:t>
      </w:r>
    </w:p>
    <w:p w14:paraId="4D46515B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60" w:dyaOrig="615" w14:anchorId="5C5764E8">
          <v:shape id="_x0000_i1071" type="#_x0000_t75" alt="学科网(www.zxxk.com)--教育资源门户，提供试卷、教案、课件、论文、素材以及各类教学资源下载，还有大量而丰富的教学相关资讯！" style="width:33pt;height:30.75pt" o:ole="">
            <v:imagedata r:id="rId94" o:title="eqId0b95dbdccc25635425df3754b78ea878"/>
          </v:shape>
          <o:OLEObject Type="Embed" ProgID="Equation.DSMT4" ShapeID="_x0000_i1071" DrawAspect="Content" ObjectID="_1821513095" r:id="rId119"/>
        </w:object>
      </w:r>
    </w:p>
    <w:p w14:paraId="1DABECD2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解得</w:t>
      </w:r>
    </w:p>
    <w:p w14:paraId="67A9092E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835" w:dyaOrig="780" w14:anchorId="1FC6FE7C">
          <v:shape id="_x0000_i1072" type="#_x0000_t75" alt="学科网(www.zxxk.com)--教育资源门户，提供试卷、教案、课件、论文、素材以及各类教学资源下载，还有大量而丰富的教学相关资讯！" style="width:141.75pt;height:39pt" o:ole="">
            <v:imagedata r:id="rId120" o:title="eqIdab2a4ac8f017e7549891911ed212fbb6"/>
          </v:shape>
          <o:OLEObject Type="Embed" ProgID="Equation.DSMT4" ShapeID="_x0000_i1072" DrawAspect="Content" ObjectID="_1821513096" r:id="rId121"/>
        </w:object>
      </w:r>
    </w:p>
    <w:p w14:paraId="5AD22232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伽利略大炮是一种极为简易的机械发射装置，由伽利略于</w:t>
      </w:r>
      <w:r>
        <w:rPr>
          <w:rFonts w:eastAsia="Times New Roman" w:cs="Times New Roman"/>
          <w:color w:val="000000"/>
        </w:rPr>
        <w:t>1590</w:t>
      </w:r>
      <w:r>
        <w:rPr>
          <w:rFonts w:ascii="宋体" w:hAnsi="宋体"/>
          <w:color w:val="000000"/>
        </w:rPr>
        <w:t>年左右发明．如图甲所示，先将质量为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的弹性大球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从距地面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高处自由释放，与地面发生碰撞后反弹，与地面的作用时间为</w:t>
      </w:r>
      <w:r>
        <w:rPr>
          <w:rFonts w:eastAsia="Times New Roman" w:cs="Times New Roman"/>
          <w:color w:val="000000"/>
        </w:rPr>
        <w:t>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，反弹高度为</w:t>
      </w:r>
      <w:r>
        <w:rPr>
          <w:rFonts w:eastAsia="Times New Roman" w:cs="Times New Roman"/>
          <w:color w:val="000000"/>
        </w:rPr>
        <w:t>0.64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。接着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球上分别叠放不同个数的弹性小球后释放，如图乙所示，已知各球质量依次为下方一球质量的</w:t>
      </w:r>
      <w:r>
        <w:object w:dxaOrig="210" w:dyaOrig="420" w14:anchorId="301DAB99">
          <v:shape id="_x0000_i1073" type="#_x0000_t75" alt="学科网(www.zxxk.com)--教育资源门户，提供试卷、教案、课件、论文、素材以及各类教学资源下载，还有大量而丰富的教学相关资讯！" style="width:10.5pt;height:21pt" o:ole="">
            <v:imagedata r:id="rId52" o:title="eqIdf89eef3148f2d4d09379767b4af69132"/>
          </v:shape>
          <o:OLEObject Type="Embed" ProgID="Equation.DSMT4" ShapeID="_x0000_i1073" DrawAspect="Content" ObjectID="_1821513097" r:id="rId122"/>
        </w:object>
      </w:r>
      <w:r>
        <w:rPr>
          <w:rFonts w:ascii="宋体" w:hAnsi="宋体"/>
          <w:color w:val="000000"/>
        </w:rPr>
        <w:t>，运动过程中重心始终处于同一竖直线上，各球之间发生弹性碰撞，碰撞时间极短，每次释放时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球距地面高度均为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，与地面第一次碰撞过程中的能量损失均保持不变，重力加速度为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，忽略空气阻力。</w:t>
      </w:r>
    </w:p>
    <w:p w14:paraId="4A76B500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D4CCA2B" wp14:editId="05F4DFAA">
            <wp:extent cx="2895600" cy="160020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9CDD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求大球单独释放，触地反弹时的速度大小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14:paraId="7D309848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求大球单独释放，地面对球的平均作用力大小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；</w:t>
      </w:r>
    </w:p>
    <w:p w14:paraId="4C4F05BB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某同学认为，在大球上叠放小球数量越多，最上方小球回弹速度越大，且回弹速度均为下方球撞击速度的</w:t>
      </w:r>
      <w:r>
        <w:object w:dxaOrig="240" w:dyaOrig="620" w14:anchorId="1E3542F8">
          <v:shape id="_x0000_i1074" type="#_x0000_t75" alt="学科网(www.zxxk.com)--教育资源门户，提供试卷、教案、课件、论文、素材以及各类教学资源下载，还有大量而丰富的教学相关资讯！" style="width:12pt;height:31.15pt" o:ole="">
            <v:imagedata r:id="rId124" o:title="eqIdd599cb4a589f90b0205f24c2e1fa021e"/>
          </v:shape>
          <o:OLEObject Type="Embed" ProgID="Equation.DSMT4" ShapeID="_x0000_i1074" DrawAspect="Content" ObjectID="_1821513098" r:id="rId125"/>
        </w:object>
      </w:r>
      <w:r>
        <w:rPr>
          <w:rFonts w:ascii="宋体" w:hAnsi="宋体"/>
          <w:color w:val="000000"/>
        </w:rPr>
        <w:t>，试判断该同学的两个观点是否正确，如果正确请阐述理由，如果不正确，请找出正确规律。</w:t>
      </w:r>
    </w:p>
    <w:p w14:paraId="0E9BAF47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257" w:dyaOrig="616" w14:anchorId="7C56DF22">
          <v:shape id="_x0000_i1075" type="#_x0000_t75" alt="学科网(www.zxxk.com)--教育资源门户，提供试卷、教案、课件、论文、素材以及各类教学资源下载，还有大量而丰富的教学相关资讯！" style="width:63pt;height:30.75pt" o:ole="">
            <v:imagedata r:id="rId126" o:title="eqId065da1290689dd631c51df9fd5e133d6"/>
          </v:shape>
          <o:OLEObject Type="Embed" ProgID="Equation.DSMT4" ShapeID="_x0000_i1075" DrawAspect="Content" ObjectID="_1821513099" r:id="rId127"/>
        </w:object>
      </w:r>
      <w:r>
        <w:rPr>
          <w:color w:val="000000"/>
        </w:rPr>
        <w:t xml:space="preserve">    </w:t>
      </w:r>
    </w:p>
    <w:p w14:paraId="059FF031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798" w:dyaOrig="558" w14:anchorId="2BBB20A7">
          <v:shape id="_x0000_i1076" type="#_x0000_t75" alt="学科网(www.zxxk.com)--教育资源门户，提供试卷、教案、课件、论文、素材以及各类教学资源下载，还有大量而丰富的教学相关资讯！" style="width:90pt;height:27.75pt" o:ole="">
            <v:imagedata r:id="rId128" o:title="eqId472ea993e05ae5db085cc9c9ec69d5f8"/>
          </v:shape>
          <o:OLEObject Type="Embed" ProgID="Equation.DSMT4" ShapeID="_x0000_i1076" DrawAspect="Content" ObjectID="_1821513100" r:id="rId129"/>
        </w:object>
      </w:r>
      <w:r>
        <w:rPr>
          <w:color w:val="000000"/>
        </w:rPr>
        <w:t xml:space="preserve">    </w:t>
      </w:r>
    </w:p>
    <w:p w14:paraId="63CE4085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在两个观点中，叠放小球数量越多，最上方小球回弹速度越大</w:t>
      </w:r>
      <w:r>
        <w:rPr>
          <w:rFonts w:ascii="宋体" w:hAnsi="宋体"/>
          <w:noProof/>
          <w:color w:val="000000"/>
        </w:rPr>
        <w:drawing>
          <wp:inline distT="0" distB="0" distL="0" distR="0" wp14:anchorId="44E05F8A" wp14:editId="6EBE05CD">
            <wp:extent cx="133350" cy="177800"/>
            <wp:effectExtent l="0" t="0" r="0" b="0"/>
            <wp:docPr id="368117722" name="图片 368117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7722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观点是正确的，但回弹速度均为下方一球撞击速度的</w:t>
      </w:r>
      <w:r>
        <w:rPr>
          <w:rFonts w:eastAsia="Times New Roman" w:cs="Times New Roman"/>
          <w:color w:val="000000"/>
        </w:rPr>
        <w:t>4/3</w:t>
      </w:r>
      <w:r>
        <w:rPr>
          <w:rFonts w:ascii="宋体" w:hAnsi="宋体"/>
          <w:color w:val="000000"/>
        </w:rPr>
        <w:t>倍的观点是错误的，理由见解析。</w:t>
      </w:r>
    </w:p>
    <w:p w14:paraId="7A8E1B69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8BE76F8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DE6CA41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大球触地反弹速度为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，然后向上做匀减速直线运动，根据运动学公式有</w:t>
      </w:r>
    </w:p>
    <w:p w14:paraId="19EA085E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17" w:dyaOrig="362" w14:anchorId="0AF16D0E">
          <v:shape id="_x0000_i1077" type="#_x0000_t75" alt="学科网(www.zxxk.com)--教育资源门户，提供试卷、教案、课件、论文、素材以及各类教学资源下载，还有大量而丰富的教学相关资讯！" style="width:81pt;height:18pt" o:ole="">
            <v:imagedata r:id="rId130" o:title="eqId6618f8ca2e7738162db11526f737f0c7"/>
          </v:shape>
          <o:OLEObject Type="Embed" ProgID="Equation.DSMT4" ShapeID="_x0000_i1077" DrawAspect="Content" ObjectID="_1821513101" r:id="rId131"/>
        </w:object>
      </w:r>
    </w:p>
    <w:p w14:paraId="424FAF3A" w14:textId="77777777" w:rsidR="000C3FC1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06021CF0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57" w:dyaOrig="616" w14:anchorId="6AF174FF">
          <v:shape id="_x0000_i1078" type="#_x0000_t75" alt="学科网(www.zxxk.com)--教育资源门户，提供试卷、教案、课件、论文、素材以及各类教学资源下载，还有大量而丰富的教学相关资讯！" style="width:63pt;height:30.75pt" o:ole="">
            <v:imagedata r:id="rId126" o:title="eqId065da1290689dd631c51df9fd5e133d6"/>
          </v:shape>
          <o:OLEObject Type="Embed" ProgID="Equation.DSMT4" ShapeID="_x0000_i1078" DrawAspect="Content" ObjectID="_1821513102" r:id="rId132"/>
        </w:object>
      </w:r>
    </w:p>
    <w:p w14:paraId="1A1CE700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61D6AD3C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设大球碰地前瞬间速度大小为</w:t>
      </w:r>
      <w:r>
        <w:object w:dxaOrig="210" w:dyaOrig="330" w14:anchorId="4C223C58">
          <v:shape id="_x0000_i1079" type="#_x0000_t75" alt="学科网(www.zxxk.com)--教育资源门户，提供试卷、教案、课件、论文、素材以及各类教学资源下载，还有大量而丰富的教学相关资讯！" style="width:10.5pt;height:16.5pt" o:ole="">
            <v:imagedata r:id="rId133" o:title="eqId6f58888df91890a19a1aa7511d19703f"/>
          </v:shape>
          <o:OLEObject Type="Embed" ProgID="Equation.DSMT4" ShapeID="_x0000_i1079" DrawAspect="Content" ObjectID="_1821513103" r:id="rId134"/>
        </w:object>
      </w:r>
      <w:r>
        <w:rPr>
          <w:rFonts w:ascii="宋体" w:hAnsi="宋体"/>
          <w:color w:val="000000"/>
        </w:rPr>
        <w:t>，则有</w:t>
      </w:r>
    </w:p>
    <w:p w14:paraId="03C0C685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80" w:dyaOrig="382" w14:anchorId="5871D069">
          <v:shape id="_x0000_i1080" type="#_x0000_t75" alt="学科网(www.zxxk.com)--教育资源门户，提供试卷、教案、课件、论文、素材以及各类教学资源下载，还有大量而丰富的教学相关资讯！" style="width:49.15pt;height:19.15pt" o:ole="">
            <v:imagedata r:id="rId135" o:title="eqId92c28352301d03a7e2ca220524fb847c"/>
          </v:shape>
          <o:OLEObject Type="Embed" ProgID="Equation.DSMT4" ShapeID="_x0000_i1080" DrawAspect="Content" ObjectID="_1821513104" r:id="rId136"/>
        </w:object>
      </w:r>
    </w:p>
    <w:p w14:paraId="158C8920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B755BED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55" w:dyaOrig="394" w14:anchorId="2155412F">
          <v:shape id="_x0000_i1081" type="#_x0000_t75" alt="学科网(www.zxxk.com)--教育资源门户，提供试卷、教案、课件、论文、素材以及各类教学资源下载，还有大量而丰富的教学相关资讯！" style="width:57.75pt;height:19.9pt" o:ole="">
            <v:imagedata r:id="rId137" o:title="eqIdd516b81a8502eeb64af5d298afb0d8b6"/>
          </v:shape>
          <o:OLEObject Type="Embed" ProgID="Equation.DSMT4" ShapeID="_x0000_i1081" DrawAspect="Content" ObjectID="_1821513105" r:id="rId138"/>
        </w:object>
      </w:r>
    </w:p>
    <w:p w14:paraId="705481FD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大球与地面碰撞过程，设竖直向上为正方向，对大球，由动量定理有</w:t>
      </w:r>
    </w:p>
    <w:p w14:paraId="750BC084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82" w:dyaOrig="403" w14:anchorId="5EB27746">
          <v:shape id="_x0000_i1082" type="#_x0000_t75" alt="学科网(www.zxxk.com)--教育资源门户，提供试卷、教案、课件、论文、素材以及各类教学资源下载，还有大量而丰富的教学相关资讯！" style="width:134.25pt;height:20.25pt" o:ole="">
            <v:imagedata r:id="rId139" o:title="eqIdf883aa61ed8f5c72ae48b7d60f29b9f9"/>
          </v:shape>
          <o:OLEObject Type="Embed" ProgID="Equation.DSMT4" ShapeID="_x0000_i1082" DrawAspect="Content" ObjectID="_1821513106" r:id="rId140"/>
        </w:object>
      </w:r>
    </w:p>
    <w:p w14:paraId="5EE580A9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2585C536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98" w:dyaOrig="558" w14:anchorId="7F96920A">
          <v:shape id="_x0000_i1083" type="#_x0000_t75" alt="学科网(www.zxxk.com)--教育资源门户，提供试卷、教案、课件、论文、素材以及各类教学资源下载，还有大量而丰富的教学相关资讯！" style="width:90pt;height:27.75pt" o:ole="">
            <v:imagedata r:id="rId128" o:title="eqId472ea993e05ae5db085cc9c9ec69d5f8"/>
          </v:shape>
          <o:OLEObject Type="Embed" ProgID="Equation.DSMT4" ShapeID="_x0000_i1083" DrawAspect="Content" ObjectID="_1821513107" r:id="rId141"/>
        </w:object>
      </w:r>
    </w:p>
    <w:p w14:paraId="17EB7F16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407739FF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在两个观点中，叠放小球数量越多，最上方小球回弹速度越大的观点是正确的，但回弹速度均为下方一球撞击速度的</w:t>
      </w:r>
      <w:r>
        <w:rPr>
          <w:rFonts w:eastAsia="Times New Roman" w:cs="Times New Roman"/>
          <w:color w:val="000000"/>
        </w:rPr>
        <w:t>4/3</w:t>
      </w:r>
      <w:r>
        <w:rPr>
          <w:rFonts w:ascii="宋体" w:hAnsi="宋体"/>
          <w:color w:val="000000"/>
        </w:rPr>
        <w:t>倍的观点是错误的。</w:t>
      </w:r>
    </w:p>
    <w:p w14:paraId="38F8BEA8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proofErr w:type="gramStart"/>
      <w:r>
        <w:rPr>
          <w:rFonts w:ascii="宋体" w:hAnsi="宋体"/>
          <w:color w:val="000000"/>
        </w:rPr>
        <w:t>设发生</w:t>
      </w:r>
      <w:proofErr w:type="gramEnd"/>
      <w:r>
        <w:rPr>
          <w:rFonts w:ascii="宋体" w:hAnsi="宋体"/>
          <w:color w:val="000000"/>
        </w:rPr>
        <w:t>碰撞的两个相邻球中，下方球的质量为</w:t>
      </w:r>
      <w:proofErr w:type="spellStart"/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n</w:t>
      </w:r>
      <w:proofErr w:type="spellEnd"/>
      <w:r>
        <w:rPr>
          <w:rFonts w:ascii="宋体" w:hAnsi="宋体"/>
          <w:color w:val="000000"/>
        </w:rPr>
        <w:t>，撞击前瞬间向上速度为</w:t>
      </w:r>
      <w:proofErr w:type="spellStart"/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n</w:t>
      </w:r>
      <w:proofErr w:type="spellEnd"/>
      <w:r>
        <w:rPr>
          <w:rFonts w:ascii="宋体" w:hAnsi="宋体"/>
          <w:color w:val="000000"/>
        </w:rPr>
        <w:t>，撞击上方小球后速度变为</w:t>
      </w:r>
      <w:proofErr w:type="spellStart"/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n</w:t>
      </w:r>
      <w:proofErr w:type="spellEnd"/>
      <w:r>
        <w:rPr>
          <w:rFonts w:eastAsia="Times New Roman" w:cs="Times New Roman"/>
          <w:color w:val="000000"/>
        </w:rPr>
        <w:t>'</w:t>
      </w:r>
      <w:r>
        <w:rPr>
          <w:rFonts w:ascii="宋体" w:hAnsi="宋体"/>
          <w:color w:val="000000"/>
        </w:rPr>
        <w:t>，上方球质量为</w:t>
      </w:r>
      <w:r>
        <w:object w:dxaOrig="375" w:dyaOrig="614" w14:anchorId="4E6D9320">
          <v:shape id="_x0000_i1084" type="#_x0000_t75" alt="学科网(www.zxxk.com)--教育资源门户，提供试卷、教案、课件、论文、素材以及各类教学资源下载，还有大量而丰富的教学相关资讯！" style="width:18.75pt;height:30.75pt" o:ole="">
            <v:imagedata r:id="rId142" o:title="eqIdb5fc18b6f9a62fe91426d2cb0406296d"/>
          </v:shape>
          <o:OLEObject Type="Embed" ProgID="Equation.DSMT4" ShapeID="_x0000_i1084" DrawAspect="Content" ObjectID="_1821513108" r:id="rId143"/>
        </w:object>
      </w:r>
      <w:r>
        <w:rPr>
          <w:rFonts w:ascii="宋体" w:hAnsi="宋体"/>
          <w:color w:val="000000"/>
        </w:rPr>
        <w:t>，被撞后的回弹速度为</w:t>
      </w:r>
      <w:r>
        <w:object w:dxaOrig="375" w:dyaOrig="362" w14:anchorId="5CB21873">
          <v:shape id="_x0000_i1085" type="#_x0000_t75" alt="学科网(www.zxxk.com)--教育资源门户，提供试卷、教案、课件、论文、素材以及各类教学资源下载，还有大量而丰富的教学相关资讯！" style="width:18.75pt;height:18pt" o:ole="">
            <v:imagedata r:id="rId144" o:title="eqId6b448ee01673c8ffd66d1398b4037541"/>
          </v:shape>
          <o:OLEObject Type="Embed" ProgID="Equation.DSMT4" ShapeID="_x0000_i1085" DrawAspect="Content" ObjectID="_1821513109" r:id="rId145"/>
        </w:object>
      </w:r>
      <w:r>
        <w:rPr>
          <w:rFonts w:ascii="宋体" w:hAnsi="宋体"/>
          <w:color w:val="000000"/>
        </w:rPr>
        <w:t>，如图</w:t>
      </w:r>
    </w:p>
    <w:p w14:paraId="39B716C3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760EE36" wp14:editId="1C9F5FD1">
            <wp:extent cx="1866900" cy="84772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079D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由弹性碰撞有</w:t>
      </w:r>
    </w:p>
    <w:p w14:paraId="1CBDE489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467" w:dyaOrig="614" w14:anchorId="292B925E">
          <v:shape id="_x0000_i1086" type="#_x0000_t75" alt="学科网(www.zxxk.com)--教育资源门户，提供试卷、教案、课件、论文、素材以及各类教学资源下载，还有大量而丰富的教学相关资讯！" style="width:173.25pt;height:30.75pt" o:ole="">
            <v:imagedata r:id="rId147" o:title="eqId04ddd9d7dc6794ac0358ef0ac250503f"/>
          </v:shape>
          <o:OLEObject Type="Embed" ProgID="Equation.DSMT4" ShapeID="_x0000_i1086" DrawAspect="Content" ObjectID="_1821513110" r:id="rId148"/>
        </w:object>
      </w:r>
    </w:p>
    <w:p w14:paraId="3BF50EB9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518" w:dyaOrig="614" w14:anchorId="079AF7E5">
          <v:shape id="_x0000_i1087" type="#_x0000_t75" alt="学科网(www.zxxk.com)--教育资源门户，提供试卷、教案、课件、论文、素材以及各类教学资源下载，还有大量而丰富的教学相关资讯！" style="width:225.75pt;height:30.75pt" o:ole="">
            <v:imagedata r:id="rId149" o:title="eqIdbb7ed3367d5bddc0565c6b083a5f4fb4"/>
          </v:shape>
          <o:OLEObject Type="Embed" ProgID="Equation.DSMT4" ShapeID="_x0000_i1087" DrawAspect="Content" ObjectID="_1821513111" r:id="rId150"/>
        </w:object>
      </w:r>
    </w:p>
    <w:p w14:paraId="43429677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6C93231A" w14:textId="77777777" w:rsidR="000C3FC1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17" w:dyaOrig="614" w14:anchorId="5F24B434">
          <v:shape id="_x0000_i1088" type="#_x0000_t75" alt="学科网(www.zxxk.com)--教育资源门户，提供试卷、教案、课件、论文、素材以及各类教学资源下载，还有大量而丰富的教学相关资讯！" style="width:81pt;height:30.75pt" o:ole="">
            <v:imagedata r:id="rId151" o:title="eqId3cc4e63794f16b862002b3009a652fa6"/>
          </v:shape>
          <o:OLEObject Type="Embed" ProgID="Equation.DSMT4" ShapeID="_x0000_i1088" DrawAspect="Content" ObjectID="_1821513112" r:id="rId152"/>
        </w:object>
      </w:r>
    </w:p>
    <w:p w14:paraId="63B68E69" w14:textId="77777777" w:rsidR="000C3FC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根据上述结果可知，小球回弹速度比下方球撞击速度的</w:t>
      </w:r>
      <w:r>
        <w:object w:dxaOrig="240" w:dyaOrig="620" w14:anchorId="1E220895">
          <v:shape id="_x0000_i1089" type="#_x0000_t75" alt="学科网(www.zxxk.com)--教育资源门户，提供试卷、教案、课件、论文、素材以及各类教学资源下载，还有大量而丰富的教学相关资讯！" style="width:12pt;height:31.15pt" o:ole="">
            <v:imagedata r:id="rId124" o:title="eqIdd599cb4a589f90b0205f24c2e1fa021e"/>
          </v:shape>
          <o:OLEObject Type="Embed" ProgID="Equation.DSMT4" ShapeID="_x0000_i1089" DrawAspect="Content" ObjectID="_1821513113" r:id="rId153"/>
        </w:object>
      </w:r>
      <w:proofErr w:type="gramStart"/>
      <w:r>
        <w:rPr>
          <w:rFonts w:ascii="宋体" w:hAnsi="宋体"/>
          <w:color w:val="000000"/>
        </w:rPr>
        <w:t>倍</w:t>
      </w:r>
      <w:proofErr w:type="gramEnd"/>
      <w:r>
        <w:rPr>
          <w:rFonts w:ascii="宋体" w:hAnsi="宋体"/>
          <w:color w:val="000000"/>
        </w:rPr>
        <w:t>多</w:t>
      </w:r>
      <w:r>
        <w:object w:dxaOrig="419" w:dyaOrig="613" w14:anchorId="1AAFFFDE">
          <v:shape id="_x0000_i1090" type="#_x0000_t75" alt="学科网(www.zxxk.com)--教育资源门户，提供试卷、教案、课件、论文、素材以及各类教学资源下载，还有大量而丰富的教学相关资讯！" style="width:21pt;height:30.75pt" o:ole="">
            <v:imagedata r:id="rId154" o:title="eqIdc96b4b0ae652a64f95f91b64005e24b2"/>
          </v:shape>
          <o:OLEObject Type="Embed" ProgID="Equation.DSMT4" ShapeID="_x0000_i1090" DrawAspect="Content" ObjectID="_1821513114" r:id="rId155"/>
        </w:object>
      </w:r>
      <w:r>
        <w:rPr>
          <w:rFonts w:ascii="宋体" w:hAnsi="宋体"/>
          <w:color w:val="000000"/>
        </w:rPr>
        <w:t>，各球依次撞击上方球并使上球加速，所以叠放的</w:t>
      </w:r>
      <w:proofErr w:type="gramStart"/>
      <w:r>
        <w:rPr>
          <w:rFonts w:ascii="宋体" w:hAnsi="宋体"/>
          <w:color w:val="000000"/>
        </w:rPr>
        <w:t>小球越</w:t>
      </w:r>
      <w:proofErr w:type="gramEnd"/>
      <w:r>
        <w:rPr>
          <w:rFonts w:ascii="宋体" w:hAnsi="宋体"/>
          <w:color w:val="000000"/>
        </w:rPr>
        <w:t>多，最上方球回弹速度越大。</w:t>
      </w:r>
    </w:p>
    <w:sectPr w:rsidR="000C3FC1" w:rsidSect="00C321EB">
      <w:headerReference w:type="even" r:id="rId156"/>
      <w:headerReference w:type="default" r:id="rId157"/>
      <w:footerReference w:type="even" r:id="rId158"/>
      <w:footerReference w:type="default" r:id="rId159"/>
      <w:headerReference w:type="first" r:id="rId160"/>
      <w:footerReference w:type="first" r:id="rId16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69D0" w14:textId="77777777" w:rsidR="00136045" w:rsidRDefault="00136045">
      <w:r>
        <w:separator/>
      </w:r>
    </w:p>
  </w:endnote>
  <w:endnote w:type="continuationSeparator" w:id="0">
    <w:p w14:paraId="4036C233" w14:textId="77777777" w:rsidR="00136045" w:rsidRDefault="00136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332B" w14:textId="77777777" w:rsidR="0023221B" w:rsidRDefault="0023221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B7AC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4A1D2E48" w14:textId="77777777" w:rsidR="0090278E" w:rsidRDefault="0090278E">
    <w:pPr>
      <w:pStyle w:val="a5"/>
    </w:pPr>
  </w:p>
  <w:p w14:paraId="5C85501A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1C2BC9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6D4B5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EA1D" w14:textId="77777777" w:rsidR="0023221B" w:rsidRDefault="0023221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1598B" w14:textId="77777777" w:rsidR="00136045" w:rsidRDefault="00136045">
      <w:r>
        <w:separator/>
      </w:r>
    </w:p>
  </w:footnote>
  <w:footnote w:type="continuationSeparator" w:id="0">
    <w:p w14:paraId="05ABAAA4" w14:textId="77777777" w:rsidR="00136045" w:rsidRDefault="00136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A061" w14:textId="77777777" w:rsidR="0023221B" w:rsidRDefault="0023221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AC86D" w14:textId="758EFFD8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3F37BEDC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2B7662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7AF53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91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A3DCC" w14:textId="77777777" w:rsidR="0023221B" w:rsidRDefault="0023221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6BCE195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3A14850C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A280898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ABB8560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5BD2F17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B6C367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E0A235C4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C1682F0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B972EC3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1623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C3FC1"/>
    <w:rsid w:val="000E4D02"/>
    <w:rsid w:val="00136045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3221B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4DFC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8BEDD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5.wmf"/><Relationship Id="rId21" Type="http://schemas.openxmlformats.org/officeDocument/2006/relationships/oleObject" Target="embeddings/oleObject4.bin"/><Relationship Id="rId42" Type="http://schemas.openxmlformats.org/officeDocument/2006/relationships/image" Target="media/image25.wmf"/><Relationship Id="rId63" Type="http://schemas.openxmlformats.org/officeDocument/2006/relationships/image" Target="media/image39.wmf"/><Relationship Id="rId84" Type="http://schemas.openxmlformats.org/officeDocument/2006/relationships/oleObject" Target="embeddings/oleObject28.bin"/><Relationship Id="rId138" Type="http://schemas.openxmlformats.org/officeDocument/2006/relationships/oleObject" Target="embeddings/oleObject57.bin"/><Relationship Id="rId159" Type="http://schemas.openxmlformats.org/officeDocument/2006/relationships/footer" Target="footer2.xml"/><Relationship Id="rId107" Type="http://schemas.openxmlformats.org/officeDocument/2006/relationships/image" Target="media/image60.png"/><Relationship Id="rId11" Type="http://schemas.openxmlformats.org/officeDocument/2006/relationships/image" Target="media/image4.wmf"/><Relationship Id="rId32" Type="http://schemas.openxmlformats.org/officeDocument/2006/relationships/image" Target="media/image19.wmf"/><Relationship Id="rId53" Type="http://schemas.openxmlformats.org/officeDocument/2006/relationships/oleObject" Target="embeddings/oleObject14.bin"/><Relationship Id="rId74" Type="http://schemas.openxmlformats.org/officeDocument/2006/relationships/oleObject" Target="embeddings/oleObject23.bin"/><Relationship Id="rId128" Type="http://schemas.openxmlformats.org/officeDocument/2006/relationships/image" Target="media/image70.wmf"/><Relationship Id="rId149" Type="http://schemas.openxmlformats.org/officeDocument/2006/relationships/image" Target="media/image80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34.bin"/><Relationship Id="rId160" Type="http://schemas.openxmlformats.org/officeDocument/2006/relationships/header" Target="header3.xml"/><Relationship Id="rId22" Type="http://schemas.openxmlformats.org/officeDocument/2006/relationships/image" Target="media/image11.wmf"/><Relationship Id="rId43" Type="http://schemas.openxmlformats.org/officeDocument/2006/relationships/image" Target="media/image26.wmf"/><Relationship Id="rId64" Type="http://schemas.openxmlformats.org/officeDocument/2006/relationships/oleObject" Target="embeddings/oleObject18.bin"/><Relationship Id="rId118" Type="http://schemas.openxmlformats.org/officeDocument/2006/relationships/oleObject" Target="embeddings/oleObject46.bin"/><Relationship Id="rId139" Type="http://schemas.openxmlformats.org/officeDocument/2006/relationships/image" Target="media/image75.wmf"/><Relationship Id="rId85" Type="http://schemas.openxmlformats.org/officeDocument/2006/relationships/oleObject" Target="embeddings/oleObject29.bin"/><Relationship Id="rId150" Type="http://schemas.openxmlformats.org/officeDocument/2006/relationships/oleObject" Target="embeddings/oleObject63.bin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33" Type="http://schemas.openxmlformats.org/officeDocument/2006/relationships/oleObject" Target="embeddings/oleObject7.bin"/><Relationship Id="rId38" Type="http://schemas.openxmlformats.org/officeDocument/2006/relationships/oleObject" Target="embeddings/oleObject9.bin"/><Relationship Id="rId59" Type="http://schemas.openxmlformats.org/officeDocument/2006/relationships/image" Target="media/image37.wmf"/><Relationship Id="rId103" Type="http://schemas.openxmlformats.org/officeDocument/2006/relationships/oleObject" Target="embeddings/oleObject38.bin"/><Relationship Id="rId108" Type="http://schemas.openxmlformats.org/officeDocument/2006/relationships/image" Target="media/image61.wmf"/><Relationship Id="rId124" Type="http://schemas.openxmlformats.org/officeDocument/2006/relationships/image" Target="media/image68.wmf"/><Relationship Id="rId129" Type="http://schemas.openxmlformats.org/officeDocument/2006/relationships/oleObject" Target="embeddings/oleObject52.bin"/><Relationship Id="rId54" Type="http://schemas.openxmlformats.org/officeDocument/2006/relationships/image" Target="media/image33.wmf"/><Relationship Id="rId70" Type="http://schemas.openxmlformats.org/officeDocument/2006/relationships/image" Target="media/image43.wmf"/><Relationship Id="rId75" Type="http://schemas.openxmlformats.org/officeDocument/2006/relationships/image" Target="media/image45.wmf"/><Relationship Id="rId91" Type="http://schemas.openxmlformats.org/officeDocument/2006/relationships/image" Target="media/image52.wmf"/><Relationship Id="rId96" Type="http://schemas.openxmlformats.org/officeDocument/2006/relationships/image" Target="media/image55.wmf"/><Relationship Id="rId140" Type="http://schemas.openxmlformats.org/officeDocument/2006/relationships/oleObject" Target="embeddings/oleObject58.bin"/><Relationship Id="rId145" Type="http://schemas.openxmlformats.org/officeDocument/2006/relationships/oleObject" Target="embeddings/oleObject61.bin"/><Relationship Id="rId16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5.bin"/><Relationship Id="rId28" Type="http://schemas.openxmlformats.org/officeDocument/2006/relationships/image" Target="media/image15.png"/><Relationship Id="rId49" Type="http://schemas.openxmlformats.org/officeDocument/2006/relationships/image" Target="media/image30.wmf"/><Relationship Id="rId114" Type="http://schemas.openxmlformats.org/officeDocument/2006/relationships/oleObject" Target="embeddings/oleObject44.bin"/><Relationship Id="rId119" Type="http://schemas.openxmlformats.org/officeDocument/2006/relationships/oleObject" Target="embeddings/oleObject47.bin"/><Relationship Id="rId44" Type="http://schemas.openxmlformats.org/officeDocument/2006/relationships/oleObject" Target="embeddings/oleObject11.bin"/><Relationship Id="rId60" Type="http://schemas.openxmlformats.org/officeDocument/2006/relationships/oleObject" Target="embeddings/oleObject16.bin"/><Relationship Id="rId65" Type="http://schemas.openxmlformats.org/officeDocument/2006/relationships/image" Target="media/image40.wmf"/><Relationship Id="rId81" Type="http://schemas.openxmlformats.org/officeDocument/2006/relationships/image" Target="media/image48.wmf"/><Relationship Id="rId86" Type="http://schemas.openxmlformats.org/officeDocument/2006/relationships/image" Target="media/image50.wmf"/><Relationship Id="rId130" Type="http://schemas.openxmlformats.org/officeDocument/2006/relationships/image" Target="media/image71.wmf"/><Relationship Id="rId135" Type="http://schemas.openxmlformats.org/officeDocument/2006/relationships/image" Target="media/image73.wmf"/><Relationship Id="rId151" Type="http://schemas.openxmlformats.org/officeDocument/2006/relationships/image" Target="media/image81.wmf"/><Relationship Id="rId156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39" Type="http://schemas.openxmlformats.org/officeDocument/2006/relationships/image" Target="media/image23.wmf"/><Relationship Id="rId109" Type="http://schemas.openxmlformats.org/officeDocument/2006/relationships/oleObject" Target="embeddings/oleObject41.bin"/><Relationship Id="rId34" Type="http://schemas.openxmlformats.org/officeDocument/2006/relationships/image" Target="media/image20.wmf"/><Relationship Id="rId50" Type="http://schemas.openxmlformats.org/officeDocument/2006/relationships/oleObject" Target="embeddings/oleObject13.bin"/><Relationship Id="rId55" Type="http://schemas.openxmlformats.org/officeDocument/2006/relationships/oleObject" Target="embeddings/oleObject15.bin"/><Relationship Id="rId76" Type="http://schemas.openxmlformats.org/officeDocument/2006/relationships/oleObject" Target="embeddings/oleObject24.bin"/><Relationship Id="rId97" Type="http://schemas.openxmlformats.org/officeDocument/2006/relationships/oleObject" Target="embeddings/oleObject35.bin"/><Relationship Id="rId104" Type="http://schemas.openxmlformats.org/officeDocument/2006/relationships/oleObject" Target="embeddings/oleObject39.bin"/><Relationship Id="rId120" Type="http://schemas.openxmlformats.org/officeDocument/2006/relationships/image" Target="media/image66.wmf"/><Relationship Id="rId125" Type="http://schemas.openxmlformats.org/officeDocument/2006/relationships/oleObject" Target="embeddings/oleObject50.bin"/><Relationship Id="rId141" Type="http://schemas.openxmlformats.org/officeDocument/2006/relationships/oleObject" Target="embeddings/oleObject59.bin"/><Relationship Id="rId146" Type="http://schemas.openxmlformats.org/officeDocument/2006/relationships/image" Target="media/image78.png"/><Relationship Id="rId7" Type="http://schemas.openxmlformats.org/officeDocument/2006/relationships/endnotes" Target="endnotes.xml"/><Relationship Id="rId71" Type="http://schemas.openxmlformats.org/officeDocument/2006/relationships/oleObject" Target="embeddings/oleObject21.bin"/><Relationship Id="rId92" Type="http://schemas.openxmlformats.org/officeDocument/2006/relationships/oleObject" Target="embeddings/oleObject33.bin"/><Relationship Id="rId16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2.png"/><Relationship Id="rId40" Type="http://schemas.openxmlformats.org/officeDocument/2006/relationships/oleObject" Target="embeddings/oleObject10.bin"/><Relationship Id="rId45" Type="http://schemas.openxmlformats.org/officeDocument/2006/relationships/image" Target="media/image27.png"/><Relationship Id="rId66" Type="http://schemas.openxmlformats.org/officeDocument/2006/relationships/oleObject" Target="embeddings/oleObject19.bin"/><Relationship Id="rId87" Type="http://schemas.openxmlformats.org/officeDocument/2006/relationships/oleObject" Target="embeddings/oleObject30.bin"/><Relationship Id="rId110" Type="http://schemas.openxmlformats.org/officeDocument/2006/relationships/oleObject" Target="embeddings/oleObject42.bin"/><Relationship Id="rId115" Type="http://schemas.openxmlformats.org/officeDocument/2006/relationships/image" Target="media/image64.wmf"/><Relationship Id="rId131" Type="http://schemas.openxmlformats.org/officeDocument/2006/relationships/oleObject" Target="embeddings/oleObject53.bin"/><Relationship Id="rId136" Type="http://schemas.openxmlformats.org/officeDocument/2006/relationships/oleObject" Target="embeddings/oleObject56.bin"/><Relationship Id="rId157" Type="http://schemas.openxmlformats.org/officeDocument/2006/relationships/header" Target="header2.xml"/><Relationship Id="rId61" Type="http://schemas.openxmlformats.org/officeDocument/2006/relationships/image" Target="media/image38.wmf"/><Relationship Id="rId82" Type="http://schemas.openxmlformats.org/officeDocument/2006/relationships/oleObject" Target="embeddings/oleObject27.bin"/><Relationship Id="rId152" Type="http://schemas.openxmlformats.org/officeDocument/2006/relationships/oleObject" Target="embeddings/oleObject64.bin"/><Relationship Id="rId19" Type="http://schemas.openxmlformats.org/officeDocument/2006/relationships/image" Target="media/image9.png"/><Relationship Id="rId14" Type="http://schemas.openxmlformats.org/officeDocument/2006/relationships/image" Target="media/image6.wmf"/><Relationship Id="rId30" Type="http://schemas.openxmlformats.org/officeDocument/2006/relationships/image" Target="media/image17.png"/><Relationship Id="rId35" Type="http://schemas.openxmlformats.org/officeDocument/2006/relationships/oleObject" Target="embeddings/oleObject8.bin"/><Relationship Id="rId56" Type="http://schemas.openxmlformats.org/officeDocument/2006/relationships/image" Target="media/image34.png"/><Relationship Id="rId77" Type="http://schemas.openxmlformats.org/officeDocument/2006/relationships/oleObject" Target="embeddings/oleObject25.bin"/><Relationship Id="rId100" Type="http://schemas.openxmlformats.org/officeDocument/2006/relationships/image" Target="media/image57.wmf"/><Relationship Id="rId105" Type="http://schemas.openxmlformats.org/officeDocument/2006/relationships/image" Target="media/image59.wmf"/><Relationship Id="rId126" Type="http://schemas.openxmlformats.org/officeDocument/2006/relationships/image" Target="media/image69.wmf"/><Relationship Id="rId147" Type="http://schemas.openxmlformats.org/officeDocument/2006/relationships/image" Target="media/image79.wmf"/><Relationship Id="rId8" Type="http://schemas.openxmlformats.org/officeDocument/2006/relationships/image" Target="media/image1.png"/><Relationship Id="rId51" Type="http://schemas.openxmlformats.org/officeDocument/2006/relationships/image" Target="media/image31.png"/><Relationship Id="rId72" Type="http://schemas.openxmlformats.org/officeDocument/2006/relationships/image" Target="media/image44.wmf"/><Relationship Id="rId93" Type="http://schemas.openxmlformats.org/officeDocument/2006/relationships/image" Target="media/image53.png"/><Relationship Id="rId98" Type="http://schemas.openxmlformats.org/officeDocument/2006/relationships/image" Target="media/image56.wmf"/><Relationship Id="rId121" Type="http://schemas.openxmlformats.org/officeDocument/2006/relationships/oleObject" Target="embeddings/oleObject48.bin"/><Relationship Id="rId142" Type="http://schemas.openxmlformats.org/officeDocument/2006/relationships/image" Target="media/image76.wmf"/><Relationship Id="rId163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3.wmf"/><Relationship Id="rId46" Type="http://schemas.openxmlformats.org/officeDocument/2006/relationships/image" Target="media/image28.png"/><Relationship Id="rId67" Type="http://schemas.openxmlformats.org/officeDocument/2006/relationships/image" Target="media/image41.wmf"/><Relationship Id="rId116" Type="http://schemas.openxmlformats.org/officeDocument/2006/relationships/oleObject" Target="embeddings/oleObject45.bin"/><Relationship Id="rId137" Type="http://schemas.openxmlformats.org/officeDocument/2006/relationships/image" Target="media/image74.wmf"/><Relationship Id="rId158" Type="http://schemas.openxmlformats.org/officeDocument/2006/relationships/footer" Target="footer1.xml"/><Relationship Id="rId20" Type="http://schemas.openxmlformats.org/officeDocument/2006/relationships/image" Target="media/image10.wmf"/><Relationship Id="rId41" Type="http://schemas.openxmlformats.org/officeDocument/2006/relationships/image" Target="media/image24.png"/><Relationship Id="rId62" Type="http://schemas.openxmlformats.org/officeDocument/2006/relationships/oleObject" Target="embeddings/oleObject17.bin"/><Relationship Id="rId83" Type="http://schemas.openxmlformats.org/officeDocument/2006/relationships/image" Target="media/image49.wmf"/><Relationship Id="rId88" Type="http://schemas.openxmlformats.org/officeDocument/2006/relationships/oleObject" Target="embeddings/oleObject31.bin"/><Relationship Id="rId111" Type="http://schemas.openxmlformats.org/officeDocument/2006/relationships/image" Target="media/image62.png"/><Relationship Id="rId132" Type="http://schemas.openxmlformats.org/officeDocument/2006/relationships/oleObject" Target="embeddings/oleObject54.bin"/><Relationship Id="rId153" Type="http://schemas.openxmlformats.org/officeDocument/2006/relationships/oleObject" Target="embeddings/oleObject65.bin"/><Relationship Id="rId15" Type="http://schemas.openxmlformats.org/officeDocument/2006/relationships/oleObject" Target="embeddings/oleObject2.bin"/><Relationship Id="rId36" Type="http://schemas.openxmlformats.org/officeDocument/2006/relationships/image" Target="media/image21.png"/><Relationship Id="rId57" Type="http://schemas.openxmlformats.org/officeDocument/2006/relationships/image" Target="media/image35.png"/><Relationship Id="rId106" Type="http://schemas.openxmlformats.org/officeDocument/2006/relationships/oleObject" Target="embeddings/oleObject40.bin"/><Relationship Id="rId127" Type="http://schemas.openxmlformats.org/officeDocument/2006/relationships/oleObject" Target="embeddings/oleObject51.bin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52" Type="http://schemas.openxmlformats.org/officeDocument/2006/relationships/image" Target="media/image32.wmf"/><Relationship Id="rId73" Type="http://schemas.openxmlformats.org/officeDocument/2006/relationships/oleObject" Target="embeddings/oleObject22.bin"/><Relationship Id="rId78" Type="http://schemas.openxmlformats.org/officeDocument/2006/relationships/image" Target="media/image46.wmf"/><Relationship Id="rId94" Type="http://schemas.openxmlformats.org/officeDocument/2006/relationships/image" Target="media/image54.wmf"/><Relationship Id="rId99" Type="http://schemas.openxmlformats.org/officeDocument/2006/relationships/oleObject" Target="embeddings/oleObject36.bin"/><Relationship Id="rId101" Type="http://schemas.openxmlformats.org/officeDocument/2006/relationships/oleObject" Target="embeddings/oleObject37.bin"/><Relationship Id="rId122" Type="http://schemas.openxmlformats.org/officeDocument/2006/relationships/oleObject" Target="embeddings/oleObject49.bin"/><Relationship Id="rId143" Type="http://schemas.openxmlformats.org/officeDocument/2006/relationships/oleObject" Target="embeddings/oleObject60.bin"/><Relationship Id="rId148" Type="http://schemas.openxmlformats.org/officeDocument/2006/relationships/oleObject" Target="embeddings/oleObject62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6.bin"/><Relationship Id="rId47" Type="http://schemas.openxmlformats.org/officeDocument/2006/relationships/image" Target="media/image29.wmf"/><Relationship Id="rId68" Type="http://schemas.openxmlformats.org/officeDocument/2006/relationships/oleObject" Target="embeddings/oleObject20.bin"/><Relationship Id="rId89" Type="http://schemas.openxmlformats.org/officeDocument/2006/relationships/image" Target="media/image51.wmf"/><Relationship Id="rId112" Type="http://schemas.openxmlformats.org/officeDocument/2006/relationships/image" Target="media/image63.wmf"/><Relationship Id="rId133" Type="http://schemas.openxmlformats.org/officeDocument/2006/relationships/image" Target="media/image72.wmf"/><Relationship Id="rId154" Type="http://schemas.openxmlformats.org/officeDocument/2006/relationships/image" Target="media/image82.wmf"/><Relationship Id="rId16" Type="http://schemas.openxmlformats.org/officeDocument/2006/relationships/image" Target="media/image7.wmf"/><Relationship Id="rId37" Type="http://schemas.openxmlformats.org/officeDocument/2006/relationships/image" Target="media/image22.wmf"/><Relationship Id="rId58" Type="http://schemas.openxmlformats.org/officeDocument/2006/relationships/image" Target="media/image36.png"/><Relationship Id="rId79" Type="http://schemas.openxmlformats.org/officeDocument/2006/relationships/oleObject" Target="embeddings/oleObject26.bin"/><Relationship Id="rId102" Type="http://schemas.openxmlformats.org/officeDocument/2006/relationships/image" Target="media/image58.wmf"/><Relationship Id="rId123" Type="http://schemas.openxmlformats.org/officeDocument/2006/relationships/image" Target="media/image67.png"/><Relationship Id="rId144" Type="http://schemas.openxmlformats.org/officeDocument/2006/relationships/image" Target="media/image77.wmf"/><Relationship Id="rId90" Type="http://schemas.openxmlformats.org/officeDocument/2006/relationships/oleObject" Target="embeddings/oleObject32.bin"/><Relationship Id="rId27" Type="http://schemas.openxmlformats.org/officeDocument/2006/relationships/image" Target="media/image14.png"/><Relationship Id="rId48" Type="http://schemas.openxmlformats.org/officeDocument/2006/relationships/oleObject" Target="embeddings/oleObject12.bin"/><Relationship Id="rId69" Type="http://schemas.openxmlformats.org/officeDocument/2006/relationships/image" Target="media/image42.png"/><Relationship Id="rId113" Type="http://schemas.openxmlformats.org/officeDocument/2006/relationships/oleObject" Target="embeddings/oleObject43.bin"/><Relationship Id="rId134" Type="http://schemas.openxmlformats.org/officeDocument/2006/relationships/oleObject" Target="embeddings/oleObject55.bin"/><Relationship Id="rId80" Type="http://schemas.openxmlformats.org/officeDocument/2006/relationships/image" Target="media/image47.png"/><Relationship Id="rId155" Type="http://schemas.openxmlformats.org/officeDocument/2006/relationships/oleObject" Target="embeddings/oleObject66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3653</Words>
  <Characters>3946</Characters>
  <Application>Microsoft Office Word</Application>
  <DocSecurity>0</DocSecurity>
  <Lines>164</Lines>
  <Paragraphs>185</Paragraphs>
  <ScaleCrop>false</ScaleCrop>
  <Company>学科网 www.zxxk.com</Company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3670886432751616</dc:description>
  <cp:lastModifiedBy>敬涛 丁</cp:lastModifiedBy>
  <cp:revision>10</cp:revision>
  <dcterms:created xsi:type="dcterms:W3CDTF">2025-06-27T14:40:00Z</dcterms:created>
  <dcterms:modified xsi:type="dcterms:W3CDTF">2025-10-09T02:45:00Z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