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1D8331C" w14:textId="77777777" w:rsidR="00620B36" w:rsidRDefault="00620B36" w:rsidP="00620B3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关于电源电动势，下列说法正确的是（　　）</w:t>
            </w:r>
          </w:p>
          <w:p w14:paraId="0E2DB7F4" w14:textId="77777777" w:rsidR="00620B36" w:rsidRDefault="00620B36" w:rsidP="00620B36">
            <w:pPr>
              <w:spacing w:line="360" w:lineRule="auto"/>
              <w:ind w:left="315"/>
              <w:textAlignment w:val="center"/>
            </w:pPr>
            <w:r>
              <w:t>A</w:t>
            </w:r>
            <w:r>
              <w:t>．电动势就是电源供给电路的能量</w:t>
            </w:r>
          </w:p>
          <w:p w14:paraId="0AF6CC02" w14:textId="77777777" w:rsidR="00620B36" w:rsidRDefault="00620B36" w:rsidP="00620B36">
            <w:pPr>
              <w:spacing w:line="360" w:lineRule="auto"/>
              <w:ind w:left="315"/>
              <w:textAlignment w:val="center"/>
            </w:pPr>
            <w:r>
              <w:t>B</w:t>
            </w:r>
            <w:r>
              <w:t>．电动势是反映电源将其它形式能转化成电能的本领</w:t>
            </w:r>
          </w:p>
          <w:p w14:paraId="38FD1D54" w14:textId="77777777" w:rsidR="00620B36" w:rsidRDefault="00620B36" w:rsidP="00620B36">
            <w:pPr>
              <w:spacing w:line="360" w:lineRule="auto"/>
              <w:ind w:left="315"/>
              <w:textAlignment w:val="center"/>
            </w:pPr>
            <w:r>
              <w:t>C</w:t>
            </w:r>
            <w:r>
              <w:t>．电源接入电路时，其两端的电压就是电源电动势</w:t>
            </w:r>
          </w:p>
          <w:p w14:paraId="615AE69F" w14:textId="77777777" w:rsidR="00620B36" w:rsidRDefault="00620B36" w:rsidP="00620B36">
            <w:pPr>
              <w:spacing w:line="360" w:lineRule="auto"/>
              <w:ind w:left="315"/>
              <w:textAlignment w:val="center"/>
            </w:pPr>
            <w:r>
              <w:t>D</w:t>
            </w:r>
            <w:r>
              <w:t>．电动势越大，说明非静电力在电源内部把正电荷从负极移送到正极的电荷量越多</w:t>
            </w:r>
          </w:p>
          <w:p w14:paraId="632BAF76" w14:textId="77777777" w:rsidR="00620B36" w:rsidRDefault="00620B36" w:rsidP="00620B3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2023</w:t>
            </w:r>
            <w:r>
              <w:t>年</w:t>
            </w:r>
            <w:r>
              <w:t>8</w:t>
            </w:r>
            <w:r>
              <w:t>月</w:t>
            </w:r>
            <w:r>
              <w:t>29</w:t>
            </w:r>
            <w:r>
              <w:t>日，全球瞩目的智能</w:t>
            </w:r>
            <w:proofErr w:type="gramStart"/>
            <w:r>
              <w:t>手机华</w:t>
            </w:r>
            <w:proofErr w:type="gramEnd"/>
            <w:r>
              <w:t>为</w:t>
            </w:r>
            <w:r>
              <w:t>Mate60Pro</w:t>
            </w:r>
            <w:r>
              <w:t>上市。已知其离子聚合物电池容量为</w:t>
            </w:r>
            <w:r>
              <w:t>5000mA·h</w:t>
            </w:r>
            <w:r>
              <w:t>，手机支持超级快充</w:t>
            </w:r>
            <w:r>
              <w:t>“20V/4.4A”</w:t>
            </w:r>
            <w:r>
              <w:t>，兼容</w:t>
            </w:r>
            <w:r>
              <w:t>“11V/6A”</w:t>
            </w:r>
            <w:r>
              <w:t>或</w:t>
            </w:r>
            <w:r>
              <w:t>“10V/4A”</w:t>
            </w:r>
            <w:r>
              <w:t>超级快充，电池电动势为</w:t>
            </w:r>
            <w:r>
              <w:t>3.6V</w:t>
            </w:r>
            <w:r>
              <w:t>，正常通话额定功率为</w:t>
            </w:r>
            <w:r>
              <w:t>2W</w:t>
            </w:r>
            <w:r>
              <w:t>，则（　　）</w:t>
            </w:r>
          </w:p>
          <w:p w14:paraId="1DF7382E" w14:textId="77777777" w:rsidR="00620B36" w:rsidRDefault="00620B36" w:rsidP="00620B36">
            <w:pPr>
              <w:tabs>
                <w:tab w:val="left" w:pos="4156"/>
              </w:tabs>
              <w:spacing w:line="360" w:lineRule="auto"/>
              <w:ind w:left="315"/>
              <w:textAlignment w:val="center"/>
            </w:pPr>
            <w:r>
              <w:t>A</w:t>
            </w:r>
            <w:r>
              <w:t>．题中</w:t>
            </w:r>
            <w:r>
              <w:t>“</w:t>
            </w:r>
            <w:proofErr w:type="spellStart"/>
            <w:r>
              <w:t>mA·h</w:t>
            </w:r>
            <w:proofErr w:type="spellEnd"/>
            <w:r>
              <w:t>”</w:t>
            </w:r>
            <w:r>
              <w:t>是能量的单位</w:t>
            </w:r>
            <w:r>
              <w:tab/>
              <w:t>B</w:t>
            </w:r>
            <w:r>
              <w:t>．最大超级快充对应的功率是</w:t>
            </w:r>
            <w:r>
              <w:t>88W</w:t>
            </w:r>
          </w:p>
          <w:p w14:paraId="30330F49" w14:textId="77777777" w:rsidR="00620B36" w:rsidRDefault="00620B36" w:rsidP="00620B36">
            <w:pPr>
              <w:tabs>
                <w:tab w:val="left" w:pos="4156"/>
              </w:tabs>
              <w:spacing w:line="360" w:lineRule="auto"/>
              <w:ind w:left="315"/>
              <w:textAlignment w:val="center"/>
            </w:pPr>
            <w:r>
              <w:t>C</w:t>
            </w:r>
            <w:r>
              <w:t>．充满电后可以正常通话的时间为</w:t>
            </w:r>
            <w:r>
              <w:t>9h</w:t>
            </w:r>
            <w:r>
              <w:tab/>
              <w:t>D</w:t>
            </w:r>
            <w:r>
              <w:t>．充满电后可以正常通话的时间为</w:t>
            </w:r>
            <w:r>
              <w:t>18h</w:t>
            </w:r>
          </w:p>
          <w:p w14:paraId="1F2E94F9" w14:textId="77777777" w:rsidR="00620B36" w:rsidRDefault="00620B36" w:rsidP="00620B3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关于电动势、内电压、外电压，正确的理解是（　　）</w:t>
            </w:r>
          </w:p>
          <w:p w14:paraId="5915E4C7" w14:textId="77777777" w:rsidR="00620B36" w:rsidRDefault="00620B36" w:rsidP="00620B36">
            <w:pPr>
              <w:spacing w:line="360" w:lineRule="auto"/>
              <w:ind w:left="315"/>
              <w:textAlignment w:val="center"/>
            </w:pPr>
            <w:r>
              <w:t>A</w:t>
            </w:r>
            <w:r>
              <w:t>．外电压就是路端电压，内电压就是电源两极间的电压</w:t>
            </w:r>
          </w:p>
          <w:p w14:paraId="37F69BB5" w14:textId="77777777" w:rsidR="00620B36" w:rsidRDefault="00620B36" w:rsidP="00620B36">
            <w:pPr>
              <w:spacing w:line="360" w:lineRule="auto"/>
              <w:ind w:left="315"/>
              <w:textAlignment w:val="center"/>
            </w:pPr>
            <w:r>
              <w:t>B</w:t>
            </w:r>
            <w:r>
              <w:t>．同一电源接入不同的电路，电动势就会发生变化</w:t>
            </w:r>
          </w:p>
          <w:p w14:paraId="0AC03A6F" w14:textId="77777777" w:rsidR="00620B36" w:rsidRDefault="00620B36" w:rsidP="00620B36">
            <w:pPr>
              <w:spacing w:line="360" w:lineRule="auto"/>
              <w:ind w:left="315"/>
              <w:textAlignment w:val="center"/>
            </w:pPr>
            <w:r>
              <w:t>C</w:t>
            </w:r>
            <w:r>
              <w:t>．电源断开时外电压的大小等于电动势的大小</w:t>
            </w:r>
          </w:p>
          <w:p w14:paraId="0B8E7956" w14:textId="77777777" w:rsidR="00620B36" w:rsidRDefault="00620B36" w:rsidP="00620B36">
            <w:pPr>
              <w:spacing w:line="360" w:lineRule="auto"/>
              <w:ind w:left="315"/>
              <w:textAlignment w:val="center"/>
            </w:pPr>
            <w:r>
              <w:lastRenderedPageBreak/>
              <w:t>D</w:t>
            </w:r>
            <w:r>
              <w:t>．电动势公式</w:t>
            </w:r>
            <w:r>
              <w:object w:dxaOrig="756" w:dyaOrig="598" w14:anchorId="32DFD2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eqIdc302469e0458f9cd27fc762ccc6a971d" style="width:37.9pt;height:30pt" o:ole="">
                  <v:imagedata r:id="rId9" o:title="eqIdc302469e0458f9cd27fc762ccc6a971d"/>
                </v:shape>
                <o:OLEObject Type="Embed" ProgID="Equation.DSMT4" ShapeID="_x0000_i1031" DrawAspect="Content" ObjectID="_1819696708" r:id="rId10"/>
              </w:object>
            </w:r>
            <w:r>
              <w:t>中</w:t>
            </w:r>
            <w:r>
              <w:object w:dxaOrig="334" w:dyaOrig="334" w14:anchorId="4FAD7BCA">
                <v:shape id="_x0000_i1032" type="#_x0000_t75" alt="eqId484d150fbd27f3031451a477590f2888" style="width:16.9pt;height:16.9pt" o:ole="">
                  <v:imagedata r:id="rId11" o:title="eqId484d150fbd27f3031451a477590f2888"/>
                </v:shape>
                <o:OLEObject Type="Embed" ProgID="Equation.DSMT4" ShapeID="_x0000_i1032" DrawAspect="Content" ObjectID="_1819696709" r:id="rId12"/>
              </w:object>
            </w:r>
            <w:r>
              <w:t>与电压</w:t>
            </w:r>
            <w:r>
              <w:object w:dxaOrig="668" w:dyaOrig="572" w14:anchorId="4D72CC59">
                <v:shape id="_x0000_i1033" type="#_x0000_t75" alt="eqIddab1a32f0ae564ce9538db9750c5e5ea" style="width:33.4pt;height:28.5pt" o:ole="">
                  <v:imagedata r:id="rId13" o:title="eqIddab1a32f0ae564ce9538db9750c5e5ea"/>
                </v:shape>
                <o:OLEObject Type="Embed" ProgID="Equation.DSMT4" ShapeID="_x0000_i1033" DrawAspect="Content" ObjectID="_1819696710" r:id="rId14"/>
              </w:object>
            </w:r>
            <w:r>
              <w:t>中</w:t>
            </w:r>
            <w:r>
              <w:object w:dxaOrig="246" w:dyaOrig="246" w14:anchorId="4816559D">
                <v:shape id="_x0000_i1034" type="#_x0000_t75" alt="eqId91edc7e2d4811f5ea6c01284cf00393a" style="width:12.4pt;height:12.4pt" o:ole="">
                  <v:imagedata r:id="rId15" o:title="eqId91edc7e2d4811f5ea6c01284cf00393a"/>
                </v:shape>
                <o:OLEObject Type="Embed" ProgID="Equation.DSMT4" ShapeID="_x0000_i1034" DrawAspect="Content" ObjectID="_1819696711" r:id="rId16"/>
              </w:object>
            </w:r>
            <w:r>
              <w:t>一样的，都是电场力做的功</w:t>
            </w:r>
          </w:p>
          <w:p w14:paraId="5ACF6CA6"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下列关于电源电动势的说法正确的是（</w:t>
            </w:r>
            <w:r>
              <w:rPr>
                <w:rFonts w:eastAsia="Times New Roman"/>
                <w:kern w:val="0"/>
                <w:sz w:val="24"/>
              </w:rPr>
              <w:t>    </w:t>
            </w:r>
            <w:r>
              <w:t>）</w:t>
            </w:r>
          </w:p>
          <w:p w14:paraId="62880E6B" w14:textId="77777777" w:rsidR="00620B36" w:rsidRDefault="00620B36" w:rsidP="00620B36">
            <w:pPr>
              <w:spacing w:line="360" w:lineRule="auto"/>
              <w:ind w:left="420"/>
              <w:textAlignment w:val="center"/>
            </w:pPr>
            <w:r>
              <w:t>A</w:t>
            </w:r>
            <w:r>
              <w:t>．电源是通过静电力把其它形式的能转化为电能的装置</w:t>
            </w:r>
          </w:p>
          <w:p w14:paraId="189E1137" w14:textId="77777777" w:rsidR="00620B36" w:rsidRDefault="00620B36" w:rsidP="00620B36">
            <w:pPr>
              <w:spacing w:line="360" w:lineRule="auto"/>
              <w:ind w:left="420"/>
              <w:textAlignment w:val="center"/>
            </w:pPr>
            <w:r>
              <w:t>B</w:t>
            </w:r>
            <w:r>
              <w:t>．在电源内部正电荷从低电势处向高电势处移动</w:t>
            </w:r>
          </w:p>
          <w:p w14:paraId="03072581" w14:textId="77777777" w:rsidR="00620B36" w:rsidRDefault="00620B36" w:rsidP="00620B36">
            <w:pPr>
              <w:spacing w:line="360" w:lineRule="auto"/>
              <w:ind w:left="420"/>
              <w:textAlignment w:val="center"/>
            </w:pPr>
            <w:r>
              <w:t>C</w:t>
            </w:r>
            <w:r>
              <w:t>．电源电动势反映了电源内部非静电力做功的本领</w:t>
            </w:r>
          </w:p>
          <w:p w14:paraId="628FB409" w14:textId="783CCA95" w:rsidR="00311EEE" w:rsidRPr="0041091D" w:rsidRDefault="00620B36" w:rsidP="0041091D">
            <w:pPr>
              <w:spacing w:line="360" w:lineRule="auto"/>
              <w:ind w:left="420"/>
              <w:textAlignment w:val="center"/>
            </w:pPr>
            <w:r>
              <w:t>D</w:t>
            </w:r>
            <w:r>
              <w:t>．把同一电源接在不同的电路中，电源的电动势也将变化</w:t>
            </w:r>
            <w:r>
              <w:rPr>
                <w:rStyle w:val="apple-style-span"/>
                <w:rFonts w:eastAsiaTheme="majorEastAsia"/>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F70754E" w14:textId="77777777" w:rsidR="00620B36" w:rsidRDefault="00620B36" w:rsidP="00620B3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-1</w:t>
            </w:r>
            <w:r>
              <w:rPr>
                <w:rStyle w:val="apple-style-span"/>
                <w:rFonts w:eastAsiaTheme="majorEastAsia"/>
                <w:color w:val="0000FF"/>
              </w:rPr>
              <w:t>】</w:t>
            </w:r>
            <w:r>
              <w:t>温度传感器广泛应用于室内空调、电冰箱等家用电器中，它是利用热敏电阻的阻值随温度变化的特性来工作的。如图甲所示，电源的电动势</w:t>
            </w:r>
            <w:r>
              <w:object w:dxaOrig="685" w:dyaOrig="246" w14:anchorId="2EF28937">
                <v:shape id="_x0000_i1038" type="#_x0000_t75" alt="eqIde07ca599e20863d7e9d3d2ff808475d5" style="width:34.15pt;height:12.4pt" o:ole="">
                  <v:imagedata r:id="rId17" o:title="eqIde07ca599e20863d7e9d3d2ff808475d5"/>
                </v:shape>
                <o:OLEObject Type="Embed" ProgID="Equation.DSMT4" ShapeID="_x0000_i1038" DrawAspect="Content" ObjectID="_1819696712" r:id="rId18"/>
              </w:object>
            </w:r>
            <w:r>
              <w:t>，它和灵敏电流表</w:t>
            </w:r>
            <w:r>
              <w:t>G</w:t>
            </w:r>
            <w:r>
              <w:t>的内阻均不可忽略，热敏电阻</w:t>
            </w:r>
            <w:r>
              <w:object w:dxaOrig="193" w:dyaOrig="206" w14:anchorId="2986C272">
                <v:shape id="_x0000_i1039" type="#_x0000_t75" alt="eqId4aa0df7f1e45f9de29e802c7f19a4f64" style="width:9.75pt;height:10.15pt" o:ole="">
                  <v:imagedata r:id="rId19" o:title="eqId4aa0df7f1e45f9de29e802c7f19a4f64"/>
                </v:shape>
                <o:OLEObject Type="Embed" ProgID="Equation.DSMT4" ShapeID="_x0000_i1039" DrawAspect="Content" ObjectID="_1819696713" r:id="rId20"/>
              </w:object>
            </w:r>
            <w:r>
              <w:t>的阻值随温度变化的关系如图乙所示。闭合开关</w:t>
            </w:r>
            <w:r>
              <w:object w:dxaOrig="175" w:dyaOrig="227" w14:anchorId="31DE637C">
                <v:shape id="_x0000_i1040" type="#_x0000_t75" alt="eqIda454a2c91ace8ef50412a6adf91f8086" style="width:8.65pt;height:11.25pt" o:ole="">
                  <v:imagedata r:id="rId21" o:title="eqIda454a2c91ace8ef50412a6adf91f8086"/>
                </v:shape>
                <o:OLEObject Type="Embed" ProgID="Equation.DSMT4" ShapeID="_x0000_i1040" DrawAspect="Content" ObjectID="_1819696714" r:id="rId22"/>
              </w:object>
            </w:r>
            <w:r>
              <w:t>，当热敏电阻</w:t>
            </w:r>
            <w:r>
              <w:object w:dxaOrig="193" w:dyaOrig="206" w14:anchorId="3B9B5E3E">
                <v:shape id="_x0000_i1041" type="#_x0000_t75" alt="eqId4aa0df7f1e45f9de29e802c7f19a4f64" style="width:9.75pt;height:10.15pt" o:ole="">
                  <v:imagedata r:id="rId19" o:title="eqId4aa0df7f1e45f9de29e802c7f19a4f64"/>
                </v:shape>
                <o:OLEObject Type="Embed" ProgID="Equation.DSMT4" ShapeID="_x0000_i1041" DrawAspect="Content" ObjectID="_1819696715" r:id="rId23"/>
              </w:object>
            </w:r>
            <w:r>
              <w:t>的温度等于</w:t>
            </w:r>
            <w:r>
              <w:object w:dxaOrig="457" w:dyaOrig="245" w14:anchorId="527B5454">
                <v:shape id="_x0000_i1042" type="#_x0000_t75" alt="eqId211c7b625ba00438f5ecf6803be6f344" style="width:22.9pt;height:12.4pt" o:ole="">
                  <v:imagedata r:id="rId24" o:title="eqId211c7b625ba00438f5ecf6803be6f344"/>
                </v:shape>
                <o:OLEObject Type="Embed" ProgID="Equation.DSMT4" ShapeID="_x0000_i1042" DrawAspect="Content" ObjectID="_1819696716" r:id="rId25"/>
              </w:object>
            </w:r>
            <w:r>
              <w:t>时，电流表的示数</w:t>
            </w:r>
            <w:r>
              <w:object w:dxaOrig="862" w:dyaOrig="319" w14:anchorId="605EF241">
                <v:shape id="_x0000_i1043" type="#_x0000_t75" alt="eqId3d44750bf5befa7b4d433f53d095690a" style="width:43.15pt;height:16.15pt" o:ole="">
                  <v:imagedata r:id="rId26" o:title="eqId3d44750bf5befa7b4d433f53d095690a"/>
                </v:shape>
                <o:OLEObject Type="Embed" ProgID="Equation.DSMT4" ShapeID="_x0000_i1043" DrawAspect="Content" ObjectID="_1819696717" r:id="rId27"/>
              </w:object>
            </w:r>
            <w:r>
              <w:t>。当电流表的示数</w:t>
            </w:r>
            <w:r>
              <w:object w:dxaOrig="862" w:dyaOrig="316" w14:anchorId="35809C5A">
                <v:shape id="_x0000_i1044" type="#_x0000_t75" alt="eqId2c509b9fb7898ac8e4877be932fed052" style="width:43.15pt;height:15.75pt" o:ole="">
                  <v:imagedata r:id="rId28" o:title="eqId2c509b9fb7898ac8e4877be932fed052"/>
                </v:shape>
                <o:OLEObject Type="Embed" ProgID="Equation.DSMT4" ShapeID="_x0000_i1044" DrawAspect="Content" ObjectID="_1819696718" r:id="rId29"/>
              </w:object>
            </w:r>
            <w:r>
              <w:t>时，热敏电阻</w:t>
            </w:r>
            <w:r>
              <w:object w:dxaOrig="193" w:dyaOrig="206" w14:anchorId="21FB0263">
                <v:shape id="_x0000_i1045" type="#_x0000_t75" alt="eqId4aa0df7f1e45f9de29e802c7f19a4f64" style="width:9.75pt;height:10.15pt" o:ole="">
                  <v:imagedata r:id="rId19" o:title="eqId4aa0df7f1e45f9de29e802c7f19a4f64"/>
                </v:shape>
                <o:OLEObject Type="Embed" ProgID="Equation.DSMT4" ShapeID="_x0000_i1045" DrawAspect="Content" ObjectID="_1819696719" r:id="rId30"/>
              </w:object>
            </w:r>
            <w:r>
              <w:t>的温度为（　　）</w:t>
            </w:r>
          </w:p>
          <w:p w14:paraId="38510089"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05D3214F" wp14:editId="0FB19112">
                  <wp:extent cx="2419350" cy="1257300"/>
                  <wp:effectExtent l="0" t="0" r="3810" b="7620"/>
                  <wp:docPr id="100003" name="图片 100003" descr="@@@2bb5fc4b-8b81-42c6-ae90-21fde8428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bb5fc4b-8b81-42c6-ae90-21fde84280c5"/>
                          <pic:cNvPicPr>
                            <a:picLocks noChangeAspect="1"/>
                          </pic:cNvPicPr>
                        </pic:nvPicPr>
                        <pic:blipFill>
                          <a:blip r:embed="rId31"/>
                          <a:stretch>
                            <a:fillRect/>
                          </a:stretch>
                        </pic:blipFill>
                        <pic:spPr>
                          <a:xfrm>
                            <a:off x="0" y="0"/>
                            <a:ext cx="2419350" cy="1257300"/>
                          </a:xfrm>
                          <a:prstGeom prst="rect">
                            <a:avLst/>
                          </a:prstGeom>
                        </pic:spPr>
                      </pic:pic>
                    </a:graphicData>
                  </a:graphic>
                </wp:inline>
              </w:drawing>
            </w:r>
          </w:p>
          <w:p w14:paraId="168E6163" w14:textId="77777777" w:rsidR="00620B36" w:rsidRDefault="00620B36" w:rsidP="00620B36">
            <w:pPr>
              <w:tabs>
                <w:tab w:val="left" w:pos="2078"/>
                <w:tab w:val="left" w:pos="4156"/>
                <w:tab w:val="left" w:pos="6234"/>
              </w:tabs>
              <w:spacing w:line="360" w:lineRule="auto"/>
              <w:ind w:left="315"/>
              <w:textAlignment w:val="center"/>
            </w:pPr>
            <w:r>
              <w:t>A</w:t>
            </w:r>
            <w:r>
              <w:t>．</w:t>
            </w:r>
            <w:r>
              <w:t>80℃</w:t>
            </w:r>
            <w:r>
              <w:tab/>
              <w:t>B</w:t>
            </w:r>
            <w:r>
              <w:t>．</w:t>
            </w:r>
            <w:r>
              <w:t>100℃</w:t>
            </w:r>
            <w:r>
              <w:tab/>
              <w:t>C</w:t>
            </w:r>
            <w:r>
              <w:t>．</w:t>
            </w:r>
            <w:r>
              <w:t>120℃</w:t>
            </w:r>
            <w:r>
              <w:tab/>
              <w:t>D</w:t>
            </w:r>
            <w:r>
              <w:t>．</w:t>
            </w:r>
            <w:r>
              <w:t>140℃</w:t>
            </w:r>
          </w:p>
          <w:p w14:paraId="5CD5B6A6"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压敏电阻的阻值随所受压力的增大而减小，有位同学设计了利用压敏电阻判断竖直升降机运动状态的装置，其工作原理图如图甲所示，将压敏电阻固定在升降机底板上，其上放置一个物块，在升降机运动的过程中，电流表示数如图乙所示。已知升降机静止时电流表的示数为</w:t>
            </w:r>
            <w:r>
              <w:object w:dxaOrig="316" w:dyaOrig="241" w14:anchorId="44BA9B52">
                <v:shape id="_x0000_i1058" type="#_x0000_t75" alt="eqIda0ded4692e83e2e1bb3095503e0fb389" style="width:15.75pt;height:12pt" o:ole="">
                  <v:imagedata r:id="rId32" o:title="eqIda0ded4692e83e2e1bb3095503e0fb389"/>
                </v:shape>
                <o:OLEObject Type="Embed" ProgID="Equation.DSMT4" ShapeID="_x0000_i1058" DrawAspect="Content" ObjectID="_1819696720" r:id="rId33"/>
              </w:object>
            </w:r>
            <w:r>
              <w:t>，下列判断正确的是（　　）</w:t>
            </w:r>
          </w:p>
          <w:p w14:paraId="0DCCDA8B"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2A1709F3" wp14:editId="50E581C6">
                  <wp:extent cx="3581400" cy="1743075"/>
                  <wp:effectExtent l="0" t="0" r="0" b="9525"/>
                  <wp:docPr id="100015" name="图片 100015" descr="@@@a36c0938-211b-4ffc-95f3-88ca86f55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6c0938-211b-4ffc-95f3-88ca86f55b05"/>
                          <pic:cNvPicPr>
                            <a:picLocks noChangeAspect="1"/>
                          </pic:cNvPicPr>
                        </pic:nvPicPr>
                        <pic:blipFill>
                          <a:blip r:embed="rId34"/>
                          <a:stretch>
                            <a:fillRect/>
                          </a:stretch>
                        </pic:blipFill>
                        <pic:spPr>
                          <a:xfrm>
                            <a:off x="0" y="0"/>
                            <a:ext cx="3581400" cy="1743075"/>
                          </a:xfrm>
                          <a:prstGeom prst="rect">
                            <a:avLst/>
                          </a:prstGeom>
                        </pic:spPr>
                      </pic:pic>
                    </a:graphicData>
                  </a:graphic>
                </wp:inline>
              </w:drawing>
            </w:r>
          </w:p>
          <w:p w14:paraId="06E8D0FB" w14:textId="77777777" w:rsidR="00620B36" w:rsidRDefault="00620B36" w:rsidP="00620B36">
            <w:pPr>
              <w:spacing w:line="360" w:lineRule="auto"/>
              <w:ind w:left="420"/>
              <w:textAlignment w:val="center"/>
            </w:pPr>
            <w:r>
              <w:t>A</w:t>
            </w:r>
            <w:r>
              <w:t>．</w:t>
            </w:r>
            <w:r>
              <w:t>0</w:t>
            </w:r>
            <w:r>
              <w:t>到</w:t>
            </w:r>
            <w:r>
              <w:object w:dxaOrig="175" w:dyaOrig="298" w14:anchorId="45E572DA">
                <v:shape id="_x0000_i1059" type="#_x0000_t75" alt="eqId87c7eb49a823f757461cd5260757b088" style="width:8.65pt;height:15pt" o:ole="">
                  <v:imagedata r:id="rId35" o:title="eqId87c7eb49a823f757461cd5260757b088"/>
                </v:shape>
                <o:OLEObject Type="Embed" ProgID="Equation.DSMT4" ShapeID="_x0000_i1059" DrawAspect="Content" ObjectID="_1819696721" r:id="rId36"/>
              </w:object>
            </w:r>
            <w:r>
              <w:t>时间内，升降机可能静止</w:t>
            </w:r>
          </w:p>
          <w:p w14:paraId="2CA5CF6D" w14:textId="77777777" w:rsidR="00620B36" w:rsidRDefault="00620B36" w:rsidP="00620B36">
            <w:pPr>
              <w:spacing w:line="360" w:lineRule="auto"/>
              <w:ind w:left="420"/>
              <w:textAlignment w:val="center"/>
            </w:pPr>
            <w:r>
              <w:lastRenderedPageBreak/>
              <w:t>B</w:t>
            </w:r>
            <w:r>
              <w:t>．</w:t>
            </w:r>
            <w:r>
              <w:object w:dxaOrig="175" w:dyaOrig="298" w14:anchorId="0E73FBC7">
                <v:shape id="_x0000_i1060" type="#_x0000_t75" alt="eqId87c7eb49a823f757461cd5260757b088" style="width:8.65pt;height:15pt" o:ole="">
                  <v:imagedata r:id="rId35" o:title="eqId87c7eb49a823f757461cd5260757b088"/>
                </v:shape>
                <o:OLEObject Type="Embed" ProgID="Equation.DSMT4" ShapeID="_x0000_i1060" DrawAspect="Content" ObjectID="_1819696722" r:id="rId37"/>
              </w:object>
            </w:r>
            <w:r>
              <w:t>到</w:t>
            </w:r>
            <w:r>
              <w:object w:dxaOrig="193" w:dyaOrig="328" w14:anchorId="128EA7F6">
                <v:shape id="_x0000_i1061" type="#_x0000_t75" alt="eqId5cd84a8f95166367063218ee03ffd5a7" style="width:9.75pt;height:16.5pt" o:ole="">
                  <v:imagedata r:id="rId38" o:title="eqId5cd84a8f95166367063218ee03ffd5a7"/>
                </v:shape>
                <o:OLEObject Type="Embed" ProgID="Equation.DSMT4" ShapeID="_x0000_i1061" DrawAspect="Content" ObjectID="_1819696723" r:id="rId39"/>
              </w:object>
            </w:r>
            <w:r>
              <w:t>时间内，升降机可能做匀变速直线运动</w:t>
            </w:r>
          </w:p>
          <w:p w14:paraId="701362CF" w14:textId="77777777" w:rsidR="00620B36" w:rsidRDefault="00620B36" w:rsidP="00620B36">
            <w:pPr>
              <w:spacing w:line="360" w:lineRule="auto"/>
              <w:ind w:left="420"/>
              <w:textAlignment w:val="center"/>
            </w:pPr>
            <w:r>
              <w:t>C</w:t>
            </w:r>
            <w:r>
              <w:t>．</w:t>
            </w:r>
            <w:r>
              <w:object w:dxaOrig="175" w:dyaOrig="298" w14:anchorId="05CE315B">
                <v:shape id="_x0000_i1062" type="#_x0000_t75" alt="eqId87c7eb49a823f757461cd5260757b088" style="width:8.65pt;height:15pt" o:ole="">
                  <v:imagedata r:id="rId35" o:title="eqId87c7eb49a823f757461cd5260757b088"/>
                </v:shape>
                <o:OLEObject Type="Embed" ProgID="Equation.DSMT4" ShapeID="_x0000_i1062" DrawAspect="Content" ObjectID="_1819696724" r:id="rId40"/>
              </w:object>
            </w:r>
            <w:r>
              <w:t>到</w:t>
            </w:r>
            <w:r>
              <w:object w:dxaOrig="193" w:dyaOrig="328" w14:anchorId="5248313F">
                <v:shape id="_x0000_i1063" type="#_x0000_t75" alt="eqId5cd84a8f95166367063218ee03ffd5a7" style="width:9.75pt;height:16.5pt" o:ole="">
                  <v:imagedata r:id="rId38" o:title="eqId5cd84a8f95166367063218ee03ffd5a7"/>
                </v:shape>
                <o:OLEObject Type="Embed" ProgID="Equation.DSMT4" ShapeID="_x0000_i1063" DrawAspect="Content" ObjectID="_1819696725" r:id="rId41"/>
              </w:object>
            </w:r>
            <w:r>
              <w:t>时间内，升降机运动时的加速度在减小</w:t>
            </w:r>
          </w:p>
          <w:p w14:paraId="32C293B7" w14:textId="77777777" w:rsidR="00620B36" w:rsidRDefault="00620B36" w:rsidP="00620B36">
            <w:pPr>
              <w:spacing w:line="360" w:lineRule="auto"/>
              <w:ind w:left="420"/>
              <w:textAlignment w:val="center"/>
            </w:pPr>
            <w:r>
              <w:t>D</w:t>
            </w:r>
            <w:r>
              <w:t>．</w:t>
            </w:r>
            <w:r>
              <w:object w:dxaOrig="193" w:dyaOrig="328" w14:anchorId="369618C7">
                <v:shape id="_x0000_i1064" type="#_x0000_t75" alt="eqId5cd84a8f95166367063218ee03ffd5a7" style="width:9.75pt;height:16.5pt" o:ole="">
                  <v:imagedata r:id="rId38" o:title="eqId5cd84a8f95166367063218ee03ffd5a7"/>
                </v:shape>
                <o:OLEObject Type="Embed" ProgID="Equation.DSMT4" ShapeID="_x0000_i1064" DrawAspect="Content" ObjectID="_1819696726" r:id="rId42"/>
              </w:object>
            </w:r>
            <w:r>
              <w:t>到</w:t>
            </w:r>
            <w:r>
              <w:object w:dxaOrig="175" w:dyaOrig="298" w14:anchorId="37414A6F">
                <v:shape id="_x0000_i1065" type="#_x0000_t75" alt="eqId8db31d2bbc9b044646fd026f239e7b62" style="width:8.65pt;height:15pt" o:ole="">
                  <v:imagedata r:id="rId43" o:title="eqId8db31d2bbc9b044646fd026f239e7b62"/>
                </v:shape>
                <o:OLEObject Type="Embed" ProgID="Equation.DSMT4" ShapeID="_x0000_i1065" DrawAspect="Content" ObjectID="_1819696727" r:id="rId44"/>
              </w:object>
            </w:r>
            <w:r>
              <w:t>时间内，升降机的加速度不变</w:t>
            </w:r>
          </w:p>
          <w:p w14:paraId="36701310"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r>
              <w:t>如图所示为</w:t>
            </w:r>
            <w:proofErr w:type="gramStart"/>
            <w:r>
              <w:t>某兴趣</w:t>
            </w:r>
            <w:proofErr w:type="gramEnd"/>
            <w:r>
              <w:t>小组设计的电路图，已经电源电动势</w:t>
            </w:r>
            <w:r>
              <w:object w:dxaOrig="809" w:dyaOrig="283" w14:anchorId="35754AB7">
                <v:shape id="_x0000_i1068" type="#_x0000_t75" alt="eqIdcc9bb74dfdb201410c6df1feca89d5c3" style="width:40.5pt;height:14.25pt" o:ole="">
                  <v:imagedata r:id="rId45" o:title="eqIdcc9bb74dfdb201410c6df1feca89d5c3"/>
                </v:shape>
                <o:OLEObject Type="Embed" ProgID="Equation.DSMT4" ShapeID="_x0000_i1068" DrawAspect="Content" ObjectID="_1819696728" r:id="rId46"/>
              </w:object>
            </w:r>
            <w:r>
              <w:t>，内阻</w:t>
            </w:r>
            <w:r>
              <w:object w:dxaOrig="598" w:dyaOrig="226" w14:anchorId="6FC02CE3">
                <v:shape id="_x0000_i1069" type="#_x0000_t75" alt="eqIde0ee12811d949bc3d64173bd04ad43d3" style="width:30pt;height:11.25pt" o:ole="">
                  <v:imagedata r:id="rId47" o:title="eqIde0ee12811d949bc3d64173bd04ad43d3"/>
                </v:shape>
                <o:OLEObject Type="Embed" ProgID="Equation.DSMT4" ShapeID="_x0000_i1069" DrawAspect="Content" ObjectID="_1819696729" r:id="rId48"/>
              </w:object>
            </w:r>
            <w:r>
              <w:t>，电动机内阻</w:t>
            </w:r>
            <w:r>
              <w:object w:dxaOrig="686" w:dyaOrig="316" w14:anchorId="3A86FB93">
                <v:shape id="_x0000_i1070" type="#_x0000_t75" alt="eqId814bead78b98214df0888b262aa9f0a6" style="width:34.15pt;height:15.75pt" o:ole="">
                  <v:imagedata r:id="rId49" o:title="eqId814bead78b98214df0888b262aa9f0a6"/>
                </v:shape>
                <o:OLEObject Type="Embed" ProgID="Equation.DSMT4" ShapeID="_x0000_i1070" DrawAspect="Content" ObjectID="_1819696730" r:id="rId50"/>
              </w:object>
            </w:r>
            <w:r>
              <w:t>，另一电阻</w:t>
            </w:r>
            <w:r>
              <w:object w:dxaOrig="492" w:dyaOrig="213" w14:anchorId="676DFAA9">
                <v:shape id="_x0000_i1071" type="#_x0000_t75" alt="eqId9bc1575df2b97aabfb6fb0652288ee54" style="width:24.75pt;height:10.5pt" o:ole="">
                  <v:imagedata r:id="rId51" o:title="eqId9bc1575df2b97aabfb6fb0652288ee54"/>
                </v:shape>
                <o:OLEObject Type="Embed" ProgID="Equation.DSMT4" ShapeID="_x0000_i1071" DrawAspect="Content" ObjectID="_1819696731" r:id="rId52"/>
              </w:object>
            </w:r>
            <w:r>
              <w:t>，理想电流表示数</w:t>
            </w:r>
            <w:r>
              <w:object w:dxaOrig="721" w:dyaOrig="322" w14:anchorId="01361172">
                <v:shape id="_x0000_i1072" type="#_x0000_t75" alt="eqId2ca19e55e6298f0a1256e03f5615ea45" style="width:36pt;height:16.15pt" o:ole="">
                  <v:imagedata r:id="rId53" o:title="eqId2ca19e55e6298f0a1256e03f5615ea45"/>
                </v:shape>
                <o:OLEObject Type="Embed" ProgID="Equation.DSMT4" ShapeID="_x0000_i1072" DrawAspect="Content" ObjectID="_1819696732" r:id="rId54"/>
              </w:object>
            </w:r>
            <w:r>
              <w:t>，</w:t>
            </w:r>
            <w:r>
              <w:object w:dxaOrig="193" w:dyaOrig="208" w14:anchorId="1247F30C">
                <v:shape id="_x0000_i1073" type="#_x0000_t75" alt="eqId276509f01529d982ab21e479a4619268" style="width:9.75pt;height:10.5pt" o:ole="">
                  <v:imagedata r:id="rId55" o:title="eqId276509f01529d982ab21e479a4619268"/>
                </v:shape>
                <o:OLEObject Type="Embed" ProgID="Equation.DSMT4" ShapeID="_x0000_i1073" DrawAspect="Content" ObjectID="_1819696733" r:id="rId56"/>
              </w:object>
            </w:r>
            <w:r>
              <w:t>取</w:t>
            </w:r>
            <w:r>
              <w:object w:dxaOrig="756" w:dyaOrig="318" w14:anchorId="6D43C26A">
                <v:shape id="_x0000_i1074" type="#_x0000_t75" alt="eqId3c79ce3498ff9dde0d9de8aceceee19e" style="width:37.9pt;height:15.75pt" o:ole="">
                  <v:imagedata r:id="rId57" o:title="eqId3c79ce3498ff9dde0d9de8aceceee19e"/>
                </v:shape>
                <o:OLEObject Type="Embed" ProgID="Equation.DSMT4" ShapeID="_x0000_i1074" DrawAspect="Content" ObjectID="_1819696734" r:id="rId58"/>
              </w:object>
            </w:r>
            <w:r>
              <w:t>。</w:t>
            </w:r>
          </w:p>
          <w:p w14:paraId="04980BE8"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0FB0623F" wp14:editId="7CB5D224">
                  <wp:extent cx="2200275" cy="1428750"/>
                  <wp:effectExtent l="0" t="0" r="9525" b="3810"/>
                  <wp:docPr id="100027" name="图片 100027" descr="@@@ef9d05e6-91b6-405a-9a4c-d7d9c0b7b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f9d05e6-91b6-405a-9a4c-d7d9c0b7b4cd"/>
                          <pic:cNvPicPr>
                            <a:picLocks noChangeAspect="1"/>
                          </pic:cNvPicPr>
                        </pic:nvPicPr>
                        <pic:blipFill>
                          <a:blip r:embed="rId59"/>
                          <a:stretch>
                            <a:fillRect/>
                          </a:stretch>
                        </pic:blipFill>
                        <pic:spPr>
                          <a:xfrm>
                            <a:off x="0" y="0"/>
                            <a:ext cx="2200275" cy="1428750"/>
                          </a:xfrm>
                          <a:prstGeom prst="rect">
                            <a:avLst/>
                          </a:prstGeom>
                        </pic:spPr>
                      </pic:pic>
                    </a:graphicData>
                  </a:graphic>
                </wp:inline>
              </w:drawing>
            </w:r>
          </w:p>
          <w:p w14:paraId="580D7482" w14:textId="77777777" w:rsidR="00620B36" w:rsidRDefault="00620B36" w:rsidP="00620B36">
            <w:pPr>
              <w:spacing w:line="360" w:lineRule="auto"/>
              <w:ind w:left="420"/>
              <w:textAlignment w:val="center"/>
            </w:pPr>
            <w:r>
              <w:t>(1)</w:t>
            </w:r>
            <w:r>
              <w:t>求电动机两端电压</w:t>
            </w:r>
            <w:r>
              <w:object w:dxaOrig="228" w:dyaOrig="246" w14:anchorId="5B86448B">
                <v:shape id="_x0000_i1075" type="#_x0000_t75" alt="eqIdb52b4f24969673c863b5aff4fb6751ce" style="width:11.25pt;height:12.4pt" o:ole="">
                  <v:imagedata r:id="rId60" o:title="eqIdb52b4f24969673c863b5aff4fb6751ce"/>
                </v:shape>
                <o:OLEObject Type="Embed" ProgID="Equation.DSMT4" ShapeID="_x0000_i1075" DrawAspect="Content" ObjectID="_1819696735" r:id="rId61"/>
              </w:object>
            </w:r>
            <w:r>
              <w:t>；</w:t>
            </w:r>
          </w:p>
          <w:p w14:paraId="173B8608" w14:textId="77777777" w:rsidR="00620B36" w:rsidRDefault="00620B36" w:rsidP="00620B36">
            <w:pPr>
              <w:spacing w:line="360" w:lineRule="auto"/>
              <w:ind w:left="420"/>
              <w:textAlignment w:val="center"/>
            </w:pPr>
            <w:r>
              <w:t>(2)</w:t>
            </w:r>
            <w:r>
              <w:t>求输入电动机的电功率</w:t>
            </w:r>
            <w:r>
              <w:object w:dxaOrig="193" w:dyaOrig="208" w14:anchorId="49007D9C">
                <v:shape id="_x0000_i1076" type="#_x0000_t75" alt="eqIddad2a36927223bd70f426ba06aea4b45" style="width:9.75pt;height:10.5pt" o:ole="">
                  <v:imagedata r:id="rId62" o:title="eqIddad2a36927223bd70f426ba06aea4b45"/>
                </v:shape>
                <o:OLEObject Type="Embed" ProgID="Equation.DSMT4" ShapeID="_x0000_i1076" DrawAspect="Content" ObjectID="_1819696736" r:id="rId63"/>
              </w:object>
            </w:r>
            <w:r>
              <w:t>；</w:t>
            </w:r>
          </w:p>
          <w:p w14:paraId="61919C79" w14:textId="77777777" w:rsidR="00620B36" w:rsidRDefault="00620B36" w:rsidP="00620B36">
            <w:pPr>
              <w:spacing w:line="360" w:lineRule="auto"/>
              <w:ind w:left="420"/>
              <w:textAlignment w:val="center"/>
            </w:pPr>
            <w:r>
              <w:t>(3)</w:t>
            </w:r>
            <w:r>
              <w:t>如电动机下悬挂</w:t>
            </w:r>
            <w:r>
              <w:object w:dxaOrig="950" w:dyaOrig="276" w14:anchorId="32DF9FD7">
                <v:shape id="_x0000_i1077" type="#_x0000_t75" alt="eqId8e0f1163a3edc03afac147c40ef98049" style="width:47.65pt;height:13.9pt" o:ole="">
                  <v:imagedata r:id="rId64" o:title="eqId8e0f1163a3edc03afac147c40ef98049"/>
                </v:shape>
                <o:OLEObject Type="Embed" ProgID="Equation.DSMT4" ShapeID="_x0000_i1077" DrawAspect="Content" ObjectID="_1819696737" r:id="rId65"/>
              </w:object>
            </w:r>
            <w:r>
              <w:t>的重物，求重物匀速上升时速度</w:t>
            </w:r>
            <w:r>
              <w:object w:dxaOrig="158" w:dyaOrig="193" w14:anchorId="4803D099">
                <v:shape id="_x0000_i1078" type="#_x0000_t75" alt="eqIdbc13a607ac0c7f76d252d7cb1bb040fd" style="width:7.9pt;height:9.75pt" o:ole="">
                  <v:imagedata r:id="rId66" o:title="eqIdbc13a607ac0c7f76d252d7cb1bb040fd"/>
                </v:shape>
                <o:OLEObject Type="Embed" ProgID="Equation.DSMT4" ShapeID="_x0000_i1078" DrawAspect="Content" ObjectID="_1819696738" r:id="rId67"/>
              </w:object>
            </w:r>
            <w:r>
              <w:t>的大小。</w:t>
            </w:r>
          </w:p>
          <w:p w14:paraId="28E6F883" w14:textId="77777777" w:rsidR="00620B36" w:rsidRDefault="00620B36" w:rsidP="00620B3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在如图所示的电路中，</w:t>
            </w:r>
            <w:r>
              <w:rPr>
                <w:rFonts w:eastAsia="Times New Roman"/>
                <w:i/>
              </w:rPr>
              <w:t>C</w:t>
            </w:r>
            <w:r>
              <w:t>为电容器，</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为滑动变阻器，电源内阻为</w:t>
            </w:r>
            <w:r>
              <w:rPr>
                <w:rFonts w:eastAsia="Times New Roman"/>
                <w:i/>
              </w:rPr>
              <w:t>r</w:t>
            </w:r>
            <w:r>
              <w:t>，电流表和电压表均为理想电表，开关</w:t>
            </w:r>
            <w:r>
              <w:t>S</w:t>
            </w:r>
            <w:r>
              <w:t>闭合后将滑动变阻器</w:t>
            </w:r>
            <w:r>
              <w:rPr>
                <w:rFonts w:eastAsia="Times New Roman"/>
                <w:i/>
              </w:rPr>
              <w:t>R</w:t>
            </w:r>
            <w:r>
              <w:rPr>
                <w:rFonts w:eastAsia="Times New Roman"/>
                <w:i/>
                <w:vertAlign w:val="subscript"/>
              </w:rPr>
              <w:t>2</w:t>
            </w:r>
            <w:r>
              <w:t>的滑片</w:t>
            </w:r>
            <w:r>
              <w:rPr>
                <w:rFonts w:eastAsia="Times New Roman"/>
                <w:i/>
              </w:rPr>
              <w:t>P</w:t>
            </w:r>
            <w:r>
              <w:t>从左向右缓慢滑动，电压表</w:t>
            </w:r>
            <w:r>
              <w:object w:dxaOrig="246" w:dyaOrig="316" w14:anchorId="545E2173">
                <v:shape id="_x0000_i1093" type="#_x0000_t75" alt="eqId46ad1a9cd19361d1f7a2340d76d50c80" style="width:12.4pt;height:15.75pt" o:ole="">
                  <v:imagedata r:id="rId68" o:title="eqId46ad1a9cd19361d1f7a2340d76d50c80"/>
                </v:shape>
                <o:OLEObject Type="Embed" ProgID="Equation.DSMT4" ShapeID="_x0000_i1093" DrawAspect="Content" ObjectID="_1819696739" r:id="rId69"/>
              </w:object>
            </w:r>
            <w:r>
              <w:t>的示</w:t>
            </w:r>
            <w:proofErr w:type="gramStart"/>
            <w:r>
              <w:t>数及示数</w:t>
            </w:r>
            <w:proofErr w:type="gramEnd"/>
            <w:r>
              <w:t>变化量分别记为</w:t>
            </w:r>
            <w:r>
              <w:rPr>
                <w:rFonts w:eastAsia="Times New Roman"/>
                <w:i/>
              </w:rPr>
              <w:t>U</w:t>
            </w:r>
            <w:r>
              <w:rPr>
                <w:rFonts w:eastAsia="Times New Roman"/>
                <w:i/>
                <w:vertAlign w:val="subscript"/>
              </w:rPr>
              <w:t>1</w:t>
            </w:r>
            <w:r>
              <w:t>和</w:t>
            </w:r>
            <w:r>
              <w:t>△</w:t>
            </w:r>
            <w:r>
              <w:rPr>
                <w:rFonts w:eastAsia="Times New Roman"/>
                <w:i/>
              </w:rPr>
              <w:t>U</w:t>
            </w:r>
            <w:r>
              <w:rPr>
                <w:rFonts w:eastAsia="Times New Roman"/>
                <w:i/>
                <w:vertAlign w:val="subscript"/>
              </w:rPr>
              <w:t>1</w:t>
            </w:r>
            <w:r>
              <w:t>，电压表</w:t>
            </w:r>
            <w:r>
              <w:object w:dxaOrig="264" w:dyaOrig="311" w14:anchorId="3A360F78">
                <v:shape id="_x0000_i1094" type="#_x0000_t75" alt="eqIdb40f1d184152aa3954752ed70e7d1612" style="width:13.15pt;height:15.4pt" o:ole="">
                  <v:imagedata r:id="rId70" o:title="eqIdb40f1d184152aa3954752ed70e7d1612"/>
                </v:shape>
                <o:OLEObject Type="Embed" ProgID="Equation.DSMT4" ShapeID="_x0000_i1094" DrawAspect="Content" ObjectID="_1819696740" r:id="rId71"/>
              </w:object>
            </w:r>
            <w:r>
              <w:t>的示</w:t>
            </w:r>
            <w:proofErr w:type="gramStart"/>
            <w:r>
              <w:t>数及示数</w:t>
            </w:r>
            <w:proofErr w:type="gramEnd"/>
            <w:r>
              <w:t>变化量分别记为</w:t>
            </w:r>
            <w:r>
              <w:rPr>
                <w:rFonts w:eastAsia="Times New Roman"/>
                <w:i/>
              </w:rPr>
              <w:t>U</w:t>
            </w:r>
            <w:r>
              <w:rPr>
                <w:rFonts w:eastAsia="Times New Roman"/>
                <w:i/>
                <w:vertAlign w:val="subscript"/>
              </w:rPr>
              <w:t>2</w:t>
            </w:r>
            <w:r>
              <w:t>和</w:t>
            </w:r>
            <w:r>
              <w:t>△</w:t>
            </w:r>
            <w:r>
              <w:rPr>
                <w:rFonts w:eastAsia="Times New Roman"/>
                <w:i/>
              </w:rPr>
              <w:t>U</w:t>
            </w:r>
            <w:r>
              <w:rPr>
                <w:rFonts w:eastAsia="Times New Roman"/>
                <w:i/>
                <w:vertAlign w:val="subscript"/>
              </w:rPr>
              <w:t>2</w:t>
            </w:r>
            <w:r>
              <w:t>，电流表的示</w:t>
            </w:r>
            <w:proofErr w:type="gramStart"/>
            <w:r>
              <w:t>数及示数</w:t>
            </w:r>
            <w:proofErr w:type="gramEnd"/>
            <w:r>
              <w:t>变化量分别记为</w:t>
            </w:r>
            <w:r>
              <w:rPr>
                <w:rFonts w:eastAsia="Times New Roman"/>
                <w:i/>
              </w:rPr>
              <w:t>Ⅰ</w:t>
            </w:r>
            <w:r>
              <w:t>和</w:t>
            </w:r>
            <w:r>
              <w:t>△</w:t>
            </w:r>
            <w:r>
              <w:rPr>
                <w:rFonts w:eastAsia="Times New Roman"/>
                <w:i/>
              </w:rPr>
              <w:t>Ⅰ</w:t>
            </w:r>
            <w:r>
              <w:t>，下列说法正确的是（　　）</w:t>
            </w:r>
          </w:p>
          <w:p w14:paraId="3FD87EAD"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664BA550" wp14:editId="7F11E02D">
                  <wp:extent cx="1800225" cy="1600200"/>
                  <wp:effectExtent l="0" t="0" r="13335" b="0"/>
                  <wp:docPr id="100005" name="图片 100005" descr="@@@ccfa1238-eb4a-4391-8de1-baaf1f318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fa1238-eb4a-4391-8de1-baaf1f31836a"/>
                          <pic:cNvPicPr>
                            <a:picLocks noChangeAspect="1"/>
                          </pic:cNvPicPr>
                        </pic:nvPicPr>
                        <pic:blipFill>
                          <a:blip r:embed="rId72"/>
                          <a:stretch>
                            <a:fillRect/>
                          </a:stretch>
                        </pic:blipFill>
                        <pic:spPr>
                          <a:xfrm>
                            <a:off x="0" y="0"/>
                            <a:ext cx="1800225" cy="1600200"/>
                          </a:xfrm>
                          <a:prstGeom prst="rect">
                            <a:avLst/>
                          </a:prstGeom>
                        </pic:spPr>
                      </pic:pic>
                    </a:graphicData>
                  </a:graphic>
                </wp:inline>
              </w:drawing>
            </w:r>
          </w:p>
          <w:p w14:paraId="6F807874" w14:textId="77777777" w:rsidR="00620B36" w:rsidRDefault="00620B36" w:rsidP="00620B36">
            <w:pPr>
              <w:spacing w:line="360" w:lineRule="auto"/>
              <w:ind w:left="315"/>
              <w:textAlignment w:val="center"/>
            </w:pPr>
            <w:r>
              <w:t>A</w:t>
            </w:r>
            <w:r>
              <w:t>．</w:t>
            </w:r>
            <w:r>
              <w:object w:dxaOrig="1161" w:dyaOrig="356" w14:anchorId="46FC4E80">
                <v:shape id="_x0000_i1095" type="#_x0000_t75" alt="eqIde50e354341f904a4dfbdb9499eb92981" style="width:58.15pt;height:17.65pt" o:ole="">
                  <v:imagedata r:id="rId73" o:title="eqIde50e354341f904a4dfbdb9499eb92981"/>
                </v:shape>
                <o:OLEObject Type="Embed" ProgID="Equation.DSMT4" ShapeID="_x0000_i1095" DrawAspect="Content" ObjectID="_1819696741" r:id="rId74"/>
              </w:object>
            </w:r>
          </w:p>
          <w:p w14:paraId="2E99F087" w14:textId="77777777" w:rsidR="00620B36" w:rsidRDefault="00620B36" w:rsidP="00620B36">
            <w:pPr>
              <w:spacing w:line="360" w:lineRule="auto"/>
              <w:ind w:left="315"/>
              <w:textAlignment w:val="center"/>
            </w:pPr>
            <w:r>
              <w:t>B</w:t>
            </w:r>
            <w:r>
              <w:t>．</w:t>
            </w:r>
            <w:r>
              <w:object w:dxaOrig="1161" w:dyaOrig="356" w14:anchorId="585C7185">
                <v:shape id="_x0000_i1096" type="#_x0000_t75" alt="eqId7c46f0e411fde6633b08693cf1a4f9b2" style="width:58.15pt;height:17.65pt" o:ole="">
                  <v:imagedata r:id="rId75" o:title="eqId7c46f0e411fde6633b08693cf1a4f9b2"/>
                </v:shape>
                <o:OLEObject Type="Embed" ProgID="Equation.DSMT4" ShapeID="_x0000_i1096" DrawAspect="Content" ObjectID="_1819696742" r:id="rId76"/>
              </w:object>
            </w:r>
          </w:p>
          <w:p w14:paraId="62AD4495" w14:textId="77777777" w:rsidR="00620B36" w:rsidRDefault="00620B36" w:rsidP="00620B36">
            <w:pPr>
              <w:spacing w:line="360" w:lineRule="auto"/>
              <w:ind w:left="315"/>
              <w:textAlignment w:val="center"/>
            </w:pPr>
            <w:r>
              <w:lastRenderedPageBreak/>
              <w:t>C</w:t>
            </w:r>
            <w:r>
              <w:t>．</w:t>
            </w:r>
            <w:r>
              <w:object w:dxaOrig="299" w:dyaOrig="468" w14:anchorId="6D7BE02B">
                <v:shape id="_x0000_i1097" type="#_x0000_t75" alt="eqId786a0848db8a5121ddea2d969aef667d" style="width:15pt;height:23.25pt" o:ole="">
                  <v:imagedata r:id="rId77" o:title="eqId786a0848db8a5121ddea2d969aef667d"/>
                </v:shape>
                <o:OLEObject Type="Embed" ProgID="Equation.DSMT4" ShapeID="_x0000_i1097" DrawAspect="Content" ObjectID="_1819696743" r:id="rId78"/>
              </w:object>
            </w:r>
            <w:r>
              <w:t>变大，</w:t>
            </w:r>
            <w:r>
              <w:object w:dxaOrig="545" w:dyaOrig="597" w14:anchorId="4453BE31">
                <v:shape id="_x0000_i1098" type="#_x0000_t75" alt="eqId896cb557cf300d0c559f3b5af9206dbb" style="width:27.4pt;height:30pt" o:ole="">
                  <v:imagedata r:id="rId79" o:title="eqId896cb557cf300d0c559f3b5af9206dbb"/>
                </v:shape>
                <o:OLEObject Type="Embed" ProgID="Equation.DSMT4" ShapeID="_x0000_i1098" DrawAspect="Content" ObjectID="_1819696744" r:id="rId80"/>
              </w:object>
            </w:r>
            <w:r>
              <w:t>不变</w:t>
            </w:r>
          </w:p>
          <w:p w14:paraId="2C2CE44B" w14:textId="77777777" w:rsidR="00620B36" w:rsidRDefault="00620B36" w:rsidP="00620B36">
            <w:pPr>
              <w:spacing w:line="360" w:lineRule="auto"/>
              <w:ind w:left="315"/>
              <w:textAlignment w:val="center"/>
            </w:pPr>
            <w:r>
              <w:t>D</w:t>
            </w:r>
            <w:r>
              <w:t>．电容器带电量减少</w:t>
            </w:r>
          </w:p>
          <w:p w14:paraId="3214ACA7"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某同学设计了如图所示的电路图，其中电源电动势为</w:t>
            </w:r>
            <w:r>
              <w:rPr>
                <w:rFonts w:eastAsia="Times New Roman"/>
                <w:i/>
              </w:rPr>
              <w:t>E</w:t>
            </w:r>
            <w:r>
              <w:t>，内阻为</w:t>
            </w:r>
            <w:r>
              <w:rPr>
                <w:rFonts w:eastAsia="Times New Roman"/>
                <w:i/>
              </w:rPr>
              <w:t>r</w:t>
            </w:r>
            <w:r>
              <w:t>，</w:t>
            </w:r>
            <w:r>
              <w:rPr>
                <w:rFonts w:eastAsia="Times New Roman"/>
                <w:i/>
              </w:rPr>
              <w:t>R</w:t>
            </w:r>
            <w:r>
              <w:rPr>
                <w:rFonts w:eastAsia="Times New Roman"/>
                <w:i/>
                <w:vertAlign w:val="subscript"/>
              </w:rPr>
              <w:t>1</w:t>
            </w:r>
            <w:r>
              <w:t>是定值电阻，</w:t>
            </w:r>
            <w:r>
              <w:rPr>
                <w:rFonts w:eastAsia="Times New Roman"/>
                <w:i/>
              </w:rPr>
              <w:t>L</w:t>
            </w:r>
            <w:r>
              <w:t>是白炽灯，电表</w:t>
            </w:r>
            <w:r>
              <w:t>A</w:t>
            </w:r>
            <w:r>
              <w:t>、</w:t>
            </w:r>
            <w:r>
              <w:t>V</w:t>
            </w:r>
            <w:r>
              <w:rPr>
                <w:vertAlign w:val="subscript"/>
              </w:rPr>
              <w:t>1</w:t>
            </w:r>
            <w:r>
              <w:t>、</w:t>
            </w:r>
            <w:r>
              <w:t>V</w:t>
            </w:r>
            <w:r>
              <w:rPr>
                <w:vertAlign w:val="subscript"/>
              </w:rPr>
              <w:t>2</w:t>
            </w:r>
            <w:r>
              <w:t>、</w:t>
            </w:r>
            <w:r>
              <w:t>V</w:t>
            </w:r>
            <w:r>
              <w:rPr>
                <w:vertAlign w:val="subscript"/>
              </w:rPr>
              <w:t>3</w:t>
            </w:r>
            <w:r>
              <w:t>均为理想电表，他们的示数分别为</w:t>
            </w:r>
            <w:r>
              <w:rPr>
                <w:rFonts w:eastAsia="Times New Roman"/>
                <w:i/>
              </w:rPr>
              <w:t>I</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w:t>
            </w:r>
            <w:r>
              <w:rPr>
                <w:rFonts w:eastAsia="Times New Roman"/>
                <w:i/>
              </w:rPr>
              <w:t>U</w:t>
            </w:r>
            <w:r>
              <w:rPr>
                <w:rFonts w:eastAsia="Times New Roman"/>
                <w:i/>
                <w:vertAlign w:val="subscript"/>
              </w:rPr>
              <w:t>3</w:t>
            </w:r>
            <w:r>
              <w:t>，示数变化量的绝对值分别为</w:t>
            </w:r>
            <w:r>
              <w:t>△</w:t>
            </w:r>
            <w:r>
              <w:rPr>
                <w:rFonts w:eastAsia="Times New Roman"/>
                <w:i/>
              </w:rPr>
              <w:t>I</w:t>
            </w:r>
            <w:r>
              <w:t>、</w:t>
            </w:r>
            <w:r>
              <w:t>△</w:t>
            </w:r>
            <w:r>
              <w:rPr>
                <w:rFonts w:eastAsia="Times New Roman"/>
                <w:i/>
              </w:rPr>
              <w:t>U</w:t>
            </w:r>
            <w:r>
              <w:rPr>
                <w:rFonts w:eastAsia="Times New Roman"/>
                <w:i/>
                <w:vertAlign w:val="subscript"/>
              </w:rPr>
              <w:t>1</w:t>
            </w:r>
            <w:r>
              <w:t>、</w:t>
            </w:r>
            <w:r>
              <w:t>△</w:t>
            </w:r>
            <w:r>
              <w:rPr>
                <w:rFonts w:eastAsia="Times New Roman"/>
                <w:i/>
              </w:rPr>
              <w:t>U</w:t>
            </w:r>
            <w:r>
              <w:rPr>
                <w:rFonts w:eastAsia="Times New Roman"/>
                <w:i/>
                <w:vertAlign w:val="subscript"/>
              </w:rPr>
              <w:t>2</w:t>
            </w:r>
            <w:r>
              <w:t>、</w:t>
            </w:r>
            <w:r>
              <w:t>△</w:t>
            </w:r>
            <w:r>
              <w:rPr>
                <w:rFonts w:eastAsia="Times New Roman"/>
                <w:i/>
              </w:rPr>
              <w:t>U</w:t>
            </w:r>
            <w:r>
              <w:rPr>
                <w:rFonts w:eastAsia="Times New Roman"/>
                <w:i/>
                <w:vertAlign w:val="subscript"/>
              </w:rPr>
              <w:t>3</w:t>
            </w:r>
            <w:r>
              <w:t>，则下列说法正确的是（　　）</w:t>
            </w:r>
          </w:p>
          <w:p w14:paraId="5E3061E6"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6BD210B0" wp14:editId="74D710F7">
                  <wp:extent cx="1543050" cy="1095375"/>
                  <wp:effectExtent l="0" t="0" r="11430" b="1905"/>
                  <wp:docPr id="100017" name="图片 100017" descr="@@@086c7258-bdef-4525-94bb-86f01e3e2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86c7258-bdef-4525-94bb-86f01e3e2cac"/>
                          <pic:cNvPicPr>
                            <a:picLocks noChangeAspect="1"/>
                          </pic:cNvPicPr>
                        </pic:nvPicPr>
                        <pic:blipFill>
                          <a:blip r:embed="rId81"/>
                          <a:stretch>
                            <a:fillRect/>
                          </a:stretch>
                        </pic:blipFill>
                        <pic:spPr>
                          <a:xfrm>
                            <a:off x="0" y="0"/>
                            <a:ext cx="1543050" cy="1095375"/>
                          </a:xfrm>
                          <a:prstGeom prst="rect">
                            <a:avLst/>
                          </a:prstGeom>
                        </pic:spPr>
                      </pic:pic>
                    </a:graphicData>
                  </a:graphic>
                </wp:inline>
              </w:drawing>
            </w:r>
          </w:p>
          <w:p w14:paraId="0128AF97" w14:textId="77777777" w:rsidR="00620B36" w:rsidRDefault="00620B36" w:rsidP="00620B36">
            <w:pPr>
              <w:spacing w:line="360" w:lineRule="auto"/>
              <w:ind w:left="420"/>
              <w:textAlignment w:val="center"/>
            </w:pPr>
            <w:r>
              <w:t>A</w:t>
            </w:r>
            <w:r>
              <w:t>．将滑动变阻器</w:t>
            </w:r>
            <w:r>
              <w:rPr>
                <w:rFonts w:eastAsia="Times New Roman"/>
                <w:i/>
              </w:rPr>
              <w:t>R</w:t>
            </w:r>
            <w:r>
              <w:rPr>
                <w:rFonts w:eastAsia="Times New Roman"/>
                <w:i/>
                <w:vertAlign w:val="subscript"/>
              </w:rPr>
              <w:t>2</w:t>
            </w:r>
            <w:r>
              <w:t>滑片往下移，灯泡亮度变暗</w:t>
            </w:r>
          </w:p>
          <w:p w14:paraId="10E4F113" w14:textId="77777777" w:rsidR="00620B36" w:rsidRDefault="00620B36" w:rsidP="00620B36">
            <w:pPr>
              <w:spacing w:line="360" w:lineRule="auto"/>
              <w:ind w:left="420"/>
              <w:textAlignment w:val="center"/>
            </w:pPr>
            <w:r>
              <w:t>B</w:t>
            </w:r>
            <w:r>
              <w:t>．将滑动变阻器</w:t>
            </w:r>
            <w:r>
              <w:rPr>
                <w:rFonts w:eastAsia="Times New Roman"/>
                <w:i/>
              </w:rPr>
              <w:t>R</w:t>
            </w:r>
            <w:r>
              <w:rPr>
                <w:rFonts w:eastAsia="Times New Roman"/>
                <w:i/>
                <w:vertAlign w:val="subscript"/>
              </w:rPr>
              <w:t>2</w:t>
            </w:r>
            <w:r>
              <w:t>滑片往下移，则</w:t>
            </w:r>
            <w:r>
              <w:rPr>
                <w:rFonts w:eastAsia="Times New Roman"/>
                <w:i/>
              </w:rPr>
              <w:t>I</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w:t>
            </w:r>
            <w:r>
              <w:rPr>
                <w:rFonts w:eastAsia="Times New Roman"/>
                <w:i/>
              </w:rPr>
              <w:t>U</w:t>
            </w:r>
            <w:r>
              <w:rPr>
                <w:rFonts w:eastAsia="Times New Roman"/>
                <w:i/>
                <w:vertAlign w:val="subscript"/>
              </w:rPr>
              <w:t>3</w:t>
            </w:r>
            <w:r>
              <w:t>均变小</w:t>
            </w:r>
          </w:p>
          <w:p w14:paraId="3A0128BE" w14:textId="77777777" w:rsidR="00620B36" w:rsidRDefault="00620B36" w:rsidP="00620B36">
            <w:pPr>
              <w:spacing w:line="360" w:lineRule="auto"/>
              <w:ind w:left="420"/>
              <w:textAlignment w:val="center"/>
            </w:pPr>
            <w:r>
              <w:t>C</w:t>
            </w:r>
            <w:r>
              <w:t>．无论滑片往上</w:t>
            </w:r>
            <w:proofErr w:type="gramStart"/>
            <w:r>
              <w:t>移还是</w:t>
            </w:r>
            <w:proofErr w:type="gramEnd"/>
            <w:r>
              <w:t>往下移，</w:t>
            </w:r>
            <w:r>
              <w:object w:dxaOrig="475" w:dyaOrig="541" w14:anchorId="71A2A495">
                <v:shape id="_x0000_i1113" type="#_x0000_t75" alt="eqId3672abe080fc3cb31e960c7fef3f79af" style="width:23.65pt;height:27pt" o:ole="">
                  <v:imagedata r:id="rId82" o:title="eqId3672abe080fc3cb31e960c7fef3f79af"/>
                </v:shape>
                <o:OLEObject Type="Embed" ProgID="Equation.DSMT4" ShapeID="_x0000_i1113" DrawAspect="Content" ObjectID="_1819696745" r:id="rId83"/>
              </w:object>
            </w:r>
            <w:r>
              <w:t>的值为定值，大小即电源内阻</w:t>
            </w:r>
          </w:p>
          <w:p w14:paraId="5984C0E6" w14:textId="77777777" w:rsidR="00620B36" w:rsidRDefault="00620B36" w:rsidP="00620B36">
            <w:pPr>
              <w:spacing w:line="360" w:lineRule="auto"/>
              <w:ind w:left="420"/>
              <w:textAlignment w:val="center"/>
            </w:pPr>
            <w:r>
              <w:t>D</w:t>
            </w:r>
            <w:r>
              <w:t>．无论滑片往上</w:t>
            </w:r>
            <w:proofErr w:type="gramStart"/>
            <w:r>
              <w:t>移还是</w:t>
            </w:r>
            <w:proofErr w:type="gramEnd"/>
            <w:r>
              <w:t>往下移，</w:t>
            </w:r>
            <w:r>
              <w:object w:dxaOrig="475" w:dyaOrig="541" w14:anchorId="0790EF4E">
                <v:shape id="_x0000_i1114" type="#_x0000_t75" alt="eqIdf18449f37b83adffdb970667c75bc422" style="width:23.65pt;height:27pt" o:ole="">
                  <v:imagedata r:id="rId84" o:title="eqIdf18449f37b83adffdb970667c75bc422"/>
                </v:shape>
                <o:OLEObject Type="Embed" ProgID="Equation.DSMT4" ShapeID="_x0000_i1114" DrawAspect="Content" ObjectID="_1819696746" r:id="rId85"/>
              </w:object>
            </w:r>
            <w:r>
              <w:t>的值为定值，大小即电源内阻</w:t>
            </w:r>
          </w:p>
          <w:p w14:paraId="6C6A0E2C"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如图所示，</w:t>
            </w:r>
            <w:r>
              <w:rPr>
                <w:rFonts w:eastAsia="Times New Roman"/>
                <w:i/>
              </w:rPr>
              <w:t>M</w:t>
            </w:r>
            <w:r>
              <w:t>为一线圈电阻</w:t>
            </w:r>
            <w:proofErr w:type="spellStart"/>
            <w:r>
              <w:rPr>
                <w:rFonts w:eastAsia="Times New Roman"/>
                <w:i/>
              </w:rPr>
              <w:t>r</w:t>
            </w:r>
            <w:r>
              <w:rPr>
                <w:rFonts w:eastAsia="Times New Roman"/>
                <w:i/>
                <w:vertAlign w:val="subscript"/>
              </w:rPr>
              <w:t>M</w:t>
            </w:r>
            <w:proofErr w:type="spellEnd"/>
            <w:r>
              <w:t>=0.5Ω</w:t>
            </w:r>
            <w:r>
              <w:t>的电动机，</w:t>
            </w:r>
            <w:r>
              <w:object w:dxaOrig="826" w:dyaOrig="250" w14:anchorId="6FBD3124">
                <v:shape id="_x0000_i1125" type="#_x0000_t75" alt="eqId577af22a921121c75ca51ebdc63dff2b" style="width:41.25pt;height:12.4pt" o:ole="">
                  <v:imagedata r:id="rId86" o:title="eqId577af22a921121c75ca51ebdc63dff2b"/>
                </v:shape>
                <o:OLEObject Type="Embed" ProgID="Equation.DSMT4" ShapeID="_x0000_i1125" DrawAspect="Content" ObjectID="_1819696747" r:id="rId87"/>
              </w:object>
            </w:r>
            <w:r>
              <w:t>，电源电动势</w:t>
            </w:r>
            <w:r>
              <w:object w:dxaOrig="861" w:dyaOrig="252" w14:anchorId="48131775">
                <v:shape id="_x0000_i1126" type="#_x0000_t75" alt="eqIdd1918f390cf5ec9025339e11ab33b024" style="width:43.15pt;height:12.75pt" o:ole="">
                  <v:imagedata r:id="rId88" o:title="eqIdd1918f390cf5ec9025339e11ab33b024"/>
                </v:shape>
                <o:OLEObject Type="Embed" ProgID="Equation.DSMT4" ShapeID="_x0000_i1126" DrawAspect="Content" ObjectID="_1819696748" r:id="rId89"/>
              </w:object>
            </w:r>
            <w:r>
              <w:t>当</w:t>
            </w:r>
            <w:r>
              <w:rPr>
                <w:rFonts w:eastAsia="Times New Roman"/>
                <w:i/>
              </w:rPr>
              <w:t>S</w:t>
            </w:r>
            <w:r>
              <w:t>断开时，理想电流表的示数为</w:t>
            </w:r>
            <w:r>
              <w:rPr>
                <w:rFonts w:eastAsia="Times New Roman"/>
                <w:i/>
              </w:rPr>
              <w:t>I</w:t>
            </w:r>
            <w:r>
              <w:rPr>
                <w:rFonts w:eastAsia="Times New Roman"/>
                <w:i/>
                <w:vertAlign w:val="subscript"/>
              </w:rPr>
              <w:t>1</w:t>
            </w:r>
            <w:r>
              <w:t>=1.0A</w:t>
            </w:r>
            <w:r>
              <w:t>，当开关</w:t>
            </w:r>
            <w:r>
              <w:t>S</w:t>
            </w:r>
            <w:r>
              <w:t>闭合时，理想电流表的示数为</w:t>
            </w:r>
            <w:r>
              <w:rPr>
                <w:rFonts w:eastAsia="Times New Roman"/>
                <w:i/>
              </w:rPr>
              <w:t>I</w:t>
            </w:r>
            <w:r>
              <w:rPr>
                <w:rFonts w:eastAsia="Times New Roman"/>
                <w:i/>
                <w:vertAlign w:val="subscript"/>
              </w:rPr>
              <w:t>2</w:t>
            </w:r>
            <w:r>
              <w:object w:dxaOrig="738" w:dyaOrig="251" w14:anchorId="1F77B434">
                <v:shape id="_x0000_i1127" type="#_x0000_t75" alt="eqIdb8cfe7318f23545cf1ff22db652a1f81" style="width:36.75pt;height:12.4pt" o:ole="">
                  <v:imagedata r:id="rId90" o:title="eqIdb8cfe7318f23545cf1ff22db652a1f81"/>
                </v:shape>
                <o:OLEObject Type="Embed" ProgID="Equation.DSMT4" ShapeID="_x0000_i1127" DrawAspect="Content" ObjectID="_1819696749" r:id="rId91"/>
              </w:object>
            </w:r>
            <w:r>
              <w:t>求：</w:t>
            </w:r>
          </w:p>
          <w:p w14:paraId="3BAEA233"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79B2DC9F" wp14:editId="5DC6BA91">
                  <wp:extent cx="1581150" cy="1571625"/>
                  <wp:effectExtent l="0" t="0" r="3810" b="13335"/>
                  <wp:docPr id="100029" name="图片 100029" descr="@@@0bbf14f4-3a5d-42ac-b9b9-2047ebfef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bbf14f4-3a5d-42ac-b9b9-2047ebfef214"/>
                          <pic:cNvPicPr>
                            <a:picLocks noChangeAspect="1"/>
                          </pic:cNvPicPr>
                        </pic:nvPicPr>
                        <pic:blipFill>
                          <a:blip r:embed="rId92"/>
                          <a:stretch>
                            <a:fillRect/>
                          </a:stretch>
                        </pic:blipFill>
                        <pic:spPr>
                          <a:xfrm>
                            <a:off x="0" y="0"/>
                            <a:ext cx="1581150" cy="1571625"/>
                          </a:xfrm>
                          <a:prstGeom prst="rect">
                            <a:avLst/>
                          </a:prstGeom>
                        </pic:spPr>
                      </pic:pic>
                    </a:graphicData>
                  </a:graphic>
                </wp:inline>
              </w:drawing>
            </w:r>
          </w:p>
          <w:p w14:paraId="35914DE1" w14:textId="77777777" w:rsidR="00620B36" w:rsidRDefault="00620B36" w:rsidP="00620B36">
            <w:pPr>
              <w:spacing w:line="360" w:lineRule="auto"/>
              <w:ind w:left="420"/>
              <w:textAlignment w:val="center"/>
            </w:pPr>
            <w:r>
              <w:t>(1)</w:t>
            </w:r>
            <w:r>
              <w:t>电源内阻</w:t>
            </w:r>
            <w:r>
              <w:rPr>
                <w:rFonts w:eastAsia="Times New Roman"/>
                <w:i/>
              </w:rPr>
              <w:t>r</w:t>
            </w:r>
            <w:r>
              <w:t>。</w:t>
            </w:r>
          </w:p>
          <w:p w14:paraId="226571EE" w14:textId="77777777" w:rsidR="00620B36" w:rsidRDefault="00620B36" w:rsidP="00620B36">
            <w:pPr>
              <w:spacing w:line="360" w:lineRule="auto"/>
              <w:ind w:left="420"/>
              <w:textAlignment w:val="center"/>
            </w:pPr>
            <w:r>
              <w:t>(2)</w:t>
            </w:r>
            <w:r>
              <w:t>开关</w:t>
            </w:r>
            <w:r>
              <w:t>S</w:t>
            </w:r>
            <w:r>
              <w:t>闭合时电源输出功率。</w:t>
            </w:r>
          </w:p>
          <w:p w14:paraId="5DD86C4F" w14:textId="334997CE" w:rsidR="00311EEE" w:rsidRPr="0041091D" w:rsidRDefault="00620B36" w:rsidP="0041091D">
            <w:pPr>
              <w:spacing w:line="360" w:lineRule="auto"/>
              <w:ind w:left="420"/>
              <w:textAlignment w:val="center"/>
              <w:rPr>
                <w:rFonts w:hint="eastAsia"/>
              </w:rPr>
            </w:pPr>
            <w:r>
              <w:t>(3)</w:t>
            </w:r>
            <w:r>
              <w:t>开关</w:t>
            </w:r>
            <w:r>
              <w:t>S</w:t>
            </w:r>
            <w:r>
              <w:t>闭合时电动机的效率。</w:t>
            </w:r>
            <w:r>
              <w:rPr>
                <w:rStyle w:val="apple-style-span"/>
                <w:rFonts w:eastAsiaTheme="majorEastAsia"/>
                <w:color w:val="0000FF"/>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6904434" w14:textId="77777777" w:rsidR="00620B36" w:rsidRDefault="00620B36" w:rsidP="00620B3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-1</w:t>
            </w:r>
            <w:r>
              <w:rPr>
                <w:rStyle w:val="apple-style-span"/>
                <w:rFonts w:eastAsiaTheme="majorEastAsia"/>
                <w:color w:val="0000FF"/>
              </w:rPr>
              <w:t>】</w:t>
            </w:r>
            <w:r>
              <w:t>如图所示电路，电源内阻不可忽略。开关</w:t>
            </w:r>
            <w:r>
              <w:t>S</w:t>
            </w:r>
            <w:r>
              <w:t>闭合后，在滑动变阻器</w:t>
            </w:r>
            <w:r>
              <w:object w:dxaOrig="264" w:dyaOrig="316" w14:anchorId="674A7AAB">
                <v:shape id="_x0000_i1135" type="#_x0000_t75" alt="eqIdbe9b4a83b9aebebf29de0c4406ebf894" style="width:13.15pt;height:15.75pt" o:ole="">
                  <v:imagedata r:id="rId93" o:title="eqIdbe9b4a83b9aebebf29de0c4406ebf894"/>
                </v:shape>
                <o:OLEObject Type="Embed" ProgID="Equation.DSMT4" ShapeID="_x0000_i1135" DrawAspect="Content" ObjectID="_1819696750" r:id="rId94"/>
              </w:object>
            </w:r>
            <w:r>
              <w:t>的滑片向上移动的过程中（电</w:t>
            </w:r>
            <w:r>
              <w:lastRenderedPageBreak/>
              <w:t>压表和电流表均可视为理想电表）（　　）</w:t>
            </w:r>
          </w:p>
          <w:p w14:paraId="67954552"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04DAE21A" wp14:editId="5C20C1AE">
                  <wp:extent cx="2143125" cy="1247775"/>
                  <wp:effectExtent l="0" t="0" r="5715" b="1905"/>
                  <wp:docPr id="100007" name="图片 100007" descr="@@@50e7b293-9994-4016-9396-1a6b6e55b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0e7b293-9994-4016-9396-1a6b6e55bacc"/>
                          <pic:cNvPicPr>
                            <a:picLocks noChangeAspect="1"/>
                          </pic:cNvPicPr>
                        </pic:nvPicPr>
                        <pic:blipFill>
                          <a:blip r:embed="rId95"/>
                          <a:stretch>
                            <a:fillRect/>
                          </a:stretch>
                        </pic:blipFill>
                        <pic:spPr>
                          <a:xfrm>
                            <a:off x="0" y="0"/>
                            <a:ext cx="2143125" cy="1247775"/>
                          </a:xfrm>
                          <a:prstGeom prst="rect">
                            <a:avLst/>
                          </a:prstGeom>
                        </pic:spPr>
                      </pic:pic>
                    </a:graphicData>
                  </a:graphic>
                </wp:inline>
              </w:drawing>
            </w:r>
          </w:p>
          <w:p w14:paraId="64915119" w14:textId="77777777" w:rsidR="00620B36" w:rsidRDefault="00620B36" w:rsidP="00620B36">
            <w:pPr>
              <w:tabs>
                <w:tab w:val="left" w:pos="4156"/>
              </w:tabs>
              <w:spacing w:line="360" w:lineRule="auto"/>
              <w:ind w:left="315"/>
              <w:textAlignment w:val="center"/>
            </w:pPr>
            <w:r>
              <w:t>A</w:t>
            </w:r>
            <w:r>
              <w:t>．电压表的示数减小</w:t>
            </w:r>
            <w:r>
              <w:tab/>
              <w:t>B</w:t>
            </w:r>
            <w:r>
              <w:t>．电流表的示数增大</w:t>
            </w:r>
          </w:p>
          <w:p w14:paraId="35E12504" w14:textId="77777777" w:rsidR="00620B36" w:rsidRDefault="00620B36" w:rsidP="00620B36">
            <w:pPr>
              <w:tabs>
                <w:tab w:val="left" w:pos="4156"/>
              </w:tabs>
              <w:spacing w:line="360" w:lineRule="auto"/>
              <w:ind w:left="315"/>
              <w:textAlignment w:val="center"/>
            </w:pPr>
            <w:r>
              <w:t>C</w:t>
            </w:r>
            <w:r>
              <w:t>．电源的总功率减小</w:t>
            </w:r>
            <w:r>
              <w:tab/>
              <w:t>D</w:t>
            </w:r>
            <w:r>
              <w:t>．电源的输出功率一定减小</w:t>
            </w:r>
          </w:p>
          <w:p w14:paraId="053B60D2"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某一电源的路端电压与电流的关系和电阻</w:t>
            </w:r>
            <w:r>
              <w:object w:dxaOrig="228" w:dyaOrig="348" w14:anchorId="59D939EB">
                <v:shape id="_x0000_i1147" type="#_x0000_t75" alt="eqId9efc18a5bb2e53586331b2a58538a48b" style="width:11.25pt;height:17.25pt" o:ole="">
                  <v:imagedata r:id="rId96" o:title="eqId9efc18a5bb2e53586331b2a58538a48b"/>
                </v:shape>
                <o:OLEObject Type="Embed" ProgID="Equation.DSMT4" ShapeID="_x0000_i1147" DrawAspect="Content" ObjectID="_1819696751" r:id="rId97"/>
              </w:object>
            </w:r>
            <w:r>
              <w:t>、</w:t>
            </w:r>
            <w:r>
              <w:object w:dxaOrig="264" w:dyaOrig="318" w14:anchorId="7D8FCBC0">
                <v:shape id="_x0000_i1148" type="#_x0000_t75" alt="eqId19f20f21a9d50b61dac519a3ddab539d" style="width:13.15pt;height:15.75pt" o:ole="">
                  <v:imagedata r:id="rId98" o:title="eqId19f20f21a9d50b61dac519a3ddab539d"/>
                </v:shape>
                <o:OLEObject Type="Embed" ProgID="Equation.DSMT4" ShapeID="_x0000_i1148" DrawAspect="Content" ObjectID="_1819696752" r:id="rId99"/>
              </w:object>
            </w:r>
            <w:r>
              <w:t>的电压与电流的关系如图所示。用此电源和电阻</w:t>
            </w:r>
            <w:r>
              <w:object w:dxaOrig="228" w:dyaOrig="348" w14:anchorId="10888DB9">
                <v:shape id="_x0000_i1149" type="#_x0000_t75" alt="eqId9efc18a5bb2e53586331b2a58538a48b" style="width:11.25pt;height:17.25pt" o:ole="">
                  <v:imagedata r:id="rId96" o:title="eqId9efc18a5bb2e53586331b2a58538a48b"/>
                </v:shape>
                <o:OLEObject Type="Embed" ProgID="Equation.DSMT4" ShapeID="_x0000_i1149" DrawAspect="Content" ObjectID="_1819696753" r:id="rId100"/>
              </w:object>
            </w:r>
            <w:r>
              <w:t>、</w:t>
            </w:r>
            <w:r>
              <w:object w:dxaOrig="264" w:dyaOrig="318" w14:anchorId="61B1A72E">
                <v:shape id="_x0000_i1150" type="#_x0000_t75" alt="eqId19f20f21a9d50b61dac519a3ddab539d" style="width:13.15pt;height:15.75pt" o:ole="">
                  <v:imagedata r:id="rId98" o:title="eqId19f20f21a9d50b61dac519a3ddab539d"/>
                </v:shape>
                <o:OLEObject Type="Embed" ProgID="Equation.DSMT4" ShapeID="_x0000_i1150" DrawAspect="Content" ObjectID="_1819696754" r:id="rId101"/>
              </w:object>
            </w:r>
            <w:r>
              <w:t>组成电路。</w:t>
            </w:r>
            <w:r>
              <w:object w:dxaOrig="228" w:dyaOrig="348" w14:anchorId="776779A8">
                <v:shape id="_x0000_i1151" type="#_x0000_t75" alt="eqId9efc18a5bb2e53586331b2a58538a48b" style="width:11.25pt;height:17.25pt" o:ole="">
                  <v:imagedata r:id="rId96" o:title="eqId9efc18a5bb2e53586331b2a58538a48b"/>
                </v:shape>
                <o:OLEObject Type="Embed" ProgID="Equation.DSMT4" ShapeID="_x0000_i1151" DrawAspect="Content" ObjectID="_1819696755" r:id="rId102"/>
              </w:object>
            </w:r>
            <w:r>
              <w:t>、</w:t>
            </w:r>
            <w:r>
              <w:object w:dxaOrig="264" w:dyaOrig="318" w14:anchorId="57B31C17">
                <v:shape id="_x0000_i1152" type="#_x0000_t75" alt="eqId19f20f21a9d50b61dac519a3ddab539d" style="width:13.15pt;height:15.75pt" o:ole="">
                  <v:imagedata r:id="rId98" o:title="eqId19f20f21a9d50b61dac519a3ddab539d"/>
                </v:shape>
                <o:OLEObject Type="Embed" ProgID="Equation.DSMT4" ShapeID="_x0000_i1152" DrawAspect="Content" ObjectID="_1819696756" r:id="rId103"/>
              </w:object>
            </w:r>
            <w:r>
              <w:t>可以同时接入电路，也可以单独接入电路。根据以上情形，以下说法正确的是（</w:t>
            </w:r>
            <w:r>
              <w:rPr>
                <w:rFonts w:eastAsia="Times New Roman"/>
                <w:kern w:val="0"/>
                <w:sz w:val="24"/>
              </w:rPr>
              <w:t>    </w:t>
            </w:r>
            <w:r>
              <w:t>）</w:t>
            </w:r>
          </w:p>
          <w:p w14:paraId="51FE0CE3"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6FB31FED" wp14:editId="45DCC0A2">
                  <wp:extent cx="2028825" cy="1371600"/>
                  <wp:effectExtent l="0" t="0" r="13335" b="0"/>
                  <wp:docPr id="100019" name="图片 100019" descr="@@@a746cf14-38d2-494d-a155-cad060cc9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746cf14-38d2-494d-a155-cad060cc98cc"/>
                          <pic:cNvPicPr>
                            <a:picLocks noChangeAspect="1"/>
                          </pic:cNvPicPr>
                        </pic:nvPicPr>
                        <pic:blipFill>
                          <a:blip r:embed="rId104"/>
                          <a:stretch>
                            <a:fillRect/>
                          </a:stretch>
                        </pic:blipFill>
                        <pic:spPr>
                          <a:xfrm>
                            <a:off x="0" y="0"/>
                            <a:ext cx="2028825" cy="1371600"/>
                          </a:xfrm>
                          <a:prstGeom prst="rect">
                            <a:avLst/>
                          </a:prstGeom>
                        </pic:spPr>
                      </pic:pic>
                    </a:graphicData>
                  </a:graphic>
                </wp:inline>
              </w:drawing>
            </w:r>
          </w:p>
          <w:p w14:paraId="1A414DF0" w14:textId="77777777" w:rsidR="00620B36" w:rsidRDefault="00620B36" w:rsidP="00620B36">
            <w:pPr>
              <w:spacing w:line="360" w:lineRule="auto"/>
              <w:ind w:left="420"/>
              <w:textAlignment w:val="center"/>
            </w:pPr>
            <w:r>
              <w:t>A</w:t>
            </w:r>
            <w:r>
              <w:t>．电源电动势为</w:t>
            </w:r>
            <w:r>
              <w:t>3V</w:t>
            </w:r>
          </w:p>
          <w:p w14:paraId="5657B220" w14:textId="77777777" w:rsidR="00620B36" w:rsidRDefault="00620B36" w:rsidP="00620B36">
            <w:pPr>
              <w:spacing w:line="360" w:lineRule="auto"/>
              <w:ind w:left="420"/>
              <w:textAlignment w:val="center"/>
            </w:pPr>
            <w:r>
              <w:t>B</w:t>
            </w:r>
            <w:r>
              <w:t>．电源内阻为</w:t>
            </w:r>
            <w:r>
              <w:object w:dxaOrig="298" w:dyaOrig="225" w14:anchorId="0D497427">
                <v:shape id="_x0000_i1153" type="#_x0000_t75" alt="eqIdd941822843eff28c70023ea38051c307" style="width:15pt;height:11.25pt" o:ole="">
                  <v:imagedata r:id="rId105" o:title="eqIdd941822843eff28c70023ea38051c307"/>
                </v:shape>
                <o:OLEObject Type="Embed" ProgID="Equation.DSMT4" ShapeID="_x0000_i1153" DrawAspect="Content" ObjectID="_1819696757" r:id="rId106"/>
              </w:object>
            </w:r>
          </w:p>
          <w:p w14:paraId="7D594977" w14:textId="77777777" w:rsidR="00620B36" w:rsidRDefault="00620B36" w:rsidP="00620B36">
            <w:pPr>
              <w:spacing w:line="360" w:lineRule="auto"/>
              <w:ind w:left="420"/>
              <w:textAlignment w:val="center"/>
            </w:pPr>
            <w:r>
              <w:t>C</w:t>
            </w:r>
            <w:r>
              <w:t>．将</w:t>
            </w:r>
            <w:r>
              <w:object w:dxaOrig="228" w:dyaOrig="348" w14:anchorId="55F9AED2">
                <v:shape id="_x0000_i1154" type="#_x0000_t75" alt="eqId9efc18a5bb2e53586331b2a58538a48b" style="width:11.25pt;height:17.25pt" o:ole="">
                  <v:imagedata r:id="rId96" o:title="eqId9efc18a5bb2e53586331b2a58538a48b"/>
                </v:shape>
                <o:OLEObject Type="Embed" ProgID="Equation.DSMT4" ShapeID="_x0000_i1154" DrawAspect="Content" ObjectID="_1819696758" r:id="rId107"/>
              </w:object>
            </w:r>
            <w:r>
              <w:t>、</w:t>
            </w:r>
            <w:r>
              <w:object w:dxaOrig="264" w:dyaOrig="318" w14:anchorId="66B48009">
                <v:shape id="_x0000_i1155" type="#_x0000_t75" alt="eqId19f20f21a9d50b61dac519a3ddab539d" style="width:13.15pt;height:15.75pt" o:ole="">
                  <v:imagedata r:id="rId98" o:title="eqId19f20f21a9d50b61dac519a3ddab539d"/>
                </v:shape>
                <o:OLEObject Type="Embed" ProgID="Equation.DSMT4" ShapeID="_x0000_i1155" DrawAspect="Content" ObjectID="_1819696759" r:id="rId108"/>
              </w:object>
            </w:r>
            <w:r>
              <w:t>串联后接到电源两端，电源两端电压最大</w:t>
            </w:r>
          </w:p>
          <w:p w14:paraId="6564643F" w14:textId="77777777" w:rsidR="00620B36" w:rsidRDefault="00620B36" w:rsidP="00620B36">
            <w:pPr>
              <w:spacing w:line="360" w:lineRule="auto"/>
              <w:ind w:left="420"/>
              <w:textAlignment w:val="center"/>
            </w:pPr>
            <w:r>
              <w:t>D</w:t>
            </w:r>
            <w:r>
              <w:t>．将</w:t>
            </w:r>
            <w:r>
              <w:object w:dxaOrig="228" w:dyaOrig="348" w14:anchorId="35A0B9A1">
                <v:shape id="_x0000_i1156" type="#_x0000_t75" alt="eqId9efc18a5bb2e53586331b2a58538a48b" style="width:11.25pt;height:17.25pt" o:ole="">
                  <v:imagedata r:id="rId96" o:title="eqId9efc18a5bb2e53586331b2a58538a48b"/>
                </v:shape>
                <o:OLEObject Type="Embed" ProgID="Equation.DSMT4" ShapeID="_x0000_i1156" DrawAspect="Content" ObjectID="_1819696760" r:id="rId109"/>
              </w:object>
            </w:r>
            <w:r>
              <w:t>、</w:t>
            </w:r>
            <w:r>
              <w:object w:dxaOrig="264" w:dyaOrig="318" w14:anchorId="71FE1F97">
                <v:shape id="_x0000_i1157" type="#_x0000_t75" alt="eqId19f20f21a9d50b61dac519a3ddab539d" style="width:13.15pt;height:15.75pt" o:ole="">
                  <v:imagedata r:id="rId98" o:title="eqId19f20f21a9d50b61dac519a3ddab539d"/>
                </v:shape>
                <o:OLEObject Type="Embed" ProgID="Equation.DSMT4" ShapeID="_x0000_i1157" DrawAspect="Content" ObjectID="_1819696761" r:id="rId110"/>
              </w:object>
            </w:r>
            <w:r>
              <w:t>并联后接到电源两端，电源内电压最大</w:t>
            </w:r>
          </w:p>
          <w:p w14:paraId="318D0100"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r>
              <w:t>如图所示，电源电动势</w:t>
            </w:r>
            <w:r>
              <w:rPr>
                <w:rFonts w:eastAsia="Times New Roman"/>
                <w:i/>
              </w:rPr>
              <w:t>E</w:t>
            </w:r>
            <w:r>
              <w:t>＝</w:t>
            </w:r>
            <w:r>
              <w:t>9V</w:t>
            </w:r>
            <w:r>
              <w:t>，内阻</w:t>
            </w:r>
            <w:r>
              <w:rPr>
                <w:rFonts w:eastAsia="Times New Roman"/>
                <w:i/>
              </w:rPr>
              <w:t>r</w:t>
            </w:r>
            <w:r>
              <w:t>＝</w:t>
            </w:r>
            <w:r>
              <w:t>1Ω</w:t>
            </w:r>
            <w:r>
              <w:t>，闭合开关</w:t>
            </w:r>
            <w:r>
              <w:t>S</w:t>
            </w:r>
            <w:r>
              <w:t>后，标有</w:t>
            </w:r>
            <w:r>
              <w:t>“6V</w:t>
            </w:r>
            <w:r>
              <w:t>，</w:t>
            </w:r>
            <w:r>
              <w:t>6W”</w:t>
            </w:r>
            <w:r>
              <w:t>的灯泡恰能正常发光，电动机</w:t>
            </w:r>
            <w:r>
              <w:t>M</w:t>
            </w:r>
            <w:r>
              <w:t>绕线的电阻</w:t>
            </w:r>
            <w:r>
              <w:object w:dxaOrig="721" w:dyaOrig="314" w14:anchorId="24A3693B">
                <v:shape id="_x0000_i1165" type="#_x0000_t75" alt="eqId28f8e886f764dd30dbb9d35ae2e3e020" style="width:36pt;height:15.75pt" o:ole="">
                  <v:imagedata r:id="rId111" o:title="eqId28f8e886f764dd30dbb9d35ae2e3e020"/>
                </v:shape>
                <o:OLEObject Type="Embed" ProgID="Equation.DSMT4" ShapeID="_x0000_i1165" DrawAspect="Content" ObjectID="_1819696762" r:id="rId112"/>
              </w:object>
            </w:r>
            <w:r>
              <w:t>，求：</w:t>
            </w:r>
          </w:p>
          <w:p w14:paraId="096C2A68"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40D6D24E" wp14:editId="0C4ED0CF">
                  <wp:extent cx="1714500" cy="1133475"/>
                  <wp:effectExtent l="0" t="0" r="7620" b="9525"/>
                  <wp:docPr id="100031" name="图片 100031" descr="@@@6993fcbb-a7ed-4d5a-bfaf-f05a959bf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993fcbb-a7ed-4d5a-bfaf-f05a959bf148"/>
                          <pic:cNvPicPr>
                            <a:picLocks noChangeAspect="1"/>
                          </pic:cNvPicPr>
                        </pic:nvPicPr>
                        <pic:blipFill>
                          <a:blip r:embed="rId113"/>
                          <a:stretch>
                            <a:fillRect/>
                          </a:stretch>
                        </pic:blipFill>
                        <pic:spPr>
                          <a:xfrm>
                            <a:off x="0" y="0"/>
                            <a:ext cx="1714500" cy="1133475"/>
                          </a:xfrm>
                          <a:prstGeom prst="rect">
                            <a:avLst/>
                          </a:prstGeom>
                        </pic:spPr>
                      </pic:pic>
                    </a:graphicData>
                  </a:graphic>
                </wp:inline>
              </w:drawing>
            </w:r>
          </w:p>
          <w:p w14:paraId="15A37D40" w14:textId="77777777" w:rsidR="00620B36" w:rsidRDefault="00620B36" w:rsidP="00620B36">
            <w:pPr>
              <w:spacing w:line="360" w:lineRule="auto"/>
              <w:ind w:left="420"/>
              <w:textAlignment w:val="center"/>
            </w:pPr>
            <w:r>
              <w:t>(1)</w:t>
            </w:r>
            <w:r>
              <w:t>电源的输出功率</w:t>
            </w:r>
            <w:r>
              <w:object w:dxaOrig="246" w:dyaOrig="297" w14:anchorId="2C08BB13">
                <v:shape id="_x0000_i1166" type="#_x0000_t75" alt="eqId823cea0d8a04bd95bf4fec7294880cf8" style="width:12.4pt;height:15pt" o:ole="">
                  <v:imagedata r:id="rId114" o:title="eqId823cea0d8a04bd95bf4fec7294880cf8"/>
                </v:shape>
                <o:OLEObject Type="Embed" ProgID="Equation.DSMT4" ShapeID="_x0000_i1166" DrawAspect="Content" ObjectID="_1819696763" r:id="rId115"/>
              </w:object>
            </w:r>
            <w:r>
              <w:t>；</w:t>
            </w:r>
          </w:p>
          <w:p w14:paraId="3C08ACD5" w14:textId="77777777" w:rsidR="00620B36" w:rsidRDefault="00620B36" w:rsidP="00620B36">
            <w:pPr>
              <w:spacing w:line="360" w:lineRule="auto"/>
              <w:ind w:left="420"/>
              <w:textAlignment w:val="center"/>
            </w:pPr>
            <w:r>
              <w:lastRenderedPageBreak/>
              <w:t>(2)10s</w:t>
            </w:r>
            <w:r>
              <w:t>内电动机产生的热量</w:t>
            </w:r>
            <w:r>
              <w:rPr>
                <w:rFonts w:eastAsia="Times New Roman"/>
                <w:i/>
              </w:rPr>
              <w:t>Q</w:t>
            </w:r>
            <w:r>
              <w:t>；</w:t>
            </w:r>
          </w:p>
          <w:p w14:paraId="33DB4424" w14:textId="77777777" w:rsidR="00620B36" w:rsidRDefault="00620B36" w:rsidP="00620B36">
            <w:pPr>
              <w:spacing w:line="360" w:lineRule="auto"/>
              <w:ind w:left="420"/>
              <w:textAlignment w:val="center"/>
            </w:pPr>
            <w:r>
              <w:t>(3)</w:t>
            </w:r>
            <w:r>
              <w:t>电动机的机械功率。</w:t>
            </w:r>
          </w:p>
          <w:p w14:paraId="4A88C5BC" w14:textId="77777777" w:rsidR="00620B36" w:rsidRDefault="00620B36" w:rsidP="00620B3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现在的很多孩子沉迷于手机，不喜欢运动，由于运动量减少，体重逐渐增加，体内的脂肪也逐步增多，我们可以用某型号脂肪测量仪（如图甲所示）来测量脂肪率。其原理是人体体液中含有钠离子、钾离子等金属离子而呈现低电阻，而体内脂肪几乎不导电。脂肪测量仪根据人体电阻的大小来判断脂肪所占比例，模拟电路如图乙所示。测量时，测试者两手分别握两手柄</w:t>
            </w:r>
            <w:r>
              <w:t>A</w:t>
            </w:r>
            <w:r>
              <w:t>、</w:t>
            </w:r>
            <w:r>
              <w:t>B</w:t>
            </w:r>
            <w:r>
              <w:t>，闭合开关</w:t>
            </w:r>
            <w:r>
              <w:t>S</w:t>
            </w:r>
            <w:r>
              <w:t>，体型相近的两人相比，脂肪含量高者则（　　）</w:t>
            </w:r>
          </w:p>
          <w:p w14:paraId="7C16891F"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46AD39D7" wp14:editId="7E90C01F">
                  <wp:extent cx="2314575" cy="1009650"/>
                  <wp:effectExtent l="0" t="0" r="1905" b="11430"/>
                  <wp:docPr id="100009" name="图片 100009" descr="@@@143cb94e-45fd-4142-90ed-4cfffc14d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43cb94e-45fd-4142-90ed-4cfffc14d1f1"/>
                          <pic:cNvPicPr>
                            <a:picLocks noChangeAspect="1"/>
                          </pic:cNvPicPr>
                        </pic:nvPicPr>
                        <pic:blipFill>
                          <a:blip r:embed="rId116"/>
                          <a:stretch>
                            <a:fillRect/>
                          </a:stretch>
                        </pic:blipFill>
                        <pic:spPr>
                          <a:xfrm>
                            <a:off x="0" y="0"/>
                            <a:ext cx="2314575" cy="1009650"/>
                          </a:xfrm>
                          <a:prstGeom prst="rect">
                            <a:avLst/>
                          </a:prstGeom>
                        </pic:spPr>
                      </pic:pic>
                    </a:graphicData>
                  </a:graphic>
                </wp:inline>
              </w:drawing>
            </w:r>
            <w:r>
              <w:rPr>
                <w:rFonts w:eastAsia="Times New Roman"/>
                <w:kern w:val="0"/>
                <w:sz w:val="24"/>
              </w:rPr>
              <w:t>  </w:t>
            </w:r>
          </w:p>
          <w:p w14:paraId="07976393" w14:textId="77777777" w:rsidR="00620B36" w:rsidRDefault="00620B36" w:rsidP="00620B36">
            <w:pPr>
              <w:spacing w:line="360" w:lineRule="auto"/>
              <w:ind w:left="315"/>
              <w:textAlignment w:val="center"/>
            </w:pPr>
            <w:r>
              <w:t>A</w:t>
            </w:r>
            <w:r>
              <w:t>．电流表示数大</w:t>
            </w:r>
          </w:p>
          <w:p w14:paraId="55D3B4E0" w14:textId="77777777" w:rsidR="00620B36" w:rsidRDefault="00620B36" w:rsidP="00620B36">
            <w:pPr>
              <w:spacing w:line="360" w:lineRule="auto"/>
              <w:ind w:left="315"/>
              <w:textAlignment w:val="center"/>
            </w:pPr>
            <w:r>
              <w:t>B</w:t>
            </w:r>
            <w:r>
              <w:t>．电源内阻的电压大</w:t>
            </w:r>
          </w:p>
          <w:p w14:paraId="35CED13D" w14:textId="77777777" w:rsidR="00620B36" w:rsidRDefault="00620B36" w:rsidP="00620B36">
            <w:pPr>
              <w:spacing w:line="360" w:lineRule="auto"/>
              <w:ind w:left="315"/>
              <w:textAlignment w:val="center"/>
            </w:pPr>
            <w:r>
              <w:t>C</w:t>
            </w:r>
            <w:r>
              <w:t>．路端电压小</w:t>
            </w:r>
          </w:p>
          <w:p w14:paraId="5A3DDF29" w14:textId="77777777" w:rsidR="00620B36" w:rsidRDefault="00620B36" w:rsidP="00620B36">
            <w:pPr>
              <w:spacing w:line="360" w:lineRule="auto"/>
              <w:ind w:left="315"/>
              <w:textAlignment w:val="center"/>
            </w:pPr>
            <w:r>
              <w:t>D</w:t>
            </w:r>
            <w:r>
              <w:t>．电压表示数大</w:t>
            </w:r>
          </w:p>
          <w:p w14:paraId="5B2F1B57"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光电池是一种太阳能电池。如图所示，图线</w:t>
            </w:r>
            <w:r>
              <w:rPr>
                <w:rFonts w:eastAsia="Times New Roman"/>
                <w:i/>
              </w:rPr>
              <w:t>a</w:t>
            </w:r>
            <w:r>
              <w:t>是该电池在某光照强度下路端电压</w:t>
            </w:r>
            <w:r>
              <w:rPr>
                <w:rFonts w:eastAsia="Times New Roman"/>
                <w:i/>
              </w:rPr>
              <w:t>U</w:t>
            </w:r>
            <w:r>
              <w:t>和电流</w:t>
            </w:r>
            <w:r>
              <w:rPr>
                <w:rFonts w:eastAsia="Times New Roman"/>
                <w:i/>
              </w:rPr>
              <w:t>I</w:t>
            </w:r>
            <w:r>
              <w:t>的关系图像（电池内阻不是常量），图线</w:t>
            </w:r>
            <w:r>
              <w:rPr>
                <w:rFonts w:eastAsia="Times New Roman"/>
                <w:i/>
              </w:rPr>
              <w:t>b</w:t>
            </w:r>
            <w:r>
              <w:t>是某电阻</w:t>
            </w:r>
            <w:r>
              <w:rPr>
                <w:rFonts w:eastAsia="Times New Roman"/>
                <w:i/>
              </w:rPr>
              <w:t>R</w:t>
            </w:r>
            <w:r>
              <w:t>的</w:t>
            </w:r>
            <w:r>
              <w:object w:dxaOrig="510" w:dyaOrig="248" w14:anchorId="55C50621">
                <v:shape id="_x0000_i1182" type="#_x0000_t75" alt="eqId4e43cca5751eff3d24b64cb51006d6d7" style="width:25.5pt;height:12.4pt" o:ole="">
                  <v:imagedata r:id="rId117" o:title="eqId4e43cca5751eff3d24b64cb51006d6d7"/>
                </v:shape>
                <o:OLEObject Type="Embed" ProgID="Equation.DSMT4" ShapeID="_x0000_i1182" DrawAspect="Content" ObjectID="_1819696764" r:id="rId118"/>
              </w:object>
            </w:r>
            <w:r>
              <w:t>图像。在该光照强度下将它们组成闭合回路时，下列说法正确的是（</w:t>
            </w:r>
            <w:r>
              <w:rPr>
                <w:rFonts w:eastAsia="Times New Roman"/>
                <w:kern w:val="0"/>
                <w:sz w:val="24"/>
              </w:rPr>
              <w:t>   </w:t>
            </w:r>
            <w:r>
              <w:t>）</w:t>
            </w:r>
          </w:p>
          <w:p w14:paraId="3938B4EB"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12276F5C" wp14:editId="0DE7C6E9">
                  <wp:extent cx="1428750" cy="1066800"/>
                  <wp:effectExtent l="0" t="0" r="3810" b="0"/>
                  <wp:docPr id="100021" name="图片 100021" descr="@@@a50c9d04-3f2f-421d-a0ff-b53f1a836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50c9d04-3f2f-421d-a0ff-b53f1a83624d"/>
                          <pic:cNvPicPr>
                            <a:picLocks noChangeAspect="1"/>
                          </pic:cNvPicPr>
                        </pic:nvPicPr>
                        <pic:blipFill>
                          <a:blip r:embed="rId119"/>
                          <a:stretch>
                            <a:fillRect/>
                          </a:stretch>
                        </pic:blipFill>
                        <pic:spPr>
                          <a:xfrm>
                            <a:off x="0" y="0"/>
                            <a:ext cx="1428750" cy="1066800"/>
                          </a:xfrm>
                          <a:prstGeom prst="rect">
                            <a:avLst/>
                          </a:prstGeom>
                        </pic:spPr>
                      </pic:pic>
                    </a:graphicData>
                  </a:graphic>
                </wp:inline>
              </w:drawing>
            </w:r>
          </w:p>
          <w:p w14:paraId="4F816CD1" w14:textId="77777777" w:rsidR="00620B36" w:rsidRDefault="00620B36" w:rsidP="00620B36">
            <w:pPr>
              <w:tabs>
                <w:tab w:val="left" w:pos="4156"/>
              </w:tabs>
              <w:spacing w:line="360" w:lineRule="auto"/>
              <w:ind w:left="420"/>
              <w:textAlignment w:val="center"/>
            </w:pPr>
            <w:r>
              <w:t>A</w:t>
            </w:r>
            <w:r>
              <w:t>．光电池的电动势为</w:t>
            </w:r>
            <w:r>
              <w:t>5V</w:t>
            </w:r>
            <w:r>
              <w:tab/>
              <w:t>B</w:t>
            </w:r>
            <w:r>
              <w:t>．光电池的内阻为</w:t>
            </w:r>
            <w:r>
              <w:object w:dxaOrig="492" w:dyaOrig="252" w14:anchorId="0288F303">
                <v:shape id="_x0000_i1183" type="#_x0000_t75" alt="eqId52d8d97cd9b71a9f95526e6ede035525" style="width:24.75pt;height:12.75pt" o:ole="">
                  <v:imagedata r:id="rId120" o:title="eqId52d8d97cd9b71a9f95526e6ede035525"/>
                </v:shape>
                <o:OLEObject Type="Embed" ProgID="Equation.DSMT4" ShapeID="_x0000_i1183" DrawAspect="Content" ObjectID="_1819696765" r:id="rId121"/>
              </w:object>
            </w:r>
          </w:p>
          <w:p w14:paraId="333878C6" w14:textId="77777777" w:rsidR="00620B36" w:rsidRDefault="00620B36" w:rsidP="00620B36">
            <w:pPr>
              <w:tabs>
                <w:tab w:val="left" w:pos="4156"/>
              </w:tabs>
              <w:spacing w:line="360" w:lineRule="auto"/>
              <w:ind w:left="420"/>
              <w:textAlignment w:val="center"/>
            </w:pPr>
            <w:r>
              <w:t>C</w:t>
            </w:r>
            <w:r>
              <w:t>．光电池的输出功率为</w:t>
            </w:r>
            <w:r>
              <w:t>0.5W</w:t>
            </w:r>
            <w:r>
              <w:tab/>
              <w:t>D</w:t>
            </w:r>
            <w:r>
              <w:t>．回路中的总电阻为</w:t>
            </w:r>
            <w:r>
              <w:object w:dxaOrig="510" w:dyaOrig="222" w14:anchorId="5ADF7774">
                <v:shape id="_x0000_i1184" type="#_x0000_t75" alt="eqIdba9de64e1d293429d8afb1884093d4d7" style="width:25.5pt;height:11.25pt" o:ole="">
                  <v:imagedata r:id="rId122" o:title="eqIdba9de64e1d293429d8afb1884093d4d7"/>
                </v:shape>
                <o:OLEObject Type="Embed" ProgID="Equation.DSMT4" ShapeID="_x0000_i1184" DrawAspect="Content" ObjectID="_1819696766" r:id="rId123"/>
              </w:object>
            </w:r>
          </w:p>
          <w:p w14:paraId="659BECE2"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如图所示，电源电动势</w:t>
            </w:r>
            <w:r>
              <w:object w:dxaOrig="679" w:dyaOrig="226" w14:anchorId="25DB0315">
                <v:shape id="_x0000_i1191" type="#_x0000_t75" alt="eqIdb2c6cf7103ca3f8b26022ccba1a1cb5c" style="width:34.15pt;height:11.25pt" o:ole="">
                  <v:imagedata r:id="rId124" o:title="eqIdb2c6cf7103ca3f8b26022ccba1a1cb5c"/>
                </v:shape>
                <o:OLEObject Type="Embed" ProgID="Equation.DSMT4" ShapeID="_x0000_i1191" DrawAspect="Content" ObjectID="_1819696767" r:id="rId125"/>
              </w:object>
            </w:r>
            <w:r>
              <w:t>，内阻</w:t>
            </w:r>
            <w:r>
              <w:object w:dxaOrig="598" w:dyaOrig="226" w14:anchorId="5E11FBCB">
                <v:shape id="_x0000_i1192" type="#_x0000_t75" alt="eqIde0ee12811d949bc3d64173bd04ad43d3" style="width:30pt;height:11.25pt" o:ole="">
                  <v:imagedata r:id="rId47" o:title="eqIde0ee12811d949bc3d64173bd04ad43d3"/>
                </v:shape>
                <o:OLEObject Type="Embed" ProgID="Equation.DSMT4" ShapeID="_x0000_i1192" DrawAspect="Content" ObjectID="_1819696768" r:id="rId126"/>
              </w:object>
            </w:r>
            <w:r>
              <w:t>，定值电阻的阻值分别为</w:t>
            </w:r>
            <w:r>
              <w:object w:dxaOrig="721" w:dyaOrig="314" w14:anchorId="72F5794E">
                <v:shape id="_x0000_i1193" type="#_x0000_t75" alt="eqId4eba8b8f039f454480c70266e0aa23c1" style="width:36pt;height:15.75pt" o:ole="">
                  <v:imagedata r:id="rId127" o:title="eqId4eba8b8f039f454480c70266e0aa23c1"/>
                </v:shape>
                <o:OLEObject Type="Embed" ProgID="Equation.DSMT4" ShapeID="_x0000_i1193" DrawAspect="Content" ObjectID="_1819696769" r:id="rId128"/>
              </w:object>
            </w:r>
            <w:r>
              <w:t>，</w:t>
            </w:r>
            <w:r>
              <w:object w:dxaOrig="844" w:dyaOrig="321" w14:anchorId="4E3B8804">
                <v:shape id="_x0000_i1194" type="#_x0000_t75" alt="eqIdd851f5baa57f3be4a7cdab413d0c37f3" style="width:42.4pt;height:16.15pt" o:ole="">
                  <v:imagedata r:id="rId129" o:title="eqIdd851f5baa57f3be4a7cdab413d0c37f3"/>
                </v:shape>
                <o:OLEObject Type="Embed" ProgID="Equation.DSMT4" ShapeID="_x0000_i1194" DrawAspect="Content" ObjectID="_1819696770" r:id="rId130"/>
              </w:object>
            </w:r>
            <w:r>
              <w:t>，</w:t>
            </w:r>
            <w:r>
              <w:object w:dxaOrig="756" w:dyaOrig="318" w14:anchorId="5CDDE3D5">
                <v:shape id="_x0000_i1195" type="#_x0000_t75" alt="eqIdce5459d271e3f1b56796cee38b165af0" style="width:37.9pt;height:15.75pt" o:ole="">
                  <v:imagedata r:id="rId131" o:title="eqIdce5459d271e3f1b56796cee38b165af0"/>
                </v:shape>
                <o:OLEObject Type="Embed" ProgID="Equation.DSMT4" ShapeID="_x0000_i1195" DrawAspect="Content" ObjectID="_1819696771" r:id="rId132"/>
              </w:object>
            </w:r>
            <w:r>
              <w:t>，</w:t>
            </w:r>
            <w:r>
              <w:object w:dxaOrig="756" w:dyaOrig="318" w14:anchorId="477A4F2D">
                <v:shape id="_x0000_i1196" type="#_x0000_t75" alt="eqId02817710f42af975b13fb87dfd1bebc9" style="width:37.9pt;height:15.75pt" o:ole="">
                  <v:imagedata r:id="rId133" o:title="eqId02817710f42af975b13fb87dfd1bebc9"/>
                </v:shape>
                <o:OLEObject Type="Embed" ProgID="Equation.DSMT4" ShapeID="_x0000_i1196" DrawAspect="Content" ObjectID="_1819696772" r:id="rId134"/>
              </w:object>
            </w:r>
            <w:r>
              <w:t>，电容器电容</w:t>
            </w:r>
            <w:r>
              <w:object w:dxaOrig="1354" w:dyaOrig="281" w14:anchorId="3A3C414C">
                <v:shape id="_x0000_i1197" type="#_x0000_t75" alt="eqId202704745ef82198cbf7d92014585c51" style="width:67.9pt;height:13.9pt" o:ole="">
                  <v:imagedata r:id="rId135" o:title="eqId202704745ef82198cbf7d92014585c51"/>
                </v:shape>
                <o:OLEObject Type="Embed" ProgID="Equation.DSMT4" ShapeID="_x0000_i1197" DrawAspect="Content" ObjectID="_1819696773" r:id="rId136"/>
              </w:object>
            </w:r>
            <w:r>
              <w:t>，求：</w:t>
            </w:r>
          </w:p>
          <w:p w14:paraId="29DB8E9E" w14:textId="77777777" w:rsidR="00620B36" w:rsidRDefault="00620B36" w:rsidP="00620B36">
            <w:pPr>
              <w:spacing w:line="360" w:lineRule="auto"/>
              <w:ind w:left="420"/>
              <w:jc w:val="center"/>
              <w:textAlignment w:val="center"/>
            </w:pPr>
            <w:r>
              <w:rPr>
                <w:rFonts w:eastAsia="Times New Roman"/>
                <w:noProof/>
                <w:sz w:val="24"/>
              </w:rPr>
              <w:lastRenderedPageBreak/>
              <w:drawing>
                <wp:inline distT="0" distB="0" distL="114300" distR="114300" wp14:anchorId="0FC68BC0" wp14:editId="4EEBF394">
                  <wp:extent cx="1543050" cy="1543050"/>
                  <wp:effectExtent l="0" t="0" r="11430" b="11430"/>
                  <wp:docPr id="100033" name="图片 100033" descr="@@@2ccb07c7-f32b-4027-9a2d-1a35f8fe2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ccb07c7-f32b-4027-9a2d-1a35f8fe271a"/>
                          <pic:cNvPicPr>
                            <a:picLocks noChangeAspect="1"/>
                          </pic:cNvPicPr>
                        </pic:nvPicPr>
                        <pic:blipFill>
                          <a:blip r:embed="rId137"/>
                          <a:stretch>
                            <a:fillRect/>
                          </a:stretch>
                        </pic:blipFill>
                        <pic:spPr>
                          <a:xfrm>
                            <a:off x="0" y="0"/>
                            <a:ext cx="1543050" cy="1543050"/>
                          </a:xfrm>
                          <a:prstGeom prst="rect">
                            <a:avLst/>
                          </a:prstGeom>
                        </pic:spPr>
                      </pic:pic>
                    </a:graphicData>
                  </a:graphic>
                </wp:inline>
              </w:drawing>
            </w:r>
          </w:p>
          <w:p w14:paraId="66FB082E" w14:textId="77777777" w:rsidR="00620B36" w:rsidRDefault="00620B36" w:rsidP="00620B36">
            <w:pPr>
              <w:spacing w:line="360" w:lineRule="auto"/>
              <w:ind w:left="420"/>
              <w:textAlignment w:val="center"/>
            </w:pPr>
            <w:r>
              <w:t>(1)</w:t>
            </w:r>
            <w:r>
              <w:t>闭合开关</w:t>
            </w:r>
            <w:r>
              <w:t>S</w:t>
            </w:r>
            <w:r>
              <w:t>，待电路稳定后，路端电压；</w:t>
            </w:r>
          </w:p>
          <w:p w14:paraId="4775C32C" w14:textId="77777777" w:rsidR="00620B36" w:rsidRDefault="00620B36" w:rsidP="00620B36">
            <w:pPr>
              <w:spacing w:line="360" w:lineRule="auto"/>
              <w:ind w:left="420"/>
              <w:textAlignment w:val="center"/>
            </w:pPr>
            <w:r>
              <w:t>(2)</w:t>
            </w:r>
            <w:r>
              <w:t>闭合开关</w:t>
            </w:r>
            <w:r>
              <w:t>S</w:t>
            </w:r>
            <w:r>
              <w:t>，待电路稳定后，电容器的带电量；</w:t>
            </w:r>
          </w:p>
          <w:p w14:paraId="0BCD4F7F" w14:textId="77777777" w:rsidR="00620B36" w:rsidRDefault="00620B36" w:rsidP="00620B36">
            <w:pPr>
              <w:spacing w:line="360" w:lineRule="auto"/>
              <w:ind w:left="420"/>
              <w:textAlignment w:val="center"/>
            </w:pPr>
            <w:r>
              <w:t>(3)</w:t>
            </w:r>
            <w:r>
              <w:t>断开开关</w:t>
            </w:r>
            <w:r>
              <w:t>S</w:t>
            </w:r>
            <w:r>
              <w:t>后，通过</w:t>
            </w:r>
            <w:r>
              <w:object w:dxaOrig="264" w:dyaOrig="318" w14:anchorId="34A1D32E">
                <v:shape id="_x0000_i1198" type="#_x0000_t75" alt="eqId19f20f21a9d50b61dac519a3ddab539d" style="width:13.15pt;height:15.75pt" o:ole="">
                  <v:imagedata r:id="rId98" o:title="eqId19f20f21a9d50b61dac519a3ddab539d"/>
                </v:shape>
                <o:OLEObject Type="Embed" ProgID="Equation.DSMT4" ShapeID="_x0000_i1198" DrawAspect="Content" ObjectID="_1819696774" r:id="rId138"/>
              </w:object>
            </w:r>
            <w:r>
              <w:t>的电荷量。</w:t>
            </w:r>
          </w:p>
          <w:p w14:paraId="5B059E88" w14:textId="77777777" w:rsidR="00620B36" w:rsidRDefault="00620B36" w:rsidP="00620B36">
            <w:pPr>
              <w:spacing w:line="360" w:lineRule="auto"/>
              <w:ind w:left="315" w:hanging="315"/>
              <w:textAlignment w:val="center"/>
            </w:pPr>
            <w:r>
              <w:rPr>
                <w:rStyle w:val="apple-style-span"/>
                <w:rFonts w:eastAsiaTheme="majorEastAsia" w:hint="eastAsia"/>
                <w:color w:val="0000FF"/>
              </w:rPr>
              <w:t>【典例</w:t>
            </w:r>
            <w:r>
              <w:rPr>
                <w:rStyle w:val="apple-style-span"/>
                <w:rFonts w:eastAsiaTheme="majorEastAsia" w:hint="eastAsia"/>
                <w:color w:val="0000FF"/>
              </w:rPr>
              <w:t>4-1</w:t>
            </w:r>
            <w:r>
              <w:rPr>
                <w:rStyle w:val="apple-style-span"/>
                <w:rFonts w:eastAsiaTheme="majorEastAsia" w:hint="eastAsia"/>
                <w:color w:val="0000FF"/>
              </w:rPr>
              <w:t>】</w:t>
            </w:r>
            <w:r>
              <w:t>如图所示，电源的电动势</w:t>
            </w:r>
            <w:r>
              <w:rPr>
                <w:rFonts w:eastAsia="Times New Roman"/>
                <w:i/>
              </w:rPr>
              <w:t>E</w:t>
            </w:r>
            <w:r>
              <w:t>=6V</w:t>
            </w:r>
            <w:r>
              <w:t>，内阻</w:t>
            </w:r>
            <w:r>
              <w:rPr>
                <w:rFonts w:eastAsia="Times New Roman"/>
                <w:i/>
              </w:rPr>
              <w:t>r</w:t>
            </w:r>
            <w:r>
              <w:t>=1Ω</w:t>
            </w:r>
            <w:r>
              <w:t>，</w:t>
            </w:r>
            <w:r>
              <w:rPr>
                <w:rFonts w:eastAsia="Times New Roman"/>
                <w:i/>
              </w:rPr>
              <w:t>R</w:t>
            </w:r>
            <w:r>
              <w:rPr>
                <w:rFonts w:eastAsia="Times New Roman"/>
                <w:i/>
                <w:vertAlign w:val="subscript"/>
              </w:rPr>
              <w:t>1</w:t>
            </w:r>
            <w:r>
              <w:t>为</w:t>
            </w:r>
            <w:r>
              <w:t>3Ω</w:t>
            </w:r>
            <w:r>
              <w:t>，</w:t>
            </w:r>
            <w:r>
              <w:rPr>
                <w:rFonts w:eastAsia="Times New Roman"/>
                <w:i/>
              </w:rPr>
              <w:t>R</w:t>
            </w:r>
            <w:r>
              <w:rPr>
                <w:rFonts w:eastAsia="Times New Roman"/>
                <w:i/>
                <w:vertAlign w:val="subscript"/>
              </w:rPr>
              <w:t>2</w:t>
            </w:r>
            <w:r>
              <w:t>为滑动变阻器，可调阻值范围为</w:t>
            </w:r>
            <w:r>
              <w:t>0~5Ω</w:t>
            </w:r>
            <w:r>
              <w:t>，下列说法正确的是（　　）</w:t>
            </w:r>
          </w:p>
          <w:p w14:paraId="019FBE66"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2FD15278" wp14:editId="0C559073">
                  <wp:extent cx="1038225" cy="962025"/>
                  <wp:effectExtent l="0" t="0" r="13335" b="13335"/>
                  <wp:docPr id="100011" name="图片 100011" descr="@@@58b74a49-753f-4548-abbf-8780bb661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8b74a49-753f-4548-abbf-8780bb6610c2"/>
                          <pic:cNvPicPr>
                            <a:picLocks noChangeAspect="1"/>
                          </pic:cNvPicPr>
                        </pic:nvPicPr>
                        <pic:blipFill>
                          <a:blip r:embed="rId139"/>
                          <a:stretch>
                            <a:fillRect/>
                          </a:stretch>
                        </pic:blipFill>
                        <pic:spPr>
                          <a:xfrm>
                            <a:off x="0" y="0"/>
                            <a:ext cx="1038225" cy="962025"/>
                          </a:xfrm>
                          <a:prstGeom prst="rect">
                            <a:avLst/>
                          </a:prstGeom>
                        </pic:spPr>
                      </pic:pic>
                    </a:graphicData>
                  </a:graphic>
                </wp:inline>
              </w:drawing>
            </w:r>
          </w:p>
          <w:p w14:paraId="6857ED40" w14:textId="77777777" w:rsidR="00620B36" w:rsidRDefault="00620B36" w:rsidP="00620B36">
            <w:pPr>
              <w:tabs>
                <w:tab w:val="left" w:pos="4156"/>
              </w:tabs>
              <w:spacing w:line="360" w:lineRule="auto"/>
              <w:ind w:left="315"/>
              <w:textAlignment w:val="center"/>
            </w:pPr>
            <w:r>
              <w:t>A</w:t>
            </w:r>
            <w:r>
              <w:t>．当</w:t>
            </w:r>
            <w:r>
              <w:rPr>
                <w:rFonts w:eastAsia="Times New Roman"/>
                <w:i/>
              </w:rPr>
              <w:t>R</w:t>
            </w:r>
            <w:r>
              <w:rPr>
                <w:rFonts w:eastAsia="Times New Roman"/>
                <w:i/>
                <w:vertAlign w:val="subscript"/>
              </w:rPr>
              <w:t>2</w:t>
            </w:r>
            <w:r>
              <w:t>为</w:t>
            </w:r>
            <w:r>
              <w:t>1Ω</w:t>
            </w:r>
            <w:r>
              <w:t>时，</w:t>
            </w:r>
            <w:r>
              <w:rPr>
                <w:rFonts w:eastAsia="Times New Roman"/>
                <w:i/>
              </w:rPr>
              <w:t>R</w:t>
            </w:r>
            <w:r>
              <w:rPr>
                <w:rFonts w:eastAsia="Times New Roman"/>
                <w:i/>
                <w:vertAlign w:val="subscript"/>
              </w:rPr>
              <w:t>1</w:t>
            </w:r>
            <w:r>
              <w:t>消耗的功率最大</w:t>
            </w:r>
            <w:r>
              <w:tab/>
              <w:t>B</w:t>
            </w:r>
            <w:r>
              <w:t>．当</w:t>
            </w:r>
            <w:r>
              <w:rPr>
                <w:rFonts w:eastAsia="Times New Roman"/>
                <w:i/>
              </w:rPr>
              <w:t>R</w:t>
            </w:r>
            <w:r>
              <w:rPr>
                <w:rFonts w:eastAsia="Times New Roman"/>
                <w:i/>
                <w:vertAlign w:val="subscript"/>
              </w:rPr>
              <w:t>2</w:t>
            </w:r>
            <w:r>
              <w:t>为</w:t>
            </w:r>
            <w:r>
              <w:t>4Ω</w:t>
            </w:r>
            <w:r>
              <w:t>时，</w:t>
            </w:r>
            <w:r>
              <w:rPr>
                <w:rFonts w:eastAsia="Times New Roman"/>
                <w:i/>
              </w:rPr>
              <w:t>R</w:t>
            </w:r>
            <w:r>
              <w:rPr>
                <w:rFonts w:eastAsia="Times New Roman"/>
                <w:i/>
                <w:vertAlign w:val="subscript"/>
              </w:rPr>
              <w:t>1</w:t>
            </w:r>
            <w:r>
              <w:t>消耗的功率最大</w:t>
            </w:r>
          </w:p>
          <w:p w14:paraId="103591D0" w14:textId="77777777" w:rsidR="00620B36" w:rsidRDefault="00620B36" w:rsidP="00620B36">
            <w:pPr>
              <w:tabs>
                <w:tab w:val="left" w:pos="4156"/>
              </w:tabs>
              <w:spacing w:line="360" w:lineRule="auto"/>
              <w:ind w:left="315"/>
              <w:textAlignment w:val="center"/>
            </w:pPr>
            <w:r>
              <w:t>C</w:t>
            </w:r>
            <w:r>
              <w:t>．当</w:t>
            </w:r>
            <w:r>
              <w:rPr>
                <w:rFonts w:eastAsia="Times New Roman"/>
                <w:i/>
              </w:rPr>
              <w:t>R</w:t>
            </w:r>
            <w:r>
              <w:rPr>
                <w:rFonts w:eastAsia="Times New Roman"/>
                <w:i/>
                <w:vertAlign w:val="subscript"/>
              </w:rPr>
              <w:t>2</w:t>
            </w:r>
            <w:r>
              <w:t>为</w:t>
            </w:r>
            <w:r>
              <w:t>1Ω</w:t>
            </w:r>
            <w:r>
              <w:t>时，</w:t>
            </w:r>
            <w:r>
              <w:rPr>
                <w:rFonts w:eastAsia="Times New Roman"/>
                <w:i/>
              </w:rPr>
              <w:t>R</w:t>
            </w:r>
            <w:r>
              <w:rPr>
                <w:rFonts w:eastAsia="Times New Roman"/>
                <w:i/>
                <w:vertAlign w:val="subscript"/>
              </w:rPr>
              <w:t>2</w:t>
            </w:r>
            <w:r>
              <w:t>消耗的功率最大</w:t>
            </w:r>
            <w:r>
              <w:tab/>
              <w:t>D</w:t>
            </w:r>
            <w:r>
              <w:t>．当</w:t>
            </w:r>
            <w:r>
              <w:rPr>
                <w:rFonts w:eastAsia="Times New Roman"/>
                <w:i/>
              </w:rPr>
              <w:t>R</w:t>
            </w:r>
            <w:r>
              <w:rPr>
                <w:rFonts w:eastAsia="Times New Roman"/>
                <w:i/>
                <w:vertAlign w:val="subscript"/>
              </w:rPr>
              <w:t>2</w:t>
            </w:r>
            <w:r>
              <w:t>为</w:t>
            </w:r>
            <w:r>
              <w:t>4Ω</w:t>
            </w:r>
            <w:r>
              <w:t>时，</w:t>
            </w:r>
            <w:r>
              <w:rPr>
                <w:rFonts w:eastAsia="Times New Roman"/>
                <w:i/>
              </w:rPr>
              <w:t>R</w:t>
            </w:r>
            <w:r>
              <w:rPr>
                <w:rFonts w:eastAsia="Times New Roman"/>
                <w:i/>
                <w:vertAlign w:val="subscript"/>
              </w:rPr>
              <w:t>2</w:t>
            </w:r>
            <w:r>
              <w:t>消耗的功率最大</w:t>
            </w:r>
          </w:p>
          <w:p w14:paraId="59D7D08D"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4</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将一个电源与</w:t>
            </w:r>
            <w:proofErr w:type="gramStart"/>
            <w:r>
              <w:t>一</w:t>
            </w:r>
            <w:proofErr w:type="gramEnd"/>
            <w:r>
              <w:t>电阻箱连接构成闭合回路，测得的电阻箱所消耗的功率</w:t>
            </w:r>
            <w:r>
              <w:rPr>
                <w:rFonts w:eastAsia="Times New Roman"/>
                <w:i/>
              </w:rPr>
              <w:t>P</w:t>
            </w:r>
            <w:r>
              <w:t>与电阻箱的读数</w:t>
            </w:r>
            <w:r>
              <w:rPr>
                <w:rFonts w:eastAsia="Times New Roman"/>
                <w:i/>
              </w:rPr>
              <w:t>R</w:t>
            </w:r>
            <w:r>
              <w:t>的关系如图所示，下列正确的是（　　）</w:t>
            </w:r>
          </w:p>
          <w:p w14:paraId="4768A669"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499350DC" wp14:editId="3391F3E5">
                  <wp:extent cx="3048000" cy="847725"/>
                  <wp:effectExtent l="0" t="0" r="0" b="5715"/>
                  <wp:docPr id="100023" name="图片 100023" descr="@@@868cbc5c-48cb-4ee5-b70b-05130ca3f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68cbc5c-48cb-4ee5-b70b-05130ca3f759"/>
                          <pic:cNvPicPr>
                            <a:picLocks noChangeAspect="1"/>
                          </pic:cNvPicPr>
                        </pic:nvPicPr>
                        <pic:blipFill>
                          <a:blip r:embed="rId140"/>
                          <a:stretch>
                            <a:fillRect/>
                          </a:stretch>
                        </pic:blipFill>
                        <pic:spPr>
                          <a:xfrm>
                            <a:off x="0" y="0"/>
                            <a:ext cx="3048000" cy="847725"/>
                          </a:xfrm>
                          <a:prstGeom prst="rect">
                            <a:avLst/>
                          </a:prstGeom>
                        </pic:spPr>
                      </pic:pic>
                    </a:graphicData>
                  </a:graphic>
                </wp:inline>
              </w:drawing>
            </w:r>
          </w:p>
          <w:p w14:paraId="14C4E749" w14:textId="77777777" w:rsidR="00620B36" w:rsidRDefault="00620B36" w:rsidP="00620B36">
            <w:pPr>
              <w:spacing w:line="360" w:lineRule="auto"/>
              <w:ind w:left="420"/>
              <w:textAlignment w:val="center"/>
            </w:pPr>
            <w:r>
              <w:t>A</w:t>
            </w:r>
            <w:r>
              <w:t>．电源的电动势为</w:t>
            </w:r>
            <w:r>
              <w:t>30V</w:t>
            </w:r>
          </w:p>
          <w:p w14:paraId="60E98687" w14:textId="77777777" w:rsidR="00620B36" w:rsidRDefault="00620B36" w:rsidP="00620B36">
            <w:pPr>
              <w:spacing w:line="360" w:lineRule="auto"/>
              <w:ind w:left="420"/>
              <w:textAlignment w:val="center"/>
            </w:pPr>
            <w:r>
              <w:t>B</w:t>
            </w:r>
            <w:r>
              <w:t>．调节电阻箱，电阻箱功率可达到</w:t>
            </w:r>
            <w:r>
              <w:t>50W</w:t>
            </w:r>
          </w:p>
          <w:p w14:paraId="79DACCEB" w14:textId="77777777" w:rsidR="00620B36" w:rsidRDefault="00620B36" w:rsidP="00620B36">
            <w:pPr>
              <w:spacing w:line="360" w:lineRule="auto"/>
              <w:ind w:left="420"/>
              <w:textAlignment w:val="center"/>
            </w:pPr>
            <w:r>
              <w:t>C</w:t>
            </w:r>
            <w:r>
              <w:t>．电源内阻为</w:t>
            </w:r>
            <w:r>
              <w:t>10Ω</w:t>
            </w:r>
          </w:p>
          <w:p w14:paraId="59F45871" w14:textId="77777777" w:rsidR="00620B36" w:rsidRDefault="00620B36" w:rsidP="00620B36">
            <w:pPr>
              <w:spacing w:line="360" w:lineRule="auto"/>
              <w:ind w:left="420"/>
              <w:textAlignment w:val="center"/>
            </w:pPr>
            <w:r>
              <w:t>D</w:t>
            </w:r>
            <w:r>
              <w:t>．</w:t>
            </w:r>
            <w:r>
              <w:rPr>
                <w:rFonts w:eastAsia="Times New Roman"/>
                <w:i/>
              </w:rPr>
              <w:t>R</w:t>
            </w:r>
            <w:r>
              <w:t>=15Ω</w:t>
            </w:r>
            <w:r>
              <w:t>时电源的效率比</w:t>
            </w:r>
            <w:r>
              <w:rPr>
                <w:rFonts w:eastAsia="Times New Roman"/>
                <w:i/>
              </w:rPr>
              <w:t>R</w:t>
            </w:r>
            <w:r>
              <w:t>=10Ω</w:t>
            </w:r>
            <w:r>
              <w:t>时更高</w:t>
            </w:r>
          </w:p>
          <w:p w14:paraId="06EAF0DC" w14:textId="77777777" w:rsidR="00620B36" w:rsidRDefault="00620B36" w:rsidP="00620B3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4</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r>
              <w:t>某直流电动起重机装置如图所示。已知电源电动势</w:t>
            </w:r>
            <w:r>
              <w:object w:dxaOrig="686" w:dyaOrig="250" w14:anchorId="6426986B">
                <v:shape id="_x0000_i1229" type="#_x0000_t75" alt="eqId7efde4c14ed8ac0b7973066aa7b9ee0f" style="width:34.15pt;height:12.4pt" o:ole="">
                  <v:imagedata r:id="rId141" o:title="eqId7efde4c14ed8ac0b7973066aa7b9ee0f"/>
                </v:shape>
                <o:OLEObject Type="Embed" ProgID="Equation.DSMT4" ShapeID="_x0000_i1229" DrawAspect="Content" ObjectID="_1819696775" r:id="rId142"/>
              </w:object>
            </w:r>
            <w:r>
              <w:t>，电源内阻</w:t>
            </w:r>
            <w:r>
              <w:object w:dxaOrig="598" w:dyaOrig="226" w14:anchorId="37B22966">
                <v:shape id="_x0000_i1230" type="#_x0000_t75" alt="eqIde0ee12811d949bc3d64173bd04ad43d3" style="width:30pt;height:11.25pt" o:ole="">
                  <v:imagedata r:id="rId47" o:title="eqIde0ee12811d949bc3d64173bd04ad43d3"/>
                </v:shape>
                <o:OLEObject Type="Embed" ProgID="Equation.DSMT4" ShapeID="_x0000_i1230" DrawAspect="Content" ObjectID="_1819696776" r:id="rId143"/>
              </w:object>
            </w:r>
            <w:r>
              <w:t>，电阻</w:t>
            </w:r>
            <w:r>
              <w:object w:dxaOrig="668" w:dyaOrig="240" w14:anchorId="48EAF071">
                <v:shape id="_x0000_i1231" type="#_x0000_t75" alt="eqId749b864efc8dd56b75d75e5b2ac311e1" style="width:33.4pt;height:12pt" o:ole="">
                  <v:imagedata r:id="rId144" o:title="eqId749b864efc8dd56b75d75e5b2ac311e1"/>
                </v:shape>
                <o:OLEObject Type="Embed" ProgID="Equation.DSMT4" ShapeID="_x0000_i1231" DrawAspect="Content" ObjectID="_1819696777" r:id="rId145"/>
              </w:object>
            </w:r>
            <w:r>
              <w:t>，当重物质量很大时，闭合开关</w:t>
            </w:r>
            <w:r>
              <w:t>S</w:t>
            </w:r>
            <w:r>
              <w:t>，电动机未能将重物提升，且转轴与绳间不打滑，此时理想电压表的示数为</w:t>
            </w:r>
            <w:r>
              <w:t>5V</w:t>
            </w:r>
            <w:r>
              <w:t>；当重物质量</w:t>
            </w:r>
            <w:r>
              <w:object w:dxaOrig="897" w:dyaOrig="283" w14:anchorId="7816F657">
                <v:shape id="_x0000_i1232" type="#_x0000_t75" alt="eqIdccc94f2ea411c691d91a4fc6665c24ce" style="width:45pt;height:14.25pt" o:ole="">
                  <v:imagedata r:id="rId146" o:title="eqIdccc94f2ea411c691d91a4fc6665c24ce"/>
                </v:shape>
                <o:OLEObject Type="Embed" ProgID="Equation.DSMT4" ShapeID="_x0000_i1232" DrawAspect="Content" ObjectID="_1819696778" r:id="rId147"/>
              </w:object>
            </w:r>
            <w:r>
              <w:t>时，闭合开关</w:t>
            </w:r>
            <w:r>
              <w:t>S</w:t>
            </w:r>
            <w:r>
              <w:t>，电动机最后以稳定速度匀速提升重物，此时电动机消耗功率最大（不</w:t>
            </w:r>
            <w:r>
              <w:lastRenderedPageBreak/>
              <w:t>计摩擦，</w:t>
            </w:r>
            <w:r>
              <w:rPr>
                <w:rFonts w:eastAsia="Times New Roman"/>
                <w:i/>
              </w:rPr>
              <w:t>g</w:t>
            </w:r>
            <w:r>
              <w:t>取</w:t>
            </w:r>
            <w:r>
              <w:object w:dxaOrig="721" w:dyaOrig="287" w14:anchorId="23F558E6">
                <v:shape id="_x0000_i1233" type="#_x0000_t75" alt="eqIdbf189a86ac788e61722281a7b1ed7b8e" style="width:36pt;height:14.25pt" o:ole="">
                  <v:imagedata r:id="rId148" o:title="eqIdbf189a86ac788e61722281a7b1ed7b8e"/>
                </v:shape>
                <o:OLEObject Type="Embed" ProgID="Equation.DSMT4" ShapeID="_x0000_i1233" DrawAspect="Content" ObjectID="_1819696779" r:id="rId149"/>
              </w:object>
            </w:r>
            <w:r>
              <w:t>）求：</w:t>
            </w:r>
          </w:p>
          <w:p w14:paraId="7E26EC1A"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01466838" wp14:editId="0518DF86">
                  <wp:extent cx="2457450" cy="1000125"/>
                  <wp:effectExtent l="0" t="0" r="11430" b="5715"/>
                  <wp:docPr id="100035" name="图片 100035" descr="@@@86cab1e0c16749ee90d82c478ab01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6cab1e0c16749ee90d82c478ab01c0a"/>
                          <pic:cNvPicPr>
                            <a:picLocks noChangeAspect="1"/>
                          </pic:cNvPicPr>
                        </pic:nvPicPr>
                        <pic:blipFill>
                          <a:blip r:embed="rId150"/>
                          <a:stretch>
                            <a:fillRect/>
                          </a:stretch>
                        </pic:blipFill>
                        <pic:spPr>
                          <a:xfrm>
                            <a:off x="0" y="0"/>
                            <a:ext cx="2457450" cy="1000125"/>
                          </a:xfrm>
                          <a:prstGeom prst="rect">
                            <a:avLst/>
                          </a:prstGeom>
                        </pic:spPr>
                      </pic:pic>
                    </a:graphicData>
                  </a:graphic>
                </wp:inline>
              </w:drawing>
            </w:r>
          </w:p>
          <w:p w14:paraId="363CACE3" w14:textId="77777777" w:rsidR="00620B36" w:rsidRDefault="00620B36" w:rsidP="00620B36">
            <w:pPr>
              <w:spacing w:line="360" w:lineRule="auto"/>
              <w:ind w:left="420"/>
              <w:textAlignment w:val="center"/>
            </w:pPr>
            <w:r>
              <w:t>(1)</w:t>
            </w:r>
            <w:r>
              <w:t>电动机的内阻</w:t>
            </w:r>
            <w:r>
              <w:object w:dxaOrig="316" w:dyaOrig="316" w14:anchorId="16603B9C">
                <v:shape id="_x0000_i1234" type="#_x0000_t75" alt="eqId72a5382d1fb55abb68da526960c3d5c5" style="width:15.75pt;height:15.75pt" o:ole="">
                  <v:imagedata r:id="rId151" o:title="eqId72a5382d1fb55abb68da526960c3d5c5"/>
                </v:shape>
                <o:OLEObject Type="Embed" ProgID="Equation.DSMT4" ShapeID="_x0000_i1234" DrawAspect="Content" ObjectID="_1819696780" r:id="rId152"/>
              </w:object>
            </w:r>
            <w:r>
              <w:t>；</w:t>
            </w:r>
          </w:p>
          <w:p w14:paraId="50C15BA7" w14:textId="77777777" w:rsidR="00620B36" w:rsidRDefault="00620B36" w:rsidP="00620B36">
            <w:pPr>
              <w:spacing w:line="360" w:lineRule="auto"/>
              <w:ind w:left="420"/>
              <w:textAlignment w:val="center"/>
            </w:pPr>
            <w:r>
              <w:t>(2)</w:t>
            </w:r>
            <w:r>
              <w:t>重物匀速上升时流过电动机的电流大小</w:t>
            </w:r>
            <w:r>
              <w:object w:dxaOrig="264" w:dyaOrig="316" w14:anchorId="04DB912A">
                <v:shape id="_x0000_i1235" type="#_x0000_t75" alt="eqId9e6ae81bd8424b491fb9617767c4ce7b" style="width:13.15pt;height:15.75pt" o:ole="">
                  <v:imagedata r:id="rId153" o:title="eqId9e6ae81bd8424b491fb9617767c4ce7b"/>
                </v:shape>
                <o:OLEObject Type="Embed" ProgID="Equation.DSMT4" ShapeID="_x0000_i1235" DrawAspect="Content" ObjectID="_1819696781" r:id="rId154"/>
              </w:object>
            </w:r>
            <w:r>
              <w:t>及电机的功率；</w:t>
            </w:r>
          </w:p>
          <w:p w14:paraId="24E5F1AF" w14:textId="77777777" w:rsidR="00620B36" w:rsidRDefault="00620B36" w:rsidP="00620B36">
            <w:pPr>
              <w:spacing w:line="360" w:lineRule="auto"/>
              <w:ind w:left="420"/>
              <w:textAlignment w:val="center"/>
            </w:pPr>
            <w:r>
              <w:t>(3)</w:t>
            </w:r>
            <w:r>
              <w:t>重物匀速上升的速度大小</w:t>
            </w:r>
            <w:r>
              <w:rPr>
                <w:rFonts w:eastAsia="Times New Roman"/>
                <w:i/>
              </w:rPr>
              <w:t>v</w:t>
            </w:r>
            <w:r>
              <w:t>。</w:t>
            </w:r>
          </w:p>
          <w:p w14:paraId="466D9D20" w14:textId="77777777" w:rsidR="00620B36" w:rsidRDefault="00620B36" w:rsidP="00620B3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在图甲的电路中，</w:t>
            </w:r>
            <w:r>
              <w:object w:dxaOrig="228" w:dyaOrig="348" w14:anchorId="720CA916">
                <v:shape id="_x0000_i1248" type="#_x0000_t75" alt="eqId9efc18a5bb2e53586331b2a58538a48b" style="width:11.25pt;height:17.25pt" o:ole="">
                  <v:imagedata r:id="rId96" o:title="eqId9efc18a5bb2e53586331b2a58538a48b"/>
                </v:shape>
                <o:OLEObject Type="Embed" ProgID="Equation.DSMT4" ShapeID="_x0000_i1248" DrawAspect="Content" ObjectID="_1819696782" r:id="rId155"/>
              </w:object>
            </w:r>
            <w:r>
              <w:t>是可变电阻，</w:t>
            </w:r>
            <w:r>
              <w:object w:dxaOrig="264" w:dyaOrig="318" w14:anchorId="6ABF9BD6">
                <v:shape id="_x0000_i1249" type="#_x0000_t75" alt="eqId19f20f21a9d50b61dac519a3ddab539d" style="width:13.15pt;height:15.75pt" o:ole="">
                  <v:imagedata r:id="rId98" o:title="eqId19f20f21a9d50b61dac519a3ddab539d"/>
                </v:shape>
                <o:OLEObject Type="Embed" ProgID="Equation.DSMT4" ShapeID="_x0000_i1249" DrawAspect="Content" ObjectID="_1819696783" r:id="rId156"/>
              </w:object>
            </w:r>
            <w:r>
              <w:t>是定值电阻、阻值为</w:t>
            </w:r>
            <w:r>
              <w:object w:dxaOrig="334" w:dyaOrig="227" w14:anchorId="53CA61D8">
                <v:shape id="_x0000_i1250" type="#_x0000_t75" alt="eqId8ac2aa4ec55c8857efd709b13691c82c" style="width:16.9pt;height:11.25pt" o:ole="">
                  <v:imagedata r:id="rId157" o:title="eqId8ac2aa4ec55c8857efd709b13691c82c"/>
                </v:shape>
                <o:OLEObject Type="Embed" ProgID="Equation.DSMT4" ShapeID="_x0000_i1250" DrawAspect="Content" ObjectID="_1819696784" r:id="rId158"/>
              </w:object>
            </w:r>
            <w:r>
              <w:t>。实验时调节</w:t>
            </w:r>
            <w:r>
              <w:object w:dxaOrig="228" w:dyaOrig="348" w14:anchorId="16187409">
                <v:shape id="_x0000_i1251" type="#_x0000_t75" alt="eqId9efc18a5bb2e53586331b2a58538a48b" style="width:11.25pt;height:17.25pt" o:ole="">
                  <v:imagedata r:id="rId96" o:title="eqId9efc18a5bb2e53586331b2a58538a48b"/>
                </v:shape>
                <o:OLEObject Type="Embed" ProgID="Equation.DSMT4" ShapeID="_x0000_i1251" DrawAspect="Content" ObjectID="_1819696785" r:id="rId159"/>
              </w:object>
            </w:r>
            <w:r>
              <w:t>的阻值，得到各组电压表和电流表数据，用这些数据</w:t>
            </w:r>
            <w:proofErr w:type="gramStart"/>
            <w:r>
              <w:t>在坐</w:t>
            </w:r>
            <w:proofErr w:type="gramEnd"/>
            <w:r>
              <w:t>标纸上描点、拟合，</w:t>
            </w:r>
            <w:proofErr w:type="gramStart"/>
            <w:r>
              <w:t>作出</w:t>
            </w:r>
            <w:proofErr w:type="gramEnd"/>
            <w:r>
              <w:t>的</w:t>
            </w:r>
            <w:r>
              <w:object w:dxaOrig="510" w:dyaOrig="248" w14:anchorId="43284B92">
                <v:shape id="_x0000_i1252" type="#_x0000_t75" alt="eqId4e43cca5751eff3d24b64cb51006d6d7" style="width:25.5pt;height:12.4pt" o:ole="">
                  <v:imagedata r:id="rId117" o:title="eqId4e43cca5751eff3d24b64cb51006d6d7"/>
                </v:shape>
                <o:OLEObject Type="Embed" ProgID="Equation.DSMT4" ShapeID="_x0000_i1252" DrawAspect="Content" ObjectID="_1819696786" r:id="rId160"/>
              </w:object>
            </w:r>
            <w:r>
              <w:t>图像如图乙中</w:t>
            </w:r>
            <w:r>
              <w:object w:dxaOrig="351" w:dyaOrig="229" w14:anchorId="7BE7F2C2">
                <v:shape id="_x0000_i1253" type="#_x0000_t75" alt="eqIdf52a58fbaf4fea03567e88a9f0f6e37e" style="width:17.65pt;height:11.65pt" o:ole="">
                  <v:imagedata r:id="rId161" o:title="eqIdf52a58fbaf4fea03567e88a9f0f6e37e"/>
                </v:shape>
                <o:OLEObject Type="Embed" ProgID="Equation.DSMT4" ShapeID="_x0000_i1253" DrawAspect="Content" ObjectID="_1819696787" r:id="rId162"/>
              </w:object>
            </w:r>
            <w:r>
              <w:t>所示。电压表和电流表皆看作理想电表。下列说法正确的是（　　）</w:t>
            </w:r>
          </w:p>
          <w:p w14:paraId="7631AEE9"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2643CD7B" wp14:editId="122EB6B2">
                  <wp:extent cx="2362200" cy="1104900"/>
                  <wp:effectExtent l="0" t="0" r="0" b="7620"/>
                  <wp:docPr id="100013" name="图片 100013" descr="@@@f21914a9-516d-4c59-9e5a-e15b17783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21914a9-516d-4c59-9e5a-e15b17783dd4"/>
                          <pic:cNvPicPr>
                            <a:picLocks noChangeAspect="1"/>
                          </pic:cNvPicPr>
                        </pic:nvPicPr>
                        <pic:blipFill>
                          <a:blip r:embed="rId163"/>
                          <a:stretch>
                            <a:fillRect/>
                          </a:stretch>
                        </pic:blipFill>
                        <pic:spPr>
                          <a:xfrm>
                            <a:off x="0" y="0"/>
                            <a:ext cx="2362200" cy="1104900"/>
                          </a:xfrm>
                          <a:prstGeom prst="rect">
                            <a:avLst/>
                          </a:prstGeom>
                        </pic:spPr>
                      </pic:pic>
                    </a:graphicData>
                  </a:graphic>
                </wp:inline>
              </w:drawing>
            </w:r>
          </w:p>
          <w:p w14:paraId="6B101C20" w14:textId="77777777" w:rsidR="00620B36" w:rsidRDefault="00620B36" w:rsidP="00620B36">
            <w:pPr>
              <w:spacing w:line="360" w:lineRule="auto"/>
              <w:ind w:left="315"/>
              <w:textAlignment w:val="center"/>
            </w:pPr>
            <w:r>
              <w:t>A</w:t>
            </w:r>
            <w:r>
              <w:t>．该电源电动势为</w:t>
            </w:r>
            <w:r>
              <w:object w:dxaOrig="334" w:dyaOrig="263" w14:anchorId="0C58EAB3">
                <v:shape id="_x0000_i1254" type="#_x0000_t75" alt="eqIdc8e6a20c3c0706fc294ad4197a1ad471" style="width:16.9pt;height:13.15pt" o:ole="">
                  <v:imagedata r:id="rId164" o:title="eqIdc8e6a20c3c0706fc294ad4197a1ad471"/>
                </v:shape>
                <o:OLEObject Type="Embed" ProgID="Equation.DSMT4" ShapeID="_x0000_i1254" DrawAspect="Content" ObjectID="_1819696788" r:id="rId165"/>
              </w:object>
            </w:r>
          </w:p>
          <w:p w14:paraId="6413DEA6" w14:textId="77777777" w:rsidR="00620B36" w:rsidRDefault="00620B36" w:rsidP="00620B36">
            <w:pPr>
              <w:spacing w:line="360" w:lineRule="auto"/>
              <w:ind w:left="315"/>
              <w:textAlignment w:val="center"/>
            </w:pPr>
            <w:r>
              <w:t>B</w:t>
            </w:r>
            <w:r>
              <w:t>．该电源的内阻为</w:t>
            </w:r>
            <w:r>
              <w:object w:dxaOrig="316" w:dyaOrig="250" w14:anchorId="4A308FFF">
                <v:shape id="_x0000_i1255" type="#_x0000_t75" alt="eqId77a6041c88c8701ce1068b611f27aa4a" style="width:15.75pt;height:12.4pt" o:ole="">
                  <v:imagedata r:id="rId166" o:title="eqId77a6041c88c8701ce1068b611f27aa4a"/>
                </v:shape>
                <o:OLEObject Type="Embed" ProgID="Equation.DSMT4" ShapeID="_x0000_i1255" DrawAspect="Content" ObjectID="_1819696789" r:id="rId167"/>
              </w:object>
            </w:r>
          </w:p>
          <w:p w14:paraId="69517D37" w14:textId="77777777" w:rsidR="00620B36" w:rsidRDefault="00620B36" w:rsidP="00620B36">
            <w:pPr>
              <w:spacing w:line="360" w:lineRule="auto"/>
              <w:ind w:left="315"/>
              <w:textAlignment w:val="center"/>
            </w:pPr>
            <w:r>
              <w:t>C</w:t>
            </w:r>
            <w:r>
              <w:t>．当</w:t>
            </w:r>
            <w:r>
              <w:object w:dxaOrig="704" w:dyaOrig="323" w14:anchorId="4411019A">
                <v:shape id="_x0000_i1256" type="#_x0000_t75" alt="eqId4f03b878012097e7835c2a727a37ebd9" style="width:35.25pt;height:16.15pt" o:ole="">
                  <v:imagedata r:id="rId168" o:title="eqId4f03b878012097e7835c2a727a37ebd9"/>
                </v:shape>
                <o:OLEObject Type="Embed" ProgID="Equation.DSMT4" ShapeID="_x0000_i1256" DrawAspect="Content" ObjectID="_1819696790" r:id="rId169"/>
              </w:object>
            </w:r>
            <w:r>
              <w:t>时，电源输出功率最大</w:t>
            </w:r>
          </w:p>
          <w:p w14:paraId="763D8AEF" w14:textId="77777777" w:rsidR="00620B36" w:rsidRDefault="00620B36" w:rsidP="00620B36">
            <w:pPr>
              <w:spacing w:line="360" w:lineRule="auto"/>
              <w:ind w:left="315"/>
              <w:textAlignment w:val="center"/>
            </w:pPr>
            <w:r>
              <w:t>D</w:t>
            </w:r>
            <w:r>
              <w:t>．滑片</w:t>
            </w:r>
            <w:proofErr w:type="gramStart"/>
            <w:r>
              <w:t>从左往右移</w:t>
            </w:r>
            <w:proofErr w:type="gramEnd"/>
            <w:r>
              <w:t>的过程中，电源的效率一直在增大</w:t>
            </w:r>
          </w:p>
          <w:p w14:paraId="2DFAAFD4"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如图甲所示的电路，其中电源电动势</w:t>
            </w:r>
            <w:r>
              <w:object w:dxaOrig="686" w:dyaOrig="250" w14:anchorId="1A98EBD9">
                <v:shape id="_x0000_i1266" type="#_x0000_t75" alt="eqId7efde4c14ed8ac0b7973066aa7b9ee0f" style="width:34.15pt;height:12.4pt" o:ole="">
                  <v:imagedata r:id="rId141" o:title="eqId7efde4c14ed8ac0b7973066aa7b9ee0f"/>
                </v:shape>
                <o:OLEObject Type="Embed" ProgID="Equation.DSMT4" ShapeID="_x0000_i1266" DrawAspect="Content" ObjectID="_1819696791" r:id="rId170"/>
              </w:object>
            </w:r>
            <w:r>
              <w:t>，内阻</w:t>
            </w:r>
            <w:r>
              <w:object w:dxaOrig="651" w:dyaOrig="228" w14:anchorId="779CB431">
                <v:shape id="_x0000_i1267" type="#_x0000_t75" alt="eqId8816be7a35913116cd5b83a7e368a737" style="width:32.65pt;height:11.25pt" o:ole="">
                  <v:imagedata r:id="rId171" o:title="eqId8816be7a35913116cd5b83a7e368a737"/>
                </v:shape>
                <o:OLEObject Type="Embed" ProgID="Equation.DSMT4" ShapeID="_x0000_i1267" DrawAspect="Content" ObjectID="_1819696792" r:id="rId172"/>
              </w:object>
            </w:r>
            <w:r>
              <w:t>，定值电阻</w:t>
            </w:r>
            <w:r>
              <w:object w:dxaOrig="685" w:dyaOrig="224" w14:anchorId="51B9A184">
                <v:shape id="_x0000_i1268" type="#_x0000_t75" alt="eqId90621f329b40e16ac03d824ab3704882" style="width:34.15pt;height:11.25pt" o:ole="">
                  <v:imagedata r:id="rId173" o:title="eqId90621f329b40e16ac03d824ab3704882"/>
                </v:shape>
                <o:OLEObject Type="Embed" ProgID="Equation.DSMT4" ShapeID="_x0000_i1268" DrawAspect="Content" ObjectID="_1819696793" r:id="rId174"/>
              </w:object>
            </w:r>
            <w:r>
              <w:t>，已知滑动变阻器消耗的功率</w:t>
            </w:r>
            <w:r>
              <w:rPr>
                <w:rFonts w:eastAsia="Times New Roman"/>
                <w:i/>
              </w:rPr>
              <w:t>P</w:t>
            </w:r>
            <w:r>
              <w:t>与其接入电路的阻值</w:t>
            </w:r>
            <w:r>
              <w:object w:dxaOrig="264" w:dyaOrig="316" w14:anchorId="597621CA">
                <v:shape id="_x0000_i1269" type="#_x0000_t75" alt="eqId3d8372335ffadefe3adb9946fd1e7f32" style="width:13.15pt;height:15.75pt" o:ole="">
                  <v:imagedata r:id="rId175" o:title="eqId3d8372335ffadefe3adb9946fd1e7f32"/>
                </v:shape>
                <o:OLEObject Type="Embed" ProgID="Equation.DSMT4" ShapeID="_x0000_i1269" DrawAspect="Content" ObjectID="_1819696794" r:id="rId176"/>
              </w:object>
            </w:r>
            <w:r>
              <w:t>的关系如图乙所示。则下列说法中正确的是（　　）</w:t>
            </w:r>
          </w:p>
          <w:p w14:paraId="0538190F"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25237809" wp14:editId="5CC0B74A">
                  <wp:extent cx="3276600" cy="1143000"/>
                  <wp:effectExtent l="0" t="0" r="0" b="0"/>
                  <wp:docPr id="100025" name="图片 100025" descr="@@@f7bd7b62-e572-4ab9-a2e8-c602b153b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7bd7b62-e572-4ab9-a2e8-c602b153b318"/>
                          <pic:cNvPicPr>
                            <a:picLocks noChangeAspect="1"/>
                          </pic:cNvPicPr>
                        </pic:nvPicPr>
                        <pic:blipFill>
                          <a:blip r:embed="rId177"/>
                          <a:stretch>
                            <a:fillRect/>
                          </a:stretch>
                        </pic:blipFill>
                        <pic:spPr>
                          <a:xfrm>
                            <a:off x="0" y="0"/>
                            <a:ext cx="3276600" cy="1143000"/>
                          </a:xfrm>
                          <a:prstGeom prst="rect">
                            <a:avLst/>
                          </a:prstGeom>
                        </pic:spPr>
                      </pic:pic>
                    </a:graphicData>
                  </a:graphic>
                </wp:inline>
              </w:drawing>
            </w:r>
          </w:p>
          <w:p w14:paraId="5425FB09" w14:textId="77777777" w:rsidR="00620B36" w:rsidRDefault="00620B36" w:rsidP="00620B36">
            <w:pPr>
              <w:spacing w:line="360" w:lineRule="auto"/>
              <w:ind w:left="420"/>
              <w:textAlignment w:val="center"/>
            </w:pPr>
            <w:r>
              <w:t>A</w:t>
            </w:r>
            <w:r>
              <w:t>．图乙中滑动变阻器的最大功率</w:t>
            </w:r>
            <w:r>
              <w:object w:dxaOrig="915" w:dyaOrig="318" w14:anchorId="23FB1E3F">
                <v:shape id="_x0000_i1270" type="#_x0000_t75" alt="eqId3d753808704be478434646fbcd3bce1a" style="width:45.75pt;height:15.75pt" o:ole="">
                  <v:imagedata r:id="rId178" o:title="eqId3d753808704be478434646fbcd3bce1a"/>
                </v:shape>
                <o:OLEObject Type="Embed" ProgID="Equation.DSMT4" ShapeID="_x0000_i1270" DrawAspect="Content" ObjectID="_1819696795" r:id="rId179"/>
              </w:object>
            </w:r>
          </w:p>
          <w:p w14:paraId="501C7703" w14:textId="77777777" w:rsidR="00620B36" w:rsidRDefault="00620B36" w:rsidP="00620B36">
            <w:pPr>
              <w:spacing w:line="360" w:lineRule="auto"/>
              <w:ind w:left="420"/>
              <w:textAlignment w:val="center"/>
            </w:pPr>
            <w:r>
              <w:lastRenderedPageBreak/>
              <w:t>B</w:t>
            </w:r>
            <w:r>
              <w:t>．图乙中</w:t>
            </w:r>
            <w:r>
              <w:object w:dxaOrig="738" w:dyaOrig="316" w14:anchorId="73C424E2">
                <v:shape id="_x0000_i1271" type="#_x0000_t75" alt="eqId90e7d089b40fda71db126a74caa671d3" style="width:36.75pt;height:15.75pt" o:ole="">
                  <v:imagedata r:id="rId180" o:title="eqId90e7d089b40fda71db126a74caa671d3"/>
                </v:shape>
                <o:OLEObject Type="Embed" ProgID="Equation.DSMT4" ShapeID="_x0000_i1271" DrawAspect="Content" ObjectID="_1819696796" r:id="rId181"/>
              </w:object>
            </w:r>
            <w:r>
              <w:t>，</w:t>
            </w:r>
            <w:r>
              <w:object w:dxaOrig="844" w:dyaOrig="316" w14:anchorId="46C7F5AD">
                <v:shape id="_x0000_i1272" type="#_x0000_t75" alt="eqId20a4e7817bd7939c33d5c8471bb04de7" style="width:42.4pt;height:15.75pt" o:ole="">
                  <v:imagedata r:id="rId182" o:title="eqId20a4e7817bd7939c33d5c8471bb04de7"/>
                </v:shape>
                <o:OLEObject Type="Embed" ProgID="Equation.DSMT4" ShapeID="_x0000_i1272" DrawAspect="Content" ObjectID="_1819696797" r:id="rId183"/>
              </w:object>
            </w:r>
          </w:p>
          <w:p w14:paraId="6F0E99C2" w14:textId="77777777" w:rsidR="00620B36" w:rsidRDefault="00620B36" w:rsidP="00620B36">
            <w:pPr>
              <w:spacing w:line="360" w:lineRule="auto"/>
              <w:ind w:left="420"/>
              <w:textAlignment w:val="center"/>
            </w:pPr>
            <w:r>
              <w:t>C</w:t>
            </w:r>
            <w:r>
              <w:t>．调整滑动变阻器</w:t>
            </w:r>
            <w:r>
              <w:object w:dxaOrig="264" w:dyaOrig="316" w14:anchorId="0028C631">
                <v:shape id="_x0000_i1273" type="#_x0000_t75" alt="eqId3d8372335ffadefe3adb9946fd1e7f32" style="width:13.15pt;height:15.75pt" o:ole="">
                  <v:imagedata r:id="rId175" o:title="eqId3d8372335ffadefe3adb9946fd1e7f32"/>
                </v:shape>
                <o:OLEObject Type="Embed" ProgID="Equation.DSMT4" ShapeID="_x0000_i1273" DrawAspect="Content" ObjectID="_1819696798" r:id="rId184"/>
              </w:object>
            </w:r>
            <w:r>
              <w:t>的滑片从最右端滑到最左端，电源输出功率先增大后减小</w:t>
            </w:r>
          </w:p>
          <w:p w14:paraId="1E2DA85B" w14:textId="77777777" w:rsidR="00620B36" w:rsidRDefault="00620B36" w:rsidP="00620B36">
            <w:pPr>
              <w:spacing w:line="360" w:lineRule="auto"/>
              <w:ind w:left="420"/>
              <w:textAlignment w:val="center"/>
            </w:pPr>
            <w:r>
              <w:t>D</w:t>
            </w:r>
            <w:r>
              <w:t>．调整滑动变阻器</w:t>
            </w:r>
            <w:r>
              <w:object w:dxaOrig="264" w:dyaOrig="316" w14:anchorId="3747FF32">
                <v:shape id="_x0000_i1274" type="#_x0000_t75" alt="eqId3d8372335ffadefe3adb9946fd1e7f32" style="width:13.15pt;height:15.75pt" o:ole="">
                  <v:imagedata r:id="rId175" o:title="eqId3d8372335ffadefe3adb9946fd1e7f32"/>
                </v:shape>
                <o:OLEObject Type="Embed" ProgID="Equation.DSMT4" ShapeID="_x0000_i1274" DrawAspect="Content" ObjectID="_1819696799" r:id="rId185"/>
              </w:object>
            </w:r>
            <w:r>
              <w:t>的滑片从最右端滑到最左端，电源的效率一直增大</w:t>
            </w:r>
          </w:p>
          <w:p w14:paraId="570D8060" w14:textId="77777777" w:rsidR="00620B36" w:rsidRDefault="00620B36" w:rsidP="00620B3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如图所示，电源的电动势和内阻恒定不变，电阻</w:t>
            </w:r>
            <w:r>
              <w:rPr>
                <w:rFonts w:eastAsia="Times New Roman"/>
                <w:i/>
              </w:rPr>
              <w:t>R</w:t>
            </w:r>
            <w:r>
              <w:rPr>
                <w:rFonts w:eastAsia="Times New Roman"/>
                <w:i/>
                <w:vertAlign w:val="subscript"/>
              </w:rPr>
              <w:t>1</w:t>
            </w:r>
            <w:r>
              <w:t xml:space="preserve"> = 8 Ω</w:t>
            </w:r>
            <w:r>
              <w:t>，电流表和电压表均为理想电表。闭合开关</w:t>
            </w:r>
            <w:r>
              <w:t>S</w:t>
            </w:r>
            <w:r>
              <w:t>，待电路稳定时，电压表示数</w:t>
            </w:r>
            <w:r>
              <w:rPr>
                <w:rFonts w:eastAsia="Times New Roman"/>
                <w:i/>
              </w:rPr>
              <w:t>U</w:t>
            </w:r>
            <w:r>
              <w:rPr>
                <w:rFonts w:eastAsia="Times New Roman"/>
                <w:i/>
                <w:vertAlign w:val="subscript"/>
              </w:rPr>
              <w:t>1</w:t>
            </w:r>
            <w:r>
              <w:t xml:space="preserve"> = 5 V</w:t>
            </w:r>
            <w:r>
              <w:t>，电流表示数</w:t>
            </w:r>
            <w:r>
              <w:rPr>
                <w:rFonts w:eastAsia="Times New Roman"/>
                <w:i/>
              </w:rPr>
              <w:t>I</w:t>
            </w:r>
            <w:r>
              <w:rPr>
                <w:rFonts w:eastAsia="Times New Roman"/>
                <w:i/>
                <w:vertAlign w:val="subscript"/>
              </w:rPr>
              <w:t>1</w:t>
            </w:r>
            <w:r>
              <w:t xml:space="preserve"> = 0.1 A</w:t>
            </w:r>
            <w:r>
              <w:t>，调节滑动变阻器的滑片</w:t>
            </w:r>
            <w:r>
              <w:rPr>
                <w:rFonts w:eastAsia="Times New Roman"/>
                <w:i/>
              </w:rPr>
              <w:t>P</w:t>
            </w:r>
            <w:r>
              <w:t>，电路再次稳定时，电压表示数</w:t>
            </w:r>
            <w:r>
              <w:rPr>
                <w:rFonts w:eastAsia="Times New Roman"/>
                <w:i/>
              </w:rPr>
              <w:t>U</w:t>
            </w:r>
            <w:r>
              <w:rPr>
                <w:rFonts w:eastAsia="Times New Roman"/>
                <w:i/>
                <w:vertAlign w:val="subscript"/>
              </w:rPr>
              <w:t>2</w:t>
            </w:r>
            <w:r>
              <w:t xml:space="preserve"> = 2 V</w:t>
            </w:r>
            <w:r>
              <w:t>，电流表示数</w:t>
            </w:r>
            <w:r>
              <w:rPr>
                <w:rFonts w:eastAsia="Times New Roman"/>
                <w:i/>
              </w:rPr>
              <w:t>I</w:t>
            </w:r>
            <w:r>
              <w:rPr>
                <w:rFonts w:eastAsia="Times New Roman"/>
                <w:i/>
                <w:vertAlign w:val="subscript"/>
              </w:rPr>
              <w:t>2</w:t>
            </w:r>
            <w:r>
              <w:t xml:space="preserve"> = 0.4 A</w:t>
            </w:r>
            <w:r>
              <w:t>，求：</w:t>
            </w:r>
          </w:p>
          <w:p w14:paraId="3C02BB24"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6844750C" wp14:editId="254B49BE">
                  <wp:extent cx="1581150" cy="1209675"/>
                  <wp:effectExtent l="0" t="0" r="3810" b="9525"/>
                  <wp:docPr id="100037" name="图片 100037" descr="@@@775e5123-bb6b-4266-bbf2-617547922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75e5123-bb6b-4266-bbf2-6175479227be"/>
                          <pic:cNvPicPr>
                            <a:picLocks noChangeAspect="1"/>
                          </pic:cNvPicPr>
                        </pic:nvPicPr>
                        <pic:blipFill>
                          <a:blip r:embed="rId186"/>
                          <a:stretch>
                            <a:fillRect/>
                          </a:stretch>
                        </pic:blipFill>
                        <pic:spPr>
                          <a:xfrm>
                            <a:off x="0" y="0"/>
                            <a:ext cx="1581150" cy="1209675"/>
                          </a:xfrm>
                          <a:prstGeom prst="rect">
                            <a:avLst/>
                          </a:prstGeom>
                        </pic:spPr>
                      </pic:pic>
                    </a:graphicData>
                  </a:graphic>
                </wp:inline>
              </w:drawing>
            </w:r>
          </w:p>
          <w:p w14:paraId="4FD22CDE" w14:textId="77777777" w:rsidR="00620B36" w:rsidRDefault="00620B36" w:rsidP="00620B36">
            <w:pPr>
              <w:spacing w:line="360" w:lineRule="auto"/>
              <w:ind w:left="420"/>
              <w:textAlignment w:val="center"/>
            </w:pPr>
            <w:r>
              <w:t>(1)</w:t>
            </w:r>
            <w:r>
              <w:t>电源的电动势</w:t>
            </w:r>
            <w:r>
              <w:rPr>
                <w:rFonts w:eastAsia="Times New Roman"/>
                <w:i/>
              </w:rPr>
              <w:t>E</w:t>
            </w:r>
            <w:r>
              <w:t>和内阻</w:t>
            </w:r>
            <w:r>
              <w:rPr>
                <w:rFonts w:eastAsia="Times New Roman"/>
                <w:i/>
              </w:rPr>
              <w:t>r</w:t>
            </w:r>
            <w:r>
              <w:t>；</w:t>
            </w:r>
          </w:p>
          <w:p w14:paraId="4D1023DA" w14:textId="77777777" w:rsidR="00620B36" w:rsidRDefault="00620B36" w:rsidP="00620B36">
            <w:pPr>
              <w:spacing w:line="360" w:lineRule="auto"/>
              <w:ind w:left="420"/>
              <w:textAlignment w:val="center"/>
            </w:pPr>
            <w:r>
              <w:t>(2)</w:t>
            </w:r>
            <w:r>
              <w:t>滑动变阻器的滑片</w:t>
            </w:r>
            <w:r>
              <w:rPr>
                <w:rFonts w:eastAsia="Times New Roman"/>
                <w:i/>
              </w:rPr>
              <w:t>P</w:t>
            </w:r>
            <w:r>
              <w:t>从最右端移动到最左端的过程中，电源消耗的最大功率</w:t>
            </w:r>
            <w:r>
              <w:rPr>
                <w:rFonts w:eastAsia="Times New Roman"/>
                <w:i/>
              </w:rPr>
              <w:t>P</w:t>
            </w:r>
            <w:r>
              <w:rPr>
                <w:rFonts w:eastAsia="Times New Roman"/>
                <w:i/>
                <w:vertAlign w:val="subscript"/>
              </w:rPr>
              <w:t>0</w:t>
            </w:r>
            <w:r>
              <w:t>。</w:t>
            </w:r>
          </w:p>
          <w:p w14:paraId="39000A7B" w14:textId="35C6F19F" w:rsidR="00311EEE" w:rsidRPr="0041091D" w:rsidRDefault="00620B36" w:rsidP="0041091D">
            <w:pPr>
              <w:spacing w:line="360" w:lineRule="auto"/>
              <w:ind w:left="420"/>
              <w:textAlignment w:val="center"/>
            </w:pPr>
            <w:r>
              <w:t>(3)</w:t>
            </w:r>
            <w:r>
              <w:t>滑动变阻器的滑片</w:t>
            </w:r>
            <w:r>
              <w:rPr>
                <w:rFonts w:eastAsia="Times New Roman"/>
                <w:i/>
              </w:rPr>
              <w:t>P</w:t>
            </w:r>
            <w:r>
              <w:t>从最右端移动到最左端的过程中，滑动变阻器消耗的最大功率</w:t>
            </w:r>
            <w:r>
              <w:rPr>
                <w:rFonts w:eastAsia="Times New Roman"/>
                <w:i/>
              </w:rPr>
              <w:t>P</w:t>
            </w:r>
            <w:r>
              <w:rPr>
                <w:rFonts w:eastAsia="Times New Roman"/>
                <w:i/>
                <w:vertAlign w:val="subscript"/>
              </w:rPr>
              <w:t>m</w:t>
            </w:r>
            <w:r>
              <w:t>。</w:t>
            </w:r>
            <w:r>
              <w:rPr>
                <w:rStyle w:val="apple-style-span"/>
                <w:rFonts w:eastAsiaTheme="majorEastAsia"/>
                <w:color w:val="0000FF"/>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6762A16" w14:textId="77777777" w:rsidR="00620B36" w:rsidRDefault="00620B36" w:rsidP="00620B36">
            <w:pPr>
              <w:spacing w:line="360" w:lineRule="auto"/>
              <w:ind w:left="315" w:hanging="315"/>
              <w:textAlignment w:val="center"/>
            </w:pPr>
            <w:r>
              <w:t>1</w:t>
            </w:r>
            <w:r>
              <w:t>．关于电源和电路，下列说法正确的是（　　）</w:t>
            </w:r>
          </w:p>
          <w:p w14:paraId="4E3953AD" w14:textId="77777777" w:rsidR="00620B36" w:rsidRDefault="00620B36" w:rsidP="00620B36">
            <w:pPr>
              <w:spacing w:line="360" w:lineRule="auto"/>
              <w:ind w:left="315"/>
              <w:textAlignment w:val="center"/>
            </w:pPr>
            <w:r>
              <w:t>A</w:t>
            </w:r>
            <w:r>
              <w:t>．电源的电动势就是闭合电路中电源两端的电压</w:t>
            </w:r>
          </w:p>
          <w:p w14:paraId="084BF936" w14:textId="77777777" w:rsidR="00620B36" w:rsidRDefault="00620B36" w:rsidP="00620B36">
            <w:pPr>
              <w:spacing w:line="360" w:lineRule="auto"/>
              <w:ind w:left="315"/>
              <w:textAlignment w:val="center"/>
            </w:pPr>
            <w:r>
              <w:t>B</w:t>
            </w:r>
            <w:r>
              <w:t>．电源是通过非静电力做功把其他形式的能转化为电能的装置</w:t>
            </w:r>
          </w:p>
          <w:p w14:paraId="65A43EBE" w14:textId="77777777" w:rsidR="00620B36" w:rsidRDefault="00620B36" w:rsidP="00620B36">
            <w:pPr>
              <w:spacing w:line="360" w:lineRule="auto"/>
              <w:ind w:left="315"/>
              <w:textAlignment w:val="center"/>
            </w:pPr>
            <w:r>
              <w:t>C</w:t>
            </w:r>
            <w:r>
              <w:t>．电动势的数值等于电源每秒转换的能量</w:t>
            </w:r>
          </w:p>
          <w:p w14:paraId="6907ECB7" w14:textId="77777777" w:rsidR="00620B36" w:rsidRDefault="00620B36" w:rsidP="00620B36">
            <w:pPr>
              <w:spacing w:line="360" w:lineRule="auto"/>
              <w:ind w:left="315"/>
              <w:textAlignment w:val="center"/>
            </w:pPr>
            <w:r>
              <w:t>D</w:t>
            </w:r>
            <w:r>
              <w:t>．闭合电路中的自由电子总是从低电势处向高电势处移动</w:t>
            </w:r>
          </w:p>
          <w:p w14:paraId="777CD9E4" w14:textId="77777777" w:rsidR="00620B36" w:rsidRDefault="00620B36" w:rsidP="00620B36">
            <w:pPr>
              <w:spacing w:line="360" w:lineRule="auto"/>
              <w:ind w:left="315" w:hanging="315"/>
              <w:textAlignment w:val="center"/>
            </w:pPr>
            <w:r>
              <w:t>2</w:t>
            </w:r>
            <w:r>
              <w:t>．在图中甲、乙所示的两电路中，电阻</w:t>
            </w:r>
            <w:r>
              <w:rPr>
                <w:rFonts w:eastAsia="Times New Roman"/>
                <w:i/>
              </w:rPr>
              <w:t>R</w:t>
            </w:r>
            <w:r>
              <w:t>、电流表、电压表都是相同的，电源电动势相同，内电阻分别为</w:t>
            </w:r>
            <w:r>
              <w:object w:dxaOrig="228" w:dyaOrig="316" w14:anchorId="447EA181">
                <v:shape id="_x0000_i1297" type="#_x0000_t75" alt="eqIddf6ee2cb71327c5c09ca0aaacdfe4cad" style="width:11.25pt;height:15.75pt" o:ole="">
                  <v:imagedata r:id="rId187" o:title="eqIddf6ee2cb71327c5c09ca0aaacdfe4cad"/>
                </v:shape>
                <o:OLEObject Type="Embed" ProgID="Equation.DSMT4" ShapeID="_x0000_i1297" DrawAspect="Content" ObjectID="_1819696800" r:id="rId188"/>
              </w:object>
            </w:r>
            <w:r>
              <w:t>、</w:t>
            </w:r>
            <w:r>
              <w:object w:dxaOrig="211" w:dyaOrig="265" w14:anchorId="4906A530">
                <v:shape id="_x0000_i1298" type="#_x0000_t75" alt="eqIdd7c1a63cdd244405bfb9a97d9e1bff2b" style="width:10.5pt;height:13.15pt" o:ole="">
                  <v:imagedata r:id="rId189" o:title="eqIdd7c1a63cdd244405bfb9a97d9e1bff2b"/>
                </v:shape>
                <o:OLEObject Type="Embed" ProgID="Equation.DSMT4" ShapeID="_x0000_i1298" DrawAspect="Content" ObjectID="_1819696801" r:id="rId190"/>
              </w:object>
            </w:r>
            <w:r>
              <w:t>，闭合开关后，图甲和乙电路中两电压表示数相同，电流表的示数分别为</w:t>
            </w:r>
            <w:r>
              <w:object w:dxaOrig="246" w:dyaOrig="322" w14:anchorId="1EFBEC52">
                <v:shape id="_x0000_i1299" type="#_x0000_t75" alt="eqIdc125869af4202bc6e1f941ec18028360" style="width:12.4pt;height:16.15pt" o:ole="">
                  <v:imagedata r:id="rId191" o:title="eqIdc125869af4202bc6e1f941ec18028360"/>
                </v:shape>
                <o:OLEObject Type="Embed" ProgID="Equation.DSMT4" ShapeID="_x0000_i1299" DrawAspect="Content" ObjectID="_1819696802" r:id="rId192"/>
              </w:object>
            </w:r>
            <w:r>
              <w:t>、</w:t>
            </w:r>
            <w:r>
              <w:object w:dxaOrig="264" w:dyaOrig="316" w14:anchorId="41A5BD03">
                <v:shape id="_x0000_i1300" type="#_x0000_t75" alt="eqIde455eb845e1204a18bbea18ba7e465fd" style="width:13.15pt;height:15.75pt" o:ole="">
                  <v:imagedata r:id="rId193" o:title="eqIde455eb845e1204a18bbea18ba7e465fd"/>
                </v:shape>
                <o:OLEObject Type="Embed" ProgID="Equation.DSMT4" ShapeID="_x0000_i1300" DrawAspect="Content" ObjectID="_1819696803" r:id="rId194"/>
              </w:object>
            </w:r>
            <w:r>
              <w:t>，则下列关系正确的是（　　）</w:t>
            </w:r>
          </w:p>
          <w:p w14:paraId="0BC005A7"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5015CCD9" wp14:editId="6F60915F">
                  <wp:extent cx="3095625" cy="1285875"/>
                  <wp:effectExtent l="0" t="0" r="13335" b="9525"/>
                  <wp:docPr id="20" name="图片 20" descr="@@@a4bab0d3-0718-4e23-97ed-23869c0ea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4bab0d3-0718-4e23-97ed-23869c0ea16f"/>
                          <pic:cNvPicPr>
                            <a:picLocks noChangeAspect="1"/>
                          </pic:cNvPicPr>
                        </pic:nvPicPr>
                        <pic:blipFill>
                          <a:blip r:embed="rId195"/>
                          <a:stretch>
                            <a:fillRect/>
                          </a:stretch>
                        </pic:blipFill>
                        <pic:spPr>
                          <a:xfrm>
                            <a:off x="0" y="0"/>
                            <a:ext cx="3095625" cy="1285875"/>
                          </a:xfrm>
                          <a:prstGeom prst="rect">
                            <a:avLst/>
                          </a:prstGeom>
                        </pic:spPr>
                      </pic:pic>
                    </a:graphicData>
                  </a:graphic>
                </wp:inline>
              </w:drawing>
            </w:r>
          </w:p>
          <w:p w14:paraId="60A59B07" w14:textId="77777777" w:rsidR="00620B36" w:rsidRDefault="00620B36" w:rsidP="00620B36">
            <w:pPr>
              <w:tabs>
                <w:tab w:val="left" w:pos="2078"/>
                <w:tab w:val="left" w:pos="4156"/>
                <w:tab w:val="left" w:pos="6234"/>
              </w:tabs>
              <w:spacing w:line="360" w:lineRule="auto"/>
              <w:ind w:left="315"/>
              <w:textAlignment w:val="center"/>
            </w:pPr>
            <w:r>
              <w:lastRenderedPageBreak/>
              <w:t>A</w:t>
            </w:r>
            <w:r>
              <w:t>．</w:t>
            </w:r>
            <w:r>
              <w:object w:dxaOrig="686" w:dyaOrig="316" w14:anchorId="0E50F0E9">
                <v:shape id="_x0000_i1301" type="#_x0000_t75" alt="eqIde8b1d6b6fe0d928a92919e29cdca6418" style="width:34.15pt;height:15.75pt" o:ole="">
                  <v:imagedata r:id="rId196" o:title="eqIde8b1d6b6fe0d928a92919e29cdca6418"/>
                </v:shape>
                <o:OLEObject Type="Embed" ProgID="Equation.DSMT4" ShapeID="_x0000_i1301" DrawAspect="Content" ObjectID="_1819696804" r:id="rId197"/>
              </w:object>
            </w:r>
            <w:r>
              <w:tab/>
              <w:t>B</w:t>
            </w:r>
            <w:r>
              <w:t>．</w:t>
            </w:r>
            <w:r>
              <w:object w:dxaOrig="633" w:dyaOrig="316" w14:anchorId="5236E5CC">
                <v:shape id="_x0000_i1302" type="#_x0000_t75" alt="eqIddab2cc00a0ee40f772a42f2b75ed97cf" style="width:31.5pt;height:15.75pt" o:ole="">
                  <v:imagedata r:id="rId198" o:title="eqIddab2cc00a0ee40f772a42f2b75ed97cf"/>
                </v:shape>
                <o:OLEObject Type="Embed" ProgID="Equation.DSMT4" ShapeID="_x0000_i1302" DrawAspect="Content" ObjectID="_1819696805" r:id="rId199"/>
              </w:object>
            </w:r>
            <w:r>
              <w:tab/>
              <w:t>C</w:t>
            </w:r>
            <w:r>
              <w:t>．</w:t>
            </w:r>
            <w:r>
              <w:object w:dxaOrig="879" w:dyaOrig="627" w14:anchorId="1F1AA412">
                <v:shape id="_x0000_i1303" type="#_x0000_t75" alt="eqIdf40abc9f761ef11601816ce6e3786910" style="width:43.9pt;height:31.5pt" o:ole="">
                  <v:imagedata r:id="rId200" o:title="eqIdf40abc9f761ef11601816ce6e3786910"/>
                </v:shape>
                <o:OLEObject Type="Embed" ProgID="Equation.DSMT4" ShapeID="_x0000_i1303" DrawAspect="Content" ObjectID="_1819696806" r:id="rId201"/>
              </w:object>
            </w:r>
            <w:r>
              <w:tab/>
              <w:t>D</w:t>
            </w:r>
            <w:r>
              <w:t>．</w:t>
            </w:r>
            <w:r>
              <w:object w:dxaOrig="879" w:dyaOrig="627" w14:anchorId="5C14FBA9">
                <v:shape id="_x0000_i1304" type="#_x0000_t75" alt="eqId4af7e505c80084e75f69bc80ee77fe65" style="width:43.9pt;height:31.5pt" o:ole="">
                  <v:imagedata r:id="rId202" o:title="eqId4af7e505c80084e75f69bc80ee77fe65"/>
                </v:shape>
                <o:OLEObject Type="Embed" ProgID="Equation.DSMT4" ShapeID="_x0000_i1304" DrawAspect="Content" ObjectID="_1819696807" r:id="rId203"/>
              </w:object>
            </w:r>
          </w:p>
          <w:p w14:paraId="1A42093C" w14:textId="77777777" w:rsidR="00620B36" w:rsidRDefault="00620B36" w:rsidP="00620B36">
            <w:pPr>
              <w:spacing w:line="360" w:lineRule="auto"/>
              <w:ind w:left="315" w:hanging="315"/>
              <w:textAlignment w:val="center"/>
            </w:pPr>
            <w:r>
              <w:t>3</w:t>
            </w:r>
            <w:r>
              <w:t>．电鳗是一种放电能力很强的淡水鱼．若电鳗放电时，产生</w:t>
            </w:r>
            <w:r>
              <w:t>600V</w:t>
            </w:r>
            <w:r>
              <w:t>的电动势，电鳗的内阻为</w:t>
            </w:r>
            <w:r>
              <w:t>20Ω</w:t>
            </w:r>
            <w:r>
              <w:t>，电鳗的头部和尾部可看作电源的正负极，与周围的水形成回路．假设回路中水的等效电阻为</w:t>
            </w:r>
            <w:r>
              <w:t>580Ω</w:t>
            </w:r>
            <w:r>
              <w:t>，则电鳗放电时，其首尾间的输出电压是</w:t>
            </w:r>
            <w:r>
              <w:t xml:space="preserve"> </w:t>
            </w:r>
            <w:r>
              <w:t>（</w:t>
            </w:r>
            <w:r>
              <w:rPr>
                <w:rFonts w:eastAsia="Times New Roman"/>
                <w:kern w:val="0"/>
                <w:sz w:val="24"/>
              </w:rPr>
              <w:t>    </w:t>
            </w:r>
            <w:r>
              <w:t>）</w:t>
            </w:r>
          </w:p>
          <w:p w14:paraId="726902B6" w14:textId="77777777" w:rsidR="00620B36" w:rsidRDefault="00620B36" w:rsidP="00620B36">
            <w:pPr>
              <w:tabs>
                <w:tab w:val="left" w:pos="2078"/>
                <w:tab w:val="left" w:pos="4156"/>
                <w:tab w:val="left" w:pos="6234"/>
              </w:tabs>
              <w:spacing w:line="360" w:lineRule="auto"/>
              <w:ind w:left="315"/>
              <w:textAlignment w:val="center"/>
            </w:pPr>
            <w:r>
              <w:t>A</w:t>
            </w:r>
            <w:r>
              <w:t>．</w:t>
            </w:r>
            <w:r>
              <w:t>20V</w:t>
            </w:r>
            <w:r>
              <w:tab/>
              <w:t>B</w:t>
            </w:r>
            <w:r>
              <w:t>．</w:t>
            </w:r>
            <w:r>
              <w:t>300V</w:t>
            </w:r>
            <w:r>
              <w:tab/>
              <w:t>C</w:t>
            </w:r>
            <w:r>
              <w:t>．</w:t>
            </w:r>
            <w:r>
              <w:t>580V</w:t>
            </w:r>
            <w:r>
              <w:tab/>
              <w:t>D</w:t>
            </w:r>
            <w:r>
              <w:t>．</w:t>
            </w:r>
            <w:r>
              <w:t>600V</w:t>
            </w:r>
          </w:p>
          <w:p w14:paraId="16A0188C" w14:textId="77777777" w:rsidR="00620B36" w:rsidRDefault="00620B36" w:rsidP="00620B36">
            <w:pPr>
              <w:spacing w:line="360" w:lineRule="auto"/>
              <w:ind w:left="315" w:hanging="315"/>
              <w:textAlignment w:val="center"/>
            </w:pPr>
            <w:r>
              <w:t>4</w:t>
            </w:r>
            <w:r>
              <w:t>．材料、长度相同，横截面积不同的电阻丝</w:t>
            </w:r>
            <w:r>
              <w:rPr>
                <w:rFonts w:eastAsia="Times New Roman"/>
                <w:i/>
              </w:rPr>
              <w:t>R</w:t>
            </w:r>
            <w:r>
              <w:rPr>
                <w:rFonts w:eastAsia="Times New Roman"/>
                <w:i/>
                <w:vertAlign w:val="subscript"/>
              </w:rPr>
              <w:t>a</w:t>
            </w:r>
            <w:r>
              <w:t>、</w:t>
            </w:r>
            <w:r>
              <w:rPr>
                <w:rFonts w:eastAsia="Times New Roman"/>
                <w:i/>
              </w:rPr>
              <w:t>R</w:t>
            </w:r>
            <w:r>
              <w:rPr>
                <w:rFonts w:eastAsia="Times New Roman"/>
                <w:i/>
                <w:vertAlign w:val="subscript"/>
              </w:rPr>
              <w:t>b</w:t>
            </w:r>
            <w:r>
              <w:t>与两个小灯泡</w:t>
            </w:r>
            <w:r>
              <w:t>L</w:t>
            </w:r>
            <w:r>
              <w:rPr>
                <w:vertAlign w:val="subscript"/>
              </w:rPr>
              <w:t>1</w:t>
            </w:r>
            <w:r>
              <w:t>、</w:t>
            </w:r>
            <w:r>
              <w:t>L</w:t>
            </w:r>
            <w:r>
              <w:rPr>
                <w:vertAlign w:val="subscript"/>
              </w:rPr>
              <w:t>2</w:t>
            </w:r>
            <w:r>
              <w:t>按图示电路连接，单刀双掷开关接</w:t>
            </w:r>
            <w:r>
              <w:t>1</w:t>
            </w:r>
            <w:r>
              <w:t>时，灯泡发光。当开关接</w:t>
            </w:r>
            <w:r>
              <w:t>2</w:t>
            </w:r>
            <w:r>
              <w:t>时，下列说法正确的是（　　）</w:t>
            </w:r>
          </w:p>
          <w:p w14:paraId="16DA758C"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66B5E2F8" wp14:editId="6AD12EDD">
                  <wp:extent cx="2066925" cy="1533525"/>
                  <wp:effectExtent l="0" t="0" r="5715" b="5715"/>
                  <wp:docPr id="21" name="图片 21" descr="@@@f0f39ab1-6f8f-4fa4-9f65-23827f179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0f39ab1-6f8f-4fa4-9f65-23827f17946e"/>
                          <pic:cNvPicPr>
                            <a:picLocks noChangeAspect="1"/>
                          </pic:cNvPicPr>
                        </pic:nvPicPr>
                        <pic:blipFill>
                          <a:blip r:embed="rId204"/>
                          <a:stretch>
                            <a:fillRect/>
                          </a:stretch>
                        </pic:blipFill>
                        <pic:spPr>
                          <a:xfrm>
                            <a:off x="0" y="0"/>
                            <a:ext cx="2066925" cy="1533525"/>
                          </a:xfrm>
                          <a:prstGeom prst="rect">
                            <a:avLst/>
                          </a:prstGeom>
                        </pic:spPr>
                      </pic:pic>
                    </a:graphicData>
                  </a:graphic>
                </wp:inline>
              </w:drawing>
            </w:r>
          </w:p>
          <w:p w14:paraId="55DC48A9" w14:textId="77777777" w:rsidR="00620B36" w:rsidRDefault="00620B36" w:rsidP="00620B36">
            <w:pPr>
              <w:tabs>
                <w:tab w:val="left" w:pos="4156"/>
              </w:tabs>
              <w:spacing w:line="360" w:lineRule="auto"/>
              <w:ind w:left="315"/>
              <w:textAlignment w:val="center"/>
            </w:pPr>
            <w:r>
              <w:t>A</w:t>
            </w:r>
            <w:r>
              <w:t>．</w:t>
            </w:r>
            <w:r>
              <w:t>L</w:t>
            </w:r>
            <w:r>
              <w:rPr>
                <w:vertAlign w:val="subscript"/>
              </w:rPr>
              <w:t>1</w:t>
            </w:r>
            <w:r>
              <w:t>的亮度增大</w:t>
            </w:r>
            <w:r>
              <w:tab/>
              <w:t>B</w:t>
            </w:r>
            <w:r>
              <w:t>．</w:t>
            </w:r>
            <w:r>
              <w:t>L</w:t>
            </w:r>
            <w:r>
              <w:rPr>
                <w:vertAlign w:val="subscript"/>
              </w:rPr>
              <w:t>2</w:t>
            </w:r>
            <w:r>
              <w:t>的亮度减小</w:t>
            </w:r>
          </w:p>
          <w:p w14:paraId="7EDC5C33" w14:textId="77777777" w:rsidR="00620B36" w:rsidRDefault="00620B36" w:rsidP="00620B36">
            <w:pPr>
              <w:tabs>
                <w:tab w:val="left" w:pos="4156"/>
              </w:tabs>
              <w:spacing w:line="360" w:lineRule="auto"/>
              <w:ind w:left="315"/>
              <w:textAlignment w:val="center"/>
            </w:pPr>
            <w:r>
              <w:t>C</w:t>
            </w:r>
            <w:r>
              <w:t>．电源的总功率减小</w:t>
            </w:r>
            <w:r>
              <w:tab/>
              <w:t>D</w:t>
            </w:r>
            <w:r>
              <w:t>．电源的效率减小</w:t>
            </w:r>
          </w:p>
          <w:p w14:paraId="0C83C9DB" w14:textId="77777777" w:rsidR="00620B36" w:rsidRDefault="00620B36" w:rsidP="00620B36">
            <w:pPr>
              <w:spacing w:line="360" w:lineRule="auto"/>
              <w:ind w:left="315" w:hanging="315"/>
              <w:textAlignment w:val="center"/>
            </w:pPr>
            <w:r>
              <w:t>5</w:t>
            </w:r>
            <w:r>
              <w:t>．黑箱外有编号为</w:t>
            </w:r>
            <w:r>
              <w:t>1</w:t>
            </w:r>
            <w:r>
              <w:t>、</w:t>
            </w:r>
            <w:r>
              <w:t>2</w:t>
            </w:r>
            <w:r>
              <w:t>、</w:t>
            </w:r>
            <w:r>
              <w:t>3</w:t>
            </w:r>
            <w:r>
              <w:t>的三个接线柱，黑箱内有电阻、二极管、电容器各</w:t>
            </w:r>
            <w:r>
              <w:t>1</w:t>
            </w:r>
            <w:r>
              <w:t>个，用多用电表探测黑箱内电学元件的实验中，某次测量步骤如下，第一步：</w:t>
            </w:r>
            <w:r>
              <w:t>1</w:t>
            </w:r>
            <w:r>
              <w:t>、</w:t>
            </w:r>
            <w:r>
              <w:t>3</w:t>
            </w:r>
            <w:r>
              <w:t>间正反接，电表指针稳定后所测电阻值相等；第二步：黑表笔接</w:t>
            </w:r>
            <w:r>
              <w:t>1</w:t>
            </w:r>
            <w:r>
              <w:t>、红表笔接</w:t>
            </w:r>
            <w:r>
              <w:t>2</w:t>
            </w:r>
            <w:r>
              <w:t>时电阻很小，反接时电阻很大；第三步：黑表笔接</w:t>
            </w:r>
            <w:r>
              <w:t>3</w:t>
            </w:r>
            <w:r>
              <w:t>、红表笔接</w:t>
            </w:r>
            <w:r>
              <w:t>2</w:t>
            </w:r>
            <w:r>
              <w:t>时电表指针稳定后所测电阻值比第一步中所测电阻值略大一些，反接时电表指针稳定后所测电阻值比第一步中所测电阻值大得多。依据以上结论可判断黑箱内元件接法为（　　）</w:t>
            </w:r>
          </w:p>
          <w:p w14:paraId="36E37BF3" w14:textId="77777777" w:rsidR="00620B36" w:rsidRDefault="00620B36" w:rsidP="00620B36">
            <w:pPr>
              <w:tabs>
                <w:tab w:val="left" w:pos="4156"/>
              </w:tabs>
              <w:spacing w:line="360" w:lineRule="auto"/>
              <w:ind w:left="315"/>
              <w:textAlignment w:val="center"/>
            </w:pPr>
            <w:r>
              <w:t>A</w:t>
            </w:r>
            <w:r>
              <w:t>．</w:t>
            </w:r>
            <w:r>
              <w:rPr>
                <w:rFonts w:eastAsia="Times New Roman"/>
                <w:noProof/>
                <w:sz w:val="24"/>
              </w:rPr>
              <w:drawing>
                <wp:inline distT="0" distB="0" distL="114300" distR="114300" wp14:anchorId="75FFCE44" wp14:editId="7198FBD0">
                  <wp:extent cx="1590675" cy="885825"/>
                  <wp:effectExtent l="0" t="0" r="9525" b="13335"/>
                  <wp:docPr id="23" name="图片 23" descr="@@@96216019-3172-483a-b282-20202340b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6216019-3172-483a-b282-20202340b04b"/>
                          <pic:cNvPicPr>
                            <a:picLocks noChangeAspect="1"/>
                          </pic:cNvPicPr>
                        </pic:nvPicPr>
                        <pic:blipFill>
                          <a:blip r:embed="rId205"/>
                          <a:stretch>
                            <a:fillRect/>
                          </a:stretch>
                        </pic:blipFill>
                        <pic:spPr>
                          <a:xfrm>
                            <a:off x="0" y="0"/>
                            <a:ext cx="1590675" cy="885825"/>
                          </a:xfrm>
                          <a:prstGeom prst="rect">
                            <a:avLst/>
                          </a:prstGeom>
                        </pic:spPr>
                      </pic:pic>
                    </a:graphicData>
                  </a:graphic>
                </wp:inline>
              </w:drawing>
            </w:r>
            <w:r>
              <w:tab/>
              <w:t>B</w:t>
            </w:r>
            <w:r>
              <w:t>．</w:t>
            </w:r>
            <w:r>
              <w:rPr>
                <w:rFonts w:eastAsia="Times New Roman"/>
                <w:noProof/>
                <w:sz w:val="24"/>
              </w:rPr>
              <w:drawing>
                <wp:inline distT="0" distB="0" distL="114300" distR="114300" wp14:anchorId="1501572C" wp14:editId="6F79E928">
                  <wp:extent cx="1552575" cy="866775"/>
                  <wp:effectExtent l="0" t="0" r="1905" b="1905"/>
                  <wp:docPr id="24" name="图片 24" descr="@@@6607f809-a7ca-4eb6-a4e6-b14ae4a80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607f809-a7ca-4eb6-a4e6-b14ae4a8021e"/>
                          <pic:cNvPicPr>
                            <a:picLocks noChangeAspect="1"/>
                          </pic:cNvPicPr>
                        </pic:nvPicPr>
                        <pic:blipFill>
                          <a:blip r:embed="rId206"/>
                          <a:stretch>
                            <a:fillRect/>
                          </a:stretch>
                        </pic:blipFill>
                        <pic:spPr>
                          <a:xfrm>
                            <a:off x="0" y="0"/>
                            <a:ext cx="1552575" cy="866775"/>
                          </a:xfrm>
                          <a:prstGeom prst="rect">
                            <a:avLst/>
                          </a:prstGeom>
                        </pic:spPr>
                      </pic:pic>
                    </a:graphicData>
                  </a:graphic>
                </wp:inline>
              </w:drawing>
            </w:r>
          </w:p>
          <w:p w14:paraId="5016E541" w14:textId="77777777" w:rsidR="00620B36" w:rsidRDefault="00620B36" w:rsidP="00620B36">
            <w:pPr>
              <w:tabs>
                <w:tab w:val="left" w:pos="4156"/>
              </w:tabs>
              <w:spacing w:line="360" w:lineRule="auto"/>
              <w:ind w:left="315"/>
              <w:textAlignment w:val="center"/>
            </w:pPr>
            <w:r>
              <w:t>C</w:t>
            </w:r>
            <w:r>
              <w:t>．</w:t>
            </w:r>
            <w:r>
              <w:rPr>
                <w:rFonts w:eastAsia="Times New Roman"/>
                <w:noProof/>
                <w:sz w:val="24"/>
              </w:rPr>
              <w:drawing>
                <wp:inline distT="0" distB="0" distL="114300" distR="114300" wp14:anchorId="32F289E2" wp14:editId="1DA081BD">
                  <wp:extent cx="1619250" cy="904875"/>
                  <wp:effectExtent l="0" t="0" r="11430" b="9525"/>
                  <wp:docPr id="25" name="图片 25" descr="@@@a5895b23-b130-4f0b-9924-f06b59be6c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5895b23-b130-4f0b-9924-f06b59be6cbe"/>
                          <pic:cNvPicPr>
                            <a:picLocks noChangeAspect="1"/>
                          </pic:cNvPicPr>
                        </pic:nvPicPr>
                        <pic:blipFill>
                          <a:blip r:embed="rId207"/>
                          <a:stretch>
                            <a:fillRect/>
                          </a:stretch>
                        </pic:blipFill>
                        <pic:spPr>
                          <a:xfrm>
                            <a:off x="0" y="0"/>
                            <a:ext cx="1619250" cy="904875"/>
                          </a:xfrm>
                          <a:prstGeom prst="rect">
                            <a:avLst/>
                          </a:prstGeom>
                        </pic:spPr>
                      </pic:pic>
                    </a:graphicData>
                  </a:graphic>
                </wp:inline>
              </w:drawing>
            </w:r>
            <w:r>
              <w:tab/>
              <w:t>D</w:t>
            </w:r>
            <w:r>
              <w:t>．</w:t>
            </w:r>
            <w:r>
              <w:rPr>
                <w:rFonts w:eastAsia="Times New Roman"/>
                <w:noProof/>
                <w:sz w:val="24"/>
              </w:rPr>
              <w:drawing>
                <wp:inline distT="0" distB="0" distL="114300" distR="114300" wp14:anchorId="319DF2F2" wp14:editId="137E0C1A">
                  <wp:extent cx="1600200" cy="895350"/>
                  <wp:effectExtent l="0" t="0" r="0" b="3810"/>
                  <wp:docPr id="26" name="图片 26" descr="@@@a0921d09-49b3-42b0-8f8b-48ea3c20e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0921d09-49b3-42b0-8f8b-48ea3c20e790"/>
                          <pic:cNvPicPr>
                            <a:picLocks noChangeAspect="1"/>
                          </pic:cNvPicPr>
                        </pic:nvPicPr>
                        <pic:blipFill>
                          <a:blip r:embed="rId208"/>
                          <a:stretch>
                            <a:fillRect/>
                          </a:stretch>
                        </pic:blipFill>
                        <pic:spPr>
                          <a:xfrm>
                            <a:off x="0" y="0"/>
                            <a:ext cx="1600200" cy="895350"/>
                          </a:xfrm>
                          <a:prstGeom prst="rect">
                            <a:avLst/>
                          </a:prstGeom>
                        </pic:spPr>
                      </pic:pic>
                    </a:graphicData>
                  </a:graphic>
                </wp:inline>
              </w:drawing>
            </w:r>
          </w:p>
          <w:p w14:paraId="37663900" w14:textId="77777777" w:rsidR="00620B36" w:rsidRDefault="00620B36" w:rsidP="00620B36">
            <w:pPr>
              <w:spacing w:line="360" w:lineRule="auto"/>
              <w:ind w:left="315" w:hanging="315"/>
              <w:textAlignment w:val="center"/>
            </w:pPr>
            <w:r>
              <w:t>6</w:t>
            </w:r>
            <w:r>
              <w:t>．如图所示的电路，电源电动势为</w:t>
            </w:r>
            <w:r>
              <w:rPr>
                <w:rFonts w:eastAsia="Times New Roman"/>
                <w:i/>
              </w:rPr>
              <w:t>E</w:t>
            </w:r>
            <w:r>
              <w:t>，内阻为</w:t>
            </w:r>
            <w:r>
              <w:rPr>
                <w:rFonts w:eastAsia="Times New Roman"/>
                <w:i/>
              </w:rPr>
              <w:t>r</w:t>
            </w:r>
            <w:r>
              <w:t>，灯泡</w:t>
            </w:r>
            <w:r>
              <w:t>L</w:t>
            </w:r>
            <w:r>
              <w:t>的电阻不随温度变化（电阻值</w:t>
            </w:r>
            <w:r>
              <w:object w:dxaOrig="598" w:dyaOrig="312" w14:anchorId="3D5F1368">
                <v:shape id="_x0000_i1326" type="#_x0000_t75" alt="eqIdef75d85cf4ee431ed8551f220fa56476" style="width:30pt;height:15.75pt" o:ole="">
                  <v:imagedata r:id="rId209" o:title="eqIdef75d85cf4ee431ed8551f220fa56476"/>
                </v:shape>
                <o:OLEObject Type="Embed" ProgID="Equation.DSMT4" ShapeID="_x0000_i1326" DrawAspect="Content" ObjectID="_1819696808" r:id="rId210"/>
              </w:object>
            </w:r>
            <w:r>
              <w:t>）电流表和电压表</w:t>
            </w:r>
            <w:r>
              <w:lastRenderedPageBreak/>
              <w:t>均为理想电表。当滑动变阻器的滑动触头向上滑动的过程中，则（　　）</w:t>
            </w:r>
          </w:p>
          <w:p w14:paraId="67A595F5"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65A30148" wp14:editId="39751E11">
                  <wp:extent cx="2028825" cy="1228725"/>
                  <wp:effectExtent l="0" t="0" r="13335" b="5715"/>
                  <wp:docPr id="1493398491" name="图片 1493398491" descr="@@@549b6bbe-5f15-48a2-90b8-feb1b41dd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49b6bbe-5f15-48a2-90b8-feb1b41dd5b3"/>
                          <pic:cNvPicPr>
                            <a:picLocks noChangeAspect="1"/>
                          </pic:cNvPicPr>
                        </pic:nvPicPr>
                        <pic:blipFill>
                          <a:blip r:embed="rId211"/>
                          <a:stretch>
                            <a:fillRect/>
                          </a:stretch>
                        </pic:blipFill>
                        <pic:spPr>
                          <a:xfrm>
                            <a:off x="0" y="0"/>
                            <a:ext cx="2028825" cy="1228725"/>
                          </a:xfrm>
                          <a:prstGeom prst="rect">
                            <a:avLst/>
                          </a:prstGeom>
                        </pic:spPr>
                      </pic:pic>
                    </a:graphicData>
                  </a:graphic>
                </wp:inline>
              </w:drawing>
            </w:r>
          </w:p>
          <w:p w14:paraId="5676B37E" w14:textId="77777777" w:rsidR="00620B36" w:rsidRDefault="00620B36" w:rsidP="00620B36">
            <w:pPr>
              <w:spacing w:line="360" w:lineRule="auto"/>
              <w:ind w:left="315"/>
              <w:textAlignment w:val="center"/>
            </w:pPr>
            <w:r>
              <w:t>A</w:t>
            </w:r>
            <w:r>
              <w:t>．电源输出功率一直增大</w:t>
            </w:r>
          </w:p>
          <w:p w14:paraId="22D0BA4C" w14:textId="77777777" w:rsidR="00620B36" w:rsidRDefault="00620B36" w:rsidP="00620B36">
            <w:pPr>
              <w:spacing w:line="360" w:lineRule="auto"/>
              <w:ind w:left="315"/>
              <w:textAlignment w:val="center"/>
            </w:pPr>
            <w:r>
              <w:t>B</w:t>
            </w:r>
            <w:r>
              <w:t>．电流表示数增大，路端电压增大</w:t>
            </w:r>
          </w:p>
          <w:p w14:paraId="3C87C110" w14:textId="77777777" w:rsidR="00620B36" w:rsidRDefault="00620B36" w:rsidP="00620B36">
            <w:pPr>
              <w:spacing w:line="360" w:lineRule="auto"/>
              <w:ind w:left="315"/>
              <w:textAlignment w:val="center"/>
            </w:pPr>
            <w:r>
              <w:t>C</w:t>
            </w:r>
            <w:r>
              <w:t>．电压表</w:t>
            </w:r>
            <w:r>
              <w:object w:dxaOrig="246" w:dyaOrig="316" w14:anchorId="03784145">
                <v:shape id="_x0000_i1327" type="#_x0000_t75" alt="eqId46ad1a9cd19361d1f7a2340d76d50c80" style="width:12.4pt;height:15.75pt" o:ole="">
                  <v:imagedata r:id="rId68" o:title="eqId46ad1a9cd19361d1f7a2340d76d50c80"/>
                </v:shape>
                <o:OLEObject Type="Embed" ProgID="Equation.DSMT4" ShapeID="_x0000_i1327" DrawAspect="Content" ObjectID="_1819696809" r:id="rId212"/>
              </w:object>
            </w:r>
            <w:r>
              <w:t>示数减小，电压表</w:t>
            </w:r>
            <w:r>
              <w:object w:dxaOrig="264" w:dyaOrig="316" w14:anchorId="376CA84B">
                <v:shape id="_x0000_i1328" type="#_x0000_t75" alt="eqId4c688d3183cdee79c0ce7d84a23a38c4" style="width:13.15pt;height:15.75pt" o:ole="">
                  <v:imagedata r:id="rId213" o:title="eqId4c688d3183cdee79c0ce7d84a23a38c4"/>
                </v:shape>
                <o:OLEObject Type="Embed" ProgID="Equation.DSMT4" ShapeID="_x0000_i1328" DrawAspect="Content" ObjectID="_1819696810" r:id="rId214"/>
              </w:object>
            </w:r>
            <w:r>
              <w:t>示数增大</w:t>
            </w:r>
          </w:p>
          <w:p w14:paraId="3F065948" w14:textId="77777777" w:rsidR="00620B36" w:rsidRDefault="00620B36" w:rsidP="00620B36">
            <w:pPr>
              <w:spacing w:line="360" w:lineRule="auto"/>
              <w:ind w:left="315"/>
              <w:textAlignment w:val="center"/>
            </w:pPr>
            <w:r>
              <w:t>D</w:t>
            </w:r>
            <w:r>
              <w:t>．电压表</w:t>
            </w:r>
            <w:r>
              <w:object w:dxaOrig="264" w:dyaOrig="316" w14:anchorId="5E810FE0">
                <v:shape id="_x0000_i1329" type="#_x0000_t75" alt="eqId4c688d3183cdee79c0ce7d84a23a38c4" style="width:13.15pt;height:15.75pt" o:ole="">
                  <v:imagedata r:id="rId213" o:title="eqId4c688d3183cdee79c0ce7d84a23a38c4"/>
                </v:shape>
                <o:OLEObject Type="Embed" ProgID="Equation.DSMT4" ShapeID="_x0000_i1329" DrawAspect="Content" ObjectID="_1819696811" r:id="rId215"/>
              </w:object>
            </w:r>
            <w:r>
              <w:t>示数与电流表</w:t>
            </w:r>
            <w:r>
              <w:t>A</w:t>
            </w:r>
            <w:r>
              <w:t>示数的比值不变</w:t>
            </w:r>
          </w:p>
          <w:p w14:paraId="40532B0E" w14:textId="77777777" w:rsidR="00620B36" w:rsidRDefault="00620B36" w:rsidP="00620B36">
            <w:pPr>
              <w:spacing w:line="360" w:lineRule="auto"/>
              <w:ind w:left="315" w:hanging="315"/>
              <w:textAlignment w:val="center"/>
            </w:pPr>
            <w:r>
              <w:t>7</w:t>
            </w:r>
            <w:r>
              <w:t>．如图所示，电源电动势为</w:t>
            </w:r>
            <w:r>
              <w:rPr>
                <w:rFonts w:eastAsia="Times New Roman"/>
                <w:i/>
              </w:rPr>
              <w:t>E</w:t>
            </w:r>
            <w:r>
              <w:t>、内阻为</w:t>
            </w:r>
            <w:r>
              <w:rPr>
                <w:rFonts w:eastAsia="Times New Roman"/>
                <w:i/>
              </w:rPr>
              <w:t>r</w:t>
            </w:r>
            <w:r>
              <w:t>，</w:t>
            </w:r>
            <w:r>
              <w:object w:dxaOrig="633" w:dyaOrig="316" w14:anchorId="0C592828">
                <v:shape id="_x0000_i1338" type="#_x0000_t75" alt="eqId46cfcb890869761aa705eb0441e45018" style="width:31.5pt;height:15.75pt" o:ole="">
                  <v:imagedata r:id="rId216" o:title="eqId46cfcb890869761aa705eb0441e45018"/>
                </v:shape>
                <o:OLEObject Type="Embed" ProgID="Equation.DSMT4" ShapeID="_x0000_i1338" DrawAspect="Content" ObjectID="_1819696812" r:id="rId217"/>
              </w:object>
            </w:r>
            <w:r>
              <w:t>为定值电阻，</w:t>
            </w:r>
            <w:r>
              <w:object w:dxaOrig="246" w:dyaOrig="379" w14:anchorId="53663FED">
                <v:shape id="_x0000_i1339" type="#_x0000_t75" alt="eqId5a2c4640b2bee411935f588fc5433c74" style="width:12.4pt;height:19.15pt" o:ole="">
                  <v:imagedata r:id="rId218" o:title="eqId5a2c4640b2bee411935f588fc5433c74"/>
                </v:shape>
                <o:OLEObject Type="Embed" ProgID="Equation.DSMT4" ShapeID="_x0000_i1339" DrawAspect="Content" ObjectID="_1819696813" r:id="rId219"/>
              </w:object>
            </w:r>
            <w:r>
              <w:t>为滑动变阻器，</w:t>
            </w:r>
            <w:r>
              <w:object w:dxaOrig="545" w:dyaOrig="314" w14:anchorId="14AF462F">
                <v:shape id="_x0000_i1340" type="#_x0000_t75" alt="eqId05d56b919dd93bcafadc4f6e8663e02d" style="width:27.4pt;height:15.75pt" o:ole="">
                  <v:imagedata r:id="rId220" o:title="eqId05d56b919dd93bcafadc4f6e8663e02d"/>
                </v:shape>
                <o:OLEObject Type="Embed" ProgID="Equation.DSMT4" ShapeID="_x0000_i1340" DrawAspect="Content" ObjectID="_1819696814" r:id="rId221"/>
              </w:object>
            </w:r>
            <w:r>
              <w:t>。开关闭合后，将</w:t>
            </w:r>
            <w:r>
              <w:object w:dxaOrig="246" w:dyaOrig="379" w14:anchorId="23243FCF">
                <v:shape id="_x0000_i1341" type="#_x0000_t75" alt="eqId5a2c4640b2bee411935f588fc5433c74" style="width:12.4pt;height:19.15pt" o:ole="">
                  <v:imagedata r:id="rId218" o:title="eqId5a2c4640b2bee411935f588fc5433c74"/>
                </v:shape>
                <o:OLEObject Type="Embed" ProgID="Equation.DSMT4" ShapeID="_x0000_i1341" DrawAspect="Content" ObjectID="_1819696815" r:id="rId222"/>
              </w:object>
            </w:r>
            <w:r>
              <w:t>的滑片向下滑动过程中（　　）</w:t>
            </w:r>
          </w:p>
          <w:p w14:paraId="51A7A136"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5D0F5621" wp14:editId="306815AB">
                  <wp:extent cx="1905000" cy="1447800"/>
                  <wp:effectExtent l="0" t="0" r="0" b="0"/>
                  <wp:docPr id="28" name="图片 28" descr="@@@d4a8d8d6-cad5-404d-a60b-907a0c6e1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4a8d8d6-cad5-404d-a60b-907a0c6e161c"/>
                          <pic:cNvPicPr>
                            <a:picLocks noChangeAspect="1"/>
                          </pic:cNvPicPr>
                        </pic:nvPicPr>
                        <pic:blipFill>
                          <a:blip r:embed="rId223"/>
                          <a:stretch>
                            <a:fillRect/>
                          </a:stretch>
                        </pic:blipFill>
                        <pic:spPr>
                          <a:xfrm>
                            <a:off x="0" y="0"/>
                            <a:ext cx="1905000" cy="1447800"/>
                          </a:xfrm>
                          <a:prstGeom prst="rect">
                            <a:avLst/>
                          </a:prstGeom>
                        </pic:spPr>
                      </pic:pic>
                    </a:graphicData>
                  </a:graphic>
                </wp:inline>
              </w:drawing>
            </w:r>
          </w:p>
          <w:p w14:paraId="26E06864" w14:textId="77777777" w:rsidR="00620B36" w:rsidRDefault="00620B36" w:rsidP="00620B36">
            <w:pPr>
              <w:spacing w:line="360" w:lineRule="auto"/>
              <w:ind w:left="315"/>
              <w:textAlignment w:val="center"/>
            </w:pPr>
            <w:r>
              <w:t>A</w:t>
            </w:r>
            <w:r>
              <w:t>．流过</w:t>
            </w:r>
            <w:r>
              <w:object w:dxaOrig="264" w:dyaOrig="318" w14:anchorId="40B0ADA8">
                <v:shape id="_x0000_i1342" type="#_x0000_t75" alt="eqId19f20f21a9d50b61dac519a3ddab539d" style="width:13.15pt;height:15.75pt" o:ole="">
                  <v:imagedata r:id="rId224" o:title="eqId19f20f21a9d50b61dac519a3ddab539d"/>
                </v:shape>
                <o:OLEObject Type="Embed" ProgID="Equation.DSMT4" ShapeID="_x0000_i1342" DrawAspect="Content" ObjectID="_1819696816" r:id="rId225"/>
              </w:object>
            </w:r>
            <w:r>
              <w:t>的电流向左</w:t>
            </w:r>
          </w:p>
          <w:p w14:paraId="0A117AA8" w14:textId="77777777" w:rsidR="00620B36" w:rsidRDefault="00620B36" w:rsidP="00620B36">
            <w:pPr>
              <w:spacing w:line="360" w:lineRule="auto"/>
              <w:ind w:left="315"/>
              <w:textAlignment w:val="center"/>
            </w:pPr>
            <w:r>
              <w:t>B</w:t>
            </w:r>
            <w:r>
              <w:t>．电容器右极板带负电</w:t>
            </w:r>
          </w:p>
          <w:p w14:paraId="5B9B2698" w14:textId="77777777" w:rsidR="00620B36" w:rsidRDefault="00620B36" w:rsidP="00620B36">
            <w:pPr>
              <w:spacing w:line="360" w:lineRule="auto"/>
              <w:ind w:left="315"/>
              <w:textAlignment w:val="center"/>
            </w:pPr>
            <w:r>
              <w:t>C</w:t>
            </w:r>
            <w:r>
              <w:t>．电容器的带电量减小</w:t>
            </w:r>
          </w:p>
          <w:p w14:paraId="6A246B75" w14:textId="77777777" w:rsidR="00620B36" w:rsidRDefault="00620B36" w:rsidP="00620B36">
            <w:pPr>
              <w:spacing w:line="360" w:lineRule="auto"/>
              <w:ind w:left="315"/>
              <w:textAlignment w:val="center"/>
            </w:pPr>
            <w:r>
              <w:t>D</w:t>
            </w:r>
            <w:r>
              <w:t>．电源的输出功率增大</w:t>
            </w:r>
          </w:p>
          <w:p w14:paraId="5928F78C" w14:textId="77777777" w:rsidR="00620B36" w:rsidRDefault="00620B36" w:rsidP="00620B36">
            <w:pPr>
              <w:spacing w:line="360" w:lineRule="auto"/>
              <w:ind w:left="315" w:hanging="315"/>
              <w:textAlignment w:val="center"/>
            </w:pPr>
            <w:r>
              <w:t>8</w:t>
            </w:r>
            <w:r>
              <w:t>．</w:t>
            </w:r>
            <w:r>
              <w:rPr>
                <w:rFonts w:hint="eastAsia"/>
              </w:rPr>
              <w:t>（多选）</w:t>
            </w:r>
            <w:r>
              <w:t>小</w:t>
            </w:r>
            <w:proofErr w:type="gramStart"/>
            <w:r>
              <w:t>明同学</w:t>
            </w:r>
            <w:proofErr w:type="gramEnd"/>
            <w:r>
              <w:t>将一直流电源的总功率</w:t>
            </w:r>
            <w:r>
              <w:object w:dxaOrig="246" w:dyaOrig="311" w14:anchorId="11587C74">
                <v:shape id="_x0000_i1354" type="#_x0000_t75" alt="eqId4bc2ada6aa1075eca677687ee5bb53ce" style="width:12.4pt;height:15.4pt" o:ole="">
                  <v:imagedata r:id="rId226" o:title="eqId4bc2ada6aa1075eca677687ee5bb53ce"/>
                </v:shape>
                <o:OLEObject Type="Embed" ProgID="Equation.DSMT4" ShapeID="_x0000_i1354" DrawAspect="Content" ObjectID="_1819696817" r:id="rId227"/>
              </w:object>
            </w:r>
            <w:r>
              <w:t>、输出功率</w:t>
            </w:r>
            <w:r>
              <w:object w:dxaOrig="264" w:dyaOrig="316" w14:anchorId="0AAB1A5A">
                <v:shape id="_x0000_i1355" type="#_x0000_t75" alt="eqIdb6b71262fe80b172d8b252e13805dc7d" style="width:13.15pt;height:15.75pt" o:ole="">
                  <v:imagedata r:id="rId228" o:title="eqIdb6b71262fe80b172d8b252e13805dc7d"/>
                </v:shape>
                <o:OLEObject Type="Embed" ProgID="Equation.DSMT4" ShapeID="_x0000_i1355" DrawAspect="Content" ObjectID="_1819696818" r:id="rId229"/>
              </w:object>
            </w:r>
            <w:r>
              <w:t>和电源内部的发热功率</w:t>
            </w:r>
            <w:r>
              <w:object w:dxaOrig="211" w:dyaOrig="316" w14:anchorId="611EA89D">
                <v:shape id="_x0000_i1356" type="#_x0000_t75" alt="eqId1bc22556301dd1e9da43f32068d63dbc" style="width:10.5pt;height:15.75pt" o:ole="">
                  <v:imagedata r:id="rId230" o:title="eqId1bc22556301dd1e9da43f32068d63dbc"/>
                </v:shape>
                <o:OLEObject Type="Embed" ProgID="Equation.DSMT4" ShapeID="_x0000_i1356" DrawAspect="Content" ObjectID="_1819696819" r:id="rId231"/>
              </w:object>
            </w:r>
            <w:r>
              <w:t>随电流</w:t>
            </w:r>
            <w:r>
              <w:object w:dxaOrig="175" w:dyaOrig="227" w14:anchorId="70377888">
                <v:shape id="_x0000_i1357" type="#_x0000_t75" alt="eqIde105760638b22b26ff8bec4354255e4c" style="width:8.65pt;height:11.25pt" o:ole="">
                  <v:imagedata r:id="rId232" o:title="eqIde105760638b22b26ff8bec4354255e4c"/>
                </v:shape>
                <o:OLEObject Type="Embed" ProgID="Equation.DSMT4" ShapeID="_x0000_i1357" DrawAspect="Content" ObjectID="_1819696820" r:id="rId233"/>
              </w:object>
            </w:r>
            <w:r>
              <w:t>变化的图线画在了同一坐标系上，如图中的</w:t>
            </w:r>
            <w:r>
              <w:object w:dxaOrig="175" w:dyaOrig="193" w14:anchorId="1B17F005">
                <v:shape id="_x0000_i1358" type="#_x0000_t75" alt="eqId0a6936d370d6a238a608ca56f87198de" style="width:8.65pt;height:9.75pt" o:ole="">
                  <v:imagedata r:id="rId234" o:title="eqId0a6936d370d6a238a608ca56f87198de"/>
                </v:shape>
                <o:OLEObject Type="Embed" ProgID="Equation.DSMT4" ShapeID="_x0000_i1358" DrawAspect="Content" ObjectID="_1819696821" r:id="rId235"/>
              </w:object>
            </w:r>
            <w:r>
              <w:rPr>
                <w:i/>
              </w:rPr>
              <w:t>、</w:t>
            </w:r>
            <w:r>
              <w:object w:dxaOrig="175" w:dyaOrig="247" w14:anchorId="005FB7FA">
                <v:shape id="_x0000_i1359" type="#_x0000_t75" alt="eqId2c94bb12cee76221e13f9ef955b0aab1" style="width:8.65pt;height:12.4pt" o:ole="">
                  <v:imagedata r:id="rId236" o:title="eqId2c94bb12cee76221e13f9ef955b0aab1"/>
                </v:shape>
                <o:OLEObject Type="Embed" ProgID="Equation.DSMT4" ShapeID="_x0000_i1359" DrawAspect="Content" ObjectID="_1819696822" r:id="rId237"/>
              </w:object>
            </w:r>
            <w:r>
              <w:t>、</w:t>
            </w:r>
            <w:r>
              <w:object w:dxaOrig="158" w:dyaOrig="195" w14:anchorId="7321A239">
                <v:shape id="_x0000_i1360" type="#_x0000_t75" alt="eqId071a7e733d466949ac935b4b8ee8d183" style="width:7.9pt;height:9.75pt" o:ole="">
                  <v:imagedata r:id="rId238" o:title="eqId071a7e733d466949ac935b4b8ee8d183"/>
                </v:shape>
                <o:OLEObject Type="Embed" ProgID="Equation.DSMT4" ShapeID="_x0000_i1360" DrawAspect="Content" ObjectID="_1819696823" r:id="rId239"/>
              </w:object>
            </w:r>
            <w:r>
              <w:t>所示，以下判断正确的是（　　）</w:t>
            </w:r>
          </w:p>
          <w:p w14:paraId="13ADA79B" w14:textId="77777777" w:rsidR="00620B36" w:rsidRDefault="00620B36" w:rsidP="00620B36">
            <w:pPr>
              <w:spacing w:line="360" w:lineRule="auto"/>
              <w:ind w:left="315"/>
              <w:jc w:val="center"/>
              <w:textAlignment w:val="center"/>
            </w:pPr>
            <w:r>
              <w:rPr>
                <w:rFonts w:eastAsia="Times New Roman"/>
                <w:noProof/>
                <w:sz w:val="24"/>
              </w:rPr>
              <w:lastRenderedPageBreak/>
              <w:drawing>
                <wp:inline distT="0" distB="0" distL="114300" distR="114300" wp14:anchorId="24140742" wp14:editId="2F67230E">
                  <wp:extent cx="1476375" cy="1323975"/>
                  <wp:effectExtent l="0" t="0" r="1905" b="1905"/>
                  <wp:docPr id="29" name="图片 29" descr="@@@7bcd9d59-f7db-4cc0-9ff9-f065d008d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bcd9d59-f7db-4cc0-9ff9-f065d008dc6d"/>
                          <pic:cNvPicPr>
                            <a:picLocks noChangeAspect="1"/>
                          </pic:cNvPicPr>
                        </pic:nvPicPr>
                        <pic:blipFill>
                          <a:blip r:embed="rId240"/>
                          <a:stretch>
                            <a:fillRect/>
                          </a:stretch>
                        </pic:blipFill>
                        <pic:spPr>
                          <a:xfrm>
                            <a:off x="0" y="0"/>
                            <a:ext cx="1476375" cy="1323975"/>
                          </a:xfrm>
                          <a:prstGeom prst="rect">
                            <a:avLst/>
                          </a:prstGeom>
                        </pic:spPr>
                      </pic:pic>
                    </a:graphicData>
                  </a:graphic>
                </wp:inline>
              </w:drawing>
            </w:r>
          </w:p>
          <w:p w14:paraId="08038E73" w14:textId="77777777" w:rsidR="00620B36" w:rsidRDefault="00620B36" w:rsidP="00620B36">
            <w:pPr>
              <w:spacing w:line="360" w:lineRule="auto"/>
              <w:ind w:left="315"/>
              <w:textAlignment w:val="center"/>
            </w:pPr>
            <w:r>
              <w:t>A</w:t>
            </w:r>
            <w:r>
              <w:t>．直线</w:t>
            </w:r>
            <w:r>
              <w:object w:dxaOrig="175" w:dyaOrig="193" w14:anchorId="6C594B95">
                <v:shape id="_x0000_i1361" type="#_x0000_t75" alt="eqId0a6936d370d6a238a608ca56f87198de" style="width:8.65pt;height:9.75pt" o:ole="">
                  <v:imagedata r:id="rId234" o:title="eqId0a6936d370d6a238a608ca56f87198de"/>
                </v:shape>
                <o:OLEObject Type="Embed" ProgID="Equation.DSMT4" ShapeID="_x0000_i1361" DrawAspect="Content" ObjectID="_1819696824" r:id="rId241"/>
              </w:object>
            </w:r>
            <w:r>
              <w:t>表示电源的总功率</w:t>
            </w:r>
            <w:r>
              <w:object w:dxaOrig="563" w:dyaOrig="314" w14:anchorId="38B58A7E">
                <v:shape id="_x0000_i1362" type="#_x0000_t75" alt="eqId1a324cbd67493ed47b1a7cf92e03754a" style="width:28.15pt;height:15.75pt" o:ole="">
                  <v:imagedata r:id="rId242" o:title="eqId1a324cbd67493ed47b1a7cf92e03754a"/>
                </v:shape>
                <o:OLEObject Type="Embed" ProgID="Equation.DSMT4" ShapeID="_x0000_i1362" DrawAspect="Content" ObjectID="_1819696825" r:id="rId243"/>
              </w:object>
            </w:r>
            <w:r>
              <w:t>图线</w:t>
            </w:r>
          </w:p>
          <w:p w14:paraId="0B7C7A8B" w14:textId="77777777" w:rsidR="00620B36" w:rsidRDefault="00620B36" w:rsidP="00620B36">
            <w:pPr>
              <w:spacing w:line="360" w:lineRule="auto"/>
              <w:ind w:left="315"/>
              <w:textAlignment w:val="center"/>
            </w:pPr>
            <w:r>
              <w:t>B</w:t>
            </w:r>
            <w:r>
              <w:t>．曲线</w:t>
            </w:r>
            <w:r>
              <w:object w:dxaOrig="175" w:dyaOrig="247" w14:anchorId="278EC4E3">
                <v:shape id="_x0000_i1363" type="#_x0000_t75" alt="eqId2c94bb12cee76221e13f9ef955b0aab1" style="width:8.65pt;height:12.4pt" o:ole="">
                  <v:imagedata r:id="rId236" o:title="eqId2c94bb12cee76221e13f9ef955b0aab1"/>
                </v:shape>
                <o:OLEObject Type="Embed" ProgID="Equation.DSMT4" ShapeID="_x0000_i1363" DrawAspect="Content" ObjectID="_1819696826" r:id="rId244"/>
              </w:object>
            </w:r>
            <w:r>
              <w:t>表示电源的输出功率</w:t>
            </w:r>
            <w:r>
              <w:object w:dxaOrig="527" w:dyaOrig="277" w14:anchorId="2B240C63">
                <v:shape id="_x0000_i1364" type="#_x0000_t75" alt="eqId678e1bd3452748b1b21a2fdc900a7f8d" style="width:26.25pt;height:13.9pt" o:ole="">
                  <v:imagedata r:id="rId245" o:title="eqId678e1bd3452748b1b21a2fdc900a7f8d"/>
                </v:shape>
                <o:OLEObject Type="Embed" ProgID="Equation.DSMT4" ShapeID="_x0000_i1364" DrawAspect="Content" ObjectID="_1819696827" r:id="rId246"/>
              </w:object>
            </w:r>
            <w:r>
              <w:t>图线</w:t>
            </w:r>
          </w:p>
          <w:p w14:paraId="4175D2C7" w14:textId="77777777" w:rsidR="00620B36" w:rsidRDefault="00620B36" w:rsidP="00620B36">
            <w:pPr>
              <w:spacing w:line="360" w:lineRule="auto"/>
              <w:ind w:left="315"/>
              <w:textAlignment w:val="center"/>
            </w:pPr>
            <w:r>
              <w:t>C</w:t>
            </w:r>
            <w:r>
              <w:t>．电源的电动势</w:t>
            </w:r>
            <w:r>
              <w:object w:dxaOrig="685" w:dyaOrig="243" w14:anchorId="20FBF63A">
                <v:shape id="_x0000_i1365" type="#_x0000_t75" alt="eqIdf69085beae1214af8dea395c6c25ab0f" style="width:34.15pt;height:12pt" o:ole="">
                  <v:imagedata r:id="rId247" o:title="eqIdf69085beae1214af8dea395c6c25ab0f"/>
                </v:shape>
                <o:OLEObject Type="Embed" ProgID="Equation.DSMT4" ShapeID="_x0000_i1365" DrawAspect="Content" ObjectID="_1819696828" r:id="rId248"/>
              </w:object>
            </w:r>
            <w:r>
              <w:t>，内电阻</w:t>
            </w:r>
            <w:r>
              <w:object w:dxaOrig="633" w:dyaOrig="224" w14:anchorId="7D21D4C0">
                <v:shape id="_x0000_i1366" type="#_x0000_t75" alt="eqId755d19a94a37c1ad52b6e3bbad45fcb9" style="width:31.5pt;height:11.25pt" o:ole="">
                  <v:imagedata r:id="rId249" o:title="eqId755d19a94a37c1ad52b6e3bbad45fcb9"/>
                </v:shape>
                <o:OLEObject Type="Embed" ProgID="Equation.DSMT4" ShapeID="_x0000_i1366" DrawAspect="Content" ObjectID="_1819696829" r:id="rId250"/>
              </w:object>
            </w:r>
          </w:p>
          <w:p w14:paraId="6024038B" w14:textId="77777777" w:rsidR="00620B36" w:rsidRDefault="00620B36" w:rsidP="00620B36">
            <w:pPr>
              <w:spacing w:line="360" w:lineRule="auto"/>
              <w:ind w:left="315"/>
              <w:textAlignment w:val="center"/>
            </w:pPr>
            <w:r>
              <w:t>D</w:t>
            </w:r>
            <w:r>
              <w:t>．电源的最大输出功率</w:t>
            </w:r>
            <w:r>
              <w:object w:dxaOrig="827" w:dyaOrig="318" w14:anchorId="15EBC71C">
                <v:shape id="_x0000_i1367" type="#_x0000_t75" alt="eqIdb517087b74d278dc8619af8e68f79019" style="width:41.25pt;height:15.75pt" o:ole="">
                  <v:imagedata r:id="rId251" o:title="eqIdb517087b74d278dc8619af8e68f79019"/>
                </v:shape>
                <o:OLEObject Type="Embed" ProgID="Equation.DSMT4" ShapeID="_x0000_i1367" DrawAspect="Content" ObjectID="_1819696830" r:id="rId252"/>
              </w:object>
            </w:r>
          </w:p>
          <w:p w14:paraId="751BED9E" w14:textId="77777777" w:rsidR="00620B36" w:rsidRDefault="00620B36" w:rsidP="00620B36">
            <w:pPr>
              <w:spacing w:line="360" w:lineRule="auto"/>
              <w:ind w:left="315" w:hanging="315"/>
              <w:textAlignment w:val="center"/>
            </w:pPr>
            <w:r>
              <w:t>9</w:t>
            </w:r>
            <w:r>
              <w:t>．</w:t>
            </w:r>
            <w:r>
              <w:rPr>
                <w:rFonts w:hint="eastAsia"/>
              </w:rPr>
              <w:t>（多选）</w:t>
            </w:r>
            <w:r>
              <w:t>在图甲所示的电路中，电压表、电流表均理想，</w:t>
            </w:r>
            <w:r>
              <w:object w:dxaOrig="228" w:dyaOrig="348" w14:anchorId="663ACAE9">
                <v:shape id="_x0000_i1384" type="#_x0000_t75" alt="eqId9efc18a5bb2e53586331b2a58538a48b" style="width:11.25pt;height:17.25pt" o:ole="">
                  <v:imagedata r:id="rId253" o:title="eqId9efc18a5bb2e53586331b2a58538a48b"/>
                </v:shape>
                <o:OLEObject Type="Embed" ProgID="Equation.DSMT4" ShapeID="_x0000_i1384" DrawAspect="Content" ObjectID="_1819696831" r:id="rId254"/>
              </w:object>
            </w:r>
            <w:r>
              <w:t>是可调电阻，</w:t>
            </w:r>
            <w:r>
              <w:object w:dxaOrig="264" w:dyaOrig="318" w14:anchorId="788729B4">
                <v:shape id="_x0000_i1385" type="#_x0000_t75" alt="eqId19f20f21a9d50b61dac519a3ddab539d" style="width:13.15pt;height:15.75pt" o:ole="">
                  <v:imagedata r:id="rId224" o:title="eqId19f20f21a9d50b61dac519a3ddab539d"/>
                </v:shape>
                <o:OLEObject Type="Embed" ProgID="Equation.DSMT4" ShapeID="_x0000_i1385" DrawAspect="Content" ObjectID="_1819696832" r:id="rId255"/>
              </w:object>
            </w:r>
            <w:r>
              <w:t>是定值电阻，电源内阻未知。实验时调节</w:t>
            </w:r>
            <w:r>
              <w:object w:dxaOrig="228" w:dyaOrig="348" w14:anchorId="7457CF28">
                <v:shape id="_x0000_i1386" type="#_x0000_t75" alt="eqId9efc18a5bb2e53586331b2a58538a48b" style="width:11.25pt;height:17.25pt" o:ole="">
                  <v:imagedata r:id="rId253" o:title="eqId9efc18a5bb2e53586331b2a58538a48b"/>
                </v:shape>
                <o:OLEObject Type="Embed" ProgID="Equation.DSMT4" ShapeID="_x0000_i1386" DrawAspect="Content" ObjectID="_1819696833" r:id="rId256"/>
              </w:object>
            </w:r>
            <w:r>
              <w:t>的阻值，得到各组电压表和电流表数据，用这些数据</w:t>
            </w:r>
            <w:proofErr w:type="gramStart"/>
            <w:r>
              <w:t>在坐</w:t>
            </w:r>
            <w:proofErr w:type="gramEnd"/>
            <w:r>
              <w:t>标纸上描点、拟合，</w:t>
            </w:r>
            <w:proofErr w:type="gramStart"/>
            <w:r>
              <w:t>作出</w:t>
            </w:r>
            <w:proofErr w:type="gramEnd"/>
            <w:r>
              <w:t>的</w:t>
            </w:r>
            <w:r>
              <w:object w:dxaOrig="510" w:dyaOrig="248" w14:anchorId="67B3199B">
                <v:shape id="_x0000_i1387" type="#_x0000_t75" alt="eqId4e43cca5751eff3d24b64cb51006d6d7" style="width:25.5pt;height:12.4pt" o:ole="">
                  <v:imagedata r:id="rId257" o:title="eqId4e43cca5751eff3d24b64cb51006d6d7"/>
                </v:shape>
                <o:OLEObject Type="Embed" ProgID="Equation.DSMT4" ShapeID="_x0000_i1387" DrawAspect="Content" ObjectID="_1819696834" r:id="rId258"/>
              </w:object>
            </w:r>
            <w:r>
              <w:t>图像如图乙中</w:t>
            </w:r>
            <w:r>
              <w:rPr>
                <w:rFonts w:eastAsia="Times New Roman"/>
                <w:i/>
              </w:rPr>
              <w:t>AB</w:t>
            </w:r>
            <w:r>
              <w:t>线段所示，</w:t>
            </w:r>
            <w:r>
              <w:rPr>
                <w:rFonts w:eastAsia="Times New Roman"/>
                <w:i/>
              </w:rPr>
              <w:t>AB</w:t>
            </w:r>
            <w:r>
              <w:t>两点对应</w:t>
            </w:r>
            <w:r>
              <w:object w:dxaOrig="228" w:dyaOrig="348" w14:anchorId="5CEA34AF">
                <v:shape id="_x0000_i1388" type="#_x0000_t75" alt="eqId9efc18a5bb2e53586331b2a58538a48b" style="width:11.25pt;height:17.25pt" o:ole="">
                  <v:imagedata r:id="rId253" o:title="eqId9efc18a5bb2e53586331b2a58538a48b"/>
                </v:shape>
                <o:OLEObject Type="Embed" ProgID="Equation.DSMT4" ShapeID="_x0000_i1388" DrawAspect="Content" ObjectID="_1819696835" r:id="rId259"/>
              </w:object>
            </w:r>
            <w:r>
              <w:t>调到两端时电路的工作状态。以下说法正确的是（　　）</w:t>
            </w:r>
          </w:p>
          <w:p w14:paraId="4B77AC60"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22B88CC8" wp14:editId="1CFD8D14">
                  <wp:extent cx="3114675" cy="1381125"/>
                  <wp:effectExtent l="0" t="0" r="9525" b="5715"/>
                  <wp:docPr id="30" name="图片 30" descr="@@@e69ba977-fe2f-41a8-b0ba-b63444908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69ba977-fe2f-41a8-b0ba-b634449084c3"/>
                          <pic:cNvPicPr>
                            <a:picLocks noChangeAspect="1"/>
                          </pic:cNvPicPr>
                        </pic:nvPicPr>
                        <pic:blipFill>
                          <a:blip r:embed="rId260"/>
                          <a:stretch>
                            <a:fillRect/>
                          </a:stretch>
                        </pic:blipFill>
                        <pic:spPr>
                          <a:xfrm>
                            <a:off x="0" y="0"/>
                            <a:ext cx="3114675" cy="1381125"/>
                          </a:xfrm>
                          <a:prstGeom prst="rect">
                            <a:avLst/>
                          </a:prstGeom>
                        </pic:spPr>
                      </pic:pic>
                    </a:graphicData>
                  </a:graphic>
                </wp:inline>
              </w:drawing>
            </w:r>
          </w:p>
          <w:p w14:paraId="491CC0F5" w14:textId="77777777" w:rsidR="00620B36" w:rsidRDefault="00620B36" w:rsidP="00620B36">
            <w:pPr>
              <w:spacing w:line="360" w:lineRule="auto"/>
              <w:ind w:left="315"/>
              <w:textAlignment w:val="center"/>
            </w:pPr>
            <w:r>
              <w:t>A</w:t>
            </w:r>
            <w:r>
              <w:t>．电源电动势为</w:t>
            </w:r>
            <w:r>
              <w:t>9V</w:t>
            </w:r>
          </w:p>
          <w:p w14:paraId="6F2347ED" w14:textId="77777777" w:rsidR="00620B36" w:rsidRDefault="00620B36" w:rsidP="00620B36">
            <w:pPr>
              <w:spacing w:line="360" w:lineRule="auto"/>
              <w:ind w:left="315"/>
              <w:textAlignment w:val="center"/>
            </w:pPr>
            <w:r>
              <w:t>B</w:t>
            </w:r>
            <w:r>
              <w:t>．</w:t>
            </w:r>
            <w:r>
              <w:object w:dxaOrig="228" w:dyaOrig="348" w14:anchorId="1FF41490">
                <v:shape id="_x0000_i1389" type="#_x0000_t75" alt="eqId9efc18a5bb2e53586331b2a58538a48b" style="width:11.25pt;height:17.25pt" o:ole="">
                  <v:imagedata r:id="rId253" o:title="eqId9efc18a5bb2e53586331b2a58538a48b"/>
                </v:shape>
                <o:OLEObject Type="Embed" ProgID="Equation.DSMT4" ShapeID="_x0000_i1389" DrawAspect="Content" ObjectID="_1819696836" r:id="rId261"/>
              </w:object>
            </w:r>
            <w:r>
              <w:t>总阻值为</w:t>
            </w:r>
            <w:r>
              <w:t>60Ω</w:t>
            </w:r>
          </w:p>
          <w:p w14:paraId="378B2F88" w14:textId="77777777" w:rsidR="00620B36" w:rsidRDefault="00620B36" w:rsidP="00620B36">
            <w:pPr>
              <w:spacing w:line="360" w:lineRule="auto"/>
              <w:ind w:left="315"/>
              <w:textAlignment w:val="center"/>
            </w:pPr>
            <w:r>
              <w:t>C</w:t>
            </w:r>
            <w:r>
              <w:t>．</w:t>
            </w:r>
            <w:r>
              <w:object w:dxaOrig="264" w:dyaOrig="318" w14:anchorId="71C59CDF">
                <v:shape id="_x0000_i1390" type="#_x0000_t75" alt="eqId19f20f21a9d50b61dac519a3ddab539d" style="width:13.15pt;height:15.75pt" o:ole="">
                  <v:imagedata r:id="rId224" o:title="eqId19f20f21a9d50b61dac519a3ddab539d"/>
                </v:shape>
                <o:OLEObject Type="Embed" ProgID="Equation.DSMT4" ShapeID="_x0000_i1390" DrawAspect="Content" ObjectID="_1819696837" r:id="rId262"/>
              </w:object>
            </w:r>
            <w:r>
              <w:t>的阻值为</w:t>
            </w:r>
            <w:r>
              <w:t>10Ω</w:t>
            </w:r>
          </w:p>
          <w:p w14:paraId="71AB458D" w14:textId="77777777" w:rsidR="00620B36" w:rsidRDefault="00620B36" w:rsidP="00620B36">
            <w:pPr>
              <w:spacing w:line="360" w:lineRule="auto"/>
              <w:ind w:left="315"/>
              <w:textAlignment w:val="center"/>
            </w:pPr>
            <w:r>
              <w:t>D</w:t>
            </w:r>
            <w:r>
              <w:t>．电源内阻为</w:t>
            </w:r>
            <w:r>
              <w:t>15Ω</w:t>
            </w:r>
          </w:p>
          <w:p w14:paraId="0309A690" w14:textId="77777777" w:rsidR="00620B36" w:rsidRDefault="00620B36" w:rsidP="00620B36">
            <w:pPr>
              <w:spacing w:line="360" w:lineRule="auto"/>
              <w:ind w:left="420" w:hanging="420"/>
              <w:textAlignment w:val="center"/>
            </w:pPr>
            <w:r>
              <w:t>10</w:t>
            </w:r>
            <w:r>
              <w:t>．</w:t>
            </w:r>
            <w:r>
              <w:rPr>
                <w:rFonts w:hint="eastAsia"/>
              </w:rPr>
              <w:t>（多选）</w:t>
            </w:r>
            <w:r>
              <w:t>如图所示为实验小组将微安表改装为单倍率电阻表时未完全标注完整的表盘，关于这次改装下列说法正确的是（　　）</w:t>
            </w:r>
          </w:p>
          <w:p w14:paraId="24479F9B" w14:textId="77777777" w:rsidR="00620B36" w:rsidRDefault="00620B36" w:rsidP="00620B36">
            <w:pPr>
              <w:spacing w:line="360" w:lineRule="auto"/>
              <w:ind w:left="420"/>
              <w:jc w:val="center"/>
              <w:textAlignment w:val="center"/>
            </w:pPr>
            <w:r>
              <w:rPr>
                <w:rFonts w:eastAsia="Times New Roman"/>
                <w:noProof/>
                <w:sz w:val="24"/>
              </w:rPr>
              <w:lastRenderedPageBreak/>
              <w:drawing>
                <wp:inline distT="0" distB="0" distL="114300" distR="114300" wp14:anchorId="461A097D" wp14:editId="6FEAD65A">
                  <wp:extent cx="3448050" cy="1266825"/>
                  <wp:effectExtent l="0" t="0" r="11430" b="13335"/>
                  <wp:docPr id="31" name="图片 31" descr="@@@4be0357b-02e1-41e6-b51d-a8b850d62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be0357b-02e1-41e6-b51d-a8b850d6221e"/>
                          <pic:cNvPicPr>
                            <a:picLocks noChangeAspect="1"/>
                          </pic:cNvPicPr>
                        </pic:nvPicPr>
                        <pic:blipFill>
                          <a:blip r:embed="rId263"/>
                          <a:stretch>
                            <a:fillRect/>
                          </a:stretch>
                        </pic:blipFill>
                        <pic:spPr>
                          <a:xfrm>
                            <a:off x="0" y="0"/>
                            <a:ext cx="3448050" cy="1266825"/>
                          </a:xfrm>
                          <a:prstGeom prst="rect">
                            <a:avLst/>
                          </a:prstGeom>
                        </pic:spPr>
                      </pic:pic>
                    </a:graphicData>
                  </a:graphic>
                </wp:inline>
              </w:drawing>
            </w:r>
          </w:p>
          <w:p w14:paraId="6AC2C71D" w14:textId="77777777" w:rsidR="00620B36" w:rsidRDefault="00620B36" w:rsidP="00620B36">
            <w:pPr>
              <w:spacing w:line="360" w:lineRule="auto"/>
              <w:ind w:left="420"/>
              <w:textAlignment w:val="center"/>
            </w:pPr>
            <w:r>
              <w:t>A</w:t>
            </w:r>
            <w:r>
              <w:t>．改装电阻表所用电源的电动势为</w:t>
            </w:r>
            <w:r>
              <w:t>1.5V</w:t>
            </w:r>
          </w:p>
          <w:p w14:paraId="4D5D9128" w14:textId="77777777" w:rsidR="00620B36" w:rsidRDefault="00620B36" w:rsidP="00620B36">
            <w:pPr>
              <w:spacing w:line="360" w:lineRule="auto"/>
              <w:ind w:left="420"/>
              <w:textAlignment w:val="center"/>
            </w:pPr>
            <w:r>
              <w:t>B</w:t>
            </w:r>
            <w:r>
              <w:t>．表盘左侧电流</w:t>
            </w:r>
            <w:r>
              <w:t>0μA</w:t>
            </w:r>
            <w:r>
              <w:t>处应标注为</w:t>
            </w:r>
            <w:r>
              <w:t>0kΩ</w:t>
            </w:r>
          </w:p>
          <w:p w14:paraId="19967B68" w14:textId="77777777" w:rsidR="00620B36" w:rsidRDefault="00620B36" w:rsidP="00620B36">
            <w:pPr>
              <w:spacing w:line="360" w:lineRule="auto"/>
              <w:ind w:left="420"/>
              <w:textAlignment w:val="center"/>
            </w:pPr>
            <w:r>
              <w:t>C</w:t>
            </w:r>
            <w:r>
              <w:t>．</w:t>
            </w:r>
            <w:proofErr w:type="gramStart"/>
            <w:r>
              <w:t>表盘电</w:t>
            </w:r>
            <w:proofErr w:type="gramEnd"/>
            <w:r>
              <w:t>阻值左密右疏</w:t>
            </w:r>
          </w:p>
          <w:p w14:paraId="3D091062" w14:textId="77777777" w:rsidR="00620B36" w:rsidRDefault="00620B36" w:rsidP="00620B36">
            <w:pPr>
              <w:spacing w:line="360" w:lineRule="auto"/>
              <w:ind w:left="420"/>
              <w:textAlignment w:val="center"/>
            </w:pPr>
            <w:r>
              <w:t>D</w:t>
            </w:r>
            <w:r>
              <w:t>．若使用的电源电动势实际值略大于设计值，即使正确操作测量值也会偏小</w:t>
            </w:r>
          </w:p>
          <w:p w14:paraId="69552E1A" w14:textId="77777777" w:rsidR="00620B36" w:rsidRDefault="00620B36" w:rsidP="00620B36">
            <w:pPr>
              <w:spacing w:line="360" w:lineRule="auto"/>
              <w:ind w:left="420" w:hanging="420"/>
              <w:textAlignment w:val="center"/>
            </w:pPr>
            <w:r>
              <w:t>11</w:t>
            </w:r>
            <w:r>
              <w:t>．</w:t>
            </w:r>
            <w:r>
              <w:rPr>
                <w:rFonts w:hint="eastAsia"/>
              </w:rPr>
              <w:t>（多选）</w:t>
            </w:r>
            <w:r>
              <w:t>如图所示的电路中，电源内阻不计，滑动变阻器</w:t>
            </w:r>
            <w:r>
              <w:rPr>
                <w:rFonts w:eastAsia="Times New Roman"/>
                <w:i/>
              </w:rPr>
              <w:t>R</w:t>
            </w:r>
            <w:r>
              <w:t>的滑片向左端缓慢滑动，理想电压表示数为</w:t>
            </w:r>
            <w:r>
              <w:rPr>
                <w:rFonts w:eastAsia="Times New Roman"/>
                <w:i/>
              </w:rPr>
              <w:t>U</w:t>
            </w:r>
            <w:r>
              <w:t>，理想电流表示数为</w:t>
            </w:r>
            <w:r>
              <w:rPr>
                <w:rFonts w:eastAsia="Times New Roman"/>
                <w:i/>
              </w:rPr>
              <w:t>I</w:t>
            </w:r>
            <w:r>
              <w:t>，电压表示数变化量为</w:t>
            </w:r>
            <w:r>
              <w:t>Δ</w:t>
            </w:r>
            <w:r>
              <w:rPr>
                <w:rFonts w:eastAsia="Times New Roman"/>
                <w:i/>
              </w:rPr>
              <w:t>U</w:t>
            </w:r>
            <w:r>
              <w:t>，电流表示数变化量为</w:t>
            </w:r>
            <w:r>
              <w:t>Δ</w:t>
            </w:r>
            <w:r>
              <w:rPr>
                <w:rFonts w:eastAsia="Times New Roman"/>
                <w:i/>
              </w:rPr>
              <w:t>I</w:t>
            </w:r>
            <w:r>
              <w:t>，下列说法正确的是（　　）</w:t>
            </w:r>
          </w:p>
          <w:p w14:paraId="03D69429"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1F2E21A6" wp14:editId="47CDA6F6">
                  <wp:extent cx="1276350" cy="1257300"/>
                  <wp:effectExtent l="0" t="0" r="3810" b="7620"/>
                  <wp:docPr id="32" name="图片 32" descr="@@@1e798968-1f35-49bd-ad4e-1804c408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e798968-1f35-49bd-ad4e-1804c4088171"/>
                          <pic:cNvPicPr>
                            <a:picLocks noChangeAspect="1"/>
                          </pic:cNvPicPr>
                        </pic:nvPicPr>
                        <pic:blipFill>
                          <a:blip r:embed="rId264"/>
                          <a:stretch>
                            <a:fillRect/>
                          </a:stretch>
                        </pic:blipFill>
                        <pic:spPr>
                          <a:xfrm>
                            <a:off x="0" y="0"/>
                            <a:ext cx="1276350" cy="1257300"/>
                          </a:xfrm>
                          <a:prstGeom prst="rect">
                            <a:avLst/>
                          </a:prstGeom>
                        </pic:spPr>
                      </pic:pic>
                    </a:graphicData>
                  </a:graphic>
                </wp:inline>
              </w:drawing>
            </w:r>
          </w:p>
          <w:p w14:paraId="59FE8DE8" w14:textId="77777777" w:rsidR="00620B36" w:rsidRDefault="00620B36" w:rsidP="00620B36">
            <w:pPr>
              <w:tabs>
                <w:tab w:val="left" w:pos="4156"/>
              </w:tabs>
              <w:spacing w:line="360" w:lineRule="auto"/>
              <w:ind w:left="420"/>
              <w:textAlignment w:val="center"/>
            </w:pPr>
            <w:r>
              <w:t>A</w:t>
            </w:r>
            <w:r>
              <w:t>．电容器</w:t>
            </w:r>
            <w:r>
              <w:rPr>
                <w:rFonts w:eastAsia="Times New Roman"/>
                <w:i/>
              </w:rPr>
              <w:t>C</w:t>
            </w:r>
            <w:r>
              <w:rPr>
                <w:rFonts w:eastAsia="Times New Roman"/>
                <w:i/>
                <w:vertAlign w:val="subscript"/>
              </w:rPr>
              <w:t>1</w:t>
            </w:r>
            <w:r>
              <w:t>的带电荷量增加</w:t>
            </w:r>
            <w:r>
              <w:tab/>
              <w:t>B</w:t>
            </w:r>
            <w:r>
              <w:t>．电容器</w:t>
            </w:r>
            <w:r>
              <w:rPr>
                <w:rFonts w:eastAsia="Times New Roman"/>
                <w:i/>
              </w:rPr>
              <w:t>C</w:t>
            </w:r>
            <w:r>
              <w:rPr>
                <w:rFonts w:eastAsia="Times New Roman"/>
                <w:i/>
                <w:vertAlign w:val="subscript"/>
              </w:rPr>
              <w:t>2</w:t>
            </w:r>
            <w:r>
              <w:t>的带电荷量增加</w:t>
            </w:r>
          </w:p>
          <w:p w14:paraId="1596F325" w14:textId="77777777" w:rsidR="00620B36" w:rsidRDefault="00620B36" w:rsidP="00620B36">
            <w:pPr>
              <w:tabs>
                <w:tab w:val="left" w:pos="4156"/>
              </w:tabs>
              <w:spacing w:line="360" w:lineRule="auto"/>
              <w:ind w:left="420"/>
              <w:textAlignment w:val="center"/>
            </w:pPr>
            <w:r>
              <w:t>C</w:t>
            </w:r>
            <w:r>
              <w:t>．</w:t>
            </w:r>
            <w:r>
              <w:object w:dxaOrig="263" w:dyaOrig="548" w14:anchorId="736F4D62">
                <v:shape id="_x0000_i1411" type="#_x0000_t75" alt="eqIdb763290c8cb341f8c5b268ccc22e61bc" style="width:13.15pt;height:27.4pt" o:ole="">
                  <v:imagedata r:id="rId265" o:title="eqIdb763290c8cb341f8c5b268ccc22e61bc"/>
                </v:shape>
                <o:OLEObject Type="Embed" ProgID="Equation.DSMT4" ShapeID="_x0000_i1411" DrawAspect="Content" ObjectID="_1819696838" r:id="rId266"/>
              </w:object>
            </w:r>
            <w:r>
              <w:t>减小</w:t>
            </w:r>
            <w:r>
              <w:tab/>
              <w:t>D</w:t>
            </w:r>
            <w:r>
              <w:t>．</w:t>
            </w:r>
            <w:r>
              <w:object w:dxaOrig="404" w:dyaOrig="535" w14:anchorId="0FF895ED">
                <v:shape id="_x0000_i1412" type="#_x0000_t75" alt="eqIdcd98ddbf1d3d0cac5caf1a6a8881622a" style="width:20.25pt;height:26.65pt" o:ole="">
                  <v:imagedata r:id="rId267" o:title="eqIdcd98ddbf1d3d0cac5caf1a6a8881622a"/>
                </v:shape>
                <o:OLEObject Type="Embed" ProgID="Equation.DSMT4" ShapeID="_x0000_i1412" DrawAspect="Content" ObjectID="_1819696839" r:id="rId268"/>
              </w:object>
            </w:r>
            <w:r>
              <w:t>增加</w:t>
            </w:r>
          </w:p>
          <w:p w14:paraId="1DC2F40B" w14:textId="77777777" w:rsidR="00620B36" w:rsidRDefault="00620B36" w:rsidP="00620B36">
            <w:pPr>
              <w:spacing w:line="360" w:lineRule="auto"/>
              <w:ind w:left="420" w:hanging="420"/>
              <w:textAlignment w:val="center"/>
            </w:pPr>
            <w:r>
              <w:t>12</w:t>
            </w:r>
            <w:r>
              <w:t>．</w:t>
            </w:r>
            <w:proofErr w:type="gramStart"/>
            <w:r>
              <w:t>某学习</w:t>
            </w:r>
            <w:proofErr w:type="gramEnd"/>
            <w:r>
              <w:t>小组练习使用多用电表测量待测电阻和检测电路故障。</w:t>
            </w:r>
          </w:p>
          <w:p w14:paraId="5B190543"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378AF40C" wp14:editId="68C1518A">
                  <wp:extent cx="4267200" cy="2371725"/>
                  <wp:effectExtent l="0" t="0" r="0" b="5715"/>
                  <wp:docPr id="33" name="图片 33" descr="@@@d5a372af-94ae-4206-ab3e-e47eb738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5a372af-94ae-4206-ab3e-e47eb7380223"/>
                          <pic:cNvPicPr>
                            <a:picLocks noChangeAspect="1"/>
                          </pic:cNvPicPr>
                        </pic:nvPicPr>
                        <pic:blipFill>
                          <a:blip r:embed="rId269"/>
                          <a:stretch>
                            <a:fillRect/>
                          </a:stretch>
                        </pic:blipFill>
                        <pic:spPr>
                          <a:xfrm>
                            <a:off x="0" y="0"/>
                            <a:ext cx="4267200" cy="2371725"/>
                          </a:xfrm>
                          <a:prstGeom prst="rect">
                            <a:avLst/>
                          </a:prstGeom>
                        </pic:spPr>
                      </pic:pic>
                    </a:graphicData>
                  </a:graphic>
                </wp:inline>
              </w:drawing>
            </w:r>
          </w:p>
          <w:p w14:paraId="69EBCF2D" w14:textId="77777777" w:rsidR="00620B36" w:rsidRDefault="00620B36" w:rsidP="00620B36">
            <w:pPr>
              <w:spacing w:line="360" w:lineRule="auto"/>
              <w:ind w:left="420"/>
              <w:textAlignment w:val="center"/>
            </w:pPr>
            <w:r>
              <w:t>(1)</w:t>
            </w:r>
            <w:r>
              <w:t>小组同学用如图（</w:t>
            </w:r>
            <w:r>
              <w:t>a</w:t>
            </w:r>
            <w:r>
              <w:t>）所示的多用电表测量待测电阻。</w:t>
            </w:r>
          </w:p>
          <w:p w14:paraId="1677EA82" w14:textId="77777777" w:rsidR="00620B36" w:rsidRDefault="00620B36" w:rsidP="00620B36">
            <w:pPr>
              <w:spacing w:line="360" w:lineRule="auto"/>
              <w:ind w:left="420"/>
              <w:textAlignment w:val="center"/>
            </w:pPr>
            <w:r>
              <w:lastRenderedPageBreak/>
              <w:t>①</w:t>
            </w:r>
            <w:r>
              <w:t>旋动部件</w:t>
            </w:r>
            <w:r>
              <w:rPr>
                <w:rFonts w:eastAsia="Times New Roman"/>
                <w:u w:val="single"/>
              </w:rPr>
              <w:t xml:space="preserve">      </w:t>
            </w:r>
            <w:r>
              <w:t>（选填</w:t>
            </w:r>
            <w:r>
              <w:t>“S”</w:t>
            </w:r>
            <w:r>
              <w:t>或</w:t>
            </w:r>
            <w:r>
              <w:t>“T”</w:t>
            </w:r>
            <w:r>
              <w:t>），使指针对准电流的</w:t>
            </w:r>
            <w:r>
              <w:t>“0”</w:t>
            </w:r>
            <w:r>
              <w:t>刻线；</w:t>
            </w:r>
          </w:p>
          <w:p w14:paraId="116C4C0E" w14:textId="77777777" w:rsidR="00620B36" w:rsidRDefault="00620B36" w:rsidP="00620B36">
            <w:pPr>
              <w:spacing w:line="360" w:lineRule="auto"/>
              <w:ind w:left="420"/>
              <w:textAlignment w:val="center"/>
            </w:pPr>
            <w:r>
              <w:t>②</w:t>
            </w:r>
            <w:r>
              <w:t>将</w:t>
            </w:r>
            <w:r>
              <w:t>K</w:t>
            </w:r>
            <w:r>
              <w:t>旋转到电阻挡</w:t>
            </w:r>
            <w:r>
              <w:t>“</w:t>
            </w:r>
            <w:r>
              <w:object w:dxaOrig="492" w:dyaOrig="246" w14:anchorId="3F420059">
                <v:shape id="_x0000_i1418" type="#_x0000_t75" alt="eqIdeebdb972b35aaa81a6662aaf8db1c282" style="width:24.75pt;height:12.4pt" o:ole="">
                  <v:imagedata r:id="rId270" o:title="eqIdeebdb972b35aaa81a6662aaf8db1c282"/>
                </v:shape>
                <o:OLEObject Type="Embed" ProgID="Equation.DSMT4" ShapeID="_x0000_i1418" DrawAspect="Content" ObjectID="_1819696840" r:id="rId271"/>
              </w:object>
            </w:r>
            <w:r>
              <w:t>”</w:t>
            </w:r>
            <w:r>
              <w:t>的位置；</w:t>
            </w:r>
          </w:p>
          <w:p w14:paraId="02AE6BDD" w14:textId="77777777" w:rsidR="00620B36" w:rsidRDefault="00620B36" w:rsidP="00620B36">
            <w:pPr>
              <w:spacing w:line="360" w:lineRule="auto"/>
              <w:ind w:left="420"/>
              <w:textAlignment w:val="center"/>
            </w:pPr>
            <w:r>
              <w:t>③</w:t>
            </w:r>
            <w:r>
              <w:t>将插入</w:t>
            </w:r>
            <w:r>
              <w:t>“+”</w:t>
            </w:r>
            <w:r>
              <w:t>、</w:t>
            </w:r>
            <w:r>
              <w:t>“-”</w:t>
            </w:r>
            <w:r>
              <w:t>插孔的表笔短接，旋动部件</w:t>
            </w:r>
            <w:r>
              <w:rPr>
                <w:rFonts w:eastAsia="Times New Roman"/>
                <w:u w:val="single"/>
              </w:rPr>
              <w:t xml:space="preserve">      </w:t>
            </w:r>
            <w:r>
              <w:t>（选填</w:t>
            </w:r>
            <w:r>
              <w:t>“S”</w:t>
            </w:r>
            <w:r>
              <w:t>或</w:t>
            </w:r>
            <w:r>
              <w:t>“T”</w:t>
            </w:r>
            <w:r>
              <w:t>），使指针对准电阻的</w:t>
            </w:r>
            <w:r>
              <w:rPr>
                <w:rFonts w:eastAsia="Times New Roman"/>
                <w:u w:val="single"/>
              </w:rPr>
              <w:t xml:space="preserve">      </w:t>
            </w:r>
            <w:r>
              <w:t>（填</w:t>
            </w:r>
            <w:r>
              <w:t>“0</w:t>
            </w:r>
            <w:r>
              <w:t>刻线</w:t>
            </w:r>
            <w:r>
              <w:t>”</w:t>
            </w:r>
            <w:r>
              <w:t>或</w:t>
            </w:r>
            <w:r>
              <w:t>“</w:t>
            </w:r>
            <w:r>
              <w:object w:dxaOrig="228" w:dyaOrig="174" w14:anchorId="62141FD6">
                <v:shape id="_x0000_i1419" type="#_x0000_t75" alt="eqId229e67dd9fe978e48c221b0b9dc57f1c" style="width:11.25pt;height:8.65pt" o:ole="">
                  <v:imagedata r:id="rId272" o:title="eqId229e67dd9fe978e48c221b0b9dc57f1c"/>
                </v:shape>
                <o:OLEObject Type="Embed" ProgID="Equation.DSMT4" ShapeID="_x0000_i1419" DrawAspect="Content" ObjectID="_1819696841" r:id="rId273"/>
              </w:object>
            </w:r>
            <w:r>
              <w:t>刻线</w:t>
            </w:r>
            <w:r>
              <w:t xml:space="preserve">” </w:t>
            </w:r>
            <w:r>
              <w:t>）；</w:t>
            </w:r>
          </w:p>
          <w:p w14:paraId="786CA84A" w14:textId="77777777" w:rsidR="00620B36" w:rsidRDefault="00620B36" w:rsidP="00620B36">
            <w:pPr>
              <w:spacing w:line="360" w:lineRule="auto"/>
              <w:ind w:left="420"/>
              <w:textAlignment w:val="center"/>
            </w:pPr>
            <w:r>
              <w:t>④</w:t>
            </w:r>
            <w:r>
              <w:t>将两表笔分别与待测电阻相接，发现指针偏转角度过小。为了得到比较准确的测量结果，请从下列选项中挑出合理的步骤，并按</w:t>
            </w:r>
            <w:r>
              <w:rPr>
                <w:rFonts w:eastAsia="Times New Roman"/>
                <w:u w:val="single"/>
              </w:rPr>
              <w:t xml:space="preserve">      </w:t>
            </w:r>
            <w:r>
              <w:t>的顺序进行操作，再完成读数测量。</w:t>
            </w:r>
          </w:p>
          <w:p w14:paraId="7B812920" w14:textId="77777777" w:rsidR="00620B36" w:rsidRDefault="00620B36" w:rsidP="00620B36">
            <w:pPr>
              <w:spacing w:line="360" w:lineRule="auto"/>
              <w:ind w:left="420"/>
              <w:textAlignment w:val="center"/>
            </w:pPr>
            <w:r>
              <w:t>A</w:t>
            </w:r>
            <w:r>
              <w:t>．将</w:t>
            </w:r>
            <w:r>
              <w:t>K</w:t>
            </w:r>
            <w:r>
              <w:t>旋转到电阻挡</w:t>
            </w:r>
            <w:r>
              <w:t>“×1k”</w:t>
            </w:r>
            <w:r>
              <w:t>的位置</w:t>
            </w:r>
          </w:p>
          <w:p w14:paraId="2513A657" w14:textId="77777777" w:rsidR="00620B36" w:rsidRDefault="00620B36" w:rsidP="00620B36">
            <w:pPr>
              <w:spacing w:line="360" w:lineRule="auto"/>
              <w:ind w:left="420"/>
              <w:textAlignment w:val="center"/>
            </w:pPr>
            <w:r>
              <w:t>B</w:t>
            </w:r>
            <w:r>
              <w:t>．将</w:t>
            </w:r>
            <w:r>
              <w:t>K</w:t>
            </w:r>
            <w:r>
              <w:t>旋转到电阻挡</w:t>
            </w:r>
            <w:r>
              <w:t>“×10”</w:t>
            </w:r>
            <w:r>
              <w:t>的位置</w:t>
            </w:r>
          </w:p>
          <w:p w14:paraId="7DE118DD" w14:textId="77777777" w:rsidR="00620B36" w:rsidRDefault="00620B36" w:rsidP="00620B36">
            <w:pPr>
              <w:spacing w:line="360" w:lineRule="auto"/>
              <w:ind w:left="420"/>
              <w:textAlignment w:val="center"/>
            </w:pPr>
            <w:r>
              <w:t>C</w:t>
            </w:r>
            <w:r>
              <w:t>．将两表笔的金属部分分别与被测电阻的两根引线相接</w:t>
            </w:r>
          </w:p>
          <w:p w14:paraId="3F83DE81" w14:textId="77777777" w:rsidR="00620B36" w:rsidRDefault="00620B36" w:rsidP="00620B36">
            <w:pPr>
              <w:spacing w:line="360" w:lineRule="auto"/>
              <w:ind w:left="420"/>
              <w:textAlignment w:val="center"/>
            </w:pPr>
            <w:r>
              <w:t>D</w:t>
            </w:r>
            <w:r>
              <w:t>．将两表笔短接，旋动合适部件，对电表进行校准</w:t>
            </w:r>
          </w:p>
          <w:p w14:paraId="40FBDD65" w14:textId="77777777" w:rsidR="00620B36" w:rsidRDefault="00620B36" w:rsidP="00620B36">
            <w:pPr>
              <w:spacing w:line="360" w:lineRule="auto"/>
              <w:ind w:left="420"/>
              <w:textAlignment w:val="center"/>
            </w:pPr>
            <w:r>
              <w:t>(2)</w:t>
            </w:r>
            <w:r>
              <w:t>小组同学发现图（</w:t>
            </w:r>
            <w:r>
              <w:t>b</w:t>
            </w:r>
            <w:r>
              <w:t>）电路灯泡不亮，用多用电表检测电路故障。</w:t>
            </w:r>
          </w:p>
          <w:p w14:paraId="19694010" w14:textId="77777777" w:rsidR="00620B36" w:rsidRDefault="00620B36" w:rsidP="00620B36">
            <w:pPr>
              <w:spacing w:line="360" w:lineRule="auto"/>
              <w:ind w:left="420"/>
              <w:textAlignment w:val="center"/>
            </w:pPr>
            <w:r>
              <w:t>①</w:t>
            </w:r>
            <w:r>
              <w:t>图（</w:t>
            </w:r>
            <w:r>
              <w:t>b</w:t>
            </w:r>
            <w:r>
              <w:t>）电路开关闭合，小组同学将</w:t>
            </w:r>
            <w:r>
              <w:t>K</w:t>
            </w:r>
            <w:r>
              <w:t>旋转到多用电表</w:t>
            </w:r>
            <w:r>
              <w:rPr>
                <w:rFonts w:eastAsia="Times New Roman"/>
                <w:u w:val="single"/>
              </w:rPr>
              <w:t xml:space="preserve">      </w:t>
            </w:r>
            <w:r>
              <w:t>挡；</w:t>
            </w:r>
          </w:p>
          <w:p w14:paraId="75CB6D84" w14:textId="77777777" w:rsidR="00620B36" w:rsidRDefault="00620B36" w:rsidP="00620B36">
            <w:pPr>
              <w:spacing w:line="360" w:lineRule="auto"/>
              <w:ind w:left="420"/>
              <w:textAlignment w:val="center"/>
            </w:pPr>
            <w:r>
              <w:t>②</w:t>
            </w:r>
            <w:r>
              <w:t>将</w:t>
            </w:r>
            <w:r>
              <w:rPr>
                <w:rFonts w:eastAsia="Times New Roman"/>
                <w:u w:val="single"/>
              </w:rPr>
              <w:t xml:space="preserve">      </w:t>
            </w:r>
            <w:r>
              <w:t>表（选填</w:t>
            </w:r>
            <w:r>
              <w:t>“</w:t>
            </w:r>
            <w:r>
              <w:t>红</w:t>
            </w:r>
            <w:r>
              <w:t>”</w:t>
            </w:r>
            <w:r>
              <w:t>或</w:t>
            </w:r>
            <w:r>
              <w:t>“</w:t>
            </w:r>
            <w:r>
              <w:t>黑</w:t>
            </w:r>
            <w:r>
              <w:t>”</w:t>
            </w:r>
            <w:r>
              <w:t>）笔接</w:t>
            </w:r>
            <w:r>
              <w:rPr>
                <w:rFonts w:eastAsia="Times New Roman"/>
                <w:i/>
              </w:rPr>
              <w:t>B</w:t>
            </w:r>
            <w:r>
              <w:t>点，用另一表笔分别探测电路的</w:t>
            </w:r>
            <w:r>
              <w:rPr>
                <w:rFonts w:eastAsia="Times New Roman"/>
                <w:i/>
              </w:rPr>
              <w:t>E</w:t>
            </w:r>
            <w:r>
              <w:t>、</w:t>
            </w:r>
            <w:r>
              <w:rPr>
                <w:rFonts w:eastAsia="Times New Roman"/>
                <w:i/>
              </w:rPr>
              <w:t>C</w:t>
            </w:r>
            <w:r>
              <w:t>点；</w:t>
            </w:r>
          </w:p>
          <w:p w14:paraId="18355AA4" w14:textId="77777777" w:rsidR="00620B36" w:rsidRDefault="00620B36" w:rsidP="00620B36">
            <w:pPr>
              <w:spacing w:line="360" w:lineRule="auto"/>
              <w:ind w:left="420"/>
              <w:textAlignment w:val="center"/>
            </w:pPr>
            <w:r>
              <w:t>③</w:t>
            </w:r>
            <w:r>
              <w:t>若电表示数几乎不变，都接近电源电动势，则表明</w:t>
            </w:r>
            <w:r>
              <w:rPr>
                <w:rFonts w:eastAsia="Times New Roman"/>
                <w:u w:val="single"/>
              </w:rPr>
              <w:t xml:space="preserve">      </w:t>
            </w:r>
            <w:r>
              <w:t>（选填</w:t>
            </w:r>
            <w:r>
              <w:t>“</w:t>
            </w:r>
            <w:r>
              <w:t>开关</w:t>
            </w:r>
            <w:r>
              <w:t>”</w:t>
            </w:r>
            <w:r>
              <w:t>或</w:t>
            </w:r>
            <w:r>
              <w:t>“</w:t>
            </w:r>
            <w:r>
              <w:t>灯泡</w:t>
            </w:r>
            <w:r>
              <w:t>”</w:t>
            </w:r>
            <w:r>
              <w:t>）出现</w:t>
            </w:r>
            <w:r>
              <w:rPr>
                <w:rFonts w:eastAsia="Times New Roman"/>
                <w:u w:val="single"/>
              </w:rPr>
              <w:t xml:space="preserve">      </w:t>
            </w:r>
            <w:r>
              <w:t>（选填</w:t>
            </w:r>
            <w:r>
              <w:t>“</w:t>
            </w:r>
            <w:r>
              <w:t>短路</w:t>
            </w:r>
            <w:r>
              <w:t>”</w:t>
            </w:r>
            <w:r>
              <w:t>或</w:t>
            </w:r>
            <w:r>
              <w:t>“</w:t>
            </w:r>
            <w:r>
              <w:t>断路</w:t>
            </w:r>
            <w:r>
              <w:t>”</w:t>
            </w:r>
            <w:r>
              <w:t>）。</w:t>
            </w:r>
          </w:p>
          <w:p w14:paraId="74E6E7B7" w14:textId="77777777" w:rsidR="00620B36" w:rsidRDefault="00620B36" w:rsidP="00620B36">
            <w:pPr>
              <w:spacing w:line="360" w:lineRule="auto"/>
              <w:ind w:left="420" w:hanging="420"/>
              <w:textAlignment w:val="center"/>
            </w:pPr>
            <w:r>
              <w:t>13</w:t>
            </w:r>
            <w:r>
              <w:t>．如图甲所示，电源的电动势</w:t>
            </w:r>
            <w:r>
              <w:object w:dxaOrig="686" w:dyaOrig="250" w14:anchorId="68B9F02D">
                <v:shape id="_x0000_i1423" type="#_x0000_t75" alt="eqId7efde4c14ed8ac0b7973066aa7b9ee0f" style="width:34.15pt;height:12.4pt" o:ole="">
                  <v:imagedata r:id="rId274" o:title="eqId7efde4c14ed8ac0b7973066aa7b9ee0f"/>
                </v:shape>
                <o:OLEObject Type="Embed" ProgID="Equation.DSMT4" ShapeID="_x0000_i1423" DrawAspect="Content" ObjectID="_1819696842" r:id="rId275"/>
              </w:object>
            </w:r>
            <w:r>
              <w:t>，内阻为</w:t>
            </w:r>
            <w:r>
              <w:rPr>
                <w:rFonts w:eastAsia="Times New Roman"/>
                <w:i/>
              </w:rPr>
              <w:t>r</w:t>
            </w:r>
            <w:r>
              <w:t>，闭合开关</w:t>
            </w:r>
            <w:r>
              <w:t>S</w:t>
            </w:r>
            <w:r>
              <w:t>，滑动变阻器的滑片</w:t>
            </w:r>
            <w:r>
              <w:t>C</w:t>
            </w:r>
            <w:r>
              <w:t>从</w:t>
            </w:r>
            <w:r>
              <w:rPr>
                <w:rFonts w:eastAsia="Times New Roman"/>
                <w:i/>
              </w:rPr>
              <w:t>A</w:t>
            </w:r>
            <w:r>
              <w:t>端滑至</w:t>
            </w:r>
            <w:r>
              <w:rPr>
                <w:rFonts w:eastAsia="Times New Roman"/>
                <w:i/>
              </w:rPr>
              <w:t>B</w:t>
            </w:r>
            <w:r>
              <w:t>端的过程中，电路中的一些物理量的变化规律如图乙所示：图</w:t>
            </w:r>
            <w:r>
              <w:t>Ⅰ</w:t>
            </w:r>
            <w:r>
              <w:t>描述电源的输出功率随路端电压的变化规律，图</w:t>
            </w:r>
            <w:r>
              <w:t>Ⅱ</w:t>
            </w:r>
            <w:r>
              <w:t>描述路端电压随电流的变化规律、图</w:t>
            </w:r>
            <w:r>
              <w:t>Ⅲ</w:t>
            </w:r>
            <w:r>
              <w:t>描述电源的效率随外电阻的变化规律，电表、导线对电路的影响不计。</w:t>
            </w:r>
          </w:p>
          <w:p w14:paraId="59544699"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5B620B86" wp14:editId="5B60FF33">
                  <wp:extent cx="4619625" cy="1295400"/>
                  <wp:effectExtent l="0" t="0" r="13335" b="0"/>
                  <wp:docPr id="34" name="图片 34" descr="@@@50c569f4-af7d-43bb-90a6-9dd1c14e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0c569f4-af7d-43bb-90a6-9dd1c14e5515"/>
                          <pic:cNvPicPr>
                            <a:picLocks noChangeAspect="1"/>
                          </pic:cNvPicPr>
                        </pic:nvPicPr>
                        <pic:blipFill>
                          <a:blip r:embed="rId276"/>
                          <a:stretch>
                            <a:fillRect/>
                          </a:stretch>
                        </pic:blipFill>
                        <pic:spPr>
                          <a:xfrm>
                            <a:off x="0" y="0"/>
                            <a:ext cx="4619625" cy="1295400"/>
                          </a:xfrm>
                          <a:prstGeom prst="rect">
                            <a:avLst/>
                          </a:prstGeom>
                        </pic:spPr>
                      </pic:pic>
                    </a:graphicData>
                  </a:graphic>
                </wp:inline>
              </w:drawing>
            </w:r>
          </w:p>
          <w:p w14:paraId="112543CF" w14:textId="77777777" w:rsidR="00620B36" w:rsidRDefault="00620B36" w:rsidP="00620B36">
            <w:pPr>
              <w:spacing w:line="360" w:lineRule="auto"/>
              <w:ind w:left="420"/>
              <w:textAlignment w:val="center"/>
            </w:pPr>
            <w:r>
              <w:t>(1)</w:t>
            </w:r>
            <w:r>
              <w:t>电源的内阻</w:t>
            </w:r>
            <w:r>
              <w:rPr>
                <w:rFonts w:eastAsia="Times New Roman"/>
                <w:i/>
              </w:rPr>
              <w:t>r</w:t>
            </w:r>
            <w:r>
              <w:t>；</w:t>
            </w:r>
          </w:p>
          <w:p w14:paraId="5DA72913" w14:textId="77777777" w:rsidR="00620B36" w:rsidRDefault="00620B36" w:rsidP="00620B36">
            <w:pPr>
              <w:spacing w:line="360" w:lineRule="auto"/>
              <w:ind w:left="420"/>
              <w:textAlignment w:val="center"/>
            </w:pPr>
            <w:r>
              <w:t>(2)Ⅰ</w:t>
            </w:r>
            <w:r>
              <w:t>图上</w:t>
            </w:r>
            <w:r>
              <w:rPr>
                <w:rFonts w:eastAsia="Times New Roman"/>
                <w:i/>
              </w:rPr>
              <w:t>b</w:t>
            </w:r>
            <w:r>
              <w:t>点的坐标；</w:t>
            </w:r>
          </w:p>
          <w:p w14:paraId="70DFA5AD" w14:textId="77777777" w:rsidR="00620B36" w:rsidRDefault="00620B36" w:rsidP="00620B36">
            <w:pPr>
              <w:spacing w:line="360" w:lineRule="auto"/>
              <w:ind w:left="420"/>
              <w:textAlignment w:val="center"/>
            </w:pPr>
            <w:r>
              <w:t>(3)Ⅱ</w:t>
            </w:r>
            <w:r>
              <w:t>图上</w:t>
            </w:r>
            <w:r>
              <w:rPr>
                <w:rFonts w:eastAsia="Times New Roman"/>
                <w:i/>
              </w:rPr>
              <w:t>a</w:t>
            </w:r>
            <w:r>
              <w:t>点的坐标。</w:t>
            </w:r>
          </w:p>
          <w:p w14:paraId="7E7823F7" w14:textId="77777777" w:rsidR="00620B36" w:rsidRDefault="00620B36" w:rsidP="00620B36">
            <w:pPr>
              <w:spacing w:line="360" w:lineRule="auto"/>
              <w:ind w:left="420" w:hanging="420"/>
              <w:textAlignment w:val="center"/>
            </w:pPr>
            <w:r>
              <w:t>14</w:t>
            </w:r>
            <w:r>
              <w:t>．在如图甲所示的电路中，</w:t>
            </w:r>
            <w:r>
              <w:object w:dxaOrig="633" w:dyaOrig="316" w14:anchorId="04A9201C">
                <v:shape id="_x0000_i1436" type="#_x0000_t75" alt="eqId46cfcb890869761aa705eb0441e45018" style="width:31.5pt;height:15.75pt" o:ole="">
                  <v:imagedata r:id="rId216" o:title="eqId46cfcb890869761aa705eb0441e45018"/>
                </v:shape>
                <o:OLEObject Type="Embed" ProgID="Equation.DSMT4" ShapeID="_x0000_i1436" DrawAspect="Content" ObjectID="_1819696843" r:id="rId277"/>
              </w:object>
            </w:r>
            <w:r>
              <w:t>均为定值电阻，且</w:t>
            </w:r>
            <w:r>
              <w:object w:dxaOrig="228" w:dyaOrig="348" w14:anchorId="674174A3">
                <v:shape id="_x0000_i1437" type="#_x0000_t75" alt="eqId9efc18a5bb2e53586331b2a58538a48b" style="width:11.25pt;height:17.25pt" o:ole="">
                  <v:imagedata r:id="rId253" o:title="eqId9efc18a5bb2e53586331b2a58538a48b"/>
                </v:shape>
                <o:OLEObject Type="Embed" ProgID="Equation.DSMT4" ShapeID="_x0000_i1437" DrawAspect="Content" ObjectID="_1819696844" r:id="rId278"/>
              </w:object>
            </w:r>
            <w:r>
              <w:t>，</w:t>
            </w:r>
            <w:r>
              <w:object w:dxaOrig="264" w:dyaOrig="318" w14:anchorId="55248055">
                <v:shape id="_x0000_i1438" type="#_x0000_t75" alt="eqId19f20f21a9d50b61dac519a3ddab539d" style="width:13.15pt;height:15.75pt" o:ole="">
                  <v:imagedata r:id="rId224" o:title="eqId19f20f21a9d50b61dac519a3ddab539d"/>
                </v:shape>
                <o:OLEObject Type="Embed" ProgID="Equation.DSMT4" ShapeID="_x0000_i1438" DrawAspect="Content" ObjectID="_1819696845" r:id="rId279"/>
              </w:object>
            </w:r>
            <w:r>
              <w:t>阻值未知，</w:t>
            </w:r>
            <w:r>
              <w:object w:dxaOrig="246" w:dyaOrig="379" w14:anchorId="745C2507">
                <v:shape id="_x0000_i1439" type="#_x0000_t75" alt="eqId5a2c4640b2bee411935f588fc5433c74" style="width:12.4pt;height:19.15pt" o:ole="">
                  <v:imagedata r:id="rId218" o:title="eqId5a2c4640b2bee411935f588fc5433c74"/>
                </v:shape>
                <o:OLEObject Type="Embed" ProgID="Equation.DSMT4" ShapeID="_x0000_i1439" DrawAspect="Content" ObjectID="_1819696846" r:id="rId280"/>
              </w:object>
            </w:r>
            <w:r>
              <w:t>是一滑动变阻器，当其滑片</w:t>
            </w:r>
            <w:r>
              <w:rPr>
                <w:rFonts w:eastAsia="Times New Roman"/>
                <w:i/>
              </w:rPr>
              <w:t>P</w:t>
            </w:r>
            <w:r>
              <w:t>从最左端滑至最右端时，测得电源的路端电压随电源中流过的电流的变化图线如图乙所示，其中</w:t>
            </w:r>
            <w:r>
              <w:rPr>
                <w:rFonts w:eastAsia="Times New Roman"/>
                <w:i/>
              </w:rPr>
              <w:t>A</w:t>
            </w:r>
            <w:r>
              <w:t>、</w:t>
            </w:r>
            <w:r>
              <w:rPr>
                <w:rFonts w:eastAsia="Times New Roman"/>
                <w:i/>
              </w:rPr>
              <w:t>B</w:t>
            </w:r>
            <w:r>
              <w:t>两点是滑</w:t>
            </w:r>
            <w:r>
              <w:lastRenderedPageBreak/>
              <w:t>片</w:t>
            </w:r>
            <w:r>
              <w:rPr>
                <w:rFonts w:eastAsia="Times New Roman"/>
                <w:i/>
              </w:rPr>
              <w:t>P</w:t>
            </w:r>
            <w:r>
              <w:t>在滑动变阻器的两个不同端点得到的。求：</w:t>
            </w:r>
          </w:p>
          <w:p w14:paraId="6208A547"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332B3A78" wp14:editId="1C6ED980">
                  <wp:extent cx="3667125" cy="1571625"/>
                  <wp:effectExtent l="0" t="0" r="5715" b="13335"/>
                  <wp:docPr id="35" name="图片 35" descr="@@@6045e914-c348-45fa-9093-1bbdf3f9a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045e914-c348-45fa-9093-1bbdf3f9acba"/>
                          <pic:cNvPicPr>
                            <a:picLocks noChangeAspect="1"/>
                          </pic:cNvPicPr>
                        </pic:nvPicPr>
                        <pic:blipFill>
                          <a:blip r:embed="rId281"/>
                          <a:stretch>
                            <a:fillRect/>
                          </a:stretch>
                        </pic:blipFill>
                        <pic:spPr>
                          <a:xfrm>
                            <a:off x="0" y="0"/>
                            <a:ext cx="3667125" cy="1571625"/>
                          </a:xfrm>
                          <a:prstGeom prst="rect">
                            <a:avLst/>
                          </a:prstGeom>
                        </pic:spPr>
                      </pic:pic>
                    </a:graphicData>
                  </a:graphic>
                </wp:inline>
              </w:drawing>
            </w:r>
          </w:p>
          <w:p w14:paraId="00B97A06" w14:textId="77777777" w:rsidR="00620B36" w:rsidRDefault="00620B36" w:rsidP="00620B36">
            <w:pPr>
              <w:spacing w:line="360" w:lineRule="auto"/>
              <w:ind w:left="420"/>
              <w:textAlignment w:val="center"/>
            </w:pPr>
            <w:r>
              <w:t>(1)</w:t>
            </w:r>
            <w:r>
              <w:t>电源的电动势和内阻；</w:t>
            </w:r>
          </w:p>
          <w:p w14:paraId="668AFADD" w14:textId="77777777" w:rsidR="00620B36" w:rsidRDefault="00620B36" w:rsidP="00620B36">
            <w:pPr>
              <w:spacing w:line="360" w:lineRule="auto"/>
              <w:ind w:left="420"/>
              <w:textAlignment w:val="center"/>
            </w:pPr>
            <w:r>
              <w:t>(2)</w:t>
            </w:r>
            <w:r>
              <w:t>定值电阻</w:t>
            </w:r>
            <w:r>
              <w:object w:dxaOrig="264" w:dyaOrig="318" w14:anchorId="0E0569D1">
                <v:shape id="_x0000_i1440" type="#_x0000_t75" alt="eqId19f20f21a9d50b61dac519a3ddab539d" style="width:13.15pt;height:15.75pt" o:ole="">
                  <v:imagedata r:id="rId224" o:title="eqId19f20f21a9d50b61dac519a3ddab539d"/>
                </v:shape>
                <o:OLEObject Type="Embed" ProgID="Equation.DSMT4" ShapeID="_x0000_i1440" DrawAspect="Content" ObjectID="_1819696847" r:id="rId282"/>
              </w:object>
            </w:r>
            <w:r>
              <w:t>的阻值；</w:t>
            </w:r>
          </w:p>
          <w:p w14:paraId="7CC6E373" w14:textId="77777777" w:rsidR="00620B36" w:rsidRDefault="00620B36" w:rsidP="00620B36">
            <w:pPr>
              <w:spacing w:line="360" w:lineRule="auto"/>
              <w:ind w:left="420"/>
              <w:textAlignment w:val="center"/>
            </w:pPr>
            <w:r>
              <w:t>(3)</w:t>
            </w:r>
            <w:r>
              <w:t>电源的最大输出功率。</w:t>
            </w:r>
          </w:p>
          <w:p w14:paraId="3BBC1357" w14:textId="77777777" w:rsidR="00620B36" w:rsidRDefault="00620B36" w:rsidP="00620B36">
            <w:pPr>
              <w:spacing w:line="360" w:lineRule="auto"/>
              <w:ind w:left="420" w:hanging="420"/>
              <w:textAlignment w:val="center"/>
            </w:pPr>
            <w:r>
              <w:t>15</w:t>
            </w:r>
            <w:r>
              <w:t>．如图所示电路，电源电动势为</w:t>
            </w:r>
            <w:r>
              <w:object w:dxaOrig="685" w:dyaOrig="235" w14:anchorId="20BA1E50">
                <v:shape id="_x0000_i1457" type="#_x0000_t75" alt="eqId58331dbb845221efbfe6df3b643e13a1" style="width:34.15pt;height:11.65pt" o:ole="">
                  <v:imagedata r:id="rId283" o:title="eqId58331dbb845221efbfe6df3b643e13a1"/>
                </v:shape>
                <o:OLEObject Type="Embed" ProgID="Equation.DSMT4" ShapeID="_x0000_i1457" DrawAspect="Content" ObjectID="_1819696848" r:id="rId284"/>
              </w:object>
            </w:r>
            <w:r>
              <w:t>，内阻为</w:t>
            </w:r>
            <w:r>
              <w:object w:dxaOrig="598" w:dyaOrig="226" w14:anchorId="1F29AB98">
                <v:shape id="_x0000_i1458" type="#_x0000_t75" alt="eqId111f7b77e5c3e77b9e00cd99813abe50" style="width:30pt;height:11.25pt" o:ole="">
                  <v:imagedata r:id="rId285" o:title="eqId111f7b77e5c3e77b9e00cd99813abe50"/>
                </v:shape>
                <o:OLEObject Type="Embed" ProgID="Equation.DSMT4" ShapeID="_x0000_i1458" DrawAspect="Content" ObjectID="_1819696849" r:id="rId286"/>
              </w:object>
            </w:r>
            <w:r>
              <w:t>，电阻</w:t>
            </w:r>
            <w:r>
              <w:object w:dxaOrig="738" w:dyaOrig="320" w14:anchorId="1CA8B977">
                <v:shape id="_x0000_i1459" type="#_x0000_t75" alt="eqIdef3030c9f0828bd1dc3043aa75c44614" style="width:36.75pt;height:16.15pt" o:ole="">
                  <v:imagedata r:id="rId287" o:title="eqIdef3030c9f0828bd1dc3043aa75c44614"/>
                </v:shape>
                <o:OLEObject Type="Embed" ProgID="Equation.DSMT4" ShapeID="_x0000_i1459" DrawAspect="Content" ObjectID="_1819696850" r:id="rId288"/>
              </w:object>
            </w:r>
            <w:r>
              <w:t>，</w:t>
            </w:r>
            <w:r>
              <w:object w:dxaOrig="862" w:dyaOrig="318" w14:anchorId="0FDFDC81">
                <v:shape id="_x0000_i1460" type="#_x0000_t75" alt="eqIddc99cd73830d212562110284ef4fa779" style="width:43.15pt;height:15.75pt" o:ole="">
                  <v:imagedata r:id="rId289" o:title="eqIddc99cd73830d212562110284ef4fa779"/>
                </v:shape>
                <o:OLEObject Type="Embed" ProgID="Equation.DSMT4" ShapeID="_x0000_i1460" DrawAspect="Content" ObjectID="_1819696851" r:id="rId290"/>
              </w:object>
            </w:r>
            <w:r>
              <w:t>。开关闭合后，电动机恰好正常工作。已知电动机额定电压</w:t>
            </w:r>
            <w:r>
              <w:object w:dxaOrig="791" w:dyaOrig="250" w14:anchorId="1A1B0547">
                <v:shape id="_x0000_i1461" type="#_x0000_t75" alt="eqIde851f3808e699ae0bbb7040ec7b2b939" style="width:39.4pt;height:12.4pt" o:ole="">
                  <v:imagedata r:id="rId291" o:title="eqIde851f3808e699ae0bbb7040ec7b2b939"/>
                </v:shape>
                <o:OLEObject Type="Embed" ProgID="Equation.DSMT4" ShapeID="_x0000_i1461" DrawAspect="Content" ObjectID="_1819696852" r:id="rId292"/>
              </w:object>
            </w:r>
            <w:r>
              <w:t>，线圈电阻</w:t>
            </w:r>
            <w:r>
              <w:object w:dxaOrig="968" w:dyaOrig="318" w14:anchorId="19A6220D">
                <v:shape id="_x0000_i1462" type="#_x0000_t75" alt="eqId6092d9bf43a5fda7d72d41a6d38fbb71" style="width:48.4pt;height:15.75pt" o:ole="">
                  <v:imagedata r:id="rId293" o:title="eqId6092d9bf43a5fda7d72d41a6d38fbb71"/>
                </v:shape>
                <o:OLEObject Type="Embed" ProgID="Equation.DSMT4" ShapeID="_x0000_i1462" DrawAspect="Content" ObjectID="_1819696853" r:id="rId294"/>
              </w:object>
            </w:r>
            <w:r>
              <w:t>，求：</w:t>
            </w:r>
          </w:p>
          <w:p w14:paraId="393EB4DE" w14:textId="77777777" w:rsidR="00620B36" w:rsidRDefault="00620B36" w:rsidP="00620B36">
            <w:pPr>
              <w:spacing w:line="360" w:lineRule="auto"/>
              <w:ind w:left="420"/>
              <w:jc w:val="center"/>
              <w:textAlignment w:val="center"/>
            </w:pPr>
            <w:r>
              <w:rPr>
                <w:rFonts w:eastAsia="Times New Roman"/>
                <w:noProof/>
                <w:sz w:val="24"/>
              </w:rPr>
              <w:drawing>
                <wp:inline distT="0" distB="0" distL="114300" distR="114300" wp14:anchorId="639AB70C" wp14:editId="416D465D">
                  <wp:extent cx="1638300" cy="952500"/>
                  <wp:effectExtent l="0" t="0" r="7620" b="7620"/>
                  <wp:docPr id="36" name="图片 36" descr="@@@bd25dbd9-b0ae-47a2-b09f-6e2205665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d25dbd9-b0ae-47a2-b09f-6e2205665e05"/>
                          <pic:cNvPicPr>
                            <a:picLocks noChangeAspect="1"/>
                          </pic:cNvPicPr>
                        </pic:nvPicPr>
                        <pic:blipFill>
                          <a:blip r:embed="rId295"/>
                          <a:stretch>
                            <a:fillRect/>
                          </a:stretch>
                        </pic:blipFill>
                        <pic:spPr>
                          <a:xfrm>
                            <a:off x="0" y="0"/>
                            <a:ext cx="1638300" cy="952500"/>
                          </a:xfrm>
                          <a:prstGeom prst="rect">
                            <a:avLst/>
                          </a:prstGeom>
                        </pic:spPr>
                      </pic:pic>
                    </a:graphicData>
                  </a:graphic>
                </wp:inline>
              </w:drawing>
            </w:r>
          </w:p>
          <w:p w14:paraId="35AD6E55" w14:textId="77777777" w:rsidR="00620B36" w:rsidRDefault="00620B36" w:rsidP="00620B36">
            <w:pPr>
              <w:spacing w:line="360" w:lineRule="auto"/>
              <w:ind w:left="420"/>
              <w:textAlignment w:val="center"/>
            </w:pPr>
            <w:r>
              <w:t>(1)</w:t>
            </w:r>
            <w:r>
              <w:t>流过电源的电流；</w:t>
            </w:r>
          </w:p>
          <w:p w14:paraId="596E89DF" w14:textId="77777777" w:rsidR="00620B36" w:rsidRDefault="00620B36" w:rsidP="00620B36">
            <w:pPr>
              <w:spacing w:line="360" w:lineRule="auto"/>
              <w:ind w:left="420"/>
              <w:textAlignment w:val="center"/>
            </w:pPr>
            <w:r>
              <w:t>(2)</w:t>
            </w:r>
            <w:r>
              <w:t>电动机消耗的电功率；</w:t>
            </w:r>
          </w:p>
          <w:p w14:paraId="47B80859" w14:textId="4F1470D6" w:rsidR="00311EEE" w:rsidRPr="00620B36" w:rsidRDefault="00620B36" w:rsidP="0041091D">
            <w:pPr>
              <w:spacing w:line="360" w:lineRule="auto"/>
              <w:ind w:left="420"/>
              <w:textAlignment w:val="center"/>
              <w:rPr>
                <w:rFonts w:hint="eastAsia"/>
              </w:rPr>
            </w:pPr>
            <w:r>
              <w:t>(3)</w:t>
            </w:r>
            <w:r>
              <w:t>电动机正常工作时输出的机械功率。</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AF0848D" w:rsidR="00311EEE" w:rsidRDefault="00311EEE">
            <w:pPr>
              <w:spacing w:line="336" w:lineRule="auto"/>
              <w:jc w:val="left"/>
              <w:rPr>
                <w:rFonts w:ascii="宋体" w:hAnsi="宋体" w:hint="eastAsia"/>
                <w:color w:val="000000"/>
                <w:szCs w:val="21"/>
              </w:rPr>
            </w:pPr>
          </w:p>
        </w:tc>
      </w:tr>
    </w:tbl>
    <w:p w14:paraId="73FFE218" w14:textId="405B7A87" w:rsidR="00311EEE" w:rsidRDefault="00620B36">
      <w:r>
        <w:rPr>
          <w:rFonts w:hint="eastAsia"/>
        </w:rPr>
        <w:t>课后作业：</w:t>
      </w:r>
    </w:p>
    <w:p w14:paraId="2E159505" w14:textId="77777777" w:rsidR="00620B36" w:rsidRDefault="00620B36" w:rsidP="00620B36">
      <w:pPr>
        <w:spacing w:line="360" w:lineRule="auto"/>
        <w:ind w:left="315" w:hanging="315"/>
        <w:textAlignment w:val="center"/>
      </w:pPr>
      <w:r>
        <w:t>1</w:t>
      </w:r>
      <w:r>
        <w:t>．</w:t>
      </w:r>
      <w:r>
        <w:rPr>
          <w:color w:val="00B050"/>
        </w:rPr>
        <w:t>（</w:t>
      </w:r>
      <w:r>
        <w:rPr>
          <w:color w:val="00B050"/>
        </w:rPr>
        <w:t>2025·</w:t>
      </w:r>
      <w:r>
        <w:rPr>
          <w:color w:val="00B050"/>
        </w:rPr>
        <w:t>广东揭阳</w:t>
      </w:r>
      <w:r>
        <w:rPr>
          <w:color w:val="00B050"/>
        </w:rPr>
        <w:t>·</w:t>
      </w:r>
      <w:proofErr w:type="gramStart"/>
      <w:r>
        <w:rPr>
          <w:color w:val="00B050"/>
        </w:rPr>
        <w:t>一</w:t>
      </w:r>
      <w:proofErr w:type="gramEnd"/>
      <w:r>
        <w:rPr>
          <w:color w:val="00B050"/>
        </w:rPr>
        <w:t>模）</w:t>
      </w:r>
      <w:r>
        <w:t>如图所示，电源电压恒定不变，电源内阻忽略不计，开关</w:t>
      </w:r>
      <w:r>
        <w:t>S</w:t>
      </w:r>
      <w:r>
        <w:t>闭合。现将滑动变阻器</w:t>
      </w:r>
      <w:r>
        <w:rPr>
          <w:rFonts w:eastAsia="Times New Roman"/>
          <w:i/>
        </w:rPr>
        <w:t>R</w:t>
      </w:r>
      <w:r>
        <w:rPr>
          <w:rFonts w:eastAsia="Times New Roman"/>
          <w:i/>
          <w:vertAlign w:val="subscript"/>
        </w:rPr>
        <w:t>2</w:t>
      </w:r>
      <w:r>
        <w:t>的滑片</w:t>
      </w:r>
      <w:r>
        <w:t>P</w:t>
      </w:r>
      <w:r>
        <w:t>向右移动一段距离，电压表示数的变化量为</w:t>
      </w:r>
      <w:r>
        <w:t>Δ</w:t>
      </w:r>
      <w:r>
        <w:rPr>
          <w:rFonts w:eastAsia="Times New Roman"/>
          <w:i/>
        </w:rPr>
        <w:t>U</w:t>
      </w:r>
      <w:r>
        <w:t>，电流表示数的变化量为</w:t>
      </w:r>
      <w:r>
        <w:t>Δ</w:t>
      </w:r>
      <w:r>
        <w:rPr>
          <w:rFonts w:eastAsia="Times New Roman"/>
          <w:i/>
        </w:rPr>
        <w:t>I</w:t>
      </w:r>
      <w:r>
        <w:t>。两电表均为理想电表。下列说法正确的是（　　）</w:t>
      </w:r>
    </w:p>
    <w:p w14:paraId="0D02B929" w14:textId="77777777" w:rsidR="00620B36" w:rsidRDefault="00620B36" w:rsidP="00620B36">
      <w:pPr>
        <w:spacing w:line="360" w:lineRule="auto"/>
        <w:ind w:left="315"/>
        <w:jc w:val="center"/>
        <w:textAlignment w:val="center"/>
      </w:pPr>
      <w:r>
        <w:rPr>
          <w:rFonts w:eastAsia="Times New Roman"/>
          <w:noProof/>
          <w:sz w:val="24"/>
        </w:rPr>
        <w:lastRenderedPageBreak/>
        <w:drawing>
          <wp:inline distT="0" distB="0" distL="114300" distR="114300" wp14:anchorId="659F5177" wp14:editId="2C051C39">
            <wp:extent cx="1447800" cy="1228725"/>
            <wp:effectExtent l="0" t="0" r="0" b="5715"/>
            <wp:docPr id="37" name="图片 37" descr="@@@ceaade33-4077-4d5e-a56a-c9c731e6c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eaade33-4077-4d5e-a56a-c9c731e6c61a"/>
                    <pic:cNvPicPr>
                      <a:picLocks noChangeAspect="1"/>
                    </pic:cNvPicPr>
                  </pic:nvPicPr>
                  <pic:blipFill>
                    <a:blip r:embed="rId296"/>
                    <a:stretch>
                      <a:fillRect/>
                    </a:stretch>
                  </pic:blipFill>
                  <pic:spPr>
                    <a:xfrm>
                      <a:off x="0" y="0"/>
                      <a:ext cx="1447800" cy="1228725"/>
                    </a:xfrm>
                    <a:prstGeom prst="rect">
                      <a:avLst/>
                    </a:prstGeom>
                  </pic:spPr>
                </pic:pic>
              </a:graphicData>
            </a:graphic>
          </wp:inline>
        </w:drawing>
      </w:r>
    </w:p>
    <w:p w14:paraId="3C86134A" w14:textId="77777777" w:rsidR="00620B36" w:rsidRDefault="00620B36" w:rsidP="00620B36">
      <w:pPr>
        <w:spacing w:line="360" w:lineRule="auto"/>
        <w:ind w:left="315"/>
        <w:textAlignment w:val="center"/>
      </w:pPr>
      <w:r>
        <w:t>A</w:t>
      </w:r>
      <w:r>
        <w:t>．电阻</w:t>
      </w:r>
      <w:r>
        <w:rPr>
          <w:rFonts w:eastAsia="Times New Roman"/>
          <w:i/>
        </w:rPr>
        <w:t>R</w:t>
      </w:r>
      <w:r>
        <w:rPr>
          <w:rFonts w:eastAsia="Times New Roman"/>
          <w:i/>
          <w:vertAlign w:val="subscript"/>
        </w:rPr>
        <w:t>1</w:t>
      </w:r>
      <w:r>
        <w:t>的功率增大</w:t>
      </w:r>
    </w:p>
    <w:p w14:paraId="7E9EDCF7" w14:textId="77777777" w:rsidR="00620B36" w:rsidRDefault="00620B36" w:rsidP="00620B36">
      <w:pPr>
        <w:spacing w:line="360" w:lineRule="auto"/>
        <w:ind w:left="315"/>
        <w:textAlignment w:val="center"/>
      </w:pPr>
      <w:r>
        <w:t>B</w:t>
      </w:r>
      <w:r>
        <w:t>．滑片</w:t>
      </w:r>
      <w:r>
        <w:t>P</w:t>
      </w:r>
      <w:r>
        <w:t>向右移动过程中，电阻</w:t>
      </w:r>
      <w:r>
        <w:rPr>
          <w:rFonts w:eastAsia="Times New Roman"/>
          <w:i/>
        </w:rPr>
        <w:t>R</w:t>
      </w:r>
      <w:r>
        <w:rPr>
          <w:rFonts w:eastAsia="Times New Roman"/>
          <w:i/>
          <w:vertAlign w:val="subscript"/>
        </w:rPr>
        <w:t>3</w:t>
      </w:r>
      <w:r>
        <w:t>中有</w:t>
      </w:r>
      <w:proofErr w:type="spellStart"/>
      <w:r>
        <w:rPr>
          <w:rFonts w:eastAsia="Times New Roman"/>
          <w:i/>
        </w:rPr>
        <w:t>b→a</w:t>
      </w:r>
      <w:proofErr w:type="spellEnd"/>
      <w:r>
        <w:t>的瞬时电流</w:t>
      </w:r>
    </w:p>
    <w:p w14:paraId="2F8FDCD4" w14:textId="77777777" w:rsidR="00620B36" w:rsidRDefault="00620B36" w:rsidP="00620B36">
      <w:pPr>
        <w:spacing w:line="360" w:lineRule="auto"/>
        <w:ind w:left="315"/>
        <w:textAlignment w:val="center"/>
      </w:pPr>
      <w:r>
        <w:t>C</w:t>
      </w:r>
      <w:r>
        <w:t>．电压表示数</w:t>
      </w:r>
      <w:r>
        <w:rPr>
          <w:rFonts w:eastAsia="Times New Roman"/>
          <w:i/>
        </w:rPr>
        <w:t>U</w:t>
      </w:r>
      <w:r>
        <w:t>和电流表示数</w:t>
      </w:r>
      <w:r>
        <w:rPr>
          <w:rFonts w:eastAsia="Times New Roman"/>
          <w:i/>
        </w:rPr>
        <w:t>I</w:t>
      </w:r>
      <w:r>
        <w:t>的比值不变</w:t>
      </w:r>
    </w:p>
    <w:p w14:paraId="3D17767A" w14:textId="77777777" w:rsidR="00620B36" w:rsidRDefault="00620B36" w:rsidP="00620B36">
      <w:pPr>
        <w:spacing w:line="360" w:lineRule="auto"/>
        <w:ind w:left="315"/>
        <w:textAlignment w:val="center"/>
      </w:pPr>
      <w:r>
        <w:t>D</w:t>
      </w:r>
      <w:r>
        <w:t>．</w:t>
      </w:r>
      <w:r>
        <w:t>Δ</w:t>
      </w:r>
      <w:r>
        <w:rPr>
          <w:rFonts w:eastAsia="Times New Roman"/>
          <w:i/>
        </w:rPr>
        <w:t>U</w:t>
      </w:r>
      <w:r>
        <w:t>与</w:t>
      </w:r>
      <w:r>
        <w:t>Δ</w:t>
      </w:r>
      <w:r>
        <w:rPr>
          <w:rFonts w:eastAsia="Times New Roman"/>
          <w:i/>
        </w:rPr>
        <w:t>I</w:t>
      </w:r>
      <w:r>
        <w:t>的比值不变</w:t>
      </w:r>
    </w:p>
    <w:p w14:paraId="60906B49" w14:textId="77777777" w:rsidR="00620B36" w:rsidRDefault="00620B36" w:rsidP="00620B36">
      <w:pPr>
        <w:spacing w:line="360" w:lineRule="auto"/>
        <w:ind w:left="315" w:hanging="315"/>
        <w:textAlignment w:val="center"/>
      </w:pPr>
      <w:r>
        <w:t>2</w:t>
      </w:r>
      <w:r>
        <w:t>．</w:t>
      </w:r>
      <w:r>
        <w:rPr>
          <w:color w:val="00B050"/>
        </w:rPr>
        <w:t>（</w:t>
      </w:r>
      <w:r>
        <w:rPr>
          <w:color w:val="00B050"/>
        </w:rPr>
        <w:t>2023·</w:t>
      </w:r>
      <w:r>
        <w:rPr>
          <w:color w:val="00B050"/>
        </w:rPr>
        <w:t>海南</w:t>
      </w:r>
      <w:r>
        <w:rPr>
          <w:color w:val="00B050"/>
        </w:rPr>
        <w:t>·</w:t>
      </w:r>
      <w:r>
        <w:rPr>
          <w:color w:val="00B050"/>
        </w:rPr>
        <w:t>高考真题）</w:t>
      </w:r>
      <w:r>
        <w:t>如图所示电路，已知电源电动势为</w:t>
      </w:r>
      <w:r>
        <w:rPr>
          <w:rFonts w:eastAsia="Times New Roman"/>
          <w:i/>
        </w:rPr>
        <w:t>E</w:t>
      </w:r>
      <w:r>
        <w:t>，内阻不计，电容器电容为</w:t>
      </w:r>
      <w:r>
        <w:rPr>
          <w:rFonts w:eastAsia="Times New Roman"/>
          <w:i/>
        </w:rPr>
        <w:t>C</w:t>
      </w:r>
      <w:r>
        <w:t>，闭合开关</w:t>
      </w:r>
      <w:r>
        <w:t>K</w:t>
      </w:r>
      <w:r>
        <w:t>，待电路稳定后，电容器上电荷量为（</w:t>
      </w:r>
      <w:r>
        <w:rPr>
          <w:rFonts w:eastAsia="Times New Roman"/>
          <w:kern w:val="0"/>
          <w:sz w:val="24"/>
        </w:rPr>
        <w:t>   </w:t>
      </w:r>
      <w:r>
        <w:t>）</w:t>
      </w:r>
    </w:p>
    <w:p w14:paraId="1F70B726"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5B186FF3" wp14:editId="538BB4C9">
            <wp:extent cx="1733550" cy="1571625"/>
            <wp:effectExtent l="0" t="0" r="3810" b="13335"/>
            <wp:docPr id="38" name="图片 38" descr="@@@338ec5c2-9700-45d4-b6aa-6a3098c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38ec5c2-9700-45d4-b6aa-6a3098cf93e3"/>
                    <pic:cNvPicPr>
                      <a:picLocks noChangeAspect="1"/>
                    </pic:cNvPicPr>
                  </pic:nvPicPr>
                  <pic:blipFill>
                    <a:blip r:embed="rId297"/>
                    <a:stretch>
                      <a:fillRect/>
                    </a:stretch>
                  </pic:blipFill>
                  <pic:spPr>
                    <a:xfrm>
                      <a:off x="0" y="0"/>
                      <a:ext cx="1733550" cy="1571625"/>
                    </a:xfrm>
                    <a:prstGeom prst="rect">
                      <a:avLst/>
                    </a:prstGeom>
                  </pic:spPr>
                </pic:pic>
              </a:graphicData>
            </a:graphic>
          </wp:inline>
        </w:drawing>
      </w:r>
      <w:r>
        <w:rPr>
          <w:rFonts w:eastAsia="Times New Roman"/>
          <w:kern w:val="0"/>
          <w:sz w:val="24"/>
        </w:rPr>
        <w:t>  </w:t>
      </w:r>
    </w:p>
    <w:p w14:paraId="422EE84C" w14:textId="77777777" w:rsidR="00620B36" w:rsidRDefault="00620B36" w:rsidP="00620B36">
      <w:pPr>
        <w:tabs>
          <w:tab w:val="left" w:pos="2078"/>
          <w:tab w:val="left" w:pos="4156"/>
          <w:tab w:val="left" w:pos="6234"/>
        </w:tabs>
        <w:spacing w:line="360" w:lineRule="auto"/>
        <w:ind w:left="315"/>
        <w:textAlignment w:val="center"/>
      </w:pPr>
      <w:r>
        <w:t>A</w:t>
      </w:r>
      <w:r>
        <w:t>．</w:t>
      </w:r>
      <w:r>
        <w:rPr>
          <w:rFonts w:eastAsia="Times New Roman"/>
          <w:i/>
        </w:rPr>
        <w:t>CE</w:t>
      </w:r>
      <w:r>
        <w:rPr>
          <w:rFonts w:eastAsia="Times New Roman"/>
          <w:i/>
        </w:rPr>
        <w:tab/>
      </w:r>
      <w:r>
        <w:t>B</w:t>
      </w:r>
      <w:r>
        <w:t>．</w:t>
      </w:r>
      <w:r>
        <w:object w:dxaOrig="510" w:dyaOrig="545" w14:anchorId="3016A6E4">
          <v:shape id="_x0000_i1477" type="#_x0000_t75" alt="eqId5da9e344db406c0fc59b42dcbd88e051" style="width:25.5pt;height:27.4pt" o:ole="">
            <v:imagedata r:id="rId298" o:title="eqId5da9e344db406c0fc59b42dcbd88e051"/>
          </v:shape>
          <o:OLEObject Type="Embed" ProgID="Equation.DSMT4" ShapeID="_x0000_i1477" DrawAspect="Content" ObjectID="_1819696854" r:id="rId299"/>
        </w:object>
      </w:r>
      <w:r>
        <w:tab/>
        <w:t>C</w:t>
      </w:r>
      <w:r>
        <w:t>．</w:t>
      </w:r>
      <w:r>
        <w:object w:dxaOrig="510" w:dyaOrig="563" w14:anchorId="700D39F0">
          <v:shape id="_x0000_i1478" type="#_x0000_t75" alt="eqId3bf27aa1cc2514643567292c7d493bab" style="width:25.5pt;height:28.15pt" o:ole="">
            <v:imagedata r:id="rId300" o:title="eqId3bf27aa1cc2514643567292c7d493bab"/>
          </v:shape>
          <o:OLEObject Type="Embed" ProgID="Equation.DSMT4" ShapeID="_x0000_i1478" DrawAspect="Content" ObjectID="_1819696855" r:id="rId301"/>
        </w:object>
      </w:r>
      <w:r>
        <w:tab/>
        <w:t>D</w:t>
      </w:r>
      <w:r>
        <w:t>．</w:t>
      </w:r>
      <w:r>
        <w:object w:dxaOrig="492" w:dyaOrig="544" w14:anchorId="4674A678">
          <v:shape id="_x0000_i1479" type="#_x0000_t75" alt="eqIdcbed31f10b5a3a308b741c99f6fe0fca" style="width:24.75pt;height:27.4pt" o:ole="">
            <v:imagedata r:id="rId302" o:title="eqIdcbed31f10b5a3a308b741c99f6fe0fca"/>
          </v:shape>
          <o:OLEObject Type="Embed" ProgID="Equation.DSMT4" ShapeID="_x0000_i1479" DrawAspect="Content" ObjectID="_1819696856" r:id="rId303"/>
        </w:object>
      </w:r>
    </w:p>
    <w:p w14:paraId="0F90B294" w14:textId="77777777" w:rsidR="00620B36" w:rsidRDefault="00620B36" w:rsidP="00620B36">
      <w:pPr>
        <w:spacing w:line="360" w:lineRule="auto"/>
        <w:ind w:left="315" w:hanging="315"/>
        <w:textAlignment w:val="center"/>
      </w:pPr>
      <w:r>
        <w:t>3</w:t>
      </w:r>
      <w:r>
        <w:t>．</w:t>
      </w:r>
      <w:r>
        <w:rPr>
          <w:color w:val="00B050"/>
        </w:rPr>
        <w:t>（</w:t>
      </w:r>
      <w:r>
        <w:rPr>
          <w:color w:val="00B050"/>
        </w:rPr>
        <w:t>2023·</w:t>
      </w:r>
      <w:r>
        <w:rPr>
          <w:color w:val="00B050"/>
        </w:rPr>
        <w:t>福建</w:t>
      </w:r>
      <w:r>
        <w:rPr>
          <w:color w:val="00B050"/>
        </w:rPr>
        <w:t>·</w:t>
      </w:r>
      <w:r>
        <w:rPr>
          <w:color w:val="00B050"/>
        </w:rPr>
        <w:t>高考真题）</w:t>
      </w:r>
      <w:r>
        <w:t>某同学用图（</w:t>
      </w:r>
      <w:r>
        <w:t>a</w:t>
      </w:r>
      <w:r>
        <w:t>）所示的电路观察矩形波频率对电容器充放电的影响。所用器材有：电源、电压传感器、电解电容器</w:t>
      </w:r>
      <w:r>
        <w:rPr>
          <w:rFonts w:eastAsia="Times New Roman"/>
          <w:i/>
        </w:rPr>
        <w:t>C</w:t>
      </w:r>
      <w:r>
        <w:t>（</w:t>
      </w:r>
      <w:r>
        <w:object w:dxaOrig="562" w:dyaOrig="294" w14:anchorId="7E6257F8">
          <v:shape id="_x0000_i1484" type="#_x0000_t75" alt="eqId2be6a57c000c94a60b8fae836ec3d170" style="width:28.15pt;height:14.65pt" o:ole="">
            <v:imagedata r:id="rId304" o:title="eqId2be6a57c000c94a60b8fae836ec3d170"/>
          </v:shape>
          <o:OLEObject Type="Embed" ProgID="Equation.DSMT4" ShapeID="_x0000_i1484" DrawAspect="Content" ObjectID="_1819696857" r:id="rId305"/>
        </w:object>
      </w:r>
      <w:r>
        <w:t>，</w:t>
      </w:r>
      <w:r>
        <w:object w:dxaOrig="404" w:dyaOrig="242" w14:anchorId="1DD5D1D0">
          <v:shape id="_x0000_i1485" type="#_x0000_t75" alt="eqId30138f72ee11ff33cdbb63d99889083a" style="width:20.25pt;height:12pt" o:ole="">
            <v:imagedata r:id="rId306" o:title="eqId30138f72ee11ff33cdbb63d99889083a"/>
          </v:shape>
          <o:OLEObject Type="Embed" ProgID="Equation.DSMT4" ShapeID="_x0000_i1485" DrawAspect="Content" ObjectID="_1819696858" r:id="rId307"/>
        </w:object>
      </w:r>
      <w:r>
        <w:t>），定值电阻</w:t>
      </w:r>
      <w:r>
        <w:rPr>
          <w:rFonts w:eastAsia="Times New Roman"/>
          <w:i/>
        </w:rPr>
        <w:t>R</w:t>
      </w:r>
      <w:r>
        <w:t>（阻值</w:t>
      </w:r>
      <w:r>
        <w:object w:dxaOrig="597" w:dyaOrig="251" w14:anchorId="2EDED0D6">
          <v:shape id="_x0000_i1486" type="#_x0000_t75" alt="eqIdb24a71e40440a45db8799acdf63cce49" style="width:30pt;height:12.4pt" o:ole="">
            <v:imagedata r:id="rId308" o:title="eqIdb24a71e40440a45db8799acdf63cce49"/>
          </v:shape>
          <o:OLEObject Type="Embed" ProgID="Equation.DSMT4" ShapeID="_x0000_i1486" DrawAspect="Content" ObjectID="_1819696859" r:id="rId309"/>
        </w:object>
      </w:r>
      <w:r>
        <w:t>）、开关</w:t>
      </w:r>
      <w:r>
        <w:t>S</w:t>
      </w:r>
      <w:r>
        <w:t>、导线若干。</w:t>
      </w:r>
    </w:p>
    <w:p w14:paraId="3D1F9608" w14:textId="77777777" w:rsidR="00620B36" w:rsidRDefault="00620B36" w:rsidP="00620B36">
      <w:pPr>
        <w:spacing w:line="360" w:lineRule="auto"/>
        <w:ind w:left="315"/>
        <w:textAlignment w:val="center"/>
      </w:pPr>
      <w:r>
        <w:t>（</w:t>
      </w:r>
      <w:r>
        <w:t>1</w:t>
      </w:r>
      <w:r>
        <w:t>）电解电容器有正、负电极的区别。根据图（</w:t>
      </w:r>
      <w:r>
        <w:t>a</w:t>
      </w:r>
      <w:r>
        <w:t>），将图（</w:t>
      </w:r>
      <w:r>
        <w:t>b</w:t>
      </w:r>
      <w:r>
        <w:t>）中的实物连线补充完整</w:t>
      </w:r>
      <w:r>
        <w:rPr>
          <w:rFonts w:eastAsia="Times New Roman"/>
          <w:u w:val="single"/>
        </w:rPr>
        <w:t xml:space="preserve">         </w:t>
      </w:r>
      <w:r>
        <w:t>；</w:t>
      </w:r>
    </w:p>
    <w:p w14:paraId="7FCB8892"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31A3785C" wp14:editId="674D2621">
            <wp:extent cx="5276215" cy="1453515"/>
            <wp:effectExtent l="0" t="0" r="12065" b="9525"/>
            <wp:docPr id="39" name="图片 39" descr="@@@8347ea5d-0d7a-4f29-9710-1b8cbd07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8347ea5d-0d7a-4f29-9710-1b8cbd07eb1a"/>
                    <pic:cNvPicPr>
                      <a:picLocks noChangeAspect="1"/>
                    </pic:cNvPicPr>
                  </pic:nvPicPr>
                  <pic:blipFill>
                    <a:blip r:embed="rId310"/>
                    <a:stretch>
                      <a:fillRect/>
                    </a:stretch>
                  </pic:blipFill>
                  <pic:spPr>
                    <a:xfrm>
                      <a:off x="0" y="0"/>
                      <a:ext cx="5276800" cy="1453543"/>
                    </a:xfrm>
                    <a:prstGeom prst="rect">
                      <a:avLst/>
                    </a:prstGeom>
                  </pic:spPr>
                </pic:pic>
              </a:graphicData>
            </a:graphic>
          </wp:inline>
        </w:drawing>
      </w:r>
      <w:r>
        <w:rPr>
          <w:rFonts w:eastAsia="Times New Roman"/>
          <w:kern w:val="0"/>
          <w:sz w:val="24"/>
        </w:rPr>
        <w:t>  </w:t>
      </w:r>
    </w:p>
    <w:p w14:paraId="3E4336CF" w14:textId="77777777" w:rsidR="00620B36" w:rsidRDefault="00620B36" w:rsidP="00620B36">
      <w:pPr>
        <w:spacing w:line="360" w:lineRule="auto"/>
        <w:ind w:left="315"/>
        <w:textAlignment w:val="center"/>
      </w:pPr>
      <w:r>
        <w:t>（</w:t>
      </w:r>
      <w:r>
        <w:t>2</w:t>
      </w:r>
      <w:r>
        <w:t>）设置电源，让电源输出图（</w:t>
      </w:r>
      <w:r>
        <w:t>c</w:t>
      </w:r>
      <w:r>
        <w:t>）所示的矩形波，该矩形波的频率为</w:t>
      </w:r>
      <w:r>
        <w:rPr>
          <w:rFonts w:eastAsia="Times New Roman"/>
          <w:u w:val="single"/>
        </w:rPr>
        <w:t xml:space="preserve">         </w:t>
      </w:r>
      <w:r>
        <w:object w:dxaOrig="316" w:dyaOrig="228" w14:anchorId="34FE6507">
          <v:shape id="_x0000_i1487" type="#_x0000_t75" alt="eqId72bc766cbead9ec6fb613abe669b0be2" style="width:15.75pt;height:11.25pt" o:ole="">
            <v:imagedata r:id="rId311" o:title="eqId72bc766cbead9ec6fb613abe669b0be2"/>
          </v:shape>
          <o:OLEObject Type="Embed" ProgID="Equation.DSMT4" ShapeID="_x0000_i1487" DrawAspect="Content" ObjectID="_1819696860" r:id="rId312"/>
        </w:object>
      </w:r>
      <w:r>
        <w:t>；</w:t>
      </w:r>
    </w:p>
    <w:p w14:paraId="339A8116" w14:textId="77777777" w:rsidR="00620B36" w:rsidRDefault="00620B36" w:rsidP="00620B36">
      <w:pPr>
        <w:spacing w:line="360" w:lineRule="auto"/>
        <w:ind w:left="315"/>
        <w:jc w:val="center"/>
        <w:textAlignment w:val="center"/>
      </w:pPr>
      <w:r>
        <w:rPr>
          <w:rFonts w:eastAsia="Times New Roman"/>
          <w:noProof/>
          <w:sz w:val="24"/>
        </w:rPr>
        <w:lastRenderedPageBreak/>
        <w:drawing>
          <wp:inline distT="0" distB="0" distL="114300" distR="114300" wp14:anchorId="15BCAF7C" wp14:editId="02A4E651">
            <wp:extent cx="5276215" cy="979805"/>
            <wp:effectExtent l="0" t="0" r="12065" b="10795"/>
            <wp:docPr id="40" name="图片 40" descr="@@@a8990d98-aafa-4765-862d-1c1736f6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a8990d98-aafa-4765-862d-1c1736f65407"/>
                    <pic:cNvPicPr>
                      <a:picLocks noChangeAspect="1"/>
                    </pic:cNvPicPr>
                  </pic:nvPicPr>
                  <pic:blipFill>
                    <a:blip r:embed="rId313"/>
                    <a:stretch>
                      <a:fillRect/>
                    </a:stretch>
                  </pic:blipFill>
                  <pic:spPr>
                    <a:xfrm>
                      <a:off x="0" y="0"/>
                      <a:ext cx="5276800" cy="980089"/>
                    </a:xfrm>
                    <a:prstGeom prst="rect">
                      <a:avLst/>
                    </a:prstGeom>
                  </pic:spPr>
                </pic:pic>
              </a:graphicData>
            </a:graphic>
          </wp:inline>
        </w:drawing>
      </w:r>
      <w:r>
        <w:rPr>
          <w:rFonts w:eastAsia="Times New Roman"/>
          <w:kern w:val="0"/>
          <w:sz w:val="24"/>
        </w:rPr>
        <w:t>  </w:t>
      </w:r>
    </w:p>
    <w:p w14:paraId="4956F352" w14:textId="77777777" w:rsidR="00620B36" w:rsidRDefault="00620B36" w:rsidP="00620B36">
      <w:pPr>
        <w:spacing w:line="360" w:lineRule="auto"/>
        <w:ind w:left="315"/>
        <w:textAlignment w:val="center"/>
      </w:pPr>
      <w:r>
        <w:t>（</w:t>
      </w:r>
      <w:r>
        <w:t>3</w:t>
      </w:r>
      <w:r>
        <w:t>）闭合开关</w:t>
      </w:r>
      <w:r>
        <w:t>S</w:t>
      </w:r>
      <w:r>
        <w:t>，一段时间后，通过电压传感器可观测到电容器两端的电压</w:t>
      </w:r>
      <w:r>
        <w:object w:dxaOrig="299" w:dyaOrig="312" w14:anchorId="1E769BBB">
          <v:shape id="_x0000_i1488" type="#_x0000_t75" alt="eqId164ee75ec124c123efd33f2ca8ce997d" style="width:15pt;height:15.75pt" o:ole="">
            <v:imagedata r:id="rId314" o:title="eqId164ee75ec124c123efd33f2ca8ce997d"/>
          </v:shape>
          <o:OLEObject Type="Embed" ProgID="Equation.DSMT4" ShapeID="_x0000_i1488" DrawAspect="Content" ObjectID="_1819696861" r:id="rId315"/>
        </w:object>
      </w:r>
      <w:r>
        <w:t>随时间周期性变化，结果如图（</w:t>
      </w:r>
      <w:r>
        <w:t>d</w:t>
      </w:r>
      <w:r>
        <w:t>）所示，</w:t>
      </w:r>
      <w:r>
        <w:rPr>
          <w:rFonts w:eastAsia="Times New Roman"/>
          <w:i/>
        </w:rPr>
        <w:t>A</w:t>
      </w:r>
      <w:r>
        <w:t>、</w:t>
      </w:r>
      <w:r>
        <w:rPr>
          <w:rFonts w:eastAsia="Times New Roman"/>
          <w:i/>
        </w:rPr>
        <w:t>B</w:t>
      </w:r>
      <w:r>
        <w:t>为实验图线上的两个点。在</w:t>
      </w:r>
      <w:r>
        <w:rPr>
          <w:rFonts w:eastAsia="Times New Roman"/>
          <w:i/>
        </w:rPr>
        <w:t>B</w:t>
      </w:r>
      <w:r>
        <w:t>点时，电容器处于</w:t>
      </w:r>
      <w:r>
        <w:rPr>
          <w:rFonts w:eastAsia="Times New Roman"/>
          <w:u w:val="single"/>
        </w:rPr>
        <w:t xml:space="preserve">         </w:t>
      </w:r>
      <w:r>
        <w:t>状态（填</w:t>
      </w:r>
      <w:r>
        <w:t>“</w:t>
      </w:r>
      <w:r>
        <w:t>充电</w:t>
      </w:r>
      <w:r>
        <w:t>”</w:t>
      </w:r>
      <w:r>
        <w:t>或</w:t>
      </w:r>
      <w:r>
        <w:t>“</w:t>
      </w:r>
      <w:r>
        <w:t>放电</w:t>
      </w:r>
      <w:r>
        <w:t>”</w:t>
      </w:r>
      <w:r>
        <w:t>）在</w:t>
      </w:r>
      <w:r>
        <w:rPr>
          <w:rFonts w:eastAsia="Times New Roman"/>
          <w:u w:val="single"/>
        </w:rPr>
        <w:t xml:space="preserve">         </w:t>
      </w:r>
      <w:r>
        <w:t>点时（填</w:t>
      </w:r>
      <w:r>
        <w:t>“</w:t>
      </w:r>
      <w:r>
        <w:rPr>
          <w:rFonts w:eastAsia="Times New Roman"/>
          <w:i/>
        </w:rPr>
        <w:t>A</w:t>
      </w:r>
      <w:r>
        <w:t>”</w:t>
      </w:r>
      <w:r>
        <w:t>或</w:t>
      </w:r>
      <w:r>
        <w:t>“</w:t>
      </w:r>
      <w:r>
        <w:rPr>
          <w:rFonts w:eastAsia="Times New Roman"/>
          <w:i/>
        </w:rPr>
        <w:t>B</w:t>
      </w:r>
      <w:r>
        <w:t>”</w:t>
      </w:r>
      <w:r>
        <w:t>），通过电阻</w:t>
      </w:r>
      <w:r>
        <w:rPr>
          <w:rFonts w:eastAsia="Times New Roman"/>
          <w:i/>
        </w:rPr>
        <w:t>R</w:t>
      </w:r>
      <w:r>
        <w:t>的电流更大；</w:t>
      </w:r>
    </w:p>
    <w:p w14:paraId="27C171D3" w14:textId="77777777" w:rsidR="00620B36" w:rsidRDefault="00620B36" w:rsidP="00620B36">
      <w:pPr>
        <w:spacing w:line="360" w:lineRule="auto"/>
        <w:ind w:left="315"/>
        <w:textAlignment w:val="center"/>
      </w:pPr>
      <w:r>
        <w:t>（</w:t>
      </w:r>
      <w:r>
        <w:t>4</w:t>
      </w:r>
      <w:r>
        <w:t>）保持矩形波的峰值电压不变，调节其频率，测得不同频率下电容器两端的电压随时间变化的情况，并</w:t>
      </w:r>
      <w:proofErr w:type="gramStart"/>
      <w:r>
        <w:t>在坐</w:t>
      </w:r>
      <w:proofErr w:type="gramEnd"/>
      <w:r>
        <w:t>标纸上</w:t>
      </w:r>
      <w:proofErr w:type="gramStart"/>
      <w:r>
        <w:t>作出</w:t>
      </w:r>
      <w:proofErr w:type="gramEnd"/>
      <w:r>
        <w:t>电容器上最大电压</w:t>
      </w:r>
      <w:r>
        <w:object w:dxaOrig="316" w:dyaOrig="316" w14:anchorId="474114C6">
          <v:shape id="_x0000_i1489" type="#_x0000_t75" alt="eqIda4c26f9b7e326c683f7d0e44658e0f18" style="width:15.75pt;height:15.75pt" o:ole="">
            <v:imagedata r:id="rId316" o:title="eqIda4c26f9b7e326c683f7d0e44658e0f18"/>
          </v:shape>
          <o:OLEObject Type="Embed" ProgID="Equation.DSMT4" ShapeID="_x0000_i1489" DrawAspect="Content" ObjectID="_1819696862" r:id="rId317"/>
        </w:object>
      </w:r>
      <w:r>
        <w:t>与频率</w:t>
      </w:r>
      <w:r>
        <w:rPr>
          <w:rFonts w:eastAsia="Times New Roman"/>
          <w:i/>
        </w:rPr>
        <w:t>f</w:t>
      </w:r>
      <w:r>
        <w:t>关系图像，如图（</w:t>
      </w:r>
      <w:r>
        <w:t>e</w:t>
      </w:r>
      <w:r>
        <w:t>）所示。当</w:t>
      </w:r>
      <w:r>
        <w:object w:dxaOrig="879" w:dyaOrig="286" w14:anchorId="26C6C07B">
          <v:shape id="_x0000_i1490" type="#_x0000_t75" alt="eqIda8ee5708d51c58b711fd53e46bd6b398" style="width:43.9pt;height:14.25pt" o:ole="">
            <v:imagedata r:id="rId318" o:title="eqIda8ee5708d51c58b711fd53e46bd6b398"/>
          </v:shape>
          <o:OLEObject Type="Embed" ProgID="Equation.DSMT4" ShapeID="_x0000_i1490" DrawAspect="Content" ObjectID="_1819696863" r:id="rId319"/>
        </w:object>
      </w:r>
      <w:r>
        <w:t>时电容器所带电荷量的最大值</w:t>
      </w:r>
      <w:r>
        <w:object w:dxaOrig="492" w:dyaOrig="321" w14:anchorId="31D2EC47">
          <v:shape id="_x0000_i1491" type="#_x0000_t75" alt="eqId2ad2b0936f3e4fe4df41359107f4fcd3" style="width:24.75pt;height:16.15pt" o:ole="">
            <v:imagedata r:id="rId320" o:title="eqId2ad2b0936f3e4fe4df41359107f4fcd3"/>
          </v:shape>
          <o:OLEObject Type="Embed" ProgID="Equation.DSMT4" ShapeID="_x0000_i1491" DrawAspect="Content" ObjectID="_1819696864" r:id="rId321"/>
        </w:object>
      </w:r>
      <w:r>
        <w:rPr>
          <w:rFonts w:eastAsia="Times New Roman"/>
          <w:u w:val="single"/>
        </w:rPr>
        <w:t xml:space="preserve">         </w:t>
      </w:r>
      <w:r>
        <w:t>C</w:t>
      </w:r>
      <w:r>
        <w:t>（结果保留两位有效数字）；</w:t>
      </w:r>
    </w:p>
    <w:p w14:paraId="433867BF"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0B2462BB" wp14:editId="0DEC6759">
            <wp:extent cx="2752725" cy="2095500"/>
            <wp:effectExtent l="0" t="0" r="5715" b="7620"/>
            <wp:docPr id="41" name="图片 41" descr="@@@eb349543-6e36-453d-af86-1bbf32407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b349543-6e36-453d-af86-1bbf3240774d"/>
                    <pic:cNvPicPr>
                      <a:picLocks noChangeAspect="1"/>
                    </pic:cNvPicPr>
                  </pic:nvPicPr>
                  <pic:blipFill>
                    <a:blip r:embed="rId322"/>
                    <a:stretch>
                      <a:fillRect/>
                    </a:stretch>
                  </pic:blipFill>
                  <pic:spPr>
                    <a:xfrm>
                      <a:off x="0" y="0"/>
                      <a:ext cx="2752725" cy="2095500"/>
                    </a:xfrm>
                    <a:prstGeom prst="rect">
                      <a:avLst/>
                    </a:prstGeom>
                  </pic:spPr>
                </pic:pic>
              </a:graphicData>
            </a:graphic>
          </wp:inline>
        </w:drawing>
      </w:r>
      <w:r>
        <w:rPr>
          <w:rFonts w:eastAsia="Times New Roman"/>
          <w:kern w:val="0"/>
          <w:sz w:val="24"/>
        </w:rPr>
        <w:t>  </w:t>
      </w:r>
    </w:p>
    <w:p w14:paraId="65F0D7C9" w14:textId="77777777" w:rsidR="00620B36" w:rsidRDefault="00620B36" w:rsidP="00620B36">
      <w:pPr>
        <w:spacing w:line="360" w:lineRule="auto"/>
        <w:ind w:left="315"/>
        <w:textAlignment w:val="center"/>
      </w:pPr>
      <w:r>
        <w:t>（</w:t>
      </w:r>
      <w:r>
        <w:t>5</w:t>
      </w:r>
      <w:r>
        <w:t>）根据实验结果可知，电容器在充放电过程中，其所带的最大电荷量在频率较低时基本不变，而后随着频率的增大逐渐减小。</w:t>
      </w:r>
    </w:p>
    <w:p w14:paraId="22A04312" w14:textId="77777777" w:rsidR="00620B36" w:rsidRDefault="00620B36" w:rsidP="00620B36">
      <w:pPr>
        <w:spacing w:line="360" w:lineRule="auto"/>
        <w:ind w:left="315" w:hanging="315"/>
        <w:textAlignment w:val="center"/>
      </w:pPr>
      <w:r>
        <w:t>4</w:t>
      </w:r>
      <w:r>
        <w:t>．</w:t>
      </w:r>
      <w:r>
        <w:rPr>
          <w:color w:val="00B050"/>
        </w:rPr>
        <w:t>（</w:t>
      </w:r>
      <w:r>
        <w:rPr>
          <w:color w:val="00B050"/>
        </w:rPr>
        <w:t>2024·</w:t>
      </w:r>
      <w:r>
        <w:rPr>
          <w:color w:val="00B050"/>
        </w:rPr>
        <w:t>浙江</w:t>
      </w:r>
      <w:r>
        <w:rPr>
          <w:color w:val="00B050"/>
        </w:rPr>
        <w:t>·</w:t>
      </w:r>
      <w:r>
        <w:rPr>
          <w:color w:val="00B050"/>
        </w:rPr>
        <w:t>高考真题）</w:t>
      </w:r>
      <w:r>
        <w:t>在</w:t>
      </w:r>
      <w:r>
        <w:t>“</w:t>
      </w:r>
      <w:r>
        <w:t>观察电容器的充、放电现象</w:t>
      </w:r>
      <w:r>
        <w:t>”</w:t>
      </w:r>
      <w:r>
        <w:t>实验中，把电阻箱</w:t>
      </w:r>
      <w:r>
        <w:object w:dxaOrig="193" w:dyaOrig="206" w14:anchorId="18CDCEC0">
          <v:shape id="_x0000_i1500" type="#_x0000_t75" alt="eqId4aa0df7f1e45f9de29e802c7f19a4f64" style="width:9.75pt;height:10.15pt" o:ole="">
            <v:imagedata r:id="rId19" o:title="eqId4aa0df7f1e45f9de29e802c7f19a4f64"/>
          </v:shape>
          <o:OLEObject Type="Embed" ProgID="Equation.DSMT4" ShapeID="_x0000_i1500" DrawAspect="Content" ObjectID="_1819696865" r:id="rId323"/>
        </w:object>
      </w:r>
      <w:r>
        <w:t>（</w:t>
      </w:r>
      <w:r>
        <w:object w:dxaOrig="967" w:dyaOrig="249" w14:anchorId="2A815260">
          <v:shape id="_x0000_i1501" type="#_x0000_t75" alt="eqId1f4e10201bbc6ee6c9afeb95860c8973" style="width:48.4pt;height:12.4pt" o:ole="">
            <v:imagedata r:id="rId324" o:title="eqId1f4e10201bbc6ee6c9afeb95860c8973"/>
          </v:shape>
          <o:OLEObject Type="Embed" ProgID="Equation.DSMT4" ShapeID="_x0000_i1501" DrawAspect="Content" ObjectID="_1819696866" r:id="rId325"/>
        </w:object>
      </w:r>
      <w:r>
        <w:t>）、一节干电池、微安表（量程</w:t>
      </w:r>
      <w:r>
        <w:object w:dxaOrig="967" w:dyaOrig="278" w14:anchorId="3E41F050">
          <v:shape id="_x0000_i1502" type="#_x0000_t75" alt="eqId145fe3b264d643c385708d791df43ef0" style="width:48.4pt;height:13.9pt" o:ole="">
            <v:imagedata r:id="rId326" o:title="eqId145fe3b264d643c385708d791df43ef0"/>
          </v:shape>
          <o:OLEObject Type="Embed" ProgID="Equation.DSMT4" ShapeID="_x0000_i1502" DrawAspect="Content" ObjectID="_1819696867" r:id="rId327"/>
        </w:object>
      </w:r>
      <w:r>
        <w:t>，零刻度在中间位置）、电容器</w:t>
      </w:r>
      <w:r>
        <w:object w:dxaOrig="211" w:dyaOrig="245" w14:anchorId="02ACF2D3">
          <v:shape id="_x0000_i1503" type="#_x0000_t75" alt="eqIdca66a268d6f46e0e9d5d9151b785be60" style="width:10.5pt;height:12.4pt" o:ole="">
            <v:imagedata r:id="rId328" o:title="eqIdca66a268d6f46e0e9d5d9151b785be60"/>
          </v:shape>
          <o:OLEObject Type="Embed" ProgID="Equation.DSMT4" ShapeID="_x0000_i1503" DrawAspect="Content" ObjectID="_1819696868" r:id="rId329"/>
        </w:object>
      </w:r>
      <w:r>
        <w:t>（</w:t>
      </w:r>
      <w:r>
        <w:object w:dxaOrig="703" w:dyaOrig="286" w14:anchorId="3FEC4040">
          <v:shape id="_x0000_i1504" type="#_x0000_t75" alt="eqIdae9d594572e63a073bdf59ae28257984" style="width:35.25pt;height:14.25pt" o:ole="">
            <v:imagedata r:id="rId330" o:title="eqIdae9d594572e63a073bdf59ae28257984"/>
          </v:shape>
          <o:OLEObject Type="Embed" ProgID="Equation.DSMT4" ShapeID="_x0000_i1504" DrawAspect="Content" ObjectID="_1819696869" r:id="rId331"/>
        </w:object>
      </w:r>
      <w:r>
        <w:t>、</w:t>
      </w:r>
      <w:r>
        <w:object w:dxaOrig="421" w:dyaOrig="245" w14:anchorId="6569A88C">
          <v:shape id="_x0000_i1505" type="#_x0000_t75" alt="eqIda5d248149b2811efb99c2852991de518" style="width:21pt;height:12.4pt" o:ole="">
            <v:imagedata r:id="rId332" o:title="eqIda5d248149b2811efb99c2852991de518"/>
          </v:shape>
          <o:OLEObject Type="Embed" ProgID="Equation.DSMT4" ShapeID="_x0000_i1505" DrawAspect="Content" ObjectID="_1819696870" r:id="rId333"/>
        </w:object>
      </w:r>
      <w:r>
        <w:t>）、单刀双掷开关组装成如图</w:t>
      </w:r>
      <w:r>
        <w:t>1</w:t>
      </w:r>
      <w:r>
        <w:t>所示的实验电路。</w:t>
      </w:r>
    </w:p>
    <w:p w14:paraId="7939C242" w14:textId="77777777" w:rsidR="00620B36" w:rsidRDefault="00620B36" w:rsidP="00620B36">
      <w:pPr>
        <w:spacing w:line="360" w:lineRule="auto"/>
        <w:ind w:left="315"/>
        <w:textAlignment w:val="center"/>
      </w:pPr>
      <w:r>
        <w:t>（</w:t>
      </w:r>
      <w:r>
        <w:t>1</w:t>
      </w:r>
      <w:r>
        <w:t>）把开关</w:t>
      </w:r>
      <w:r>
        <w:t>S</w:t>
      </w:r>
      <w:r>
        <w:t>接</w:t>
      </w:r>
      <w:r>
        <w:t>1</w:t>
      </w:r>
      <w:r>
        <w:t>，微安表指针迅速向右偏转后示数逐渐减小到零：然后把开关</w:t>
      </w:r>
      <w:r>
        <w:t>S</w:t>
      </w:r>
      <w:r>
        <w:t>接</w:t>
      </w:r>
      <w:r>
        <w:t>2</w:t>
      </w:r>
      <w:r>
        <w:t>，微安表指针偏转情况是</w:t>
      </w:r>
      <w:r>
        <w:rPr>
          <w:rFonts w:eastAsia="Times New Roman"/>
          <w:u w:val="single"/>
        </w:rPr>
        <w:t xml:space="preserve">   </w:t>
      </w:r>
      <w:r>
        <w:t>；</w:t>
      </w:r>
    </w:p>
    <w:p w14:paraId="37DE4B13" w14:textId="77777777" w:rsidR="00620B36" w:rsidRDefault="00620B36" w:rsidP="00620B36">
      <w:pPr>
        <w:spacing w:line="360" w:lineRule="auto"/>
        <w:ind w:left="315"/>
        <w:textAlignment w:val="center"/>
      </w:pPr>
      <w:r>
        <w:t>A</w:t>
      </w:r>
      <w:r>
        <w:t>．迅速向右偏转后示数逐渐减小</w:t>
      </w:r>
      <w:r>
        <w:rPr>
          <w:rFonts w:eastAsia="Times New Roman"/>
          <w:kern w:val="0"/>
          <w:sz w:val="24"/>
        </w:rPr>
        <w:t>                            </w:t>
      </w:r>
      <w:r>
        <w:t>B</w:t>
      </w:r>
      <w:r>
        <w:t>．向右偏转示数逐渐增大</w:t>
      </w:r>
    </w:p>
    <w:p w14:paraId="65F2DD5C" w14:textId="77777777" w:rsidR="00620B36" w:rsidRDefault="00620B36" w:rsidP="00620B36">
      <w:pPr>
        <w:spacing w:line="360" w:lineRule="auto"/>
        <w:ind w:left="315"/>
        <w:textAlignment w:val="center"/>
      </w:pPr>
      <w:r>
        <w:t>C</w:t>
      </w:r>
      <w:r>
        <w:t>．迅速向左偏转后示数逐渐减小</w:t>
      </w:r>
      <w:r>
        <w:rPr>
          <w:rFonts w:eastAsia="Times New Roman"/>
          <w:kern w:val="0"/>
          <w:sz w:val="24"/>
        </w:rPr>
        <w:t>                            </w:t>
      </w:r>
      <w:r>
        <w:t>D</w:t>
      </w:r>
      <w:r>
        <w:t>．向左偏转示数逐渐增大</w:t>
      </w:r>
    </w:p>
    <w:p w14:paraId="3122FAE0" w14:textId="77777777" w:rsidR="00620B36" w:rsidRDefault="00620B36" w:rsidP="00620B36">
      <w:pPr>
        <w:spacing w:line="360" w:lineRule="auto"/>
        <w:ind w:left="315"/>
        <w:textAlignment w:val="center"/>
      </w:pPr>
      <w:r>
        <w:t>（</w:t>
      </w:r>
      <w:r>
        <w:t>2</w:t>
      </w:r>
      <w:r>
        <w:t>）再把电压表并联在电容器两端，同时观察电容器充电时电流和电压变化情况。把开关</w:t>
      </w:r>
      <w:r>
        <w:t>S</w:t>
      </w:r>
      <w:r>
        <w:t>接</w:t>
      </w:r>
      <w:r>
        <w:t>1</w:t>
      </w:r>
      <w:r>
        <w:t>，微</w:t>
      </w:r>
      <w:r>
        <w:lastRenderedPageBreak/>
        <w:t>安表指针迅速向右偏转后示数逐渐减小到</w:t>
      </w:r>
      <w:r>
        <w:object w:dxaOrig="633" w:dyaOrig="290" w14:anchorId="2173F6C7">
          <v:shape id="_x0000_i1506" type="#_x0000_t75" alt="eqId791d6148558a396623da63fef0a8d97c" style="width:31.5pt;height:14.65pt" o:ole="">
            <v:imagedata r:id="rId334" o:title="eqId791d6148558a396623da63fef0a8d97c"/>
          </v:shape>
          <o:OLEObject Type="Embed" ProgID="Equation.DSMT4" ShapeID="_x0000_i1506" DrawAspect="Content" ObjectID="_1819696871" r:id="rId335"/>
        </w:object>
      </w:r>
      <w:r>
        <w:t>时保持不变；电压表示数由零逐渐增大，指针偏转到如图</w:t>
      </w:r>
      <w:r>
        <w:t>2</w:t>
      </w:r>
      <w:r>
        <w:t>所示位置时保持不变，则电压表示数为</w:t>
      </w:r>
      <w:r>
        <w:rPr>
          <w:rFonts w:eastAsia="Times New Roman"/>
          <w:u w:val="single"/>
        </w:rPr>
        <w:t xml:space="preserve">   </w:t>
      </w:r>
      <w:r>
        <w:t>V</w:t>
      </w:r>
      <w:r>
        <w:t>，电压表的阻值为</w:t>
      </w:r>
      <w:r>
        <w:rPr>
          <w:rFonts w:eastAsia="Times New Roman"/>
          <w:u w:val="single"/>
        </w:rPr>
        <w:t xml:space="preserve">   </w:t>
      </w:r>
      <w:r>
        <w:object w:dxaOrig="299" w:dyaOrig="205" w14:anchorId="78CEE3B1">
          <v:shape id="_x0000_i1507" type="#_x0000_t75" alt="eqIdbb076e4b23c82f7f402ab38730d19890" style="width:15pt;height:10.15pt" o:ole="">
            <v:imagedata r:id="rId336" o:title="eqIdbb076e4b23c82f7f402ab38730d19890"/>
          </v:shape>
          <o:OLEObject Type="Embed" ProgID="Equation.DSMT4" ShapeID="_x0000_i1507" DrawAspect="Content" ObjectID="_1819696872" r:id="rId337"/>
        </w:object>
      </w:r>
      <w:r>
        <w:t>（计算结果保留两位有效数字）。</w:t>
      </w:r>
    </w:p>
    <w:p w14:paraId="25FF1ECC"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7CA0B8A7" wp14:editId="3CD8DD86">
            <wp:extent cx="3419475" cy="1028700"/>
            <wp:effectExtent l="0" t="0" r="9525" b="7620"/>
            <wp:docPr id="44" name="图片 44" descr="@@@7869fda7-db30-46da-94e1-02ae75201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7869fda7-db30-46da-94e1-02ae75201daa"/>
                    <pic:cNvPicPr>
                      <a:picLocks noChangeAspect="1"/>
                    </pic:cNvPicPr>
                  </pic:nvPicPr>
                  <pic:blipFill>
                    <a:blip r:embed="rId338"/>
                    <a:stretch>
                      <a:fillRect/>
                    </a:stretch>
                  </pic:blipFill>
                  <pic:spPr>
                    <a:xfrm>
                      <a:off x="0" y="0"/>
                      <a:ext cx="3419475" cy="1028700"/>
                    </a:xfrm>
                    <a:prstGeom prst="rect">
                      <a:avLst/>
                    </a:prstGeom>
                  </pic:spPr>
                </pic:pic>
              </a:graphicData>
            </a:graphic>
          </wp:inline>
        </w:drawing>
      </w:r>
    </w:p>
    <w:p w14:paraId="440F3456" w14:textId="77777777" w:rsidR="00620B36" w:rsidRDefault="00620B36" w:rsidP="00620B36">
      <w:pPr>
        <w:spacing w:line="360" w:lineRule="auto"/>
        <w:ind w:left="315" w:hanging="315"/>
        <w:textAlignment w:val="center"/>
      </w:pPr>
      <w:r>
        <w:t>5</w:t>
      </w:r>
      <w:r>
        <w:t>．</w:t>
      </w:r>
      <w:r>
        <w:rPr>
          <w:color w:val="00B050"/>
        </w:rPr>
        <w:t>（</w:t>
      </w:r>
      <w:r>
        <w:rPr>
          <w:color w:val="00B050"/>
        </w:rPr>
        <w:t>2025·</w:t>
      </w:r>
      <w:r>
        <w:rPr>
          <w:color w:val="00B050"/>
        </w:rPr>
        <w:t>重庆</w:t>
      </w:r>
      <w:r>
        <w:rPr>
          <w:color w:val="00B050"/>
        </w:rPr>
        <w:t>·</w:t>
      </w:r>
      <w:r>
        <w:rPr>
          <w:color w:val="00B050"/>
        </w:rPr>
        <w:t>高考真题）</w:t>
      </w:r>
      <w:r>
        <w:t>熄火保护装置主要由弹簧、热电偶和电磁铁等组成，其示意图如图</w:t>
      </w:r>
      <w:r>
        <w:t>1</w:t>
      </w:r>
      <w:r>
        <w:t>所示，</w:t>
      </w:r>
      <w:r>
        <w:rPr>
          <w:rFonts w:eastAsia="Times New Roman"/>
          <w:i/>
        </w:rPr>
        <w:t>A</w:t>
      </w:r>
      <w:r>
        <w:rPr>
          <w:i/>
        </w:rPr>
        <w:t>、</w:t>
      </w:r>
      <w:r>
        <w:rPr>
          <w:rFonts w:eastAsia="Times New Roman"/>
          <w:i/>
        </w:rPr>
        <w:t>B</w:t>
      </w:r>
      <w:r>
        <w:t>为导线上两个接线端。小组设计了如图</w:t>
      </w:r>
      <w:r>
        <w:t>2</w:t>
      </w:r>
      <w:r>
        <w:t>所的电路（部分连线未完成）进行探究，图中数字毫安表内阻约为</w:t>
      </w:r>
      <w:r>
        <w:object w:dxaOrig="298" w:dyaOrig="245" w14:anchorId="39A6180D">
          <v:shape id="_x0000_i1511" type="#_x0000_t75" alt="eqId71fa106dc6d4d3d20997e68b9235d0f9" style="width:15pt;height:12.4pt" o:ole="">
            <v:imagedata r:id="rId339" o:title="eqId71fa106dc6d4d3d20997e68b9235d0f9"/>
          </v:shape>
          <o:OLEObject Type="Embed" ProgID="Equation.DSMT4" ShapeID="_x0000_i1511" DrawAspect="Content" ObjectID="_1819696873" r:id="rId340"/>
        </w:object>
      </w:r>
      <w:r>
        <w:t>，数字毫伏表内阻约为</w:t>
      </w:r>
      <w:r>
        <w:object w:dxaOrig="597" w:dyaOrig="246" w14:anchorId="33F58BAE">
          <v:shape id="_x0000_i1512" type="#_x0000_t75" alt="eqId5026e87116d49401169b97a0d346c7a5" style="width:30pt;height:12.4pt" o:ole="">
            <v:imagedata r:id="rId341" o:title="eqId5026e87116d49401169b97a0d346c7a5"/>
          </v:shape>
          <o:OLEObject Type="Embed" ProgID="Equation.DSMT4" ShapeID="_x0000_i1512" DrawAspect="Content" ObjectID="_1819696874" r:id="rId342"/>
        </w:object>
      </w:r>
      <w:r>
        <w:t>。</w:t>
      </w:r>
    </w:p>
    <w:p w14:paraId="1657994B" w14:textId="77777777" w:rsidR="00620B36" w:rsidRDefault="00620B36" w:rsidP="00620B36">
      <w:pPr>
        <w:spacing w:line="360" w:lineRule="auto"/>
        <w:ind w:left="315"/>
        <w:jc w:val="center"/>
        <w:textAlignment w:val="center"/>
      </w:pPr>
      <w:r>
        <w:rPr>
          <w:rFonts w:eastAsia="Times New Roman"/>
          <w:noProof/>
          <w:sz w:val="24"/>
        </w:rPr>
        <w:drawing>
          <wp:inline distT="0" distB="0" distL="114300" distR="114300" wp14:anchorId="66B72516" wp14:editId="1B169ACE">
            <wp:extent cx="3804920" cy="1381125"/>
            <wp:effectExtent l="0" t="0" r="5080" b="5715"/>
            <wp:docPr id="45" name="图片 45" descr="@@@15d2d385-e703-497b-8978-8dc1539ac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5d2d385-e703-497b-8978-8dc1539acbbf"/>
                    <pic:cNvPicPr>
                      <a:picLocks noChangeAspect="1"/>
                    </pic:cNvPicPr>
                  </pic:nvPicPr>
                  <pic:blipFill>
                    <a:blip r:embed="rId343"/>
                    <a:stretch>
                      <a:fillRect/>
                    </a:stretch>
                  </pic:blipFill>
                  <pic:spPr>
                    <a:xfrm>
                      <a:off x="0" y="0"/>
                      <a:ext cx="3804920" cy="1381125"/>
                    </a:xfrm>
                    <a:prstGeom prst="rect">
                      <a:avLst/>
                    </a:prstGeom>
                  </pic:spPr>
                </pic:pic>
              </a:graphicData>
            </a:graphic>
          </wp:inline>
        </w:drawing>
      </w:r>
    </w:p>
    <w:p w14:paraId="39A081C0" w14:textId="77777777" w:rsidR="00620B36" w:rsidRDefault="00620B36" w:rsidP="00620B36">
      <w:pPr>
        <w:spacing w:line="360" w:lineRule="auto"/>
        <w:ind w:left="315"/>
        <w:textAlignment w:val="center"/>
      </w:pPr>
      <w:r>
        <w:t>(1)</w:t>
      </w:r>
      <w:r>
        <w:t>将图</w:t>
      </w:r>
      <w:r>
        <w:t>1</w:t>
      </w:r>
      <w:r>
        <w:t>中的</w:t>
      </w:r>
      <w:r>
        <w:rPr>
          <w:rFonts w:eastAsia="Times New Roman"/>
          <w:i/>
        </w:rPr>
        <w:t>A</w:t>
      </w:r>
      <w:r>
        <w:rPr>
          <w:i/>
        </w:rPr>
        <w:t>、</w:t>
      </w:r>
      <w:r>
        <w:rPr>
          <w:rFonts w:eastAsia="Times New Roman"/>
          <w:i/>
        </w:rPr>
        <w:t>B</w:t>
      </w:r>
      <w:proofErr w:type="gramStart"/>
      <w:r>
        <w:t>端分别</w:t>
      </w:r>
      <w:proofErr w:type="gramEnd"/>
      <w:r>
        <w:t>与图</w:t>
      </w:r>
      <w:r>
        <w:t>2</w:t>
      </w:r>
      <w:r>
        <w:t>中的</w:t>
      </w:r>
      <w:r>
        <w:object w:dxaOrig="228" w:dyaOrig="211" w14:anchorId="6DFC6DB2">
          <v:shape id="_x0000_i1513" type="#_x0000_t75" alt="eqIde7c314398e26ffc7164b82946eeb4273" style="width:11.25pt;height:10.5pt" o:ole="">
            <v:imagedata r:id="rId344" o:title="eqIde7c314398e26ffc7164b82946eeb4273"/>
          </v:shape>
          <o:OLEObject Type="Embed" ProgID="Equation.DSMT4" ShapeID="_x0000_i1513" DrawAspect="Content" ObjectID="_1819696875" r:id="rId345"/>
        </w:object>
      </w:r>
      <w:r>
        <w:t>、</w:t>
      </w:r>
      <w:r>
        <w:object w:dxaOrig="246" w:dyaOrig="229" w14:anchorId="08093D8E">
          <v:shape id="_x0000_i1514" type="#_x0000_t75" alt="eqId3953cec61ac602ce5eb59b7912352179" style="width:12.4pt;height:11.65pt" o:ole="">
            <v:imagedata r:id="rId346" o:title="eqId3953cec61ac602ce5eb59b7912352179"/>
          </v:shape>
          <o:OLEObject Type="Embed" ProgID="Equation.DSMT4" ShapeID="_x0000_i1514" DrawAspect="Content" ObjectID="_1819696876" r:id="rId347"/>
        </w:object>
      </w:r>
      <w:r>
        <w:t>端连接，测量热电偶和电磁铁线圈构成的组合体电阻。已知组合体电阻不超过</w:t>
      </w:r>
      <w:r>
        <w:object w:dxaOrig="597" w:dyaOrig="252" w14:anchorId="658B15AC">
          <v:shape id="_x0000_i1515" type="#_x0000_t75" alt="eqId47367bf5c848198638bc6d92ebe37262" style="width:30pt;height:12.75pt" o:ole="">
            <v:imagedata r:id="rId348" o:title="eqId47367bf5c848198638bc6d92ebe37262"/>
          </v:shape>
          <o:OLEObject Type="Embed" ProgID="Equation.DSMT4" ShapeID="_x0000_i1515" DrawAspect="Content" ObjectID="_1819696877" r:id="rId349"/>
        </w:object>
      </w:r>
      <w:r>
        <w:t>，则未完成的连接中，</w:t>
      </w:r>
      <w:r>
        <w:rPr>
          <w:rFonts w:eastAsia="Times New Roman"/>
          <w:i/>
        </w:rPr>
        <w:t>Q</w:t>
      </w:r>
      <w:r>
        <w:t>端应和</w:t>
      </w:r>
      <w:r>
        <w:rPr>
          <w:rFonts w:eastAsia="Times New Roman"/>
          <w:u w:val="single"/>
        </w:rPr>
        <w:t xml:space="preserve">       </w:t>
      </w:r>
      <w:r>
        <w:t>（填</w:t>
      </w:r>
      <w:r>
        <w:t>“</w:t>
      </w:r>
      <w:r>
        <w:rPr>
          <w:rFonts w:eastAsia="Times New Roman"/>
          <w:i/>
        </w:rPr>
        <w:t>b</w:t>
      </w:r>
      <w:r>
        <w:t>”</w:t>
      </w:r>
      <w:r>
        <w:t>或</w:t>
      </w:r>
      <w:r>
        <w:t>“</w:t>
      </w:r>
      <w:r>
        <w:rPr>
          <w:rFonts w:eastAsia="Times New Roman"/>
          <w:i/>
        </w:rPr>
        <w:t>c</w:t>
      </w:r>
      <w:r>
        <w:t>”</w:t>
      </w:r>
      <w:r>
        <w:t>）处相连，理由是</w:t>
      </w:r>
      <w:r>
        <w:rPr>
          <w:rFonts w:eastAsia="Times New Roman"/>
          <w:u w:val="single"/>
        </w:rPr>
        <w:t xml:space="preserve">     </w:t>
      </w:r>
      <w:r>
        <w:t>。正确连线后，开始时滑动变阻器的滑片应置于</w:t>
      </w:r>
      <w:r>
        <w:rPr>
          <w:rFonts w:eastAsia="Times New Roman"/>
          <w:u w:val="single"/>
        </w:rPr>
        <w:t xml:space="preserve">       </w:t>
      </w:r>
      <w:r>
        <w:t>（填</w:t>
      </w:r>
      <w:r>
        <w:t>“</w:t>
      </w:r>
      <w:r>
        <w:rPr>
          <w:rFonts w:eastAsia="Times New Roman"/>
          <w:i/>
        </w:rPr>
        <w:t>d</w:t>
      </w:r>
      <w:r>
        <w:t>”</w:t>
      </w:r>
      <w:r>
        <w:t>或</w:t>
      </w:r>
      <w:r>
        <w:t>“</w:t>
      </w:r>
      <w:r>
        <w:rPr>
          <w:rFonts w:eastAsia="Times New Roman"/>
          <w:i/>
        </w:rPr>
        <w:t>e</w:t>
      </w:r>
      <w:r>
        <w:t>”</w:t>
      </w:r>
      <w:r>
        <w:t>）端。</w:t>
      </w:r>
    </w:p>
    <w:p w14:paraId="5D9E82BB" w14:textId="77777777" w:rsidR="00620B36" w:rsidRDefault="00620B36" w:rsidP="00620B36">
      <w:pPr>
        <w:spacing w:line="360" w:lineRule="auto"/>
        <w:ind w:left="315"/>
        <w:textAlignment w:val="center"/>
      </w:pPr>
      <w:r>
        <w:t>(2)</w:t>
      </w:r>
      <w:r>
        <w:t>闭合开关</w:t>
      </w:r>
      <w:r>
        <w:object w:dxaOrig="228" w:dyaOrig="312" w14:anchorId="23CB6451">
          <v:shape id="_x0000_i1516" type="#_x0000_t75" alt="eqId910f1655703721b51006b887a2394b6d" style="width:11.25pt;height:15.75pt" o:ole="">
            <v:imagedata r:id="rId350" o:title="eqId910f1655703721b51006b887a2394b6d"/>
          </v:shape>
          <o:OLEObject Type="Embed" ProgID="Equation.DSMT4" ShapeID="_x0000_i1516" DrawAspect="Content" ObjectID="_1819696878" r:id="rId351"/>
        </w:object>
      </w:r>
      <w:r>
        <w:t>、</w:t>
      </w:r>
      <w:r>
        <w:object w:dxaOrig="246" w:dyaOrig="317" w14:anchorId="4CD4426E">
          <v:shape id="_x0000_i1517" type="#_x0000_t75" alt="eqId779629f16056a50f4c06e3996d8e1c82" style="width:12.4pt;height:15.75pt" o:ole="">
            <v:imagedata r:id="rId352" o:title="eqId779629f16056a50f4c06e3996d8e1c82"/>
          </v:shape>
          <o:OLEObject Type="Embed" ProgID="Equation.DSMT4" ShapeID="_x0000_i1517" DrawAspect="Content" ObjectID="_1819696879" r:id="rId353"/>
        </w:object>
      </w:r>
      <w:r>
        <w:t>，实验测得组合体电阻为</w:t>
      </w:r>
      <w:r>
        <w:object w:dxaOrig="703" w:dyaOrig="246" w14:anchorId="060548FC">
          <v:shape id="_x0000_i1518" type="#_x0000_t75" alt="eqIdd10d93ffbc79ac725de59a5ebfee3364" style="width:35.25pt;height:12.4pt" o:ole="">
            <v:imagedata r:id="rId354" o:title="eqIdd10d93ffbc79ac725de59a5ebfee3364"/>
          </v:shape>
          <o:OLEObject Type="Embed" ProgID="Equation.DSMT4" ShapeID="_x0000_i1518" DrawAspect="Content" ObjectID="_1819696880" r:id="rId355"/>
        </w:object>
      </w:r>
      <w:r>
        <w:t>，当电磁铁线圈中的电流小于</w:t>
      </w:r>
      <w:r>
        <w:object w:dxaOrig="685" w:dyaOrig="231" w14:anchorId="13CDA8EB">
          <v:shape id="_x0000_i1519" type="#_x0000_t75" alt="eqId84c7ea749ed8691817081648981d314b" style="width:34.15pt;height:11.65pt" o:ole="">
            <v:imagedata r:id="rId356" o:title="eqId84c7ea749ed8691817081648981d314b"/>
          </v:shape>
          <o:OLEObject Type="Embed" ProgID="Equation.DSMT4" ShapeID="_x0000_i1519" DrawAspect="Content" ObjectID="_1819696881" r:id="rId357"/>
        </w:object>
      </w:r>
      <w:r>
        <w:t>时，电磁铁无法继续吸合衔铁，衔铁被释放。断开开关</w:t>
      </w:r>
      <w:r>
        <w:object w:dxaOrig="228" w:dyaOrig="312" w14:anchorId="53D5E9C8">
          <v:shape id="_x0000_i1520" type="#_x0000_t75" alt="eqId910f1655703721b51006b887a2394b6d" style="width:11.25pt;height:15.75pt" o:ole="">
            <v:imagedata r:id="rId350" o:title="eqId910f1655703721b51006b887a2394b6d"/>
          </v:shape>
          <o:OLEObject Type="Embed" ProgID="Equation.DSMT4" ShapeID="_x0000_i1520" DrawAspect="Content" ObjectID="_1819696882" r:id="rId358"/>
        </w:object>
      </w:r>
      <w:r>
        <w:t>、</w:t>
      </w:r>
      <w:r>
        <w:object w:dxaOrig="246" w:dyaOrig="317" w14:anchorId="50767027">
          <v:shape id="_x0000_i1521" type="#_x0000_t75" alt="eqId779629f16056a50f4c06e3996d8e1c82" style="width:12.4pt;height:15.75pt" o:ole="">
            <v:imagedata r:id="rId352" o:title="eqId779629f16056a50f4c06e3996d8e1c82"/>
          </v:shape>
          <o:OLEObject Type="Embed" ProgID="Equation.DSMT4" ShapeID="_x0000_i1521" DrawAspect="Content" ObjectID="_1819696883" r:id="rId359"/>
        </w:object>
      </w:r>
      <w:r>
        <w:t>，从室温加热热电偶感温端到某一温度后，停止加热，使其自然冷却至室温。测得整个过程中热电偶受热产生的电动势</w:t>
      </w:r>
      <w:r>
        <w:object w:dxaOrig="263" w:dyaOrig="224" w14:anchorId="6AB9617B">
          <v:shape id="_x0000_i1522" type="#_x0000_t75" alt="eqIdd3b1a5427d8ff23df0f3ec194756c84c" style="width:13.15pt;height:11.25pt" o:ole="">
            <v:imagedata r:id="rId360" o:title="eqIdd3b1a5427d8ff23df0f3ec194756c84c"/>
          </v:shape>
          <o:OLEObject Type="Embed" ProgID="Equation.DSMT4" ShapeID="_x0000_i1522" DrawAspect="Content" ObjectID="_1819696884" r:id="rId361"/>
        </w:object>
      </w:r>
      <w:r>
        <w:t>随时间</w:t>
      </w:r>
      <w:r>
        <w:rPr>
          <w:rFonts w:eastAsia="Times New Roman"/>
          <w:i/>
        </w:rPr>
        <w:t>t</w:t>
      </w:r>
      <w:r>
        <w:t>的变化关系如图</w:t>
      </w:r>
      <w:r>
        <w:t>3</w:t>
      </w:r>
      <w:r>
        <w:t>所示。在相同的加热和冷却过程中，如果将</w:t>
      </w:r>
      <w:r>
        <w:rPr>
          <w:rFonts w:eastAsia="Times New Roman"/>
          <w:i/>
        </w:rPr>
        <w:t>A</w:t>
      </w:r>
      <w:r>
        <w:rPr>
          <w:i/>
        </w:rPr>
        <w:t>、</w:t>
      </w:r>
      <w:r>
        <w:rPr>
          <w:rFonts w:eastAsia="Times New Roman"/>
          <w:i/>
        </w:rPr>
        <w:t>B</w:t>
      </w:r>
      <w:r>
        <w:t>端直接连接，不计温度变化对组合体电阻的影响，从停止加热到吸合的衔铁被释放，所用的时间约为</w:t>
      </w:r>
      <w:r>
        <w:rPr>
          <w:rFonts w:eastAsia="Times New Roman"/>
          <w:u w:val="single"/>
        </w:rPr>
        <w:t xml:space="preserve">      </w:t>
      </w:r>
      <w:r>
        <w:t>s</w:t>
      </w:r>
      <w:r>
        <w:t>（保留</w:t>
      </w:r>
      <w:r>
        <w:t>3</w:t>
      </w:r>
      <w:r>
        <w:t>位有效数字）。</w:t>
      </w:r>
    </w:p>
    <w:p w14:paraId="7446BDCC" w14:textId="5E39991B" w:rsidR="00620B36" w:rsidRPr="00620B36" w:rsidRDefault="00620B36" w:rsidP="0041091D">
      <w:pPr>
        <w:spacing w:line="360" w:lineRule="auto"/>
        <w:ind w:left="315"/>
        <w:jc w:val="center"/>
        <w:textAlignment w:val="center"/>
        <w:rPr>
          <w:rFonts w:hint="eastAsia"/>
        </w:rPr>
      </w:pPr>
      <w:r>
        <w:rPr>
          <w:rFonts w:eastAsia="Times New Roman"/>
          <w:noProof/>
          <w:sz w:val="24"/>
        </w:rPr>
        <w:lastRenderedPageBreak/>
        <w:drawing>
          <wp:inline distT="0" distB="0" distL="114300" distR="114300" wp14:anchorId="4D3D9432" wp14:editId="4E6B2751">
            <wp:extent cx="1882775" cy="2091055"/>
            <wp:effectExtent l="0" t="0" r="6985" b="12065"/>
            <wp:docPr id="46" name="图片 46" descr="@@@6fa7cb59-0b38-497e-851c-9e3f769a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6fa7cb59-0b38-497e-851c-9e3f769a1075"/>
                    <pic:cNvPicPr>
                      <a:picLocks noChangeAspect="1"/>
                    </pic:cNvPicPr>
                  </pic:nvPicPr>
                  <pic:blipFill>
                    <a:blip r:embed="rId362"/>
                    <a:stretch>
                      <a:fillRect/>
                    </a:stretch>
                  </pic:blipFill>
                  <pic:spPr>
                    <a:xfrm>
                      <a:off x="0" y="0"/>
                      <a:ext cx="1882775" cy="2091055"/>
                    </a:xfrm>
                    <a:prstGeom prst="rect">
                      <a:avLst/>
                    </a:prstGeom>
                  </pic:spPr>
                </pic:pic>
              </a:graphicData>
            </a:graphic>
          </wp:inline>
        </w:drawing>
      </w:r>
    </w:p>
    <w:p w14:paraId="78DD471E" w14:textId="4DED23D8" w:rsidR="00620B36" w:rsidRDefault="00620B36">
      <w:r>
        <w:rPr>
          <w:rFonts w:hint="eastAsia"/>
        </w:rPr>
        <w:t>知识点：</w:t>
      </w:r>
    </w:p>
    <w:p w14:paraId="65D57F08" w14:textId="77777777" w:rsidR="00620B36" w:rsidRDefault="00620B36" w:rsidP="00620B36">
      <w:pPr>
        <w:pStyle w:val="2"/>
        <w:spacing w:before="0" w:line="360" w:lineRule="auto"/>
        <w:rPr>
          <w:rFonts w:ascii="Times New Roman" w:hAnsi="Times New Roman" w:cs="Times New Roman"/>
          <w:lang w:eastAsia="zh-CN"/>
        </w:rPr>
      </w:pPr>
      <w:bookmarkStart w:id="0" w:name="_Toc2601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Hans"/>
        </w:rPr>
        <w:t>电动势</w:t>
      </w:r>
      <w:bookmarkEnd w:id="0"/>
    </w:p>
    <w:p w14:paraId="4A7748B2" w14:textId="77777777" w:rsidR="00620B36" w:rsidRDefault="00620B36" w:rsidP="00620B36">
      <w:pPr>
        <w:pStyle w:val="a9"/>
        <w:tabs>
          <w:tab w:val="left" w:pos="3402"/>
        </w:tabs>
        <w:snapToGrid w:val="0"/>
        <w:spacing w:line="360" w:lineRule="auto"/>
        <w:rPr>
          <w:rFonts w:hAnsi="宋体" w:cs="宋体" w:hint="eastAsia"/>
          <w:sz w:val="20"/>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、非静电力：</w:t>
      </w:r>
      <w:r>
        <w:rPr>
          <w:rFonts w:hAnsi="宋体" w:cs="宋体" w:hint="eastAsia"/>
          <w:sz w:val="20"/>
          <w:lang w:eastAsia="zh-CN"/>
        </w:rPr>
        <w:t>电源把正电荷从负极搬运到正极的力。</w:t>
      </w:r>
    </w:p>
    <w:p w14:paraId="5D2CB8FE" w14:textId="77777777" w:rsidR="00620B36" w:rsidRDefault="00620B36" w:rsidP="00620B36">
      <w:pPr>
        <w:pStyle w:val="a9"/>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、电源：</w:t>
      </w:r>
      <w:r>
        <w:rPr>
          <w:rFonts w:hAnsi="宋体" w:cs="宋体" w:hint="eastAsia"/>
          <w:sz w:val="20"/>
          <w:lang w:eastAsia="zh-CN"/>
        </w:rPr>
        <w:t>电源是通过非静电力做功把其他形式的能转化为电势能的装置（比如在发电机中非静电力为电磁相互作用，干电池中非静电力为化学作用）。</w:t>
      </w:r>
    </w:p>
    <w:p w14:paraId="17C1CA6F" w14:textId="77777777" w:rsidR="00620B36" w:rsidRDefault="00620B36" w:rsidP="00620B3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、电动势</w:t>
      </w:r>
    </w:p>
    <w:p w14:paraId="007FB5DB" w14:textId="77777777" w:rsidR="00620B36" w:rsidRDefault="00620B36" w:rsidP="00620B36">
      <w:pPr>
        <w:pStyle w:val="a9"/>
        <w:tabs>
          <w:tab w:val="left" w:pos="3402"/>
        </w:tabs>
        <w:adjustRightInd w:val="0"/>
        <w:snapToGrid w:val="0"/>
        <w:spacing w:line="360" w:lineRule="auto"/>
        <w:rPr>
          <w:rFonts w:hAnsi="宋体" w:cs="宋体" w:hint="eastAsia"/>
          <w:sz w:val="20"/>
          <w:lang w:eastAsia="zh-CN"/>
        </w:rPr>
      </w:pPr>
      <w:r>
        <w:rPr>
          <w:rFonts w:hAnsi="宋体" w:cs="宋体" w:hint="eastAsia"/>
          <w:sz w:val="20"/>
          <w:lang w:eastAsia="zh-CN"/>
        </w:rPr>
        <w:t>（1）定义：</w:t>
      </w:r>
      <w:r>
        <w:rPr>
          <w:rFonts w:hAnsi="宋体" w:cs="宋体" w:hint="eastAsia"/>
          <w:color w:val="FF0000"/>
          <w:sz w:val="20"/>
          <w:u w:val="single"/>
          <w:lang w:eastAsia="zh-CN"/>
        </w:rPr>
        <w:t>非静电力</w:t>
      </w:r>
      <w:r>
        <w:rPr>
          <w:rFonts w:hAnsi="宋体" w:cs="宋体" w:hint="eastAsia"/>
          <w:sz w:val="20"/>
          <w:lang w:eastAsia="zh-CN"/>
        </w:rPr>
        <w:t>所做的功与所移动的电荷量之比</w:t>
      </w:r>
      <w:proofErr w:type="gramStart"/>
      <w:r>
        <w:rPr>
          <w:rFonts w:hAnsi="宋体" w:cs="宋体" w:hint="eastAsia"/>
          <w:sz w:val="20"/>
          <w:lang w:eastAsia="zh-CN"/>
        </w:rPr>
        <w:t>叫作</w:t>
      </w:r>
      <w:proofErr w:type="gramEnd"/>
      <w:r>
        <w:rPr>
          <w:rFonts w:hAnsi="宋体" w:cs="宋体" w:hint="eastAsia"/>
          <w:sz w:val="20"/>
          <w:lang w:eastAsia="zh-CN"/>
        </w:rPr>
        <w:t>电动势。表征电源把其他形式的能转化为电能的本领大小的物理量，即利用非静电力所做的功与移动的电荷量之比来表示电源的这种特性。电动势在数值上等于非静电力把1 C的正电荷在电源内从负极移送到正极所做的功。</w:t>
      </w:r>
    </w:p>
    <w:p w14:paraId="3E704882" w14:textId="77777777" w:rsidR="00620B36" w:rsidRDefault="00620B36" w:rsidP="00620B3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（2）公式：E＝</w:t>
      </w:r>
      <w:r>
        <w:rPr>
          <w:rFonts w:hAnsi="宋体" w:cs="宋体" w:hint="eastAsia"/>
          <w:sz w:val="20"/>
        </w:rPr>
        <w:fldChar w:fldCharType="begin"/>
      </w:r>
      <w:r>
        <w:rPr>
          <w:rFonts w:hAnsi="宋体" w:cs="宋体" w:hint="eastAsia"/>
          <w:sz w:val="20"/>
          <w:lang w:eastAsia="zh-CN"/>
        </w:rPr>
        <w:instrText>eq \f(W,q)</w:instrText>
      </w:r>
      <w:r>
        <w:rPr>
          <w:rFonts w:hAnsi="宋体" w:cs="宋体" w:hint="eastAsia"/>
          <w:sz w:val="20"/>
        </w:rPr>
        <w:fldChar w:fldCharType="separate"/>
      </w:r>
      <w:r>
        <w:rPr>
          <w:rFonts w:hAnsi="宋体" w:cs="宋体" w:hint="eastAsia"/>
          <w:sz w:val="20"/>
        </w:rPr>
        <w:fldChar w:fldCharType="end"/>
      </w:r>
      <w:r>
        <w:rPr>
          <w:rFonts w:hAnsi="宋体" w:cs="宋体" w:hint="eastAsia"/>
          <w:sz w:val="20"/>
          <w:lang w:eastAsia="zh-CN"/>
        </w:rPr>
        <w:t>。E的大小与W和q无关，是由电源自身的性质决定的，不同种类的电源电动势大小不同。</w:t>
      </w:r>
    </w:p>
    <w:p w14:paraId="749A74AC" w14:textId="77777777" w:rsidR="00620B36" w:rsidRDefault="00620B36" w:rsidP="00620B3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（3）单位：</w:t>
      </w:r>
      <w:r>
        <w:rPr>
          <w:rFonts w:hAnsi="宋体" w:cs="宋体" w:hint="eastAsia"/>
          <w:color w:val="FF0000"/>
          <w:sz w:val="20"/>
          <w:u w:val="single"/>
          <w:lang w:eastAsia="zh-CN"/>
        </w:rPr>
        <w:t>伏特</w:t>
      </w:r>
      <w:r>
        <w:rPr>
          <w:rFonts w:hAnsi="宋体" w:cs="宋体" w:hint="eastAsia"/>
          <w:sz w:val="20"/>
          <w:lang w:eastAsia="zh-CN"/>
        </w:rPr>
        <w:t>，用“</w:t>
      </w:r>
      <w:r>
        <w:rPr>
          <w:rFonts w:hAnsi="宋体" w:cs="宋体" w:hint="eastAsia"/>
          <w:color w:val="FF0000"/>
          <w:sz w:val="20"/>
          <w:u w:val="single"/>
          <w:lang w:eastAsia="zh-CN"/>
        </w:rPr>
        <w:t>V</w:t>
      </w:r>
      <w:r>
        <w:rPr>
          <w:rFonts w:hAnsi="宋体" w:cs="宋体" w:hint="eastAsia"/>
          <w:sz w:val="20"/>
          <w:lang w:eastAsia="zh-CN"/>
        </w:rPr>
        <w:t>”表示。</w:t>
      </w:r>
    </w:p>
    <w:p w14:paraId="647AE0CB"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sz w:val="20"/>
          <w:lang w:eastAsia="zh-CN"/>
        </w:rPr>
        <w:t>（4）电动势与电源的</w:t>
      </w:r>
      <w:r>
        <w:rPr>
          <w:rFonts w:hAnsi="宋体" w:cs="宋体" w:hint="eastAsia"/>
          <w:color w:val="FF0000"/>
          <w:sz w:val="20"/>
          <w:u w:val="single"/>
          <w:lang w:eastAsia="zh-CN"/>
        </w:rPr>
        <w:t>体积</w:t>
      </w:r>
      <w:r>
        <w:rPr>
          <w:rFonts w:hAnsi="宋体" w:cs="宋体" w:hint="eastAsia"/>
          <w:sz w:val="20"/>
          <w:lang w:eastAsia="zh-CN"/>
        </w:rPr>
        <w:t>无关，跟外电路的组成及变化</w:t>
      </w:r>
      <w:r>
        <w:rPr>
          <w:rFonts w:hAnsi="宋体" w:cs="宋体" w:hint="eastAsia"/>
          <w:color w:val="FF0000"/>
          <w:sz w:val="20"/>
          <w:u w:val="single"/>
          <w:lang w:eastAsia="zh-CN"/>
        </w:rPr>
        <w:t>无</w:t>
      </w:r>
      <w:r>
        <w:rPr>
          <w:rFonts w:hAnsi="宋体" w:cs="宋体" w:hint="eastAsia"/>
          <w:sz w:val="20"/>
          <w:lang w:eastAsia="zh-CN"/>
        </w:rPr>
        <w:t>关。</w:t>
      </w:r>
    </w:p>
    <w:tbl>
      <w:tblPr>
        <w:tblStyle w:val="a7"/>
        <w:tblW w:w="0" w:type="auto"/>
        <w:tblLook w:val="04A0" w:firstRow="1" w:lastRow="0" w:firstColumn="1" w:lastColumn="0" w:noHBand="0" w:noVBand="1"/>
      </w:tblPr>
      <w:tblGrid>
        <w:gridCol w:w="9685"/>
      </w:tblGrid>
      <w:tr w:rsidR="00620B36" w14:paraId="3DEA602A" w14:textId="77777777" w:rsidTr="006016AF">
        <w:tc>
          <w:tcPr>
            <w:tcW w:w="9685" w:type="dxa"/>
            <w:tcBorders>
              <w:top w:val="single" w:sz="8" w:space="0" w:color="548DD4"/>
              <w:left w:val="single" w:sz="8" w:space="0" w:color="548DD4"/>
              <w:bottom w:val="single" w:sz="8" w:space="0" w:color="548DD4"/>
              <w:right w:val="single" w:sz="8" w:space="0" w:color="548DD4"/>
            </w:tcBorders>
            <w:vAlign w:val="center"/>
          </w:tcPr>
          <w:p w14:paraId="590EC4C1" w14:textId="77777777" w:rsidR="00620B36" w:rsidRDefault="00620B36" w:rsidP="006016A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269F075E" w14:textId="77777777" w:rsidR="00620B36" w:rsidRDefault="00620B36" w:rsidP="006016AF">
            <w:pPr>
              <w:pStyle w:val="a9"/>
              <w:tabs>
                <w:tab w:val="left" w:pos="3402"/>
              </w:tabs>
              <w:snapToGrid w:val="0"/>
              <w:spacing w:line="360" w:lineRule="auto"/>
              <w:rPr>
                <w:rFonts w:hAnsi="宋体" w:cs="宋体" w:hint="eastAsia"/>
                <w:lang w:eastAsia="zh-CN"/>
              </w:rPr>
            </w:pPr>
            <w:r>
              <w:rPr>
                <w:rFonts w:hAnsi="宋体" w:cs="宋体" w:hint="eastAsia"/>
                <w:sz w:val="20"/>
                <w:lang w:eastAsia="zh-CN"/>
              </w:rPr>
              <w:t>1、电源的电动势是表征电源把其他形式的能转化为电势能的本领大小的物理量，即非静电力移送相同电荷量的电荷做功越多，则电动势越大。</w:t>
            </w:r>
            <w:r>
              <w:rPr>
                <w:rFonts w:hAnsi="宋体" w:cs="宋体" w:hint="eastAsia"/>
                <w:sz w:val="20"/>
                <w:lang w:eastAsia="zh-CN"/>
              </w:rPr>
              <w:br/>
              <w:t>2、公式E＝</w:t>
            </w:r>
            <w:r>
              <w:rPr>
                <w:rFonts w:hAnsi="宋体" w:cs="宋体" w:hint="eastAsia"/>
                <w:sz w:val="20"/>
              </w:rPr>
              <w:fldChar w:fldCharType="begin"/>
            </w:r>
            <w:r>
              <w:rPr>
                <w:rFonts w:hAnsi="宋体" w:cs="宋体" w:hint="eastAsia"/>
                <w:sz w:val="20"/>
                <w:lang w:eastAsia="zh-CN"/>
              </w:rPr>
              <w:instrText>eq \f(W,q)</w:instrText>
            </w:r>
            <w:r>
              <w:rPr>
                <w:rFonts w:hAnsi="宋体" w:cs="宋体" w:hint="eastAsia"/>
                <w:sz w:val="20"/>
              </w:rPr>
              <w:fldChar w:fldCharType="separate"/>
            </w:r>
            <w:r>
              <w:rPr>
                <w:rFonts w:hAnsi="宋体" w:cs="宋体" w:hint="eastAsia"/>
                <w:sz w:val="20"/>
              </w:rPr>
              <w:fldChar w:fldCharType="end"/>
            </w:r>
            <w:r>
              <w:rPr>
                <w:rFonts w:hAnsi="宋体" w:cs="宋体" w:hint="eastAsia"/>
                <w:sz w:val="20"/>
                <w:lang w:eastAsia="zh-CN"/>
              </w:rPr>
              <w:t>是电动势的定义式而不是决定式，E的大小与W和q无关，是由电源自身的性质决定的，不同种类的电源电动势大小不同。</w:t>
            </w:r>
          </w:p>
        </w:tc>
      </w:tr>
    </w:tbl>
    <w:p w14:paraId="6377FBE1" w14:textId="77777777" w:rsidR="00620B36" w:rsidRDefault="00620B36" w:rsidP="00620B36">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串联电路：电流处处相等（I=I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），总电压等于各部分电压之和（U=U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），总电阻等于各电阻之和（R=R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）；并联电路：各支路电压相等（U=U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），总电流等于各支路电流之和（I=I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），总电阻倒数等于各电阻倒数之和（1/R=1/R</w:t>
      </w:r>
      <w:r>
        <w:rPr>
          <w:rFonts w:ascii="宋体" w:hAnsi="宋体" w:cs="宋体" w:hint="eastAsia"/>
          <w:szCs w:val="21"/>
          <w:vertAlign w:val="subscript"/>
        </w:rPr>
        <w:t>1</w:t>
      </w:r>
      <w:r>
        <w:rPr>
          <w:rFonts w:ascii="宋体" w:hAnsi="宋体" w:cs="宋体" w:hint="eastAsia"/>
          <w:szCs w:val="21"/>
        </w:rPr>
        <w:t>+1/R</w:t>
      </w:r>
      <w:r>
        <w:rPr>
          <w:rFonts w:ascii="宋体" w:hAnsi="宋体" w:cs="宋体" w:hint="eastAsia"/>
          <w:szCs w:val="21"/>
          <w:vertAlign w:val="subscript"/>
        </w:rPr>
        <w:t>2</w:t>
      </w:r>
      <w:r>
        <w:rPr>
          <w:rFonts w:ascii="宋体" w:hAnsi="宋体" w:cs="宋体" w:hint="eastAsia"/>
          <w:szCs w:val="21"/>
        </w:rPr>
        <w:t>），体现电路中电流、电压、电阻的分配规律。</w:t>
      </w:r>
    </w:p>
    <w:p w14:paraId="72C1EF7C" w14:textId="77777777" w:rsidR="00620B36" w:rsidRDefault="00620B36" w:rsidP="00620B36">
      <w:pPr>
        <w:pStyle w:val="2"/>
        <w:spacing w:before="0" w:line="360" w:lineRule="auto"/>
        <w:rPr>
          <w:rFonts w:ascii="Times New Roman" w:hAnsi="Times New Roman" w:cs="Times New Roman"/>
          <w:lang w:eastAsia="zh-CN"/>
        </w:rPr>
      </w:pPr>
      <w:bookmarkStart w:id="1" w:name="_Toc14913"/>
      <w:bookmarkStart w:id="2" w:name="_Toc199952409"/>
      <w:r>
        <w:rPr>
          <w:rFonts w:ascii="Times New Roman" w:hAnsi="Times New Roman" w:cs="Times New Roman" w:hint="eastAsia"/>
          <w:lang w:eastAsia="zh-CN"/>
        </w:rPr>
        <w:lastRenderedPageBreak/>
        <w:t>题型</w:t>
      </w:r>
      <w:r>
        <w:rPr>
          <w:rFonts w:ascii="Times New Roman" w:hAnsi="Times New Roman" w:cs="Times New Roman" w:hint="eastAsia"/>
          <w:lang w:eastAsia="zh-CN"/>
        </w:rPr>
        <w:t xml:space="preserve">2 </w:t>
      </w:r>
      <w:r>
        <w:rPr>
          <w:rFonts w:ascii="Times New Roman" w:hAnsi="Times New Roman" w:cs="Times New Roman" w:hint="eastAsia"/>
          <w:lang w:eastAsia="zh-Hans"/>
        </w:rPr>
        <w:t>闭合电路欧姆定律及其能量分析</w:t>
      </w:r>
      <w:bookmarkEnd w:id="1"/>
    </w:p>
    <w:p w14:paraId="150D4E54" w14:textId="77777777" w:rsidR="00620B36" w:rsidRDefault="00620B36" w:rsidP="00620B3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、电路、电压、电阻</w:t>
      </w:r>
    </w:p>
    <w:p w14:paraId="3A829DBF"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（1）将电源和用电器用导线连接起来就构成</w:t>
      </w:r>
      <w:r>
        <w:rPr>
          <w:rFonts w:hAnsi="宋体" w:cs="宋体" w:hint="eastAsia"/>
          <w:color w:val="FF0000"/>
          <w:u w:val="single"/>
          <w:lang w:eastAsia="zh-CN"/>
        </w:rPr>
        <w:t>闭合电路</w:t>
      </w:r>
      <w:r>
        <w:rPr>
          <w:rFonts w:hAnsi="宋体" w:cs="宋体" w:hint="eastAsia"/>
          <w:bCs/>
          <w:lang w:eastAsia="zh-CN"/>
        </w:rPr>
        <w:t>，如下图所示。</w:t>
      </w:r>
    </w:p>
    <w:p w14:paraId="3FEA68D3"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（2）内电路：电源内部的闭合电路；</w:t>
      </w:r>
      <w:r>
        <w:rPr>
          <w:rFonts w:hAnsi="宋体" w:cs="宋体" w:hint="eastAsia"/>
          <w:color w:val="FF0000"/>
          <w:u w:val="single"/>
          <w:lang w:eastAsia="zh-CN"/>
        </w:rPr>
        <w:t>内电路的电阻</w:t>
      </w:r>
      <w:r>
        <w:rPr>
          <w:rFonts w:hAnsi="宋体" w:cs="宋体" w:hint="eastAsia"/>
          <w:bCs/>
          <w:lang w:eastAsia="zh-CN"/>
        </w:rPr>
        <w:t>叫电源的内阻。</w:t>
      </w:r>
    </w:p>
    <w:p w14:paraId="1EC44896"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（3）内电压：当电路中有电流通过时，</w:t>
      </w:r>
      <w:r>
        <w:rPr>
          <w:rFonts w:hAnsi="宋体" w:cs="宋体" w:hint="eastAsia"/>
          <w:color w:val="FF0000"/>
          <w:u w:val="single"/>
          <w:lang w:eastAsia="zh-CN"/>
        </w:rPr>
        <w:t>内电路两端的电压</w:t>
      </w:r>
      <w:r>
        <w:rPr>
          <w:rFonts w:hAnsi="宋体" w:cs="宋体" w:hint="eastAsia"/>
          <w:bCs/>
          <w:lang w:eastAsia="zh-CN"/>
        </w:rPr>
        <w:t>，用U</w:t>
      </w:r>
      <w:r>
        <w:rPr>
          <w:rFonts w:hAnsi="宋体" w:cs="宋体" w:hint="eastAsia"/>
          <w:bCs/>
          <w:vertAlign w:val="subscript"/>
          <w:lang w:eastAsia="zh-CN"/>
        </w:rPr>
        <w:t>内</w:t>
      </w:r>
      <w:r>
        <w:rPr>
          <w:rFonts w:hAnsi="宋体" w:cs="宋体" w:hint="eastAsia"/>
          <w:bCs/>
          <w:lang w:eastAsia="zh-CN"/>
        </w:rPr>
        <w:t>表示。</w:t>
      </w:r>
    </w:p>
    <w:p w14:paraId="6B21657A" w14:textId="77777777" w:rsidR="00620B36" w:rsidRDefault="00620B36" w:rsidP="00620B36">
      <w:pPr>
        <w:pStyle w:val="a9"/>
        <w:spacing w:line="288" w:lineRule="auto"/>
        <w:ind w:firstLineChars="200" w:firstLine="420"/>
        <w:rPr>
          <w:rFonts w:hAnsi="宋体" w:cs="宋体" w:hint="eastAsia"/>
        </w:rPr>
      </w:pPr>
      <w:r>
        <w:rPr>
          <w:rFonts w:hAnsi="宋体" w:cs="宋体" w:hint="eastAsia"/>
          <w:noProof/>
        </w:rPr>
        <w:drawing>
          <wp:inline distT="0" distB="0" distL="114300" distR="114300" wp14:anchorId="144CDA78" wp14:editId="6365EFE7">
            <wp:extent cx="1417955" cy="1174750"/>
            <wp:effectExtent l="0" t="0" r="14605" b="13970"/>
            <wp:docPr id="14" name="图片 2" descr="E:\小样\教师物理选修3-1书\SS9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E:\小样\教师物理选修3-1书\SS90.tif"/>
                    <pic:cNvPicPr>
                      <a:picLocks noChangeAspect="1"/>
                    </pic:cNvPicPr>
                  </pic:nvPicPr>
                  <pic:blipFill>
                    <a:blip r:embed="rId363"/>
                    <a:stretch>
                      <a:fillRect/>
                    </a:stretch>
                  </pic:blipFill>
                  <pic:spPr>
                    <a:xfrm>
                      <a:off x="0" y="0"/>
                      <a:ext cx="1417955" cy="1174750"/>
                    </a:xfrm>
                    <a:prstGeom prst="rect">
                      <a:avLst/>
                    </a:prstGeom>
                    <a:noFill/>
                    <a:ln>
                      <a:noFill/>
                    </a:ln>
                  </pic:spPr>
                </pic:pic>
              </a:graphicData>
            </a:graphic>
          </wp:inline>
        </w:drawing>
      </w:r>
    </w:p>
    <w:p w14:paraId="7B3EE1FE"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（4）外电路：电源外部由用电器和导线组成的电路，在外电路中，沿电流方向电势降低。</w:t>
      </w:r>
    </w:p>
    <w:p w14:paraId="3670C409" w14:textId="77777777" w:rsidR="00620B36" w:rsidRDefault="00620B36" w:rsidP="00620B36">
      <w:pPr>
        <w:pStyle w:val="a9"/>
        <w:spacing w:line="288" w:lineRule="auto"/>
        <w:rPr>
          <w:rFonts w:hAnsi="宋体" w:cs="宋体" w:hint="eastAsia"/>
          <w:bCs/>
          <w:lang w:eastAsia="zh-CN"/>
        </w:rPr>
      </w:pPr>
      <w:r>
        <w:rPr>
          <w:rFonts w:hAnsi="宋体" w:cs="宋体" w:hint="eastAsia"/>
          <w:bCs/>
          <w:lang w:eastAsia="zh-CN"/>
        </w:rPr>
        <w:t>（5）外电压：外电路两端的电压叫外电压，也叫路端电压，用U</w:t>
      </w:r>
      <w:r>
        <w:rPr>
          <w:rFonts w:hAnsi="宋体" w:cs="宋体" w:hint="eastAsia"/>
          <w:bCs/>
          <w:vertAlign w:val="subscript"/>
          <w:lang w:eastAsia="zh-CN"/>
        </w:rPr>
        <w:t>外</w:t>
      </w:r>
      <w:r>
        <w:rPr>
          <w:rFonts w:hAnsi="宋体" w:cs="宋体" w:hint="eastAsia"/>
          <w:bCs/>
          <w:lang w:eastAsia="zh-CN"/>
        </w:rPr>
        <w:t>表示。</w:t>
      </w:r>
    </w:p>
    <w:p w14:paraId="1F1D635D" w14:textId="77777777" w:rsidR="00620B36" w:rsidRDefault="00620B36" w:rsidP="00620B36">
      <w:pPr>
        <w:spacing w:line="288" w:lineRule="auto"/>
        <w:rPr>
          <w:rFonts w:ascii="宋体" w:hAnsi="宋体" w:cs="宋体" w:hint="eastAsia"/>
          <w:bCs/>
        </w:rPr>
      </w:pPr>
      <w:r>
        <w:rPr>
          <w:rFonts w:ascii="宋体" w:hAnsi="宋体" w:cs="宋体" w:hint="eastAsia"/>
          <w:bCs/>
          <w:szCs w:val="21"/>
        </w:rPr>
        <w:t>（6）电动势、内电压和路端电压三者的关系为E＝U</w:t>
      </w:r>
      <w:r>
        <w:rPr>
          <w:rFonts w:ascii="宋体" w:hAnsi="宋体" w:cs="宋体" w:hint="eastAsia"/>
          <w:bCs/>
          <w:szCs w:val="21"/>
          <w:vertAlign w:val="subscript"/>
        </w:rPr>
        <w:t>内</w:t>
      </w:r>
      <w:r>
        <w:rPr>
          <w:rFonts w:ascii="宋体" w:hAnsi="宋体" w:cs="宋体" w:hint="eastAsia"/>
          <w:bCs/>
          <w:szCs w:val="21"/>
        </w:rPr>
        <w:t>＋U</w:t>
      </w:r>
      <w:r>
        <w:rPr>
          <w:rFonts w:ascii="宋体" w:hAnsi="宋体" w:cs="宋体" w:hint="eastAsia"/>
          <w:bCs/>
          <w:szCs w:val="21"/>
          <w:vertAlign w:val="subscript"/>
        </w:rPr>
        <w:t>外</w:t>
      </w:r>
      <w:r>
        <w:rPr>
          <w:rFonts w:ascii="宋体" w:hAnsi="宋体" w:cs="宋体" w:hint="eastAsia"/>
          <w:bCs/>
          <w:szCs w:val="21"/>
        </w:rPr>
        <w:t>。</w:t>
      </w:r>
    </w:p>
    <w:p w14:paraId="4579B54F" w14:textId="77777777" w:rsidR="00620B36" w:rsidRDefault="00620B36" w:rsidP="00620B3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、闭合电路中的能量转化</w:t>
      </w:r>
    </w:p>
    <w:p w14:paraId="692D7F53"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（1）时间t内电源输出的电能(等于非静电力做功的大小)为W＝Eq＝</w:t>
      </w:r>
      <w:r>
        <w:rPr>
          <w:rFonts w:hAnsi="宋体" w:cs="宋体" w:hint="eastAsia"/>
          <w:color w:val="FF0000"/>
          <w:u w:val="single"/>
          <w:lang w:eastAsia="zh-CN"/>
        </w:rPr>
        <w:t>EIt</w:t>
      </w:r>
      <w:r>
        <w:rPr>
          <w:rFonts w:hAnsi="宋体" w:cs="宋体" w:hint="eastAsia"/>
          <w:lang w:eastAsia="zh-CN"/>
        </w:rPr>
        <w:t>。</w:t>
      </w:r>
    </w:p>
    <w:p w14:paraId="117A7503"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（2）在时间t内，外电路转化的内能为Q</w:t>
      </w:r>
      <w:r>
        <w:rPr>
          <w:rFonts w:hAnsi="宋体" w:cs="宋体" w:hint="eastAsia"/>
          <w:vertAlign w:val="subscript"/>
          <w:lang w:eastAsia="zh-CN"/>
        </w:rPr>
        <w:t>外</w:t>
      </w:r>
      <w:r>
        <w:rPr>
          <w:rFonts w:hAnsi="宋体" w:cs="宋体" w:hint="eastAsia"/>
          <w:lang w:eastAsia="zh-CN"/>
        </w:rPr>
        <w:t>＝</w:t>
      </w:r>
      <w:r>
        <w:rPr>
          <w:rFonts w:hAnsi="宋体" w:cs="宋体" w:hint="eastAsia"/>
          <w:color w:val="FF0000"/>
          <w:u w:val="single"/>
          <w:lang w:eastAsia="zh-CN"/>
        </w:rPr>
        <w:t>I</w:t>
      </w:r>
      <w:r>
        <w:rPr>
          <w:rFonts w:hAnsi="宋体" w:cs="宋体" w:hint="eastAsia"/>
          <w:color w:val="FF0000"/>
          <w:u w:val="single"/>
          <w:vertAlign w:val="superscript"/>
          <w:lang w:eastAsia="zh-CN"/>
        </w:rPr>
        <w:t>2</w:t>
      </w:r>
      <w:r>
        <w:rPr>
          <w:rFonts w:hAnsi="宋体" w:cs="宋体" w:hint="eastAsia"/>
          <w:color w:val="FF0000"/>
          <w:u w:val="single"/>
          <w:lang w:eastAsia="zh-CN"/>
        </w:rPr>
        <w:t>Rt</w:t>
      </w:r>
      <w:r>
        <w:rPr>
          <w:rFonts w:hAnsi="宋体" w:cs="宋体" w:hint="eastAsia"/>
          <w:lang w:eastAsia="zh-CN"/>
        </w:rPr>
        <w:t>；内电路转化的内能为Q</w:t>
      </w:r>
      <w:r>
        <w:rPr>
          <w:rFonts w:hAnsi="宋体" w:cs="宋体" w:hint="eastAsia"/>
          <w:vertAlign w:val="subscript"/>
          <w:lang w:eastAsia="zh-CN"/>
        </w:rPr>
        <w:t>内</w:t>
      </w:r>
      <w:r>
        <w:rPr>
          <w:rFonts w:hAnsi="宋体" w:cs="宋体" w:hint="eastAsia"/>
          <w:lang w:eastAsia="zh-CN"/>
        </w:rPr>
        <w:t>＝</w:t>
      </w:r>
      <w:r>
        <w:rPr>
          <w:rFonts w:hAnsi="宋体" w:cs="宋体" w:hint="eastAsia"/>
          <w:color w:val="FF0000"/>
          <w:u w:val="single"/>
          <w:lang w:eastAsia="zh-CN"/>
        </w:rPr>
        <w:t>I</w:t>
      </w:r>
      <w:r>
        <w:rPr>
          <w:rFonts w:hAnsi="宋体" w:cs="宋体" w:hint="eastAsia"/>
          <w:color w:val="FF0000"/>
          <w:u w:val="single"/>
          <w:vertAlign w:val="superscript"/>
          <w:lang w:eastAsia="zh-CN"/>
        </w:rPr>
        <w:t>2</w:t>
      </w:r>
      <w:r>
        <w:rPr>
          <w:rFonts w:hAnsi="宋体" w:cs="宋体" w:hint="eastAsia"/>
          <w:color w:val="FF0000"/>
          <w:u w:val="single"/>
          <w:lang w:eastAsia="zh-CN"/>
        </w:rPr>
        <w:t>rt</w:t>
      </w:r>
      <w:r>
        <w:rPr>
          <w:rFonts w:hAnsi="宋体" w:cs="宋体" w:hint="eastAsia"/>
          <w:lang w:eastAsia="zh-CN"/>
        </w:rPr>
        <w:t>。</w:t>
      </w:r>
    </w:p>
    <w:p w14:paraId="21E7B01C"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（3）根据能量守恒定律，非静电力所做的功等于内、外电路中电能转化为其他形式能的总和，即W＝Q</w:t>
      </w:r>
      <w:r>
        <w:rPr>
          <w:rFonts w:hAnsi="宋体" w:cs="宋体" w:hint="eastAsia"/>
          <w:vertAlign w:val="subscript"/>
          <w:lang w:eastAsia="zh-CN"/>
        </w:rPr>
        <w:t>外</w:t>
      </w:r>
      <w:r>
        <w:rPr>
          <w:rFonts w:hAnsi="宋体" w:cs="宋体" w:hint="eastAsia"/>
          <w:lang w:eastAsia="zh-CN"/>
        </w:rPr>
        <w:t>＋Q</w:t>
      </w:r>
      <w:r>
        <w:rPr>
          <w:rFonts w:hAnsi="宋体" w:cs="宋体" w:hint="eastAsia"/>
          <w:vertAlign w:val="subscript"/>
          <w:lang w:eastAsia="zh-CN"/>
        </w:rPr>
        <w:t>内</w:t>
      </w:r>
      <w:r>
        <w:rPr>
          <w:rFonts w:hAnsi="宋体" w:cs="宋体" w:hint="eastAsia"/>
          <w:lang w:eastAsia="zh-CN"/>
        </w:rPr>
        <w:t>，即EIt＝</w:t>
      </w:r>
      <w:r>
        <w:rPr>
          <w:rFonts w:hAnsi="宋体" w:cs="宋体" w:hint="eastAsia"/>
          <w:color w:val="FF0000"/>
          <w:u w:val="single"/>
          <w:lang w:eastAsia="zh-CN"/>
        </w:rPr>
        <w:t>I</w:t>
      </w:r>
      <w:r>
        <w:rPr>
          <w:rFonts w:hAnsi="宋体" w:cs="宋体" w:hint="eastAsia"/>
          <w:color w:val="FF0000"/>
          <w:u w:val="single"/>
          <w:vertAlign w:val="superscript"/>
          <w:lang w:eastAsia="zh-CN"/>
        </w:rPr>
        <w:t>2</w:t>
      </w:r>
      <w:r>
        <w:rPr>
          <w:rFonts w:hAnsi="宋体" w:cs="宋体" w:hint="eastAsia"/>
          <w:color w:val="FF0000"/>
          <w:u w:val="single"/>
          <w:lang w:eastAsia="zh-CN"/>
        </w:rPr>
        <w:t>Rt＋I</w:t>
      </w:r>
      <w:r>
        <w:rPr>
          <w:rFonts w:hAnsi="宋体" w:cs="宋体" w:hint="eastAsia"/>
          <w:color w:val="FF0000"/>
          <w:u w:val="single"/>
          <w:vertAlign w:val="superscript"/>
          <w:lang w:eastAsia="zh-CN"/>
        </w:rPr>
        <w:t>2</w:t>
      </w:r>
      <w:r>
        <w:rPr>
          <w:rFonts w:hAnsi="宋体" w:cs="宋体" w:hint="eastAsia"/>
          <w:color w:val="FF0000"/>
          <w:u w:val="single"/>
          <w:lang w:eastAsia="zh-CN"/>
        </w:rPr>
        <w:t>rt</w:t>
      </w:r>
      <w:r>
        <w:rPr>
          <w:rFonts w:hAnsi="宋体" w:cs="宋体" w:hint="eastAsia"/>
          <w:lang w:eastAsia="zh-CN"/>
        </w:rPr>
        <w:t>，进一步得：I＝</w:t>
      </w:r>
      <w:r>
        <w:rPr>
          <w:rFonts w:hAnsi="宋体" w:cs="宋体" w:hint="eastAsia"/>
        </w:rPr>
        <w:fldChar w:fldCharType="begin"/>
      </w:r>
      <w:r>
        <w:rPr>
          <w:rFonts w:hAnsi="宋体" w:cs="宋体" w:hint="eastAsia"/>
          <w:lang w:eastAsia="zh-CN"/>
        </w:rPr>
        <w:instrText>eq \f(E,R＋r)</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505BE89B" w14:textId="77777777" w:rsidR="00620B36" w:rsidRDefault="00620B36" w:rsidP="00620B36">
      <w:pPr>
        <w:wordWrap w:val="0"/>
        <w:spacing w:line="360" w:lineRule="auto"/>
        <w:textAlignment w:val="center"/>
        <w:rPr>
          <w:rFonts w:ascii="宋体" w:hAnsi="宋体" w:cs="宋体" w:hint="eastAsia"/>
          <w:bCs/>
        </w:rPr>
      </w:pPr>
      <w:r>
        <w:rPr>
          <w:rFonts w:ascii="宋体" w:hAnsi="宋体" w:cs="宋体" w:hint="eastAsia"/>
          <w:bCs/>
          <w:szCs w:val="21"/>
        </w:rPr>
        <w:t>（4）闭合电路电功率的计算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2"/>
        <w:gridCol w:w="3726"/>
        <w:gridCol w:w="2834"/>
      </w:tblGrid>
      <w:tr w:rsidR="00620B36" w14:paraId="52FE1D51" w14:textId="77777777" w:rsidTr="006016AF">
        <w:tc>
          <w:tcPr>
            <w:tcW w:w="1962" w:type="dxa"/>
            <w:shd w:val="clear" w:color="auto" w:fill="92CDDC"/>
            <w:vAlign w:val="center"/>
          </w:tcPr>
          <w:p w14:paraId="70F75241" w14:textId="77777777" w:rsidR="00620B36" w:rsidRDefault="00620B36" w:rsidP="006016AF">
            <w:pPr>
              <w:pStyle w:val="a9"/>
              <w:tabs>
                <w:tab w:val="left" w:pos="6300"/>
                <w:tab w:val="left" w:pos="12285"/>
              </w:tabs>
              <w:snapToGrid w:val="0"/>
              <w:jc w:val="center"/>
              <w:rPr>
                <w:rFonts w:hAnsi="宋体" w:cs="宋体" w:hint="eastAsia"/>
                <w:i/>
              </w:rPr>
            </w:pPr>
            <w:proofErr w:type="spellStart"/>
            <w:r>
              <w:rPr>
                <w:rFonts w:hAnsi="宋体" w:cs="宋体" w:hint="eastAsia"/>
              </w:rPr>
              <w:t>表达式</w:t>
            </w:r>
            <w:proofErr w:type="spellEnd"/>
          </w:p>
        </w:tc>
        <w:tc>
          <w:tcPr>
            <w:tcW w:w="3726" w:type="dxa"/>
            <w:shd w:val="clear" w:color="auto" w:fill="92CDDC"/>
            <w:vAlign w:val="center"/>
          </w:tcPr>
          <w:p w14:paraId="5B1B808C" w14:textId="77777777" w:rsidR="00620B36" w:rsidRDefault="00620B36" w:rsidP="006016AF">
            <w:pPr>
              <w:pStyle w:val="a9"/>
              <w:tabs>
                <w:tab w:val="left" w:pos="6300"/>
                <w:tab w:val="left" w:pos="12285"/>
              </w:tabs>
              <w:snapToGrid w:val="0"/>
              <w:jc w:val="center"/>
              <w:rPr>
                <w:rFonts w:hAnsi="宋体" w:cs="宋体" w:hint="eastAsia"/>
                <w:i/>
              </w:rPr>
            </w:pPr>
            <w:proofErr w:type="spellStart"/>
            <w:r>
              <w:rPr>
                <w:rFonts w:hAnsi="宋体" w:cs="宋体" w:hint="eastAsia"/>
              </w:rPr>
              <w:t>物理意义</w:t>
            </w:r>
            <w:proofErr w:type="spellEnd"/>
          </w:p>
        </w:tc>
        <w:tc>
          <w:tcPr>
            <w:tcW w:w="2834" w:type="dxa"/>
            <w:shd w:val="clear" w:color="auto" w:fill="92CDDC"/>
            <w:vAlign w:val="center"/>
          </w:tcPr>
          <w:p w14:paraId="491F5B4B" w14:textId="77777777" w:rsidR="00620B36" w:rsidRDefault="00620B36" w:rsidP="006016AF">
            <w:pPr>
              <w:pStyle w:val="a9"/>
              <w:tabs>
                <w:tab w:val="left" w:pos="6300"/>
                <w:tab w:val="left" w:pos="12285"/>
              </w:tabs>
              <w:snapToGrid w:val="0"/>
              <w:jc w:val="center"/>
              <w:rPr>
                <w:rFonts w:hAnsi="宋体" w:cs="宋体" w:hint="eastAsia"/>
              </w:rPr>
            </w:pPr>
            <w:proofErr w:type="spellStart"/>
            <w:r>
              <w:rPr>
                <w:rFonts w:hAnsi="宋体" w:cs="宋体" w:hint="eastAsia"/>
              </w:rPr>
              <w:t>适用条件</w:t>
            </w:r>
            <w:proofErr w:type="spellEnd"/>
          </w:p>
        </w:tc>
      </w:tr>
      <w:tr w:rsidR="00620B36" w14:paraId="7961D27C" w14:textId="77777777" w:rsidTr="006016AF">
        <w:tc>
          <w:tcPr>
            <w:tcW w:w="1962" w:type="dxa"/>
          </w:tcPr>
          <w:p w14:paraId="79B79ACB"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i/>
                <w:szCs w:val="21"/>
              </w:rPr>
              <w:t>EIt</w:t>
            </w:r>
            <w:r>
              <w:rPr>
                <w:rFonts w:ascii="宋体" w:hAnsi="宋体" w:cs="宋体" w:hint="eastAsia"/>
                <w:szCs w:val="21"/>
              </w:rPr>
              <w:t>＝</w:t>
            </w:r>
            <w:r>
              <w:rPr>
                <w:rFonts w:ascii="宋体" w:hAnsi="宋体" w:cs="宋体" w:hint="eastAsia"/>
                <w:i/>
                <w:szCs w:val="21"/>
              </w:rPr>
              <w:t>I</w:t>
            </w:r>
            <w:r>
              <w:rPr>
                <w:rFonts w:ascii="宋体" w:hAnsi="宋体" w:cs="宋体" w:hint="eastAsia"/>
                <w:szCs w:val="21"/>
                <w:vertAlign w:val="superscript"/>
              </w:rPr>
              <w:t>2</w:t>
            </w:r>
            <w:r>
              <w:rPr>
                <w:rFonts w:ascii="宋体" w:hAnsi="宋体" w:cs="宋体" w:hint="eastAsia"/>
                <w:i/>
                <w:szCs w:val="21"/>
              </w:rPr>
              <w:t>Rt</w:t>
            </w:r>
            <w:r>
              <w:rPr>
                <w:rFonts w:ascii="宋体" w:hAnsi="宋体" w:cs="宋体" w:hint="eastAsia"/>
                <w:szCs w:val="21"/>
              </w:rPr>
              <w:t>＋</w:t>
            </w:r>
            <w:r>
              <w:rPr>
                <w:rFonts w:ascii="宋体" w:hAnsi="宋体" w:cs="宋体" w:hint="eastAsia"/>
                <w:i/>
                <w:szCs w:val="21"/>
              </w:rPr>
              <w:t>I</w:t>
            </w:r>
            <w:r>
              <w:rPr>
                <w:rFonts w:ascii="宋体" w:hAnsi="宋体" w:cs="宋体" w:hint="eastAsia"/>
                <w:szCs w:val="21"/>
                <w:vertAlign w:val="superscript"/>
              </w:rPr>
              <w:t>2</w:t>
            </w:r>
            <w:r>
              <w:rPr>
                <w:rFonts w:ascii="宋体" w:hAnsi="宋体" w:cs="宋体" w:hint="eastAsia"/>
                <w:i/>
                <w:szCs w:val="21"/>
              </w:rPr>
              <w:t>rt</w:t>
            </w:r>
          </w:p>
        </w:tc>
        <w:tc>
          <w:tcPr>
            <w:tcW w:w="3726" w:type="dxa"/>
            <w:vMerge w:val="restart"/>
          </w:tcPr>
          <w:p w14:paraId="13BA4CF1"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szCs w:val="21"/>
              </w:rPr>
              <w:t>电源提供的总能量等于内、外电路中电能转化为其他形式的能的总和。</w:t>
            </w:r>
          </w:p>
        </w:tc>
        <w:tc>
          <w:tcPr>
            <w:tcW w:w="2834" w:type="dxa"/>
          </w:tcPr>
          <w:p w14:paraId="6D26824E"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szCs w:val="21"/>
              </w:rPr>
              <w:t>适用于纯电阻电路</w:t>
            </w:r>
          </w:p>
        </w:tc>
      </w:tr>
      <w:tr w:rsidR="00620B36" w14:paraId="4A134C36" w14:textId="77777777" w:rsidTr="006016AF">
        <w:tc>
          <w:tcPr>
            <w:tcW w:w="1962" w:type="dxa"/>
          </w:tcPr>
          <w:p w14:paraId="38D4CB78"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i/>
                <w:szCs w:val="21"/>
              </w:rPr>
              <w:t>W</w:t>
            </w:r>
            <w:r>
              <w:rPr>
                <w:rFonts w:ascii="宋体" w:hAnsi="宋体" w:cs="宋体" w:hint="eastAsia"/>
                <w:szCs w:val="21"/>
              </w:rPr>
              <w:t>＝</w:t>
            </w:r>
            <w:r>
              <w:rPr>
                <w:rFonts w:ascii="宋体" w:hAnsi="宋体" w:cs="宋体" w:hint="eastAsia"/>
                <w:i/>
                <w:szCs w:val="21"/>
              </w:rPr>
              <w:t>W</w:t>
            </w:r>
            <w:r>
              <w:rPr>
                <w:rFonts w:ascii="宋体" w:hAnsi="宋体" w:cs="宋体" w:hint="eastAsia"/>
                <w:szCs w:val="21"/>
                <w:vertAlign w:val="subscript"/>
              </w:rPr>
              <w:t>外</w:t>
            </w:r>
            <w:r>
              <w:rPr>
                <w:rFonts w:ascii="宋体" w:hAnsi="宋体" w:cs="宋体" w:hint="eastAsia"/>
                <w:szCs w:val="21"/>
              </w:rPr>
              <w:t>＋</w:t>
            </w:r>
            <w:r>
              <w:rPr>
                <w:rFonts w:ascii="宋体" w:hAnsi="宋体" w:cs="宋体" w:hint="eastAsia"/>
                <w:i/>
                <w:szCs w:val="21"/>
              </w:rPr>
              <w:t>W</w:t>
            </w:r>
            <w:r>
              <w:rPr>
                <w:rFonts w:ascii="宋体" w:hAnsi="宋体" w:cs="宋体" w:hint="eastAsia"/>
                <w:szCs w:val="21"/>
                <w:vertAlign w:val="subscript"/>
              </w:rPr>
              <w:t>内</w:t>
            </w:r>
          </w:p>
        </w:tc>
        <w:tc>
          <w:tcPr>
            <w:tcW w:w="3726" w:type="dxa"/>
            <w:vMerge/>
          </w:tcPr>
          <w:p w14:paraId="568E8E23" w14:textId="77777777" w:rsidR="00620B36" w:rsidRDefault="00620B36" w:rsidP="006016AF">
            <w:pPr>
              <w:wordWrap w:val="0"/>
              <w:spacing w:line="360" w:lineRule="auto"/>
              <w:textAlignment w:val="center"/>
              <w:rPr>
                <w:rFonts w:ascii="宋体" w:hAnsi="宋体" w:cs="宋体" w:hint="eastAsia"/>
                <w:bCs/>
              </w:rPr>
            </w:pPr>
          </w:p>
        </w:tc>
        <w:tc>
          <w:tcPr>
            <w:tcW w:w="2834" w:type="dxa"/>
          </w:tcPr>
          <w:p w14:paraId="35EFC2DC" w14:textId="77777777" w:rsidR="00620B36" w:rsidRDefault="00620B36" w:rsidP="006016AF">
            <w:pPr>
              <w:wordWrap w:val="0"/>
              <w:spacing w:line="360" w:lineRule="auto"/>
              <w:textAlignment w:val="center"/>
              <w:rPr>
                <w:rFonts w:ascii="宋体" w:hAnsi="宋体" w:cs="宋体" w:hint="eastAsia"/>
                <w:bCs/>
              </w:rPr>
            </w:pPr>
            <w:r>
              <w:rPr>
                <w:rFonts w:ascii="宋体" w:hAnsi="宋体" w:cs="宋体" w:hint="eastAsia"/>
                <w:szCs w:val="21"/>
              </w:rPr>
              <w:t>适用于任意的闭合电路</w:t>
            </w:r>
          </w:p>
        </w:tc>
      </w:tr>
    </w:tbl>
    <w:p w14:paraId="615F88BC" w14:textId="77777777" w:rsidR="00620B36" w:rsidRDefault="00620B36" w:rsidP="00620B3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、闭合电路的欧姆定律</w:t>
      </w:r>
    </w:p>
    <w:p w14:paraId="290D7B53"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（1）内容：闭合电路的电流跟电源的</w:t>
      </w:r>
      <w:r>
        <w:rPr>
          <w:rFonts w:hAnsi="宋体" w:cs="宋体" w:hint="eastAsia"/>
          <w:color w:val="FF0000"/>
          <w:u w:val="single"/>
          <w:lang w:eastAsia="zh-CN"/>
        </w:rPr>
        <w:t>电动势</w:t>
      </w:r>
      <w:r>
        <w:rPr>
          <w:rFonts w:hAnsi="宋体" w:cs="宋体" w:hint="eastAsia"/>
          <w:lang w:eastAsia="zh-CN"/>
        </w:rPr>
        <w:t>成正比，跟</w:t>
      </w:r>
      <w:r>
        <w:rPr>
          <w:rFonts w:hAnsi="宋体" w:cs="宋体" w:hint="eastAsia"/>
          <w:color w:val="FF0000"/>
          <w:u w:val="single"/>
          <w:lang w:eastAsia="zh-CN"/>
        </w:rPr>
        <w:t>内、外电路的电阻之和</w:t>
      </w:r>
      <w:r>
        <w:rPr>
          <w:rFonts w:hAnsi="宋体" w:cs="宋体" w:hint="eastAsia"/>
          <w:lang w:eastAsia="zh-CN"/>
        </w:rPr>
        <w:t>成反比。</w:t>
      </w:r>
    </w:p>
    <w:p w14:paraId="0540EFA1"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（2）表达式：I＝</w:t>
      </w:r>
      <w:r>
        <w:rPr>
          <w:rFonts w:hAnsi="宋体" w:cs="宋体" w:hint="eastAsia"/>
        </w:rPr>
        <w:fldChar w:fldCharType="begin"/>
      </w:r>
      <w:r>
        <w:rPr>
          <w:rFonts w:hAnsi="宋体" w:cs="宋体" w:hint="eastAsia"/>
          <w:lang w:eastAsia="zh-CN"/>
        </w:rPr>
        <w:instrText>eq \f(E,R＋r)</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2735AA1D" w14:textId="77777777" w:rsidR="00620B36" w:rsidRDefault="00620B36" w:rsidP="00620B36">
      <w:pPr>
        <w:pStyle w:val="a9"/>
        <w:tabs>
          <w:tab w:val="left" w:pos="3402"/>
        </w:tabs>
        <w:snapToGrid w:val="0"/>
        <w:spacing w:line="360" w:lineRule="auto"/>
        <w:rPr>
          <w:rFonts w:hAnsi="宋体" w:cs="宋体" w:hint="eastAsia"/>
          <w:lang w:eastAsia="zh-CN"/>
        </w:rPr>
      </w:pPr>
      <w:r>
        <w:rPr>
          <w:rFonts w:hAnsi="宋体" w:cs="宋体" w:hint="eastAsia"/>
          <w:lang w:eastAsia="zh-CN"/>
        </w:rPr>
        <w:t>（3）另一种表达形式：E＝</w:t>
      </w:r>
      <w:r>
        <w:rPr>
          <w:rFonts w:hAnsi="宋体" w:cs="宋体" w:hint="eastAsia"/>
          <w:color w:val="FF0000"/>
          <w:u w:val="single"/>
          <w:lang w:eastAsia="zh-CN"/>
        </w:rPr>
        <w:t>U</w:t>
      </w:r>
      <w:r>
        <w:rPr>
          <w:rFonts w:hAnsi="宋体" w:cs="宋体" w:hint="eastAsia"/>
          <w:color w:val="FF0000"/>
          <w:u w:val="single"/>
          <w:vertAlign w:val="subscript"/>
          <w:lang w:eastAsia="zh-CN"/>
        </w:rPr>
        <w:t>外</w:t>
      </w:r>
      <w:r>
        <w:rPr>
          <w:rFonts w:hAnsi="宋体" w:cs="宋体" w:hint="eastAsia"/>
          <w:color w:val="FF0000"/>
          <w:u w:val="single"/>
          <w:lang w:eastAsia="zh-CN"/>
        </w:rPr>
        <w:t>＋U</w:t>
      </w:r>
      <w:r>
        <w:rPr>
          <w:rFonts w:hAnsi="宋体" w:cs="宋体" w:hint="eastAsia"/>
          <w:color w:val="FF0000"/>
          <w:u w:val="single"/>
          <w:vertAlign w:val="subscript"/>
          <w:lang w:eastAsia="zh-CN"/>
        </w:rPr>
        <w:t>内．</w:t>
      </w:r>
      <w:r>
        <w:rPr>
          <w:rFonts w:hAnsi="宋体" w:cs="宋体" w:hint="eastAsia"/>
          <w:lang w:eastAsia="zh-CN"/>
        </w:rPr>
        <w:t>即：电源的电动势等于内、外电路</w:t>
      </w:r>
      <w:r>
        <w:rPr>
          <w:rFonts w:hAnsi="宋体" w:cs="宋体" w:hint="eastAsia"/>
          <w:color w:val="FF0000"/>
          <w:u w:val="single"/>
          <w:lang w:eastAsia="zh-CN"/>
        </w:rPr>
        <w:t>电势降落</w:t>
      </w:r>
      <w:r>
        <w:rPr>
          <w:rFonts w:hAnsi="宋体" w:cs="宋体" w:hint="eastAsia"/>
          <w:lang w:eastAsia="zh-CN"/>
        </w:rPr>
        <w:t>之</w:t>
      </w:r>
      <w:proofErr w:type="gramStart"/>
      <w:r>
        <w:rPr>
          <w:rFonts w:hAnsi="宋体" w:cs="宋体" w:hint="eastAsia"/>
          <w:lang w:eastAsia="zh-CN"/>
        </w:rPr>
        <w:t>和</w:t>
      </w:r>
      <w:proofErr w:type="gramEnd"/>
      <w:r>
        <w:rPr>
          <w:rFonts w:hAnsi="宋体" w:cs="宋体" w:hint="eastAsia"/>
          <w:lang w:eastAsia="zh-CN"/>
        </w:rPr>
        <w:t>。</w:t>
      </w:r>
    </w:p>
    <w:p w14:paraId="50CBDDF8" w14:textId="77777777" w:rsidR="00620B36" w:rsidRDefault="00620B36" w:rsidP="00620B36">
      <w:pPr>
        <w:spacing w:line="360" w:lineRule="auto"/>
        <w:rPr>
          <w:rFonts w:ascii="宋体" w:hAnsi="宋体" w:cs="宋体" w:hint="eastAsia"/>
        </w:rPr>
      </w:pPr>
      <w:r>
        <w:rPr>
          <w:rFonts w:eastAsiaTheme="majorEastAsia"/>
          <w:b/>
          <w:bCs/>
          <w:color w:val="0000FF"/>
        </w:rPr>
        <w:lastRenderedPageBreak/>
        <w:t>【探究归纳】</w:t>
      </w:r>
      <w:r>
        <w:rPr>
          <w:rFonts w:ascii="宋体" w:hAnsi="宋体" w:cs="宋体" w:hint="eastAsia"/>
          <w:kern w:val="0"/>
          <w:szCs w:val="21"/>
        </w:rPr>
        <w:t>闭合电路欧姆定律为 I=E/(</w:t>
      </w:r>
      <w:proofErr w:type="spellStart"/>
      <w:r>
        <w:rPr>
          <w:rFonts w:ascii="宋体" w:hAnsi="宋体" w:cs="宋体" w:hint="eastAsia"/>
          <w:kern w:val="0"/>
          <w:szCs w:val="21"/>
        </w:rPr>
        <w:t>R+r</w:t>
      </w:r>
      <w:proofErr w:type="spellEnd"/>
      <w:r>
        <w:rPr>
          <w:rFonts w:ascii="宋体" w:hAnsi="宋体" w:cs="宋体" w:hint="eastAsia"/>
          <w:kern w:val="0"/>
          <w:szCs w:val="21"/>
        </w:rPr>
        <w:t>)（E 为电动势，R 外电阻，r 内阻），表明总电流由电源和外电路共同决定；能量上，电源总功率 EI 等于外电路功率 UI 加内阻损耗功率 I²r，体现电能转化守恒，是分析闭合电路电流、电压及能量的核心规律。</w:t>
      </w:r>
    </w:p>
    <w:p w14:paraId="380F5F37" w14:textId="77777777" w:rsidR="00620B36" w:rsidRDefault="00620B36" w:rsidP="00620B36">
      <w:pPr>
        <w:shd w:val="clear" w:color="auto" w:fill="F2F2F2"/>
        <w:spacing w:line="360" w:lineRule="auto"/>
        <w:ind w:left="420"/>
        <w:jc w:val="center"/>
        <w:textAlignment w:val="center"/>
        <w:rPr>
          <w:rFonts w:eastAsiaTheme="majorEastAsia"/>
        </w:rPr>
      </w:pPr>
      <w:r>
        <w:rPr>
          <w:rStyle w:val="apple-style-span"/>
          <w:rFonts w:eastAsiaTheme="majorEastAsia"/>
          <w:color w:val="0000FF"/>
        </w:rPr>
        <w:t xml:space="preserve"> </w:t>
      </w:r>
    </w:p>
    <w:p w14:paraId="40C49EF1" w14:textId="77777777" w:rsidR="00620B36" w:rsidRDefault="00620B36" w:rsidP="00620B36">
      <w:pPr>
        <w:pStyle w:val="2"/>
        <w:spacing w:before="0" w:line="360" w:lineRule="auto"/>
        <w:rPr>
          <w:rFonts w:ascii="Times New Roman" w:hAnsi="Times New Roman" w:cs="Times New Roman"/>
          <w:lang w:eastAsia="zh-CN"/>
        </w:rPr>
      </w:pPr>
      <w:bookmarkStart w:id="3" w:name="_Toc5386"/>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Hans"/>
        </w:rPr>
        <w:t>路端电压与负载的关系</w:t>
      </w:r>
      <w:bookmarkEnd w:id="3"/>
    </w:p>
    <w:p w14:paraId="521254D9"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szCs w:val="22"/>
          <w:lang w:eastAsia="zh-CN"/>
        </w:rPr>
        <w:t>1</w:t>
      </w:r>
      <w:r>
        <w:rPr>
          <w:rFonts w:ascii="Times New Roman" w:eastAsiaTheme="majorEastAsia" w:hAnsi="Times New Roman" w:cs="Times New Roman" w:hint="eastAsia"/>
          <w:b/>
          <w:color w:val="D61CD4"/>
          <w:szCs w:val="22"/>
          <w:lang w:eastAsia="zh-CN"/>
        </w:rPr>
        <w:t>、路端电压的表达式</w:t>
      </w:r>
      <w:r>
        <w:rPr>
          <w:rFonts w:hAnsi="宋体" w:cs="宋体" w:hint="eastAsia"/>
          <w:lang w:eastAsia="zh-CN"/>
        </w:rPr>
        <w:t>：U＝</w:t>
      </w:r>
      <w:r>
        <w:rPr>
          <w:rFonts w:hAnsi="宋体" w:cs="宋体" w:hint="eastAsia"/>
          <w:color w:val="FF0000"/>
          <w:u w:val="single"/>
          <w:lang w:eastAsia="zh-CN"/>
        </w:rPr>
        <w:t>E－</w:t>
      </w:r>
      <w:proofErr w:type="spellStart"/>
      <w:r>
        <w:rPr>
          <w:rFonts w:hAnsi="宋体" w:cs="宋体" w:hint="eastAsia"/>
          <w:color w:val="FF0000"/>
          <w:u w:val="single"/>
          <w:lang w:eastAsia="zh-CN"/>
        </w:rPr>
        <w:t>Ir</w:t>
      </w:r>
      <w:proofErr w:type="spellEnd"/>
      <w:r>
        <w:rPr>
          <w:rFonts w:hAnsi="宋体" w:cs="宋体" w:hint="eastAsia"/>
          <w:lang w:eastAsia="zh-CN"/>
        </w:rPr>
        <w:t>。</w:t>
      </w:r>
    </w:p>
    <w:p w14:paraId="244DE5BF" w14:textId="77777777" w:rsidR="00620B36" w:rsidRDefault="00620B36" w:rsidP="00620B36">
      <w:pPr>
        <w:pStyle w:val="a9"/>
        <w:widowControl w:val="0"/>
        <w:tabs>
          <w:tab w:val="left" w:pos="3402"/>
        </w:tabs>
        <w:snapToGrid w:val="0"/>
        <w:spacing w:line="360" w:lineRule="auto"/>
        <w:rPr>
          <w:rFonts w:ascii="Times New Roman" w:eastAsiaTheme="majorEastAsia" w:hAnsi="Times New Roman" w:cs="Times New Roman"/>
          <w:b/>
          <w:color w:val="D61CD4"/>
          <w:szCs w:val="22"/>
          <w:lang w:eastAsia="zh-CN"/>
        </w:rPr>
      </w:pPr>
      <w:r>
        <w:rPr>
          <w:rFonts w:ascii="Times New Roman" w:eastAsiaTheme="majorEastAsia" w:hAnsi="Times New Roman" w:cs="Times New Roman" w:hint="eastAsia"/>
          <w:b/>
          <w:color w:val="D61CD4"/>
          <w:szCs w:val="22"/>
          <w:lang w:eastAsia="zh-CN"/>
        </w:rPr>
        <w:t>2</w:t>
      </w:r>
      <w:r>
        <w:rPr>
          <w:rFonts w:ascii="Times New Roman" w:eastAsiaTheme="majorEastAsia" w:hAnsi="Times New Roman" w:cs="Times New Roman" w:hint="eastAsia"/>
          <w:b/>
          <w:color w:val="D61CD4"/>
          <w:szCs w:val="22"/>
          <w:lang w:eastAsia="zh-CN"/>
        </w:rPr>
        <w:t>、路端电压随外电阻的变化规律</w:t>
      </w:r>
    </w:p>
    <w:p w14:paraId="5B738CDA"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hAnsi="宋体" w:cs="宋体" w:hint="eastAsia"/>
          <w:lang w:eastAsia="zh-CN"/>
        </w:rPr>
        <w:t>对于确定的电源，电动势E和内阻r是一定的。</w:t>
      </w:r>
    </w:p>
    <w:p w14:paraId="7AEF776F"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hAnsi="宋体" w:cs="宋体" w:hint="eastAsia"/>
          <w:lang w:eastAsia="zh-CN"/>
        </w:rPr>
        <w:t>（1）当外电阻R增大时，由I＝</w:t>
      </w:r>
      <w:r>
        <w:rPr>
          <w:rFonts w:hAnsi="宋体" w:cs="宋体" w:hint="eastAsia"/>
        </w:rPr>
        <w:fldChar w:fldCharType="begin"/>
      </w:r>
      <w:r>
        <w:rPr>
          <w:rFonts w:hAnsi="宋体" w:cs="宋体" w:hint="eastAsia"/>
          <w:lang w:eastAsia="zh-CN"/>
        </w:rPr>
        <w:instrText>eq \f(E,R＋r)</w:instrText>
      </w:r>
      <w:r>
        <w:rPr>
          <w:rFonts w:hAnsi="宋体" w:cs="宋体" w:hint="eastAsia"/>
        </w:rPr>
        <w:fldChar w:fldCharType="separate"/>
      </w:r>
      <w:r>
        <w:rPr>
          <w:rFonts w:hAnsi="宋体" w:cs="宋体" w:hint="eastAsia"/>
        </w:rPr>
        <w:fldChar w:fldCharType="end"/>
      </w:r>
      <w:r>
        <w:rPr>
          <w:rFonts w:hAnsi="宋体" w:cs="宋体" w:hint="eastAsia"/>
          <w:lang w:eastAsia="zh-CN"/>
        </w:rPr>
        <w:t>可知电流I</w:t>
      </w:r>
      <w:r>
        <w:rPr>
          <w:rFonts w:hAnsi="宋体" w:cs="宋体" w:hint="eastAsia"/>
          <w:color w:val="FF0000"/>
          <w:u w:val="single"/>
          <w:lang w:eastAsia="zh-CN"/>
        </w:rPr>
        <w:t>减小</w:t>
      </w:r>
      <w:r>
        <w:rPr>
          <w:rFonts w:hAnsi="宋体" w:cs="宋体" w:hint="eastAsia"/>
          <w:lang w:eastAsia="zh-CN"/>
        </w:rPr>
        <w:t>，路端电压U＝E－</w:t>
      </w:r>
      <w:proofErr w:type="spellStart"/>
      <w:r>
        <w:rPr>
          <w:rFonts w:hAnsi="宋体" w:cs="宋体" w:hint="eastAsia"/>
          <w:lang w:eastAsia="zh-CN"/>
        </w:rPr>
        <w:t>Ir</w:t>
      </w:r>
      <w:proofErr w:type="spellEnd"/>
      <w:r>
        <w:rPr>
          <w:rFonts w:hAnsi="宋体" w:cs="宋体" w:hint="eastAsia"/>
          <w:color w:val="FF0000"/>
          <w:u w:val="single"/>
          <w:lang w:eastAsia="zh-CN"/>
        </w:rPr>
        <w:t>增大</w:t>
      </w:r>
      <w:r>
        <w:rPr>
          <w:rFonts w:hAnsi="宋体" w:cs="宋体" w:hint="eastAsia"/>
          <w:lang w:eastAsia="zh-CN"/>
        </w:rPr>
        <w:t>。</w:t>
      </w:r>
    </w:p>
    <w:p w14:paraId="4FC5E146"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hAnsi="宋体" w:cs="宋体" w:hint="eastAsia"/>
          <w:lang w:eastAsia="zh-CN"/>
        </w:rPr>
        <w:t>（2）当外电阻R减小时，由I＝</w:t>
      </w:r>
      <w:r>
        <w:rPr>
          <w:rFonts w:hAnsi="宋体" w:cs="宋体" w:hint="eastAsia"/>
        </w:rPr>
        <w:fldChar w:fldCharType="begin"/>
      </w:r>
      <w:r>
        <w:rPr>
          <w:rFonts w:hAnsi="宋体" w:cs="宋体" w:hint="eastAsia"/>
          <w:lang w:eastAsia="zh-CN"/>
        </w:rPr>
        <w:instrText>eq \f(E,R＋r)</w:instrText>
      </w:r>
      <w:r>
        <w:rPr>
          <w:rFonts w:hAnsi="宋体" w:cs="宋体" w:hint="eastAsia"/>
        </w:rPr>
        <w:fldChar w:fldCharType="separate"/>
      </w:r>
      <w:r>
        <w:rPr>
          <w:rFonts w:hAnsi="宋体" w:cs="宋体" w:hint="eastAsia"/>
        </w:rPr>
        <w:fldChar w:fldCharType="end"/>
      </w:r>
      <w:r>
        <w:rPr>
          <w:rFonts w:hAnsi="宋体" w:cs="宋体" w:hint="eastAsia"/>
          <w:lang w:eastAsia="zh-CN"/>
        </w:rPr>
        <w:t>可知电流I</w:t>
      </w:r>
      <w:r>
        <w:rPr>
          <w:rFonts w:hAnsi="宋体" w:cs="宋体" w:hint="eastAsia"/>
          <w:color w:val="FF0000"/>
          <w:u w:val="single"/>
          <w:lang w:eastAsia="zh-CN"/>
        </w:rPr>
        <w:t>增大</w:t>
      </w:r>
      <w:r>
        <w:rPr>
          <w:rFonts w:hAnsi="宋体" w:cs="宋体" w:hint="eastAsia"/>
          <w:lang w:eastAsia="zh-CN"/>
        </w:rPr>
        <w:t>，路端电压U＝E－</w:t>
      </w:r>
      <w:proofErr w:type="spellStart"/>
      <w:r>
        <w:rPr>
          <w:rFonts w:hAnsi="宋体" w:cs="宋体" w:hint="eastAsia"/>
          <w:lang w:eastAsia="zh-CN"/>
        </w:rPr>
        <w:t>Ir</w:t>
      </w:r>
      <w:proofErr w:type="spellEnd"/>
      <w:r>
        <w:rPr>
          <w:rFonts w:hAnsi="宋体" w:cs="宋体" w:hint="eastAsia"/>
          <w:color w:val="FF0000"/>
          <w:u w:val="single"/>
          <w:lang w:eastAsia="zh-CN"/>
        </w:rPr>
        <w:t>减小</w:t>
      </w:r>
      <w:r>
        <w:rPr>
          <w:rFonts w:hAnsi="宋体" w:cs="宋体" w:hint="eastAsia"/>
          <w:lang w:eastAsia="zh-CN"/>
        </w:rPr>
        <w:t>。</w:t>
      </w:r>
    </w:p>
    <w:p w14:paraId="75600F52" w14:textId="77777777" w:rsidR="00620B36" w:rsidRDefault="00620B36" w:rsidP="00620B36">
      <w:pPr>
        <w:pStyle w:val="a9"/>
        <w:widowControl w:val="0"/>
        <w:tabs>
          <w:tab w:val="left" w:pos="3402"/>
        </w:tabs>
        <w:snapToGrid w:val="0"/>
        <w:spacing w:line="360" w:lineRule="auto"/>
        <w:rPr>
          <w:rFonts w:hAnsi="宋体" w:cs="宋体" w:hint="eastAsia"/>
          <w:lang w:eastAsia="zh-CN"/>
        </w:rPr>
      </w:pPr>
      <w:r>
        <w:rPr>
          <w:rFonts w:hAnsi="宋体" w:cs="宋体" w:hint="eastAsia"/>
          <w:lang w:eastAsia="zh-CN"/>
        </w:rPr>
        <w:t>（3）两种特殊情况：当外电路断开时，电流I变为</w:t>
      </w:r>
      <w:r>
        <w:rPr>
          <w:rFonts w:hAnsi="宋体" w:cs="宋体" w:hint="eastAsia"/>
          <w:u w:val="single"/>
          <w:lang w:eastAsia="zh-CN"/>
        </w:rPr>
        <w:t>0</w:t>
      </w:r>
      <w:r>
        <w:rPr>
          <w:rFonts w:hAnsi="宋体" w:cs="宋体" w:hint="eastAsia"/>
          <w:lang w:eastAsia="zh-CN"/>
        </w:rPr>
        <w:t>，U＝</w:t>
      </w:r>
      <w:r>
        <w:rPr>
          <w:rFonts w:hAnsi="宋体" w:cs="宋体" w:hint="eastAsia"/>
          <w:u w:val="single"/>
          <w:lang w:eastAsia="zh-CN"/>
        </w:rPr>
        <w:t>E</w:t>
      </w:r>
      <w:r>
        <w:rPr>
          <w:rFonts w:hAnsi="宋体" w:cs="宋体" w:hint="eastAsia"/>
          <w:lang w:eastAsia="zh-CN"/>
        </w:rPr>
        <w:t>，即断路时的路端电压等于</w:t>
      </w:r>
      <w:r>
        <w:rPr>
          <w:rFonts w:hAnsi="宋体" w:cs="宋体" w:hint="eastAsia"/>
          <w:color w:val="FF0000"/>
          <w:u w:val="single"/>
          <w:lang w:eastAsia="zh-CN"/>
        </w:rPr>
        <w:t>电源电动势</w:t>
      </w:r>
      <w:r>
        <w:rPr>
          <w:rFonts w:hAnsi="宋体" w:cs="宋体" w:hint="eastAsia"/>
          <w:lang w:eastAsia="zh-CN"/>
        </w:rPr>
        <w:t>；当电源两端短路时，外电阻R＝0，此时电流I＝</w:t>
      </w:r>
      <w:r>
        <w:rPr>
          <w:rFonts w:hAnsi="宋体" w:cs="宋体" w:hint="eastAsia"/>
        </w:rPr>
        <w:fldChar w:fldCharType="begin"/>
      </w:r>
      <w:r>
        <w:rPr>
          <w:rFonts w:hAnsi="宋体" w:cs="宋体" w:hint="eastAsia"/>
          <w:lang w:eastAsia="zh-CN"/>
        </w:rPr>
        <w:instrText>eq \f(E,r)</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0138B547" w14:textId="77777777" w:rsidR="00620B36" w:rsidRDefault="00620B36" w:rsidP="00620B36">
      <w:pPr>
        <w:pStyle w:val="a9"/>
        <w:widowControl w:val="0"/>
        <w:tabs>
          <w:tab w:val="left" w:pos="3402"/>
        </w:tabs>
        <w:snapToGrid w:val="0"/>
        <w:spacing w:line="360" w:lineRule="auto"/>
        <w:rPr>
          <w:rFonts w:ascii="Times New Roman" w:eastAsiaTheme="majorEastAsia" w:hAnsi="Times New Roman" w:cs="Times New Roman"/>
          <w:b/>
          <w:color w:val="D61CD4"/>
          <w:szCs w:val="22"/>
          <w:lang w:eastAsia="zh-CN"/>
        </w:rPr>
      </w:pPr>
      <w:r>
        <w:rPr>
          <w:rFonts w:ascii="Times New Roman" w:eastAsiaTheme="majorEastAsia" w:hAnsi="Times New Roman" w:cs="Times New Roman" w:hint="eastAsia"/>
          <w:b/>
          <w:color w:val="D61CD4"/>
          <w:szCs w:val="22"/>
          <w:lang w:eastAsia="zh-CN"/>
        </w:rPr>
        <w:t>3</w:t>
      </w:r>
      <w:r>
        <w:rPr>
          <w:rFonts w:ascii="Times New Roman" w:eastAsiaTheme="majorEastAsia" w:hAnsi="Times New Roman" w:cs="Times New Roman" w:hint="eastAsia"/>
          <w:b/>
          <w:color w:val="D61CD4"/>
          <w:szCs w:val="22"/>
          <w:lang w:eastAsia="zh-CN"/>
        </w:rPr>
        <w:t>、闭合电路的动态分析</w:t>
      </w:r>
    </w:p>
    <w:p w14:paraId="778F1B43" w14:textId="77777777" w:rsidR="00620B36" w:rsidRDefault="00620B36" w:rsidP="00620B36">
      <w:pPr>
        <w:spacing w:line="360" w:lineRule="auto"/>
        <w:textAlignment w:val="center"/>
        <w:rPr>
          <w:rFonts w:ascii="宋体" w:hAnsi="宋体" w:cs="宋体" w:hint="eastAsia"/>
        </w:rPr>
      </w:pPr>
      <w:r>
        <w:rPr>
          <w:rFonts w:ascii="宋体" w:hAnsi="宋体" w:cs="宋体" w:hint="eastAsia"/>
          <w:szCs w:val="21"/>
        </w:rPr>
        <w:t>分析思路：</w:t>
      </w:r>
      <w:r>
        <w:rPr>
          <w:rFonts w:ascii="宋体" w:hAnsi="宋体" w:cs="宋体" w:hint="eastAsia"/>
          <w:noProof/>
        </w:rPr>
        <w:drawing>
          <wp:inline distT="0" distB="0" distL="114300" distR="114300" wp14:anchorId="58B1679A" wp14:editId="28E0745C">
            <wp:extent cx="2965450" cy="480060"/>
            <wp:effectExtent l="0" t="0" r="6350" b="7620"/>
            <wp:docPr id="15" name="图片 3" descr="LW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LW32.TIF"/>
                    <pic:cNvPicPr>
                      <a:picLocks noChangeAspect="1"/>
                    </pic:cNvPicPr>
                  </pic:nvPicPr>
                  <pic:blipFill>
                    <a:blip r:embed="rId364"/>
                    <a:stretch>
                      <a:fillRect/>
                    </a:stretch>
                  </pic:blipFill>
                  <pic:spPr>
                    <a:xfrm>
                      <a:off x="0" y="0"/>
                      <a:ext cx="2965450" cy="480060"/>
                    </a:xfrm>
                    <a:prstGeom prst="rect">
                      <a:avLst/>
                    </a:prstGeom>
                    <a:noFill/>
                    <a:ln>
                      <a:noFill/>
                    </a:ln>
                  </pic:spPr>
                </pic:pic>
              </a:graphicData>
            </a:graphic>
          </wp:inline>
        </w:drawing>
      </w:r>
    </w:p>
    <w:p w14:paraId="4815DB91" w14:textId="77777777" w:rsidR="00620B36" w:rsidRDefault="00620B36" w:rsidP="00620B36">
      <w:pPr>
        <w:pStyle w:val="a9"/>
        <w:widowControl w:val="0"/>
        <w:tabs>
          <w:tab w:val="left" w:pos="3960"/>
        </w:tabs>
        <w:snapToGrid w:val="0"/>
        <w:spacing w:line="360" w:lineRule="auto"/>
        <w:rPr>
          <w:rFonts w:hAnsi="宋体" w:cs="宋体" w:hint="eastAsia"/>
          <w:lang w:eastAsia="zh-CN"/>
        </w:rPr>
      </w:pPr>
      <w:r>
        <w:rPr>
          <w:rFonts w:hAnsi="宋体" w:cs="宋体" w:hint="eastAsia"/>
          <w:lang w:eastAsia="zh-CN"/>
        </w:rPr>
        <w:t>（1）当外电路的任何一个电阻增大(或减小)时，电路的总电阻一定增大(或减小)。</w:t>
      </w:r>
    </w:p>
    <w:p w14:paraId="09952338" w14:textId="77777777" w:rsidR="00620B36" w:rsidRDefault="00620B36" w:rsidP="00620B36">
      <w:pPr>
        <w:pStyle w:val="a9"/>
        <w:widowControl w:val="0"/>
        <w:tabs>
          <w:tab w:val="left" w:pos="3960"/>
        </w:tabs>
        <w:snapToGrid w:val="0"/>
        <w:spacing w:line="360" w:lineRule="auto"/>
        <w:rPr>
          <w:rFonts w:hAnsi="宋体" w:cs="宋体" w:hint="eastAsia"/>
          <w:lang w:eastAsia="zh-CN"/>
        </w:rPr>
      </w:pPr>
      <w:r>
        <w:rPr>
          <w:rFonts w:hAnsi="宋体" w:cs="宋体" w:hint="eastAsia"/>
          <w:lang w:eastAsia="zh-CN"/>
        </w:rPr>
        <w:t>（2）若开关的通、</w:t>
      </w:r>
      <w:proofErr w:type="gramStart"/>
      <w:r>
        <w:rPr>
          <w:rFonts w:hAnsi="宋体" w:cs="宋体" w:hint="eastAsia"/>
          <w:lang w:eastAsia="zh-CN"/>
        </w:rPr>
        <w:t>断使串联</w:t>
      </w:r>
      <w:proofErr w:type="gramEnd"/>
      <w:r>
        <w:rPr>
          <w:rFonts w:hAnsi="宋体" w:cs="宋体" w:hint="eastAsia"/>
          <w:lang w:eastAsia="zh-CN"/>
        </w:rPr>
        <w:t>的用电器增多时，电路的总电阻增大；若开关的通、</w:t>
      </w:r>
      <w:proofErr w:type="gramStart"/>
      <w:r>
        <w:rPr>
          <w:rFonts w:hAnsi="宋体" w:cs="宋体" w:hint="eastAsia"/>
          <w:lang w:eastAsia="zh-CN"/>
        </w:rPr>
        <w:t>断使并联</w:t>
      </w:r>
      <w:proofErr w:type="gramEnd"/>
      <w:r>
        <w:rPr>
          <w:rFonts w:hAnsi="宋体" w:cs="宋体" w:hint="eastAsia"/>
          <w:lang w:eastAsia="zh-CN"/>
        </w:rPr>
        <w:t>的支路增多时，电路的总电阻减小。</w:t>
      </w:r>
    </w:p>
    <w:p w14:paraId="3974D125" w14:textId="77777777" w:rsidR="00620B36" w:rsidRDefault="00620B36" w:rsidP="00620B36">
      <w:pPr>
        <w:pStyle w:val="a9"/>
        <w:widowControl w:val="0"/>
        <w:tabs>
          <w:tab w:val="left" w:pos="6300"/>
          <w:tab w:val="left" w:pos="12285"/>
        </w:tabs>
        <w:snapToGrid w:val="0"/>
        <w:spacing w:line="360" w:lineRule="auto"/>
        <w:rPr>
          <w:rFonts w:hAnsi="宋体" w:cs="宋体" w:hint="eastAsia"/>
          <w:lang w:eastAsia="zh-CN"/>
        </w:rPr>
      </w:pPr>
      <w:r>
        <w:rPr>
          <w:rFonts w:hAnsi="宋体" w:cs="宋体" w:hint="eastAsia"/>
          <w:lang w:eastAsia="zh-CN"/>
        </w:rPr>
        <w:t>“并同”：指某一电阻增大时，与它并联或间接并联的电阻中的电流、两端电压、电功率都将增大；某一电阻减小时，与它并联或间接并联的电阻中的电流、两端电压、电功率都将减小。</w:t>
      </w:r>
    </w:p>
    <w:p w14:paraId="51883BF3" w14:textId="77777777" w:rsidR="00620B36" w:rsidRDefault="00620B36" w:rsidP="00620B36">
      <w:pPr>
        <w:spacing w:line="360" w:lineRule="auto"/>
        <w:rPr>
          <w:rFonts w:ascii="宋体" w:hAnsi="宋体" w:cs="宋体" w:hint="eastAsia"/>
        </w:rPr>
      </w:pPr>
      <w:r>
        <w:rPr>
          <w:rFonts w:ascii="宋体" w:hAnsi="宋体" w:cs="宋体" w:hint="eastAsia"/>
          <w:szCs w:val="21"/>
        </w:rPr>
        <w:t>“串反”：指某一电阻增大时，与它串联或间接串联的电阻中的电流、两端电压、电功率都将减小；某一电阻减小时，与它串联或间接串联的电阻中的电流、两端电压、电功率都将增大。</w:t>
      </w:r>
    </w:p>
    <w:tbl>
      <w:tblPr>
        <w:tblStyle w:val="a7"/>
        <w:tblW w:w="0" w:type="auto"/>
        <w:tblLook w:val="04A0" w:firstRow="1" w:lastRow="0" w:firstColumn="1" w:lastColumn="0" w:noHBand="0" w:noVBand="1"/>
      </w:tblPr>
      <w:tblGrid>
        <w:gridCol w:w="9685"/>
      </w:tblGrid>
      <w:tr w:rsidR="00620B36" w14:paraId="48A1BAA8" w14:textId="77777777" w:rsidTr="006016AF">
        <w:tc>
          <w:tcPr>
            <w:tcW w:w="9685" w:type="dxa"/>
            <w:tcBorders>
              <w:top w:val="single" w:sz="8" w:space="0" w:color="548DD4"/>
              <w:left w:val="single" w:sz="8" w:space="0" w:color="548DD4"/>
              <w:bottom w:val="single" w:sz="8" w:space="0" w:color="548DD4"/>
              <w:right w:val="single" w:sz="8" w:space="0" w:color="548DD4"/>
            </w:tcBorders>
            <w:vAlign w:val="center"/>
          </w:tcPr>
          <w:p w14:paraId="7270CC5D" w14:textId="77777777" w:rsidR="00620B36" w:rsidRDefault="00620B36" w:rsidP="006016A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6C5D0BFC" w14:textId="77777777" w:rsidR="00620B36" w:rsidRDefault="00620B36" w:rsidP="006016AF">
            <w:pPr>
              <w:pStyle w:val="a9"/>
              <w:tabs>
                <w:tab w:val="left" w:pos="3960"/>
              </w:tabs>
              <w:snapToGrid w:val="0"/>
              <w:spacing w:line="360" w:lineRule="auto"/>
              <w:rPr>
                <w:rFonts w:hAnsi="宋体" w:cs="宋体" w:hint="eastAsia"/>
                <w:lang w:eastAsia="zh-CN"/>
              </w:rPr>
            </w:pPr>
            <w:r>
              <w:rPr>
                <w:rFonts w:hAnsi="宋体" w:cs="宋体" w:hint="eastAsia"/>
                <w:lang w:eastAsia="zh-CN"/>
              </w:rPr>
              <w:t>闭合电路欧姆定律E＝U＋</w:t>
            </w:r>
            <w:proofErr w:type="spellStart"/>
            <w:r>
              <w:rPr>
                <w:rFonts w:hAnsi="宋体" w:cs="宋体" w:hint="eastAsia"/>
                <w:lang w:eastAsia="zh-CN"/>
              </w:rPr>
              <w:t>Ir</w:t>
            </w:r>
            <w:proofErr w:type="spellEnd"/>
            <w:r>
              <w:rPr>
                <w:rFonts w:hAnsi="宋体" w:cs="宋体" w:hint="eastAsia"/>
                <w:lang w:eastAsia="zh-CN"/>
              </w:rPr>
              <w:t>(E、r不变)和部分电路欧姆定律U＝IR联合使用；局部电阻增则总电阻增，反之总电阻减；支路数量增则总电阻减，反之总电阻增；两个关系：外电压等于外电路上串联各分电压</w:t>
            </w:r>
            <w:r>
              <w:rPr>
                <w:rFonts w:hAnsi="宋体" w:cs="宋体" w:hint="eastAsia"/>
                <w:lang w:eastAsia="zh-CN"/>
              </w:rPr>
              <w:lastRenderedPageBreak/>
              <w:t>之和；总电流等于各支路电流之</w:t>
            </w:r>
            <w:proofErr w:type="gramStart"/>
            <w:r>
              <w:rPr>
                <w:rFonts w:hAnsi="宋体" w:cs="宋体" w:hint="eastAsia"/>
                <w:lang w:eastAsia="zh-CN"/>
              </w:rPr>
              <w:t>和</w:t>
            </w:r>
            <w:proofErr w:type="gramEnd"/>
            <w:r>
              <w:rPr>
                <w:rFonts w:hAnsi="宋体" w:cs="宋体" w:hint="eastAsia"/>
                <w:lang w:eastAsia="zh-CN"/>
              </w:rPr>
              <w:t>。理想电压表可认为是断路，理想电流表可认为是短路。</w:t>
            </w:r>
          </w:p>
        </w:tc>
      </w:tr>
    </w:tbl>
    <w:p w14:paraId="7F829F76" w14:textId="77777777" w:rsidR="00620B36" w:rsidRDefault="00620B36" w:rsidP="00620B36">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lastRenderedPageBreak/>
        <w:t>【探究归纳】</w:t>
      </w:r>
      <w:r>
        <w:rPr>
          <w:rFonts w:ascii="宋体" w:hAnsi="宋体" w:cs="宋体" w:hint="eastAsia"/>
          <w:szCs w:val="21"/>
        </w:rPr>
        <w:t>路端电压 U 是外电路两端电压，满足 U=E-</w:t>
      </w:r>
      <w:proofErr w:type="spellStart"/>
      <w:r>
        <w:rPr>
          <w:rFonts w:ascii="宋体" w:hAnsi="宋体" w:cs="宋体" w:hint="eastAsia"/>
          <w:szCs w:val="21"/>
        </w:rPr>
        <w:t>Ir</w:t>
      </w:r>
      <w:proofErr w:type="spellEnd"/>
      <w:r>
        <w:rPr>
          <w:rFonts w:ascii="宋体" w:hAnsi="宋体" w:cs="宋体" w:hint="eastAsia"/>
          <w:szCs w:val="21"/>
        </w:rPr>
        <w:t>（E 为电动势，I 总电流，r 内阻）。负载电阻 R 变化时，I=E/(</w:t>
      </w:r>
      <w:proofErr w:type="spellStart"/>
      <w:r>
        <w:rPr>
          <w:rFonts w:ascii="宋体" w:hAnsi="宋体" w:cs="宋体" w:hint="eastAsia"/>
          <w:szCs w:val="21"/>
        </w:rPr>
        <w:t>R+r</w:t>
      </w:r>
      <w:proofErr w:type="spellEnd"/>
      <w:r>
        <w:rPr>
          <w:rFonts w:ascii="宋体" w:hAnsi="宋体" w:cs="宋体" w:hint="eastAsia"/>
          <w:szCs w:val="21"/>
        </w:rPr>
        <w:t>) 随之变：R 增大，I 减小，U 增大；R 趋近无穷大（断路），U=E；R=0（短路），U=0，体现路端电压随负载电阻的动态变化关系。</w:t>
      </w:r>
    </w:p>
    <w:p w14:paraId="512C694D" w14:textId="77777777" w:rsidR="00620B36" w:rsidRDefault="00620B36" w:rsidP="00620B36">
      <w:pPr>
        <w:pStyle w:val="2"/>
        <w:spacing w:before="0" w:line="360" w:lineRule="auto"/>
        <w:rPr>
          <w:rFonts w:ascii="Times New Roman" w:hAnsi="Times New Roman" w:cs="Times New Roman"/>
          <w:lang w:eastAsia="zh-CN"/>
        </w:rPr>
      </w:pPr>
      <w:bookmarkStart w:id="4" w:name="_Toc200209975"/>
      <w:bookmarkStart w:id="5" w:name="_Toc19447"/>
      <w:r>
        <w:rPr>
          <w:rFonts w:ascii="Times New Roman" w:hAnsi="Times New Roman" w:cs="Times New Roman" w:hint="eastAsia"/>
          <w:lang w:eastAsia="zh-CN"/>
        </w:rPr>
        <w:t>题型</w:t>
      </w:r>
      <w:r>
        <w:rPr>
          <w:rFonts w:ascii="Times New Roman" w:hAnsi="Times New Roman" w:cs="Times New Roman" w:hint="eastAsia"/>
          <w:lang w:eastAsia="zh-CN"/>
        </w:rPr>
        <w:t xml:space="preserve">4 </w:t>
      </w:r>
      <w:bookmarkEnd w:id="4"/>
      <w:r>
        <w:rPr>
          <w:rFonts w:ascii="Times New Roman" w:hAnsi="Times New Roman" w:cs="Times New Roman" w:hint="eastAsia"/>
          <w:lang w:eastAsia="zh-Hans"/>
        </w:rPr>
        <w:t>电源功率</w:t>
      </w:r>
      <w:bookmarkEnd w:id="5"/>
    </w:p>
    <w:p w14:paraId="2FD09D7E" w14:textId="77777777" w:rsidR="00620B36" w:rsidRDefault="00620B36" w:rsidP="00620B36">
      <w:pPr>
        <w:pStyle w:val="a9"/>
        <w:spacing w:line="288" w:lineRule="auto"/>
        <w:rPr>
          <w:rFonts w:hAnsi="宋体" w:cs="宋体" w:hint="eastAsia"/>
          <w:lang w:eastAsia="zh-Hans"/>
        </w:rPr>
      </w:pPr>
      <w:bookmarkStart w:id="6" w:name="_Toc200209976"/>
      <w:r>
        <w:rPr>
          <w:rFonts w:ascii="Times New Roman" w:eastAsiaTheme="majorEastAsia" w:hAnsi="Times New Roman" w:cs="Times New Roman" w:hint="eastAsia"/>
          <w:b/>
          <w:color w:val="D61CD4"/>
          <w:szCs w:val="22"/>
          <w:lang w:eastAsia="zh-Hans"/>
        </w:rPr>
        <w:t>1</w:t>
      </w:r>
      <w:r>
        <w:rPr>
          <w:rFonts w:ascii="Times New Roman" w:eastAsiaTheme="majorEastAsia" w:hAnsi="Times New Roman" w:cs="Times New Roman" w:hint="eastAsia"/>
          <w:b/>
          <w:color w:val="D61CD4"/>
          <w:szCs w:val="22"/>
          <w:lang w:eastAsia="zh-Hans"/>
        </w:rPr>
        <w:t>、电源功率</w:t>
      </w:r>
    </w:p>
    <w:p w14:paraId="7136C18A"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（1）</w:t>
      </w:r>
      <w:r>
        <w:rPr>
          <w:rFonts w:hAnsi="宋体" w:cs="宋体" w:hint="eastAsia"/>
          <w:lang w:eastAsia="zh-Hans"/>
        </w:rPr>
        <w:t>电源总功率</w:t>
      </w:r>
      <w:r>
        <w:rPr>
          <w:rFonts w:hAnsi="宋体" w:cs="宋体" w:hint="eastAsia"/>
          <w:lang w:eastAsia="zh-CN"/>
        </w:rPr>
        <w:t>：</w:t>
      </w:r>
      <w:r>
        <w:rPr>
          <w:rFonts w:hAnsi="宋体" w:cs="宋体" w:hint="eastAsia"/>
          <w:bCs/>
          <w:lang w:eastAsia="zh-CN"/>
        </w:rPr>
        <w:t>电源将其他形式的能转化为电能的功率，也称为电源的总功率（电源的输入功率）。</w:t>
      </w:r>
    </w:p>
    <w:p w14:paraId="5CABB202"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（2）</w:t>
      </w:r>
      <w:r>
        <w:rPr>
          <w:rFonts w:hAnsi="宋体" w:cs="宋体" w:hint="eastAsia"/>
          <w:lang w:eastAsia="zh-Hans"/>
        </w:rPr>
        <w:t>电源总功率的计算式</w:t>
      </w:r>
      <w:r>
        <w:rPr>
          <w:rFonts w:hAnsi="宋体" w:cs="宋体" w:hint="eastAsia"/>
          <w:lang w:eastAsia="zh-CN"/>
        </w:rPr>
        <w:t>：P</w:t>
      </w:r>
      <w:r>
        <w:rPr>
          <w:rFonts w:hAnsi="宋体" w:cs="宋体" w:hint="eastAsia"/>
          <w:vertAlign w:val="subscript"/>
          <w:lang w:eastAsia="zh-CN"/>
        </w:rPr>
        <w:t>总</w:t>
      </w:r>
      <w:r>
        <w:rPr>
          <w:rFonts w:hAnsi="宋体" w:cs="宋体" w:hint="eastAsia"/>
          <w:lang w:eastAsia="zh-CN"/>
        </w:rPr>
        <w:t>＝</w:t>
      </w:r>
      <w:proofErr w:type="spellStart"/>
      <w:r>
        <w:rPr>
          <w:rFonts w:hAnsi="宋体" w:cs="宋体" w:hint="eastAsia"/>
          <w:lang w:eastAsia="zh-CN"/>
        </w:rPr>
        <w:t>I</w:t>
      </w:r>
      <w:r>
        <w:rPr>
          <w:rFonts w:hAnsi="宋体" w:cs="宋体" w:hint="eastAsia"/>
        </w:rPr>
        <w:t>ε</w:t>
      </w:r>
      <w:proofErr w:type="spellEnd"/>
      <w:r>
        <w:rPr>
          <w:rFonts w:hAnsi="宋体" w:cs="宋体" w:hint="eastAsia"/>
          <w:lang w:eastAsia="zh-CN"/>
        </w:rPr>
        <w:t>＝IU</w:t>
      </w:r>
      <w:r>
        <w:rPr>
          <w:rFonts w:hAnsi="宋体" w:cs="宋体" w:hint="eastAsia"/>
          <w:vertAlign w:val="subscript"/>
          <w:lang w:eastAsia="zh-CN"/>
        </w:rPr>
        <w:t>外</w:t>
      </w:r>
      <w:r>
        <w:rPr>
          <w:rFonts w:hAnsi="宋体" w:cs="宋体" w:hint="eastAsia"/>
          <w:lang w:eastAsia="zh-CN"/>
        </w:rPr>
        <w:t>＋IU</w:t>
      </w:r>
      <w:r>
        <w:rPr>
          <w:rFonts w:hAnsi="宋体" w:cs="宋体" w:hint="eastAsia"/>
          <w:vertAlign w:val="subscript"/>
          <w:lang w:eastAsia="zh-CN"/>
        </w:rPr>
        <w:t>内</w:t>
      </w:r>
      <w:r>
        <w:rPr>
          <w:rFonts w:hAnsi="宋体" w:cs="宋体" w:hint="eastAsia"/>
          <w:lang w:eastAsia="zh-CN"/>
        </w:rPr>
        <w:t>＝P</w:t>
      </w:r>
      <w:r>
        <w:rPr>
          <w:rFonts w:hAnsi="宋体" w:cs="宋体" w:hint="eastAsia"/>
          <w:vertAlign w:val="subscript"/>
          <w:lang w:eastAsia="zh-CN"/>
        </w:rPr>
        <w:t>出</w:t>
      </w:r>
      <w:r>
        <w:rPr>
          <w:rFonts w:hAnsi="宋体" w:cs="宋体" w:hint="eastAsia"/>
          <w:lang w:eastAsia="zh-CN"/>
        </w:rPr>
        <w:t>＋P</w:t>
      </w:r>
      <w:r>
        <w:rPr>
          <w:rFonts w:hAnsi="宋体" w:cs="宋体" w:hint="eastAsia"/>
          <w:vertAlign w:val="subscript"/>
          <w:lang w:eastAsia="zh-CN"/>
        </w:rPr>
        <w:t xml:space="preserve">内 </w:t>
      </w:r>
      <w:r>
        <w:rPr>
          <w:rFonts w:hAnsi="宋体" w:cs="宋体" w:hint="eastAsia"/>
          <w:lang w:eastAsia="zh-CN"/>
        </w:rPr>
        <w:t>，EI＝UI＋I</w:t>
      </w:r>
      <w:r>
        <w:rPr>
          <w:rFonts w:hAnsi="宋体" w:cs="宋体" w:hint="eastAsia"/>
          <w:vertAlign w:val="superscript"/>
          <w:lang w:eastAsia="zh-CN"/>
        </w:rPr>
        <w:t>2</w:t>
      </w:r>
      <w:r>
        <w:rPr>
          <w:rFonts w:hAnsi="宋体" w:cs="宋体" w:hint="eastAsia"/>
          <w:lang w:eastAsia="zh-CN"/>
        </w:rPr>
        <w:t>r，</w:t>
      </w:r>
      <w:r>
        <w:rPr>
          <w:rFonts w:hAnsi="宋体" w:cs="宋体" w:hint="eastAsia"/>
          <w:lang w:eastAsia="zh-Hans"/>
        </w:rPr>
        <w:t>适用于所有电路。</w:t>
      </w:r>
      <w:r>
        <w:rPr>
          <w:rFonts w:hAnsi="宋体" w:cs="宋体" w:hint="eastAsia"/>
          <w:position w:val="-24"/>
        </w:rPr>
        <w:object w:dxaOrig="1900" w:dyaOrig="569" w14:anchorId="00F4E3FD">
          <v:shape id="_x0000_i1532" type="#_x0000_t75" alt="学科网(www.zxxk.com)--教育资源门户，提供试卷、教案、课件、论文、素材及各类教学资源下载，还有大量而丰富的教学相关资讯！ 5Ekkp9zZjazNAx1ODbqMbQ==" style="width:94.9pt;height:28.5pt" o:ole="">
            <v:imagedata r:id="rId365" o:title=""/>
          </v:shape>
          <o:OLEObject Type="Embed" ProgID="Equation.3" ShapeID="_x0000_i1532" DrawAspect="Content" ObjectID="_1819696885" r:id="rId366"/>
        </w:object>
      </w:r>
      <w:r>
        <w:rPr>
          <w:rFonts w:hAnsi="宋体" w:cs="宋体" w:hint="eastAsia"/>
          <w:lang w:eastAsia="zh-CN"/>
        </w:rPr>
        <w:t>，</w:t>
      </w:r>
      <w:r>
        <w:rPr>
          <w:rFonts w:hAnsi="宋体" w:cs="宋体" w:hint="eastAsia"/>
          <w:lang w:eastAsia="zh-Hans"/>
        </w:rPr>
        <w:t>适用于纯电阻电路。</w:t>
      </w:r>
    </w:p>
    <w:p w14:paraId="41D8DFB4"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（3）</w:t>
      </w:r>
      <w:r>
        <w:rPr>
          <w:rFonts w:hAnsi="宋体" w:cs="宋体" w:hint="eastAsia"/>
          <w:lang w:eastAsia="zh-Hans"/>
        </w:rPr>
        <w:t>电源内部消耗的功率</w:t>
      </w:r>
      <w:r>
        <w:rPr>
          <w:rFonts w:hAnsi="宋体" w:cs="宋体" w:hint="eastAsia"/>
          <w:lang w:eastAsia="zh-CN"/>
        </w:rPr>
        <w:t>：电源内阻的热功率，也称为电源的损耗功率。</w:t>
      </w:r>
    </w:p>
    <w:p w14:paraId="380AC239"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（4）</w:t>
      </w:r>
      <w:r>
        <w:rPr>
          <w:rFonts w:hAnsi="宋体" w:cs="宋体" w:hint="eastAsia"/>
          <w:lang w:eastAsia="zh-Hans"/>
        </w:rPr>
        <w:t>电源内部消耗的功率计算式</w:t>
      </w:r>
      <w:r>
        <w:rPr>
          <w:rFonts w:hAnsi="宋体" w:cs="宋体" w:hint="eastAsia"/>
          <w:lang w:eastAsia="zh-CN"/>
        </w:rPr>
        <w:t>：P</w:t>
      </w:r>
      <w:r>
        <w:rPr>
          <w:rFonts w:hAnsi="宋体" w:cs="宋体" w:hint="eastAsia"/>
          <w:vertAlign w:val="subscript"/>
          <w:lang w:eastAsia="zh-CN"/>
        </w:rPr>
        <w:t>内</w:t>
      </w:r>
      <w:r>
        <w:rPr>
          <w:rFonts w:hAnsi="宋体" w:cs="宋体" w:hint="eastAsia"/>
          <w:lang w:eastAsia="zh-CN"/>
        </w:rPr>
        <w:t>＝I</w:t>
      </w:r>
      <w:r>
        <w:rPr>
          <w:rFonts w:hAnsi="宋体" w:cs="宋体" w:hint="eastAsia"/>
          <w:vertAlign w:val="superscript"/>
          <w:lang w:eastAsia="zh-CN"/>
        </w:rPr>
        <w:t>2</w:t>
      </w:r>
      <w:r>
        <w:rPr>
          <w:rFonts w:hAnsi="宋体" w:cs="宋体" w:hint="eastAsia"/>
          <w:lang w:eastAsia="zh-CN"/>
        </w:rPr>
        <w:t>r＝U</w:t>
      </w:r>
      <w:r>
        <w:rPr>
          <w:rFonts w:hAnsi="宋体" w:cs="宋体" w:hint="eastAsia"/>
          <w:vertAlign w:val="subscript"/>
          <w:lang w:eastAsia="zh-CN"/>
        </w:rPr>
        <w:t>内</w:t>
      </w:r>
      <w:r>
        <w:rPr>
          <w:rFonts w:hAnsi="宋体" w:cs="宋体" w:hint="eastAsia"/>
          <w:lang w:eastAsia="zh-CN"/>
        </w:rPr>
        <w:t>I＝P</w:t>
      </w:r>
      <w:r>
        <w:rPr>
          <w:rFonts w:hAnsi="宋体" w:cs="宋体" w:hint="eastAsia"/>
          <w:vertAlign w:val="subscript"/>
          <w:lang w:eastAsia="zh-CN"/>
        </w:rPr>
        <w:t>总</w:t>
      </w:r>
      <w:r>
        <w:rPr>
          <w:rFonts w:hAnsi="宋体" w:cs="宋体" w:hint="eastAsia"/>
          <w:lang w:eastAsia="zh-CN"/>
        </w:rPr>
        <w:t>－P</w:t>
      </w:r>
      <w:r>
        <w:rPr>
          <w:rFonts w:hAnsi="宋体" w:cs="宋体" w:hint="eastAsia"/>
          <w:vertAlign w:val="subscript"/>
          <w:lang w:eastAsia="zh-CN"/>
        </w:rPr>
        <w:t>出</w:t>
      </w:r>
      <w:r>
        <w:rPr>
          <w:rFonts w:hAnsi="宋体" w:cs="宋体" w:hint="eastAsia"/>
          <w:lang w:eastAsia="zh-CN"/>
        </w:rPr>
        <w:t>。</w:t>
      </w:r>
    </w:p>
    <w:p w14:paraId="0FC9E9A4"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（5）</w:t>
      </w:r>
      <w:r>
        <w:rPr>
          <w:rFonts w:hAnsi="宋体" w:cs="宋体" w:hint="eastAsia"/>
          <w:lang w:eastAsia="zh-Hans"/>
        </w:rPr>
        <w:t>电源输出功率</w:t>
      </w:r>
      <w:r>
        <w:rPr>
          <w:rFonts w:hAnsi="宋体" w:cs="宋体" w:hint="eastAsia"/>
          <w:lang w:eastAsia="zh-CN"/>
        </w:rPr>
        <w:t>：外电路上消耗的功率。</w:t>
      </w:r>
    </w:p>
    <w:p w14:paraId="5014DF64" w14:textId="77777777" w:rsidR="00620B36" w:rsidRDefault="00620B36" w:rsidP="00620B36">
      <w:pPr>
        <w:pStyle w:val="a9"/>
        <w:spacing w:line="288" w:lineRule="auto"/>
        <w:rPr>
          <w:rFonts w:hAnsi="宋体" w:cs="宋体" w:hint="eastAsia"/>
          <w:lang w:eastAsia="zh-Hans"/>
        </w:rPr>
      </w:pPr>
      <w:r>
        <w:rPr>
          <w:rFonts w:hAnsi="宋体" w:cs="宋体" w:hint="eastAsia"/>
          <w:lang w:eastAsia="zh-CN"/>
        </w:rPr>
        <w:t>（6）</w:t>
      </w:r>
      <w:r>
        <w:rPr>
          <w:rFonts w:hAnsi="宋体" w:cs="宋体" w:hint="eastAsia"/>
          <w:lang w:eastAsia="zh-Hans"/>
        </w:rPr>
        <w:t>电源输出功率计算式</w:t>
      </w:r>
      <w:r>
        <w:rPr>
          <w:rFonts w:hAnsi="宋体" w:cs="宋体" w:hint="eastAsia"/>
          <w:lang w:eastAsia="zh-CN"/>
        </w:rPr>
        <w:t>：P</w:t>
      </w:r>
      <w:r>
        <w:rPr>
          <w:rFonts w:hAnsi="宋体" w:cs="宋体" w:hint="eastAsia"/>
          <w:vertAlign w:val="subscript"/>
          <w:lang w:eastAsia="zh-CN"/>
        </w:rPr>
        <w:t>出</w:t>
      </w:r>
      <w:r>
        <w:rPr>
          <w:rFonts w:hAnsi="宋体" w:cs="宋体" w:hint="eastAsia"/>
          <w:lang w:eastAsia="zh-CN"/>
        </w:rPr>
        <w:t>＝UI＝EI－I</w:t>
      </w:r>
      <w:r>
        <w:rPr>
          <w:rFonts w:hAnsi="宋体" w:cs="宋体" w:hint="eastAsia"/>
          <w:vertAlign w:val="superscript"/>
          <w:lang w:eastAsia="zh-CN"/>
        </w:rPr>
        <w:t>2</w:t>
      </w:r>
      <w:r>
        <w:rPr>
          <w:rFonts w:hAnsi="宋体" w:cs="宋体" w:hint="eastAsia"/>
          <w:lang w:eastAsia="zh-CN"/>
        </w:rPr>
        <w:t>r＝P</w:t>
      </w:r>
      <w:r>
        <w:rPr>
          <w:rFonts w:hAnsi="宋体" w:cs="宋体" w:hint="eastAsia"/>
          <w:vertAlign w:val="subscript"/>
          <w:lang w:eastAsia="zh-CN"/>
        </w:rPr>
        <w:t>总</w:t>
      </w:r>
      <w:r>
        <w:rPr>
          <w:rFonts w:hAnsi="宋体" w:cs="宋体" w:hint="eastAsia"/>
          <w:lang w:eastAsia="zh-CN"/>
        </w:rPr>
        <w:t>－P</w:t>
      </w:r>
      <w:r>
        <w:rPr>
          <w:rFonts w:hAnsi="宋体" w:cs="宋体" w:hint="eastAsia"/>
          <w:vertAlign w:val="subscript"/>
          <w:lang w:eastAsia="zh-CN"/>
        </w:rPr>
        <w:t>内</w:t>
      </w:r>
      <w:r>
        <w:rPr>
          <w:rFonts w:hAnsi="宋体" w:cs="宋体" w:hint="eastAsia"/>
          <w:lang w:eastAsia="zh-CN"/>
        </w:rPr>
        <w:t>，</w:t>
      </w:r>
      <w:r>
        <w:rPr>
          <w:rFonts w:hAnsi="宋体" w:cs="宋体" w:hint="eastAsia"/>
          <w:lang w:eastAsia="zh-Hans"/>
        </w:rPr>
        <w:t>适用于所有电路。</w:t>
      </w:r>
    </w:p>
    <w:p w14:paraId="4BCADC9D" w14:textId="77777777" w:rsidR="00620B36" w:rsidRDefault="00620B36" w:rsidP="00620B36">
      <w:pPr>
        <w:pStyle w:val="a9"/>
        <w:spacing w:line="288" w:lineRule="auto"/>
        <w:rPr>
          <w:rFonts w:hAnsi="宋体" w:cs="宋体" w:hint="eastAsia"/>
          <w:lang w:eastAsia="zh-CN"/>
        </w:rPr>
      </w:pPr>
      <w:r>
        <w:rPr>
          <w:rFonts w:hAnsi="宋体" w:cs="宋体" w:hint="eastAsia"/>
          <w:lang w:eastAsia="zh-CN"/>
        </w:rPr>
        <w:t>P</w:t>
      </w:r>
      <w:r>
        <w:rPr>
          <w:rFonts w:hAnsi="宋体" w:cs="宋体" w:hint="eastAsia"/>
          <w:vertAlign w:val="subscript"/>
          <w:lang w:eastAsia="zh-CN"/>
        </w:rPr>
        <w:t>出</w:t>
      </w:r>
      <w:r>
        <w:rPr>
          <w:rFonts w:hAnsi="宋体" w:cs="宋体" w:hint="eastAsia"/>
          <w:lang w:eastAsia="zh-CN"/>
        </w:rPr>
        <w:t>＝</w:t>
      </w:r>
      <w:r>
        <w:rPr>
          <w:rFonts w:hAnsi="宋体" w:cs="宋体" w:hint="eastAsia"/>
          <w:position w:val="-30"/>
        </w:rPr>
        <w:object w:dxaOrig="668" w:dyaOrig="572" w14:anchorId="4DDB0553">
          <v:shape id="_x0000_i1533" type="#_x0000_t75" style="width:33.4pt;height:28.5pt" o:ole="">
            <v:imagedata r:id="rId367" o:title=""/>
          </v:shape>
          <o:OLEObject Type="Embed" ProgID="Equation.KSEE3" ShapeID="_x0000_i1533" DrawAspect="Content" ObjectID="_1819696886" r:id="rId368"/>
        </w:object>
      </w:r>
      <w:r>
        <w:rPr>
          <w:rFonts w:hAnsi="宋体" w:cs="宋体" w:hint="eastAsia"/>
          <w:lang w:eastAsia="zh-CN"/>
        </w:rPr>
        <w:t>＝</w:t>
      </w:r>
      <w:r>
        <w:rPr>
          <w:rFonts w:hAnsi="宋体" w:cs="宋体" w:hint="eastAsia"/>
          <w:position w:val="-58"/>
        </w:rPr>
        <w:object w:dxaOrig="1180" w:dyaOrig="879" w14:anchorId="666825A1">
          <v:shape id="_x0000_i1534" type="#_x0000_t75" style="width:58.9pt;height:43.9pt" o:ole="">
            <v:imagedata r:id="rId369" o:title=""/>
          </v:shape>
          <o:OLEObject Type="Embed" ProgID="Equation.KSEE3" ShapeID="_x0000_i1534" DrawAspect="Content" ObjectID="_1819696887" r:id="rId370"/>
        </w:object>
      </w:r>
      <w:r>
        <w:rPr>
          <w:rFonts w:hAnsi="宋体" w:cs="宋体" w:hint="eastAsia"/>
          <w:lang w:eastAsia="zh-Hans"/>
        </w:rPr>
        <w:t>适用于外电路为纯电阻电路。</w:t>
      </w:r>
    </w:p>
    <w:p w14:paraId="407E5258" w14:textId="77777777" w:rsidR="00620B36" w:rsidRDefault="00620B36" w:rsidP="00620B36">
      <w:pPr>
        <w:pStyle w:val="a9"/>
        <w:spacing w:line="288" w:lineRule="auto"/>
        <w:rPr>
          <w:rFonts w:ascii="Times New Roman" w:eastAsiaTheme="majorEastAsia" w:hAnsi="Times New Roman" w:cs="Times New Roman"/>
          <w:b/>
          <w:color w:val="D61CD4"/>
          <w:szCs w:val="22"/>
          <w:lang w:eastAsia="zh-Hans"/>
        </w:rPr>
      </w:pPr>
      <w:r>
        <w:rPr>
          <w:rFonts w:ascii="Times New Roman" w:eastAsiaTheme="majorEastAsia" w:hAnsi="Times New Roman" w:cs="Times New Roman" w:hint="eastAsia"/>
          <w:b/>
          <w:color w:val="D61CD4"/>
          <w:szCs w:val="22"/>
          <w:lang w:eastAsia="zh-Hans"/>
        </w:rPr>
        <w:t>2</w:t>
      </w:r>
      <w:r>
        <w:rPr>
          <w:rFonts w:ascii="Times New Roman" w:eastAsiaTheme="majorEastAsia" w:hAnsi="Times New Roman" w:cs="Times New Roman" w:hint="eastAsia"/>
          <w:b/>
          <w:color w:val="D61CD4"/>
          <w:szCs w:val="22"/>
          <w:lang w:eastAsia="zh-Hans"/>
        </w:rPr>
        <w:t>、外电路为纯电阻电路输出功率随外电阻</w:t>
      </w:r>
      <w:r>
        <w:rPr>
          <w:rFonts w:ascii="Times New Roman" w:eastAsiaTheme="majorEastAsia" w:hAnsi="Times New Roman" w:cs="Times New Roman" w:hint="eastAsia"/>
          <w:b/>
          <w:color w:val="D61CD4"/>
          <w:szCs w:val="22"/>
          <w:lang w:eastAsia="zh-Hans"/>
        </w:rPr>
        <w:t>R</w:t>
      </w:r>
      <w:r>
        <w:rPr>
          <w:rFonts w:ascii="Times New Roman" w:eastAsiaTheme="majorEastAsia" w:hAnsi="Times New Roman" w:cs="Times New Roman" w:hint="eastAsia"/>
          <w:b/>
          <w:color w:val="D61CD4"/>
          <w:szCs w:val="22"/>
          <w:lang w:eastAsia="zh-Hans"/>
        </w:rPr>
        <w:t>的变化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7687"/>
      </w:tblGrid>
      <w:tr w:rsidR="00620B36" w14:paraId="12169AC8" w14:textId="77777777" w:rsidTr="006016AF">
        <w:tc>
          <w:tcPr>
            <w:tcW w:w="2177" w:type="dxa"/>
            <w:shd w:val="clear" w:color="auto" w:fill="92CDDC"/>
          </w:tcPr>
          <w:p w14:paraId="4929D59B" w14:textId="77777777" w:rsidR="00620B36" w:rsidRDefault="00620B36" w:rsidP="006016AF">
            <w:pPr>
              <w:spacing w:line="360" w:lineRule="auto"/>
              <w:jc w:val="center"/>
              <w:rPr>
                <w:rFonts w:ascii="宋体" w:hAnsi="宋体" w:cs="宋体" w:hint="eastAsia"/>
                <w:lang w:eastAsia="zh-Hans"/>
              </w:rPr>
            </w:pPr>
            <w:r>
              <w:rPr>
                <w:rFonts w:ascii="宋体" w:hAnsi="宋体" w:cs="宋体" w:hint="eastAsia"/>
                <w:szCs w:val="21"/>
                <w:lang w:eastAsia="zh-Hans"/>
              </w:rPr>
              <w:t>输出功率的计算式</w:t>
            </w:r>
          </w:p>
        </w:tc>
        <w:tc>
          <w:tcPr>
            <w:tcW w:w="7718" w:type="dxa"/>
          </w:tcPr>
          <w:p w14:paraId="64F47AC4" w14:textId="77777777" w:rsidR="00620B36" w:rsidRDefault="00620B36" w:rsidP="006016AF">
            <w:pPr>
              <w:spacing w:line="360" w:lineRule="auto"/>
              <w:rPr>
                <w:rFonts w:ascii="宋体" w:hAnsi="宋体" w:cs="宋体" w:hint="eastAsia"/>
              </w:rPr>
            </w:pPr>
            <w:r>
              <w:rPr>
                <w:rFonts w:ascii="宋体" w:hAnsi="宋体" w:cs="宋体" w:hint="eastAsia"/>
                <w:szCs w:val="21"/>
              </w:rPr>
              <w:t>P</w:t>
            </w:r>
            <w:r>
              <w:rPr>
                <w:rFonts w:ascii="宋体" w:hAnsi="宋体" w:cs="宋体" w:hint="eastAsia"/>
                <w:szCs w:val="21"/>
                <w:vertAlign w:val="subscript"/>
              </w:rPr>
              <w:t>出</w:t>
            </w:r>
            <w:r>
              <w:rPr>
                <w:rFonts w:ascii="宋体" w:hAnsi="宋体" w:cs="宋体" w:hint="eastAsia"/>
                <w:szCs w:val="21"/>
              </w:rPr>
              <w:t>＝</w:t>
            </w:r>
            <w:r>
              <w:rPr>
                <w:rFonts w:ascii="宋体" w:hAnsi="宋体" w:cs="宋体" w:hint="eastAsia"/>
                <w:position w:val="-30"/>
                <w:szCs w:val="21"/>
              </w:rPr>
              <w:object w:dxaOrig="708" w:dyaOrig="607" w14:anchorId="44788D0C">
                <v:shape id="_x0000_i1535" type="#_x0000_t75" style="width:35.25pt;height:30.4pt" o:ole="">
                  <v:imagedata r:id="rId367" o:title=""/>
                </v:shape>
                <o:OLEObject Type="Embed" ProgID="Equation.KSEE3" ShapeID="_x0000_i1535" DrawAspect="Content" ObjectID="_1819696888" r:id="rId371"/>
              </w:object>
            </w:r>
            <w:r>
              <w:rPr>
                <w:rFonts w:ascii="宋体" w:hAnsi="宋体" w:cs="宋体" w:hint="eastAsia"/>
                <w:szCs w:val="21"/>
              </w:rPr>
              <w:t>＝</w:t>
            </w:r>
            <w:r>
              <w:rPr>
                <w:rFonts w:ascii="宋体" w:hAnsi="宋体" w:cs="宋体" w:hint="eastAsia"/>
                <w:position w:val="-58"/>
                <w:szCs w:val="21"/>
              </w:rPr>
              <w:object w:dxaOrig="1087" w:dyaOrig="810" w14:anchorId="5FC7CCFD">
                <v:shape id="_x0000_i1536" type="#_x0000_t75" style="width:54.4pt;height:40.5pt" o:ole="">
                  <v:imagedata r:id="rId369" o:title=""/>
                </v:shape>
                <o:OLEObject Type="Embed" ProgID="Equation.KSEE3" ShapeID="_x0000_i1536" DrawAspect="Content" ObjectID="_1819696889" r:id="rId372"/>
              </w:object>
            </w:r>
          </w:p>
        </w:tc>
      </w:tr>
      <w:tr w:rsidR="00620B36" w14:paraId="1FE95566" w14:textId="77777777" w:rsidTr="006016AF">
        <w:tc>
          <w:tcPr>
            <w:tcW w:w="2177" w:type="dxa"/>
            <w:shd w:val="clear" w:color="auto" w:fill="92CDDC"/>
          </w:tcPr>
          <w:p w14:paraId="083C9B83" w14:textId="77777777" w:rsidR="00620B36" w:rsidRDefault="00620B36" w:rsidP="006016AF">
            <w:pPr>
              <w:spacing w:line="360" w:lineRule="auto"/>
              <w:jc w:val="center"/>
              <w:rPr>
                <w:rFonts w:ascii="宋体" w:hAnsi="宋体" w:cs="宋体" w:hint="eastAsia"/>
              </w:rPr>
            </w:pPr>
            <w:r>
              <w:rPr>
                <w:rFonts w:ascii="宋体" w:hAnsi="宋体" w:cs="宋体" w:hint="eastAsia"/>
                <w:szCs w:val="21"/>
              </w:rPr>
              <w:t>R＞r</w:t>
            </w:r>
          </w:p>
        </w:tc>
        <w:tc>
          <w:tcPr>
            <w:tcW w:w="7718" w:type="dxa"/>
          </w:tcPr>
          <w:p w14:paraId="1826B48D" w14:textId="77777777" w:rsidR="00620B36" w:rsidRDefault="00620B36" w:rsidP="006016AF">
            <w:pPr>
              <w:spacing w:line="360" w:lineRule="auto"/>
              <w:rPr>
                <w:rFonts w:ascii="宋体" w:hAnsi="宋体" w:cs="宋体" w:hint="eastAsia"/>
              </w:rPr>
            </w:pPr>
            <w:r>
              <w:rPr>
                <w:rFonts w:ascii="宋体" w:hAnsi="宋体" w:cs="宋体" w:hint="eastAsia"/>
                <w:szCs w:val="21"/>
              </w:rPr>
              <w:t>随着R的增大输出功率越来越小。</w:t>
            </w:r>
          </w:p>
        </w:tc>
      </w:tr>
      <w:tr w:rsidR="00620B36" w14:paraId="38BC2CC2" w14:textId="77777777" w:rsidTr="006016AF">
        <w:tc>
          <w:tcPr>
            <w:tcW w:w="2177" w:type="dxa"/>
            <w:shd w:val="clear" w:color="auto" w:fill="92CDDC"/>
          </w:tcPr>
          <w:p w14:paraId="557DEB2B" w14:textId="77777777" w:rsidR="00620B36" w:rsidRDefault="00620B36" w:rsidP="006016AF">
            <w:pPr>
              <w:spacing w:line="360" w:lineRule="auto"/>
              <w:jc w:val="center"/>
              <w:rPr>
                <w:rFonts w:ascii="宋体" w:hAnsi="宋体" w:cs="宋体" w:hint="eastAsia"/>
              </w:rPr>
            </w:pPr>
            <w:r>
              <w:rPr>
                <w:rFonts w:ascii="宋体" w:hAnsi="宋体" w:cs="宋体" w:hint="eastAsia"/>
                <w:szCs w:val="21"/>
              </w:rPr>
              <w:t>R＝r</w:t>
            </w:r>
          </w:p>
        </w:tc>
        <w:tc>
          <w:tcPr>
            <w:tcW w:w="7718" w:type="dxa"/>
          </w:tcPr>
          <w:p w14:paraId="5AB3A48A" w14:textId="77777777" w:rsidR="00620B36" w:rsidRDefault="00620B36" w:rsidP="006016AF">
            <w:pPr>
              <w:spacing w:line="360" w:lineRule="auto"/>
              <w:rPr>
                <w:rFonts w:ascii="宋体" w:hAnsi="宋体" w:cs="宋体" w:hint="eastAsia"/>
              </w:rPr>
            </w:pPr>
            <w:r>
              <w:rPr>
                <w:rFonts w:ascii="宋体" w:hAnsi="宋体" w:cs="宋体" w:hint="eastAsia"/>
                <w:szCs w:val="21"/>
              </w:rPr>
              <w:t>电源的输出功率最大，</w:t>
            </w:r>
            <w:r>
              <w:rPr>
                <w:rFonts w:ascii="宋体" w:hAnsi="宋体" w:cs="宋体" w:hint="eastAsia"/>
                <w:szCs w:val="21"/>
                <w:lang w:eastAsia="zh-Hans"/>
              </w:rPr>
              <w:t>此时</w:t>
            </w:r>
            <w:r>
              <w:rPr>
                <w:rFonts w:ascii="宋体" w:hAnsi="宋体" w:cs="宋体" w:hint="eastAsia"/>
                <w:szCs w:val="21"/>
              </w:rPr>
              <w:t>P</w:t>
            </w:r>
            <w:r>
              <w:rPr>
                <w:rFonts w:ascii="宋体" w:hAnsi="宋体" w:cs="宋体" w:hint="eastAsia"/>
                <w:szCs w:val="21"/>
                <w:vertAlign w:val="subscript"/>
              </w:rPr>
              <w:t>m</w:t>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\f(E</w:instrText>
            </w:r>
            <w:r>
              <w:rPr>
                <w:rFonts w:ascii="宋体" w:hAnsi="宋体" w:cs="宋体" w:hint="eastAsia"/>
                <w:szCs w:val="21"/>
                <w:vertAlign w:val="superscript"/>
              </w:rPr>
              <w:instrText>2</w:instrText>
            </w:r>
            <w:r>
              <w:rPr>
                <w:rFonts w:ascii="宋体" w:hAnsi="宋体" w:cs="宋体" w:hint="eastAsia"/>
                <w:szCs w:val="21"/>
              </w:rPr>
              <w:instrText>,4r)</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p>
        </w:tc>
      </w:tr>
      <w:tr w:rsidR="00620B36" w14:paraId="04B57CE3" w14:textId="77777777" w:rsidTr="006016AF">
        <w:tc>
          <w:tcPr>
            <w:tcW w:w="2177" w:type="dxa"/>
            <w:shd w:val="clear" w:color="auto" w:fill="92CDDC"/>
          </w:tcPr>
          <w:p w14:paraId="260DD429" w14:textId="77777777" w:rsidR="00620B36" w:rsidRDefault="00620B36" w:rsidP="006016AF">
            <w:pPr>
              <w:spacing w:line="360" w:lineRule="auto"/>
              <w:jc w:val="center"/>
              <w:rPr>
                <w:rFonts w:ascii="宋体" w:hAnsi="宋体" w:cs="宋体" w:hint="eastAsia"/>
              </w:rPr>
            </w:pPr>
            <w:r>
              <w:rPr>
                <w:rFonts w:ascii="宋体" w:hAnsi="宋体" w:cs="宋体" w:hint="eastAsia"/>
                <w:szCs w:val="21"/>
              </w:rPr>
              <w:t>R＜r</w:t>
            </w:r>
          </w:p>
        </w:tc>
        <w:tc>
          <w:tcPr>
            <w:tcW w:w="7718" w:type="dxa"/>
          </w:tcPr>
          <w:p w14:paraId="7B90FFE2" w14:textId="77777777" w:rsidR="00620B36" w:rsidRDefault="00620B36" w:rsidP="006016AF">
            <w:pPr>
              <w:spacing w:line="360" w:lineRule="auto"/>
              <w:rPr>
                <w:rFonts w:ascii="宋体" w:hAnsi="宋体" w:cs="宋体" w:hint="eastAsia"/>
              </w:rPr>
            </w:pPr>
            <w:r>
              <w:rPr>
                <w:rFonts w:ascii="宋体" w:hAnsi="宋体" w:cs="宋体" w:hint="eastAsia"/>
                <w:szCs w:val="21"/>
              </w:rPr>
              <w:t>随着R的增大输出功率越来越大。</w:t>
            </w:r>
          </w:p>
        </w:tc>
      </w:tr>
      <w:tr w:rsidR="00620B36" w14:paraId="33713629" w14:textId="77777777" w:rsidTr="006016AF">
        <w:tc>
          <w:tcPr>
            <w:tcW w:w="2177" w:type="dxa"/>
            <w:shd w:val="clear" w:color="auto" w:fill="92CDDC"/>
          </w:tcPr>
          <w:p w14:paraId="4184C6A3" w14:textId="77777777" w:rsidR="00620B36" w:rsidRDefault="00620B36" w:rsidP="006016AF">
            <w:pPr>
              <w:spacing w:line="360" w:lineRule="auto"/>
              <w:jc w:val="center"/>
              <w:rPr>
                <w:rFonts w:ascii="宋体" w:hAnsi="宋体" w:cs="宋体" w:hint="eastAsia"/>
              </w:rPr>
            </w:pPr>
            <w:r>
              <w:rPr>
                <w:rFonts w:ascii="宋体" w:hAnsi="宋体" w:cs="宋体" w:hint="eastAsia"/>
                <w:szCs w:val="21"/>
              </w:rPr>
              <w:t>P</w:t>
            </w:r>
            <w:r>
              <w:rPr>
                <w:rFonts w:ascii="宋体" w:hAnsi="宋体" w:cs="宋体" w:hint="eastAsia"/>
                <w:szCs w:val="21"/>
                <w:vertAlign w:val="subscript"/>
              </w:rPr>
              <w:t>出</w:t>
            </w:r>
            <w:r>
              <w:rPr>
                <w:rFonts w:ascii="宋体" w:hAnsi="宋体" w:cs="宋体" w:hint="eastAsia"/>
                <w:szCs w:val="21"/>
              </w:rPr>
              <w:t>＜P</w:t>
            </w:r>
            <w:r>
              <w:rPr>
                <w:rFonts w:ascii="宋体" w:hAnsi="宋体" w:cs="宋体" w:hint="eastAsia"/>
                <w:szCs w:val="21"/>
                <w:vertAlign w:val="subscript"/>
              </w:rPr>
              <w:t>m</w:t>
            </w:r>
          </w:p>
        </w:tc>
        <w:tc>
          <w:tcPr>
            <w:tcW w:w="7718" w:type="dxa"/>
          </w:tcPr>
          <w:p w14:paraId="1DC54192" w14:textId="77777777" w:rsidR="00620B36" w:rsidRDefault="00620B36" w:rsidP="006016AF">
            <w:pPr>
              <w:spacing w:line="360" w:lineRule="auto"/>
              <w:rPr>
                <w:rFonts w:ascii="宋体" w:hAnsi="宋体" w:cs="宋体" w:hint="eastAsia"/>
              </w:rPr>
            </w:pPr>
            <w:r>
              <w:rPr>
                <w:rFonts w:ascii="宋体" w:hAnsi="宋体" w:cs="宋体" w:hint="eastAsia"/>
                <w:szCs w:val="21"/>
              </w:rPr>
              <w:t>每个输出功率对应两个可能的外电阻R</w:t>
            </w:r>
            <w:r>
              <w:rPr>
                <w:rFonts w:ascii="宋体" w:hAnsi="宋体" w:cs="宋体" w:hint="eastAsia"/>
                <w:szCs w:val="21"/>
                <w:vertAlign w:val="subscript"/>
              </w:rPr>
              <w:t>1</w:t>
            </w:r>
            <w:r>
              <w:rPr>
                <w:rFonts w:ascii="宋体" w:hAnsi="宋体" w:cs="宋体" w:hint="eastAsia"/>
                <w:szCs w:val="21"/>
              </w:rPr>
              <w:t>和R</w:t>
            </w:r>
            <w:r>
              <w:rPr>
                <w:rFonts w:ascii="宋体" w:hAnsi="宋体" w:cs="宋体" w:hint="eastAsia"/>
                <w:szCs w:val="21"/>
                <w:vertAlign w:val="subscript"/>
              </w:rPr>
              <w:t>2</w:t>
            </w:r>
            <w:r>
              <w:rPr>
                <w:rFonts w:ascii="宋体" w:hAnsi="宋体" w:cs="宋体" w:hint="eastAsia"/>
                <w:szCs w:val="21"/>
              </w:rPr>
              <w:t>，且R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＝r</w:t>
            </w:r>
            <w:r>
              <w:rPr>
                <w:rFonts w:ascii="宋体" w:hAnsi="宋体" w:cs="宋体" w:hint="eastAsia"/>
                <w:szCs w:val="21"/>
                <w:vertAlign w:val="superscript"/>
              </w:rPr>
              <w:t>2</w:t>
            </w:r>
            <w:r>
              <w:rPr>
                <w:rFonts w:ascii="宋体" w:hAnsi="宋体" w:cs="宋体" w:hint="eastAsia"/>
                <w:szCs w:val="21"/>
              </w:rPr>
              <w:t>。</w:t>
            </w:r>
          </w:p>
        </w:tc>
      </w:tr>
      <w:tr w:rsidR="00620B36" w14:paraId="1259BFC1" w14:textId="77777777" w:rsidTr="006016AF">
        <w:tc>
          <w:tcPr>
            <w:tcW w:w="2177" w:type="dxa"/>
            <w:shd w:val="clear" w:color="auto" w:fill="92CDDC"/>
          </w:tcPr>
          <w:p w14:paraId="19379E9C" w14:textId="77777777" w:rsidR="00620B36" w:rsidRDefault="00620B36" w:rsidP="006016AF">
            <w:pPr>
              <w:spacing w:line="360" w:lineRule="auto"/>
              <w:jc w:val="center"/>
              <w:rPr>
                <w:rFonts w:ascii="宋体" w:hAnsi="宋体" w:cs="宋体" w:hint="eastAsia"/>
                <w:lang w:eastAsia="zh-Hans"/>
              </w:rPr>
            </w:pPr>
            <w:r>
              <w:rPr>
                <w:rFonts w:ascii="宋体" w:hAnsi="宋体" w:cs="宋体" w:hint="eastAsia"/>
                <w:szCs w:val="21"/>
              </w:rPr>
              <w:t>P</w:t>
            </w:r>
            <w:r>
              <w:rPr>
                <w:rFonts w:ascii="宋体" w:hAnsi="宋体" w:cs="宋体" w:hint="eastAsia"/>
                <w:szCs w:val="21"/>
                <w:vertAlign w:val="subscript"/>
              </w:rPr>
              <w:t>出</w:t>
            </w:r>
            <w:r>
              <w:rPr>
                <w:rFonts w:ascii="宋体" w:hAnsi="宋体" w:cs="宋体" w:hint="eastAsia"/>
                <w:szCs w:val="21"/>
              </w:rPr>
              <w:t>与R的关系</w:t>
            </w:r>
            <w:r>
              <w:rPr>
                <w:rFonts w:ascii="宋体" w:hAnsi="宋体" w:cs="宋体" w:hint="eastAsia"/>
                <w:szCs w:val="21"/>
                <w:lang w:eastAsia="zh-Hans"/>
              </w:rPr>
              <w:t>图</w:t>
            </w:r>
          </w:p>
        </w:tc>
        <w:tc>
          <w:tcPr>
            <w:tcW w:w="7718" w:type="dxa"/>
          </w:tcPr>
          <w:p w14:paraId="05CC86BD" w14:textId="77777777" w:rsidR="00620B36" w:rsidRDefault="00620B36" w:rsidP="006016AF">
            <w:pPr>
              <w:spacing w:line="360" w:lineRule="auto"/>
              <w:rPr>
                <w:rFonts w:ascii="宋体" w:hAnsi="宋体" w:cs="宋体" w:hint="eastAsia"/>
              </w:rPr>
            </w:pPr>
            <w:r>
              <w:rPr>
                <w:rFonts w:ascii="宋体" w:hAnsi="宋体" w:cs="宋体" w:hint="eastAsia"/>
                <w:noProof/>
              </w:rPr>
              <w:drawing>
                <wp:inline distT="0" distB="0" distL="114300" distR="114300" wp14:anchorId="45DCB919" wp14:editId="3FB5DF74">
                  <wp:extent cx="1163320" cy="926465"/>
                  <wp:effectExtent l="0" t="0" r="10160" b="3175"/>
                  <wp:docPr id="22" name="图片 10" descr="CL7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CL77.tif"/>
                          <pic:cNvPicPr>
                            <a:picLocks noChangeAspect="1"/>
                          </pic:cNvPicPr>
                        </pic:nvPicPr>
                        <pic:blipFill>
                          <a:blip r:embed="rId373"/>
                          <a:stretch>
                            <a:fillRect/>
                          </a:stretch>
                        </pic:blipFill>
                        <pic:spPr>
                          <a:xfrm>
                            <a:off x="0" y="0"/>
                            <a:ext cx="1163320" cy="926465"/>
                          </a:xfrm>
                          <a:prstGeom prst="rect">
                            <a:avLst/>
                          </a:prstGeom>
                          <a:noFill/>
                          <a:ln>
                            <a:noFill/>
                          </a:ln>
                        </pic:spPr>
                      </pic:pic>
                    </a:graphicData>
                  </a:graphic>
                </wp:inline>
              </w:drawing>
            </w:r>
          </w:p>
        </w:tc>
      </w:tr>
      <w:tr w:rsidR="00620B36" w14:paraId="51FFF068" w14:textId="77777777" w:rsidTr="006016AF">
        <w:tc>
          <w:tcPr>
            <w:tcW w:w="9895" w:type="dxa"/>
            <w:gridSpan w:val="2"/>
          </w:tcPr>
          <w:p w14:paraId="181E0058" w14:textId="77777777" w:rsidR="00620B36" w:rsidRDefault="00620B36" w:rsidP="006016AF">
            <w:pPr>
              <w:spacing w:line="360" w:lineRule="auto"/>
              <w:rPr>
                <w:rFonts w:ascii="宋体" w:hAnsi="宋体" w:cs="宋体" w:hint="eastAsia"/>
                <w:lang w:eastAsia="zh-Hans"/>
              </w:rPr>
            </w:pPr>
            <w:r>
              <w:rPr>
                <w:rFonts w:ascii="宋体" w:hAnsi="宋体" w:cs="宋体" w:hint="eastAsia"/>
                <w:szCs w:val="21"/>
                <w:lang w:eastAsia="zh-Hans"/>
              </w:rPr>
              <w:t>说明：</w:t>
            </w:r>
            <w:r>
              <w:rPr>
                <w:rFonts w:ascii="宋体" w:hAnsi="宋体" w:cs="宋体" w:hint="eastAsia"/>
                <w:szCs w:val="21"/>
              </w:rPr>
              <w:t>由</w:t>
            </w:r>
            <w:r>
              <w:rPr>
                <w:rFonts w:ascii="宋体" w:hAnsi="宋体" w:cs="宋体" w:hint="eastAsia"/>
                <w:szCs w:val="21"/>
                <w:lang w:eastAsia="zh-Hans"/>
              </w:rPr>
              <w:t>上图可知，</w:t>
            </w:r>
            <w:r>
              <w:rPr>
                <w:rFonts w:ascii="宋体" w:hAnsi="宋体" w:cs="宋体" w:hint="eastAsia"/>
                <w:szCs w:val="21"/>
              </w:rPr>
              <w:t>当R＜r时，R增大</w:t>
            </w:r>
            <w:r>
              <w:rPr>
                <w:rFonts w:ascii="宋体" w:hAnsi="宋体" w:cs="宋体" w:hint="eastAsia"/>
                <w:szCs w:val="21"/>
                <w:lang w:eastAsia="zh-Hans"/>
              </w:rPr>
              <w:t>时</w:t>
            </w:r>
            <w:r>
              <w:rPr>
                <w:rFonts w:ascii="宋体" w:hAnsi="宋体" w:cs="宋体" w:hint="eastAsia"/>
                <w:szCs w:val="21"/>
              </w:rPr>
              <w:t>输出功率P增大；当R＞r时，R增大</w:t>
            </w:r>
            <w:r>
              <w:rPr>
                <w:rFonts w:ascii="宋体" w:hAnsi="宋体" w:cs="宋体" w:hint="eastAsia"/>
                <w:szCs w:val="21"/>
                <w:lang w:eastAsia="zh-Hans"/>
              </w:rPr>
              <w:t>时</w:t>
            </w:r>
            <w:r>
              <w:rPr>
                <w:rFonts w:ascii="宋体" w:hAnsi="宋体" w:cs="宋体" w:hint="eastAsia"/>
                <w:szCs w:val="21"/>
              </w:rPr>
              <w:t>输出功率P减小；当外</w:t>
            </w:r>
            <w:r>
              <w:rPr>
                <w:rFonts w:ascii="宋体" w:hAnsi="宋体" w:cs="宋体" w:hint="eastAsia"/>
                <w:szCs w:val="21"/>
              </w:rPr>
              <w:lastRenderedPageBreak/>
              <w:t>电阻R＝r时，电源输出功率P最大，最大值P＝</w:t>
            </w:r>
            <w:r>
              <w:rPr>
                <w:rFonts w:ascii="宋体" w:hAnsi="宋体" w:cs="宋体" w:hint="eastAsia"/>
                <w:position w:val="-24"/>
                <w:szCs w:val="21"/>
              </w:rPr>
              <w:object w:dxaOrig="349" w:dyaOrig="549" w14:anchorId="0F0FF8A1">
                <v:shape id="_x0000_i1537" type="#_x0000_t75" alt="学科网(www.zxxk.com)--教育资源门户，提供试卷、教案、课件、论文、素材及各类教学资源下载，还有大量而丰富的教学相关资讯！ 5Ekkp9zZjazNAx1ODbqMbQ==" style="width:17.65pt;height:27.4pt" o:ole="">
                  <v:imagedata r:id="rId374" o:title=""/>
                </v:shape>
                <o:OLEObject Type="Embed" ProgID="Equation.3" ShapeID="_x0000_i1537" DrawAspect="Content" ObjectID="_1819696890" r:id="rId375"/>
              </w:object>
            </w:r>
            <w:r>
              <w:rPr>
                <w:rFonts w:ascii="宋体" w:hAnsi="宋体" w:cs="宋体" w:hint="eastAsia"/>
                <w:szCs w:val="21"/>
              </w:rPr>
              <w:t>。对于同一个输出功率P（</w:t>
            </w:r>
            <w:r>
              <w:rPr>
                <w:rFonts w:ascii="宋体" w:hAnsi="宋体" w:cs="宋体" w:hint="eastAsia"/>
                <w:szCs w:val="21"/>
                <w:lang w:eastAsia="zh-Hans"/>
              </w:rPr>
              <w:t>小于最大值</w:t>
            </w:r>
            <w:r>
              <w:rPr>
                <w:rFonts w:ascii="宋体" w:hAnsi="宋体" w:cs="宋体" w:hint="eastAsia"/>
                <w:szCs w:val="21"/>
              </w:rPr>
              <w:t>）有两个外电阻值R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与之对应（如</w:t>
            </w:r>
            <w:r>
              <w:rPr>
                <w:rFonts w:ascii="宋体" w:hAnsi="宋体" w:cs="宋体" w:hint="eastAsia"/>
                <w:szCs w:val="21"/>
                <w:lang w:eastAsia="zh-Hans"/>
              </w:rPr>
              <w:t>上图</w:t>
            </w:r>
            <w:r>
              <w:rPr>
                <w:rFonts w:ascii="宋体" w:hAnsi="宋体" w:cs="宋体" w:hint="eastAsia"/>
                <w:szCs w:val="21"/>
              </w:rPr>
              <w:t>图中水平虚线）。将上式输出功率与外电阻关系整理后为P</w:t>
            </w:r>
            <w:r>
              <w:rPr>
                <w:rFonts w:ascii="宋体" w:hAnsi="宋体" w:cs="宋体" w:hint="eastAsia"/>
                <w:szCs w:val="21"/>
                <w:vertAlign w:val="subscript"/>
              </w:rPr>
              <w:t>出</w:t>
            </w:r>
            <w:r>
              <w:rPr>
                <w:rFonts w:ascii="宋体" w:hAnsi="宋体" w:cs="宋体" w:hint="eastAsia"/>
                <w:szCs w:val="21"/>
              </w:rPr>
              <w:t>R＋（2P</w:t>
            </w:r>
            <w:r>
              <w:rPr>
                <w:rFonts w:ascii="宋体" w:hAnsi="宋体" w:cs="宋体" w:hint="eastAsia"/>
                <w:szCs w:val="21"/>
                <w:vertAlign w:val="subscript"/>
              </w:rPr>
              <w:t>出</w:t>
            </w:r>
            <w:r>
              <w:rPr>
                <w:rFonts w:ascii="宋体" w:hAnsi="宋体" w:cs="宋体" w:hint="eastAsia"/>
                <w:szCs w:val="21"/>
              </w:rPr>
              <w:t>r－E</w:t>
            </w:r>
            <w:r>
              <w:rPr>
                <w:rFonts w:ascii="宋体" w:hAnsi="宋体" w:cs="宋体" w:hint="eastAsia"/>
                <w:szCs w:val="21"/>
                <w:vertAlign w:val="superscript"/>
              </w:rPr>
              <w:t>2</w:t>
            </w:r>
            <w:r>
              <w:rPr>
                <w:rFonts w:ascii="宋体" w:hAnsi="宋体" w:cs="宋体" w:hint="eastAsia"/>
                <w:szCs w:val="21"/>
              </w:rPr>
              <w:t>）R＋r</w:t>
            </w:r>
            <w:r>
              <w:rPr>
                <w:rFonts w:ascii="宋体" w:hAnsi="宋体" w:cs="宋体" w:hint="eastAsia"/>
                <w:szCs w:val="21"/>
                <w:vertAlign w:val="superscript"/>
              </w:rPr>
              <w:t>2</w:t>
            </w:r>
            <w:r>
              <w:rPr>
                <w:rFonts w:ascii="宋体" w:hAnsi="宋体" w:cs="宋体" w:hint="eastAsia"/>
                <w:szCs w:val="21"/>
              </w:rPr>
              <w:t>P</w:t>
            </w:r>
            <w:r>
              <w:rPr>
                <w:rFonts w:ascii="宋体" w:hAnsi="宋体" w:cs="宋体" w:hint="eastAsia"/>
                <w:szCs w:val="21"/>
                <w:vertAlign w:val="subscript"/>
              </w:rPr>
              <w:t>出</w:t>
            </w:r>
            <w:r>
              <w:rPr>
                <w:rFonts w:ascii="宋体" w:hAnsi="宋体" w:cs="宋体" w:hint="eastAsia"/>
                <w:szCs w:val="21"/>
              </w:rPr>
              <w:t>＝0，所以R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满足R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＝r</w:t>
            </w:r>
            <w:r>
              <w:rPr>
                <w:rFonts w:ascii="宋体" w:hAnsi="宋体" w:cs="宋体" w:hint="eastAsia"/>
                <w:szCs w:val="21"/>
                <w:vertAlign w:val="superscript"/>
              </w:rPr>
              <w:t>2</w:t>
            </w:r>
            <w:r>
              <w:rPr>
                <w:rFonts w:ascii="宋体" w:hAnsi="宋体" w:cs="宋体" w:hint="eastAsia"/>
                <w:szCs w:val="21"/>
              </w:rPr>
              <w:t>。外电阻的阻值向接近内阻的阻值方向变化时，电源的输出功率变大。</w:t>
            </w:r>
          </w:p>
        </w:tc>
      </w:tr>
    </w:tbl>
    <w:p w14:paraId="62B6A7B6" w14:textId="77777777" w:rsidR="00620B36" w:rsidRDefault="00620B36" w:rsidP="00620B36">
      <w:pPr>
        <w:tabs>
          <w:tab w:val="left" w:pos="2076"/>
          <w:tab w:val="left" w:pos="4153"/>
          <w:tab w:val="left" w:pos="6229"/>
        </w:tabs>
        <w:spacing w:line="360" w:lineRule="auto"/>
        <w:textAlignment w:val="center"/>
        <w:rPr>
          <w:rFonts w:ascii="宋体" w:hAnsi="宋体" w:cs="宋体" w:hint="eastAsia"/>
          <w:lang w:eastAsia="zh-Hans"/>
        </w:rPr>
      </w:pPr>
      <w:r>
        <w:rPr>
          <w:rFonts w:eastAsiaTheme="majorEastAsia"/>
          <w:b/>
          <w:bCs/>
          <w:color w:val="0000FF"/>
        </w:rPr>
        <w:lastRenderedPageBreak/>
        <w:t>【探究归纳】</w:t>
      </w:r>
      <w:r>
        <w:rPr>
          <w:rFonts w:ascii="宋体" w:hAnsi="宋体" w:cs="宋体" w:hint="eastAsia"/>
          <w:szCs w:val="21"/>
          <w:lang w:eastAsia="zh-Hans"/>
        </w:rPr>
        <w:t>电源功率包括总功率、输出功率和内阻损耗功率：总功率 P</w:t>
      </w:r>
      <w:r>
        <w:rPr>
          <w:rFonts w:ascii="宋体" w:hAnsi="宋体" w:cs="宋体" w:hint="eastAsia"/>
          <w:szCs w:val="21"/>
          <w:vertAlign w:val="subscript"/>
          <w:lang w:eastAsia="zh-Hans"/>
        </w:rPr>
        <w:t>总</w:t>
      </w:r>
      <w:r>
        <w:rPr>
          <w:rFonts w:ascii="宋体" w:hAnsi="宋体" w:cs="宋体" w:hint="eastAsia"/>
          <w:szCs w:val="21"/>
          <w:lang w:eastAsia="zh-Hans"/>
        </w:rPr>
        <w:t xml:space="preserve"> = EI（E电动势，I总电流），输出功率 P</w:t>
      </w:r>
      <w:r>
        <w:rPr>
          <w:rFonts w:ascii="宋体" w:hAnsi="宋体" w:cs="宋体" w:hint="eastAsia"/>
          <w:szCs w:val="21"/>
          <w:vertAlign w:val="subscript"/>
          <w:lang w:eastAsia="zh-Hans"/>
        </w:rPr>
        <w:t>出</w:t>
      </w:r>
      <w:r>
        <w:rPr>
          <w:rFonts w:ascii="宋体" w:hAnsi="宋体" w:cs="宋体" w:hint="eastAsia"/>
          <w:szCs w:val="21"/>
          <w:lang w:eastAsia="zh-Hans"/>
        </w:rPr>
        <w:t xml:space="preserve">= UI=I²R（U 路端电压，R 外电阻），损耗功率 P </w:t>
      </w:r>
      <w:r>
        <w:rPr>
          <w:rFonts w:ascii="宋体" w:hAnsi="宋体" w:cs="宋体" w:hint="eastAsia"/>
          <w:szCs w:val="21"/>
          <w:vertAlign w:val="subscript"/>
          <w:lang w:eastAsia="zh-Hans"/>
        </w:rPr>
        <w:t>损</w:t>
      </w:r>
      <w:r>
        <w:rPr>
          <w:rFonts w:ascii="宋体" w:hAnsi="宋体" w:cs="宋体" w:hint="eastAsia"/>
          <w:szCs w:val="21"/>
          <w:lang w:eastAsia="zh-Hans"/>
        </w:rPr>
        <w:t xml:space="preserve"> = I²r（</w:t>
      </w:r>
      <w:proofErr w:type="spellStart"/>
      <w:r>
        <w:rPr>
          <w:rFonts w:ascii="宋体" w:hAnsi="宋体" w:cs="宋体" w:hint="eastAsia"/>
          <w:szCs w:val="21"/>
          <w:lang w:eastAsia="zh-Hans"/>
        </w:rPr>
        <w:t>r</w:t>
      </w:r>
      <w:proofErr w:type="spellEnd"/>
      <w:r>
        <w:rPr>
          <w:rFonts w:ascii="宋体" w:hAnsi="宋体" w:cs="宋体" w:hint="eastAsia"/>
          <w:szCs w:val="21"/>
          <w:lang w:eastAsia="zh-Hans"/>
        </w:rPr>
        <w:t>内阻），满足P</w:t>
      </w:r>
      <w:r>
        <w:rPr>
          <w:rFonts w:ascii="宋体" w:hAnsi="宋体" w:cs="宋体" w:hint="eastAsia"/>
          <w:szCs w:val="21"/>
          <w:vertAlign w:val="subscript"/>
          <w:lang w:eastAsia="zh-Hans"/>
        </w:rPr>
        <w:t>总</w:t>
      </w:r>
      <w:r>
        <w:rPr>
          <w:rFonts w:ascii="宋体" w:hAnsi="宋体" w:cs="宋体" w:hint="eastAsia"/>
          <w:szCs w:val="21"/>
          <w:lang w:eastAsia="zh-Hans"/>
        </w:rPr>
        <w:t xml:space="preserve"> = P</w:t>
      </w:r>
      <w:r>
        <w:rPr>
          <w:rFonts w:ascii="宋体" w:hAnsi="宋体" w:cs="宋体" w:hint="eastAsia"/>
          <w:szCs w:val="21"/>
          <w:vertAlign w:val="subscript"/>
          <w:lang w:eastAsia="zh-Hans"/>
        </w:rPr>
        <w:t>出</w:t>
      </w:r>
      <w:r>
        <w:rPr>
          <w:rFonts w:ascii="宋体" w:hAnsi="宋体" w:cs="宋体" w:hint="eastAsia"/>
          <w:szCs w:val="21"/>
          <w:lang w:eastAsia="zh-Hans"/>
        </w:rPr>
        <w:t xml:space="preserve"> +P</w:t>
      </w:r>
      <w:r>
        <w:rPr>
          <w:rFonts w:ascii="宋体" w:hAnsi="宋体" w:cs="宋体" w:hint="eastAsia"/>
          <w:szCs w:val="21"/>
          <w:vertAlign w:val="subscript"/>
          <w:lang w:eastAsia="zh-Hans"/>
        </w:rPr>
        <w:t>损</w:t>
      </w:r>
      <w:r>
        <w:rPr>
          <w:rFonts w:ascii="宋体" w:hAnsi="宋体" w:cs="宋体" w:hint="eastAsia"/>
          <w:szCs w:val="21"/>
          <w:lang w:eastAsia="zh-Hans"/>
        </w:rPr>
        <w:t>，输出功率随外电阻变化，当R=r时达最大值，体现电源能量转化的分配规律。</w:t>
      </w:r>
    </w:p>
    <w:bookmarkEnd w:id="2"/>
    <w:bookmarkEnd w:id="6"/>
    <w:p w14:paraId="121C6182" w14:textId="77777777" w:rsidR="00620B36" w:rsidRPr="00620B36" w:rsidRDefault="00620B36"/>
    <w:sectPr w:rsidR="00620B36" w:rsidRPr="00620B36">
      <w:headerReference w:type="even" r:id="rId376"/>
      <w:headerReference w:type="default" r:id="rId377"/>
      <w:footerReference w:type="even" r:id="rId378"/>
      <w:footerReference w:type="default" r:id="rId379"/>
      <w:headerReference w:type="first" r:id="rId380"/>
      <w:footerReference w:type="first" r:id="rId38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8EA23" w14:textId="77777777" w:rsidR="00B44FF6" w:rsidRDefault="00B44FF6">
      <w:r>
        <w:separator/>
      </w:r>
    </w:p>
  </w:endnote>
  <w:endnote w:type="continuationSeparator" w:id="0">
    <w:p w14:paraId="0BBA8940" w14:textId="77777777" w:rsidR="00B44FF6" w:rsidRDefault="00B44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177A" w14:textId="77777777" w:rsidR="00B44FF6" w:rsidRDefault="00B44FF6">
      <w:r>
        <w:separator/>
      </w:r>
    </w:p>
  </w:footnote>
  <w:footnote w:type="continuationSeparator" w:id="0">
    <w:p w14:paraId="53D4D3B9" w14:textId="77777777" w:rsidR="00B44FF6" w:rsidRDefault="00B44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87FAE"/>
    <w:rsid w:val="002543A1"/>
    <w:rsid w:val="002D60A3"/>
    <w:rsid w:val="00311EEE"/>
    <w:rsid w:val="0041091D"/>
    <w:rsid w:val="00566D2B"/>
    <w:rsid w:val="005A7A01"/>
    <w:rsid w:val="00604DA0"/>
    <w:rsid w:val="00620B36"/>
    <w:rsid w:val="00784821"/>
    <w:rsid w:val="008C7E05"/>
    <w:rsid w:val="008F2D55"/>
    <w:rsid w:val="00B02614"/>
    <w:rsid w:val="00B44FF6"/>
    <w:rsid w:val="00D65809"/>
    <w:rsid w:val="00E25F9F"/>
    <w:rsid w:val="00FE17E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620B36"/>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620B36"/>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20">
    <w:name w:val="标题 2 字符"/>
    <w:basedOn w:val="a0"/>
    <w:link w:val="2"/>
    <w:uiPriority w:val="9"/>
    <w:rsid w:val="00620B36"/>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620B36"/>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620B36"/>
    <w:rPr>
      <w:rFonts w:ascii="宋体" w:hAnsi="Courier New" w:cs="Courier New"/>
      <w:sz w:val="21"/>
      <w:szCs w:val="21"/>
      <w:lang w:eastAsia="en-US"/>
    </w:rPr>
  </w:style>
  <w:style w:type="character" w:customStyle="1" w:styleId="apple-style-span">
    <w:name w:val="apple-style-span"/>
    <w:qFormat/>
    <w:rsid w:val="00620B36"/>
    <w:rPr>
      <w:rFonts w:ascii="Times New Roman" w:hAnsi="Times New Roman" w:cs="Times New Roman" w:hint="default"/>
    </w:rPr>
  </w:style>
  <w:style w:type="character" w:customStyle="1" w:styleId="10">
    <w:name w:val="标题 1 字符"/>
    <w:basedOn w:val="a0"/>
    <w:link w:val="1"/>
    <w:uiPriority w:val="9"/>
    <w:rsid w:val="00620B36"/>
    <w:rPr>
      <w:rFonts w:asciiTheme="majorHAnsi" w:eastAsiaTheme="majorEastAsia" w:hAnsiTheme="majorHAnsi" w:cstheme="majorBidi"/>
      <w:b/>
      <w:color w:val="385623" w:themeColor="accent6" w:themeShade="80"/>
      <w:sz w:val="32"/>
      <w:szCs w:val="36"/>
      <w:lang w:eastAsia="en-US"/>
    </w:rPr>
  </w:style>
  <w:style w:type="paragraph" w:styleId="ab">
    <w:name w:val="Body Text"/>
    <w:basedOn w:val="a"/>
    <w:link w:val="ac"/>
    <w:qFormat/>
    <w:rsid w:val="00620B36"/>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c">
    <w:name w:val="正文文本 字符"/>
    <w:basedOn w:val="a0"/>
    <w:link w:val="ab"/>
    <w:rsid w:val="00620B36"/>
    <w:rPr>
      <w:rFonts w:asciiTheme="minorHAnsi" w:eastAsiaTheme="minorEastAsia" w:hAnsiTheme="minorHAnsi" w:cstheme="minorBidi"/>
      <w:sz w:val="21"/>
      <w:szCs w:val="22"/>
      <w:lang w:eastAsia="en-US"/>
    </w:rPr>
  </w:style>
  <w:style w:type="paragraph" w:styleId="TOC1">
    <w:name w:val="toc 1"/>
    <w:basedOn w:val="a"/>
    <w:next w:val="a"/>
    <w:uiPriority w:val="39"/>
    <w:qFormat/>
    <w:rsid w:val="00620B36"/>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620B36"/>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d">
    <w:name w:val="Hyperlink"/>
    <w:basedOn w:val="a0"/>
    <w:uiPriority w:val="99"/>
    <w:unhideWhenUsed/>
    <w:qFormat/>
    <w:rsid w:val="00620B36"/>
    <w:rPr>
      <w:color w:val="0563C1" w:themeColor="hyperlink"/>
      <w:u w:val="single"/>
    </w:rPr>
  </w:style>
  <w:style w:type="paragraph" w:customStyle="1" w:styleId="TOC10">
    <w:name w:val="TOC 标题1"/>
    <w:basedOn w:val="1"/>
    <w:next w:val="a"/>
    <w:uiPriority w:val="39"/>
    <w:unhideWhenUsed/>
    <w:qFormat/>
    <w:rsid w:val="00620B36"/>
    <w:pPr>
      <w:outlineLvl w:val="9"/>
    </w:pPr>
  </w:style>
  <w:style w:type="character" w:customStyle="1" w:styleId="a4">
    <w:name w:val="页脚 字符"/>
    <w:link w:val="a3"/>
    <w:uiPriority w:val="99"/>
    <w:rsid w:val="00620B36"/>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oleObject" Target="embeddings/oleObject147.bin"/><Relationship Id="rId21" Type="http://schemas.openxmlformats.org/officeDocument/2006/relationships/image" Target="media/image7.wmf"/><Relationship Id="rId63" Type="http://schemas.openxmlformats.org/officeDocument/2006/relationships/oleObject" Target="embeddings/oleObject29.bin"/><Relationship Id="rId159" Type="http://schemas.openxmlformats.org/officeDocument/2006/relationships/oleObject" Target="embeddings/oleObject78.bin"/><Relationship Id="rId324" Type="http://schemas.openxmlformats.org/officeDocument/2006/relationships/image" Target="media/image158.wmf"/><Relationship Id="rId366" Type="http://schemas.openxmlformats.org/officeDocument/2006/relationships/oleObject" Target="embeddings/oleObject178.bin"/><Relationship Id="rId170" Type="http://schemas.openxmlformats.org/officeDocument/2006/relationships/oleObject" Target="embeddings/oleObject84.bin"/><Relationship Id="rId226" Type="http://schemas.openxmlformats.org/officeDocument/2006/relationships/image" Target="media/image109.wmf"/><Relationship Id="rId268" Type="http://schemas.openxmlformats.org/officeDocument/2006/relationships/oleObject" Target="embeddings/oleObject132.bin"/><Relationship Id="rId32" Type="http://schemas.openxmlformats.org/officeDocument/2006/relationships/image" Target="media/image12.wmf"/><Relationship Id="rId74" Type="http://schemas.openxmlformats.org/officeDocument/2006/relationships/oleObject" Target="embeddings/oleObject34.bin"/><Relationship Id="rId128" Type="http://schemas.openxmlformats.org/officeDocument/2006/relationships/oleObject" Target="embeddings/oleObject62.bin"/><Relationship Id="rId335" Type="http://schemas.openxmlformats.org/officeDocument/2006/relationships/oleObject" Target="embeddings/oleObject164.bin"/><Relationship Id="rId377" Type="http://schemas.openxmlformats.org/officeDocument/2006/relationships/header" Target="header2.xml"/><Relationship Id="rId5" Type="http://schemas.openxmlformats.org/officeDocument/2006/relationships/settings" Target="settings.xml"/><Relationship Id="rId181" Type="http://schemas.openxmlformats.org/officeDocument/2006/relationships/oleObject" Target="embeddings/oleObject89.bin"/><Relationship Id="rId237" Type="http://schemas.openxmlformats.org/officeDocument/2006/relationships/oleObject" Target="embeddings/oleObject115.bin"/><Relationship Id="rId279" Type="http://schemas.openxmlformats.org/officeDocument/2006/relationships/oleObject" Target="embeddings/oleObject138.bin"/><Relationship Id="rId43" Type="http://schemas.openxmlformats.org/officeDocument/2006/relationships/image" Target="media/image16.wmf"/><Relationship Id="rId139" Type="http://schemas.openxmlformats.org/officeDocument/2006/relationships/image" Target="media/image64.png"/><Relationship Id="rId290" Type="http://schemas.openxmlformats.org/officeDocument/2006/relationships/oleObject" Target="embeddings/oleObject144.bin"/><Relationship Id="rId304" Type="http://schemas.openxmlformats.org/officeDocument/2006/relationships/image" Target="media/image147.wmf"/><Relationship Id="rId346" Type="http://schemas.openxmlformats.org/officeDocument/2006/relationships/image" Target="media/image170.wmf"/><Relationship Id="rId85" Type="http://schemas.openxmlformats.org/officeDocument/2006/relationships/oleObject" Target="embeddings/oleObject39.bin"/><Relationship Id="rId150" Type="http://schemas.openxmlformats.org/officeDocument/2006/relationships/image" Target="media/image70.png"/><Relationship Id="rId192" Type="http://schemas.openxmlformats.org/officeDocument/2006/relationships/oleObject" Target="embeddings/oleObject95.bin"/><Relationship Id="rId206" Type="http://schemas.openxmlformats.org/officeDocument/2006/relationships/image" Target="media/image98.png"/><Relationship Id="rId248" Type="http://schemas.openxmlformats.org/officeDocument/2006/relationships/oleObject" Target="embeddings/oleObject121.bin"/><Relationship Id="rId12" Type="http://schemas.openxmlformats.org/officeDocument/2006/relationships/oleObject" Target="embeddings/oleObject2.bin"/><Relationship Id="rId108" Type="http://schemas.openxmlformats.org/officeDocument/2006/relationships/oleObject" Target="embeddings/oleObject52.bin"/><Relationship Id="rId315" Type="http://schemas.openxmlformats.org/officeDocument/2006/relationships/oleObject" Target="embeddings/oleObject154.bin"/><Relationship Id="rId357" Type="http://schemas.openxmlformats.org/officeDocument/2006/relationships/oleObject" Target="embeddings/oleObject174.bin"/><Relationship Id="rId54" Type="http://schemas.openxmlformats.org/officeDocument/2006/relationships/oleObject" Target="embeddings/oleObject25.bin"/><Relationship Id="rId96" Type="http://schemas.openxmlformats.org/officeDocument/2006/relationships/image" Target="media/image45.wmf"/><Relationship Id="rId161" Type="http://schemas.openxmlformats.org/officeDocument/2006/relationships/image" Target="media/image74.wmf"/><Relationship Id="rId217" Type="http://schemas.openxmlformats.org/officeDocument/2006/relationships/oleObject" Target="embeddings/oleObject105.bin"/><Relationship Id="rId259" Type="http://schemas.openxmlformats.org/officeDocument/2006/relationships/oleObject" Target="embeddings/oleObject128.bin"/><Relationship Id="rId23" Type="http://schemas.openxmlformats.org/officeDocument/2006/relationships/oleObject" Target="embeddings/oleObject8.bin"/><Relationship Id="rId119" Type="http://schemas.openxmlformats.org/officeDocument/2006/relationships/image" Target="media/image54.png"/><Relationship Id="rId270" Type="http://schemas.openxmlformats.org/officeDocument/2006/relationships/image" Target="media/image130.wmf"/><Relationship Id="rId326" Type="http://schemas.openxmlformats.org/officeDocument/2006/relationships/image" Target="media/image159.wmf"/><Relationship Id="rId65" Type="http://schemas.openxmlformats.org/officeDocument/2006/relationships/oleObject" Target="embeddings/oleObject30.bin"/><Relationship Id="rId130" Type="http://schemas.openxmlformats.org/officeDocument/2006/relationships/oleObject" Target="embeddings/oleObject63.bin"/><Relationship Id="rId368" Type="http://schemas.openxmlformats.org/officeDocument/2006/relationships/oleObject" Target="embeddings/oleObject179.bin"/><Relationship Id="rId172" Type="http://schemas.openxmlformats.org/officeDocument/2006/relationships/oleObject" Target="embeddings/oleObject85.bin"/><Relationship Id="rId228" Type="http://schemas.openxmlformats.org/officeDocument/2006/relationships/image" Target="media/image110.wmf"/><Relationship Id="rId281" Type="http://schemas.openxmlformats.org/officeDocument/2006/relationships/image" Target="media/image134.png"/><Relationship Id="rId337" Type="http://schemas.openxmlformats.org/officeDocument/2006/relationships/oleObject" Target="embeddings/oleObject165.bin"/><Relationship Id="rId34" Type="http://schemas.openxmlformats.org/officeDocument/2006/relationships/image" Target="media/image13.png"/><Relationship Id="rId76" Type="http://schemas.openxmlformats.org/officeDocument/2006/relationships/oleObject" Target="embeddings/oleObject35.bin"/><Relationship Id="rId141" Type="http://schemas.openxmlformats.org/officeDocument/2006/relationships/image" Target="media/image66.wmf"/><Relationship Id="rId379" Type="http://schemas.openxmlformats.org/officeDocument/2006/relationships/footer" Target="footer2.xml"/><Relationship Id="rId7" Type="http://schemas.openxmlformats.org/officeDocument/2006/relationships/footnotes" Target="footnotes.xml"/><Relationship Id="rId183" Type="http://schemas.openxmlformats.org/officeDocument/2006/relationships/oleObject" Target="embeddings/oleObject90.bin"/><Relationship Id="rId239" Type="http://schemas.openxmlformats.org/officeDocument/2006/relationships/oleObject" Target="embeddings/oleObject116.bin"/><Relationship Id="rId250" Type="http://schemas.openxmlformats.org/officeDocument/2006/relationships/oleObject" Target="embeddings/oleObject122.bin"/><Relationship Id="rId292" Type="http://schemas.openxmlformats.org/officeDocument/2006/relationships/oleObject" Target="embeddings/oleObject145.bin"/><Relationship Id="rId306" Type="http://schemas.openxmlformats.org/officeDocument/2006/relationships/image" Target="media/image148.wmf"/><Relationship Id="rId45" Type="http://schemas.openxmlformats.org/officeDocument/2006/relationships/image" Target="media/image17.wmf"/><Relationship Id="rId87" Type="http://schemas.openxmlformats.org/officeDocument/2006/relationships/oleObject" Target="embeddings/oleObject40.bin"/><Relationship Id="rId110" Type="http://schemas.openxmlformats.org/officeDocument/2006/relationships/oleObject" Target="embeddings/oleObject54.bin"/><Relationship Id="rId348" Type="http://schemas.openxmlformats.org/officeDocument/2006/relationships/image" Target="media/image171.wmf"/><Relationship Id="rId152" Type="http://schemas.openxmlformats.org/officeDocument/2006/relationships/oleObject" Target="embeddings/oleObject73.bin"/><Relationship Id="rId194" Type="http://schemas.openxmlformats.org/officeDocument/2006/relationships/oleObject" Target="embeddings/oleObject96.bin"/><Relationship Id="rId208" Type="http://schemas.openxmlformats.org/officeDocument/2006/relationships/image" Target="media/image100.png"/><Relationship Id="rId261" Type="http://schemas.openxmlformats.org/officeDocument/2006/relationships/oleObject" Target="embeddings/oleObject129.bin"/><Relationship Id="rId14" Type="http://schemas.openxmlformats.org/officeDocument/2006/relationships/oleObject" Target="embeddings/oleObject3.bin"/><Relationship Id="rId56" Type="http://schemas.openxmlformats.org/officeDocument/2006/relationships/oleObject" Target="embeddings/oleObject26.bin"/><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image" Target="media/image46.wmf"/><Relationship Id="rId121" Type="http://schemas.openxmlformats.org/officeDocument/2006/relationships/oleObject" Target="embeddings/oleObject58.bin"/><Relationship Id="rId163" Type="http://schemas.openxmlformats.org/officeDocument/2006/relationships/image" Target="media/image75.png"/><Relationship Id="rId219" Type="http://schemas.openxmlformats.org/officeDocument/2006/relationships/oleObject" Target="embeddings/oleObject106.bin"/><Relationship Id="rId370" Type="http://schemas.openxmlformats.org/officeDocument/2006/relationships/oleObject" Target="embeddings/oleObject180.bin"/><Relationship Id="rId230" Type="http://schemas.openxmlformats.org/officeDocument/2006/relationships/image" Target="media/image111.wmf"/><Relationship Id="rId25" Type="http://schemas.openxmlformats.org/officeDocument/2006/relationships/oleObject" Target="embeddings/oleObject9.bin"/><Relationship Id="rId67" Type="http://schemas.openxmlformats.org/officeDocument/2006/relationships/oleObject" Target="embeddings/oleObject31.bin"/><Relationship Id="rId272" Type="http://schemas.openxmlformats.org/officeDocument/2006/relationships/image" Target="media/image131.wmf"/><Relationship Id="rId328" Type="http://schemas.openxmlformats.org/officeDocument/2006/relationships/image" Target="media/image160.wmf"/><Relationship Id="rId132" Type="http://schemas.openxmlformats.org/officeDocument/2006/relationships/oleObject" Target="embeddings/oleObject64.bin"/><Relationship Id="rId174" Type="http://schemas.openxmlformats.org/officeDocument/2006/relationships/oleObject" Target="embeddings/oleObject86.bin"/><Relationship Id="rId381" Type="http://schemas.openxmlformats.org/officeDocument/2006/relationships/footer" Target="footer3.xml"/><Relationship Id="rId241" Type="http://schemas.openxmlformats.org/officeDocument/2006/relationships/oleObject" Target="embeddings/oleObject117.bin"/><Relationship Id="rId36" Type="http://schemas.openxmlformats.org/officeDocument/2006/relationships/oleObject" Target="embeddings/oleObject14.bin"/><Relationship Id="rId283" Type="http://schemas.openxmlformats.org/officeDocument/2006/relationships/image" Target="media/image135.wmf"/><Relationship Id="rId339" Type="http://schemas.openxmlformats.org/officeDocument/2006/relationships/image" Target="media/image166.wmf"/><Relationship Id="rId78" Type="http://schemas.openxmlformats.org/officeDocument/2006/relationships/oleObject" Target="embeddings/oleObject36.bin"/><Relationship Id="rId101" Type="http://schemas.openxmlformats.org/officeDocument/2006/relationships/oleObject" Target="embeddings/oleObject47.bin"/><Relationship Id="rId143" Type="http://schemas.openxmlformats.org/officeDocument/2006/relationships/oleObject" Target="embeddings/oleObject69.bin"/><Relationship Id="rId185" Type="http://schemas.openxmlformats.org/officeDocument/2006/relationships/oleObject" Target="embeddings/oleObject92.bin"/><Relationship Id="rId350" Type="http://schemas.openxmlformats.org/officeDocument/2006/relationships/image" Target="media/image172.wmf"/><Relationship Id="rId9" Type="http://schemas.openxmlformats.org/officeDocument/2006/relationships/image" Target="media/image1.wmf"/><Relationship Id="rId210" Type="http://schemas.openxmlformats.org/officeDocument/2006/relationships/oleObject" Target="embeddings/oleObject101.bin"/><Relationship Id="rId26" Type="http://schemas.openxmlformats.org/officeDocument/2006/relationships/image" Target="media/image9.wmf"/><Relationship Id="rId231" Type="http://schemas.openxmlformats.org/officeDocument/2006/relationships/oleObject" Target="embeddings/oleObject112.bin"/><Relationship Id="rId252" Type="http://schemas.openxmlformats.org/officeDocument/2006/relationships/oleObject" Target="embeddings/oleObject123.bin"/><Relationship Id="rId273" Type="http://schemas.openxmlformats.org/officeDocument/2006/relationships/oleObject" Target="embeddings/oleObject134.bin"/><Relationship Id="rId294" Type="http://schemas.openxmlformats.org/officeDocument/2006/relationships/oleObject" Target="embeddings/oleObject146.bin"/><Relationship Id="rId308" Type="http://schemas.openxmlformats.org/officeDocument/2006/relationships/image" Target="media/image149.wmf"/><Relationship Id="rId329" Type="http://schemas.openxmlformats.org/officeDocument/2006/relationships/oleObject" Target="embeddings/oleObject161.bin"/><Relationship Id="rId47" Type="http://schemas.openxmlformats.org/officeDocument/2006/relationships/image" Target="media/image18.wmf"/><Relationship Id="rId68" Type="http://schemas.openxmlformats.org/officeDocument/2006/relationships/image" Target="media/image29.wmf"/><Relationship Id="rId89" Type="http://schemas.openxmlformats.org/officeDocument/2006/relationships/oleObject" Target="embeddings/oleObject41.bin"/><Relationship Id="rId112" Type="http://schemas.openxmlformats.org/officeDocument/2006/relationships/oleObject" Target="embeddings/oleObject55.bin"/><Relationship Id="rId133" Type="http://schemas.openxmlformats.org/officeDocument/2006/relationships/image" Target="media/image61.wmf"/><Relationship Id="rId154" Type="http://schemas.openxmlformats.org/officeDocument/2006/relationships/oleObject" Target="embeddings/oleObject74.bin"/><Relationship Id="rId175" Type="http://schemas.openxmlformats.org/officeDocument/2006/relationships/image" Target="media/image81.wmf"/><Relationship Id="rId340" Type="http://schemas.openxmlformats.org/officeDocument/2006/relationships/oleObject" Target="embeddings/oleObject166.bin"/><Relationship Id="rId361" Type="http://schemas.openxmlformats.org/officeDocument/2006/relationships/oleObject" Target="embeddings/oleObject177.bin"/><Relationship Id="rId196" Type="http://schemas.openxmlformats.org/officeDocument/2006/relationships/image" Target="media/image92.wmf"/><Relationship Id="rId200" Type="http://schemas.openxmlformats.org/officeDocument/2006/relationships/image" Target="media/image94.wmf"/><Relationship Id="rId382" Type="http://schemas.openxmlformats.org/officeDocument/2006/relationships/fontTable" Target="fontTable.xml"/><Relationship Id="rId16" Type="http://schemas.openxmlformats.org/officeDocument/2006/relationships/oleObject" Target="embeddings/oleObject4.bin"/><Relationship Id="rId221" Type="http://schemas.openxmlformats.org/officeDocument/2006/relationships/oleObject" Target="embeddings/oleObject107.bin"/><Relationship Id="rId242" Type="http://schemas.openxmlformats.org/officeDocument/2006/relationships/image" Target="media/image117.wmf"/><Relationship Id="rId263" Type="http://schemas.openxmlformats.org/officeDocument/2006/relationships/image" Target="media/image125.png"/><Relationship Id="rId284" Type="http://schemas.openxmlformats.org/officeDocument/2006/relationships/oleObject" Target="embeddings/oleObject141.bin"/><Relationship Id="rId319" Type="http://schemas.openxmlformats.org/officeDocument/2006/relationships/oleObject" Target="embeddings/oleObject156.bin"/><Relationship Id="rId37" Type="http://schemas.openxmlformats.org/officeDocument/2006/relationships/oleObject" Target="embeddings/oleObject15.bin"/><Relationship Id="rId58"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oleObject" Target="embeddings/oleObject48.bin"/><Relationship Id="rId123" Type="http://schemas.openxmlformats.org/officeDocument/2006/relationships/oleObject" Target="embeddings/oleObject59.bin"/><Relationship Id="rId144" Type="http://schemas.openxmlformats.org/officeDocument/2006/relationships/image" Target="media/image67.wmf"/><Relationship Id="rId330" Type="http://schemas.openxmlformats.org/officeDocument/2006/relationships/image" Target="media/image161.wmf"/><Relationship Id="rId90" Type="http://schemas.openxmlformats.org/officeDocument/2006/relationships/image" Target="media/image41.wmf"/><Relationship Id="rId165" Type="http://schemas.openxmlformats.org/officeDocument/2006/relationships/oleObject" Target="embeddings/oleObject81.bin"/><Relationship Id="rId186" Type="http://schemas.openxmlformats.org/officeDocument/2006/relationships/image" Target="media/image86.png"/><Relationship Id="rId351" Type="http://schemas.openxmlformats.org/officeDocument/2006/relationships/oleObject" Target="embeddings/oleObject171.bin"/><Relationship Id="rId372" Type="http://schemas.openxmlformats.org/officeDocument/2006/relationships/oleObject" Target="embeddings/oleObject182.bin"/><Relationship Id="rId211" Type="http://schemas.openxmlformats.org/officeDocument/2006/relationships/image" Target="media/image102.png"/><Relationship Id="rId232" Type="http://schemas.openxmlformats.org/officeDocument/2006/relationships/image" Target="media/image112.wmf"/><Relationship Id="rId253" Type="http://schemas.openxmlformats.org/officeDocument/2006/relationships/image" Target="media/image122.wmf"/><Relationship Id="rId274" Type="http://schemas.openxmlformats.org/officeDocument/2006/relationships/image" Target="media/image132.wmf"/><Relationship Id="rId295" Type="http://schemas.openxmlformats.org/officeDocument/2006/relationships/image" Target="media/image141.png"/><Relationship Id="rId309" Type="http://schemas.openxmlformats.org/officeDocument/2006/relationships/oleObject" Target="embeddings/oleObject152.bin"/><Relationship Id="rId27" Type="http://schemas.openxmlformats.org/officeDocument/2006/relationships/oleObject" Target="embeddings/oleObject10.bin"/><Relationship Id="rId48" Type="http://schemas.openxmlformats.org/officeDocument/2006/relationships/oleObject" Target="embeddings/oleObject22.bin"/><Relationship Id="rId69" Type="http://schemas.openxmlformats.org/officeDocument/2006/relationships/oleObject" Target="embeddings/oleObject32.bin"/><Relationship Id="rId113" Type="http://schemas.openxmlformats.org/officeDocument/2006/relationships/image" Target="media/image50.png"/><Relationship Id="rId134" Type="http://schemas.openxmlformats.org/officeDocument/2006/relationships/oleObject" Target="embeddings/oleObject65.bin"/><Relationship Id="rId320" Type="http://schemas.openxmlformats.org/officeDocument/2006/relationships/image" Target="media/image156.wmf"/><Relationship Id="rId80" Type="http://schemas.openxmlformats.org/officeDocument/2006/relationships/oleObject" Target="embeddings/oleObject37.bin"/><Relationship Id="rId155" Type="http://schemas.openxmlformats.org/officeDocument/2006/relationships/oleObject" Target="embeddings/oleObject75.bin"/><Relationship Id="rId176" Type="http://schemas.openxmlformats.org/officeDocument/2006/relationships/oleObject" Target="embeddings/oleObject87.bin"/><Relationship Id="rId197" Type="http://schemas.openxmlformats.org/officeDocument/2006/relationships/oleObject" Target="embeddings/oleObject97.bin"/><Relationship Id="rId341" Type="http://schemas.openxmlformats.org/officeDocument/2006/relationships/image" Target="media/image167.wmf"/><Relationship Id="rId362" Type="http://schemas.openxmlformats.org/officeDocument/2006/relationships/image" Target="media/image177.png"/><Relationship Id="rId383" Type="http://schemas.openxmlformats.org/officeDocument/2006/relationships/theme" Target="theme/theme1.xml"/><Relationship Id="rId201" Type="http://schemas.openxmlformats.org/officeDocument/2006/relationships/oleObject" Target="embeddings/oleObject99.bin"/><Relationship Id="rId222" Type="http://schemas.openxmlformats.org/officeDocument/2006/relationships/oleObject" Target="embeddings/oleObject108.bin"/><Relationship Id="rId243" Type="http://schemas.openxmlformats.org/officeDocument/2006/relationships/oleObject" Target="embeddings/oleObject118.bin"/><Relationship Id="rId264" Type="http://schemas.openxmlformats.org/officeDocument/2006/relationships/image" Target="media/image126.png"/><Relationship Id="rId285" Type="http://schemas.openxmlformats.org/officeDocument/2006/relationships/image" Target="media/image136.wmf"/><Relationship Id="rId17" Type="http://schemas.openxmlformats.org/officeDocument/2006/relationships/image" Target="media/image5.wmf"/><Relationship Id="rId38" Type="http://schemas.openxmlformats.org/officeDocument/2006/relationships/image" Target="media/image15.wmf"/><Relationship Id="rId59" Type="http://schemas.openxmlformats.org/officeDocument/2006/relationships/image" Target="media/image24.png"/><Relationship Id="rId103" Type="http://schemas.openxmlformats.org/officeDocument/2006/relationships/oleObject" Target="embeddings/oleObject49.bin"/><Relationship Id="rId124" Type="http://schemas.openxmlformats.org/officeDocument/2006/relationships/image" Target="media/image57.wmf"/><Relationship Id="rId310" Type="http://schemas.openxmlformats.org/officeDocument/2006/relationships/image" Target="media/image150.png"/><Relationship Id="rId70" Type="http://schemas.openxmlformats.org/officeDocument/2006/relationships/image" Target="media/image30.wmf"/><Relationship Id="rId91" Type="http://schemas.openxmlformats.org/officeDocument/2006/relationships/oleObject" Target="embeddings/oleObject42.bin"/><Relationship Id="rId145" Type="http://schemas.openxmlformats.org/officeDocument/2006/relationships/oleObject" Target="embeddings/oleObject70.bin"/><Relationship Id="rId166" Type="http://schemas.openxmlformats.org/officeDocument/2006/relationships/image" Target="media/image77.wmf"/><Relationship Id="rId187" Type="http://schemas.openxmlformats.org/officeDocument/2006/relationships/image" Target="media/image87.wmf"/><Relationship Id="rId331" Type="http://schemas.openxmlformats.org/officeDocument/2006/relationships/oleObject" Target="embeddings/oleObject162.bin"/><Relationship Id="rId352" Type="http://schemas.openxmlformats.org/officeDocument/2006/relationships/image" Target="media/image173.wmf"/><Relationship Id="rId373" Type="http://schemas.openxmlformats.org/officeDocument/2006/relationships/image" Target="media/image183.png"/><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oleObject" Target="embeddings/oleObject113.bin"/><Relationship Id="rId254" Type="http://schemas.openxmlformats.org/officeDocument/2006/relationships/oleObject" Target="embeddings/oleObject124.bin"/><Relationship Id="rId28" Type="http://schemas.openxmlformats.org/officeDocument/2006/relationships/image" Target="media/image10.wmf"/><Relationship Id="rId49" Type="http://schemas.openxmlformats.org/officeDocument/2006/relationships/image" Target="media/image19.wmf"/><Relationship Id="rId114" Type="http://schemas.openxmlformats.org/officeDocument/2006/relationships/image" Target="media/image51.wmf"/><Relationship Id="rId275" Type="http://schemas.openxmlformats.org/officeDocument/2006/relationships/oleObject" Target="embeddings/oleObject135.bin"/><Relationship Id="rId296" Type="http://schemas.openxmlformats.org/officeDocument/2006/relationships/image" Target="media/image142.png"/><Relationship Id="rId300" Type="http://schemas.openxmlformats.org/officeDocument/2006/relationships/image" Target="media/image145.wmf"/><Relationship Id="rId60" Type="http://schemas.openxmlformats.org/officeDocument/2006/relationships/image" Target="media/image25.wmf"/><Relationship Id="rId81" Type="http://schemas.openxmlformats.org/officeDocument/2006/relationships/image" Target="media/image36.png"/><Relationship Id="rId135" Type="http://schemas.openxmlformats.org/officeDocument/2006/relationships/image" Target="media/image62.wmf"/><Relationship Id="rId156" Type="http://schemas.openxmlformats.org/officeDocument/2006/relationships/oleObject" Target="embeddings/oleObject76.bin"/><Relationship Id="rId177" Type="http://schemas.openxmlformats.org/officeDocument/2006/relationships/image" Target="media/image82.png"/><Relationship Id="rId198" Type="http://schemas.openxmlformats.org/officeDocument/2006/relationships/image" Target="media/image93.wmf"/><Relationship Id="rId321" Type="http://schemas.openxmlformats.org/officeDocument/2006/relationships/oleObject" Target="embeddings/oleObject157.bin"/><Relationship Id="rId342" Type="http://schemas.openxmlformats.org/officeDocument/2006/relationships/oleObject" Target="embeddings/oleObject167.bin"/><Relationship Id="rId363" Type="http://schemas.openxmlformats.org/officeDocument/2006/relationships/image" Target="media/image178.png"/><Relationship Id="rId202" Type="http://schemas.openxmlformats.org/officeDocument/2006/relationships/image" Target="media/image95.wmf"/><Relationship Id="rId223" Type="http://schemas.openxmlformats.org/officeDocument/2006/relationships/image" Target="media/image107.png"/><Relationship Id="rId244" Type="http://schemas.openxmlformats.org/officeDocument/2006/relationships/oleObject" Target="embeddings/oleObject119.bin"/><Relationship Id="rId18" Type="http://schemas.openxmlformats.org/officeDocument/2006/relationships/oleObject" Target="embeddings/oleObject5.bin"/><Relationship Id="rId39" Type="http://schemas.openxmlformats.org/officeDocument/2006/relationships/oleObject" Target="embeddings/oleObject16.bin"/><Relationship Id="rId265" Type="http://schemas.openxmlformats.org/officeDocument/2006/relationships/image" Target="media/image127.wmf"/><Relationship Id="rId286" Type="http://schemas.openxmlformats.org/officeDocument/2006/relationships/oleObject" Target="embeddings/oleObject142.bin"/><Relationship Id="rId50" Type="http://schemas.openxmlformats.org/officeDocument/2006/relationships/oleObject" Target="embeddings/oleObject23.bin"/><Relationship Id="rId104" Type="http://schemas.openxmlformats.org/officeDocument/2006/relationships/image" Target="media/image47.png"/><Relationship Id="rId125" Type="http://schemas.openxmlformats.org/officeDocument/2006/relationships/oleObject" Target="embeddings/oleObject60.bin"/><Relationship Id="rId146" Type="http://schemas.openxmlformats.org/officeDocument/2006/relationships/image" Target="media/image68.wmf"/><Relationship Id="rId167" Type="http://schemas.openxmlformats.org/officeDocument/2006/relationships/oleObject" Target="embeddings/oleObject82.bin"/><Relationship Id="rId188" Type="http://schemas.openxmlformats.org/officeDocument/2006/relationships/oleObject" Target="embeddings/oleObject93.bin"/><Relationship Id="rId311" Type="http://schemas.openxmlformats.org/officeDocument/2006/relationships/image" Target="media/image151.wmf"/><Relationship Id="rId332" Type="http://schemas.openxmlformats.org/officeDocument/2006/relationships/image" Target="media/image162.wmf"/><Relationship Id="rId353" Type="http://schemas.openxmlformats.org/officeDocument/2006/relationships/oleObject" Target="embeddings/oleObject172.bin"/><Relationship Id="rId374" Type="http://schemas.openxmlformats.org/officeDocument/2006/relationships/image" Target="media/image184.wmf"/><Relationship Id="rId71" Type="http://schemas.openxmlformats.org/officeDocument/2006/relationships/oleObject" Target="embeddings/oleObject33.bin"/><Relationship Id="rId92" Type="http://schemas.openxmlformats.org/officeDocument/2006/relationships/image" Target="media/image42.png"/><Relationship Id="rId213" Type="http://schemas.openxmlformats.org/officeDocument/2006/relationships/image" Target="media/image103.wmf"/><Relationship Id="rId234" Type="http://schemas.openxmlformats.org/officeDocument/2006/relationships/image" Target="media/image113.wmf"/><Relationship Id="rId2" Type="http://schemas.openxmlformats.org/officeDocument/2006/relationships/customXml" Target="../customXml/item2.xml"/><Relationship Id="rId29" Type="http://schemas.openxmlformats.org/officeDocument/2006/relationships/oleObject" Target="embeddings/oleObject11.bin"/><Relationship Id="rId255" Type="http://schemas.openxmlformats.org/officeDocument/2006/relationships/oleObject" Target="embeddings/oleObject125.bin"/><Relationship Id="rId276" Type="http://schemas.openxmlformats.org/officeDocument/2006/relationships/image" Target="media/image133.jpeg"/><Relationship Id="rId297" Type="http://schemas.openxmlformats.org/officeDocument/2006/relationships/image" Target="media/image143.png"/><Relationship Id="rId40" Type="http://schemas.openxmlformats.org/officeDocument/2006/relationships/oleObject" Target="embeddings/oleObject17.bin"/><Relationship Id="rId115" Type="http://schemas.openxmlformats.org/officeDocument/2006/relationships/oleObject" Target="embeddings/oleObject56.bin"/><Relationship Id="rId136" Type="http://schemas.openxmlformats.org/officeDocument/2006/relationships/oleObject" Target="embeddings/oleObject66.bin"/><Relationship Id="rId157" Type="http://schemas.openxmlformats.org/officeDocument/2006/relationships/image" Target="media/image73.wmf"/><Relationship Id="rId178" Type="http://schemas.openxmlformats.org/officeDocument/2006/relationships/image" Target="media/image83.wmf"/><Relationship Id="rId301" Type="http://schemas.openxmlformats.org/officeDocument/2006/relationships/oleObject" Target="embeddings/oleObject148.bin"/><Relationship Id="rId322" Type="http://schemas.openxmlformats.org/officeDocument/2006/relationships/image" Target="media/image157.png"/><Relationship Id="rId343" Type="http://schemas.openxmlformats.org/officeDocument/2006/relationships/image" Target="media/image168.png"/><Relationship Id="rId364" Type="http://schemas.openxmlformats.org/officeDocument/2006/relationships/image" Target="media/image179.png"/><Relationship Id="rId61" Type="http://schemas.openxmlformats.org/officeDocument/2006/relationships/oleObject" Target="embeddings/oleObject28.bin"/><Relationship Id="rId82" Type="http://schemas.openxmlformats.org/officeDocument/2006/relationships/image" Target="media/image37.wmf"/><Relationship Id="rId199" Type="http://schemas.openxmlformats.org/officeDocument/2006/relationships/oleObject" Target="embeddings/oleObject98.bin"/><Relationship Id="rId203" Type="http://schemas.openxmlformats.org/officeDocument/2006/relationships/oleObject" Target="embeddings/oleObject100.bin"/><Relationship Id="rId19" Type="http://schemas.openxmlformats.org/officeDocument/2006/relationships/image" Target="media/image6.wmf"/><Relationship Id="rId224" Type="http://schemas.openxmlformats.org/officeDocument/2006/relationships/image" Target="media/image108.wmf"/><Relationship Id="rId245" Type="http://schemas.openxmlformats.org/officeDocument/2006/relationships/image" Target="media/image118.wmf"/><Relationship Id="rId266" Type="http://schemas.openxmlformats.org/officeDocument/2006/relationships/oleObject" Target="embeddings/oleObject131.bin"/><Relationship Id="rId287" Type="http://schemas.openxmlformats.org/officeDocument/2006/relationships/image" Target="media/image137.wmf"/><Relationship Id="rId30" Type="http://schemas.openxmlformats.org/officeDocument/2006/relationships/oleObject" Target="embeddings/oleObject12.bin"/><Relationship Id="rId105" Type="http://schemas.openxmlformats.org/officeDocument/2006/relationships/image" Target="media/image48.wmf"/><Relationship Id="rId126" Type="http://schemas.openxmlformats.org/officeDocument/2006/relationships/oleObject" Target="embeddings/oleObject61.bin"/><Relationship Id="rId147" Type="http://schemas.openxmlformats.org/officeDocument/2006/relationships/oleObject" Target="embeddings/oleObject71.bin"/><Relationship Id="rId168" Type="http://schemas.openxmlformats.org/officeDocument/2006/relationships/image" Target="media/image78.wmf"/><Relationship Id="rId312" Type="http://schemas.openxmlformats.org/officeDocument/2006/relationships/oleObject" Target="embeddings/oleObject153.bin"/><Relationship Id="rId333" Type="http://schemas.openxmlformats.org/officeDocument/2006/relationships/oleObject" Target="embeddings/oleObject163.bin"/><Relationship Id="rId354" Type="http://schemas.openxmlformats.org/officeDocument/2006/relationships/image" Target="media/image174.wmf"/><Relationship Id="rId51" Type="http://schemas.openxmlformats.org/officeDocument/2006/relationships/image" Target="media/image20.wmf"/><Relationship Id="rId72" Type="http://schemas.openxmlformats.org/officeDocument/2006/relationships/image" Target="media/image31.jpeg"/><Relationship Id="rId93" Type="http://schemas.openxmlformats.org/officeDocument/2006/relationships/image" Target="media/image43.wmf"/><Relationship Id="rId189" Type="http://schemas.openxmlformats.org/officeDocument/2006/relationships/image" Target="media/image88.wmf"/><Relationship Id="rId375" Type="http://schemas.openxmlformats.org/officeDocument/2006/relationships/oleObject" Target="embeddings/oleObject183.bin"/><Relationship Id="rId3" Type="http://schemas.openxmlformats.org/officeDocument/2006/relationships/customXml" Target="../customXml/item3.xml"/><Relationship Id="rId214" Type="http://schemas.openxmlformats.org/officeDocument/2006/relationships/oleObject" Target="embeddings/oleObject103.bin"/><Relationship Id="rId235" Type="http://schemas.openxmlformats.org/officeDocument/2006/relationships/oleObject" Target="embeddings/oleObject114.bin"/><Relationship Id="rId256" Type="http://schemas.openxmlformats.org/officeDocument/2006/relationships/oleObject" Target="embeddings/oleObject126.bin"/><Relationship Id="rId277" Type="http://schemas.openxmlformats.org/officeDocument/2006/relationships/oleObject" Target="embeddings/oleObject136.bin"/><Relationship Id="rId298" Type="http://schemas.openxmlformats.org/officeDocument/2006/relationships/image" Target="media/image144.wmf"/><Relationship Id="rId116" Type="http://schemas.openxmlformats.org/officeDocument/2006/relationships/image" Target="media/image52.png"/><Relationship Id="rId137" Type="http://schemas.openxmlformats.org/officeDocument/2006/relationships/image" Target="media/image63.png"/><Relationship Id="rId158" Type="http://schemas.openxmlformats.org/officeDocument/2006/relationships/oleObject" Target="embeddings/oleObject77.bin"/><Relationship Id="rId302" Type="http://schemas.openxmlformats.org/officeDocument/2006/relationships/image" Target="media/image146.wmf"/><Relationship Id="rId323" Type="http://schemas.openxmlformats.org/officeDocument/2006/relationships/oleObject" Target="embeddings/oleObject158.bin"/><Relationship Id="rId344" Type="http://schemas.openxmlformats.org/officeDocument/2006/relationships/image" Target="media/image169.wmf"/><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image" Target="media/image26.wmf"/><Relationship Id="rId83" Type="http://schemas.openxmlformats.org/officeDocument/2006/relationships/oleObject" Target="embeddings/oleObject38.bin"/><Relationship Id="rId179" Type="http://schemas.openxmlformats.org/officeDocument/2006/relationships/oleObject" Target="embeddings/oleObject88.bin"/><Relationship Id="rId365" Type="http://schemas.openxmlformats.org/officeDocument/2006/relationships/image" Target="media/image180.wmf"/><Relationship Id="rId190" Type="http://schemas.openxmlformats.org/officeDocument/2006/relationships/oleObject" Target="embeddings/oleObject94.bin"/><Relationship Id="rId204" Type="http://schemas.openxmlformats.org/officeDocument/2006/relationships/image" Target="media/image96.png"/><Relationship Id="rId225" Type="http://schemas.openxmlformats.org/officeDocument/2006/relationships/oleObject" Target="embeddings/oleObject109.bin"/><Relationship Id="rId246" Type="http://schemas.openxmlformats.org/officeDocument/2006/relationships/oleObject" Target="embeddings/oleObject120.bin"/><Relationship Id="rId267" Type="http://schemas.openxmlformats.org/officeDocument/2006/relationships/image" Target="media/image128.wmf"/><Relationship Id="rId288" Type="http://schemas.openxmlformats.org/officeDocument/2006/relationships/oleObject" Target="embeddings/oleObject143.bin"/><Relationship Id="rId106" Type="http://schemas.openxmlformats.org/officeDocument/2006/relationships/oleObject" Target="embeddings/oleObject50.bin"/><Relationship Id="rId127" Type="http://schemas.openxmlformats.org/officeDocument/2006/relationships/image" Target="media/image58.wmf"/><Relationship Id="rId313" Type="http://schemas.openxmlformats.org/officeDocument/2006/relationships/image" Target="media/image152.png"/><Relationship Id="rId10" Type="http://schemas.openxmlformats.org/officeDocument/2006/relationships/oleObject" Target="embeddings/oleObject1.bin"/><Relationship Id="rId31" Type="http://schemas.openxmlformats.org/officeDocument/2006/relationships/image" Target="media/image11.png"/><Relationship Id="rId52" Type="http://schemas.openxmlformats.org/officeDocument/2006/relationships/oleObject" Target="embeddings/oleObject24.bin"/><Relationship Id="rId73" Type="http://schemas.openxmlformats.org/officeDocument/2006/relationships/image" Target="media/image32.wmf"/><Relationship Id="rId94" Type="http://schemas.openxmlformats.org/officeDocument/2006/relationships/oleObject" Target="embeddings/oleObject43.bin"/><Relationship Id="rId148" Type="http://schemas.openxmlformats.org/officeDocument/2006/relationships/image" Target="media/image69.wmf"/><Relationship Id="rId169" Type="http://schemas.openxmlformats.org/officeDocument/2006/relationships/oleObject" Target="embeddings/oleObject83.bin"/><Relationship Id="rId334" Type="http://schemas.openxmlformats.org/officeDocument/2006/relationships/image" Target="media/image163.wmf"/><Relationship Id="rId355" Type="http://schemas.openxmlformats.org/officeDocument/2006/relationships/oleObject" Target="embeddings/oleObject173.bin"/><Relationship Id="rId376" Type="http://schemas.openxmlformats.org/officeDocument/2006/relationships/header" Target="header1.xml"/><Relationship Id="rId4" Type="http://schemas.openxmlformats.org/officeDocument/2006/relationships/styles" Target="styles.xml"/><Relationship Id="rId180" Type="http://schemas.openxmlformats.org/officeDocument/2006/relationships/image" Target="media/image84.wmf"/><Relationship Id="rId215" Type="http://schemas.openxmlformats.org/officeDocument/2006/relationships/oleObject" Target="embeddings/oleObject104.bin"/><Relationship Id="rId236" Type="http://schemas.openxmlformats.org/officeDocument/2006/relationships/image" Target="media/image114.wmf"/><Relationship Id="rId257" Type="http://schemas.openxmlformats.org/officeDocument/2006/relationships/image" Target="media/image123.wmf"/><Relationship Id="rId278" Type="http://schemas.openxmlformats.org/officeDocument/2006/relationships/oleObject" Target="embeddings/oleObject137.bin"/><Relationship Id="rId303" Type="http://schemas.openxmlformats.org/officeDocument/2006/relationships/oleObject" Target="embeddings/oleObject149.bin"/><Relationship Id="rId42" Type="http://schemas.openxmlformats.org/officeDocument/2006/relationships/oleObject" Target="embeddings/oleObject19.bin"/><Relationship Id="rId84" Type="http://schemas.openxmlformats.org/officeDocument/2006/relationships/image" Target="media/image38.wmf"/><Relationship Id="rId138" Type="http://schemas.openxmlformats.org/officeDocument/2006/relationships/oleObject" Target="embeddings/oleObject67.bin"/><Relationship Id="rId345" Type="http://schemas.openxmlformats.org/officeDocument/2006/relationships/oleObject" Target="embeddings/oleObject168.bin"/><Relationship Id="rId191" Type="http://schemas.openxmlformats.org/officeDocument/2006/relationships/image" Target="media/image89.wmf"/><Relationship Id="rId205" Type="http://schemas.openxmlformats.org/officeDocument/2006/relationships/image" Target="media/image97.png"/><Relationship Id="rId247" Type="http://schemas.openxmlformats.org/officeDocument/2006/relationships/image" Target="media/image119.wmf"/><Relationship Id="rId107" Type="http://schemas.openxmlformats.org/officeDocument/2006/relationships/oleObject" Target="embeddings/oleObject51.bin"/><Relationship Id="rId289" Type="http://schemas.openxmlformats.org/officeDocument/2006/relationships/image" Target="media/image138.wmf"/><Relationship Id="rId11" Type="http://schemas.openxmlformats.org/officeDocument/2006/relationships/image" Target="media/image2.wmf"/><Relationship Id="rId53" Type="http://schemas.openxmlformats.org/officeDocument/2006/relationships/image" Target="media/image21.wmf"/><Relationship Id="rId149" Type="http://schemas.openxmlformats.org/officeDocument/2006/relationships/oleObject" Target="embeddings/oleObject72.bin"/><Relationship Id="rId314" Type="http://schemas.openxmlformats.org/officeDocument/2006/relationships/image" Target="media/image153.wmf"/><Relationship Id="rId356" Type="http://schemas.openxmlformats.org/officeDocument/2006/relationships/image" Target="media/image175.wmf"/><Relationship Id="rId95" Type="http://schemas.openxmlformats.org/officeDocument/2006/relationships/image" Target="media/image44.png"/><Relationship Id="rId160" Type="http://schemas.openxmlformats.org/officeDocument/2006/relationships/oleObject" Target="embeddings/oleObject79.bin"/><Relationship Id="rId216" Type="http://schemas.openxmlformats.org/officeDocument/2006/relationships/image" Target="media/image104.wmf"/><Relationship Id="rId258" Type="http://schemas.openxmlformats.org/officeDocument/2006/relationships/oleObject" Target="embeddings/oleObject127.bin"/><Relationship Id="rId22" Type="http://schemas.openxmlformats.org/officeDocument/2006/relationships/oleObject" Target="embeddings/oleObject7.bin"/><Relationship Id="rId64" Type="http://schemas.openxmlformats.org/officeDocument/2006/relationships/image" Target="media/image27.wmf"/><Relationship Id="rId118" Type="http://schemas.openxmlformats.org/officeDocument/2006/relationships/oleObject" Target="embeddings/oleObject57.bin"/><Relationship Id="rId325" Type="http://schemas.openxmlformats.org/officeDocument/2006/relationships/oleObject" Target="embeddings/oleObject159.bin"/><Relationship Id="rId367" Type="http://schemas.openxmlformats.org/officeDocument/2006/relationships/image" Target="media/image181.wmf"/><Relationship Id="rId171" Type="http://schemas.openxmlformats.org/officeDocument/2006/relationships/image" Target="media/image79.wmf"/><Relationship Id="rId227" Type="http://schemas.openxmlformats.org/officeDocument/2006/relationships/oleObject" Target="embeddings/oleObject110.bin"/><Relationship Id="rId269" Type="http://schemas.openxmlformats.org/officeDocument/2006/relationships/image" Target="media/image129.png"/><Relationship Id="rId33" Type="http://schemas.openxmlformats.org/officeDocument/2006/relationships/oleObject" Target="embeddings/oleObject13.bin"/><Relationship Id="rId129" Type="http://schemas.openxmlformats.org/officeDocument/2006/relationships/image" Target="media/image59.wmf"/><Relationship Id="rId280" Type="http://schemas.openxmlformats.org/officeDocument/2006/relationships/oleObject" Target="embeddings/oleObject139.bin"/><Relationship Id="rId336" Type="http://schemas.openxmlformats.org/officeDocument/2006/relationships/image" Target="media/image164.wmf"/><Relationship Id="rId75" Type="http://schemas.openxmlformats.org/officeDocument/2006/relationships/image" Target="media/image33.wmf"/><Relationship Id="rId140" Type="http://schemas.openxmlformats.org/officeDocument/2006/relationships/image" Target="media/image65.png"/><Relationship Id="rId182" Type="http://schemas.openxmlformats.org/officeDocument/2006/relationships/image" Target="media/image85.wmf"/><Relationship Id="rId378" Type="http://schemas.openxmlformats.org/officeDocument/2006/relationships/footer" Target="footer1.xml"/><Relationship Id="rId6" Type="http://schemas.openxmlformats.org/officeDocument/2006/relationships/webSettings" Target="webSettings.xml"/><Relationship Id="rId238" Type="http://schemas.openxmlformats.org/officeDocument/2006/relationships/image" Target="media/image115.wmf"/><Relationship Id="rId291" Type="http://schemas.openxmlformats.org/officeDocument/2006/relationships/image" Target="media/image139.wmf"/><Relationship Id="rId305" Type="http://schemas.openxmlformats.org/officeDocument/2006/relationships/oleObject" Target="embeddings/oleObject150.bin"/><Relationship Id="rId347" Type="http://schemas.openxmlformats.org/officeDocument/2006/relationships/oleObject" Target="embeddings/oleObject169.bin"/><Relationship Id="rId44" Type="http://schemas.openxmlformats.org/officeDocument/2006/relationships/oleObject" Target="embeddings/oleObject20.bin"/><Relationship Id="rId86" Type="http://schemas.openxmlformats.org/officeDocument/2006/relationships/image" Target="media/image39.wmf"/><Relationship Id="rId151" Type="http://schemas.openxmlformats.org/officeDocument/2006/relationships/image" Target="media/image71.wmf"/><Relationship Id="rId193" Type="http://schemas.openxmlformats.org/officeDocument/2006/relationships/image" Target="media/image90.wmf"/><Relationship Id="rId207" Type="http://schemas.openxmlformats.org/officeDocument/2006/relationships/image" Target="media/image99.png"/><Relationship Id="rId249" Type="http://schemas.openxmlformats.org/officeDocument/2006/relationships/image" Target="media/image120.wmf"/><Relationship Id="rId13" Type="http://schemas.openxmlformats.org/officeDocument/2006/relationships/image" Target="media/image3.wmf"/><Relationship Id="rId109" Type="http://schemas.openxmlformats.org/officeDocument/2006/relationships/oleObject" Target="embeddings/oleObject53.bin"/><Relationship Id="rId260" Type="http://schemas.openxmlformats.org/officeDocument/2006/relationships/image" Target="media/image124.png"/><Relationship Id="rId316" Type="http://schemas.openxmlformats.org/officeDocument/2006/relationships/image" Target="media/image154.wmf"/><Relationship Id="rId55" Type="http://schemas.openxmlformats.org/officeDocument/2006/relationships/image" Target="media/image22.wmf"/><Relationship Id="rId97" Type="http://schemas.openxmlformats.org/officeDocument/2006/relationships/oleObject" Target="embeddings/oleObject44.bin"/><Relationship Id="rId120" Type="http://schemas.openxmlformats.org/officeDocument/2006/relationships/image" Target="media/image55.wmf"/><Relationship Id="rId358" Type="http://schemas.openxmlformats.org/officeDocument/2006/relationships/oleObject" Target="embeddings/oleObject175.bin"/><Relationship Id="rId162" Type="http://schemas.openxmlformats.org/officeDocument/2006/relationships/oleObject" Target="embeddings/oleObject80.bin"/><Relationship Id="rId218" Type="http://schemas.openxmlformats.org/officeDocument/2006/relationships/image" Target="media/image105.wmf"/><Relationship Id="rId271" Type="http://schemas.openxmlformats.org/officeDocument/2006/relationships/oleObject" Target="embeddings/oleObject133.bin"/><Relationship Id="rId24" Type="http://schemas.openxmlformats.org/officeDocument/2006/relationships/image" Target="media/image8.wmf"/><Relationship Id="rId66" Type="http://schemas.openxmlformats.org/officeDocument/2006/relationships/image" Target="media/image28.wmf"/><Relationship Id="rId131" Type="http://schemas.openxmlformats.org/officeDocument/2006/relationships/image" Target="media/image60.wmf"/><Relationship Id="rId327" Type="http://schemas.openxmlformats.org/officeDocument/2006/relationships/oleObject" Target="embeddings/oleObject160.bin"/><Relationship Id="rId369" Type="http://schemas.openxmlformats.org/officeDocument/2006/relationships/image" Target="media/image182.wmf"/><Relationship Id="rId173" Type="http://schemas.openxmlformats.org/officeDocument/2006/relationships/image" Target="media/image80.wmf"/><Relationship Id="rId229" Type="http://schemas.openxmlformats.org/officeDocument/2006/relationships/oleObject" Target="embeddings/oleObject111.bin"/><Relationship Id="rId380" Type="http://schemas.openxmlformats.org/officeDocument/2006/relationships/header" Target="header3.xml"/><Relationship Id="rId240" Type="http://schemas.openxmlformats.org/officeDocument/2006/relationships/image" Target="media/image116.png"/><Relationship Id="rId35" Type="http://schemas.openxmlformats.org/officeDocument/2006/relationships/image" Target="media/image14.wmf"/><Relationship Id="rId77" Type="http://schemas.openxmlformats.org/officeDocument/2006/relationships/image" Target="media/image34.wmf"/><Relationship Id="rId100" Type="http://schemas.openxmlformats.org/officeDocument/2006/relationships/oleObject" Target="embeddings/oleObject46.bin"/><Relationship Id="rId282" Type="http://schemas.openxmlformats.org/officeDocument/2006/relationships/oleObject" Target="embeddings/oleObject140.bin"/><Relationship Id="rId338" Type="http://schemas.openxmlformats.org/officeDocument/2006/relationships/image" Target="media/image165.png"/><Relationship Id="rId8" Type="http://schemas.openxmlformats.org/officeDocument/2006/relationships/endnotes" Target="endnotes.xml"/><Relationship Id="rId142" Type="http://schemas.openxmlformats.org/officeDocument/2006/relationships/oleObject" Target="embeddings/oleObject68.bin"/><Relationship Id="rId184" Type="http://schemas.openxmlformats.org/officeDocument/2006/relationships/oleObject" Target="embeddings/oleObject91.bin"/><Relationship Id="rId251" Type="http://schemas.openxmlformats.org/officeDocument/2006/relationships/image" Target="media/image121.wmf"/><Relationship Id="rId46" Type="http://schemas.openxmlformats.org/officeDocument/2006/relationships/oleObject" Target="embeddings/oleObject21.bin"/><Relationship Id="rId293" Type="http://schemas.openxmlformats.org/officeDocument/2006/relationships/image" Target="media/image140.wmf"/><Relationship Id="rId307" Type="http://schemas.openxmlformats.org/officeDocument/2006/relationships/oleObject" Target="embeddings/oleObject151.bin"/><Relationship Id="rId349" Type="http://schemas.openxmlformats.org/officeDocument/2006/relationships/oleObject" Target="embeddings/oleObject170.bin"/><Relationship Id="rId88" Type="http://schemas.openxmlformats.org/officeDocument/2006/relationships/image" Target="media/image40.wmf"/><Relationship Id="rId111" Type="http://schemas.openxmlformats.org/officeDocument/2006/relationships/image" Target="media/image49.wmf"/><Relationship Id="rId153" Type="http://schemas.openxmlformats.org/officeDocument/2006/relationships/image" Target="media/image72.wmf"/><Relationship Id="rId195" Type="http://schemas.openxmlformats.org/officeDocument/2006/relationships/image" Target="media/image91.png"/><Relationship Id="rId209" Type="http://schemas.openxmlformats.org/officeDocument/2006/relationships/image" Target="media/image101.wmf"/><Relationship Id="rId360" Type="http://schemas.openxmlformats.org/officeDocument/2006/relationships/image" Target="media/image176.wmf"/><Relationship Id="rId220" Type="http://schemas.openxmlformats.org/officeDocument/2006/relationships/image" Target="media/image106.wmf"/><Relationship Id="rId15" Type="http://schemas.openxmlformats.org/officeDocument/2006/relationships/image" Target="media/image4.wmf"/><Relationship Id="rId57" Type="http://schemas.openxmlformats.org/officeDocument/2006/relationships/image" Target="media/image23.wmf"/><Relationship Id="rId262" Type="http://schemas.openxmlformats.org/officeDocument/2006/relationships/oleObject" Target="embeddings/oleObject130.bin"/><Relationship Id="rId318" Type="http://schemas.openxmlformats.org/officeDocument/2006/relationships/image" Target="media/image155.wmf"/><Relationship Id="rId99" Type="http://schemas.openxmlformats.org/officeDocument/2006/relationships/oleObject" Target="embeddings/oleObject45.bin"/><Relationship Id="rId122" Type="http://schemas.openxmlformats.org/officeDocument/2006/relationships/image" Target="media/image56.wmf"/><Relationship Id="rId164" Type="http://schemas.openxmlformats.org/officeDocument/2006/relationships/image" Target="media/image76.wmf"/><Relationship Id="rId371" Type="http://schemas.openxmlformats.org/officeDocument/2006/relationships/oleObject" Target="embeddings/oleObject181.bin"/></Relationships>
</file>

<file path=word/_rels/header2.xml.rels><?xml version="1.0" encoding="UTF-8" standalone="yes"?>
<Relationships xmlns="http://schemas.openxmlformats.org/package/2006/relationships"><Relationship Id="rId1" Type="http://schemas.openxmlformats.org/officeDocument/2006/relationships/image" Target="media/image18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23</Pages>
  <Words>7730</Words>
  <Characters>8118</Characters>
  <Application>Microsoft Office Word</Application>
  <DocSecurity>0</DocSecurity>
  <Lines>427</Lines>
  <Paragraphs>565</Paragraphs>
  <ScaleCrop>false</ScaleCrop>
  <Company/>
  <LinksUpToDate>false</LinksUpToDate>
  <CharactersWithSpaces>15283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2025-09-18T02:15:00Z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