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4" w:name="_GoBack"/>
      <w:bookmarkEnd w:id="4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12293600</wp:posOffset>
            </wp:positionV>
            <wp:extent cx="304800" cy="457200"/>
            <wp:effectExtent l="0" t="0" r="0" b="0"/>
            <wp:wrapNone/>
            <wp:docPr id="100113" name="图片 1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第2课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滑轮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1．了解定滑轮概念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2．了解动滑轮概念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．了解</w:t>
            </w:r>
            <w:r>
              <w:rPr>
                <w:rFonts w:hint="eastAsia" w:ascii="Times New Roman" w:hAnsi="Times New Roman"/>
                <w:color w:val="000000"/>
              </w:rPr>
              <w:t>滑轮组</w:t>
            </w:r>
            <w:r>
              <w:rPr>
                <w:rFonts w:ascii="Times New Roman" w:hAnsi="Times New Roman"/>
                <w:color w:val="000000"/>
              </w:rPr>
              <w:t>的设计及其拉力计算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bookmarkStart w:id="0" w:name="OLE_LINK3"/>
            <w:bookmarkStart w:id="1" w:name="OLE_LINK4"/>
            <w:r>
              <w:rPr>
                <w:rFonts w:hint="eastAsia" w:ascii="宋体" w:hAnsi="宋体"/>
              </w:rPr>
              <w:t>通过观察和实验，了解定滑轮的结构和特点</w:t>
            </w:r>
            <w:bookmarkEnd w:id="0"/>
            <w:bookmarkEnd w:id="1"/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</w:t>
            </w:r>
            <w:r>
              <w:rPr>
                <w:rFonts w:hint="eastAsia" w:ascii="宋体" w:hAnsi="宋体"/>
              </w:rPr>
              <w:t>通过观察和实验，了解动滑轮的结构和特点，以及会计算其拉力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、了解滑轮组的设计及特点，运用于现实生活</w:t>
            </w:r>
            <w:r>
              <w:rPr>
                <w:szCs w:val="21"/>
              </w:rPr>
              <w:t>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hint="eastAsia"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定</w:t>
      </w:r>
      <w:r>
        <w:rPr>
          <w:rFonts w:ascii="Times New Roman" w:hAnsi="Times New Roman" w:eastAsia="黑体"/>
          <w:color w:val="FF0000"/>
          <w:sz w:val="28"/>
          <w:szCs w:val="28"/>
        </w:rPr>
        <w:t>滑轮及其特点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定滑轮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：</w:t>
      </w:r>
      <w:r>
        <w:rPr>
          <w:rFonts w:hint="eastAsia" w:hAnsi="宋体" w:cs="宋体"/>
        </w:rPr>
        <w:t>轴的位置固定不动的滑轮，称为定滑轮。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hAnsi="宋体" w:cs="宋体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原理：</w:t>
      </w:r>
      <w:r>
        <w:rPr>
          <w:rFonts w:hint="eastAsia" w:hAnsi="宋体" w:cs="宋体"/>
        </w:rPr>
        <w:t xml:space="preserve">定滑轮实质是等臂杠杆，不省力，但能改变力的方向。 </w:t>
      </w:r>
    </w:p>
    <w:p>
      <w:pPr>
        <w:spacing w:line="360" w:lineRule="auto"/>
        <w:rPr>
          <w:b/>
        </w:rPr>
      </w:pPr>
      <w:r>
        <w:rPr>
          <w:rFonts w:ascii="Times New Roman" w:hAnsi="Times New Roman"/>
        </w:rPr>
        <w:t>(3)</w:t>
      </w:r>
      <w:r>
        <w:rPr>
          <w:rFonts w:hint="eastAsia"/>
        </w:rPr>
        <w:t>特点：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</w:rPr>
        <w:t>①</w:t>
      </w:r>
      <w:r>
        <w:rPr>
          <w:rFonts w:hint="eastAsia" w:ascii="宋体" w:hAnsi="宋体" w:cs="宋体"/>
          <w:szCs w:val="21"/>
        </w:rPr>
        <w:t>使用定滑轮不省力，但可以改变施力方向.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  <w:szCs w:val="21"/>
        </w:rPr>
        <w:t>②</w:t>
      </w:r>
      <w:r>
        <w:rPr>
          <w:rFonts w:hint="eastAsia" w:ascii="宋体" w:hAnsi="宋体" w:cs="宋体"/>
          <w:szCs w:val="21"/>
        </w:rPr>
        <w:t>施力方向改变，施力的大小不改变.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/>
          <w:szCs w:val="21"/>
        </w:rPr>
        <w:t>③</w:t>
      </w:r>
      <w:r>
        <w:rPr>
          <w:rFonts w:hint="eastAsia" w:ascii="宋体" w:hAnsi="宋体" w:cs="宋体"/>
          <w:szCs w:val="21"/>
        </w:rPr>
        <w:t>物体和绳子自由端移动的距离相等.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如图所示，使用定滑轮提升重物，当分别在A方向、B方向和C方向拉重物时（　　）</w:t>
      </w:r>
    </w:p>
    <w:p>
      <w:pPr>
        <w:spacing w:line="360" w:lineRule="auto"/>
        <w:ind w:firstLine="210" w:firstLineChars="100"/>
      </w:pPr>
      <w:r>
        <w:rPr>
          <w:rFonts w:hint="eastAsia" w:ascii="Times New Roman" w:hAnsi="Times New Roman" w:eastAsia="新宋体"/>
          <w:szCs w:val="21"/>
        </w:rPr>
        <w:pict>
          <v:shape id="_x0000_i1026" o:spt="75" alt="菁优网：http://www.jyeoo.com" type="#_x0000_t75" style="height:66pt;width:55.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A．A方向拉力最小</w:t>
      </w:r>
      <w:r>
        <w:tab/>
      </w:r>
      <w:r>
        <w:rPr>
          <w:rFonts w:hint="eastAsia" w:ascii="Times New Roman" w:hAnsi="Times New Roman"/>
          <w:szCs w:val="21"/>
        </w:rPr>
        <w:t>B．B方向拉力最小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C．C方向拉力最小</w:t>
      </w:r>
      <w:r>
        <w:tab/>
      </w:r>
      <w:r>
        <w:rPr>
          <w:rFonts w:hint="eastAsia" w:ascii="Times New Roman" w:hAnsi="Times New Roman"/>
          <w:szCs w:val="21"/>
        </w:rPr>
        <w:t>D．三个方向拉力都一样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图中的滑轮是定滑轮，所以使用时不省力也不费力，但可以改变作用力方向，所以在A方向、B方向和C方向拉重物时，三个方向拉力都一样。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7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动</w:t>
      </w:r>
      <w:r>
        <w:rPr>
          <w:rFonts w:ascii="Times New Roman" w:hAnsi="Times New Roman" w:eastAsia="黑体"/>
          <w:color w:val="FF0000"/>
          <w:sz w:val="28"/>
          <w:szCs w:val="28"/>
        </w:rPr>
        <w:t>滑轮及其特点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动滑轮</w:t>
      </w:r>
    </w:p>
    <w:p>
      <w:pPr>
        <w:pStyle w:val="3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定义：</w:t>
      </w:r>
      <w:r>
        <w:rPr>
          <w:rFonts w:hint="eastAsia" w:hAnsi="宋体" w:cs="宋体"/>
        </w:rPr>
        <w:t>轴的位置随被拉动的物体一起运动的滑轮，称为动滑轮。。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 w:cs="宋体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>原理：</w:t>
      </w:r>
      <w:r>
        <w:rPr>
          <w:rFonts w:hint="eastAsia" w:hAnsi="宋体" w:cs="宋体"/>
        </w:rPr>
        <w:t>动滑轮实质是动力臂为阻力臂2倍的杠杆。动滑轮省一半力。</w:t>
      </w:r>
    </w:p>
    <w:p>
      <w:pPr>
        <w:spacing w:line="360" w:lineRule="auto"/>
      </w:pPr>
      <w:r>
        <w:rPr>
          <w:rFonts w:ascii="Times New Roman" w:hAnsi="Times New Roman"/>
        </w:rPr>
        <w:t>(3)</w:t>
      </w:r>
      <w:r>
        <w:t>特点：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使用动滑轮省力，但不可以改变施力方向.</w:t>
      </w:r>
    </w:p>
    <w:p>
      <w:pPr>
        <w:numPr>
          <w:ilvl w:val="0"/>
          <w:numId w:val="1"/>
        </w:numPr>
        <w:spacing w:line="360" w:lineRule="auto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施力方向改变，施力的大小改变，所施加的力在竖直方向上最小.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/>
        </w:rPr>
      </w:pPr>
      <w:r>
        <w:rPr>
          <w:rFonts w:hint="eastAsia" w:hAnsi="宋体" w:cs="宋体"/>
        </w:rPr>
        <w:t>绳子自由端移动的距离等于物体移动距离的</w:t>
      </w:r>
      <w:r>
        <w:t>2</w:t>
      </w:r>
      <w:r>
        <w:rPr>
          <w:rFonts w:hint="eastAsia" w:hAnsi="宋体" w:cs="宋体"/>
        </w:rPr>
        <w:t>倍（费距离）.</w:t>
      </w:r>
    </w:p>
    <w:p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(4)拉力计算注意：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/>
        </w:rPr>
        <w:t>①当不计绳与滑轮之间的摩擦、轮与轴之间的摩擦，</w:t>
      </w:r>
      <w:r>
        <w:rPr>
          <w:rFonts w:hint="eastAsia" w:ascii="宋体" w:hAnsi="宋体" w:cs="宋体"/>
          <w:szCs w:val="21"/>
        </w:rPr>
        <w:t>不计动滑轮自重、绳重时：</w:t>
      </w:r>
    </w:p>
    <w:p>
      <w:pPr>
        <w:spacing w:line="360" w:lineRule="auto"/>
        <w:rPr>
          <w:rFonts w:hint="eastAsia"/>
        </w:rPr>
      </w:pPr>
      <w:r>
        <w:rPr>
          <w:rFonts w:hint="eastAsia" w:ascii="宋体" w:hAnsi="宋体" w:cs="宋体"/>
          <w:szCs w:val="21"/>
        </w:rPr>
        <w:t>动滑轮提升物体时，绳子自由端所施加的拉力等于物体重力（看成阻力）的一半，即</w:t>
      </w:r>
      <w:r>
        <w:rPr>
          <w:i/>
          <w:iCs/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24"/>
          <w:szCs w:val="21"/>
        </w:rPr>
        <w:object>
          <v:shape id="_x0000_i1028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8" DrawAspect="Content" ObjectID="_1468075725" r:id="rId8">
            <o:LockedField>false</o:LockedField>
          </o:OLEObject>
        </w:object>
      </w:r>
      <w:r>
        <w:rPr>
          <w:i/>
          <w:iCs/>
          <w:szCs w:val="21"/>
        </w:rPr>
        <w:t>F</w:t>
      </w:r>
      <w:r>
        <w:rPr>
          <w:rFonts w:hint="eastAsia"/>
          <w:szCs w:val="21"/>
          <w:vertAlign w:val="subscript"/>
        </w:rPr>
        <w:t>2</w:t>
      </w:r>
      <w:r>
        <w:rPr>
          <w:rFonts w:hint="eastAsia" w:ascii="宋体" w:hAnsi="宋体" w:cs="宋体"/>
          <w:szCs w:val="21"/>
        </w:rPr>
        <w:t>.</w:t>
      </w:r>
    </w:p>
    <w:p>
      <w:pPr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  <w:szCs w:val="21"/>
        </w:rPr>
        <w:t>当不计摩擦，滑轮的自重不能忽略时，但可忽略绳重和摩擦，</w:t>
      </w:r>
      <w:r>
        <w:rPr>
          <w:i/>
          <w:iCs/>
          <w:szCs w:val="21"/>
        </w:rPr>
        <w:t>F</w:t>
      </w:r>
      <w:r>
        <w:rPr>
          <w:szCs w:val="21"/>
          <w:vertAlign w:val="subscript"/>
        </w:rPr>
        <w:t>1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rFonts w:hint="eastAsia" w:ascii="宋体" w:hAnsi="宋体"/>
          <w:b/>
          <w:bCs/>
          <w:color w:val="000000"/>
          <w:position w:val="-24"/>
          <w:szCs w:val="21"/>
        </w:rPr>
        <w:object>
          <v:shape id="_x0000_i1029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KSEE3" ShapeID="_x0000_i1029" DrawAspect="Content" ObjectID="_1468075726" r:id="rId10">
            <o:LockedField>false</o:LockedField>
          </o:OLEObject>
        </w:object>
      </w:r>
      <w:r>
        <w:rPr>
          <w:rFonts w:hint="eastAsia" w:ascii="宋体" w:hAnsi="宋体"/>
          <w:color w:val="000000"/>
          <w:szCs w:val="21"/>
        </w:rPr>
        <w:t>（</w:t>
      </w:r>
      <w:r>
        <w:rPr>
          <w:i/>
          <w:iCs/>
          <w:szCs w:val="21"/>
        </w:rPr>
        <w:t>F</w:t>
      </w:r>
      <w:r>
        <w:rPr>
          <w:rFonts w:hint="eastAsia"/>
          <w:szCs w:val="21"/>
          <w:vertAlign w:val="subscript"/>
        </w:rPr>
        <w:t>2</w:t>
      </w:r>
      <w:r>
        <w:rPr>
          <w:rFonts w:hint="eastAsia" w:ascii="宋体" w:hAnsi="宋体"/>
          <w:color w:val="000000"/>
          <w:szCs w:val="21"/>
        </w:rPr>
        <w:t>＋</w:t>
      </w:r>
      <w:r>
        <w:rPr>
          <w:i/>
          <w:iCs/>
          <w:color w:val="000000"/>
          <w:szCs w:val="21"/>
        </w:rPr>
        <w:t>G</w:t>
      </w:r>
      <w:r>
        <w:rPr>
          <w:rFonts w:hint="eastAsia" w:ascii="宋体" w:hAnsi="宋体"/>
          <w:color w:val="000000"/>
          <w:szCs w:val="21"/>
          <w:vertAlign w:val="subscript"/>
        </w:rPr>
        <w:t>动</w:t>
      </w:r>
      <w:r>
        <w:rPr>
          <w:rFonts w:hint="eastAsia" w:ascii="宋体" w:hAnsi="宋体"/>
          <w:color w:val="000000"/>
          <w:szCs w:val="21"/>
        </w:rPr>
        <w:t>）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如图所示，用滑轮提升重为G＝100N的物体，使物体以0.2m/s速度上升（绳重和各种摩擦不计），已知动滑轮重G</w:t>
      </w:r>
      <w:r>
        <w:rPr>
          <w:rFonts w:hint="eastAsia" w:ascii="Times New Roman" w:hAnsi="Times New Roman"/>
          <w:szCs w:val="24"/>
          <w:vertAlign w:val="subscript"/>
        </w:rPr>
        <w:t>动</w:t>
      </w:r>
      <w:r>
        <w:rPr>
          <w:rFonts w:hint="eastAsia" w:ascii="Times New Roman" w:hAnsi="Times New Roman"/>
          <w:szCs w:val="21"/>
        </w:rPr>
        <w:t>＝10N，则绳端拉力F和移动速度v的判断正确的是：（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30" o:spt="75" alt="菁优网：http://www.jyeoo.com" type="#_x0000_t75" style="height:99.75pt;width:57.75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A．55N，0.1m/s</w:t>
      </w:r>
      <w:r>
        <w:tab/>
      </w:r>
      <w:r>
        <w:rPr>
          <w:rFonts w:hint="eastAsia" w:ascii="Times New Roman" w:hAnsi="Times New Roman"/>
          <w:szCs w:val="21"/>
        </w:rPr>
        <w:t>B．210N，0.1m/s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C．55N，0.4m/s</w:t>
      </w:r>
      <w:r>
        <w:tab/>
      </w:r>
      <w:r>
        <w:rPr>
          <w:rFonts w:hint="eastAsia" w:ascii="Times New Roman" w:hAnsi="Times New Roman"/>
          <w:szCs w:val="21"/>
        </w:rPr>
        <w:t>D．210N，0.4m/s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hint="eastAsia" w:ascii="Times New Roman" w:hAnsi="Times New Roman" w:eastAsia="黑体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 xml:space="preserve"> </w:t>
      </w:r>
      <w:r>
        <w:rPr>
          <w:rFonts w:ascii="Times New Roman" w:hAnsi="Times New Roman" w:eastAsia="黑体" w:cs="Times New Roman"/>
          <w:color w:val="FF0000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图中是动滑轮的一种特殊使用方法，它的特点是费2倍的力却省一半的距离。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拉力F＝2G+G动＝2×100N+10N＝210N；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拉力端移动速度：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v＝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v物＝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×0.2m/s＝0.1m/s。故选：B。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bookmarkStart w:id="2" w:name="OLE_LINK2"/>
      <w:bookmarkStart w:id="3" w:name="OLE_LINK1"/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33" o:spt="75" type="#_x0000_t75" style="height:30.75pt;width:24.15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>知识点03</w:t>
      </w:r>
      <w:bookmarkEnd w:id="2"/>
      <w:bookmarkEnd w:id="3"/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滑轮组的设计及其拉力计算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滑轮组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(1)</w:t>
      </w:r>
      <w:r>
        <w:rPr>
          <w:rFonts w:hAnsi="宋体"/>
        </w:rPr>
        <w:t xml:space="preserve"> 定义：用几个</w:t>
      </w:r>
      <w:r>
        <w:rPr>
          <w:rFonts w:hint="eastAsia" w:hAnsi="宋体" w:cs="宋体"/>
        </w:rPr>
        <w:t>定滑轮和动滑轮的组合装置叫做滑轮组。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(2)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eastAsia" w:hAnsi="宋体"/>
        </w:rPr>
        <w:t>原理：即利用了动滑轮省一半力又利用了定滑轮改变动力的方向。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(3) 特点：</w:t>
      </w:r>
      <w:r>
        <w:rPr>
          <w:rFonts w:hint="eastAsia" w:hAnsi="宋体" w:cs="宋体"/>
        </w:rPr>
        <w:t>既可以省力，又可以改变施力的方向，但费距离.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Ansi="宋体"/>
        </w:rPr>
      </w:pPr>
      <w:r>
        <w:rPr>
          <w:rFonts w:ascii="Times New Roman" w:hAnsi="Times New Roman" w:cs="Times New Roman"/>
        </w:rPr>
        <w:t>(4) 拉力大小计算：</w:t>
      </w:r>
      <w:r>
        <w:t>设n为</w:t>
      </w:r>
      <w:r>
        <w:rPr>
          <w:rFonts w:hint="eastAsia" w:hAnsi="宋体" w:cs="宋体"/>
        </w:rPr>
        <w:t>吊着动滑轮</w:t>
      </w:r>
      <w:r>
        <w:rPr>
          <w:rFonts w:hAnsi="宋体" w:cs="宋体"/>
        </w:rPr>
        <w:t>的段数，在</w:t>
      </w:r>
      <w:r>
        <w:rPr>
          <w:rFonts w:hint="eastAsia" w:hAnsi="宋体" w:cs="宋体"/>
        </w:rPr>
        <w:t>不计动滑轮自重、</w:t>
      </w:r>
      <w:r>
        <w:rPr>
          <w:rFonts w:hint="eastAsia" w:hAnsi="宋体"/>
          <w:color w:val="000000"/>
        </w:rPr>
        <w:t>绳重和摩擦情况下，F</w:t>
      </w:r>
      <w:r>
        <w:rPr>
          <w:rFonts w:hint="eastAsia" w:hAnsi="宋体"/>
          <w:color w:val="000000"/>
          <w:vertAlign w:val="subscript"/>
        </w:rPr>
        <w:t>拉</w:t>
      </w:r>
      <w:r>
        <w:rPr>
          <w:rFonts w:hint="eastAsia" w:hAnsi="宋体"/>
          <w:color w:val="000000"/>
        </w:rPr>
        <w:t>=</w:t>
      </w:r>
      <w:r>
        <w:rPr>
          <w:rFonts w:hint="eastAsia" w:hAnsi="宋体"/>
          <w:b/>
          <w:bCs/>
          <w:color w:val="000000"/>
          <w:position w:val="-24"/>
        </w:rPr>
        <w:object>
          <v:shape id="_x0000_i1034" o:spt="75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KSEE3" ShapeID="_x0000_i1034" DrawAspect="Content" ObjectID="_1468075727" r:id="rId13">
            <o:LockedField>false</o:LockedField>
          </o:OLEObject>
        </w:object>
      </w:r>
      <w:r>
        <w:rPr>
          <w:i/>
          <w:iCs/>
          <w:color w:val="000000"/>
        </w:rPr>
        <w:t>G</w:t>
      </w:r>
      <w:r>
        <w:rPr>
          <w:rFonts w:hint="eastAsia" w:hAnsi="宋体"/>
          <w:color w:val="000000"/>
          <w:vertAlign w:val="subscript"/>
        </w:rPr>
        <w:t>物。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color w:val="000000"/>
        </w:rPr>
      </w:pPr>
      <w:r>
        <w:rPr>
          <w:rFonts w:ascii="Times New Roman" w:hAnsi="Times New Roman" w:cs="Times New Roman"/>
        </w:rPr>
        <w:t>(5) 滑轮组绕线原则：</w:t>
      </w:r>
      <w:r>
        <w:rPr>
          <w:rFonts w:hint="eastAsia" w:hAnsi="宋体" w:cs="宋体"/>
        </w:rPr>
        <w:t>奇动偶定，</w:t>
      </w:r>
      <w:r>
        <w:rPr>
          <w:i/>
          <w:iCs/>
          <w:color w:val="000000"/>
        </w:rPr>
        <w:t>n</w:t>
      </w:r>
      <w:r>
        <w:rPr>
          <w:rFonts w:hint="eastAsia"/>
          <w:color w:val="000000"/>
        </w:rPr>
        <w:t>是奇数时，绳子的起始端从动滑轮开始绕线，</w:t>
      </w:r>
      <w:r>
        <w:rPr>
          <w:i/>
          <w:iCs/>
          <w:color w:val="000000"/>
        </w:rPr>
        <w:t>n</w:t>
      </w:r>
      <w:r>
        <w:rPr>
          <w:rFonts w:hint="eastAsia"/>
          <w:color w:val="000000"/>
        </w:rPr>
        <w:t>是偶数时，绳子的起始端从定滑轮开始绕线。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hAnsi="宋体"/>
        </w:rPr>
      </w:pPr>
      <w:r>
        <w:rPr>
          <w:rFonts w:ascii="Times New Roman" w:hAnsi="Times New Roman" w:cs="Times New Roman"/>
        </w:rPr>
        <w:t>(6)</w:t>
      </w:r>
      <w:r>
        <w:rPr>
          <w:b/>
        </w:rPr>
        <w:t xml:space="preserve"> </w:t>
      </w:r>
      <w:r>
        <w:t>n的判定方法：</w:t>
      </w:r>
      <w:r>
        <w:rPr>
          <w:rFonts w:hint="eastAsia" w:hAnsi="宋体" w:cs="宋体"/>
        </w:rPr>
        <w:t>在动滑轮与定滑轮之间画一条虚线，将它们隔离开来，只算连在动滑轮上的绳子的段数</w:t>
      </w:r>
      <w:r>
        <w:rPr>
          <w:rFonts w:hAnsi="宋体" w:cs="宋体"/>
        </w:rPr>
        <w:t>.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3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用相同的滑轮组装成如图所示的滑轮组，用它们提起相同的物体时最省力的绕绳方法是（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35" o:spt="75" alt="菁优网：http://www.jyeoo.com" type="#_x0000_t75" style="height:105.75pt;width:38.2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36" o:spt="75" alt="菁优网：http://www.jyeoo.com" type="#_x0000_t75" style="height:107.25pt;width:39.75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37" o:spt="75" alt="菁优网：http://www.jyeoo.com" type="#_x0000_t75" style="height:109.5pt;width:32.25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38" o:spt="75" alt="菁优网：http://www.jyeoo.com" type="#_x0000_t75" style="height:103.5pt;width:31.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A、两个滑轮的使用，效果相当于一个动滑轮，可以省一半力，拉力F＝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B、两个滑轮的使用，效果相当于一个定滑轮，不能省力，拉力F＝G；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C、两个滑轮组成滑轮组，承担物重的绳子股数n＝3，所用拉力F＝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D、两个滑轮组成滑轮组，承担物重的绳子股数n＝2，所用拉力F＝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可见，用它们提起相同的物体时最省力的绕绳方法是C。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left="2940" w:hanging="2940" w:hangingChars="1400"/>
        <w:contextualSpacing/>
        <w:textAlignment w:val="center"/>
      </w:pPr>
      <w:r>
        <w:pict>
          <v:group id="组合 73" o:spid="_x0000_s1052" o:spt="203" style="height:31.25pt;width:488.5pt;" coordsize="6204511,397460">
            <o:lock v:ext="edit"/>
            <v:shape id="图形 56" o:spid="_x0000_s1069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21" o:title=""/>
              <o:lock v:ext="edit" aspectratio="t"/>
            </v:shape>
            <v:group id="组合 6934" o:spid="_x0000_s1070" o:spt="203" style="position:absolute;left:19056;top:12505;height:372745;width:6185455;" coordorigin="19056,12505" coordsize="28596260,1729469">
              <o:lock v:ext="edit"/>
              <v:shape id="文本框 9" o:spid="_x0000_s1071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72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73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left="2940" w:leftChars="14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考察动滑轮的拉力计算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如图所示，动滑轮重0.5N，物体重3.5N，当OA＝2OB时，为使轻质杠杆保持水平平衡、在A端所加的力应为（不计摩擦）（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2" o:spt="75" alt="菁优网：http://www.jyeoo.com" type="#_x0000_t75" style="height:104.25pt;width:108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A．4N</w:t>
      </w:r>
      <w:r>
        <w:tab/>
      </w:r>
      <w:r>
        <w:rPr>
          <w:rFonts w:hint="eastAsia" w:ascii="Times New Roman" w:hAnsi="Times New Roman"/>
          <w:szCs w:val="21"/>
        </w:rPr>
        <w:t>B．2N</w:t>
      </w:r>
      <w:r>
        <w:tab/>
      </w:r>
      <w:r>
        <w:rPr>
          <w:rFonts w:hint="eastAsia" w:ascii="Times New Roman" w:hAnsi="Times New Roman"/>
          <w:szCs w:val="21"/>
        </w:rPr>
        <w:t>C．1N</w:t>
      </w:r>
      <w:r>
        <w:tab/>
      </w:r>
      <w:r>
        <w:rPr>
          <w:rFonts w:hint="eastAsia" w:ascii="Times New Roman" w:hAnsi="Times New Roman"/>
          <w:szCs w:val="21"/>
        </w:rPr>
        <w:t>D．0.5N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∵不计摩擦，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∴杠杆B端受到的力：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FB＝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3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（G物+G轮）＝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4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（0.5N+3.5N）＝2N；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∵杠杆平衡，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∴FB×OB＝F×OA，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∴F＝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5" o:spt="75" type="#_x0000_t75" style="height:30.75pt;width:42pt;" filled="f" o:preferrelative="t" stroked="f" coordsize="21600,21600">
            <v:path/>
            <v:fill on="f" focussize="0,0"/>
            <v:stroke on="f" joinstyle="miter"/>
            <v:imagedata r:id="rId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6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＝1N。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滑轮组的绳子拉力计算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如图所示，不计绳子的质量和一切摩擦作用，整个系统处于静止平衡状态。重物G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＝100N，每一个滑轮重力均为20N，则下列说法正确的是（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47" o:spt="75" alt="菁优网：http://www.jyeoo.com" type="#_x0000_t75" style="height:92.25pt;width:64.5pt;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A．b处绳子的拉力为50N</w:t>
      </w:r>
      <w:r>
        <w:tab/>
      </w:r>
      <w:r>
        <w:rPr>
          <w:rFonts w:hint="eastAsia" w:ascii="Times New Roman" w:hAnsi="Times New Roman"/>
          <w:szCs w:val="21"/>
        </w:rPr>
        <w:t>B．G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＝280N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C．e处绳子的拉力为140N</w:t>
      </w:r>
      <w:r>
        <w:tab/>
      </w:r>
      <w:r>
        <w:rPr>
          <w:rFonts w:hint="eastAsia" w:ascii="Times New Roman" w:hAnsi="Times New Roman"/>
          <w:szCs w:val="21"/>
        </w:rPr>
        <w:t>D．G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＝200N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解析</w:t>
      </w:r>
      <w:r>
        <w:rPr>
          <w:rFonts w:hint="eastAsia"/>
          <w:bCs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A、由图知，a、b、c、d在同一根绳上，拉力相同；e、f在同一根绳上，拉力相同；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G1由两根绳子承担G1+G动＝2Fb，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则b处绳子的拉力为：Fb＝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48" o:spt="75" type="#_x0000_t75" style="height:30.75pt;width:42.75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49" o:spt="75" type="#_x0000_t75" style="height:26.25pt;width:51.75pt;" filled="f" o:preferrelative="t" stroked="f" coordsize="21600,21600">
            <v:path/>
            <v:fill on="f" focussize="0,0"/>
            <v:stroke on="f" joinstyle="miter"/>
            <v:imagedata r:id="rId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＝60N，故A错误；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C、e处绳子的拉力为Fe＝2Fb+G动＝2×60N+20N＝140N，故C正确；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BD、G2由两股绳子加上f承担，则G2+G动＝2Fb+Ff＝2Fb+2Fb+G动＝4Fb+G动，则G2＝4Fb＝4×60N＝240N，故BD错误。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ind w:firstLine="2811" w:firstLineChars="1000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</w:t>
      </w:r>
      <w:r>
        <w:rPr>
          <w:rFonts w:ascii="Times New Roman" w:hAnsi="Times New Roman"/>
          <w:b/>
          <w:color w:val="0000FF"/>
          <w:sz w:val="28"/>
          <w:szCs w:val="28"/>
        </w:rPr>
        <w:t>3  如何去设计滑轮组最省力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【典例3】</w:t>
      </w:r>
      <w:r>
        <w:rPr>
          <w:rFonts w:hint="eastAsia" w:ascii="Times New Roman" w:hAnsi="Times New Roman"/>
          <w:szCs w:val="21"/>
        </w:rPr>
        <w:t>使用如图所示的滑轮组提升重物，最省力的绕线方式承重绳为（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0" o:spt="75" alt="菁优网：http://www.jyeoo.com" type="#_x0000_t75" style="height:95.25pt;width:27.75pt;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A．两端</w:t>
      </w:r>
      <w:r>
        <w:tab/>
      </w:r>
      <w:r>
        <w:rPr>
          <w:rFonts w:hint="eastAsia" w:ascii="Times New Roman" w:hAnsi="Times New Roman"/>
          <w:szCs w:val="21"/>
        </w:rPr>
        <w:t>B．三段</w:t>
      </w:r>
      <w:r>
        <w:tab/>
      </w:r>
      <w:r>
        <w:rPr>
          <w:rFonts w:hint="eastAsia" w:ascii="Times New Roman" w:hAnsi="Times New Roman"/>
          <w:szCs w:val="21"/>
        </w:rPr>
        <w:t>C．四段</w:t>
      </w:r>
      <w:r>
        <w:tab/>
      </w:r>
      <w:r>
        <w:rPr>
          <w:rFonts w:hint="eastAsia" w:ascii="Times New Roman" w:hAnsi="Times New Roman"/>
          <w:szCs w:val="21"/>
        </w:rPr>
        <w:t>D．五段</w:t>
      </w:r>
    </w:p>
    <w:p>
      <w:pPr>
        <w:spacing w:line="360" w:lineRule="auto"/>
        <w:rPr>
          <w:rFonts w:ascii="Times New Roman" w:hAnsi="Times New Roman"/>
          <w:b/>
          <w:color w:val="00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图中滑轮组有两种绕线方法，一种是由两根绳子承担重物，另一种是由三根绳子承担重物；若要最省力，应选用三根绳子承担的绕法，即从动滑轮开始绕线，如图所示：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1" o:spt="75" alt="菁优网：http://www.jyeoo.com" type="#_x0000_t75" style="height:152.25pt;width:57pt;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74" o:spt="203" style="height:29.35pt;width:487.6pt;" coordorigin="0,-22081" coordsize="28628909,1729469">
            <o:lock v:ext="edit"/>
            <v:group id="组合 10" o:spid="_x0000_s1085" o:spt="203" style="position:absolute;left:0;top:-22081;height:1728099;width:6003872;" coordorigin="0,-22080" coordsize="6003872,1728098">
              <o:lock v:ext="edit"/>
              <v:group id="组合 320" o:spid="_x0000_s1086" o:spt="203" style="position:absolute;left:0;top:1;height:1486654;width:1462161;" coordsize="658776,725411">
                <o:lock v:ext="edit"/>
                <v:shape id="Freeform 711" o:spid="_x0000_s1087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88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89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90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91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92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93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94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一名体重600N的举重运动员，可举起1300N的物体，这个人站在地面上，用如图装置提升物体，滑轮重和摩擦均忽略不计，在下列四个不同重力的物体中，他能提起的最重的物重是（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2" o:spt="75" alt="菁优网：http://www.jyeoo.com" type="#_x0000_t75" style="height:78pt;width:63pt;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A．600 N</w:t>
      </w:r>
      <w:r>
        <w:tab/>
      </w:r>
      <w:r>
        <w:rPr>
          <w:rFonts w:hint="eastAsia" w:ascii="Times New Roman" w:hAnsi="Times New Roman"/>
          <w:szCs w:val="21"/>
        </w:rPr>
        <w:t>B．1300 N</w:t>
      </w:r>
      <w:r>
        <w:tab/>
      </w:r>
      <w:r>
        <w:rPr>
          <w:rFonts w:hint="eastAsia" w:ascii="Times New Roman" w:hAnsi="Times New Roman"/>
          <w:szCs w:val="21"/>
        </w:rPr>
        <w:t>C．1900 N</w:t>
      </w:r>
      <w:r>
        <w:tab/>
      </w:r>
      <w:r>
        <w:rPr>
          <w:rFonts w:hint="eastAsia" w:ascii="Times New Roman" w:hAnsi="Times New Roman"/>
          <w:szCs w:val="21"/>
        </w:rPr>
        <w:t>D．700 N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由图可知该装置是定滑轮，定滑轮不省力，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因为人的体重为600N，人能施加的最大拉力F＝600N，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滑轮重和摩擦均忽略不计，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他能提起最重的物重：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G＝F＝600N。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ascii="Times New Roman" w:hAnsi="Times New Roman"/>
        </w:rPr>
        <w:t xml:space="preserve"> </w:t>
      </w:r>
      <w:r>
        <w:rPr>
          <w:rFonts w:hint="eastAsia" w:ascii="Times New Roman" w:hAnsi="Times New Roman"/>
          <w:szCs w:val="21"/>
        </w:rPr>
        <w:t>如图所示的简单机械，忽略杠杆和滑轮的自重及它们与轴之间的摩擦，当提起相同重物时，最省力的是（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53" o:spt="75" alt="菁优网：http://www.jyeoo.com" type="#_x0000_t75" style="height:82.5pt;width:120.75pt;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</w:pic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54" o:spt="75" alt="菁优网：http://www.jyeoo.com" type="#_x0000_t75" style="height:78.75pt;width:44.25pt;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</w:pic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55" o:spt="75" alt="菁优网：http://www.jyeoo.com" type="#_x0000_t75" style="height:101.25pt;width:51pt;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56" o:spt="75" alt="菁优网：http://www.jyeoo.com" type="#_x0000_t75" style="height:122.25pt;width:40.5pt;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>答案 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A、此图中，动力臂是阻力臂的3倍，所以动力F＝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57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B、此图是定滑轮，由定滑轮及其工作特点可知，不省力，即F＝G；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C、此图是动滑轮，由动滑轮及其工作特点可知，省一半的力，即F＝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5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D、此图是滑轮组，绕在动滑轮上的绳子由2股，则F＝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5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G。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由以上可知：忽略杠杆和滑轮的自重及它们与轴之间的摩擦，当提起相同重物时，最省力的是A。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rPr>
          <w:rFonts w:hint="eastAsia" w:ascii="Times New Roman" w:hAnsi="Times New Roman"/>
          <w:szCs w:val="21"/>
        </w:rPr>
        <w:t xml:space="preserve"> 工人用如图所示的装置运送砂石，下列说法正确的是（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0" o:spt="75" alt="菁优网：http://www.jyeoo.com" type="#_x0000_t75" style="height:158.25pt;width:94.5pt;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A．运送过程中拉力的大小是桶和砂石重力的一半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B．装置中的定滑轮相当于一个省力杠杆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C．绳子自由端下拉1m，桶上升2m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D．质量为65kg的工人利用该滑轮组不能提起150kg的砂石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A、不计动滑轮重，运送过程中拉力的大小是桶和砂石重力的一半，故A错误；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B、定滑轮是等臂杠杆，不省力，故B错误；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C、由图可知，n＝2，根据s＝nh可知，h＝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2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4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＝0.5m，故C错误；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D、工人向下拉绳子时，绳子会对人施加向上的拉力，为避免人被绳子拉上去，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所以人提供的最大拉力F最大＝G人＝m人g＝65kg×10N/kg＝650N；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不计绳重、动滑轮重和摩擦时，利用该滑轮组能提起的最大物重G最大＝2F最大＝2×650N＝1300N，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则提升物体的最大质量：m最大＝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3" o:spt="75" type="#_x0000_t75" style="height:31.5pt;width:30.75pt;" filled="f" o:preferrelative="t" stroked="f" coordsize="21600,21600">
            <v:path/>
            <v:fill on="f" focussize="0,0"/>
            <v:stroke on="f" joinstyle="miter"/>
            <v:imagedata r:id="rId4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4" o:spt="75" type="#_x0000_t75" style="height:27pt;width:39.75pt;" filled="f" o:preferrelative="t" stroked="f" coordsize="21600,21600">
            <v:path/>
            <v:fill on="f" focussize="0,0"/>
            <v:stroke on="f" joinstyle="miter"/>
            <v:imagedata r:id="rId4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＝130kg，故D正确。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Times New Roman" w:hAnsi="Times New Roman"/>
          <w:szCs w:val="21"/>
        </w:rPr>
        <w:t xml:space="preserve"> 如图所示装置中，A物体重力为100N，B物体重力为30N，此时A物体恰好向右做匀速直线运动，A物体受到的滑动摩擦力为其重力的0.2倍，下列说法正确的是（不计绳和滑轮摩擦）（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5" o:spt="75" alt="菁优网：http://www.jyeoo.com" type="#_x0000_t75" style="height:120.75pt;width:145.5pt;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A．A受到绳子的拉力为30N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B．动滑轮的重力为10N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C．若将B的重力增加一倍，则A受到的摩擦力也增大一倍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D．若将B的重力减小一半，则A受到的摩擦力也减小一半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B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A、物体A向右匀速直线运动时受到的摩擦力：f＝0.2GA＝0.2×100N＝20N，A物体受到的绳子的拉力F与摩擦力是一对平衡力，大小相等，则F＝f＝20N，故A错误；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B、不计绳重和摩擦，F＝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（GB+G动），则动滑轮的重力：G动═2F﹣GB＝2×20N﹣30N＝10N，故B正确；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C、若将B的重增加一倍，A物体受到的拉力变大，由匀速变为加速运动，A与地面的粗糙程度不变，压力不变，因此A受到的滑动摩擦力也不会改变，故C错误；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D、若将B的重减小一半，A物体受到向右的拉力为：F1＝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7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（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GB+G动）＝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6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×（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7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4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×30N×10N）＝12.5N，此时A物体处于静止状态，摩擦力与拉力是一对平衡力，大小相等，则f1＝F1＝12.5N，不等于滑动摩擦力的一半，故D错误；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故选：B。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如图，甲、乙实验可以得出“定滑轮不能省力”这一结论。小敏想通过一次实验既得出结论，又能直接显示出钩码的重力大小，于是在左侧加上一个相同的弹簧测力计（弹簧测力计重力不能忽略、绳和滑轮之间摩擦不计）。下列四套装置中能实现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71" o:spt="75" alt="菁优网：http://www.jyeoo.com" type="#_x0000_t75" style="height:134.25pt;width:84.75pt;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</w:t>
      </w:r>
      <w:r>
        <w:rPr>
          <w:rFonts w:hint="eastAsia" w:ascii="Times New Roman" w:hAnsi="Times New Roman" w:eastAsia="新宋体"/>
          <w:szCs w:val="21"/>
        </w:rPr>
        <w:pict>
          <v:shape id="_x0000_i1072" o:spt="75" alt="菁优网：http://www.jyeoo.com" type="#_x0000_t75" style="height:145.5pt;width:46.5pt;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B．</w:t>
      </w:r>
      <w:r>
        <w:rPr>
          <w:rFonts w:hint="eastAsia" w:ascii="Times New Roman" w:hAnsi="Times New Roman" w:eastAsia="新宋体"/>
          <w:szCs w:val="21"/>
        </w:rPr>
        <w:pict>
          <v:shape id="_x0000_i1073" o:spt="75" alt="菁优网：http://www.jyeoo.com" type="#_x0000_t75" style="height:144.75pt;width:48.75pt;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C．</w:t>
      </w:r>
      <w:r>
        <w:rPr>
          <w:rFonts w:hint="eastAsia" w:ascii="Times New Roman" w:hAnsi="Times New Roman" w:eastAsia="新宋体"/>
          <w:szCs w:val="21"/>
        </w:rPr>
        <w:pict>
          <v:shape id="_x0000_i1074" o:spt="75" alt="菁优网：http://www.jyeoo.com" type="#_x0000_t75" style="height:144pt;width:47.25pt;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</w:pict>
      </w:r>
      <w:r>
        <w:tab/>
      </w:r>
      <w:r>
        <w:rPr>
          <w:rFonts w:hint="eastAsia" w:ascii="Times New Roman" w:hAnsi="Times New Roman"/>
          <w:szCs w:val="21"/>
        </w:rPr>
        <w:t>D．</w:t>
      </w:r>
      <w:r>
        <w:rPr>
          <w:rFonts w:hint="eastAsia" w:ascii="Times New Roman" w:hAnsi="Times New Roman" w:eastAsia="新宋体"/>
          <w:szCs w:val="21"/>
        </w:rPr>
        <w:pict>
          <v:shape id="_x0000_i1075" o:spt="75" alt="菁优网：http://www.jyeoo.com" type="#_x0000_t75" style="height:146.25pt;width:45.75pt;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ascii="宋体" w:hAnsi="宋体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（1）在AC两图中，钩码挂在拉环上（即左边测力计倒置使用），因为弹簧测力计本身有重力，所以此时测力计显示的示数等于测力计自身的重力与钩码重力之和，则不能直接显示出钩码的重力大小，故AC错误；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（2）在BD两图中，钩码挂在挂钩上（即左边测力计正常使用），所以能直接显示出钩码的重力大小；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B图中，右边的测力计倒置使用，此时右边测力计的示数等于左边测力计的重力与钩码重力之和，而左边测力计的示数等于钩码的重力，所以两边测力计的示数不相等，不能得出正确结论，故B错误；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hint="eastAsia" w:ascii="Times New Roman" w:hAnsi="Times New Roman" w:eastAsia="楷体_GB2312"/>
          <w:color w:val="FF0000"/>
          <w:szCs w:val="21"/>
        </w:rPr>
        <w:t>设两测力计的重力均为G，由于定滑轮上的左边都是钩码和一个测力计在拉绳子，则绳子的拉力为F＝G1+G；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D图中，左边测力计的示数为：F左＝G1；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手拉右边测力计的挂钩，由力的平衡条件可得，右边测力计的示数（即测力计受到向下的拉力）：F右＝F﹣G＝G1+G﹣G＝G1；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所以，F左＝F右＝G1，能得出正确结论，故D装置中能实现所有的要求；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76" o:spt="75" alt="菁优网：http://www.jyeoo.com" type="#_x0000_t75" style="height:146.25pt;width:58.5pt;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</w:pic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用水平力F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拉动如图所示装置，使木板A在粗糙水平面上向右匀速运动，物块B在木板A上表面相对地面静止，连接B与竖直墙壁之间的水平绳的拉力大小为F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．不计滑轮重和绳重，滑轮轴光滑。则F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与F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的大小关系是（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77" o:spt="75" alt="菁优网：http://www.jyeoo.com" type="#_x0000_t75" style="height:67.5pt;width:195.8pt;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B．F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＜F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＜2F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C．F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＝2F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D．F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＞2F</w:t>
      </w:r>
      <w:r>
        <w:rPr>
          <w:rFonts w:hint="eastAsia" w:ascii="Times New Roman" w:hAnsi="Times New Roman"/>
          <w:szCs w:val="24"/>
          <w:vertAlign w:val="subscript"/>
        </w:rPr>
        <w:t>2</w:t>
      </w:r>
    </w:p>
    <w:p>
      <w:pPr>
        <w:spacing w:line="360" w:lineRule="auto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D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由图知，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（1）动滑轮在水平方向上受到三个力的作用：水平向右的拉力F1，墙壁对它水平向左的拉力F墙，木板A对它水平向左的拉力F木板，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由于木板向右匀速运动，所以F1＝F墙+F木板，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由于同一根绳子各处的拉力相等，所以F木板＝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8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F1，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由于力的作用是相互的，所以动滑轮对木板A的拉力为F动＝F木板＝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7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F1﹣﹣﹣﹣﹣﹣﹣﹣﹣﹣</w:t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hint="eastAsia" w:ascii="Times New Roman" w:hAnsi="Times New Roman" w:eastAsia="楷体_GB2312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（2）物块B在水平方向上受到两个力的作用：绳子对它向左的拉力F2，木板A对它向右的摩擦力fA对B；由于物块B保持静止，所以F2＝fA对B；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木板A在水平方向上受到三个力的作用：动滑轮对木板向右的拉力F动，物体B对木板向左的摩擦力fB对A，地面对木板向左的摩擦力f地面，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由于木板向右匀速运动，所以F动＝fB对A+f地面﹣﹣﹣﹣﹣﹣﹣﹣﹣﹣﹣</w:t>
      </w:r>
      <w:r>
        <w:rPr>
          <w:rFonts w:hint="eastAsia" w:ascii="宋体" w:hAnsi="宋体" w:cs="宋体"/>
          <w:color w:val="FF0000"/>
          <w:szCs w:val="21"/>
        </w:rPr>
        <w:t>②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由于力的作用是相互的，所以fB对A＝fA对B＝F2﹣﹣﹣﹣﹣﹣﹣﹣﹣﹣</w:t>
      </w:r>
      <w:r>
        <w:rPr>
          <w:rFonts w:hint="eastAsia" w:ascii="宋体" w:hAnsi="宋体" w:cs="宋体"/>
          <w:color w:val="FF0000"/>
          <w:szCs w:val="21"/>
        </w:rPr>
        <w:t>③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</w:t>
      </w:r>
      <w:r>
        <w:rPr>
          <w:rFonts w:hint="eastAsia" w:ascii="宋体" w:hAnsi="宋体" w:cs="宋体"/>
          <w:color w:val="FF0000"/>
          <w:szCs w:val="21"/>
        </w:rPr>
        <w:t>②③</w:t>
      </w:r>
      <w:r>
        <w:rPr>
          <w:rFonts w:hint="eastAsia" w:ascii="Times New Roman" w:hAnsi="Times New Roman" w:eastAsia="楷体_GB2312"/>
          <w:color w:val="FF0000"/>
          <w:szCs w:val="21"/>
        </w:rPr>
        <w:t>可得F动＝F2+f地面，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即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8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5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F1＝F2+f地面，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也就是F1＝2F2+2f地面，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所以F1＞2F2。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 w:eastAsia="楷体_GB2312"/>
          <w:color w:val="FF0000"/>
          <w:szCs w:val="21"/>
        </w:rPr>
        <w:t>故选：D。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C424CB"/>
    <w:multiLevelType w:val="multilevel"/>
    <w:tmpl w:val="7DC424CB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236D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wmf"/><Relationship Id="rId8" Type="http://schemas.openxmlformats.org/officeDocument/2006/relationships/oleObject" Target="embeddings/oleObject1.bin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numbering" Target="numbering.xml"/><Relationship Id="rId53" Type="http://schemas.openxmlformats.org/officeDocument/2006/relationships/customXml" Target="../customXml/item1.xml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image" Target="media/image2.png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image" Target="media/image1.png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theme" Target="theme/theme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wmf"/><Relationship Id="rId13" Type="http://schemas.openxmlformats.org/officeDocument/2006/relationships/oleObject" Target="embeddings/oleObject3.bin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69"/>
    <customShpInfo spid="_x0000_s1071"/>
    <customShpInfo spid="_x0000_s1072"/>
    <customShpInfo spid="_x0000_s1073"/>
    <customShpInfo spid="_x0000_s1070"/>
    <customShpInfo spid="_x0000_s1052"/>
    <customShpInfo spid="_x0000_s1087"/>
    <customShpInfo spid="_x0000_s1088"/>
    <customShpInfo spid="_x0000_s1089"/>
    <customShpInfo spid="_x0000_s1090"/>
    <customShpInfo spid="_x0000_s1091"/>
    <customShpInfo spid="_x0000_s1086"/>
    <customShpInfo spid="_x0000_s1092"/>
    <customShpInfo spid="_x0000_s1085"/>
    <customShpInfo spid="_x0000_s1093"/>
    <customShpInfo spid="_x0000_s1094"/>
    <customShpInfo spid="_x0000_s107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11</Pages>
  <Words>751</Words>
  <Characters>4282</Characters>
  <Lines>35</Lines>
  <Paragraphs>10</Paragraphs>
  <TotalTime>408</TotalTime>
  <ScaleCrop>false</ScaleCrop>
  <LinksUpToDate>false</LinksUpToDate>
  <CharactersWithSpaces>5023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2023-07-22T11:11:17Z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C2AC725F350C4410B3F7E60EE1A400CE_12</vt:lpwstr>
  </property>
</Properties>
</file>