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CD904CE" w14:textId="77777777" w:rsidR="00A05D41" w:rsidRDefault="00395191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</w:rPr>
        <w:t>第十三章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电路初探</w:t>
      </w:r>
    </w:p>
    <w:p w14:paraId="5C9A4C4B" w14:textId="77777777" w:rsidR="00A05D41" w:rsidRDefault="00395191">
      <w:pPr>
        <w:spacing w:line="36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章节达标检测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考试试卷</w:t>
      </w:r>
    </w:p>
    <w:p w14:paraId="266DC405" w14:textId="77777777" w:rsidR="00A05D41" w:rsidRDefault="00A05D41">
      <w:pPr>
        <w:spacing w:line="360" w:lineRule="auto"/>
        <w:jc w:val="center"/>
        <w:rPr>
          <w:b/>
          <w:bCs/>
        </w:rPr>
      </w:pPr>
    </w:p>
    <w:p w14:paraId="5C05C76F" w14:textId="77777777" w:rsidR="00A05D41" w:rsidRDefault="00395191">
      <w:pPr>
        <w:wordWrap w:val="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一．选择题（共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12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36</w:t>
      </w:r>
      <w:r>
        <w:rPr>
          <w:rFonts w:ascii="宋体" w:hAnsi="宋体" w:cs="宋体" w:hint="eastAsia"/>
          <w:b/>
          <w:color w:val="000000" w:themeColor="text1"/>
          <w:szCs w:val="21"/>
        </w:rPr>
        <w:t>分，每小题</w:t>
      </w:r>
      <w:r>
        <w:rPr>
          <w:rFonts w:ascii="宋体" w:hAnsi="宋体" w:cs="宋体" w:hint="eastAsia"/>
          <w:b/>
          <w:color w:val="000000" w:themeColor="text1"/>
          <w:szCs w:val="21"/>
        </w:rPr>
        <w:t>3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</w:p>
    <w:p w14:paraId="64C0E26F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分）在下列电路元件中，全部为用电器的是（　　）</w:t>
      </w:r>
    </w:p>
    <w:p w14:paraId="56BBB8DB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．洗衣机、收录机、电池组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．白炽灯、电动机、电视机</w:t>
      </w:r>
    </w:p>
    <w:p w14:paraId="7AAF7F0C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．电铃、开关、电饭锅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．电源、电线、空调器</w:t>
      </w:r>
    </w:p>
    <w:p w14:paraId="39A9F93A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8CB084D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分）下列估测最接近实际的是（　　）</w:t>
      </w:r>
    </w:p>
    <w:p w14:paraId="300A50D5" w14:textId="77777777" w:rsidR="00A05D41" w:rsidRDefault="00395191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．人洗澡时的水温约为</w:t>
      </w:r>
      <w:r>
        <w:rPr>
          <w:rFonts w:ascii="宋体" w:hAnsi="宋体" w:cs="宋体" w:hint="eastAsia"/>
          <w:color w:val="000000" w:themeColor="text1"/>
          <w:szCs w:val="21"/>
        </w:rPr>
        <w:t>70</w:t>
      </w:r>
      <w:r>
        <w:rPr>
          <w:rFonts w:ascii="宋体" w:hAnsi="宋体" w:cs="宋体" w:hint="eastAsia"/>
          <w:color w:val="000000" w:themeColor="text1"/>
          <w:szCs w:val="21"/>
        </w:rPr>
        <w:t>℃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6CBD393" w14:textId="77777777" w:rsidR="00A05D41" w:rsidRDefault="00395191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．教室内一盏日光灯工作时的电流约为</w:t>
      </w:r>
      <w:r>
        <w:rPr>
          <w:rFonts w:ascii="宋体" w:hAnsi="宋体" w:cs="宋体" w:hint="eastAsia"/>
          <w:color w:val="000000" w:themeColor="text1"/>
          <w:szCs w:val="21"/>
        </w:rPr>
        <w:t>1A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248059DD" w14:textId="77777777" w:rsidR="00A05D41" w:rsidRDefault="00395191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．人正常步行的速度约为</w:t>
      </w:r>
      <w:r>
        <w:rPr>
          <w:rFonts w:ascii="宋体" w:hAnsi="宋体" w:cs="宋体" w:hint="eastAsia"/>
          <w:color w:val="000000" w:themeColor="text1"/>
          <w:szCs w:val="21"/>
        </w:rPr>
        <w:t>1.4km/h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B04343F" w14:textId="77777777" w:rsidR="00A05D41" w:rsidRDefault="00395191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．中学生脉搏跳动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次的时间约为</w:t>
      </w:r>
      <w:r>
        <w:rPr>
          <w:rFonts w:ascii="宋体" w:hAnsi="宋体" w:cs="宋体" w:hint="eastAsia"/>
          <w:color w:val="000000" w:themeColor="text1"/>
          <w:szCs w:val="21"/>
        </w:rPr>
        <w:t>0.8s</w:t>
      </w:r>
    </w:p>
    <w:p w14:paraId="1B55413C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0B46773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分）如图所示的三个电路，下列对其通路、断路、短路判断正确的是（　　）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7162974" wp14:editId="7840F658">
            <wp:extent cx="4601210" cy="1438275"/>
            <wp:effectExtent l="0" t="0" r="1270" b="9525"/>
            <wp:docPr id="4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293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1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79A7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．甲断路、乙短路、丙通路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．甲通路、乙断路、丙短路</w:t>
      </w:r>
    </w:p>
    <w:p w14:paraId="31D4AB19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．甲通路、乙短路、丙断路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．甲短路、乙断路、丙通路</w:t>
      </w:r>
    </w:p>
    <w:p w14:paraId="46B4B719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DE10BD5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分）家庭厨房安装的抽油烟机里有照明灯和换气扇</w:t>
      </w:r>
      <w:r>
        <w:rPr>
          <w:rFonts w:ascii="宋体" w:hAnsi="宋体" w:cs="宋体" w:hint="eastAsia"/>
          <w:color w:val="000000" w:themeColor="text1"/>
          <w:szCs w:val="21"/>
        </w:rPr>
        <w:t>.</w:t>
      </w:r>
      <w:r>
        <w:rPr>
          <w:rFonts w:ascii="宋体" w:hAnsi="宋体" w:cs="宋体" w:hint="eastAsia"/>
          <w:color w:val="000000" w:themeColor="text1"/>
          <w:szCs w:val="21"/>
        </w:rPr>
        <w:t>它们既能单独工作，又能同时工作，如图所示电路中，符合上述要求的是（　　）</w:t>
      </w:r>
    </w:p>
    <w:p w14:paraId="5D8FA45F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F377870" wp14:editId="3E14653C">
            <wp:extent cx="1171575" cy="762000"/>
            <wp:effectExtent l="0" t="0" r="1905" b="0"/>
            <wp:docPr id="4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33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F7C9513" wp14:editId="596FD16B">
            <wp:extent cx="1152525" cy="781050"/>
            <wp:effectExtent l="0" t="0" r="5715" b="11430"/>
            <wp:docPr id="4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4535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AA1C0FA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1C1D5B5" wp14:editId="74304071">
            <wp:extent cx="1143000" cy="771525"/>
            <wp:effectExtent l="0" t="0" r="0" b="5715"/>
            <wp:docPr id="5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332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A251806" wp14:editId="7C178A73">
            <wp:extent cx="1162050" cy="790575"/>
            <wp:effectExtent l="0" t="0" r="11430" b="1905"/>
            <wp:docPr id="5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187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294F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BBEAA84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分）小明的家安装了一款智能锁，开门方式有如下三种：按指纹、输密码或者刷门禁卡，正确操作任一种方式，都会让锁内电动机工作，带动锁芯转动，打开门锁。用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表示指纹开关，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表示密码开关，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表示门禁卡开关。则符合要求的电路是（　　）</w:t>
      </w:r>
    </w:p>
    <w:p w14:paraId="3CA07C98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E2749C0" wp14:editId="34451AD9">
            <wp:extent cx="971550" cy="942975"/>
            <wp:effectExtent l="0" t="0" r="3810" b="1905"/>
            <wp:docPr id="5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0008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A23D757" wp14:editId="2C08FCA6">
            <wp:extent cx="847725" cy="714375"/>
            <wp:effectExtent l="0" t="0" r="5715" b="1905"/>
            <wp:docPr id="5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762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3D8A99C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FD13030" wp14:editId="47329101">
            <wp:extent cx="942975" cy="876300"/>
            <wp:effectExtent l="0" t="0" r="1905" b="7620"/>
            <wp:docPr id="5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5808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9F1BF08" wp14:editId="4A3A96C8">
            <wp:extent cx="942975" cy="809625"/>
            <wp:effectExtent l="0" t="0" r="1905" b="13335"/>
            <wp:docPr id="5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612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B012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B4279AE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分）如图所示，通过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的电流和通过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的电流之比是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，则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表和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表的示数之比是（　　）</w:t>
      </w:r>
    </w:p>
    <w:p w14:paraId="2042EB91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4B760AE" wp14:editId="4A04CDE0">
            <wp:extent cx="1438275" cy="1285875"/>
            <wp:effectExtent l="0" t="0" r="9525" b="9525"/>
            <wp:docPr id="5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9988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EDF8" w14:textId="77777777" w:rsidR="00A05D41" w:rsidRDefault="00395191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</w:p>
    <w:p w14:paraId="28DD2A32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7A8979B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分）如图甲所示电路，闭合开关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，两灯泡均发光，且两个完全相同的电流表指针</w:t>
      </w:r>
      <w:r>
        <w:rPr>
          <w:rFonts w:ascii="宋体" w:hAnsi="宋体" w:cs="宋体" w:hint="eastAsia"/>
          <w:color w:val="000000" w:themeColor="text1"/>
          <w:szCs w:val="21"/>
        </w:rPr>
        <w:t>偏转均如图乙所示，则通过灯泡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的电流分别为（　　）</w:t>
      </w:r>
    </w:p>
    <w:p w14:paraId="29CCEE2D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355ADBF9" wp14:editId="79B5B1E0">
            <wp:extent cx="3105150" cy="1257300"/>
            <wp:effectExtent l="0" t="0" r="3810" b="7620"/>
            <wp:docPr id="5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692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584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F829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1.54A    0.3A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0.3A   1.2A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611FF23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1.2A    0.3A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0.3A    1.5A</w:t>
      </w:r>
    </w:p>
    <w:p w14:paraId="7B7584B4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670E6EC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分）两只小灯泡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连接在同一电路中，以下哪个特点可以确认两灯是串联的（　　）</w:t>
      </w:r>
    </w:p>
    <w:p w14:paraId="1457DD8E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．两灯亮度一样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．两灯两端的电压相等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9DB40B2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．通过两灯的电流相等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．两灯两端的电压不等</w:t>
      </w:r>
    </w:p>
    <w:p w14:paraId="3B4D914E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9CC305C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分）如图所示电路中，电压表测量的是哪个元件两端的电压（　　）</w:t>
      </w:r>
    </w:p>
    <w:p w14:paraId="1967F6CA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A75D716" wp14:editId="25C93272">
            <wp:extent cx="1620520" cy="1311275"/>
            <wp:effectExtent l="0" t="0" r="10160" b="14605"/>
            <wp:docPr id="5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8390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7428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C3BF508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．电源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的总电压</w:t>
      </w:r>
    </w:p>
    <w:p w14:paraId="4333E6DC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92C4D2E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分）如图所示，电流表和电压表接法正确的是（　　）</w:t>
      </w:r>
    </w:p>
    <w:p w14:paraId="7399AD95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2A115E2" wp14:editId="68D14A1A">
            <wp:extent cx="1304925" cy="1038225"/>
            <wp:effectExtent l="0" t="0" r="5715" b="13335"/>
            <wp:docPr id="5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5848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014C0D4" wp14:editId="773668BE">
            <wp:extent cx="1304925" cy="1038225"/>
            <wp:effectExtent l="0" t="0" r="5715" b="13335"/>
            <wp:docPr id="6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040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9A51F18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D5D3828" wp14:editId="7C404F89">
            <wp:extent cx="1409700" cy="1019175"/>
            <wp:effectExtent l="0" t="0" r="7620" b="1905"/>
            <wp:docPr id="6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2996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A384875" wp14:editId="6C409CEC">
            <wp:extent cx="1304925" cy="1047750"/>
            <wp:effectExtent l="0" t="0" r="5715" b="3810"/>
            <wp:docPr id="6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809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C032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E282E41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分）如图中的电加热眼罩，可以缓解上网课时间较长的眼睛疲劳，它有两个发热电阻。当开关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闭合时，只有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工作，为低温状态；再闭合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同时工作，为高温状态；若断开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，眼罩停止发热。下面电路图符合以上要求的是（　　）</w:t>
      </w:r>
    </w:p>
    <w:p w14:paraId="468369A0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5D10392" wp14:editId="3E82B901">
            <wp:extent cx="1162050" cy="1076325"/>
            <wp:effectExtent l="0" t="0" r="11430" b="5715"/>
            <wp:docPr id="6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193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FC30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8002159" wp14:editId="780C1FD5">
            <wp:extent cx="1019175" cy="1057275"/>
            <wp:effectExtent l="0" t="0" r="1905" b="9525"/>
            <wp:docPr id="6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348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42E19AE" wp14:editId="779BDFE1">
            <wp:extent cx="933450" cy="952500"/>
            <wp:effectExtent l="0" t="0" r="11430" b="7620"/>
            <wp:docPr id="6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2247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281287D8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1E8B95E" wp14:editId="481C2417">
            <wp:extent cx="1038225" cy="914400"/>
            <wp:effectExtent l="0" t="0" r="13335" b="0"/>
            <wp:docPr id="6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158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AA15121" wp14:editId="19B269D5">
            <wp:extent cx="1019175" cy="895350"/>
            <wp:effectExtent l="0" t="0" r="1905" b="3810"/>
            <wp:docPr id="6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1917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2B1B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A6C8926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，体温安检门是一种集人体温度检测和金属探测为一体的安全检测门，门头装有高精度的体温检测探头，能够测量人体额头的温度，门中建立有电磁场，能够探测人体是否携带金属物品。当人体温度过高（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闭合）或人身上携带金属物品（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闭合）时，报警指示灯就会亮起且电铃发出报警声。下面的简化电路图符合要求的是（　　）</w:t>
      </w:r>
    </w:p>
    <w:p w14:paraId="00D61E39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C92DA2E" wp14:editId="58C913B1">
            <wp:extent cx="503555" cy="1136650"/>
            <wp:effectExtent l="0" t="0" r="14605" b="6350"/>
            <wp:docPr id="6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4759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12A7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505463E" wp14:editId="2664834E">
            <wp:extent cx="1162050" cy="866775"/>
            <wp:effectExtent l="0" t="0" r="11430" b="1905"/>
            <wp:docPr id="6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684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90E0573" wp14:editId="29F3FCDF">
            <wp:extent cx="1114425" cy="942975"/>
            <wp:effectExtent l="0" t="0" r="13335" b="1905"/>
            <wp:docPr id="7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122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4A24F03" w14:textId="77777777" w:rsidR="00A05D41" w:rsidRDefault="003951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038C6AA" wp14:editId="6D2A1E74">
            <wp:extent cx="1114425" cy="1066800"/>
            <wp:effectExtent l="0" t="0" r="13335" b="0"/>
            <wp:docPr id="7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9698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3DF38E9" wp14:editId="2597045C">
            <wp:extent cx="1114425" cy="923925"/>
            <wp:effectExtent l="0" t="0" r="13335" b="5715"/>
            <wp:docPr id="7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797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E9DD" w14:textId="77777777" w:rsidR="00A05D41" w:rsidRDefault="00A05D4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7DC19537" w14:textId="77777777" w:rsidR="00A05D41" w:rsidRDefault="00395191">
      <w:pPr>
        <w:wordWrap w:val="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二．填空题（共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15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42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</w:p>
    <w:p w14:paraId="068663E8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13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分）家庭电路中的电视机、电冰箱和洗衣机是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（选填“串联”或“并联“）的。把装满水的玻璃瓶密封后放入电冰箱的冷冻室一段时间，玻璃瓶容易破裂，这是由于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导致的。冷藏室中的食物之间往往会“串味”，是因为食物分子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的缘故。</w:t>
      </w:r>
    </w:p>
    <w:p w14:paraId="6CB377BF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C05CAA1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14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分）如图所示的电路中，闭合开关后电流方向是由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A/C</w:t>
      </w:r>
      <w:r>
        <w:rPr>
          <w:rFonts w:ascii="宋体" w:hAnsi="宋体" w:cs="宋体" w:hint="eastAsia"/>
          <w:color w:val="000000" w:themeColor="text1"/>
          <w:szCs w:val="21"/>
        </w:rPr>
        <w:t>）到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，闭合开关瞬间两灯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（能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不能）同时发光。</w:t>
      </w:r>
    </w:p>
    <w:p w14:paraId="453B6039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D8EFC5D" wp14:editId="61744570">
            <wp:extent cx="1352550" cy="933450"/>
            <wp:effectExtent l="0" t="0" r="3810" b="11430"/>
            <wp:docPr id="7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1408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4D77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1939124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分）改革开放以来，我国科技创新捷报频传。华为麒麟</w:t>
      </w:r>
      <w:r>
        <w:rPr>
          <w:rFonts w:ascii="宋体" w:hAnsi="宋体" w:cs="宋体" w:hint="eastAsia"/>
          <w:color w:val="000000" w:themeColor="text1"/>
          <w:szCs w:val="21"/>
        </w:rPr>
        <w:t>9905G</w:t>
      </w:r>
      <w:r>
        <w:rPr>
          <w:rFonts w:ascii="宋体" w:hAnsi="宋体" w:cs="宋体" w:hint="eastAsia"/>
          <w:color w:val="000000" w:themeColor="text1"/>
          <w:szCs w:val="21"/>
        </w:rPr>
        <w:t>芯片是华为有自主知识产权的芯片，该芯片采用</w:t>
      </w:r>
      <w:r>
        <w:rPr>
          <w:rFonts w:ascii="宋体" w:hAnsi="宋体" w:cs="宋体" w:hint="eastAsia"/>
          <w:color w:val="000000" w:themeColor="text1"/>
          <w:szCs w:val="21"/>
        </w:rPr>
        <w:t xml:space="preserve">7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</w:t>
      </w:r>
      <w:r>
        <w:rPr>
          <w:rFonts w:ascii="宋体" w:hAnsi="宋体" w:cs="宋体" w:hint="eastAsia"/>
          <w:color w:val="000000" w:themeColor="text1"/>
          <w:szCs w:val="21"/>
        </w:rPr>
        <w:t>mm</w:t>
      </w:r>
      <w:r>
        <w:rPr>
          <w:rFonts w:ascii="宋体" w:hAnsi="宋体" w:cs="宋体" w:hint="eastAsia"/>
          <w:color w:val="000000" w:themeColor="text1"/>
          <w:szCs w:val="21"/>
        </w:rPr>
        <w:t>”、“μ</w:t>
      </w:r>
      <w:r>
        <w:rPr>
          <w:rFonts w:ascii="宋体" w:hAnsi="宋体" w:cs="宋体" w:hint="eastAsia"/>
          <w:color w:val="000000" w:themeColor="text1"/>
          <w:szCs w:val="21"/>
        </w:rPr>
        <w:t>m</w:t>
      </w:r>
      <w:r>
        <w:rPr>
          <w:rFonts w:ascii="宋体" w:hAnsi="宋体" w:cs="宋体" w:hint="eastAsia"/>
          <w:color w:val="000000" w:themeColor="text1"/>
          <w:szCs w:val="21"/>
        </w:rPr>
        <w:t>”或“</w:t>
      </w:r>
      <w:r>
        <w:rPr>
          <w:rFonts w:ascii="宋体" w:hAnsi="宋体" w:cs="宋体" w:hint="eastAsia"/>
          <w:color w:val="000000" w:themeColor="text1"/>
          <w:szCs w:val="21"/>
        </w:rPr>
        <w:t>nm</w:t>
      </w:r>
      <w:r>
        <w:rPr>
          <w:rFonts w:ascii="宋体" w:hAnsi="宋体" w:cs="宋体" w:hint="eastAsia"/>
          <w:color w:val="000000" w:themeColor="text1"/>
          <w:szCs w:val="21"/>
        </w:rPr>
        <w:t>”）工艺制造。华为手机拥有反向无线充电的技术，如图，将苹果手机置于华为手机上，就能给苹果手机充电。此时，华为手机相当于电路中的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，苹果手机相当于电路中的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533F3C9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498C8BB" wp14:editId="34598F1E">
            <wp:extent cx="1285875" cy="1085850"/>
            <wp:effectExtent l="0" t="0" r="9525" b="11430"/>
            <wp:docPr id="7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7545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3A76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6FBB5E7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16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分）如图所示，闭合开关，电灯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与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的连接方式是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；断开开关，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灯泡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（选填“发光”或“不发光”）。</w:t>
      </w:r>
    </w:p>
    <w:p w14:paraId="117E54A2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6AD43BED" wp14:editId="6B0BDE9E">
            <wp:extent cx="1571625" cy="1123950"/>
            <wp:effectExtent l="0" t="0" r="13335" b="3810"/>
            <wp:docPr id="7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8818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8C0A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2E63686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17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分）如图所示，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是四个接线柱，要使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并联，应用导线分别连接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</w:rPr>
        <w:t>两接线柱和连接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两接线柱。</w:t>
      </w:r>
    </w:p>
    <w:p w14:paraId="74C672D1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168466A" wp14:editId="58622374">
            <wp:extent cx="1905000" cy="1143000"/>
            <wp:effectExtent l="0" t="0" r="0" b="0"/>
            <wp:docPr id="7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795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A858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B5A31E0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18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分）在如图所示的电路中，闭合开关后将出现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（选填“通路”“断路”或“短路”）。要使电路中两灯串联，只要拆除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号导线；要使电路中两灯并联，只要将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号导线从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接线柱换到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接线柱上。</w:t>
      </w:r>
    </w:p>
    <w:p w14:paraId="5E384C98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7F6F5E7" wp14:editId="684473CF">
            <wp:extent cx="2124075" cy="1704975"/>
            <wp:effectExtent l="0" t="0" r="9525" b="1905"/>
            <wp:docPr id="7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2300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37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447A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052CD52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19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分）在“探究串联电路电压的特点”活动中。</w:t>
      </w:r>
    </w:p>
    <w:p w14:paraId="039B83D5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）如图所示连接电路时，至少需要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根导线；</w:t>
      </w:r>
    </w:p>
    <w:p w14:paraId="001D28F9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）保持电压表的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连接点不动，只断开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连接点，并改接到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连接点上，测量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两端电压，她能否测出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两端电压？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，理由是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9B988D8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51BC4B0" wp14:editId="35554A69">
            <wp:extent cx="1171575" cy="914400"/>
            <wp:effectExtent l="0" t="0" r="1905" b="0"/>
            <wp:docPr id="7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651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BCD3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92FC398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分）如图所示，现在许多宾馆都利用房卡取电，只有把房卡插入槽中，房间内的用电器才能使用。房卡的作用相当于电路中的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。如今随着手机的用电量越来越大，充电宝日益普及，在给充电宝充电过程中，它就相当于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（选填“电源”或“用电器”）。</w:t>
      </w:r>
    </w:p>
    <w:p w14:paraId="786F68FE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4147A02" wp14:editId="40996CBA">
            <wp:extent cx="1095375" cy="1143000"/>
            <wp:effectExtent l="0" t="0" r="1905" b="0"/>
            <wp:docPr id="8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53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E31D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9E4BFB3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21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分）将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两个金属片插入柠檬制成“水果电池”，用电压表测量水果电池的电压，如图所示，则该电池的正极是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A/B</w:t>
      </w:r>
      <w:r>
        <w:rPr>
          <w:rFonts w:ascii="宋体" w:hAnsi="宋体" w:cs="宋体" w:hint="eastAsia"/>
          <w:color w:val="000000" w:themeColor="text1"/>
          <w:szCs w:val="21"/>
        </w:rPr>
        <w:t>），水果电池的电压为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；水果电池的正负极与选用的材料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（有关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无关）。</w:t>
      </w:r>
    </w:p>
    <w:p w14:paraId="579B3302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8ECF8C8" wp14:editId="1610E900">
            <wp:extent cx="1704975" cy="1762125"/>
            <wp:effectExtent l="0" t="0" r="1905" b="5715"/>
            <wp:docPr id="8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6539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ACAA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CECE6E6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22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分）如图所示，用导线将开关、小灯泡和电池连接起来，开关能控制小灯泡的发光与熄灭。</w:t>
      </w:r>
    </w:p>
    <w:p w14:paraId="3762EA2F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）连接电路时，开关应处于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状态；两只小灯泡的连接方式是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8BEE4BD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）电路中干电池的作用是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；用一根导线，将</w:t>
      </w:r>
      <w:r>
        <w:rPr>
          <w:rFonts w:ascii="宋体" w:hAnsi="宋体" w:cs="宋体" w:hint="eastAsia"/>
          <w:color w:val="000000" w:themeColor="text1"/>
          <w:szCs w:val="21"/>
        </w:rPr>
        <w:t xml:space="preserve"> 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两个接线柱连接起来，导致的后果是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E5A146D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）改变电路中两个小电灯的连接方式，最简单的操作是，先将导线</w:t>
      </w:r>
      <w:r>
        <w:rPr>
          <w:rFonts w:ascii="宋体" w:hAnsi="宋体" w:cs="宋体" w:hint="eastAsia"/>
          <w:color w:val="000000" w:themeColor="text1"/>
          <w:szCs w:val="21"/>
        </w:rPr>
        <w:t>BC</w:t>
      </w:r>
      <w:r>
        <w:rPr>
          <w:rFonts w:ascii="宋体" w:hAnsi="宋体" w:cs="宋体" w:hint="eastAsia"/>
          <w:color w:val="000000" w:themeColor="text1"/>
          <w:szCs w:val="21"/>
        </w:rPr>
        <w:t>的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端接到接线柱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，再用一根导线连接接线柱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0CE9DC5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1C75E66" wp14:editId="787D27C6">
            <wp:extent cx="2324100" cy="1152525"/>
            <wp:effectExtent l="0" t="0" r="7620" b="5715"/>
            <wp:docPr id="8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36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784A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51E9408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23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分）在如图所示的电路中，有三个开关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，如果仅将开关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闭合，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断开，则灯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联；如果将开关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都闭合，电路处于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状态。</w:t>
      </w:r>
    </w:p>
    <w:p w14:paraId="3121FF80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46BC406" wp14:editId="654C0600">
            <wp:extent cx="1905000" cy="1295400"/>
            <wp:effectExtent l="0" t="0" r="0" b="0"/>
            <wp:docPr id="8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833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B070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5A4717C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24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分）给手机充电时，手机电池是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（选填“用电器”或“电源”）。汽车在转弯前，要打开转向灯，司机需拨动一下方向盘旁的一根杆，位于同侧的前后两个转向灯就会同时闪亮，这根杆的作用相当于电路中的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，但如果前转向灯坏了时，后转向灯还能亮，则位于汽车同侧的前后两个转向灯的连接方式为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（选填“串联”或“并联”）。</w:t>
      </w:r>
    </w:p>
    <w:p w14:paraId="30A26FC0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2A5E879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25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分）如图甲所示电路中，当闭合开关后，两只电压表的指针偏转均如图乙所示，则灯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两端的电压分别为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1D44DFD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08F1687" wp14:editId="7C5FFB6D">
            <wp:extent cx="3409950" cy="1400175"/>
            <wp:effectExtent l="0" t="0" r="3810" b="1905"/>
            <wp:docPr id="8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6119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A932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227A52D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26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分）如图所示开关闭合时，电灯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，若电源电压为</w:t>
      </w:r>
      <w:r>
        <w:rPr>
          <w:rFonts w:ascii="宋体" w:hAnsi="宋体" w:cs="宋体" w:hint="eastAsia"/>
          <w:color w:val="000000" w:themeColor="text1"/>
          <w:szCs w:val="21"/>
        </w:rPr>
        <w:t>8V</w:t>
      </w:r>
      <w:r>
        <w:rPr>
          <w:rFonts w:ascii="宋体" w:hAnsi="宋体" w:cs="宋体" w:hint="eastAsia"/>
          <w:color w:val="000000" w:themeColor="text1"/>
          <w:szCs w:val="21"/>
        </w:rPr>
        <w:t>，电压表的示数是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，则灯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两端的电压为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，灯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两端的电压为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</w:p>
    <w:p w14:paraId="35F88A29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93D8242" wp14:editId="17BAC29F">
            <wp:extent cx="1371600" cy="1123950"/>
            <wp:effectExtent l="0" t="0" r="0" b="3810"/>
            <wp:docPr id="8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288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79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266E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7A41425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27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分）在如图甲所示的电路中，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闭合时，电流表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与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的示数分别为如图乙和图丙所示，则通过灯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，通过灯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A.</w:t>
      </w:r>
      <w:r>
        <w:rPr>
          <w:rFonts w:ascii="宋体" w:hAnsi="宋体" w:cs="宋体" w:hint="eastAsia"/>
          <w:color w:val="000000" w:themeColor="text1"/>
          <w:szCs w:val="21"/>
        </w:rPr>
        <w:t>工作一段时间后，突然发现一灯熄灭，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两电流表示数相等，出现此现象的原因可能是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CA57C2D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2C8FA6B" wp14:editId="233BBE9A">
            <wp:extent cx="5001260" cy="1409700"/>
            <wp:effectExtent l="0" t="0" r="12700" b="7620"/>
            <wp:docPr id="8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1539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32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8EAF" w14:textId="77777777" w:rsidR="00A05D41" w:rsidRDefault="00A05D4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75039C39" w14:textId="77777777" w:rsidR="00A05D41" w:rsidRDefault="00A05D4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268D2FF1" w14:textId="77777777" w:rsidR="00A05D41" w:rsidRDefault="00395191">
      <w:pPr>
        <w:wordWrap w:val="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三．作图题（共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3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6</w:t>
      </w:r>
      <w:r>
        <w:rPr>
          <w:rFonts w:ascii="宋体" w:hAnsi="宋体" w:cs="宋体" w:hint="eastAsia"/>
          <w:b/>
          <w:color w:val="000000" w:themeColor="text1"/>
          <w:szCs w:val="21"/>
        </w:rPr>
        <w:t>分，每小题</w:t>
      </w:r>
      <w:r>
        <w:rPr>
          <w:rFonts w:ascii="宋体" w:hAnsi="宋体" w:cs="宋体" w:hint="eastAsia"/>
          <w:b/>
          <w:color w:val="000000" w:themeColor="text1"/>
          <w:szCs w:val="21"/>
        </w:rPr>
        <w:t>2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</w:p>
    <w:p w14:paraId="1175067F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28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分）如图根据要求将实物图连接完整。要求：两个灯泡并联，开关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控制整个电路，电流表测通过灯泡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的电流。</w:t>
      </w:r>
    </w:p>
    <w:p w14:paraId="5186F6B9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60BEACB" wp14:editId="523B4736">
            <wp:extent cx="2263140" cy="1158875"/>
            <wp:effectExtent l="0" t="0" r="7620" b="14605"/>
            <wp:docPr id="8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98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0713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2804503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29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分）在如图虚线框中选填入电池、电流表或电压表的符号，使电路成为串联电路。</w:t>
      </w:r>
    </w:p>
    <w:p w14:paraId="7DE44726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727B7CF" wp14:editId="59C36E31">
            <wp:extent cx="1390650" cy="952500"/>
            <wp:effectExtent l="0" t="0" r="11430" b="7620"/>
            <wp:docPr id="8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865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6C73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E6F4422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30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分）请在图中以笔画线代替导线完成电路连接，要求：可利用该电路图探究并联电路的电流规律。（电流表均使用大量程）</w:t>
      </w:r>
    </w:p>
    <w:p w14:paraId="5D958359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9674084" wp14:editId="4922E550">
            <wp:extent cx="2762250" cy="1468755"/>
            <wp:effectExtent l="0" t="0" r="11430" b="9525"/>
            <wp:docPr id="9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017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D39C" w14:textId="77777777" w:rsidR="00A05D41" w:rsidRDefault="00A05D4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71AEDF2F" w14:textId="77777777" w:rsidR="00A05D41" w:rsidRDefault="00395191">
      <w:pPr>
        <w:wordWrap w:val="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lastRenderedPageBreak/>
        <w:t>四．实验探究题（共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2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9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</w:p>
    <w:p w14:paraId="5CB51445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31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分）小明在探究并联电路电流规律的实验中，如图甲是实验的电路图。</w:t>
      </w:r>
    </w:p>
    <w:p w14:paraId="29D78132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AC41457" wp14:editId="2F4D2520">
            <wp:extent cx="4592955" cy="1266825"/>
            <wp:effectExtent l="0" t="0" r="9525" b="13335"/>
            <wp:docPr id="9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580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24BE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）小明在实验前发现电流表的指针如图乙所示，接下来的操作是：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。在连接电路时发现，刚接好最后一根导线，电流表的指针立即发生了偏转，由此可知，他在连接电路时操作不当之处是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.</w:t>
      </w:r>
    </w:p>
    <w:p w14:paraId="2782751A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）他先将电流表接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处，电流表的示数如图丙所示，则电流表的示数为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2D32562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）另一个小组实验结束后记录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各点的电流值如表所示：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5"/>
        <w:gridCol w:w="975"/>
        <w:gridCol w:w="975"/>
      </w:tblGrid>
      <w:tr w:rsidR="00A05D41" w14:paraId="68A25ADE" w14:textId="77777777">
        <w:tc>
          <w:tcPr>
            <w:tcW w:w="975" w:type="dxa"/>
          </w:tcPr>
          <w:p w14:paraId="094E109F" w14:textId="77777777" w:rsidR="00A05D41" w:rsidRDefault="00395191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A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点电流</w:t>
            </w:r>
          </w:p>
          <w:p w14:paraId="12E06C72" w14:textId="77777777" w:rsidR="00A05D41" w:rsidRDefault="00395191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975" w:type="dxa"/>
          </w:tcPr>
          <w:p w14:paraId="46AD0C3C" w14:textId="77777777" w:rsidR="00A05D41" w:rsidRDefault="00395191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B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点电流</w:t>
            </w:r>
          </w:p>
          <w:p w14:paraId="77BB23D3" w14:textId="77777777" w:rsidR="00A05D41" w:rsidRDefault="00395191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975" w:type="dxa"/>
          </w:tcPr>
          <w:p w14:paraId="615A412C" w14:textId="77777777" w:rsidR="00A05D41" w:rsidRDefault="00395191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C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点电流</w:t>
            </w:r>
          </w:p>
          <w:p w14:paraId="5E8327FF" w14:textId="77777777" w:rsidR="00A05D41" w:rsidRDefault="00395191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C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</w:tr>
      <w:tr w:rsidR="00A05D41" w14:paraId="483572E9" w14:textId="77777777">
        <w:tc>
          <w:tcPr>
            <w:tcW w:w="975" w:type="dxa"/>
          </w:tcPr>
          <w:p w14:paraId="3784F2CE" w14:textId="77777777" w:rsidR="00A05D41" w:rsidRDefault="00395191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0.26</w:t>
            </w:r>
          </w:p>
        </w:tc>
        <w:tc>
          <w:tcPr>
            <w:tcW w:w="975" w:type="dxa"/>
          </w:tcPr>
          <w:p w14:paraId="0263A1DB" w14:textId="77777777" w:rsidR="00A05D41" w:rsidRDefault="00395191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0.26</w:t>
            </w:r>
          </w:p>
        </w:tc>
        <w:tc>
          <w:tcPr>
            <w:tcW w:w="975" w:type="dxa"/>
          </w:tcPr>
          <w:p w14:paraId="4344F9F1" w14:textId="77777777" w:rsidR="00A05D41" w:rsidRDefault="00395191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0.52</w:t>
            </w:r>
          </w:p>
        </w:tc>
      </w:tr>
    </w:tbl>
    <w:p w14:paraId="458635C0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根据表中数据，得出以下两个结论：</w:t>
      </w:r>
    </w:p>
    <w:p w14:paraId="48C8F02D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①并联电路各支路电流相等；</w:t>
      </w:r>
    </w:p>
    <w:p w14:paraId="5FB2B7A0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②并联电路中干路电流等于各支路电流之和。</w:t>
      </w:r>
    </w:p>
    <w:p w14:paraId="663B67B0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请你对上述实验的不足之处，写出评价意见：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005C0BA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7BF67BA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32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分）实验中学某小组的同学们想要探究串联电路的电压规律，于是用两节干电池串联做电源，又找来了电压表、开关、灯泡和导线若干。</w:t>
      </w:r>
    </w:p>
    <w:p w14:paraId="14FB2157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D95F618" wp14:editId="3D0EDCC6">
            <wp:extent cx="4127500" cy="1324610"/>
            <wp:effectExtent l="0" t="0" r="2540" b="1270"/>
            <wp:docPr id="9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9575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C71F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）请用笔画线代替导线，将图甲的实物图连接完整。要求：电压表测量灯泡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两端电压。</w:t>
      </w:r>
    </w:p>
    <w:p w14:paraId="46F5B2CC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）小明这一组连好电路后闭合开关试触时，发现电压表指针偏转情况如图乙。接着他应该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AD92156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）调整后，小明用电压表分别测量灯泡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及电源两端电压，记录数据如下表，并分析得出结论：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45"/>
        <w:gridCol w:w="2145"/>
        <w:gridCol w:w="2145"/>
      </w:tblGrid>
      <w:tr w:rsidR="00A05D41" w14:paraId="0B5FCE33" w14:textId="77777777">
        <w:tc>
          <w:tcPr>
            <w:tcW w:w="2145" w:type="dxa"/>
          </w:tcPr>
          <w:p w14:paraId="56E0D4C1" w14:textId="77777777" w:rsidR="00A05D41" w:rsidRDefault="00395191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2145" w:type="dxa"/>
          </w:tcPr>
          <w:p w14:paraId="0A4EDB44" w14:textId="77777777" w:rsidR="00A05D41" w:rsidRDefault="00395191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2145" w:type="dxa"/>
          </w:tcPr>
          <w:p w14:paraId="0E3E6971" w14:textId="77777777" w:rsidR="00A05D41" w:rsidRDefault="00395191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电源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</w:tr>
      <w:tr w:rsidR="00A05D41" w14:paraId="1D1E247F" w14:textId="77777777">
        <w:tc>
          <w:tcPr>
            <w:tcW w:w="2145" w:type="dxa"/>
          </w:tcPr>
          <w:p w14:paraId="75762C34" w14:textId="77777777" w:rsidR="00A05D41" w:rsidRDefault="00395191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1.4</w:t>
            </w:r>
          </w:p>
        </w:tc>
        <w:tc>
          <w:tcPr>
            <w:tcW w:w="2145" w:type="dxa"/>
          </w:tcPr>
          <w:p w14:paraId="518AB123" w14:textId="77777777" w:rsidR="00A05D41" w:rsidRDefault="00395191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1.4</w:t>
            </w:r>
          </w:p>
        </w:tc>
        <w:tc>
          <w:tcPr>
            <w:tcW w:w="2145" w:type="dxa"/>
          </w:tcPr>
          <w:p w14:paraId="50BA7B6F" w14:textId="77777777" w:rsidR="00A05D41" w:rsidRDefault="00395191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2.8</w:t>
            </w:r>
          </w:p>
        </w:tc>
      </w:tr>
    </w:tbl>
    <w:p w14:paraId="286AE771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①串联电路中，电源两端电压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各用电器两端电压之和；</w:t>
      </w:r>
    </w:p>
    <w:p w14:paraId="283DA295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②各用电器两端电压都相等。</w:t>
      </w:r>
    </w:p>
    <w:p w14:paraId="5F93015F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）小林和小明交流后认为结论②是片面的，为使结论具有普遍性，他们还应当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5A89226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）另一小组的同学们在实验中发现：电源两端电压总大于各用电器两端电压之和，他们猜想可能是由于导线分压造成的，为了使导线分压现象更明显，他们应选择更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（选填“粗”或“细”）的导线进行实验。</w:t>
      </w:r>
    </w:p>
    <w:p w14:paraId="4EFB8037" w14:textId="77777777" w:rsidR="00A05D41" w:rsidRDefault="00A05D41">
      <w:pPr>
        <w:wordWrap w:val="0"/>
        <w:spacing w:line="360" w:lineRule="auto"/>
        <w:rPr>
          <w:rFonts w:ascii="宋体" w:hAnsi="宋体" w:cs="宋体"/>
          <w:b/>
          <w:color w:val="000000" w:themeColor="text1"/>
          <w:szCs w:val="21"/>
        </w:rPr>
      </w:pPr>
    </w:p>
    <w:p w14:paraId="2172919A" w14:textId="77777777" w:rsidR="00A05D41" w:rsidRDefault="00395191">
      <w:pPr>
        <w:wordWrap w:val="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五．综合能力题（共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2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7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</w:p>
    <w:p w14:paraId="43488FB2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33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分）阅读下面短文，回答以下问题。</w:t>
      </w:r>
    </w:p>
    <w:p w14:paraId="51BD75D5" w14:textId="77777777" w:rsidR="00A05D41" w:rsidRDefault="00395191">
      <w:pPr>
        <w:wordWrap w:val="0"/>
        <w:spacing w:line="360" w:lineRule="auto"/>
        <w:ind w:leftChars="130" w:left="273"/>
        <w:jc w:val="center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感应发光冰块</w:t>
      </w:r>
    </w:p>
    <w:p w14:paraId="6C5E41DF" w14:textId="77777777" w:rsidR="00A05D41" w:rsidRDefault="00395191">
      <w:pPr>
        <w:wordWrap w:val="0"/>
        <w:spacing w:line="360" w:lineRule="auto"/>
        <w:ind w:leftChars="130" w:left="273" w:firstLineChars="200" w:firstLine="42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感应发光冰块产品采用食品级</w:t>
      </w:r>
      <w:r>
        <w:rPr>
          <w:rFonts w:ascii="宋体" w:hAnsi="宋体" w:cs="宋体" w:hint="eastAsia"/>
          <w:color w:val="000000" w:themeColor="text1"/>
          <w:szCs w:val="21"/>
        </w:rPr>
        <w:t>PS</w:t>
      </w:r>
      <w:r>
        <w:rPr>
          <w:rFonts w:ascii="宋体" w:hAnsi="宋体" w:cs="宋体" w:hint="eastAsia"/>
          <w:color w:val="000000" w:themeColor="text1"/>
          <w:szCs w:val="21"/>
        </w:rPr>
        <w:t>材料及电子元件组成的发光冰块，采用先进的触水式开关，具有入水即亮的特性（液体感应），外形仿如真实冰块一般。感应发光冰块采用电池供电，无化学变化，无毒无害，可放置于各类饮品中增添浪漫及神秘的气氛。感应发光冰块内部电子元件有：液体感应器、纽扣电池和</w:t>
      </w:r>
      <w:r>
        <w:rPr>
          <w:rFonts w:ascii="宋体" w:hAnsi="宋体" w:cs="宋体" w:hint="eastAsia"/>
          <w:color w:val="000000" w:themeColor="text1"/>
          <w:szCs w:val="21"/>
        </w:rPr>
        <w:t>LED</w:t>
      </w:r>
      <w:r>
        <w:rPr>
          <w:rFonts w:ascii="宋体" w:hAnsi="宋体" w:cs="宋体" w:hint="eastAsia"/>
          <w:color w:val="000000" w:themeColor="text1"/>
          <w:szCs w:val="21"/>
        </w:rPr>
        <w:t>灯泡。感应发光冰块的使用方法是将发光冰块清洁干净放入水中，它将自动发亮；使用完毕后，用布擦干后放置于干燥的地方以备下次使用。感应发光冰块还可以放入冰箱内冷冻后，再放入饮料内，可以起到降低饮料的温度。需要注意的是，请勿吞食感应发光冰块</w:t>
      </w:r>
      <w:r>
        <w:rPr>
          <w:rFonts w:ascii="宋体" w:hAnsi="宋体" w:cs="宋体" w:hint="eastAsia"/>
          <w:color w:val="000000" w:themeColor="text1"/>
          <w:szCs w:val="21"/>
        </w:rPr>
        <w:t>，避免放置于温度过高的饮品中。</w:t>
      </w:r>
    </w:p>
    <w:p w14:paraId="7711EB83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）液体感应器是先进的触水式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（选填“电源”、“用电器”、“开关”或“导线”）。</w:t>
      </w:r>
    </w:p>
    <w:p w14:paraId="05850930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）冷冻后的感应发光冰块通过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的方式改变饮料的内能。</w:t>
      </w:r>
    </w:p>
    <w:p w14:paraId="5BBE2F02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）根据文中的信息，在虚线框中画出感应发光冰块内部的电路图。</w:t>
      </w:r>
    </w:p>
    <w:p w14:paraId="2A1E3EE3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）用布擦干后的感应发光冰块内部的电路处于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状态。</w:t>
      </w:r>
    </w:p>
    <w:p w14:paraId="655F582A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7E385A8A" wp14:editId="52F64C54">
            <wp:extent cx="1514475" cy="1514475"/>
            <wp:effectExtent l="0" t="0" r="9525" b="9525"/>
            <wp:docPr id="9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743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2AF6" w14:textId="77777777" w:rsidR="00A05D41" w:rsidRDefault="00A05D4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E6AE1D3" w14:textId="77777777" w:rsidR="00A05D41" w:rsidRDefault="00395191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34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分）（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）张小宸是一个勤学善问的同学，经常利用课间到物理办公室与老师探讨问题，她发现门上方有一块电锁，老师可以在门外刷卡进入，也可以在门内按下开关，将门打开。由此门外开关（读卡器）与门内开关是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联的（选填“串“或“并“）；</w:t>
      </w:r>
    </w:p>
    <w:p w14:paraId="15666047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）办公室里有一台专门用作教学研究的电风扇，如图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所示，它的控制装置主要有开关、定时器、调速器以及安装在内部的保护装置。保护装置的结构如图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所示，当风扇发生倾斜或倾倒时，小球会滚向一侧，使电路断开，起到保护风扇的作用。</w:t>
      </w:r>
    </w:p>
    <w:p w14:paraId="13884AC1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①图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所示的保护装置相当于。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（选填“开关“、“电源“、“用电器“）</w:t>
      </w:r>
    </w:p>
    <w:p w14:paraId="6EA8821C" w14:textId="77777777" w:rsidR="00A05D41" w:rsidRDefault="0039519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②在图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中，展示了该风扇在某一档时的电路元件，请你用曲线把它们连接起来，使得风扇开关能控制风扇的工作与不工作，定时器可以在设定时间之后控制风扇停转，风扇在调速器设定的某二档转速下转动。当风扇工作时，一旦发生倾斜，风扇会停止工作。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DDB1772" wp14:editId="691F3D97">
            <wp:extent cx="4135755" cy="1715135"/>
            <wp:effectExtent l="0" t="0" r="9525" b="6985"/>
            <wp:docPr id="9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649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75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6E9F" w14:textId="77777777" w:rsidR="00A05D41" w:rsidRDefault="00A05D41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1F43CCD7" w14:textId="16D50FE6" w:rsidR="00A05D41" w:rsidRDefault="00A05D41"/>
    <w:sectPr w:rsidR="00A05D41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22BBC" w14:textId="77777777" w:rsidR="00000000" w:rsidRDefault="00395191">
      <w:r>
        <w:separator/>
      </w:r>
    </w:p>
  </w:endnote>
  <w:endnote w:type="continuationSeparator" w:id="0">
    <w:p w14:paraId="44F011F1" w14:textId="77777777" w:rsidR="00000000" w:rsidRDefault="00395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440E2" w14:textId="77777777" w:rsidR="00395191" w:rsidRPr="00395191" w:rsidRDefault="00395191" w:rsidP="0039519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71661" w14:textId="39EEAAEC" w:rsidR="00A05D41" w:rsidRPr="00395191" w:rsidRDefault="00A05D41" w:rsidP="00395191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948CD" w14:textId="77777777" w:rsidR="00395191" w:rsidRDefault="0039519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E849A" w14:textId="77777777" w:rsidR="00000000" w:rsidRDefault="00395191">
      <w:r>
        <w:separator/>
      </w:r>
    </w:p>
  </w:footnote>
  <w:footnote w:type="continuationSeparator" w:id="0">
    <w:p w14:paraId="578743FE" w14:textId="77777777" w:rsidR="00000000" w:rsidRDefault="00395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5B6AD" w14:textId="77777777" w:rsidR="00395191" w:rsidRPr="00395191" w:rsidRDefault="00395191" w:rsidP="0039519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8B354" w14:textId="1F995C67" w:rsidR="00A05D41" w:rsidRPr="00395191" w:rsidRDefault="00A05D41" w:rsidP="00395191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11032" w14:textId="77777777" w:rsidR="00A05D41" w:rsidRDefault="00395191">
    <w:r>
      <w:rPr>
        <w:noProof/>
      </w:rPr>
      <w:drawing>
        <wp:anchor distT="0" distB="0" distL="114300" distR="114300" simplePos="0" relativeHeight="251659264" behindDoc="0" locked="0" layoutInCell="1" allowOverlap="1" wp14:anchorId="423F1573" wp14:editId="0926C5E8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55600" cy="254000"/>
          <wp:effectExtent l="0" t="0" r="0" b="0"/>
          <wp:wrapNone/>
          <wp:docPr id="100054" name="图片 1000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9252001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56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95191"/>
    <w:rsid w:val="003A4431"/>
    <w:rsid w:val="003D0016"/>
    <w:rsid w:val="00414C2C"/>
    <w:rsid w:val="00420D13"/>
    <w:rsid w:val="00422291"/>
    <w:rsid w:val="004222EA"/>
    <w:rsid w:val="004A2BC2"/>
    <w:rsid w:val="004E6E78"/>
    <w:rsid w:val="004F7119"/>
    <w:rsid w:val="00513495"/>
    <w:rsid w:val="00536F30"/>
    <w:rsid w:val="00543EE4"/>
    <w:rsid w:val="00571207"/>
    <w:rsid w:val="006213A9"/>
    <w:rsid w:val="006847D8"/>
    <w:rsid w:val="00694679"/>
    <w:rsid w:val="006E7826"/>
    <w:rsid w:val="0070631C"/>
    <w:rsid w:val="00774313"/>
    <w:rsid w:val="007A7F60"/>
    <w:rsid w:val="007D48B1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05D41"/>
    <w:rsid w:val="00A7367A"/>
    <w:rsid w:val="00AA648D"/>
    <w:rsid w:val="00AB70AD"/>
    <w:rsid w:val="00AC5985"/>
    <w:rsid w:val="00B241CE"/>
    <w:rsid w:val="00B3153B"/>
    <w:rsid w:val="00B82CB0"/>
    <w:rsid w:val="00BB6818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1A76C8A"/>
    <w:rsid w:val="02D460A9"/>
    <w:rsid w:val="03BB6553"/>
    <w:rsid w:val="04B22453"/>
    <w:rsid w:val="067930C7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81202CC"/>
    <w:rsid w:val="1AA22A05"/>
    <w:rsid w:val="1B3920B4"/>
    <w:rsid w:val="1B701F89"/>
    <w:rsid w:val="1B9D6AC0"/>
    <w:rsid w:val="1D524AEA"/>
    <w:rsid w:val="1E7377AE"/>
    <w:rsid w:val="20154B9A"/>
    <w:rsid w:val="205205CD"/>
    <w:rsid w:val="20660F66"/>
    <w:rsid w:val="21BA145D"/>
    <w:rsid w:val="22462328"/>
    <w:rsid w:val="23255395"/>
    <w:rsid w:val="24841075"/>
    <w:rsid w:val="251B49F3"/>
    <w:rsid w:val="267D6B3F"/>
    <w:rsid w:val="271A281D"/>
    <w:rsid w:val="27CD2D32"/>
    <w:rsid w:val="29930600"/>
    <w:rsid w:val="2EE57762"/>
    <w:rsid w:val="2F2A475C"/>
    <w:rsid w:val="2F6D0DE5"/>
    <w:rsid w:val="3172628B"/>
    <w:rsid w:val="32404A13"/>
    <w:rsid w:val="327F1C5F"/>
    <w:rsid w:val="342F719C"/>
    <w:rsid w:val="34780617"/>
    <w:rsid w:val="347F7C8D"/>
    <w:rsid w:val="38BB390B"/>
    <w:rsid w:val="39A266A1"/>
    <w:rsid w:val="3A386035"/>
    <w:rsid w:val="3B6D1C2B"/>
    <w:rsid w:val="3C2A240C"/>
    <w:rsid w:val="402878D0"/>
    <w:rsid w:val="403A56AD"/>
    <w:rsid w:val="40861DD4"/>
    <w:rsid w:val="40D02302"/>
    <w:rsid w:val="41F313E6"/>
    <w:rsid w:val="440443CE"/>
    <w:rsid w:val="456E166E"/>
    <w:rsid w:val="47941BAC"/>
    <w:rsid w:val="47D60FDF"/>
    <w:rsid w:val="491F52EA"/>
    <w:rsid w:val="4A860527"/>
    <w:rsid w:val="4A942890"/>
    <w:rsid w:val="4B9B6A3E"/>
    <w:rsid w:val="4C746340"/>
    <w:rsid w:val="4D127B4E"/>
    <w:rsid w:val="4E4774AB"/>
    <w:rsid w:val="4E4D7F6F"/>
    <w:rsid w:val="4E77281D"/>
    <w:rsid w:val="507449F2"/>
    <w:rsid w:val="52635797"/>
    <w:rsid w:val="557E119B"/>
    <w:rsid w:val="565833F7"/>
    <w:rsid w:val="588E7114"/>
    <w:rsid w:val="5A25267A"/>
    <w:rsid w:val="5BAB79B4"/>
    <w:rsid w:val="5EB12FB8"/>
    <w:rsid w:val="5FF25B18"/>
    <w:rsid w:val="61BA260D"/>
    <w:rsid w:val="639667C2"/>
    <w:rsid w:val="65EB480B"/>
    <w:rsid w:val="67360233"/>
    <w:rsid w:val="6A5F2905"/>
    <w:rsid w:val="6B215183"/>
    <w:rsid w:val="6C942140"/>
    <w:rsid w:val="6CED01B5"/>
    <w:rsid w:val="6DA94160"/>
    <w:rsid w:val="6DB463A9"/>
    <w:rsid w:val="6E2962DB"/>
    <w:rsid w:val="71966F71"/>
    <w:rsid w:val="71D33825"/>
    <w:rsid w:val="730E26AE"/>
    <w:rsid w:val="74E37D1A"/>
    <w:rsid w:val="78711CC6"/>
    <w:rsid w:val="79A368B6"/>
    <w:rsid w:val="7BE12584"/>
    <w:rsid w:val="7C813FE9"/>
    <w:rsid w:val="7C8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3305E31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eader" Target="header3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744</Words>
  <Characters>4246</Characters>
  <Application>Microsoft Office Word</Application>
  <DocSecurity>0</DocSecurity>
  <Lines>35</Lines>
  <Paragraphs>9</Paragraphs>
  <ScaleCrop>false</ScaleCrop>
  <Company>学科网(Zxxk.Com)</Company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14</cp:revision>
  <dcterms:created xsi:type="dcterms:W3CDTF">2019-10-14T02:15:00Z</dcterms:created>
  <dcterms:modified xsi:type="dcterms:W3CDTF">2023-06-16T09:35:00Z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