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6621BAF" w14:textId="77777777" w:rsidR="00817A40" w:rsidRDefault="004C634E">
      <w:pPr>
        <w:spacing w:line="360" w:lineRule="auto"/>
        <w:jc w:val="center"/>
        <w:rPr>
          <w:b/>
          <w:bCs/>
        </w:rPr>
      </w:pPr>
      <w:r>
        <w:rPr>
          <w:rFonts w:hint="eastAsia"/>
          <w:b/>
          <w:bCs/>
        </w:rPr>
        <w:t>第十二章</w:t>
      </w:r>
      <w:r>
        <w:rPr>
          <w:rFonts w:hint="eastAsia"/>
          <w:b/>
          <w:bCs/>
        </w:rPr>
        <w:t xml:space="preserve">  </w:t>
      </w:r>
      <w:r>
        <w:rPr>
          <w:rFonts w:hint="eastAsia"/>
          <w:b/>
          <w:bCs/>
        </w:rPr>
        <w:t>机械能</w:t>
      </w:r>
      <w:r w:rsidR="00236B6C" w:rsidRPr="00236B6C">
        <w:rPr>
          <w:rFonts w:hint="eastAsia"/>
          <w:b/>
          <w:bCs/>
        </w:rPr>
        <w:t>和</w:t>
      </w:r>
      <w:r>
        <w:rPr>
          <w:rFonts w:hint="eastAsia"/>
          <w:b/>
          <w:bCs/>
        </w:rPr>
        <w:t>内能</w:t>
      </w:r>
    </w:p>
    <w:p w14:paraId="5CCD0122" w14:textId="77777777" w:rsidR="00817A40" w:rsidRDefault="004C634E">
      <w:pPr>
        <w:spacing w:line="360" w:lineRule="auto"/>
        <w:jc w:val="center"/>
        <w:outlineLvl w:val="0"/>
        <w:rPr>
          <w:b/>
          <w:bCs/>
        </w:rPr>
      </w:pPr>
      <w:r>
        <w:rPr>
          <w:rFonts w:hint="eastAsia"/>
          <w:b/>
          <w:bCs/>
        </w:rPr>
        <w:t>章节达标检测</w:t>
      </w:r>
      <w:r>
        <w:rPr>
          <w:rFonts w:hint="eastAsia"/>
          <w:b/>
          <w:bCs/>
        </w:rPr>
        <w:t xml:space="preserve"> </w:t>
      </w:r>
      <w:r>
        <w:rPr>
          <w:rFonts w:hint="eastAsia"/>
          <w:b/>
          <w:bCs/>
        </w:rPr>
        <w:t>考试试卷</w:t>
      </w:r>
    </w:p>
    <w:p w14:paraId="3FB15928" w14:textId="77777777" w:rsidR="00817A40" w:rsidRDefault="00817A40">
      <w:pPr>
        <w:spacing w:line="360" w:lineRule="auto"/>
        <w:jc w:val="center"/>
        <w:rPr>
          <w:b/>
          <w:bCs/>
        </w:rPr>
      </w:pPr>
    </w:p>
    <w:p w14:paraId="11B62B47" w14:textId="77777777" w:rsidR="00817A40" w:rsidRDefault="004C634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一．选择题（共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30</w:t>
      </w:r>
      <w:r>
        <w:rPr>
          <w:rFonts w:ascii="宋体" w:hAnsi="宋体" w:cs="宋体" w:hint="eastAsia"/>
          <w:b/>
          <w:color w:val="000000" w:themeColor="text1"/>
          <w:szCs w:val="21"/>
        </w:rPr>
        <w:t>分，每小题</w:t>
      </w:r>
      <w:r>
        <w:rPr>
          <w:rFonts w:ascii="宋体" w:hAnsi="宋体" w:cs="宋体" w:hint="eastAsia"/>
          <w:b/>
          <w:color w:val="000000" w:themeColor="text1"/>
          <w:szCs w:val="21"/>
        </w:rPr>
        <w:t>3</w:t>
      </w:r>
      <w:r>
        <w:rPr>
          <w:rFonts w:ascii="宋体" w:hAnsi="宋体" w:cs="宋体" w:hint="eastAsia"/>
          <w:b/>
          <w:color w:val="000000" w:themeColor="text1"/>
          <w:szCs w:val="21"/>
        </w:rPr>
        <w:t>分）</w:t>
      </w:r>
    </w:p>
    <w:p w14:paraId="14A6EACF"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分）如图所示，将铁丝快速弯折十余次，弯折处温度升高，该过程与四冲程汽油机哪一个冲程能量转化相同？（　　）</w:t>
      </w:r>
    </w:p>
    <w:p w14:paraId="628ABA86"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17F02BF" wp14:editId="709918C6">
            <wp:extent cx="1200150" cy="847725"/>
            <wp:effectExtent l="0" t="0" r="3810" b="5715"/>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94278" name="图片24" descr="菁优网：http://www.jyeoo.com"/>
                    <pic:cNvPicPr>
                      <a:picLocks noChangeAspect="1"/>
                    </pic:cNvPicPr>
                  </pic:nvPicPr>
                  <pic:blipFill>
                    <a:blip r:embed="rId7" cstate="print"/>
                    <a:stretch>
                      <a:fillRect/>
                    </a:stretch>
                  </pic:blipFill>
                  <pic:spPr>
                    <a:xfrm>
                      <a:off x="0" y="0"/>
                      <a:ext cx="1200318" cy="847843"/>
                    </a:xfrm>
                    <a:prstGeom prst="rect">
                      <a:avLst/>
                    </a:prstGeom>
                  </pic:spPr>
                </pic:pic>
              </a:graphicData>
            </a:graphic>
          </wp:inline>
        </w:drawing>
      </w:r>
    </w:p>
    <w:p w14:paraId="7F2290C6" w14:textId="77777777" w:rsidR="00817A40" w:rsidRDefault="004C634E">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．压缩冲程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．排气冲程</w:t>
      </w:r>
    </w:p>
    <w:p w14:paraId="6C1903EC" w14:textId="77777777" w:rsidR="00817A40" w:rsidRDefault="00817A40">
      <w:pPr>
        <w:wordWrap w:val="0"/>
        <w:spacing w:line="360" w:lineRule="auto"/>
        <w:ind w:left="273" w:hangingChars="130" w:hanging="273"/>
        <w:rPr>
          <w:rFonts w:ascii="宋体" w:hAnsi="宋体" w:cs="宋体"/>
          <w:color w:val="000000" w:themeColor="text1"/>
          <w:szCs w:val="21"/>
        </w:rPr>
      </w:pPr>
    </w:p>
    <w:p w14:paraId="16B868A7"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分）关于温度、内能和热量，下列说法正确的是（　　）</w:t>
      </w:r>
    </w:p>
    <w:p w14:paraId="3B938225"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．冰熔化成水，质量不变，温度不变，比热容不变</w:t>
      </w:r>
      <w:r>
        <w:rPr>
          <w:rFonts w:ascii="宋体" w:hAnsi="宋体" w:cs="宋体" w:hint="eastAsia"/>
          <w:color w:val="000000" w:themeColor="text1"/>
          <w:szCs w:val="21"/>
        </w:rPr>
        <w:tab/>
      </w:r>
    </w:p>
    <w:p w14:paraId="24F4971D"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．物体内能增加一定是外界对物体做了功</w:t>
      </w:r>
      <w:r>
        <w:rPr>
          <w:rFonts w:ascii="宋体" w:hAnsi="宋体" w:cs="宋体" w:hint="eastAsia"/>
          <w:color w:val="000000" w:themeColor="text1"/>
          <w:szCs w:val="21"/>
        </w:rPr>
        <w:tab/>
      </w:r>
    </w:p>
    <w:p w14:paraId="56560CEC"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．物体温度降低，内能一定减少</w:t>
      </w:r>
      <w:r>
        <w:rPr>
          <w:rFonts w:ascii="宋体" w:hAnsi="宋体" w:cs="宋体" w:hint="eastAsia"/>
          <w:color w:val="000000" w:themeColor="text1"/>
          <w:szCs w:val="21"/>
        </w:rPr>
        <w:tab/>
      </w:r>
    </w:p>
    <w:p w14:paraId="3E3AAE53"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．物体吸收了热量，温度一定升高</w:t>
      </w:r>
    </w:p>
    <w:p w14:paraId="6C3E71E7" w14:textId="77777777" w:rsidR="00817A40" w:rsidRDefault="00817A40">
      <w:pPr>
        <w:wordWrap w:val="0"/>
        <w:spacing w:line="360" w:lineRule="auto"/>
        <w:ind w:left="273" w:hangingChars="130" w:hanging="273"/>
        <w:rPr>
          <w:rFonts w:ascii="宋体" w:hAnsi="宋体" w:cs="宋体"/>
          <w:color w:val="000000" w:themeColor="text1"/>
          <w:szCs w:val="21"/>
        </w:rPr>
      </w:pPr>
    </w:p>
    <w:p w14:paraId="32A49D42"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分）如图所示的事例中，属于用做功的方式改变物体内能的是（　　）</w:t>
      </w:r>
    </w:p>
    <w:p w14:paraId="7031CE02"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3C585765" wp14:editId="241D9416">
            <wp:extent cx="1095375" cy="885825"/>
            <wp:effectExtent l="0" t="0" r="1905" b="13335"/>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0789" name="图片24" descr="菁优网：http://www.jyeoo.com"/>
                    <pic:cNvPicPr>
                      <a:picLocks noChangeAspect="1"/>
                    </pic:cNvPicPr>
                  </pic:nvPicPr>
                  <pic:blipFill>
                    <a:blip r:embed="rId8" cstate="print"/>
                    <a:stretch>
                      <a:fillRect/>
                    </a:stretch>
                  </pic:blipFill>
                  <pic:spPr>
                    <a:xfrm>
                      <a:off x="0" y="0"/>
                      <a:ext cx="1095528" cy="885949"/>
                    </a:xfrm>
                    <a:prstGeom prst="rect">
                      <a:avLst/>
                    </a:prstGeom>
                  </pic:spPr>
                </pic:pic>
              </a:graphicData>
            </a:graphic>
          </wp:inline>
        </w:drawing>
      </w:r>
      <w:r>
        <w:rPr>
          <w:rFonts w:ascii="宋体" w:hAnsi="宋体" w:cs="宋体" w:hint="eastAsia"/>
          <w:color w:val="000000" w:themeColor="text1"/>
          <w:szCs w:val="21"/>
        </w:rPr>
        <w:t>放在热汤中的金属汤勺变烫</w:t>
      </w:r>
      <w:r>
        <w:rPr>
          <w:rFonts w:ascii="宋体" w:hAnsi="宋体" w:cs="宋体" w:hint="eastAsia"/>
          <w:color w:val="000000" w:themeColor="text1"/>
          <w:szCs w:val="21"/>
        </w:rPr>
        <w:tab/>
      </w:r>
    </w:p>
    <w:p w14:paraId="41B9052F"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DC6D408" wp14:editId="6FC0E7AF">
            <wp:extent cx="819150" cy="1123950"/>
            <wp:effectExtent l="0" t="0" r="3810" b="3810"/>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6014" name="图片24" descr="菁优网：http://www.jyeoo.com"/>
                    <pic:cNvPicPr>
                      <a:picLocks noChangeAspect="1"/>
                    </pic:cNvPicPr>
                  </pic:nvPicPr>
                  <pic:blipFill>
                    <a:blip r:embed="rId9" cstate="print"/>
                    <a:stretch>
                      <a:fillRect/>
                    </a:stretch>
                  </pic:blipFill>
                  <pic:spPr>
                    <a:xfrm>
                      <a:off x="0" y="0"/>
                      <a:ext cx="819264" cy="1124107"/>
                    </a:xfrm>
                    <a:prstGeom prst="rect">
                      <a:avLst/>
                    </a:prstGeom>
                  </pic:spPr>
                </pic:pic>
              </a:graphicData>
            </a:graphic>
          </wp:inline>
        </w:drawing>
      </w:r>
      <w:r>
        <w:rPr>
          <w:rFonts w:ascii="宋体" w:hAnsi="宋体" w:cs="宋体" w:hint="eastAsia"/>
          <w:color w:val="000000" w:themeColor="text1"/>
          <w:szCs w:val="21"/>
        </w:rPr>
        <w:t>放入电冰箱后的食品变冷</w:t>
      </w:r>
      <w:r>
        <w:rPr>
          <w:rFonts w:ascii="宋体" w:hAnsi="宋体" w:cs="宋体" w:hint="eastAsia"/>
          <w:color w:val="000000" w:themeColor="text1"/>
          <w:szCs w:val="21"/>
        </w:rPr>
        <w:tab/>
      </w:r>
    </w:p>
    <w:p w14:paraId="7208A99F"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68507EE" wp14:editId="488E09E8">
            <wp:extent cx="352425" cy="981075"/>
            <wp:effectExtent l="0" t="0" r="13335" b="9525"/>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5803" name="图片24" descr="菁优网：http://www.jyeoo.com"/>
                    <pic:cNvPicPr>
                      <a:picLocks noChangeAspect="1"/>
                    </pic:cNvPicPr>
                  </pic:nvPicPr>
                  <pic:blipFill>
                    <a:blip r:embed="rId10" cstate="print"/>
                    <a:stretch>
                      <a:fillRect/>
                    </a:stretch>
                  </pic:blipFill>
                  <pic:spPr>
                    <a:xfrm>
                      <a:off x="0" y="0"/>
                      <a:ext cx="352474" cy="981212"/>
                    </a:xfrm>
                    <a:prstGeom prst="rect">
                      <a:avLst/>
                    </a:prstGeom>
                  </pic:spPr>
                </pic:pic>
              </a:graphicData>
            </a:graphic>
          </wp:inline>
        </w:drawing>
      </w:r>
      <w:r>
        <w:rPr>
          <w:rFonts w:ascii="宋体" w:hAnsi="宋体" w:cs="宋体" w:hint="eastAsia"/>
          <w:color w:val="000000" w:themeColor="text1"/>
          <w:szCs w:val="21"/>
        </w:rPr>
        <w:t>迅速下压活塞，棉花燃烧</w:t>
      </w:r>
      <w:r>
        <w:rPr>
          <w:rFonts w:ascii="宋体" w:hAnsi="宋体" w:cs="宋体" w:hint="eastAsia"/>
          <w:color w:val="000000" w:themeColor="text1"/>
          <w:szCs w:val="21"/>
        </w:rPr>
        <w:tab/>
      </w:r>
    </w:p>
    <w:p w14:paraId="516038E3"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C1ED7F6" wp14:editId="164FA135">
            <wp:extent cx="1190625" cy="885825"/>
            <wp:effectExtent l="0" t="0" r="13335" b="1333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1459" name="图片24" descr="菁优网：http://www.jyeoo.com"/>
                    <pic:cNvPicPr>
                      <a:picLocks noChangeAspect="1"/>
                    </pic:cNvPicPr>
                  </pic:nvPicPr>
                  <pic:blipFill>
                    <a:blip r:embed="rId11" cstate="print"/>
                    <a:stretch>
                      <a:fillRect/>
                    </a:stretch>
                  </pic:blipFill>
                  <pic:spPr>
                    <a:xfrm>
                      <a:off x="0" y="0"/>
                      <a:ext cx="1190791" cy="885949"/>
                    </a:xfrm>
                    <a:prstGeom prst="rect">
                      <a:avLst/>
                    </a:prstGeom>
                  </pic:spPr>
                </pic:pic>
              </a:graphicData>
            </a:graphic>
          </wp:inline>
        </w:drawing>
      </w:r>
      <w:r>
        <w:rPr>
          <w:rFonts w:ascii="宋体" w:hAnsi="宋体" w:cs="宋体" w:hint="eastAsia"/>
          <w:color w:val="000000" w:themeColor="text1"/>
          <w:szCs w:val="21"/>
        </w:rPr>
        <w:t>将纸锅中的冷水烧开</w:t>
      </w:r>
    </w:p>
    <w:p w14:paraId="73734DAE" w14:textId="77777777" w:rsidR="00817A40" w:rsidRDefault="00817A40">
      <w:pPr>
        <w:wordWrap w:val="0"/>
        <w:spacing w:line="360" w:lineRule="auto"/>
        <w:ind w:left="273" w:hangingChars="130" w:hanging="273"/>
        <w:rPr>
          <w:rFonts w:ascii="宋体" w:hAnsi="宋体" w:cs="宋体"/>
          <w:color w:val="000000" w:themeColor="text1"/>
          <w:szCs w:val="21"/>
        </w:rPr>
      </w:pPr>
    </w:p>
    <w:p w14:paraId="2977F7A9"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分）一个物体在平衡力的作用下，物体的机械能将（　　）</w:t>
      </w:r>
    </w:p>
    <w:p w14:paraId="7A64D426" w14:textId="77777777" w:rsidR="00817A40" w:rsidRDefault="004C634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．不变</w:t>
      </w:r>
      <w:r>
        <w:rPr>
          <w:rFonts w:ascii="宋体" w:hAnsi="宋体" w:cs="宋体" w:hint="eastAsia"/>
          <w:color w:val="000000" w:themeColor="text1"/>
          <w:szCs w:val="21"/>
        </w:rPr>
        <w:tab/>
        <w:t>B</w:t>
      </w:r>
      <w:r>
        <w:rPr>
          <w:rFonts w:ascii="宋体" w:hAnsi="宋体" w:cs="宋体" w:hint="eastAsia"/>
          <w:color w:val="000000" w:themeColor="text1"/>
          <w:szCs w:val="21"/>
        </w:rPr>
        <w:t>．变小</w:t>
      </w:r>
      <w:r>
        <w:rPr>
          <w:rFonts w:ascii="宋体" w:hAnsi="宋体" w:cs="宋体" w:hint="eastAsia"/>
          <w:color w:val="000000" w:themeColor="text1"/>
          <w:szCs w:val="21"/>
        </w:rPr>
        <w:tab/>
      </w:r>
    </w:p>
    <w:p w14:paraId="092BBA22" w14:textId="77777777" w:rsidR="00817A40" w:rsidRDefault="004C634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．变大</w:t>
      </w:r>
      <w:r>
        <w:rPr>
          <w:rFonts w:ascii="宋体" w:hAnsi="宋体" w:cs="宋体" w:hint="eastAsia"/>
          <w:color w:val="000000" w:themeColor="text1"/>
          <w:szCs w:val="21"/>
        </w:rPr>
        <w:tab/>
        <w:t>D</w:t>
      </w:r>
      <w:r>
        <w:rPr>
          <w:rFonts w:ascii="宋体" w:hAnsi="宋体" w:cs="宋体" w:hint="eastAsia"/>
          <w:color w:val="000000" w:themeColor="text1"/>
          <w:szCs w:val="21"/>
        </w:rPr>
        <w:t>．以上三种情况都有可能</w:t>
      </w:r>
    </w:p>
    <w:p w14:paraId="6D90556F" w14:textId="77777777" w:rsidR="00817A40" w:rsidRDefault="00817A40">
      <w:pPr>
        <w:wordWrap w:val="0"/>
        <w:spacing w:line="360" w:lineRule="auto"/>
        <w:ind w:left="273" w:hangingChars="130" w:hanging="273"/>
        <w:rPr>
          <w:rFonts w:ascii="宋体" w:hAnsi="宋体" w:cs="宋体"/>
          <w:color w:val="000000" w:themeColor="text1"/>
          <w:szCs w:val="21"/>
        </w:rPr>
      </w:pPr>
    </w:p>
    <w:p w14:paraId="552A6E2C"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分）一</w:t>
      </w:r>
      <w:r>
        <w:rPr>
          <w:rFonts w:ascii="宋体" w:hAnsi="宋体" w:cs="宋体" w:hint="eastAsia"/>
          <w:color w:val="000000" w:themeColor="text1"/>
          <w:szCs w:val="21"/>
        </w:rPr>
        <w:t>人造地球卫星沿椭圆轨道运行，我们把卫星运行过程中离地球最近的一点叫近地点，最远的一点叫远地点（如图所示），卫星在太空飞行过程中，不受到任何的阻力．那么（　　）</w:t>
      </w:r>
    </w:p>
    <w:p w14:paraId="57D168B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7E82182" wp14:editId="6F5A34FE">
            <wp:extent cx="908050" cy="1165225"/>
            <wp:effectExtent l="0" t="0" r="6350" b="8255"/>
            <wp:docPr id="1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3055" name="图片24" descr="菁优网：http://www.jyeoo.com"/>
                    <pic:cNvPicPr>
                      <a:picLocks noChangeAspect="1"/>
                    </pic:cNvPicPr>
                  </pic:nvPicPr>
                  <pic:blipFill>
                    <a:blip r:embed="rId12" cstate="print"/>
                    <a:stretch>
                      <a:fillRect/>
                    </a:stretch>
                  </pic:blipFill>
                  <pic:spPr>
                    <a:xfrm>
                      <a:off x="0" y="0"/>
                      <a:ext cx="908050" cy="1165225"/>
                    </a:xfrm>
                    <a:prstGeom prst="rect">
                      <a:avLst/>
                    </a:prstGeom>
                  </pic:spPr>
                </pic:pic>
              </a:graphicData>
            </a:graphic>
          </wp:inline>
        </w:drawing>
      </w:r>
    </w:p>
    <w:p w14:paraId="17AB59C6"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．卫星从近地点向远地点运行过程中，机械能变大，动能不变，势能变大</w:t>
      </w:r>
    </w:p>
    <w:p w14:paraId="239FCF3B"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．卫星从近地点向远地点运行过程中，机械能变小，动能变小，势能变大</w:t>
      </w:r>
    </w:p>
    <w:p w14:paraId="44DDDD28"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．卫星从近地点向远地点运动过程中，机械能变大，动能变大，势能变大</w:t>
      </w:r>
    </w:p>
    <w:p w14:paraId="0E7A0F64"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．卫星从近地点向远地点运动过程中，机械能不变，动能变小，势能变大</w:t>
      </w:r>
    </w:p>
    <w:p w14:paraId="7BAD2A38" w14:textId="77777777" w:rsidR="00817A40" w:rsidRDefault="00817A40">
      <w:pPr>
        <w:wordWrap w:val="0"/>
        <w:spacing w:line="360" w:lineRule="auto"/>
        <w:ind w:left="273" w:hangingChars="130" w:hanging="273"/>
        <w:rPr>
          <w:rFonts w:ascii="宋体" w:hAnsi="宋体" w:cs="宋体"/>
          <w:color w:val="000000" w:themeColor="text1"/>
          <w:szCs w:val="21"/>
        </w:rPr>
      </w:pPr>
    </w:p>
    <w:p w14:paraId="3D399DB4"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分）对甲、乙两种物质同时持续加热，其温度随时间变化的图像如图所示。</w:t>
      </w:r>
      <w:r>
        <w:rPr>
          <w:rFonts w:ascii="宋体" w:hAnsi="宋体" w:cs="宋体" w:hint="eastAsia"/>
          <w:color w:val="000000" w:themeColor="text1"/>
          <w:szCs w:val="21"/>
        </w:rPr>
        <w:t>下列说法正确的是（　　）</w:t>
      </w:r>
    </w:p>
    <w:p w14:paraId="6663E9D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2AFDA06" wp14:editId="5F4C0BCB">
            <wp:extent cx="1981200" cy="1276350"/>
            <wp:effectExtent l="0" t="0" r="0" b="3810"/>
            <wp:docPr id="1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1071" name="图片24" descr="菁优网：http://www.jyeoo.com"/>
                    <pic:cNvPicPr>
                      <a:picLocks noChangeAspect="1"/>
                    </pic:cNvPicPr>
                  </pic:nvPicPr>
                  <pic:blipFill>
                    <a:blip r:embed="rId13" cstate="print"/>
                    <a:stretch>
                      <a:fillRect/>
                    </a:stretch>
                  </pic:blipFill>
                  <pic:spPr>
                    <a:xfrm>
                      <a:off x="0" y="0"/>
                      <a:ext cx="1981477" cy="1276528"/>
                    </a:xfrm>
                    <a:prstGeom prst="rect">
                      <a:avLst/>
                    </a:prstGeom>
                  </pic:spPr>
                </pic:pic>
              </a:graphicData>
            </a:graphic>
          </wp:inline>
        </w:drawing>
      </w:r>
    </w:p>
    <w:p w14:paraId="220FBD92"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．甲物质的沸点一定比乙物质的沸点高</w:t>
      </w:r>
      <w:r>
        <w:rPr>
          <w:rFonts w:ascii="宋体" w:hAnsi="宋体" w:cs="宋体" w:hint="eastAsia"/>
          <w:color w:val="000000" w:themeColor="text1"/>
          <w:szCs w:val="21"/>
        </w:rPr>
        <w:tab/>
      </w:r>
    </w:p>
    <w:p w14:paraId="50E84E4C"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．甲物质的比热容比乙物质的比热容小</w:t>
      </w:r>
      <w:r>
        <w:rPr>
          <w:rFonts w:ascii="宋体" w:hAnsi="宋体" w:cs="宋体" w:hint="eastAsia"/>
          <w:color w:val="000000" w:themeColor="text1"/>
          <w:szCs w:val="21"/>
        </w:rPr>
        <w:tab/>
      </w:r>
    </w:p>
    <w:p w14:paraId="7B10A5A7"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．甲、乙两种物质的初温相同</w:t>
      </w:r>
      <w:r>
        <w:rPr>
          <w:rFonts w:ascii="宋体" w:hAnsi="宋体" w:cs="宋体" w:hint="eastAsia"/>
          <w:color w:val="000000" w:themeColor="text1"/>
          <w:szCs w:val="21"/>
        </w:rPr>
        <w:tab/>
      </w:r>
    </w:p>
    <w:p w14:paraId="48AFF506"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．在</w:t>
      </w: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10min</w:t>
      </w:r>
      <w:r>
        <w:rPr>
          <w:rFonts w:ascii="宋体" w:hAnsi="宋体" w:cs="宋体" w:hint="eastAsia"/>
          <w:color w:val="000000" w:themeColor="text1"/>
          <w:szCs w:val="21"/>
        </w:rPr>
        <w:t>内，甲、乙两种物质吸收热量相等</w:t>
      </w:r>
    </w:p>
    <w:p w14:paraId="2157BCAD" w14:textId="77777777" w:rsidR="00817A40" w:rsidRDefault="00817A40">
      <w:pPr>
        <w:wordWrap w:val="0"/>
        <w:spacing w:line="360" w:lineRule="auto"/>
        <w:ind w:left="273" w:hangingChars="130" w:hanging="273"/>
        <w:rPr>
          <w:rFonts w:ascii="宋体" w:hAnsi="宋体" w:cs="宋体"/>
          <w:color w:val="000000" w:themeColor="text1"/>
          <w:szCs w:val="21"/>
        </w:rPr>
      </w:pPr>
    </w:p>
    <w:p w14:paraId="3DEDF5FD"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分）用相同的酒精灯分别对</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两种液体加热，根据测得的数据分别描绘出两种液体的温度随时间变化的图象（如图乙），在相同的时间内两种液体吸收的热量相等，不计热量散失，分别用</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表示两液体的质量和比热容，在给出的四个判断中，下面的组合正确的是（　　）</w:t>
      </w:r>
    </w:p>
    <w:p w14:paraId="6D02CD24"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②</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③</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④</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noProof/>
          <w:color w:val="000000" w:themeColor="text1"/>
          <w:szCs w:val="21"/>
        </w:rPr>
        <w:drawing>
          <wp:inline distT="0" distB="0" distL="0" distR="0" wp14:anchorId="036D4F14" wp14:editId="137F6E10">
            <wp:extent cx="3238500" cy="1323975"/>
            <wp:effectExtent l="0" t="0" r="7620" b="1905"/>
            <wp:docPr id="1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9640" name="图片24" descr="菁优网：http://www.jyeoo.com"/>
                    <pic:cNvPicPr>
                      <a:picLocks noChangeAspect="1"/>
                    </pic:cNvPicPr>
                  </pic:nvPicPr>
                  <pic:blipFill>
                    <a:blip r:embed="rId14" cstate="print"/>
                    <a:stretch>
                      <a:fillRect/>
                    </a:stretch>
                  </pic:blipFill>
                  <pic:spPr>
                    <a:xfrm>
                      <a:off x="0" y="0"/>
                      <a:ext cx="3238952" cy="1324160"/>
                    </a:xfrm>
                    <a:prstGeom prst="rect">
                      <a:avLst/>
                    </a:prstGeom>
                  </pic:spPr>
                </pic:pic>
              </a:graphicData>
            </a:graphic>
          </wp:inline>
        </w:drawing>
      </w:r>
    </w:p>
    <w:p w14:paraId="1F84BCF1" w14:textId="77777777" w:rsidR="00817A40" w:rsidRDefault="004C634E">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．①③</w:t>
      </w:r>
      <w:r>
        <w:rPr>
          <w:rFonts w:ascii="宋体" w:hAnsi="宋体" w:cs="宋体" w:hint="eastAsia"/>
          <w:color w:val="000000" w:themeColor="text1"/>
          <w:szCs w:val="21"/>
        </w:rPr>
        <w:tab/>
        <w:t>B</w:t>
      </w:r>
      <w:r>
        <w:rPr>
          <w:rFonts w:ascii="宋体" w:hAnsi="宋体" w:cs="宋体" w:hint="eastAsia"/>
          <w:color w:val="000000" w:themeColor="text1"/>
          <w:szCs w:val="21"/>
        </w:rPr>
        <w:t>．①④</w:t>
      </w:r>
      <w:r>
        <w:rPr>
          <w:rFonts w:ascii="宋体" w:hAnsi="宋体" w:cs="宋体" w:hint="eastAsia"/>
          <w:color w:val="000000" w:themeColor="text1"/>
          <w:szCs w:val="21"/>
        </w:rPr>
        <w:tab/>
        <w:t>C</w:t>
      </w:r>
      <w:r>
        <w:rPr>
          <w:rFonts w:ascii="宋体" w:hAnsi="宋体" w:cs="宋体" w:hint="eastAsia"/>
          <w:color w:val="000000" w:themeColor="text1"/>
          <w:szCs w:val="21"/>
        </w:rPr>
        <w:t>．②③</w:t>
      </w:r>
      <w:r>
        <w:rPr>
          <w:rFonts w:ascii="宋体" w:hAnsi="宋体" w:cs="宋体" w:hint="eastAsia"/>
          <w:color w:val="000000" w:themeColor="text1"/>
          <w:szCs w:val="21"/>
        </w:rPr>
        <w:tab/>
        <w:t>D</w:t>
      </w:r>
      <w:r>
        <w:rPr>
          <w:rFonts w:ascii="宋体" w:hAnsi="宋体" w:cs="宋体" w:hint="eastAsia"/>
          <w:color w:val="000000" w:themeColor="text1"/>
          <w:szCs w:val="21"/>
        </w:rPr>
        <w:t>．②④</w:t>
      </w:r>
    </w:p>
    <w:p w14:paraId="42511B87" w14:textId="77777777" w:rsidR="00817A40" w:rsidRDefault="00817A40">
      <w:pPr>
        <w:wordWrap w:val="0"/>
        <w:spacing w:line="360" w:lineRule="auto"/>
        <w:ind w:left="273" w:hangingChars="130" w:hanging="273"/>
        <w:rPr>
          <w:rFonts w:ascii="宋体" w:hAnsi="宋体" w:cs="宋体"/>
          <w:color w:val="000000" w:themeColor="text1"/>
          <w:szCs w:val="21"/>
        </w:rPr>
      </w:pPr>
    </w:p>
    <w:p w14:paraId="3C99E9CD"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分）如图所示装置甲、乙和丙完全相同，燃料质量均为</w:t>
      </w:r>
      <w:r>
        <w:rPr>
          <w:rFonts w:ascii="宋体" w:hAnsi="宋体" w:cs="宋体" w:hint="eastAsia"/>
          <w:color w:val="000000" w:themeColor="text1"/>
          <w:szCs w:val="21"/>
        </w:rPr>
        <w:t>10g</w:t>
      </w:r>
      <w:r>
        <w:rPr>
          <w:rFonts w:ascii="宋体" w:hAnsi="宋体" w:cs="宋体" w:hint="eastAsia"/>
          <w:color w:val="000000" w:themeColor="text1"/>
          <w:szCs w:val="21"/>
        </w:rPr>
        <w:t>，烧杯内液体初温和质量都相等，燃料完全燃烧完后，液体均未沸腾，液体的末温分别为</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和</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，且</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，则下列说法正确的是（　　）</w:t>
      </w:r>
    </w:p>
    <w:p w14:paraId="77AB3C8E"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AAE0D58" wp14:editId="22429EEB">
            <wp:extent cx="3676650" cy="1533525"/>
            <wp:effectExtent l="0" t="0" r="11430" b="571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4990" name="图片24" descr="菁优网：http://www.jyeoo.com"/>
                    <pic:cNvPicPr>
                      <a:picLocks noChangeAspect="1"/>
                    </pic:cNvPicPr>
                  </pic:nvPicPr>
                  <pic:blipFill>
                    <a:blip r:embed="rId15" cstate="print"/>
                    <a:stretch>
                      <a:fillRect/>
                    </a:stretch>
                  </pic:blipFill>
                  <pic:spPr>
                    <a:xfrm>
                      <a:off x="0" y="0"/>
                      <a:ext cx="3677163" cy="1533739"/>
                    </a:xfrm>
                    <a:prstGeom prst="rect">
                      <a:avLst/>
                    </a:prstGeom>
                  </pic:spPr>
                </pic:pic>
              </a:graphicData>
            </a:graphic>
          </wp:inline>
        </w:drawing>
      </w:r>
    </w:p>
    <w:p w14:paraId="7F3F00AE"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．燃料</w:t>
      </w:r>
      <w:r>
        <w:rPr>
          <w:rFonts w:ascii="宋体" w:hAnsi="宋体" w:cs="宋体" w:hint="eastAsia"/>
          <w:color w:val="000000" w:themeColor="text1"/>
          <w:szCs w:val="21"/>
        </w:rPr>
        <w:t>b</w:t>
      </w:r>
      <w:r>
        <w:rPr>
          <w:rFonts w:ascii="宋体" w:hAnsi="宋体" w:cs="宋体" w:hint="eastAsia"/>
          <w:color w:val="000000" w:themeColor="text1"/>
          <w:szCs w:val="21"/>
        </w:rPr>
        <w:t>放出热量最多</w:t>
      </w:r>
      <w:r>
        <w:rPr>
          <w:rFonts w:ascii="宋体" w:hAnsi="宋体" w:cs="宋体" w:hint="eastAsia"/>
          <w:color w:val="000000" w:themeColor="text1"/>
          <w:szCs w:val="21"/>
        </w:rPr>
        <w:tab/>
      </w:r>
    </w:p>
    <w:p w14:paraId="2F09FF09"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．液体</w:t>
      </w:r>
      <w:r>
        <w:rPr>
          <w:rFonts w:ascii="宋体" w:hAnsi="宋体" w:cs="宋体" w:hint="eastAsia"/>
          <w:color w:val="000000" w:themeColor="text1"/>
          <w:szCs w:val="21"/>
        </w:rPr>
        <w:t>2</w:t>
      </w:r>
      <w:r>
        <w:rPr>
          <w:rFonts w:ascii="宋体" w:hAnsi="宋体" w:cs="宋体" w:hint="eastAsia"/>
          <w:color w:val="000000" w:themeColor="text1"/>
          <w:szCs w:val="21"/>
        </w:rPr>
        <w:t>吸收的热量最少</w:t>
      </w:r>
      <w:r>
        <w:rPr>
          <w:rFonts w:ascii="宋体" w:hAnsi="宋体" w:cs="宋体" w:hint="eastAsia"/>
          <w:color w:val="000000" w:themeColor="text1"/>
          <w:szCs w:val="21"/>
        </w:rPr>
        <w:tab/>
      </w:r>
    </w:p>
    <w:p w14:paraId="2D89BE6F"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．燃料</w:t>
      </w:r>
      <w:r>
        <w:rPr>
          <w:rFonts w:ascii="宋体" w:hAnsi="宋体" w:cs="宋体" w:hint="eastAsia"/>
          <w:color w:val="000000" w:themeColor="text1"/>
          <w:szCs w:val="21"/>
        </w:rPr>
        <w:t>a</w:t>
      </w:r>
      <w:r>
        <w:rPr>
          <w:rFonts w:ascii="宋体" w:hAnsi="宋体" w:cs="宋体" w:hint="eastAsia"/>
          <w:color w:val="000000" w:themeColor="text1"/>
          <w:szCs w:val="21"/>
        </w:rPr>
        <w:t>的热值比燃料</w:t>
      </w:r>
      <w:r>
        <w:rPr>
          <w:rFonts w:ascii="宋体" w:hAnsi="宋体" w:cs="宋体" w:hint="eastAsia"/>
          <w:color w:val="000000" w:themeColor="text1"/>
          <w:szCs w:val="21"/>
        </w:rPr>
        <w:t>b</w:t>
      </w:r>
      <w:r>
        <w:rPr>
          <w:rFonts w:ascii="宋体" w:hAnsi="宋体" w:cs="宋体" w:hint="eastAsia"/>
          <w:color w:val="000000" w:themeColor="text1"/>
          <w:szCs w:val="21"/>
        </w:rPr>
        <w:t>的大</w:t>
      </w:r>
      <w:r>
        <w:rPr>
          <w:rFonts w:ascii="宋体" w:hAnsi="宋体" w:cs="宋体" w:hint="eastAsia"/>
          <w:color w:val="000000" w:themeColor="text1"/>
          <w:szCs w:val="21"/>
        </w:rPr>
        <w:tab/>
      </w:r>
    </w:p>
    <w:p w14:paraId="185B6AB7"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．液体</w:t>
      </w:r>
      <w:r>
        <w:rPr>
          <w:rFonts w:ascii="宋体" w:hAnsi="宋体" w:cs="宋体" w:hint="eastAsia"/>
          <w:color w:val="000000" w:themeColor="text1"/>
          <w:szCs w:val="21"/>
        </w:rPr>
        <w:t>1</w:t>
      </w:r>
      <w:r>
        <w:rPr>
          <w:rFonts w:ascii="宋体" w:hAnsi="宋体" w:cs="宋体" w:hint="eastAsia"/>
          <w:color w:val="000000" w:themeColor="text1"/>
          <w:szCs w:val="21"/>
        </w:rPr>
        <w:t>的比热容比液体</w:t>
      </w:r>
      <w:r>
        <w:rPr>
          <w:rFonts w:ascii="宋体" w:hAnsi="宋体" w:cs="宋体" w:hint="eastAsia"/>
          <w:color w:val="000000" w:themeColor="text1"/>
          <w:szCs w:val="21"/>
        </w:rPr>
        <w:t>2</w:t>
      </w:r>
      <w:r>
        <w:rPr>
          <w:rFonts w:ascii="宋体" w:hAnsi="宋体" w:cs="宋体" w:hint="eastAsia"/>
          <w:color w:val="000000" w:themeColor="text1"/>
          <w:szCs w:val="21"/>
        </w:rPr>
        <w:t>的大</w:t>
      </w:r>
    </w:p>
    <w:p w14:paraId="06199F6A" w14:textId="77777777" w:rsidR="00817A40" w:rsidRDefault="00817A40">
      <w:pPr>
        <w:wordWrap w:val="0"/>
        <w:spacing w:line="360" w:lineRule="auto"/>
        <w:ind w:left="273" w:hangingChars="130" w:hanging="273"/>
        <w:rPr>
          <w:rFonts w:ascii="宋体" w:hAnsi="宋体" w:cs="宋体"/>
          <w:color w:val="000000" w:themeColor="text1"/>
          <w:szCs w:val="21"/>
        </w:rPr>
      </w:pPr>
    </w:p>
    <w:p w14:paraId="20054A13"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分）如图所示，机械能与内能相互转化的事例中，与图中内燃机工作冲程相同的是（　　）</w:t>
      </w:r>
    </w:p>
    <w:p w14:paraId="05F786F5"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70D76ED1" wp14:editId="13C332C7">
            <wp:extent cx="800100" cy="1209675"/>
            <wp:effectExtent l="0" t="0" r="7620" b="952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1203" name="图片24" descr="菁优网：http://www.jyeoo.com"/>
                    <pic:cNvPicPr>
                      <a:picLocks noChangeAspect="1"/>
                    </pic:cNvPicPr>
                  </pic:nvPicPr>
                  <pic:blipFill>
                    <a:blip r:embed="rId16" cstate="print"/>
                    <a:stretch>
                      <a:fillRect/>
                    </a:stretch>
                  </pic:blipFill>
                  <pic:spPr>
                    <a:xfrm>
                      <a:off x="0" y="0"/>
                      <a:ext cx="800212" cy="1209844"/>
                    </a:xfrm>
                    <a:prstGeom prst="rect">
                      <a:avLst/>
                    </a:prstGeom>
                  </pic:spPr>
                </pic:pic>
              </a:graphicData>
            </a:graphic>
          </wp:inline>
        </w:drawing>
      </w:r>
    </w:p>
    <w:p w14:paraId="0401267F" w14:textId="77777777" w:rsidR="00817A40" w:rsidRDefault="004C634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427FB0AB" wp14:editId="37A968B0">
            <wp:extent cx="1295400" cy="1171575"/>
            <wp:effectExtent l="0" t="0" r="0" b="190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8912" name="图片24" descr="菁优网：http://www.jyeoo.com"/>
                    <pic:cNvPicPr>
                      <a:picLocks noChangeAspect="1"/>
                    </pic:cNvPicPr>
                  </pic:nvPicPr>
                  <pic:blipFill>
                    <a:blip r:embed="rId17" cstate="print"/>
                    <a:stretch>
                      <a:fillRect/>
                    </a:stretch>
                  </pic:blipFill>
                  <pic:spPr>
                    <a:xfrm>
                      <a:off x="0" y="0"/>
                      <a:ext cx="1295581" cy="1171739"/>
                    </a:xfrm>
                    <a:prstGeom prst="rect">
                      <a:avLst/>
                    </a:prstGeom>
                  </pic:spPr>
                </pic:pic>
              </a:graphicData>
            </a:graphic>
          </wp:inline>
        </w:drawing>
      </w:r>
      <w:r>
        <w:rPr>
          <w:rFonts w:ascii="宋体" w:hAnsi="宋体" w:cs="宋体" w:hint="eastAsia"/>
          <w:color w:val="000000" w:themeColor="text1"/>
          <w:szCs w:val="21"/>
        </w:rPr>
        <w:t>瓶塞飞出</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921F63C" wp14:editId="26F054E2">
            <wp:extent cx="904875" cy="752475"/>
            <wp:effectExtent l="0" t="0" r="9525" b="952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5137" name="图片24" descr="菁优网：http://www.jyeoo.com"/>
                    <pic:cNvPicPr>
                      <a:picLocks noChangeAspect="1"/>
                    </pic:cNvPicPr>
                  </pic:nvPicPr>
                  <pic:blipFill>
                    <a:blip r:embed="rId18" cstate="print"/>
                    <a:stretch>
                      <a:fillRect/>
                    </a:stretch>
                  </pic:blipFill>
                  <pic:spPr>
                    <a:xfrm>
                      <a:off x="0" y="0"/>
                      <a:ext cx="905001" cy="752580"/>
                    </a:xfrm>
                    <a:prstGeom prst="rect">
                      <a:avLst/>
                    </a:prstGeom>
                  </pic:spPr>
                </pic:pic>
              </a:graphicData>
            </a:graphic>
          </wp:inline>
        </w:drawing>
      </w:r>
      <w:r>
        <w:rPr>
          <w:rFonts w:ascii="宋体" w:hAnsi="宋体" w:cs="宋体" w:hint="eastAsia"/>
          <w:color w:val="000000" w:themeColor="text1"/>
          <w:szCs w:val="21"/>
        </w:rPr>
        <w:t>搓手取暖</w:t>
      </w:r>
      <w:r>
        <w:rPr>
          <w:rFonts w:ascii="宋体" w:hAnsi="宋体" w:cs="宋体" w:hint="eastAsia"/>
          <w:color w:val="000000" w:themeColor="text1"/>
          <w:szCs w:val="21"/>
        </w:rPr>
        <w:tab/>
      </w:r>
    </w:p>
    <w:p w14:paraId="3B2E802C" w14:textId="77777777" w:rsidR="00817A40" w:rsidRDefault="004C634E">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6CF529F5" wp14:editId="14577D44">
            <wp:extent cx="409575" cy="1228725"/>
            <wp:effectExtent l="0" t="0" r="1905" b="571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121" name="图片24" descr="菁优网：http://www.jyeoo.com"/>
                    <pic:cNvPicPr>
                      <a:picLocks noChangeAspect="1"/>
                    </pic:cNvPicPr>
                  </pic:nvPicPr>
                  <pic:blipFill>
                    <a:blip r:embed="rId19" cstate="print"/>
                    <a:stretch>
                      <a:fillRect/>
                    </a:stretch>
                  </pic:blipFill>
                  <pic:spPr>
                    <a:xfrm>
                      <a:off x="0" y="0"/>
                      <a:ext cx="409632" cy="1228897"/>
                    </a:xfrm>
                    <a:prstGeom prst="rect">
                      <a:avLst/>
                    </a:prstGeom>
                  </pic:spPr>
                </pic:pic>
              </a:graphicData>
            </a:graphic>
          </wp:inline>
        </w:drawing>
      </w:r>
      <w:r>
        <w:rPr>
          <w:rFonts w:ascii="宋体" w:hAnsi="宋体" w:cs="宋体" w:hint="eastAsia"/>
          <w:color w:val="000000" w:themeColor="text1"/>
          <w:szCs w:val="21"/>
        </w:rPr>
        <w:t>压缩气体</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B6D447C" wp14:editId="29E93E63">
            <wp:extent cx="914400" cy="800100"/>
            <wp:effectExtent l="0" t="0" r="0" b="7620"/>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35358" name="图片24" descr="菁优网：http://www.jyeoo.com"/>
                    <pic:cNvPicPr>
                      <a:picLocks noChangeAspect="1"/>
                    </pic:cNvPicPr>
                  </pic:nvPicPr>
                  <pic:blipFill>
                    <a:blip r:embed="rId20" cstate="print"/>
                    <a:stretch>
                      <a:fillRect/>
                    </a:stretch>
                  </pic:blipFill>
                  <pic:spPr>
                    <a:xfrm>
                      <a:off x="0" y="0"/>
                      <a:ext cx="914528" cy="800212"/>
                    </a:xfrm>
                    <a:prstGeom prst="rect">
                      <a:avLst/>
                    </a:prstGeom>
                  </pic:spPr>
                </pic:pic>
              </a:graphicData>
            </a:graphic>
          </wp:inline>
        </w:drawing>
      </w:r>
      <w:r>
        <w:rPr>
          <w:rFonts w:ascii="宋体" w:hAnsi="宋体" w:cs="宋体" w:hint="eastAsia"/>
          <w:color w:val="000000" w:themeColor="text1"/>
          <w:szCs w:val="21"/>
        </w:rPr>
        <w:t>钻木取火</w:t>
      </w:r>
    </w:p>
    <w:p w14:paraId="01F7EE02" w14:textId="77777777" w:rsidR="00817A40" w:rsidRDefault="00817A40">
      <w:pPr>
        <w:wordWrap w:val="0"/>
        <w:spacing w:line="360" w:lineRule="auto"/>
        <w:ind w:left="273" w:hangingChars="130" w:hanging="273"/>
        <w:rPr>
          <w:rFonts w:ascii="宋体" w:hAnsi="宋体" w:cs="宋体"/>
          <w:color w:val="000000" w:themeColor="text1"/>
          <w:szCs w:val="21"/>
        </w:rPr>
      </w:pPr>
    </w:p>
    <w:p w14:paraId="1F7263EC"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分）如图所示，探究热传递过程中，高温物体、低温物体温度变化的特点。将盛有</w:t>
      </w:r>
      <w:r>
        <w:rPr>
          <w:rFonts w:ascii="宋体" w:hAnsi="宋体" w:cs="宋体" w:hint="eastAsia"/>
          <w:color w:val="000000" w:themeColor="text1"/>
          <w:szCs w:val="21"/>
        </w:rPr>
        <w:t>30</w:t>
      </w:r>
      <w:r>
        <w:rPr>
          <w:rFonts w:ascii="宋体" w:hAnsi="宋体" w:cs="宋体" w:hint="eastAsia"/>
          <w:color w:val="000000" w:themeColor="text1"/>
          <w:szCs w:val="21"/>
        </w:rPr>
        <w:t>℃冷水的小烧杯，放进盛有</w:t>
      </w:r>
      <w:r>
        <w:rPr>
          <w:rFonts w:ascii="宋体" w:hAnsi="宋体" w:cs="宋体" w:hint="eastAsia"/>
          <w:color w:val="000000" w:themeColor="text1"/>
          <w:szCs w:val="21"/>
        </w:rPr>
        <w:t>70</w:t>
      </w:r>
      <w:r>
        <w:rPr>
          <w:rFonts w:ascii="宋体" w:hAnsi="宋体" w:cs="宋体" w:hint="eastAsia"/>
          <w:color w:val="000000" w:themeColor="text1"/>
          <w:szCs w:val="21"/>
        </w:rPr>
        <w:t>℃热水的大烧杯中，分别用温度传感器，测量两杯水的温度变化。有关说法错误的是（　　）</w:t>
      </w:r>
    </w:p>
    <w:p w14:paraId="02701A20"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40B20D2" wp14:editId="69F715B8">
            <wp:extent cx="1584960" cy="1146810"/>
            <wp:effectExtent l="0" t="0" r="0" b="11430"/>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3152" name="图片24" descr="菁优网：http://www.jyeoo.com"/>
                    <pic:cNvPicPr>
                      <a:picLocks noChangeAspect="1"/>
                    </pic:cNvPicPr>
                  </pic:nvPicPr>
                  <pic:blipFill>
                    <a:blip r:embed="rId21" cstate="print"/>
                    <a:stretch>
                      <a:fillRect/>
                    </a:stretch>
                  </pic:blipFill>
                  <pic:spPr>
                    <a:xfrm>
                      <a:off x="0" y="0"/>
                      <a:ext cx="1584960" cy="1146810"/>
                    </a:xfrm>
                    <a:prstGeom prst="rect">
                      <a:avLst/>
                    </a:prstGeom>
                  </pic:spPr>
                </pic:pic>
              </a:graphicData>
            </a:graphic>
          </wp:inline>
        </w:drawing>
      </w:r>
    </w:p>
    <w:p w14:paraId="21A6E963"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．冷水吸收的热量等于热水放出的热量</w:t>
      </w:r>
      <w:r>
        <w:rPr>
          <w:rFonts w:ascii="宋体" w:hAnsi="宋体" w:cs="宋体" w:hint="eastAsia"/>
          <w:color w:val="000000" w:themeColor="text1"/>
          <w:szCs w:val="21"/>
        </w:rPr>
        <w:tab/>
      </w:r>
    </w:p>
    <w:p w14:paraId="1B543171"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．热水温度下降比冷水温度升高得快</w:t>
      </w:r>
      <w:r>
        <w:rPr>
          <w:rFonts w:ascii="宋体" w:hAnsi="宋体" w:cs="宋体" w:hint="eastAsia"/>
          <w:color w:val="000000" w:themeColor="text1"/>
          <w:szCs w:val="21"/>
        </w:rPr>
        <w:tab/>
      </w:r>
    </w:p>
    <w:p w14:paraId="07F9888E"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．冷水和热水</w:t>
      </w:r>
      <w:r>
        <w:rPr>
          <w:rFonts w:ascii="宋体" w:hAnsi="宋体" w:cs="宋体" w:hint="eastAsia"/>
          <w:color w:val="000000" w:themeColor="text1"/>
          <w:szCs w:val="21"/>
        </w:rPr>
        <w:t>到达同一温度的时间相同</w:t>
      </w:r>
      <w:r>
        <w:rPr>
          <w:rFonts w:ascii="宋体" w:hAnsi="宋体" w:cs="宋体" w:hint="eastAsia"/>
          <w:color w:val="000000" w:themeColor="text1"/>
          <w:szCs w:val="21"/>
        </w:rPr>
        <w:tab/>
      </w:r>
    </w:p>
    <w:p w14:paraId="0AF87486" w14:textId="77777777" w:rsidR="00817A40" w:rsidRDefault="004C634E">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．热水的质量可能小于冷水的质量</w:t>
      </w:r>
    </w:p>
    <w:p w14:paraId="789AF059" w14:textId="77777777" w:rsidR="00817A40" w:rsidRDefault="00817A40">
      <w:pPr>
        <w:wordWrap w:val="0"/>
        <w:spacing w:line="360" w:lineRule="auto"/>
        <w:ind w:leftChars="130" w:left="273"/>
        <w:rPr>
          <w:rFonts w:ascii="宋体" w:hAnsi="宋体" w:cs="宋体"/>
          <w:color w:val="000000" w:themeColor="text1"/>
          <w:szCs w:val="21"/>
        </w:rPr>
      </w:pPr>
    </w:p>
    <w:p w14:paraId="6B0384F5" w14:textId="77777777" w:rsidR="00817A40" w:rsidRDefault="00817A40">
      <w:pPr>
        <w:wordWrap w:val="0"/>
        <w:spacing w:line="360" w:lineRule="auto"/>
        <w:rPr>
          <w:rFonts w:ascii="宋体" w:hAnsi="宋体" w:cs="宋体"/>
          <w:b/>
          <w:color w:val="000000" w:themeColor="text1"/>
          <w:szCs w:val="21"/>
        </w:rPr>
      </w:pPr>
    </w:p>
    <w:p w14:paraId="0110AA50" w14:textId="77777777" w:rsidR="00817A40" w:rsidRDefault="004C634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二．填空题（共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28</w:t>
      </w:r>
      <w:r>
        <w:rPr>
          <w:rFonts w:ascii="宋体" w:hAnsi="宋体" w:cs="宋体" w:hint="eastAsia"/>
          <w:b/>
          <w:color w:val="000000" w:themeColor="text1"/>
          <w:szCs w:val="21"/>
        </w:rPr>
        <w:t>分）</w:t>
      </w:r>
    </w:p>
    <w:p w14:paraId="7762638D"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11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分）如图所示，用弹簧测力计拉着木块，沿水平桌面做匀速运动，增大拉力，木块所受摩擦力</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（选填“变大”、“不变”或“变小”），木块的动能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（选填“增大”、“不变”或“减小”）。</w:t>
      </w:r>
    </w:p>
    <w:p w14:paraId="149203A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7091061" wp14:editId="41C63F97">
            <wp:extent cx="2362200" cy="609600"/>
            <wp:effectExtent l="0" t="0" r="0" b="0"/>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01415" name="图片24" descr="菁优网：http://www.jyeoo.com"/>
                    <pic:cNvPicPr>
                      <a:picLocks noChangeAspect="1"/>
                    </pic:cNvPicPr>
                  </pic:nvPicPr>
                  <pic:blipFill>
                    <a:blip r:embed="rId22" cstate="print"/>
                    <a:stretch>
                      <a:fillRect/>
                    </a:stretch>
                  </pic:blipFill>
                  <pic:spPr>
                    <a:xfrm>
                      <a:off x="0" y="0"/>
                      <a:ext cx="2362530" cy="609685"/>
                    </a:xfrm>
                    <a:prstGeom prst="rect">
                      <a:avLst/>
                    </a:prstGeom>
                  </pic:spPr>
                </pic:pic>
              </a:graphicData>
            </a:graphic>
          </wp:inline>
        </w:drawing>
      </w:r>
    </w:p>
    <w:p w14:paraId="40A3AEA2" w14:textId="77777777" w:rsidR="00817A40" w:rsidRDefault="00817A40">
      <w:pPr>
        <w:wordWrap w:val="0"/>
        <w:spacing w:line="360" w:lineRule="auto"/>
        <w:ind w:left="273" w:hangingChars="130" w:hanging="273"/>
        <w:rPr>
          <w:rFonts w:ascii="宋体" w:hAnsi="宋体" w:cs="宋体"/>
          <w:color w:val="000000" w:themeColor="text1"/>
          <w:szCs w:val="21"/>
        </w:rPr>
      </w:pPr>
    </w:p>
    <w:p w14:paraId="626F4BD3"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分）小华研究篮球由静止开始自由下落在地板上反弹的高度与哪些因素有关。</w:t>
      </w:r>
    </w:p>
    <w:p w14:paraId="62BCC8B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）他在水平地面上铺一张纸，将篮球表面涂上颜色，使球分别从不同高度处自由下落，在纸上留下圆斑</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，如下图所示．球从较高处下落形成的圆斑是图中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”），由此可知重力势能大小与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p>
    <w:p w14:paraId="7F6D50B2"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）请你对影响篮球反弹高度的因素再提出一个合理的猜想：</w:t>
      </w:r>
      <w:r>
        <w:rPr>
          <w:rFonts w:ascii="宋体" w:hAnsi="宋体" w:cs="宋体" w:hint="eastAsia"/>
          <w:color w:val="000000" w:themeColor="text1"/>
          <w:szCs w:val="21"/>
          <w:u w:val="single"/>
        </w:rPr>
        <w:t xml:space="preserve">　篮球反弹高度是否与篮球质量有关　</w:t>
      </w:r>
      <w:r>
        <w:rPr>
          <w:rFonts w:ascii="宋体" w:hAnsi="宋体" w:cs="宋体" w:hint="eastAsia"/>
          <w:color w:val="000000" w:themeColor="text1"/>
          <w:szCs w:val="21"/>
        </w:rPr>
        <w:t>。</w:t>
      </w:r>
    </w:p>
    <w:p w14:paraId="1FBDC7A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D826256" wp14:editId="3E037F51">
            <wp:extent cx="1171575" cy="781050"/>
            <wp:effectExtent l="0" t="0" r="1905" b="1143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6352" name="图片24" descr="菁优网：http://www.jyeoo.com"/>
                    <pic:cNvPicPr>
                      <a:picLocks noChangeAspect="1"/>
                    </pic:cNvPicPr>
                  </pic:nvPicPr>
                  <pic:blipFill>
                    <a:blip r:embed="rId23" cstate="print"/>
                    <a:stretch>
                      <a:fillRect/>
                    </a:stretch>
                  </pic:blipFill>
                  <pic:spPr>
                    <a:xfrm>
                      <a:off x="0" y="0"/>
                      <a:ext cx="1171739" cy="781159"/>
                    </a:xfrm>
                    <a:prstGeom prst="rect">
                      <a:avLst/>
                    </a:prstGeom>
                  </pic:spPr>
                </pic:pic>
              </a:graphicData>
            </a:graphic>
          </wp:inline>
        </w:drawing>
      </w:r>
    </w:p>
    <w:p w14:paraId="4EA14FC6" w14:textId="77777777" w:rsidR="00817A40" w:rsidRDefault="00817A40">
      <w:pPr>
        <w:wordWrap w:val="0"/>
        <w:spacing w:line="360" w:lineRule="auto"/>
        <w:ind w:left="273" w:hangingChars="130" w:hanging="273"/>
        <w:rPr>
          <w:rFonts w:ascii="宋体" w:hAnsi="宋体" w:cs="宋体"/>
          <w:color w:val="000000" w:themeColor="text1"/>
          <w:szCs w:val="21"/>
        </w:rPr>
      </w:pPr>
    </w:p>
    <w:p w14:paraId="1D7E2D4F"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分）某插秧机使用的是四冲程汽油机，如图是汽油机的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冲程，如果该汽油机飞轮的转速是</w:t>
      </w:r>
      <w:r>
        <w:rPr>
          <w:rFonts w:ascii="宋体" w:hAnsi="宋体" w:cs="宋体" w:hint="eastAsia"/>
          <w:color w:val="000000" w:themeColor="text1"/>
          <w:szCs w:val="21"/>
        </w:rPr>
        <w:t>3600r/min</w:t>
      </w:r>
      <w:r>
        <w:rPr>
          <w:rFonts w:ascii="宋体" w:hAnsi="宋体" w:cs="宋体" w:hint="eastAsia"/>
          <w:color w:val="000000" w:themeColor="text1"/>
          <w:szCs w:val="21"/>
        </w:rPr>
        <w:t>，则汽油机每秒钟对外做功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次；某次插秧机消耗汽油</w:t>
      </w:r>
      <w:r>
        <w:rPr>
          <w:rFonts w:ascii="宋体" w:hAnsi="宋体" w:cs="宋体" w:hint="eastAsia"/>
          <w:color w:val="000000" w:themeColor="text1"/>
          <w:szCs w:val="21"/>
        </w:rPr>
        <w:t>0.21kg</w:t>
      </w:r>
      <w:r>
        <w:rPr>
          <w:rFonts w:ascii="宋体" w:hAnsi="宋体" w:cs="宋体" w:hint="eastAsia"/>
          <w:color w:val="000000" w:themeColor="text1"/>
          <w:szCs w:val="21"/>
        </w:rPr>
        <w:t>，若这些汽油完全燃烧，被</w:t>
      </w:r>
      <w:r>
        <w:rPr>
          <w:rFonts w:ascii="宋体" w:hAnsi="宋体" w:cs="宋体" w:hint="eastAsia"/>
          <w:color w:val="000000" w:themeColor="text1"/>
          <w:szCs w:val="21"/>
        </w:rPr>
        <w:t>46kg</w:t>
      </w:r>
      <w:r>
        <w:rPr>
          <w:rFonts w:ascii="宋体" w:hAnsi="宋体" w:cs="宋体" w:hint="eastAsia"/>
          <w:color w:val="000000" w:themeColor="text1"/>
          <w:szCs w:val="21"/>
        </w:rPr>
        <w:t>、初温为</w:t>
      </w:r>
      <w:r>
        <w:rPr>
          <w:rFonts w:ascii="宋体" w:hAnsi="宋体" w:cs="宋体" w:hint="eastAsia"/>
          <w:color w:val="000000" w:themeColor="text1"/>
          <w:szCs w:val="21"/>
        </w:rPr>
        <w:t>10</w:t>
      </w:r>
      <w:r>
        <w:rPr>
          <w:rFonts w:ascii="宋体" w:hAnsi="宋体" w:cs="宋体" w:hint="eastAsia"/>
          <w:color w:val="000000" w:themeColor="text1"/>
          <w:szCs w:val="21"/>
        </w:rPr>
        <w:t>℃的水全部吸收，则水温升高到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汽油</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vertAlign w:val="subscript"/>
        </w:rPr>
        <w:t>水</w:t>
      </w:r>
      <w:r>
        <w:rPr>
          <w:rFonts w:ascii="宋体" w:hAnsi="宋体" w:cs="宋体" w:hint="eastAsia"/>
          <w:color w:val="000000" w:themeColor="text1"/>
          <w:szCs w:val="21"/>
        </w:rPr>
        <w:t>＝</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w:t>
      </w:r>
    </w:p>
    <w:p w14:paraId="0C9CE307"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7382CDB" wp14:editId="311D8CA6">
            <wp:extent cx="771525" cy="1209675"/>
            <wp:effectExtent l="0" t="0" r="5715" b="9525"/>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256" name="图片24" descr="菁优网：http://www.jyeoo.com"/>
                    <pic:cNvPicPr>
                      <a:picLocks noChangeAspect="1"/>
                    </pic:cNvPicPr>
                  </pic:nvPicPr>
                  <pic:blipFill>
                    <a:blip r:embed="rId24" cstate="print"/>
                    <a:stretch>
                      <a:fillRect/>
                    </a:stretch>
                  </pic:blipFill>
                  <pic:spPr>
                    <a:xfrm>
                      <a:off x="0" y="0"/>
                      <a:ext cx="771633" cy="1209844"/>
                    </a:xfrm>
                    <a:prstGeom prst="rect">
                      <a:avLst/>
                    </a:prstGeom>
                  </pic:spPr>
                </pic:pic>
              </a:graphicData>
            </a:graphic>
          </wp:inline>
        </w:drawing>
      </w:r>
    </w:p>
    <w:p w14:paraId="79BE4746" w14:textId="77777777" w:rsidR="00817A40" w:rsidRDefault="00817A40">
      <w:pPr>
        <w:wordWrap w:val="0"/>
        <w:spacing w:line="360" w:lineRule="auto"/>
        <w:ind w:left="273" w:hangingChars="130" w:hanging="273"/>
        <w:rPr>
          <w:rFonts w:ascii="宋体" w:hAnsi="宋体" w:cs="宋体"/>
          <w:color w:val="000000" w:themeColor="text1"/>
          <w:szCs w:val="21"/>
        </w:rPr>
      </w:pPr>
    </w:p>
    <w:p w14:paraId="13C1506D"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冲程，该冲程内能转化成</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，汽油机的转速为</w:t>
      </w:r>
      <w:r>
        <w:rPr>
          <w:rFonts w:ascii="宋体" w:hAnsi="宋体" w:cs="宋体" w:hint="eastAsia"/>
          <w:color w:val="000000" w:themeColor="text1"/>
          <w:szCs w:val="21"/>
        </w:rPr>
        <w:t>3000r/min</w:t>
      </w:r>
      <w:r>
        <w:rPr>
          <w:rFonts w:ascii="宋体" w:hAnsi="宋体" w:cs="宋体" w:hint="eastAsia"/>
          <w:color w:val="000000" w:themeColor="text1"/>
          <w:szCs w:val="21"/>
        </w:rPr>
        <w:t>，则</w:t>
      </w:r>
      <w:r>
        <w:rPr>
          <w:rFonts w:ascii="宋体" w:hAnsi="宋体" w:cs="宋体" w:hint="eastAsia"/>
          <w:color w:val="000000" w:themeColor="text1"/>
          <w:szCs w:val="21"/>
        </w:rPr>
        <w:t>1min</w:t>
      </w:r>
      <w:r>
        <w:rPr>
          <w:rFonts w:ascii="宋体" w:hAnsi="宋体" w:cs="宋体" w:hint="eastAsia"/>
          <w:color w:val="000000" w:themeColor="text1"/>
          <w:szCs w:val="21"/>
        </w:rPr>
        <w:t>内汽油机对外做功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p>
    <w:p w14:paraId="7A373325"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55A993E5" wp14:editId="659B9EFE">
            <wp:extent cx="838200" cy="1495425"/>
            <wp:effectExtent l="0" t="0" r="0" b="1333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0369" name="图片24" descr="菁优网：http://www.jyeoo.com"/>
                    <pic:cNvPicPr>
                      <a:picLocks noChangeAspect="1"/>
                    </pic:cNvPicPr>
                  </pic:nvPicPr>
                  <pic:blipFill>
                    <a:blip r:embed="rId25" cstate="print"/>
                    <a:stretch>
                      <a:fillRect/>
                    </a:stretch>
                  </pic:blipFill>
                  <pic:spPr>
                    <a:xfrm>
                      <a:off x="0" y="0"/>
                      <a:ext cx="838317" cy="1495634"/>
                    </a:xfrm>
                    <a:prstGeom prst="rect">
                      <a:avLst/>
                    </a:prstGeom>
                  </pic:spPr>
                </pic:pic>
              </a:graphicData>
            </a:graphic>
          </wp:inline>
        </w:drawing>
      </w:r>
    </w:p>
    <w:p w14:paraId="32B21292" w14:textId="77777777" w:rsidR="00817A40" w:rsidRDefault="00817A40">
      <w:pPr>
        <w:wordWrap w:val="0"/>
        <w:spacing w:line="360" w:lineRule="auto"/>
        <w:ind w:left="273" w:hangingChars="130" w:hanging="273"/>
        <w:rPr>
          <w:rFonts w:ascii="宋体" w:hAnsi="宋体" w:cs="宋体"/>
          <w:color w:val="000000" w:themeColor="text1"/>
          <w:szCs w:val="21"/>
        </w:rPr>
      </w:pPr>
    </w:p>
    <w:p w14:paraId="747F35E4"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w:t>
      </w:r>
      <w:r>
        <w:rPr>
          <w:rFonts w:ascii="宋体" w:hAnsi="宋体" w:cs="宋体" w:hint="eastAsia"/>
          <w:color w:val="000000" w:themeColor="text1"/>
          <w:szCs w:val="21"/>
        </w:rPr>
        <w:t>2</w:t>
      </w:r>
      <w:r>
        <w:rPr>
          <w:rFonts w:ascii="宋体" w:hAnsi="宋体" w:cs="宋体" w:hint="eastAsia"/>
          <w:color w:val="000000" w:themeColor="text1"/>
          <w:szCs w:val="21"/>
        </w:rPr>
        <w:t>分）如图所示，将一根弹簧和一只质量为</w:t>
      </w:r>
      <w:r>
        <w:rPr>
          <w:rFonts w:ascii="宋体" w:hAnsi="宋体" w:cs="宋体" w:hint="eastAsia"/>
          <w:color w:val="000000" w:themeColor="text1"/>
          <w:szCs w:val="21"/>
        </w:rPr>
        <w:t>1kg</w:t>
      </w:r>
      <w:r>
        <w:rPr>
          <w:rFonts w:ascii="宋体" w:hAnsi="宋体" w:cs="宋体" w:hint="eastAsia"/>
          <w:color w:val="000000" w:themeColor="text1"/>
          <w:szCs w:val="21"/>
        </w:rPr>
        <w:t>的金属球（球上有一直小孔）套在铁架台的金属杆上面．现将小球提到</w:t>
      </w:r>
      <w:r>
        <w:rPr>
          <w:rFonts w:ascii="宋体" w:hAnsi="宋体" w:cs="宋体" w:hint="eastAsia"/>
          <w:color w:val="000000" w:themeColor="text1"/>
          <w:szCs w:val="21"/>
        </w:rPr>
        <w:t>A</w:t>
      </w:r>
      <w:r>
        <w:rPr>
          <w:rFonts w:ascii="宋体" w:hAnsi="宋体" w:cs="宋体" w:hint="eastAsia"/>
          <w:color w:val="000000" w:themeColor="text1"/>
          <w:szCs w:val="21"/>
        </w:rPr>
        <w:t>处后松手，小球的高度随时间变化的情况如图乙所示．则小球从开始</w:t>
      </w:r>
      <w:r>
        <w:rPr>
          <w:rFonts w:ascii="宋体" w:hAnsi="宋体" w:cs="宋体" w:hint="eastAsia"/>
          <w:color w:val="000000" w:themeColor="text1"/>
          <w:szCs w:val="21"/>
        </w:rPr>
        <w:t>下落到最后静止的过程中，</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3</w:t>
      </w:r>
      <w:r>
        <w:rPr>
          <w:rFonts w:ascii="宋体" w:hAnsi="宋体" w:cs="宋体" w:hint="eastAsia"/>
          <w:color w:val="000000" w:themeColor="text1"/>
          <w:szCs w:val="21"/>
        </w:rPr>
        <w:t>”或“</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4</w:t>
      </w:r>
      <w:r>
        <w:rPr>
          <w:rFonts w:ascii="宋体" w:hAnsi="宋体" w:cs="宋体" w:hint="eastAsia"/>
          <w:color w:val="000000" w:themeColor="text1"/>
          <w:szCs w:val="21"/>
        </w:rPr>
        <w:t>”下同）时刻的机械能最大，</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时刻的动能最大．</w:t>
      </w:r>
    </w:p>
    <w:p w14:paraId="4F435746"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E2F5835" wp14:editId="1957AC3E">
            <wp:extent cx="2752725" cy="1762125"/>
            <wp:effectExtent l="0" t="0" r="5715" b="571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0356" name="图片24" descr="菁优网：http://www.jyeoo.com"/>
                    <pic:cNvPicPr>
                      <a:picLocks noChangeAspect="1"/>
                    </pic:cNvPicPr>
                  </pic:nvPicPr>
                  <pic:blipFill>
                    <a:blip r:embed="rId26" cstate="print"/>
                    <a:stretch>
                      <a:fillRect/>
                    </a:stretch>
                  </pic:blipFill>
                  <pic:spPr>
                    <a:xfrm>
                      <a:off x="0" y="0"/>
                      <a:ext cx="2753110" cy="1762371"/>
                    </a:xfrm>
                    <a:prstGeom prst="rect">
                      <a:avLst/>
                    </a:prstGeom>
                  </pic:spPr>
                </pic:pic>
              </a:graphicData>
            </a:graphic>
          </wp:inline>
        </w:drawing>
      </w:r>
    </w:p>
    <w:p w14:paraId="6578048D" w14:textId="77777777" w:rsidR="00817A40" w:rsidRDefault="00817A40">
      <w:pPr>
        <w:wordWrap w:val="0"/>
        <w:spacing w:line="360" w:lineRule="auto"/>
        <w:ind w:left="273" w:hangingChars="130" w:hanging="273"/>
        <w:rPr>
          <w:rFonts w:ascii="宋体" w:hAnsi="宋体" w:cs="宋体"/>
          <w:color w:val="000000" w:themeColor="text1"/>
          <w:szCs w:val="21"/>
        </w:rPr>
      </w:pPr>
    </w:p>
    <w:p w14:paraId="4853732F"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分）如图所示，甲、乙、丙三图中的装置完全相同。燃料及烧杯内的液体质量也相同。比较不同物质的比热容，应选择</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两图的装置进行实验；比较不同燃料热值的实验中，同时点燃燃料后，需等待燃料</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（选填“燃烧相同时间”或“充分燃烧完毕”），然后通过观察升高的温度来比较两种燃料热值大小，实验过程是通过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方式使液体内能增加的。</w:t>
      </w:r>
    </w:p>
    <w:p w14:paraId="4476A35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37788D6" wp14:editId="2BC94A11">
            <wp:extent cx="3571875" cy="1581150"/>
            <wp:effectExtent l="0" t="0" r="9525" b="381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87637" name="图片24" descr="菁优网：http://www.jyeoo.com"/>
                    <pic:cNvPicPr>
                      <a:picLocks noChangeAspect="1"/>
                    </pic:cNvPicPr>
                  </pic:nvPicPr>
                  <pic:blipFill>
                    <a:blip r:embed="rId27" cstate="print"/>
                    <a:stretch>
                      <a:fillRect/>
                    </a:stretch>
                  </pic:blipFill>
                  <pic:spPr>
                    <a:xfrm>
                      <a:off x="0" y="0"/>
                      <a:ext cx="3572374" cy="1581371"/>
                    </a:xfrm>
                    <a:prstGeom prst="rect">
                      <a:avLst/>
                    </a:prstGeom>
                  </pic:spPr>
                </pic:pic>
              </a:graphicData>
            </a:graphic>
          </wp:inline>
        </w:drawing>
      </w:r>
    </w:p>
    <w:p w14:paraId="1666506D" w14:textId="77777777" w:rsidR="00817A40" w:rsidRDefault="00817A40">
      <w:pPr>
        <w:wordWrap w:val="0"/>
        <w:spacing w:line="360" w:lineRule="auto"/>
        <w:ind w:left="273" w:hangingChars="130" w:hanging="273"/>
        <w:rPr>
          <w:rFonts w:ascii="宋体" w:hAnsi="宋体" w:cs="宋体"/>
          <w:color w:val="000000" w:themeColor="text1"/>
          <w:szCs w:val="21"/>
        </w:rPr>
      </w:pPr>
    </w:p>
    <w:p w14:paraId="6E282210"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分）如图所示，小球从斜面上由静止滚下，最后停在粗糙水平面上的</w:t>
      </w:r>
      <w:r>
        <w:rPr>
          <w:rFonts w:ascii="宋体" w:hAnsi="宋体" w:cs="宋体" w:hint="eastAsia"/>
          <w:color w:val="000000" w:themeColor="text1"/>
          <w:szCs w:val="21"/>
        </w:rPr>
        <w:t>B</w:t>
      </w:r>
      <w:r>
        <w:rPr>
          <w:rFonts w:ascii="宋体" w:hAnsi="宋体" w:cs="宋体" w:hint="eastAsia"/>
          <w:color w:val="000000" w:themeColor="text1"/>
          <w:szCs w:val="21"/>
        </w:rPr>
        <w:t>点处。小球滚下过程</w:t>
      </w:r>
      <w:r>
        <w:rPr>
          <w:rFonts w:ascii="宋体" w:hAnsi="宋体" w:cs="宋体" w:hint="eastAsia"/>
          <w:color w:val="000000" w:themeColor="text1"/>
          <w:szCs w:val="21"/>
        </w:rPr>
        <w:lastRenderedPageBreak/>
        <w:t>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能转化为动能。从</w:t>
      </w:r>
      <w:r>
        <w:rPr>
          <w:rFonts w:ascii="宋体" w:hAnsi="宋体" w:cs="宋体" w:hint="eastAsia"/>
          <w:color w:val="000000" w:themeColor="text1"/>
          <w:szCs w:val="21"/>
        </w:rPr>
        <w:t>A</w:t>
      </w:r>
      <w:r>
        <w:rPr>
          <w:rFonts w:ascii="宋体" w:hAnsi="宋体" w:cs="宋体" w:hint="eastAsia"/>
          <w:color w:val="000000" w:themeColor="text1"/>
          <w:szCs w:val="21"/>
        </w:rPr>
        <w:t>点到</w:t>
      </w:r>
      <w:r>
        <w:rPr>
          <w:rFonts w:ascii="宋体" w:hAnsi="宋体" w:cs="宋体" w:hint="eastAsia"/>
          <w:color w:val="000000" w:themeColor="text1"/>
          <w:szCs w:val="21"/>
        </w:rPr>
        <w:t>B</w:t>
      </w:r>
      <w:r>
        <w:rPr>
          <w:rFonts w:ascii="宋体" w:hAnsi="宋体" w:cs="宋体" w:hint="eastAsia"/>
          <w:color w:val="000000" w:themeColor="text1"/>
          <w:szCs w:val="21"/>
        </w:rPr>
        <w:t>点的运动过程中，小球的速度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（填“变大”“变小”或“不变”），原因是小球受到粗糙水平面对它的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力。</w:t>
      </w:r>
    </w:p>
    <w:p w14:paraId="14AFB00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42B3D39" wp14:editId="69D8A5BF">
            <wp:extent cx="2819400" cy="647700"/>
            <wp:effectExtent l="0" t="0" r="0" b="762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5565" name="图片24" descr="菁优网：http://www.jyeoo.com"/>
                    <pic:cNvPicPr>
                      <a:picLocks noChangeAspect="1"/>
                    </pic:cNvPicPr>
                  </pic:nvPicPr>
                  <pic:blipFill>
                    <a:blip r:embed="rId28" cstate="print"/>
                    <a:stretch>
                      <a:fillRect/>
                    </a:stretch>
                  </pic:blipFill>
                  <pic:spPr>
                    <a:xfrm>
                      <a:off x="0" y="0"/>
                      <a:ext cx="2819794" cy="647790"/>
                    </a:xfrm>
                    <a:prstGeom prst="rect">
                      <a:avLst/>
                    </a:prstGeom>
                  </pic:spPr>
                </pic:pic>
              </a:graphicData>
            </a:graphic>
          </wp:inline>
        </w:drawing>
      </w:r>
    </w:p>
    <w:p w14:paraId="3301E6D3" w14:textId="77777777" w:rsidR="00817A40" w:rsidRDefault="00817A40">
      <w:pPr>
        <w:wordWrap w:val="0"/>
        <w:spacing w:line="360" w:lineRule="auto"/>
        <w:ind w:left="273" w:hangingChars="130" w:hanging="273"/>
        <w:rPr>
          <w:rFonts w:ascii="宋体" w:hAnsi="宋体" w:cs="宋体"/>
          <w:color w:val="000000" w:themeColor="text1"/>
          <w:szCs w:val="21"/>
        </w:rPr>
      </w:pPr>
    </w:p>
    <w:p w14:paraId="6B00E90B"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分）在汽车行业，“热融紧固”技术得到广泛应用，如图所示，①利用电动工具使螺钉高速旋转并压向金属板材；②螺钉尖端与板材表面摩擦生热，板材局部</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（物态变化名）变软，螺钉尖端仍然坚硬，摩擦生热的能量转化方式与四冲程汽油机的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冲程相同；③螺纹完全拧入板材后螺钉停止转动，板材局部</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（物质变化名）牢牢套住螺钉，利用该技术，铜螺钉可以拧入表格中</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物质制作的板材。</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3030"/>
        <w:gridCol w:w="3030"/>
      </w:tblGrid>
      <w:tr w:rsidR="00F36706" w14:paraId="6BFA8C3E" w14:textId="77777777">
        <w:tc>
          <w:tcPr>
            <w:tcW w:w="3030" w:type="dxa"/>
          </w:tcPr>
          <w:p w14:paraId="1CF9344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物质</w:t>
            </w:r>
          </w:p>
        </w:tc>
        <w:tc>
          <w:tcPr>
            <w:tcW w:w="3030" w:type="dxa"/>
          </w:tcPr>
          <w:p w14:paraId="1F571CDA"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熔点</w:t>
            </w:r>
            <w:r>
              <w:rPr>
                <w:rFonts w:ascii="宋体" w:hAnsi="宋体" w:cs="宋体" w:hint="eastAsia"/>
                <w:color w:val="000000" w:themeColor="text1"/>
                <w:szCs w:val="21"/>
              </w:rPr>
              <w:t>/</w:t>
            </w:r>
            <w:r>
              <w:rPr>
                <w:rFonts w:ascii="宋体" w:hAnsi="宋体" w:cs="宋体" w:hint="eastAsia"/>
                <w:color w:val="000000" w:themeColor="text1"/>
                <w:szCs w:val="21"/>
              </w:rPr>
              <w:t>℃</w:t>
            </w:r>
          </w:p>
        </w:tc>
      </w:tr>
      <w:tr w:rsidR="00F36706" w14:paraId="4F71C516" w14:textId="77777777">
        <w:tc>
          <w:tcPr>
            <w:tcW w:w="3030" w:type="dxa"/>
          </w:tcPr>
          <w:p w14:paraId="05E31772"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铁</w:t>
            </w:r>
          </w:p>
        </w:tc>
        <w:tc>
          <w:tcPr>
            <w:tcW w:w="3030" w:type="dxa"/>
          </w:tcPr>
          <w:p w14:paraId="740719B2"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1535</w:t>
            </w:r>
          </w:p>
        </w:tc>
      </w:tr>
      <w:tr w:rsidR="00F36706" w14:paraId="5F33C16F" w14:textId="77777777">
        <w:tc>
          <w:tcPr>
            <w:tcW w:w="3030" w:type="dxa"/>
          </w:tcPr>
          <w:p w14:paraId="5AA2CDE8"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铜</w:t>
            </w:r>
          </w:p>
        </w:tc>
        <w:tc>
          <w:tcPr>
            <w:tcW w:w="3030" w:type="dxa"/>
          </w:tcPr>
          <w:p w14:paraId="32C23338"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1083</w:t>
            </w:r>
          </w:p>
        </w:tc>
      </w:tr>
      <w:tr w:rsidR="00F36706" w14:paraId="39122361" w14:textId="77777777">
        <w:tc>
          <w:tcPr>
            <w:tcW w:w="3030" w:type="dxa"/>
          </w:tcPr>
          <w:p w14:paraId="5F90B43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铝</w:t>
            </w:r>
          </w:p>
        </w:tc>
        <w:tc>
          <w:tcPr>
            <w:tcW w:w="3030" w:type="dxa"/>
          </w:tcPr>
          <w:p w14:paraId="4D5E633E"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660</w:t>
            </w:r>
          </w:p>
        </w:tc>
      </w:tr>
    </w:tbl>
    <w:p w14:paraId="07E4229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75B7BC3" wp14:editId="4BA7A67B">
            <wp:extent cx="2247900" cy="1704975"/>
            <wp:effectExtent l="0" t="0" r="7620" b="1905"/>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06534" name="图片24" descr="菁优网：http://www.jyeoo.com"/>
                    <pic:cNvPicPr>
                      <a:picLocks noChangeAspect="1"/>
                    </pic:cNvPicPr>
                  </pic:nvPicPr>
                  <pic:blipFill>
                    <a:blip r:embed="rId29" cstate="print"/>
                    <a:stretch>
                      <a:fillRect/>
                    </a:stretch>
                  </pic:blipFill>
                  <pic:spPr>
                    <a:xfrm>
                      <a:off x="0" y="0"/>
                      <a:ext cx="2248214" cy="1705213"/>
                    </a:xfrm>
                    <a:prstGeom prst="rect">
                      <a:avLst/>
                    </a:prstGeom>
                  </pic:spPr>
                </pic:pic>
              </a:graphicData>
            </a:graphic>
          </wp:inline>
        </w:drawing>
      </w:r>
    </w:p>
    <w:p w14:paraId="5610F431" w14:textId="77777777" w:rsidR="00817A40" w:rsidRDefault="00817A40">
      <w:pPr>
        <w:wordWrap w:val="0"/>
        <w:spacing w:line="360" w:lineRule="auto"/>
        <w:ind w:left="273" w:hangingChars="130" w:hanging="273"/>
        <w:rPr>
          <w:rFonts w:ascii="宋体" w:hAnsi="宋体" w:cs="宋体"/>
          <w:color w:val="000000" w:themeColor="text1"/>
          <w:szCs w:val="21"/>
        </w:rPr>
      </w:pPr>
    </w:p>
    <w:p w14:paraId="6374F21C"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分）如图所示，将摆球从</w:t>
      </w:r>
      <w:r>
        <w:rPr>
          <w:rFonts w:ascii="宋体" w:hAnsi="宋体" w:cs="宋体" w:hint="eastAsia"/>
          <w:color w:val="000000" w:themeColor="text1"/>
          <w:szCs w:val="21"/>
        </w:rPr>
        <w:t>A</w:t>
      </w:r>
      <w:r>
        <w:rPr>
          <w:rFonts w:ascii="宋体" w:hAnsi="宋体" w:cs="宋体" w:hint="eastAsia"/>
          <w:color w:val="000000" w:themeColor="text1"/>
          <w:szCs w:val="21"/>
        </w:rPr>
        <w:t>点静止释放。摆球从</w:t>
      </w:r>
      <w:r>
        <w:rPr>
          <w:rFonts w:ascii="宋体" w:hAnsi="宋体" w:cs="宋体" w:hint="eastAsia"/>
          <w:color w:val="000000" w:themeColor="text1"/>
          <w:szCs w:val="21"/>
        </w:rPr>
        <w:t>A</w:t>
      </w:r>
      <w:r>
        <w:rPr>
          <w:rFonts w:ascii="宋体" w:hAnsi="宋体" w:cs="宋体" w:hint="eastAsia"/>
          <w:color w:val="000000" w:themeColor="text1"/>
          <w:szCs w:val="21"/>
        </w:rPr>
        <w:t>点运动到最低点</w:t>
      </w:r>
      <w:r>
        <w:rPr>
          <w:rFonts w:ascii="宋体" w:hAnsi="宋体" w:cs="宋体" w:hint="eastAsia"/>
          <w:color w:val="000000" w:themeColor="text1"/>
          <w:szCs w:val="21"/>
        </w:rPr>
        <w:t>O</w:t>
      </w:r>
      <w:r>
        <w:rPr>
          <w:rFonts w:ascii="宋体" w:hAnsi="宋体" w:cs="宋体" w:hint="eastAsia"/>
          <w:color w:val="000000" w:themeColor="text1"/>
          <w:szCs w:val="21"/>
        </w:rPr>
        <w:t>的过程中时，它的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能主要转化为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能；摆球向右摆动到达最高处</w:t>
      </w:r>
      <w:r>
        <w:rPr>
          <w:rFonts w:ascii="宋体" w:hAnsi="宋体" w:cs="宋体" w:hint="eastAsia"/>
          <w:color w:val="000000" w:themeColor="text1"/>
          <w:szCs w:val="21"/>
        </w:rPr>
        <w:t>B</w:t>
      </w:r>
      <w:r>
        <w:rPr>
          <w:rFonts w:ascii="宋体" w:hAnsi="宋体" w:cs="宋体" w:hint="eastAsia"/>
          <w:color w:val="000000" w:themeColor="text1"/>
          <w:szCs w:val="21"/>
        </w:rPr>
        <w:t>点，</w:t>
      </w:r>
      <w:r>
        <w:rPr>
          <w:rFonts w:ascii="宋体" w:hAnsi="宋体" w:cs="宋体" w:hint="eastAsia"/>
          <w:color w:val="000000" w:themeColor="text1"/>
          <w:szCs w:val="21"/>
        </w:rPr>
        <w:t>B</w:t>
      </w:r>
      <w:r>
        <w:rPr>
          <w:rFonts w:ascii="宋体" w:hAnsi="宋体" w:cs="宋体" w:hint="eastAsia"/>
          <w:color w:val="000000" w:themeColor="text1"/>
          <w:szCs w:val="21"/>
        </w:rPr>
        <w:t>点的高度小于</w:t>
      </w:r>
      <w:r>
        <w:rPr>
          <w:rFonts w:ascii="宋体" w:hAnsi="宋体" w:cs="宋体" w:hint="eastAsia"/>
          <w:color w:val="000000" w:themeColor="text1"/>
          <w:szCs w:val="21"/>
        </w:rPr>
        <w:t>A</w:t>
      </w:r>
      <w:r>
        <w:rPr>
          <w:rFonts w:ascii="宋体" w:hAnsi="宋体" w:cs="宋体" w:hint="eastAsia"/>
          <w:color w:val="000000" w:themeColor="text1"/>
          <w:szCs w:val="21"/>
        </w:rPr>
        <w:t>点的高度，原因是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879151C"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9AA90D3" wp14:editId="1F82EE2F">
            <wp:extent cx="1352550" cy="1333500"/>
            <wp:effectExtent l="0" t="0" r="3810" b="762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4486" name="图片24" descr="菁优网：http://www.jyeoo.com"/>
                    <pic:cNvPicPr>
                      <a:picLocks noChangeAspect="1"/>
                    </pic:cNvPicPr>
                  </pic:nvPicPr>
                  <pic:blipFill>
                    <a:blip r:embed="rId30" cstate="print"/>
                    <a:stretch>
                      <a:fillRect/>
                    </a:stretch>
                  </pic:blipFill>
                  <pic:spPr>
                    <a:xfrm>
                      <a:off x="0" y="0"/>
                      <a:ext cx="1352739" cy="1333686"/>
                    </a:xfrm>
                    <a:prstGeom prst="rect">
                      <a:avLst/>
                    </a:prstGeom>
                  </pic:spPr>
                </pic:pic>
              </a:graphicData>
            </a:graphic>
          </wp:inline>
        </w:drawing>
      </w:r>
    </w:p>
    <w:p w14:paraId="782B8D17" w14:textId="77777777" w:rsidR="00817A40" w:rsidRDefault="00817A40">
      <w:pPr>
        <w:wordWrap w:val="0"/>
        <w:spacing w:line="360" w:lineRule="auto"/>
        <w:ind w:left="273" w:hangingChars="130" w:hanging="273"/>
        <w:rPr>
          <w:rFonts w:ascii="宋体" w:hAnsi="宋体" w:cs="宋体"/>
          <w:color w:val="000000" w:themeColor="text1"/>
          <w:szCs w:val="21"/>
        </w:rPr>
      </w:pPr>
    </w:p>
    <w:p w14:paraId="39D094DB"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分）如图是冰的熔化图象，冰在熔化过程中内能</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（增大</w:t>
      </w:r>
      <w:r>
        <w:rPr>
          <w:rFonts w:ascii="宋体" w:hAnsi="宋体" w:cs="宋体" w:hint="eastAsia"/>
          <w:color w:val="000000" w:themeColor="text1"/>
          <w:szCs w:val="21"/>
        </w:rPr>
        <w:t>/</w:t>
      </w:r>
      <w:r>
        <w:rPr>
          <w:rFonts w:ascii="宋体" w:hAnsi="宋体" w:cs="宋体" w:hint="eastAsia"/>
          <w:color w:val="000000" w:themeColor="text1"/>
          <w:szCs w:val="21"/>
        </w:rPr>
        <w:t>减小</w:t>
      </w:r>
      <w:r>
        <w:rPr>
          <w:rFonts w:ascii="宋体" w:hAnsi="宋体" w:cs="宋体" w:hint="eastAsia"/>
          <w:color w:val="000000" w:themeColor="text1"/>
          <w:szCs w:val="21"/>
        </w:rPr>
        <w:t>/</w:t>
      </w:r>
      <w:r>
        <w:rPr>
          <w:rFonts w:ascii="宋体" w:hAnsi="宋体" w:cs="宋体" w:hint="eastAsia"/>
          <w:color w:val="000000" w:themeColor="text1"/>
          <w:szCs w:val="21"/>
        </w:rPr>
        <w:t>不变），假设整个过程中单位时间内吸收的热量恒定，冰的质量为</w:t>
      </w:r>
      <w:r>
        <w:rPr>
          <w:rFonts w:ascii="宋体" w:hAnsi="宋体" w:cs="宋体" w:hint="eastAsia"/>
          <w:color w:val="000000" w:themeColor="text1"/>
          <w:szCs w:val="21"/>
        </w:rPr>
        <w:t>100g</w:t>
      </w:r>
      <w:r>
        <w:rPr>
          <w:rFonts w:ascii="宋体" w:hAnsi="宋体" w:cs="宋体" w:hint="eastAsia"/>
          <w:color w:val="000000" w:themeColor="text1"/>
          <w:szCs w:val="21"/>
        </w:rPr>
        <w:t>，则冰熔化过程中吸收的热量为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p>
    <w:p w14:paraId="11EB65C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CF83A8A" wp14:editId="59EACC8C">
            <wp:extent cx="1733550" cy="1171575"/>
            <wp:effectExtent l="0" t="0" r="3810"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834" name="图片24" descr="菁优网：http://www.jyeoo.com"/>
                    <pic:cNvPicPr>
                      <a:picLocks noChangeAspect="1"/>
                    </pic:cNvPicPr>
                  </pic:nvPicPr>
                  <pic:blipFill>
                    <a:blip r:embed="rId31" cstate="print"/>
                    <a:stretch>
                      <a:fillRect/>
                    </a:stretch>
                  </pic:blipFill>
                  <pic:spPr>
                    <a:xfrm>
                      <a:off x="0" y="0"/>
                      <a:ext cx="1733792" cy="1171739"/>
                    </a:xfrm>
                    <a:prstGeom prst="rect">
                      <a:avLst/>
                    </a:prstGeom>
                  </pic:spPr>
                </pic:pic>
              </a:graphicData>
            </a:graphic>
          </wp:inline>
        </w:drawing>
      </w:r>
    </w:p>
    <w:p w14:paraId="0EAD7E49" w14:textId="77777777" w:rsidR="00817A40" w:rsidRDefault="00817A40">
      <w:pPr>
        <w:wordWrap w:val="0"/>
        <w:spacing w:line="360" w:lineRule="auto"/>
        <w:rPr>
          <w:rFonts w:ascii="宋体" w:hAnsi="宋体" w:cs="宋体"/>
          <w:b/>
          <w:color w:val="000000" w:themeColor="text1"/>
          <w:szCs w:val="21"/>
        </w:rPr>
      </w:pPr>
    </w:p>
    <w:p w14:paraId="30D25FF5" w14:textId="77777777" w:rsidR="00817A40" w:rsidRDefault="004C634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三．计算题（共</w:t>
      </w:r>
      <w:r>
        <w:rPr>
          <w:rFonts w:ascii="宋体" w:hAnsi="宋体" w:cs="宋体" w:hint="eastAsia"/>
          <w:b/>
          <w:color w:val="000000" w:themeColor="text1"/>
          <w:szCs w:val="21"/>
        </w:rPr>
        <w:t>2</w:t>
      </w:r>
      <w:r>
        <w:rPr>
          <w:rFonts w:ascii="宋体" w:hAnsi="宋体" w:cs="宋体" w:hint="eastAsia"/>
          <w:b/>
          <w:color w:val="000000" w:themeColor="text1"/>
          <w:szCs w:val="21"/>
        </w:rPr>
        <w:t>小题，满分</w:t>
      </w:r>
      <w:r>
        <w:rPr>
          <w:rFonts w:ascii="宋体" w:hAnsi="宋体" w:cs="宋体" w:hint="eastAsia"/>
          <w:b/>
          <w:color w:val="000000" w:themeColor="text1"/>
          <w:szCs w:val="21"/>
        </w:rPr>
        <w:t>18</w:t>
      </w:r>
      <w:r>
        <w:rPr>
          <w:rFonts w:ascii="宋体" w:hAnsi="宋体" w:cs="宋体" w:hint="eastAsia"/>
          <w:b/>
          <w:color w:val="000000" w:themeColor="text1"/>
          <w:szCs w:val="21"/>
        </w:rPr>
        <w:t>分，每</w:t>
      </w:r>
      <w:r>
        <w:rPr>
          <w:rFonts w:ascii="宋体" w:hAnsi="宋体" w:cs="宋体" w:hint="eastAsia"/>
          <w:b/>
          <w:color w:val="000000" w:themeColor="text1"/>
          <w:szCs w:val="21"/>
        </w:rPr>
        <w:t>小题</w:t>
      </w:r>
      <w:r>
        <w:rPr>
          <w:rFonts w:ascii="宋体" w:hAnsi="宋体" w:cs="宋体" w:hint="eastAsia"/>
          <w:b/>
          <w:color w:val="000000" w:themeColor="text1"/>
          <w:szCs w:val="21"/>
        </w:rPr>
        <w:t>9</w:t>
      </w:r>
      <w:r>
        <w:rPr>
          <w:rFonts w:ascii="宋体" w:hAnsi="宋体" w:cs="宋体" w:hint="eastAsia"/>
          <w:b/>
          <w:color w:val="000000" w:themeColor="text1"/>
          <w:szCs w:val="21"/>
        </w:rPr>
        <w:t>分）</w:t>
      </w:r>
    </w:p>
    <w:p w14:paraId="11B7FEA4"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分）无人驾驶汽车是一种智能汽车，也可称之为轮式移动机器人，主要依靠车内以计算机系统为主的智能驾驶仪来实现无人驾驶。如图所示为某款无人驾驶汽车，该车以</w:t>
      </w:r>
      <w:r>
        <w:rPr>
          <w:rFonts w:ascii="宋体" w:hAnsi="宋体" w:cs="宋体" w:hint="eastAsia"/>
          <w:color w:val="000000" w:themeColor="text1"/>
          <w:szCs w:val="21"/>
        </w:rPr>
        <w:t>72km/h</w:t>
      </w:r>
      <w:r>
        <w:rPr>
          <w:rFonts w:ascii="宋体" w:hAnsi="宋体" w:cs="宋体" w:hint="eastAsia"/>
          <w:color w:val="000000" w:themeColor="text1"/>
          <w:szCs w:val="21"/>
        </w:rPr>
        <w:t>的速度在一段平直的公路上匀速行驶了</w:t>
      </w:r>
      <w:r>
        <w:rPr>
          <w:rFonts w:ascii="宋体" w:hAnsi="宋体" w:cs="宋体" w:hint="eastAsia"/>
          <w:color w:val="000000" w:themeColor="text1"/>
          <w:szCs w:val="21"/>
        </w:rPr>
        <w:t>8km</w:t>
      </w:r>
      <w:r>
        <w:rPr>
          <w:rFonts w:ascii="宋体" w:hAnsi="宋体" w:cs="宋体" w:hint="eastAsia"/>
          <w:color w:val="000000" w:themeColor="text1"/>
          <w:szCs w:val="21"/>
        </w:rPr>
        <w:t>，消耗汽油</w:t>
      </w:r>
      <w:r>
        <w:rPr>
          <w:rFonts w:ascii="宋体" w:hAnsi="宋体" w:cs="宋体" w:hint="eastAsia"/>
          <w:color w:val="000000" w:themeColor="text1"/>
          <w:szCs w:val="21"/>
        </w:rPr>
        <w:t>1.2kg</w:t>
      </w:r>
      <w:r>
        <w:rPr>
          <w:rFonts w:ascii="宋体" w:hAnsi="宋体" w:cs="宋体" w:hint="eastAsia"/>
          <w:color w:val="000000" w:themeColor="text1"/>
          <w:szCs w:val="21"/>
        </w:rPr>
        <w:t>。假设燃油完全燃烧，汽油机的效率为</w:t>
      </w:r>
      <w:r>
        <w:rPr>
          <w:rFonts w:ascii="宋体" w:hAnsi="宋体" w:cs="宋体" w:hint="eastAsia"/>
          <w:color w:val="000000" w:themeColor="text1"/>
          <w:szCs w:val="21"/>
        </w:rPr>
        <w:t>30%</w:t>
      </w:r>
      <w:r>
        <w:rPr>
          <w:rFonts w:ascii="宋体" w:hAnsi="宋体" w:cs="宋体" w:hint="eastAsia"/>
          <w:color w:val="000000" w:themeColor="text1"/>
          <w:szCs w:val="21"/>
        </w:rPr>
        <w:t>，那么，在这段运动过程中，求：（已知：汽油的密度为</w:t>
      </w:r>
      <w:r>
        <w:rPr>
          <w:rFonts w:ascii="宋体" w:hAnsi="宋体" w:cs="宋体" w:hint="eastAsia"/>
          <w:color w:val="000000" w:themeColor="text1"/>
          <w:szCs w:val="21"/>
        </w:rPr>
        <w:t>0.8</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kg/m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，汽油的热值为</w:t>
      </w:r>
      <w:r>
        <w:rPr>
          <w:rFonts w:ascii="宋体" w:hAnsi="宋体" w:cs="宋体" w:hint="eastAsia"/>
          <w:color w:val="000000" w:themeColor="text1"/>
          <w:szCs w:val="21"/>
        </w:rPr>
        <w:t>4.5</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p>
    <w:p w14:paraId="5AB09BB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）该汽车消耗汽油的体积是多少</w:t>
      </w:r>
      <w:r>
        <w:rPr>
          <w:rFonts w:ascii="宋体" w:hAnsi="宋体" w:cs="宋体" w:hint="eastAsia"/>
          <w:color w:val="000000" w:themeColor="text1"/>
          <w:szCs w:val="21"/>
        </w:rPr>
        <w:t>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w:t>
      </w:r>
    </w:p>
    <w:p w14:paraId="44538A6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）该汽车发动机做的有用功。</w:t>
      </w:r>
    </w:p>
    <w:p w14:paraId="53F1B56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）该汽车的输出功率。</w:t>
      </w:r>
    </w:p>
    <w:p w14:paraId="7ACA549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FB5FFFC" wp14:editId="242A3A52">
            <wp:extent cx="1790700" cy="962025"/>
            <wp:effectExtent l="0" t="0" r="7620" b="1333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271" name="图片24" descr="菁优网：http://www.jyeoo.com"/>
                    <pic:cNvPicPr>
                      <a:picLocks noChangeAspect="1"/>
                    </pic:cNvPicPr>
                  </pic:nvPicPr>
                  <pic:blipFill>
                    <a:blip r:embed="rId32" cstate="print"/>
                    <a:stretch>
                      <a:fillRect/>
                    </a:stretch>
                  </pic:blipFill>
                  <pic:spPr>
                    <a:xfrm>
                      <a:off x="0" y="0"/>
                      <a:ext cx="1790950" cy="962159"/>
                    </a:xfrm>
                    <a:prstGeom prst="rect">
                      <a:avLst/>
                    </a:prstGeom>
                  </pic:spPr>
                </pic:pic>
              </a:graphicData>
            </a:graphic>
          </wp:inline>
        </w:drawing>
      </w:r>
    </w:p>
    <w:p w14:paraId="3F1CFD73" w14:textId="77777777" w:rsidR="00817A40" w:rsidRDefault="00817A40">
      <w:pPr>
        <w:wordWrap w:val="0"/>
        <w:spacing w:line="360" w:lineRule="auto"/>
        <w:ind w:left="273" w:hangingChars="130" w:hanging="273"/>
        <w:rPr>
          <w:rFonts w:ascii="宋体" w:hAnsi="宋体" w:cs="宋体"/>
          <w:color w:val="000000" w:themeColor="text1"/>
          <w:szCs w:val="21"/>
        </w:rPr>
      </w:pPr>
    </w:p>
    <w:p w14:paraId="56340CB4"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分）油电混合动力汽车是一种新型节能汽车。这种油电混合动力汽车的内燃机工作时，给车提供动力的同时也给动力蓄电池组充电已知某型号油电混合动力汽车所用的动力蓄电池组储存的最大电能是</w:t>
      </w: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8</w:t>
      </w:r>
      <w:r>
        <w:rPr>
          <w:rFonts w:ascii="宋体" w:hAnsi="宋体" w:cs="宋体" w:hint="eastAsia"/>
          <w:color w:val="000000" w:themeColor="text1"/>
          <w:szCs w:val="21"/>
        </w:rPr>
        <w:t>J</w:t>
      </w:r>
      <w:r>
        <w:rPr>
          <w:rFonts w:ascii="宋体" w:hAnsi="宋体" w:cs="宋体" w:hint="eastAsia"/>
          <w:color w:val="000000" w:themeColor="text1"/>
          <w:szCs w:val="21"/>
        </w:rPr>
        <w:t>，若该车以</w:t>
      </w:r>
      <w:r>
        <w:rPr>
          <w:rFonts w:ascii="宋体" w:hAnsi="宋体" w:cs="宋体" w:hint="eastAsia"/>
          <w:color w:val="000000" w:themeColor="text1"/>
          <w:szCs w:val="21"/>
        </w:rPr>
        <w:t>80km/h</w:t>
      </w:r>
      <w:r>
        <w:rPr>
          <w:rFonts w:ascii="宋体" w:hAnsi="宋体" w:cs="宋体" w:hint="eastAsia"/>
          <w:color w:val="000000" w:themeColor="text1"/>
          <w:szCs w:val="21"/>
        </w:rPr>
        <w:t>的车速匀速直线行驶了</w:t>
      </w:r>
      <w:r>
        <w:rPr>
          <w:rFonts w:ascii="宋体" w:hAnsi="宋体" w:cs="宋体" w:hint="eastAsia"/>
          <w:color w:val="000000" w:themeColor="text1"/>
          <w:szCs w:val="21"/>
        </w:rPr>
        <w:t>0.5h</w:t>
      </w:r>
      <w:r>
        <w:rPr>
          <w:rFonts w:ascii="宋体" w:hAnsi="宋体" w:cs="宋体" w:hint="eastAsia"/>
          <w:color w:val="000000" w:themeColor="text1"/>
          <w:szCs w:val="21"/>
        </w:rPr>
        <w:t>。行驶过程中所受阻力大小为</w:t>
      </w:r>
      <w:r>
        <w:rPr>
          <w:rFonts w:ascii="宋体" w:hAnsi="宋体" w:cs="宋体" w:hint="eastAsia"/>
          <w:color w:val="000000" w:themeColor="text1"/>
          <w:szCs w:val="21"/>
        </w:rPr>
        <w:t>900N</w:t>
      </w:r>
      <w:r>
        <w:rPr>
          <w:rFonts w:ascii="宋体" w:hAnsi="宋体" w:cs="宋体" w:hint="eastAsia"/>
          <w:color w:val="000000" w:themeColor="text1"/>
          <w:szCs w:val="21"/>
        </w:rPr>
        <w:t>，动力蓄电池组的电能也增加了最大电能的</w:t>
      </w:r>
      <w:r>
        <w:rPr>
          <w:rFonts w:ascii="宋体" w:hAnsi="宋体" w:cs="宋体" w:hint="eastAsia"/>
          <w:color w:val="000000" w:themeColor="text1"/>
          <w:szCs w:val="21"/>
        </w:rPr>
        <w:t>10%</w:t>
      </w:r>
      <w:r>
        <w:rPr>
          <w:rFonts w:ascii="宋体" w:hAnsi="宋体" w:cs="宋体" w:hint="eastAsia"/>
          <w:color w:val="000000" w:themeColor="text1"/>
          <w:szCs w:val="21"/>
        </w:rPr>
        <w:t>，内燃机消耗汽油</w:t>
      </w:r>
      <w:r>
        <w:rPr>
          <w:rFonts w:ascii="宋体" w:hAnsi="宋体" w:cs="宋体" w:hint="eastAsia"/>
          <w:color w:val="000000" w:themeColor="text1"/>
          <w:szCs w:val="21"/>
        </w:rPr>
        <w:t>2.5kg</w:t>
      </w:r>
      <w:r>
        <w:rPr>
          <w:rFonts w:ascii="宋体" w:hAnsi="宋体" w:cs="宋体" w:hint="eastAsia"/>
          <w:color w:val="000000" w:themeColor="text1"/>
          <w:szCs w:val="21"/>
        </w:rPr>
        <w:t>。（汽油的热值</w:t>
      </w:r>
      <w:r>
        <w:rPr>
          <w:rFonts w:ascii="宋体" w:hAnsi="宋体" w:cs="宋体" w:hint="eastAsia"/>
          <w:color w:val="000000" w:themeColor="text1"/>
          <w:szCs w:val="21"/>
        </w:rPr>
        <w:t>q</w:t>
      </w:r>
      <w:r>
        <w:rPr>
          <w:rFonts w:ascii="宋体" w:hAnsi="宋体" w:cs="宋体" w:hint="eastAsia"/>
          <w:color w:val="000000" w:themeColor="text1"/>
          <w:szCs w:val="21"/>
          <w:vertAlign w:val="subscript"/>
        </w:rPr>
        <w:t>油</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）求：</w:t>
      </w:r>
    </w:p>
    <w:p w14:paraId="25D82CC2"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2.5kg</w:t>
      </w:r>
      <w:r>
        <w:rPr>
          <w:rFonts w:ascii="宋体" w:hAnsi="宋体" w:cs="宋体" w:hint="eastAsia"/>
          <w:color w:val="000000" w:themeColor="text1"/>
          <w:szCs w:val="21"/>
        </w:rPr>
        <w:t>燃油完全燃烧放出的热量；</w:t>
      </w:r>
    </w:p>
    <w:p w14:paraId="7139E05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）该过程中汽车牵引力做的功；</w:t>
      </w:r>
    </w:p>
    <w:p w14:paraId="54618ACE"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3</w:t>
      </w:r>
      <w:r>
        <w:rPr>
          <w:rFonts w:ascii="宋体" w:hAnsi="宋体" w:cs="宋体" w:hint="eastAsia"/>
          <w:color w:val="000000" w:themeColor="text1"/>
          <w:szCs w:val="21"/>
        </w:rPr>
        <w:t>）该油电混合动力汽车内燃机的效率。</w:t>
      </w:r>
    </w:p>
    <w:p w14:paraId="3D16E910" w14:textId="77777777" w:rsidR="00817A40" w:rsidRDefault="00817A40">
      <w:pPr>
        <w:wordWrap w:val="0"/>
        <w:spacing w:line="360" w:lineRule="auto"/>
        <w:ind w:leftChars="130" w:left="273"/>
        <w:rPr>
          <w:rFonts w:ascii="宋体" w:hAnsi="宋体" w:cs="宋体"/>
          <w:color w:val="000000" w:themeColor="text1"/>
          <w:szCs w:val="21"/>
        </w:rPr>
      </w:pPr>
    </w:p>
    <w:p w14:paraId="32F7D7B1" w14:textId="77777777" w:rsidR="00817A40" w:rsidRDefault="00817A40">
      <w:pPr>
        <w:wordWrap w:val="0"/>
        <w:spacing w:line="360" w:lineRule="auto"/>
        <w:rPr>
          <w:rFonts w:ascii="宋体" w:hAnsi="宋体" w:cs="宋体"/>
          <w:b/>
          <w:color w:val="000000" w:themeColor="text1"/>
          <w:szCs w:val="21"/>
        </w:rPr>
      </w:pPr>
    </w:p>
    <w:p w14:paraId="691A62B6" w14:textId="77777777" w:rsidR="00817A40" w:rsidRDefault="004C634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四．实验探究题（共</w:t>
      </w:r>
      <w:r>
        <w:rPr>
          <w:rFonts w:ascii="宋体" w:hAnsi="宋体" w:cs="宋体" w:hint="eastAsia"/>
          <w:b/>
          <w:color w:val="000000" w:themeColor="text1"/>
          <w:szCs w:val="21"/>
        </w:rPr>
        <w:t>3</w:t>
      </w:r>
      <w:r>
        <w:rPr>
          <w:rFonts w:ascii="宋体" w:hAnsi="宋体" w:cs="宋体" w:hint="eastAsia"/>
          <w:b/>
          <w:color w:val="000000" w:themeColor="text1"/>
          <w:szCs w:val="21"/>
        </w:rPr>
        <w:t>小题，满分</w:t>
      </w:r>
      <w:r>
        <w:rPr>
          <w:rFonts w:ascii="宋体" w:hAnsi="宋体" w:cs="宋体" w:hint="eastAsia"/>
          <w:b/>
          <w:color w:val="000000" w:themeColor="text1"/>
          <w:szCs w:val="21"/>
        </w:rPr>
        <w:t>15</w:t>
      </w:r>
      <w:r>
        <w:rPr>
          <w:rFonts w:ascii="宋体" w:hAnsi="宋体" w:cs="宋体" w:hint="eastAsia"/>
          <w:b/>
          <w:color w:val="000000" w:themeColor="text1"/>
          <w:szCs w:val="21"/>
        </w:rPr>
        <w:t>分，每小题</w:t>
      </w:r>
      <w:r>
        <w:rPr>
          <w:rFonts w:ascii="宋体" w:hAnsi="宋体" w:cs="宋体" w:hint="eastAsia"/>
          <w:b/>
          <w:color w:val="000000" w:themeColor="text1"/>
          <w:szCs w:val="21"/>
        </w:rPr>
        <w:t>5</w:t>
      </w:r>
      <w:r>
        <w:rPr>
          <w:rFonts w:ascii="宋体" w:hAnsi="宋体" w:cs="宋体" w:hint="eastAsia"/>
          <w:b/>
          <w:color w:val="000000" w:themeColor="text1"/>
          <w:szCs w:val="21"/>
        </w:rPr>
        <w:t>分）</w:t>
      </w:r>
    </w:p>
    <w:p w14:paraId="3449CFE9"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分）如图某小组在“探究物体的动能跟哪些因素有关”的实验中，让小球从同一斜面某处由静止释放，撞击同一水平面上的同一木块，木块移动一段距离后静止。</w:t>
      </w:r>
    </w:p>
    <w:p w14:paraId="0EB9F7C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30C121E" wp14:editId="011FB077">
            <wp:extent cx="5020310" cy="866775"/>
            <wp:effectExtent l="0" t="0" r="8890" b="1905"/>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99299" name="图片24" descr="菁优网：http://www.jyeoo.com"/>
                    <pic:cNvPicPr>
                      <a:picLocks noChangeAspect="1"/>
                    </pic:cNvPicPr>
                  </pic:nvPicPr>
                  <pic:blipFill>
                    <a:blip r:embed="rId33" cstate="print"/>
                    <a:stretch>
                      <a:fillRect/>
                    </a:stretch>
                  </pic:blipFill>
                  <pic:spPr>
                    <a:xfrm>
                      <a:off x="0" y="0"/>
                      <a:ext cx="5020376" cy="866896"/>
                    </a:xfrm>
                    <a:prstGeom prst="rect">
                      <a:avLst/>
                    </a:prstGeom>
                  </pic:spPr>
                </pic:pic>
              </a:graphicData>
            </a:graphic>
          </wp:inline>
        </w:drawing>
      </w:r>
    </w:p>
    <w:p w14:paraId="0F63A134"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）小球的动能大小是通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（小球所处的高度</w:t>
      </w:r>
      <w:r>
        <w:rPr>
          <w:rFonts w:ascii="宋体" w:hAnsi="宋体" w:cs="宋体" w:hint="eastAsia"/>
          <w:color w:val="000000" w:themeColor="text1"/>
          <w:szCs w:val="21"/>
        </w:rPr>
        <w:t>/</w:t>
      </w:r>
      <w:r>
        <w:rPr>
          <w:rFonts w:ascii="宋体" w:hAnsi="宋体" w:cs="宋体" w:hint="eastAsia"/>
          <w:color w:val="000000" w:themeColor="text1"/>
          <w:szCs w:val="21"/>
        </w:rPr>
        <w:t>木块移动的距离）来反映的．这种物理研究方法称</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C2C10CB"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两次实验，可得到结论：质量相同的物体，速度</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，动能越大．若实验中木块重力</w:t>
      </w:r>
      <w:r>
        <w:rPr>
          <w:rFonts w:ascii="宋体" w:hAnsi="宋体" w:cs="宋体" w:hint="eastAsia"/>
          <w:color w:val="000000" w:themeColor="text1"/>
          <w:szCs w:val="21"/>
        </w:rPr>
        <w:t>1N</w:t>
      </w:r>
      <w:r>
        <w:rPr>
          <w:rFonts w:ascii="宋体" w:hAnsi="宋体" w:cs="宋体" w:hint="eastAsia"/>
          <w:color w:val="000000" w:themeColor="text1"/>
          <w:szCs w:val="21"/>
        </w:rPr>
        <w:t>，水平移动距离</w:t>
      </w:r>
      <w:r>
        <w:rPr>
          <w:rFonts w:ascii="宋体" w:hAnsi="宋体" w:cs="宋体" w:hint="eastAsia"/>
          <w:color w:val="000000" w:themeColor="text1"/>
          <w:szCs w:val="21"/>
        </w:rPr>
        <w:t>30cm</w:t>
      </w:r>
      <w:r>
        <w:rPr>
          <w:rFonts w:ascii="宋体" w:hAnsi="宋体" w:cs="宋体" w:hint="eastAsia"/>
          <w:color w:val="000000" w:themeColor="text1"/>
          <w:szCs w:val="21"/>
        </w:rPr>
        <w:t>，则此时重力对木块做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p>
    <w:p w14:paraId="418D31D5"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）若用上述实验器材探究阻力对物体运动的影响，必须增加的器材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0BD9C68"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．质量不同的木块</w:t>
      </w:r>
    </w:p>
    <w:p w14:paraId="65262E6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．倾斜程度不同的斜面</w:t>
      </w:r>
    </w:p>
    <w:p w14:paraId="04CFF3FA"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．粗糙程度不同的水平面</w:t>
      </w:r>
    </w:p>
    <w:p w14:paraId="38CF7245" w14:textId="77777777" w:rsidR="00817A40" w:rsidRDefault="00817A40">
      <w:pPr>
        <w:wordWrap w:val="0"/>
        <w:spacing w:line="360" w:lineRule="auto"/>
        <w:ind w:left="273" w:hangingChars="130" w:hanging="273"/>
        <w:rPr>
          <w:rFonts w:ascii="宋体" w:hAnsi="宋体" w:cs="宋体"/>
          <w:color w:val="000000" w:themeColor="text1"/>
          <w:szCs w:val="21"/>
        </w:rPr>
      </w:pPr>
    </w:p>
    <w:p w14:paraId="095FA09B"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分）为了比较水和沙子吸热本领的大小，小敏做了如图所示的实验：在两个相同的烧杯中，分别装有质量、初温都相同的水和沙子，用两个相同的酒精灯对其加热，实验数据记录如表：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95"/>
        <w:gridCol w:w="945"/>
        <w:gridCol w:w="1635"/>
        <w:gridCol w:w="1635"/>
        <w:gridCol w:w="1635"/>
      </w:tblGrid>
      <w:tr w:rsidR="00F36706" w14:paraId="28B6B4A4" w14:textId="77777777">
        <w:tc>
          <w:tcPr>
            <w:tcW w:w="795" w:type="dxa"/>
          </w:tcPr>
          <w:p w14:paraId="34A0FE20" w14:textId="77777777" w:rsidR="00817A40" w:rsidRDefault="00817A40">
            <w:pPr>
              <w:wordWrap w:val="0"/>
              <w:spacing w:line="360" w:lineRule="auto"/>
              <w:jc w:val="center"/>
              <w:rPr>
                <w:rFonts w:ascii="宋体" w:hAnsi="宋体" w:cs="宋体"/>
                <w:color w:val="000000" w:themeColor="text1"/>
                <w:szCs w:val="21"/>
              </w:rPr>
            </w:pPr>
          </w:p>
        </w:tc>
        <w:tc>
          <w:tcPr>
            <w:tcW w:w="945" w:type="dxa"/>
          </w:tcPr>
          <w:p w14:paraId="1F41E4B9"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质量</w:t>
            </w:r>
            <w:r>
              <w:rPr>
                <w:rFonts w:ascii="宋体" w:hAnsi="宋体" w:cs="宋体" w:hint="eastAsia"/>
                <w:color w:val="000000" w:themeColor="text1"/>
                <w:szCs w:val="21"/>
              </w:rPr>
              <w:t>/g</w:t>
            </w:r>
          </w:p>
        </w:tc>
        <w:tc>
          <w:tcPr>
            <w:tcW w:w="1635" w:type="dxa"/>
          </w:tcPr>
          <w:p w14:paraId="3DF0518B"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10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47750E2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20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c>
          <w:tcPr>
            <w:tcW w:w="1635" w:type="dxa"/>
          </w:tcPr>
          <w:p w14:paraId="70AC9AAC"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升温</w:t>
            </w:r>
            <w:r>
              <w:rPr>
                <w:rFonts w:ascii="宋体" w:hAnsi="宋体" w:cs="宋体" w:hint="eastAsia"/>
                <w:color w:val="000000" w:themeColor="text1"/>
                <w:szCs w:val="21"/>
              </w:rPr>
              <w:t>30</w:t>
            </w:r>
            <w:r>
              <w:rPr>
                <w:rFonts w:ascii="宋体" w:hAnsi="宋体" w:cs="宋体" w:hint="eastAsia"/>
                <w:color w:val="000000" w:themeColor="text1"/>
                <w:szCs w:val="21"/>
              </w:rPr>
              <w:t>℃所需时间</w:t>
            </w:r>
            <w:r>
              <w:rPr>
                <w:rFonts w:ascii="宋体" w:hAnsi="宋体" w:cs="宋体" w:hint="eastAsia"/>
                <w:color w:val="000000" w:themeColor="text1"/>
                <w:szCs w:val="21"/>
              </w:rPr>
              <w:t>/s</w:t>
            </w:r>
          </w:p>
        </w:tc>
      </w:tr>
      <w:tr w:rsidR="00F36706" w14:paraId="212FCC13" w14:textId="77777777">
        <w:tc>
          <w:tcPr>
            <w:tcW w:w="795" w:type="dxa"/>
          </w:tcPr>
          <w:p w14:paraId="043CD0AC"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沙子</w:t>
            </w:r>
          </w:p>
        </w:tc>
        <w:tc>
          <w:tcPr>
            <w:tcW w:w="945" w:type="dxa"/>
          </w:tcPr>
          <w:p w14:paraId="2C1E08D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1745D5FB"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64</w:t>
            </w:r>
          </w:p>
        </w:tc>
        <w:tc>
          <w:tcPr>
            <w:tcW w:w="1635" w:type="dxa"/>
          </w:tcPr>
          <w:p w14:paraId="6D2EC8A9"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89</w:t>
            </w:r>
          </w:p>
        </w:tc>
        <w:tc>
          <w:tcPr>
            <w:tcW w:w="1635" w:type="dxa"/>
          </w:tcPr>
          <w:p w14:paraId="36D4EA5D"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124</w:t>
            </w:r>
          </w:p>
        </w:tc>
      </w:tr>
      <w:tr w:rsidR="00F36706" w14:paraId="6B8C6BCC" w14:textId="77777777">
        <w:tc>
          <w:tcPr>
            <w:tcW w:w="795" w:type="dxa"/>
          </w:tcPr>
          <w:p w14:paraId="41B4CA05"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水</w:t>
            </w:r>
          </w:p>
        </w:tc>
        <w:tc>
          <w:tcPr>
            <w:tcW w:w="945" w:type="dxa"/>
          </w:tcPr>
          <w:p w14:paraId="4FB708D8"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635" w:type="dxa"/>
          </w:tcPr>
          <w:p w14:paraId="3BDB16F1"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96</w:t>
            </w:r>
          </w:p>
        </w:tc>
        <w:tc>
          <w:tcPr>
            <w:tcW w:w="1635" w:type="dxa"/>
          </w:tcPr>
          <w:p w14:paraId="5F0BF889"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163</w:t>
            </w:r>
          </w:p>
        </w:tc>
        <w:tc>
          <w:tcPr>
            <w:tcW w:w="1635" w:type="dxa"/>
          </w:tcPr>
          <w:p w14:paraId="694A8991"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220</w:t>
            </w:r>
          </w:p>
        </w:tc>
      </w:tr>
    </w:tbl>
    <w:p w14:paraId="05104F13"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）在此实验中用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表示水和沙子吸热的多少；</w:t>
      </w:r>
    </w:p>
    <w:p w14:paraId="5DB636FC"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）分析表中的实验数据可知：质量相同的水和沙子，升高相同温度时，水吸收的热量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（选填“大于”或“小于”）沙子吸收的热量；</w:t>
      </w:r>
    </w:p>
    <w:p w14:paraId="32684C65"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）如果加热相同的时间，质量相同的水和沙子，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（选填“水”或“沙子”）升高的温度更高。</w:t>
      </w:r>
    </w:p>
    <w:p w14:paraId="66479947"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37C1751D" wp14:editId="13B6A6A2">
            <wp:extent cx="1181100" cy="1200150"/>
            <wp:effectExtent l="0" t="0" r="7620" b="3810"/>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79827" name="图片24" descr="菁优网：http://www.jyeoo.com"/>
                    <pic:cNvPicPr>
                      <a:picLocks noChangeAspect="1"/>
                    </pic:cNvPicPr>
                  </pic:nvPicPr>
                  <pic:blipFill>
                    <a:blip r:embed="rId34" cstate="print"/>
                    <a:stretch>
                      <a:fillRect/>
                    </a:stretch>
                  </pic:blipFill>
                  <pic:spPr>
                    <a:xfrm>
                      <a:off x="0" y="0"/>
                      <a:ext cx="1181265" cy="1200318"/>
                    </a:xfrm>
                    <a:prstGeom prst="rect">
                      <a:avLst/>
                    </a:prstGeom>
                  </pic:spPr>
                </pic:pic>
              </a:graphicData>
            </a:graphic>
          </wp:inline>
        </w:drawing>
      </w:r>
    </w:p>
    <w:p w14:paraId="63D029C8" w14:textId="77777777" w:rsidR="00817A40" w:rsidRDefault="00817A40">
      <w:pPr>
        <w:wordWrap w:val="0"/>
        <w:spacing w:line="360" w:lineRule="auto"/>
        <w:ind w:left="273" w:hangingChars="130" w:hanging="273"/>
        <w:rPr>
          <w:rFonts w:ascii="宋体" w:hAnsi="宋体" w:cs="宋体"/>
          <w:color w:val="000000" w:themeColor="text1"/>
          <w:szCs w:val="21"/>
        </w:rPr>
      </w:pPr>
    </w:p>
    <w:p w14:paraId="43DFDA90"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分）小文同学学习了燃料的热值后，自己设计了一个实验来探究煤油和菜籽油的热值大小关系。</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78"/>
        <w:gridCol w:w="270"/>
        <w:gridCol w:w="270"/>
        <w:gridCol w:w="270"/>
        <w:gridCol w:w="270"/>
        <w:gridCol w:w="270"/>
        <w:gridCol w:w="270"/>
        <w:gridCol w:w="270"/>
      </w:tblGrid>
      <w:tr w:rsidR="00F36706" w14:paraId="78E9E455" w14:textId="77777777">
        <w:tc>
          <w:tcPr>
            <w:tcW w:w="0" w:type="auto"/>
          </w:tcPr>
          <w:p w14:paraId="7DD09848"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加热时间</w:t>
            </w:r>
            <w:r>
              <w:rPr>
                <w:rFonts w:ascii="宋体" w:hAnsi="宋体" w:cs="宋体" w:hint="eastAsia"/>
                <w:color w:val="000000" w:themeColor="text1"/>
                <w:szCs w:val="21"/>
              </w:rPr>
              <w:t>t/min</w:t>
            </w:r>
          </w:p>
        </w:tc>
        <w:tc>
          <w:tcPr>
            <w:tcW w:w="0" w:type="auto"/>
          </w:tcPr>
          <w:p w14:paraId="466EF76B"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w:t>
            </w:r>
          </w:p>
        </w:tc>
        <w:tc>
          <w:tcPr>
            <w:tcW w:w="0" w:type="auto"/>
          </w:tcPr>
          <w:p w14:paraId="2A16A80D"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0" w:type="auto"/>
          </w:tcPr>
          <w:p w14:paraId="4239CEF1"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0" w:type="auto"/>
          </w:tcPr>
          <w:p w14:paraId="3EC4D3A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0" w:type="auto"/>
          </w:tcPr>
          <w:p w14:paraId="1FF9BC24"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0" w:type="auto"/>
          </w:tcPr>
          <w:p w14:paraId="4AB36334"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0" w:type="auto"/>
          </w:tcPr>
          <w:p w14:paraId="5EF1AF9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F36706" w14:paraId="03A9ADD4" w14:textId="77777777">
        <w:tc>
          <w:tcPr>
            <w:tcW w:w="0" w:type="auto"/>
          </w:tcPr>
          <w:p w14:paraId="3FE97EB9"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甲杯水温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0" w:type="auto"/>
          </w:tcPr>
          <w:p w14:paraId="7BAF6422"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0" w:type="auto"/>
          </w:tcPr>
          <w:p w14:paraId="12A15FE5"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0" w:type="auto"/>
          </w:tcPr>
          <w:p w14:paraId="53E88B43"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0" w:type="auto"/>
          </w:tcPr>
          <w:p w14:paraId="1B33769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0" w:type="auto"/>
          </w:tcPr>
          <w:p w14:paraId="20592BE4"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c>
          <w:tcPr>
            <w:tcW w:w="0" w:type="auto"/>
          </w:tcPr>
          <w:p w14:paraId="17F583AD"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0" w:type="auto"/>
          </w:tcPr>
          <w:p w14:paraId="40C94004"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38</w:t>
            </w:r>
          </w:p>
        </w:tc>
      </w:tr>
      <w:tr w:rsidR="00F36706" w14:paraId="603B1997" w14:textId="77777777">
        <w:tc>
          <w:tcPr>
            <w:tcW w:w="0" w:type="auto"/>
          </w:tcPr>
          <w:p w14:paraId="1F7E3F5C"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乙杯水温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0" w:type="auto"/>
          </w:tcPr>
          <w:p w14:paraId="49517FBE"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0" w:type="auto"/>
          </w:tcPr>
          <w:p w14:paraId="569E7543"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26</w:t>
            </w:r>
          </w:p>
        </w:tc>
        <w:tc>
          <w:tcPr>
            <w:tcW w:w="0" w:type="auto"/>
          </w:tcPr>
          <w:p w14:paraId="180571F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0" w:type="auto"/>
          </w:tcPr>
          <w:p w14:paraId="23F2F145"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28</w:t>
            </w:r>
          </w:p>
        </w:tc>
        <w:tc>
          <w:tcPr>
            <w:tcW w:w="0" w:type="auto"/>
          </w:tcPr>
          <w:p w14:paraId="3A1EAF4C"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0" w:type="auto"/>
          </w:tcPr>
          <w:p w14:paraId="4637B82C"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0" w:type="auto"/>
          </w:tcPr>
          <w:p w14:paraId="62A14759"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31</w:t>
            </w:r>
          </w:p>
        </w:tc>
      </w:tr>
    </w:tbl>
    <w:p w14:paraId="5651A426"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他实验时组装了如图所示的两套规格完全相同的装置，并每隔</w:t>
      </w:r>
      <w:r>
        <w:rPr>
          <w:rFonts w:ascii="宋体" w:hAnsi="宋体" w:cs="宋体" w:hint="eastAsia"/>
          <w:color w:val="000000" w:themeColor="text1"/>
          <w:szCs w:val="21"/>
        </w:rPr>
        <w:t>1min</w:t>
      </w:r>
      <w:r>
        <w:rPr>
          <w:rFonts w:ascii="宋体" w:hAnsi="宋体" w:cs="宋体" w:hint="eastAsia"/>
          <w:color w:val="000000" w:themeColor="text1"/>
          <w:szCs w:val="21"/>
        </w:rPr>
        <w:t>记录了杯中水的温度。</w:t>
      </w:r>
    </w:p>
    <w:p w14:paraId="15132E08"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）在安装、调整实验器材时，科学合理的顺序是（甲图中）：先固定</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的位置，再调整固定的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位置。（选填“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w:t>
      </w:r>
    </w:p>
    <w:p w14:paraId="1BD9B5C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）为保证实验结论的可靠，实验时应控制两套装置中相同的量有：加热时间和水的初温、水的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A1FA170"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）通过表中记录的数据，你认为加热相同时间甲装置吸收热量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（选填“大于”、“等于”或“小于”）乙装置吸收的热量：理由是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A80E8C0"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）小文同学实验</w:t>
      </w:r>
      <w:r>
        <w:rPr>
          <w:rFonts w:ascii="宋体" w:hAnsi="宋体" w:cs="宋体" w:hint="eastAsia"/>
          <w:color w:val="000000" w:themeColor="text1"/>
          <w:szCs w:val="21"/>
        </w:rPr>
        <w:t>前用天平测出了烧杯中水的质量及酒精灯中燃料的质量。并由记录的数据，利用公式</w:t>
      </w:r>
    </w:p>
    <w:p w14:paraId="3E6E0E41"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Q</w:t>
      </w:r>
      <w:r>
        <w:rPr>
          <w:rFonts w:ascii="宋体" w:hAnsi="宋体" w:cs="宋体" w:hint="eastAsia"/>
          <w:color w:val="000000" w:themeColor="text1"/>
          <w:szCs w:val="21"/>
          <w:vertAlign w:val="subscript"/>
        </w:rPr>
        <w:t>吸</w:t>
      </w:r>
      <w:r>
        <w:rPr>
          <w:rFonts w:ascii="宋体" w:hAnsi="宋体" w:cs="宋体" w:hint="eastAsia"/>
          <w:color w:val="000000" w:themeColor="text1"/>
          <w:szCs w:val="21"/>
        </w:rPr>
        <w:t>＝</w:t>
      </w:r>
      <w:r>
        <w:rPr>
          <w:rFonts w:ascii="宋体" w:hAnsi="宋体" w:cs="宋体" w:hint="eastAsia"/>
          <w:color w:val="000000" w:themeColor="text1"/>
          <w:szCs w:val="21"/>
        </w:rPr>
        <w:t>cm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计算出了水吸收的热量。他想通过这些数据计算出煤油和菜籽油的热值。你认为他的计算结果可靠吗？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F259AD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123580F" wp14:editId="23F63508">
            <wp:extent cx="2186940" cy="1530985"/>
            <wp:effectExtent l="0" t="0" r="7620" b="825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60287" name="图片24" descr="菁优网：http://www.jyeoo.com"/>
                    <pic:cNvPicPr>
                      <a:picLocks noChangeAspect="1"/>
                    </pic:cNvPicPr>
                  </pic:nvPicPr>
                  <pic:blipFill>
                    <a:blip r:embed="rId35" cstate="print"/>
                    <a:stretch>
                      <a:fillRect/>
                    </a:stretch>
                  </pic:blipFill>
                  <pic:spPr>
                    <a:xfrm>
                      <a:off x="0" y="0"/>
                      <a:ext cx="2186940" cy="1530985"/>
                    </a:xfrm>
                    <a:prstGeom prst="rect">
                      <a:avLst/>
                    </a:prstGeom>
                  </pic:spPr>
                </pic:pic>
              </a:graphicData>
            </a:graphic>
          </wp:inline>
        </w:drawing>
      </w:r>
    </w:p>
    <w:p w14:paraId="00B32CE4" w14:textId="77777777" w:rsidR="00817A40" w:rsidRDefault="00817A40">
      <w:pPr>
        <w:wordWrap w:val="0"/>
        <w:spacing w:line="360" w:lineRule="auto"/>
        <w:rPr>
          <w:rFonts w:ascii="宋体" w:hAnsi="宋体" w:cs="宋体"/>
          <w:b/>
          <w:color w:val="000000" w:themeColor="text1"/>
          <w:szCs w:val="21"/>
        </w:rPr>
      </w:pPr>
    </w:p>
    <w:p w14:paraId="74CDCC11" w14:textId="77777777" w:rsidR="00817A40" w:rsidRDefault="004C634E">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五．综合能力题（共</w:t>
      </w:r>
      <w:r>
        <w:rPr>
          <w:rFonts w:ascii="宋体" w:hAnsi="宋体" w:cs="宋体" w:hint="eastAsia"/>
          <w:b/>
          <w:color w:val="000000" w:themeColor="text1"/>
          <w:szCs w:val="21"/>
        </w:rPr>
        <w:t>1</w:t>
      </w:r>
      <w:r>
        <w:rPr>
          <w:rFonts w:ascii="宋体" w:hAnsi="宋体" w:cs="宋体" w:hint="eastAsia"/>
          <w:b/>
          <w:color w:val="000000" w:themeColor="text1"/>
          <w:szCs w:val="21"/>
        </w:rPr>
        <w:t>小题，满分</w:t>
      </w:r>
      <w:r>
        <w:rPr>
          <w:rFonts w:ascii="宋体" w:hAnsi="宋体" w:cs="宋体" w:hint="eastAsia"/>
          <w:b/>
          <w:color w:val="000000" w:themeColor="text1"/>
          <w:szCs w:val="21"/>
        </w:rPr>
        <w:t>9</w:t>
      </w:r>
      <w:r>
        <w:rPr>
          <w:rFonts w:ascii="宋体" w:hAnsi="宋体" w:cs="宋体" w:hint="eastAsia"/>
          <w:b/>
          <w:color w:val="000000" w:themeColor="text1"/>
          <w:szCs w:val="21"/>
        </w:rPr>
        <w:t>分，每小题</w:t>
      </w:r>
      <w:r>
        <w:rPr>
          <w:rFonts w:ascii="宋体" w:hAnsi="宋体" w:cs="宋体" w:hint="eastAsia"/>
          <w:b/>
          <w:color w:val="000000" w:themeColor="text1"/>
          <w:szCs w:val="21"/>
        </w:rPr>
        <w:t>9</w:t>
      </w:r>
      <w:r>
        <w:rPr>
          <w:rFonts w:ascii="宋体" w:hAnsi="宋体" w:cs="宋体" w:hint="eastAsia"/>
          <w:b/>
          <w:color w:val="000000" w:themeColor="text1"/>
          <w:szCs w:val="21"/>
        </w:rPr>
        <w:t>分）</w:t>
      </w:r>
    </w:p>
    <w:p w14:paraId="161A8C95" w14:textId="77777777" w:rsidR="00817A40" w:rsidRDefault="004C634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26</w:t>
      </w:r>
      <w:r>
        <w:rPr>
          <w:rFonts w:ascii="宋体" w:hAnsi="宋体" w:cs="宋体" w:hint="eastAsia"/>
          <w:color w:val="000000" w:themeColor="text1"/>
          <w:szCs w:val="21"/>
        </w:rPr>
        <w:t>．（</w:t>
      </w:r>
      <w:r>
        <w:rPr>
          <w:rFonts w:ascii="宋体" w:hAnsi="宋体" w:cs="宋体" w:hint="eastAsia"/>
          <w:color w:val="000000" w:themeColor="text1"/>
          <w:szCs w:val="21"/>
        </w:rPr>
        <w:t>9</w:t>
      </w:r>
      <w:r>
        <w:rPr>
          <w:rFonts w:ascii="宋体" w:hAnsi="宋体" w:cs="宋体" w:hint="eastAsia"/>
          <w:color w:val="000000" w:themeColor="text1"/>
          <w:szCs w:val="21"/>
        </w:rPr>
        <w:t>分）阅读下面短文并回答问题</w:t>
      </w:r>
    </w:p>
    <w:p w14:paraId="138FFE6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混合动力汽车</w:t>
      </w:r>
    </w:p>
    <w:p w14:paraId="162094AF"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75D37DE" wp14:editId="0E350FD3">
            <wp:extent cx="4133850" cy="1952625"/>
            <wp:effectExtent l="0" t="0" r="11430" b="1333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16" name="图片24" descr="菁优网：http://www.jyeoo.com"/>
                    <pic:cNvPicPr>
                      <a:picLocks noChangeAspect="1"/>
                    </pic:cNvPicPr>
                  </pic:nvPicPr>
                  <pic:blipFill>
                    <a:blip r:embed="rId36" cstate="print"/>
                    <a:stretch>
                      <a:fillRect/>
                    </a:stretch>
                  </pic:blipFill>
                  <pic:spPr>
                    <a:xfrm>
                      <a:off x="0" y="0"/>
                      <a:ext cx="4134428" cy="1952898"/>
                    </a:xfrm>
                    <a:prstGeom prst="rect">
                      <a:avLst/>
                    </a:prstGeom>
                  </pic:spPr>
                </pic:pic>
              </a:graphicData>
            </a:graphic>
          </wp:inline>
        </w:drawing>
      </w:r>
    </w:p>
    <w:p w14:paraId="7AF4C56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图甲是我国自主研制生产的一种环保混合动力实验汽车。该混合动力汽车启动时，内燃机不工作，车内蓄电池输出能量；当高速行驶或蓄电池储存电能过低时，内燃机启动，既可以向车轮输出能量，同时又可以向蓄电池充电；当车辆需要全力加速时，内燃机、蓄电池可以同时向车轮输出能量。为了保护蓄电池，当电池使用到剩下最大容量的</w:t>
      </w:r>
      <w:r>
        <w:rPr>
          <w:rFonts w:ascii="宋体" w:hAnsi="宋体" w:cs="宋体" w:hint="eastAsia"/>
          <w:color w:val="000000" w:themeColor="text1"/>
          <w:szCs w:val="21"/>
        </w:rPr>
        <w:t>20%</w:t>
      </w:r>
      <w:r>
        <w:rPr>
          <w:rFonts w:ascii="宋体" w:hAnsi="宋体" w:cs="宋体" w:hint="eastAsia"/>
          <w:color w:val="000000" w:themeColor="text1"/>
          <w:szCs w:val="21"/>
        </w:rPr>
        <w:t>停止供电。测试人员驾驶该车在平直公路上以</w:t>
      </w:r>
      <w:r>
        <w:rPr>
          <w:rFonts w:ascii="宋体" w:hAnsi="宋体" w:cs="宋体" w:hint="eastAsia"/>
          <w:color w:val="000000" w:themeColor="text1"/>
          <w:szCs w:val="21"/>
        </w:rPr>
        <w:t>50km/h</w:t>
      </w:r>
      <w:r>
        <w:rPr>
          <w:rFonts w:ascii="宋体" w:hAnsi="宋体" w:cs="宋体" w:hint="eastAsia"/>
          <w:color w:val="000000" w:themeColor="text1"/>
          <w:szCs w:val="21"/>
        </w:rPr>
        <w:t>的速度匀速行驶</w:t>
      </w:r>
      <w:r>
        <w:rPr>
          <w:rFonts w:ascii="宋体" w:hAnsi="宋体" w:cs="宋体" w:hint="eastAsia"/>
          <w:color w:val="000000" w:themeColor="text1"/>
          <w:szCs w:val="21"/>
        </w:rPr>
        <w:t>1h</w:t>
      </w:r>
      <w:r>
        <w:rPr>
          <w:rFonts w:ascii="宋体" w:hAnsi="宋体" w:cs="宋体" w:hint="eastAsia"/>
          <w:color w:val="000000" w:themeColor="text1"/>
          <w:szCs w:val="21"/>
        </w:rPr>
        <w:t>，观察仪表盘，发现这段时间内燃机消耗燃油</w:t>
      </w:r>
      <w:r>
        <w:rPr>
          <w:rFonts w:ascii="宋体" w:hAnsi="宋体" w:cs="宋体" w:hint="eastAsia"/>
          <w:color w:val="000000" w:themeColor="text1"/>
          <w:szCs w:val="21"/>
        </w:rPr>
        <w:t>10kg</w:t>
      </w:r>
      <w:r>
        <w:rPr>
          <w:rFonts w:ascii="宋体" w:hAnsi="宋体" w:cs="宋体" w:hint="eastAsia"/>
          <w:color w:val="000000" w:themeColor="text1"/>
          <w:szCs w:val="21"/>
        </w:rPr>
        <w:t>，蓄电池储存的能量由最大值的</w:t>
      </w:r>
      <w:r>
        <w:rPr>
          <w:rFonts w:ascii="宋体" w:hAnsi="宋体" w:cs="宋体" w:hint="eastAsia"/>
          <w:color w:val="000000" w:themeColor="text1"/>
          <w:szCs w:val="21"/>
        </w:rPr>
        <w:t>30%</w:t>
      </w:r>
      <w:r>
        <w:rPr>
          <w:rFonts w:ascii="宋体" w:hAnsi="宋体" w:cs="宋体" w:hint="eastAsia"/>
          <w:color w:val="000000" w:themeColor="text1"/>
          <w:szCs w:val="21"/>
        </w:rPr>
        <w:t>增大至最大值的</w:t>
      </w:r>
      <w:r>
        <w:rPr>
          <w:rFonts w:ascii="宋体" w:hAnsi="宋体" w:cs="宋体" w:hint="eastAsia"/>
          <w:color w:val="000000" w:themeColor="text1"/>
          <w:szCs w:val="21"/>
        </w:rPr>
        <w:t>80%</w:t>
      </w:r>
      <w:r>
        <w:rPr>
          <w:rFonts w:ascii="宋体" w:hAnsi="宋体" w:cs="宋体" w:hint="eastAsia"/>
          <w:color w:val="000000" w:themeColor="text1"/>
          <w:szCs w:val="21"/>
        </w:rPr>
        <w:t>。该车行驶时所受阻力</w:t>
      </w:r>
      <w:r>
        <w:rPr>
          <w:rFonts w:ascii="宋体" w:hAnsi="宋体" w:cs="宋体" w:hint="eastAsia"/>
          <w:color w:val="000000" w:themeColor="text1"/>
          <w:szCs w:val="21"/>
        </w:rPr>
        <w:t>f</w:t>
      </w:r>
      <w:r>
        <w:rPr>
          <w:rFonts w:ascii="宋体" w:hAnsi="宋体" w:cs="宋体" w:hint="eastAsia"/>
          <w:color w:val="000000" w:themeColor="text1"/>
          <w:szCs w:val="21"/>
        </w:rPr>
        <w:t>和车速</w:t>
      </w:r>
      <w:r>
        <w:rPr>
          <w:rFonts w:ascii="宋体" w:hAnsi="宋体" w:cs="宋体" w:hint="eastAsia"/>
          <w:color w:val="000000" w:themeColor="text1"/>
          <w:szCs w:val="21"/>
        </w:rPr>
        <w:t>v</w:t>
      </w:r>
      <w:r>
        <w:rPr>
          <w:rFonts w:ascii="宋体" w:hAnsi="宋体" w:cs="宋体" w:hint="eastAsia"/>
          <w:color w:val="000000" w:themeColor="text1"/>
          <w:szCs w:val="21"/>
        </w:rPr>
        <w:t>的关</w:t>
      </w:r>
      <w:r>
        <w:rPr>
          <w:rFonts w:ascii="宋体" w:hAnsi="宋体" w:cs="宋体" w:hint="eastAsia"/>
          <w:color w:val="000000" w:themeColor="text1"/>
          <w:szCs w:val="21"/>
        </w:rPr>
        <w:t>系如图乙所示，汽车的某些参数如下表所示。</w:t>
      </w:r>
    </w:p>
    <w:p w14:paraId="1B46EE38"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（燃油热值</w:t>
      </w:r>
      <w:r>
        <w:rPr>
          <w:rFonts w:ascii="宋体" w:hAnsi="宋体" w:cs="宋体" w:hint="eastAsia"/>
          <w:color w:val="000000" w:themeColor="text1"/>
          <w:szCs w:val="21"/>
        </w:rPr>
        <w:t>q</w:t>
      </w:r>
      <w:r>
        <w:rPr>
          <w:rFonts w:ascii="宋体" w:hAnsi="宋体" w:cs="宋体" w:hint="eastAsia"/>
          <w:color w:val="000000" w:themeColor="text1"/>
          <w:szCs w:val="21"/>
        </w:rPr>
        <w:t>＝</w:t>
      </w:r>
      <w:r>
        <w:rPr>
          <w:rFonts w:ascii="宋体" w:hAnsi="宋体" w:cs="宋体" w:hint="eastAsia"/>
          <w:color w:val="000000" w:themeColor="text1"/>
          <w:szCs w:val="21"/>
        </w:rPr>
        <w:t>4.0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95"/>
        <w:gridCol w:w="2565"/>
        <w:gridCol w:w="1425"/>
      </w:tblGrid>
      <w:tr w:rsidR="00F36706" w14:paraId="7AFF2112" w14:textId="77777777">
        <w:tc>
          <w:tcPr>
            <w:tcW w:w="1395" w:type="dxa"/>
          </w:tcPr>
          <w:p w14:paraId="0B2DAB7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电机</w:t>
            </w:r>
          </w:p>
        </w:tc>
        <w:tc>
          <w:tcPr>
            <w:tcW w:w="2565" w:type="dxa"/>
          </w:tcPr>
          <w:p w14:paraId="7218CFB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输出最大功率</w:t>
            </w:r>
            <w:r>
              <w:rPr>
                <w:rFonts w:ascii="宋体" w:hAnsi="宋体" w:cs="宋体" w:hint="eastAsia"/>
                <w:color w:val="000000" w:themeColor="text1"/>
                <w:szCs w:val="21"/>
              </w:rPr>
              <w:t>/kW</w:t>
            </w:r>
          </w:p>
        </w:tc>
        <w:tc>
          <w:tcPr>
            <w:tcW w:w="1425" w:type="dxa"/>
          </w:tcPr>
          <w:p w14:paraId="3CE6BD76"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r>
      <w:tr w:rsidR="00F36706" w14:paraId="0150F28E" w14:textId="77777777">
        <w:tc>
          <w:tcPr>
            <w:tcW w:w="1395" w:type="dxa"/>
            <w:vMerge w:val="restart"/>
          </w:tcPr>
          <w:p w14:paraId="28A49B23"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电池</w:t>
            </w:r>
          </w:p>
        </w:tc>
        <w:tc>
          <w:tcPr>
            <w:tcW w:w="2565" w:type="dxa"/>
          </w:tcPr>
          <w:p w14:paraId="4DE06142"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输出电压</w:t>
            </w:r>
            <w:r>
              <w:rPr>
                <w:rFonts w:ascii="宋体" w:hAnsi="宋体" w:cs="宋体" w:hint="eastAsia"/>
                <w:color w:val="000000" w:themeColor="text1"/>
                <w:szCs w:val="21"/>
              </w:rPr>
              <w:t>/V</w:t>
            </w:r>
          </w:p>
        </w:tc>
        <w:tc>
          <w:tcPr>
            <w:tcW w:w="1425" w:type="dxa"/>
          </w:tcPr>
          <w:p w14:paraId="34000F1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300</w:t>
            </w:r>
          </w:p>
        </w:tc>
      </w:tr>
      <w:tr w:rsidR="00F36706" w14:paraId="2E90B440" w14:textId="77777777">
        <w:tc>
          <w:tcPr>
            <w:tcW w:w="1395" w:type="dxa"/>
            <w:vMerge/>
          </w:tcPr>
          <w:p w14:paraId="1975E058" w14:textId="77777777" w:rsidR="00817A40" w:rsidRDefault="00817A40">
            <w:pPr>
              <w:wordWrap w:val="0"/>
              <w:spacing w:line="360" w:lineRule="auto"/>
              <w:rPr>
                <w:rFonts w:ascii="宋体" w:hAnsi="宋体" w:cs="宋体"/>
                <w:color w:val="000000" w:themeColor="text1"/>
                <w:szCs w:val="21"/>
              </w:rPr>
            </w:pPr>
          </w:p>
        </w:tc>
        <w:tc>
          <w:tcPr>
            <w:tcW w:w="2565" w:type="dxa"/>
          </w:tcPr>
          <w:p w14:paraId="5A2C50A2"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最大容量</w:t>
            </w:r>
            <w:r>
              <w:rPr>
                <w:rFonts w:ascii="宋体" w:hAnsi="宋体" w:cs="宋体" w:hint="eastAsia"/>
                <w:color w:val="000000" w:themeColor="text1"/>
                <w:szCs w:val="21"/>
              </w:rPr>
              <w:t>/J</w:t>
            </w:r>
          </w:p>
        </w:tc>
        <w:tc>
          <w:tcPr>
            <w:tcW w:w="1425" w:type="dxa"/>
          </w:tcPr>
          <w:p w14:paraId="711E32D3"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8</w:t>
            </w:r>
          </w:p>
        </w:tc>
      </w:tr>
      <w:tr w:rsidR="00F36706" w14:paraId="57711A7A" w14:textId="77777777">
        <w:tc>
          <w:tcPr>
            <w:tcW w:w="1395" w:type="dxa"/>
          </w:tcPr>
          <w:p w14:paraId="005FCECD"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整车</w:t>
            </w:r>
          </w:p>
        </w:tc>
        <w:tc>
          <w:tcPr>
            <w:tcW w:w="2565" w:type="dxa"/>
          </w:tcPr>
          <w:p w14:paraId="768D2FE3"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质量</w:t>
            </w:r>
            <w:r>
              <w:rPr>
                <w:rFonts w:ascii="宋体" w:hAnsi="宋体" w:cs="宋体" w:hint="eastAsia"/>
                <w:color w:val="000000" w:themeColor="text1"/>
                <w:szCs w:val="21"/>
              </w:rPr>
              <w:t>/t</w:t>
            </w:r>
          </w:p>
        </w:tc>
        <w:tc>
          <w:tcPr>
            <w:tcW w:w="1425" w:type="dxa"/>
          </w:tcPr>
          <w:p w14:paraId="2173181F" w14:textId="77777777" w:rsidR="00817A40" w:rsidRDefault="004C634E">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r>
    </w:tbl>
    <w:p w14:paraId="2911A385"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）该混合动力汽车的内燃机是一台单缸四冲程汽油机，如图所示是汽油机的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冲程，若飞轮转速是</w:t>
      </w:r>
      <w:r>
        <w:rPr>
          <w:rFonts w:ascii="宋体" w:hAnsi="宋体" w:cs="宋体" w:hint="eastAsia"/>
          <w:color w:val="000000" w:themeColor="text1"/>
          <w:szCs w:val="21"/>
        </w:rPr>
        <w:t>2400r/min</w:t>
      </w:r>
      <w:r>
        <w:rPr>
          <w:rFonts w:ascii="宋体" w:hAnsi="宋体" w:cs="宋体" w:hint="eastAsia"/>
          <w:color w:val="000000" w:themeColor="text1"/>
          <w:szCs w:val="21"/>
        </w:rPr>
        <w:t>，则每秒对外做功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次；车辆在转弯时，左前转向灯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和左后转向灯</w:t>
      </w:r>
      <w:r>
        <w:rPr>
          <w:rFonts w:ascii="宋体" w:hAnsi="宋体" w:cs="宋体" w:hint="eastAsia"/>
          <w:color w:val="000000" w:themeColor="text1"/>
          <w:szCs w:val="21"/>
        </w:rPr>
        <w:t>L</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同时发光，同时熄灭，则它们的连接方式是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，依据是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4BB000E"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4ACD2C4" wp14:editId="151E7D20">
            <wp:extent cx="857250" cy="1514475"/>
            <wp:effectExtent l="0" t="0" r="11430" b="9525"/>
            <wp:docPr id="6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3608" name="图片24" descr="菁优网：http://www.jyeoo.com"/>
                    <pic:cNvPicPr>
                      <a:picLocks noChangeAspect="1"/>
                    </pic:cNvPicPr>
                  </pic:nvPicPr>
                  <pic:blipFill>
                    <a:blip r:embed="rId37" cstate="print"/>
                    <a:stretch>
                      <a:fillRect/>
                    </a:stretch>
                  </pic:blipFill>
                  <pic:spPr>
                    <a:xfrm>
                      <a:off x="0" y="0"/>
                      <a:ext cx="857370" cy="1514686"/>
                    </a:xfrm>
                    <a:prstGeom prst="rect">
                      <a:avLst/>
                    </a:prstGeom>
                  </pic:spPr>
                </pic:pic>
              </a:graphicData>
            </a:graphic>
          </wp:inline>
        </w:drawing>
      </w:r>
    </w:p>
    <w:p w14:paraId="34FDF1A7"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2</w:t>
      </w:r>
      <w:r>
        <w:rPr>
          <w:rFonts w:ascii="宋体" w:hAnsi="宋体" w:cs="宋体" w:hint="eastAsia"/>
          <w:color w:val="000000" w:themeColor="text1"/>
          <w:szCs w:val="21"/>
        </w:rPr>
        <w:t>）下列说法正确的是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D2C61F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．蓄电池充电时化学能转化为电能</w:t>
      </w:r>
    </w:p>
    <w:p w14:paraId="7AB739D0"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．汽车消耗的电能最终全部转化为机械能</w:t>
      </w:r>
    </w:p>
    <w:p w14:paraId="6231CEC8"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．行驶过程中轮胎会发热是因为发动机将热量传递给了它</w:t>
      </w:r>
    </w:p>
    <w:p w14:paraId="2BD6AFFD"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．测试过程中汽车行驶时的牵引力大小为</w:t>
      </w:r>
      <w:r>
        <w:rPr>
          <w:rFonts w:ascii="宋体" w:hAnsi="宋体" w:cs="宋体" w:hint="eastAsia"/>
          <w:color w:val="000000" w:themeColor="text1"/>
          <w:szCs w:val="21"/>
        </w:rPr>
        <w:t>2000N</w:t>
      </w:r>
    </w:p>
    <w:p w14:paraId="662A54E0"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）“吨百公里能耗”是衡量新能源汽车的一项重要指标。“</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100km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）”是指车辆消耗的能量与行驶路程和车辆总质量乘积的比值。则该车在测试过程中的吨百公里能耗为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100km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），汽车的能量利用率为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106F8A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）在汽车的测试过</w:t>
      </w:r>
      <w:r>
        <w:rPr>
          <w:rFonts w:ascii="宋体" w:hAnsi="宋体" w:cs="宋体" w:hint="eastAsia"/>
          <w:color w:val="000000" w:themeColor="text1"/>
          <w:szCs w:val="21"/>
        </w:rPr>
        <w:t>程中，若只用蓄电池提供动力且假设电能全部转化为机械能。</w:t>
      </w:r>
    </w:p>
    <w:p w14:paraId="037E125C"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①该车在电池充满电的情况下以</w:t>
      </w:r>
      <w:r>
        <w:rPr>
          <w:rFonts w:ascii="宋体" w:hAnsi="宋体" w:cs="宋体" w:hint="eastAsia"/>
          <w:color w:val="000000" w:themeColor="text1"/>
          <w:szCs w:val="21"/>
        </w:rPr>
        <w:t>25km/h</w:t>
      </w:r>
      <w:r>
        <w:rPr>
          <w:rFonts w:ascii="宋体" w:hAnsi="宋体" w:cs="宋体" w:hint="eastAsia"/>
          <w:color w:val="000000" w:themeColor="text1"/>
          <w:szCs w:val="21"/>
        </w:rPr>
        <w:t>最多可行驶</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km</w:t>
      </w:r>
      <w:r>
        <w:rPr>
          <w:rFonts w:ascii="宋体" w:hAnsi="宋体" w:cs="宋体" w:hint="eastAsia"/>
          <w:color w:val="000000" w:themeColor="text1"/>
          <w:szCs w:val="21"/>
        </w:rPr>
        <w:t>。</w:t>
      </w:r>
    </w:p>
    <w:p w14:paraId="16931849" w14:textId="77777777" w:rsidR="00817A40" w:rsidRDefault="004C634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②该车所能达到的最大速度为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km/h</w:t>
      </w:r>
      <w:r>
        <w:rPr>
          <w:rFonts w:ascii="宋体" w:hAnsi="宋体" w:cs="宋体" w:hint="eastAsia"/>
          <w:color w:val="000000" w:themeColor="text1"/>
          <w:szCs w:val="21"/>
        </w:rPr>
        <w:t>。</w:t>
      </w:r>
    </w:p>
    <w:p w14:paraId="307FCA42" w14:textId="30416A08" w:rsidR="00F36706" w:rsidRDefault="00F36706"/>
    <w:sectPr w:rsidR="00F36706">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AF563" w14:textId="77777777" w:rsidR="00000000" w:rsidRDefault="004C634E">
      <w:r>
        <w:separator/>
      </w:r>
    </w:p>
  </w:endnote>
  <w:endnote w:type="continuationSeparator" w:id="0">
    <w:p w14:paraId="67B7BF7D" w14:textId="77777777" w:rsidR="00000000" w:rsidRDefault="004C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883D1" w14:textId="77777777" w:rsidR="004C634E" w:rsidRPr="004C634E" w:rsidRDefault="004C634E" w:rsidP="004C634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5A448" w14:textId="38FE0B31" w:rsidR="00817A40" w:rsidRPr="004C634E" w:rsidRDefault="00817A40" w:rsidP="004C634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C6BA7" w14:textId="77777777" w:rsidR="004C634E" w:rsidRDefault="004C634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AA2CD" w14:textId="77777777" w:rsidR="00000000" w:rsidRDefault="004C634E">
      <w:r>
        <w:separator/>
      </w:r>
    </w:p>
  </w:footnote>
  <w:footnote w:type="continuationSeparator" w:id="0">
    <w:p w14:paraId="57C2B494" w14:textId="77777777" w:rsidR="00000000" w:rsidRDefault="004C6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39BA" w14:textId="77777777" w:rsidR="004C634E" w:rsidRPr="004C634E" w:rsidRDefault="004C634E" w:rsidP="004C634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30CE0" w14:textId="01702081" w:rsidR="00817A40" w:rsidRPr="004C634E" w:rsidRDefault="00817A40" w:rsidP="004C634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04AC0" w14:textId="77777777" w:rsidR="00F36706" w:rsidRDefault="004C634E">
    <w:r>
      <w:rPr>
        <w:noProof/>
      </w:rPr>
      <w:drawing>
        <wp:anchor distT="0" distB="0" distL="114300" distR="114300" simplePos="0" relativeHeight="251659264" behindDoc="0" locked="0" layoutInCell="1" allowOverlap="1" wp14:anchorId="36E8448E" wp14:editId="079AC671">
          <wp:simplePos x="0" y="0"/>
          <wp:positionH relativeFrom="page">
            <wp:posOffset>127000</wp:posOffset>
          </wp:positionH>
          <wp:positionV relativeFrom="page">
            <wp:posOffset>12700000</wp:posOffset>
          </wp:positionV>
          <wp:extent cx="342900" cy="2540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148" name=""/>
                  <pic:cNvPicPr>
                    <a:picLocks noChangeAspect="1"/>
                  </pic:cNvPicPr>
                </pic:nvPicPr>
                <pic:blipFill>
                  <a:blip r:embed="rId1"/>
                  <a:stretch>
                    <a:fillRect/>
                  </a:stretch>
                </pic:blipFill>
                <pic:spPr>
                  <a:xfrm>
                    <a:off x="0" y="0"/>
                    <a:ext cx="3429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36B6C"/>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C634E"/>
    <w:rsid w:val="004E6E78"/>
    <w:rsid w:val="004F7119"/>
    <w:rsid w:val="00513495"/>
    <w:rsid w:val="00536F30"/>
    <w:rsid w:val="00543EE4"/>
    <w:rsid w:val="00571207"/>
    <w:rsid w:val="006213A9"/>
    <w:rsid w:val="006847D8"/>
    <w:rsid w:val="00694679"/>
    <w:rsid w:val="006E7826"/>
    <w:rsid w:val="0070631C"/>
    <w:rsid w:val="00774313"/>
    <w:rsid w:val="007A7F60"/>
    <w:rsid w:val="007C6261"/>
    <w:rsid w:val="007D48B1"/>
    <w:rsid w:val="00817A40"/>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36706"/>
    <w:rsid w:val="00F40F83"/>
    <w:rsid w:val="00F4402C"/>
    <w:rsid w:val="00F715A1"/>
    <w:rsid w:val="00F75A7D"/>
    <w:rsid w:val="01A76C8A"/>
    <w:rsid w:val="03BB6553"/>
    <w:rsid w:val="04B22453"/>
    <w:rsid w:val="067930C7"/>
    <w:rsid w:val="079A3812"/>
    <w:rsid w:val="083364A7"/>
    <w:rsid w:val="088F524B"/>
    <w:rsid w:val="0A7F793C"/>
    <w:rsid w:val="0CA55F82"/>
    <w:rsid w:val="0ECA3A18"/>
    <w:rsid w:val="0F1A7D82"/>
    <w:rsid w:val="0FA637C5"/>
    <w:rsid w:val="10834710"/>
    <w:rsid w:val="13A40969"/>
    <w:rsid w:val="141F2AD8"/>
    <w:rsid w:val="15450380"/>
    <w:rsid w:val="16DF7B92"/>
    <w:rsid w:val="1B701F89"/>
    <w:rsid w:val="1B9D6AC0"/>
    <w:rsid w:val="1D524AEA"/>
    <w:rsid w:val="1E7377AE"/>
    <w:rsid w:val="20660F66"/>
    <w:rsid w:val="21BA145D"/>
    <w:rsid w:val="23255395"/>
    <w:rsid w:val="24841075"/>
    <w:rsid w:val="251B49F3"/>
    <w:rsid w:val="267D6B3F"/>
    <w:rsid w:val="271A281D"/>
    <w:rsid w:val="27CD2D32"/>
    <w:rsid w:val="2EE57762"/>
    <w:rsid w:val="2F2A475C"/>
    <w:rsid w:val="2F6D0DE5"/>
    <w:rsid w:val="3172628B"/>
    <w:rsid w:val="327F1C5F"/>
    <w:rsid w:val="342F719C"/>
    <w:rsid w:val="34780617"/>
    <w:rsid w:val="39A266A1"/>
    <w:rsid w:val="3B6D1C2B"/>
    <w:rsid w:val="3C2A240C"/>
    <w:rsid w:val="403A56AD"/>
    <w:rsid w:val="40861DD4"/>
    <w:rsid w:val="41F313E6"/>
    <w:rsid w:val="45B77B05"/>
    <w:rsid w:val="47941BAC"/>
    <w:rsid w:val="47D60FDF"/>
    <w:rsid w:val="491F52EA"/>
    <w:rsid w:val="4A860527"/>
    <w:rsid w:val="4A942890"/>
    <w:rsid w:val="4AAD3214"/>
    <w:rsid w:val="4C746340"/>
    <w:rsid w:val="4D127B4E"/>
    <w:rsid w:val="4E4D7F6F"/>
    <w:rsid w:val="4E77281D"/>
    <w:rsid w:val="52635797"/>
    <w:rsid w:val="588E7114"/>
    <w:rsid w:val="5A25267A"/>
    <w:rsid w:val="5BAB79B4"/>
    <w:rsid w:val="5BB32326"/>
    <w:rsid w:val="61BA260D"/>
    <w:rsid w:val="65EB480B"/>
    <w:rsid w:val="67360233"/>
    <w:rsid w:val="6A5F2905"/>
    <w:rsid w:val="6B215183"/>
    <w:rsid w:val="6CED01B5"/>
    <w:rsid w:val="6DA94160"/>
    <w:rsid w:val="6DB463A9"/>
    <w:rsid w:val="6E2962DB"/>
    <w:rsid w:val="71966F71"/>
    <w:rsid w:val="71D33825"/>
    <w:rsid w:val="730E26AE"/>
    <w:rsid w:val="74A46F16"/>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A151A0"/>
  <w15:docId w15:val="{CEFD3B54-BD98-45AF-BD87-9283B61D5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817</Words>
  <Characters>4659</Characters>
  <Application>Microsoft Office Word</Application>
  <DocSecurity>0</DocSecurity>
  <Lines>38</Lines>
  <Paragraphs>10</Paragraphs>
  <ScaleCrop>false</ScaleCrop>
  <Company>学科网(Zxxk.Com)</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15</cp:revision>
  <dcterms:created xsi:type="dcterms:W3CDTF">2019-10-14T02:15:00Z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