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10A8" w:rsidRDefault="005013CB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11</w:t>
      </w:r>
      <w:r>
        <w:rPr>
          <w:rFonts w:ascii="Times New Roman" w:eastAsia="新宋体" w:hAnsi="Times New Roman" w:hint="eastAsia"/>
          <w:b/>
          <w:sz w:val="30"/>
          <w:szCs w:val="30"/>
        </w:rPr>
        <w:t>章简单机械和功（功、功率、机械效率填空）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:rsidR="008110A8" w:rsidRDefault="008110A8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:rsidR="008110A8" w:rsidRDefault="005013C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一．功的计算和公式的应用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启东市期末）图甲所示的独轮车是生活中搬运泥土的轻便工具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某次搬运泥土时，车体和泥土的总重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800N</w:t>
      </w:r>
      <w:r>
        <w:rPr>
          <w:rFonts w:ascii="Times New Roman" w:eastAsia="新宋体" w:hAnsi="Times New Roman" w:hint="eastAsia"/>
          <w:szCs w:val="21"/>
        </w:rPr>
        <w:t>，重心如图乙所示，运泥土时从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点提起独轮车把手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图乙为独轮车被抬起到某位置静止时的示意图，已知：</w:t>
      </w:r>
      <w:r>
        <w:rPr>
          <w:rFonts w:ascii="Times New Roman" w:eastAsia="新宋体" w:hAnsi="Times New Roman" w:hint="eastAsia"/>
          <w:szCs w:val="21"/>
        </w:rPr>
        <w:t>AO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1.2m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连线上一点，</w:t>
      </w:r>
      <w:r>
        <w:rPr>
          <w:rFonts w:ascii="Times New Roman" w:eastAsia="新宋体" w:hAnsi="Times New Roman" w:hint="eastAsia"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0.3m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1.0m.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）在图乙所示位置时，若竖直向上拉动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点提升把手，需要的拉力为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240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；若推动小车在水平路面前行了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米，则车体和泥土的重力做功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；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）在图乙所示位置时，要使施加在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点的力最小，作用力方向为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垂直于</w:t>
      </w:r>
      <w:r>
        <w:rPr>
          <w:rFonts w:ascii="Times New Roman" w:eastAsia="新宋体" w:hAnsi="Times New Roman" w:hint="eastAsia"/>
          <w:szCs w:val="21"/>
          <w:u w:val="single"/>
        </w:rPr>
        <w:t>OA</w:t>
      </w:r>
      <w:r>
        <w:rPr>
          <w:rFonts w:ascii="Times New Roman" w:eastAsia="新宋体" w:hAnsi="Times New Roman" w:hint="eastAsia"/>
          <w:szCs w:val="21"/>
          <w:u w:val="single"/>
        </w:rPr>
        <w:t xml:space="preserve">向上　</w:t>
      </w:r>
      <w:r>
        <w:rPr>
          <w:rFonts w:ascii="Times New Roman" w:eastAsia="新宋体" w:hAnsi="Times New Roman" w:hint="eastAsia"/>
          <w:szCs w:val="21"/>
        </w:rPr>
        <w:t>；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）图乙中</w:t>
      </w:r>
      <w:r>
        <w:rPr>
          <w:rFonts w:ascii="Times New Roman" w:eastAsia="新宋体" w:hAnsi="Times New Roman" w:hint="eastAsia"/>
          <w:szCs w:val="21"/>
        </w:rPr>
        <w:t>，为了更轻便，可以把泥土适当向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>
        <w:rPr>
          <w:rFonts w:ascii="Times New Roman" w:eastAsia="新宋体" w:hAnsi="Times New Roman" w:hint="eastAsia"/>
          <w:szCs w:val="21"/>
        </w:rPr>
        <w:t>（选填“左”或“右”）移动</w:t>
      </w:r>
      <w:r>
        <w:rPr>
          <w:rFonts w:ascii="Times New Roman" w:eastAsia="新宋体" w:hAnsi="Times New Roman" w:hint="eastAsia"/>
          <w:szCs w:val="21"/>
        </w:rPr>
        <w:t>.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51" o:spid="_x0000_i1025" type="#_x0000_t75" alt="http://www.zxxk.com" style="width:217pt;height:103pt">
            <v:imagedata r:id="rId6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240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）垂直于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向上；（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）左。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）在图乙所示位置时，若竖直向上拉动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点提升把手，由杠杆平衡条件可得：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OC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1.0m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0.3m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解之得：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240N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物体水平移动，在重力方向上没有移动距离，重力做功为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）根据杠杆的平衡条件，在阻力和阻力臂不变的情况下，当动力臂最长时，动力最小，故当在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点垂直于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向上用力，此时动力臂最长，动力最小；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为了更轻便，可以把车厢内泥土适当向左移动，减小了阻力臂，动力也会减小，能达到省力的目的。</w:t>
      </w:r>
    </w:p>
    <w:p w:rsidR="008110A8" w:rsidRDefault="005013C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二．有用功和额外功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秋•镇江期末）用如图所示的动滑轮将重</w:t>
      </w:r>
      <w:r>
        <w:rPr>
          <w:rFonts w:ascii="Times New Roman" w:eastAsia="新宋体" w:hAnsi="Times New Roman" w:hint="eastAsia"/>
          <w:szCs w:val="21"/>
        </w:rPr>
        <w:t>25N</w:t>
      </w:r>
      <w:r>
        <w:rPr>
          <w:rFonts w:ascii="Times New Roman" w:eastAsia="新宋体" w:hAnsi="Times New Roman" w:hint="eastAsia"/>
          <w:szCs w:val="21"/>
        </w:rPr>
        <w:t>的货物匀速提升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的过程中，所用拉力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15N</w:t>
      </w:r>
      <w:r>
        <w:rPr>
          <w:rFonts w:ascii="Times New Roman" w:eastAsia="新宋体" w:hAnsi="Times New Roman" w:hint="eastAsia"/>
          <w:szCs w:val="21"/>
        </w:rPr>
        <w:t>。若不计绳重及滑轮与轴之间的摩擦。则动滑轮重为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；拉力移动的距离为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；提升货物做的有用功为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252" o:spid="_x0000_i1026" type="#_x0000_t75" alt="http://www.zxxk.com" style="width:52.5pt;height:118pt">
            <v:imagedata r:id="rId7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解：不计绳重及滑轮与轴之间的摩擦，根据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53" o:spid="_x0000_i1027" type="#_x0000_t75" style="width:10pt;height:26.5pt">
            <v:imagedata r:id="rId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）可得动滑轮：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15N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25N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由图可知，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，则绳端移动的距离：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提升货物做的有用功为：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25N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25J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三．比较功率的大小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海陵区期末）如图所示，轻质弹簧竖直放置，下端固定于地面，上端位于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点时弹簧恰好不发生形变，现将一小球放在弹簧上端，再用力向下把小球压至图中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位置后由静止释放，小球将竖直向上运动并脱离弹簧，不计空气阻力。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）小球被释放瞬间，所受重力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小于　</w:t>
      </w:r>
      <w:r>
        <w:rPr>
          <w:rFonts w:ascii="Times New Roman" w:eastAsia="新宋体" w:hAnsi="Times New Roman" w:hint="eastAsia"/>
          <w:szCs w:val="21"/>
        </w:rPr>
        <w:t>（填“大于”“等于”或“小于”）弹簧弹力。运动至最高点时，受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非平衡力　</w:t>
      </w:r>
      <w:r>
        <w:rPr>
          <w:rFonts w:ascii="Times New Roman" w:eastAsia="新宋体" w:hAnsi="Times New Roman" w:hint="eastAsia"/>
          <w:szCs w:val="21"/>
        </w:rPr>
        <w:t>（填“平衡力”成“非平衡力”）作用。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点向上运动到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点的过程中，小球所受重力的功率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C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。（填字母）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．增大</w:t>
      </w:r>
      <w:r>
        <w:rPr>
          <w:rFonts w:ascii="Times New Roman" w:eastAsia="新宋体" w:hAnsi="Times New Roman" w:hint="eastAsia"/>
          <w:szCs w:val="21"/>
        </w:rPr>
        <w:t xml:space="preserve">          B</w:t>
      </w:r>
      <w:r>
        <w:rPr>
          <w:rFonts w:ascii="Times New Roman" w:eastAsia="新宋体" w:hAnsi="Times New Roman" w:hint="eastAsia"/>
          <w:szCs w:val="21"/>
        </w:rPr>
        <w:t>．减小</w:t>
      </w:r>
      <w:r>
        <w:rPr>
          <w:rFonts w:ascii="Times New Roman" w:eastAsia="新宋体" w:hAnsi="Times New Roman" w:hint="eastAsia"/>
          <w:szCs w:val="21"/>
        </w:rPr>
        <w:t xml:space="preserve">       C</w:t>
      </w:r>
      <w:r>
        <w:rPr>
          <w:rFonts w:ascii="Times New Roman" w:eastAsia="新宋体" w:hAnsi="Times New Roman" w:hint="eastAsia"/>
          <w:szCs w:val="21"/>
        </w:rPr>
        <w:t>．先增大后减小</w:t>
      </w:r>
      <w:r>
        <w:rPr>
          <w:rFonts w:ascii="Times New Roman" w:eastAsia="新宋体" w:hAnsi="Times New Roman" w:hint="eastAsia"/>
          <w:szCs w:val="21"/>
        </w:rPr>
        <w:t xml:space="preserve">        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先减小后增大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54" o:spid="_x0000_i1028" type="#_x0000_t75" alt="http://www.zxxk.com" style="width:39pt;height:94pt">
            <v:imagedata r:id="rId9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）小于；非平衡力；（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）由题意可知，把小球压至图中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位置后由静止释放，在开始一段时间内小球将加速向上运动，这说明在释放瞬间小球所受重力小于弹簧的弹力；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分析可知，小球运动至最高点时只受重力的作用，不是平衡状态，故受非平衡力的作用。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）不计空气阻力，从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点向上运动到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点的过程中，小球的重力不变，但弹簧的弹性形变减小，弹力减小；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在前一段时间内小球受到的弹力大于重力，小球向上做加速运动；在后一段时间内小球受到的弹力小于重力，小球向上做减速运动；即小球的速度先增大后减小，根据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55" o:spid="_x0000_i1029" type="#_x0000_t75" style="width:10pt;height:26.5pt">
            <v:imagedata r:id="rId1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56" o:spid="_x0000_i1030" type="#_x0000_t75" style="width:16pt;height:26.5pt">
            <v:imagedata r:id="rId1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Gv</w:t>
      </w:r>
      <w:r>
        <w:rPr>
          <w:rFonts w:ascii="Times New Roman" w:eastAsia="新宋体" w:hAnsi="Times New Roman" w:hint="eastAsia"/>
          <w:color w:val="FF0000"/>
          <w:szCs w:val="21"/>
        </w:rPr>
        <w:t>可知，小球所受重力的功率先增大后减小。故应选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四．功率的计算及公式的应用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秋•海州区期末）小明用</w:t>
      </w:r>
      <w:r>
        <w:rPr>
          <w:rFonts w:ascii="Times New Roman" w:eastAsia="新宋体" w:hAnsi="Times New Roman" w:hint="eastAsia"/>
          <w:szCs w:val="21"/>
        </w:rPr>
        <w:t>50N</w:t>
      </w:r>
      <w:r>
        <w:rPr>
          <w:rFonts w:ascii="Times New Roman" w:eastAsia="新宋体" w:hAnsi="Times New Roman" w:hint="eastAsia"/>
          <w:szCs w:val="21"/>
        </w:rPr>
        <w:t>的水平推力使重为</w:t>
      </w:r>
      <w:r>
        <w:rPr>
          <w:rFonts w:ascii="Times New Roman" w:eastAsia="新宋体" w:hAnsi="Times New Roman" w:hint="eastAsia"/>
          <w:szCs w:val="21"/>
        </w:rPr>
        <w:t>400N</w:t>
      </w:r>
      <w:r>
        <w:rPr>
          <w:rFonts w:ascii="Times New Roman" w:eastAsia="新宋体" w:hAnsi="Times New Roman" w:hint="eastAsia"/>
          <w:szCs w:val="21"/>
        </w:rPr>
        <w:t>的小推车在水平方向前进了</w:t>
      </w:r>
      <w:r>
        <w:rPr>
          <w:rFonts w:ascii="Times New Roman" w:eastAsia="新宋体" w:hAnsi="Times New Roman" w:hint="eastAsia"/>
          <w:szCs w:val="21"/>
        </w:rPr>
        <w:t>10m</w:t>
      </w:r>
      <w:r>
        <w:rPr>
          <w:rFonts w:ascii="Times New Roman" w:eastAsia="新宋体" w:hAnsi="Times New Roman" w:hint="eastAsia"/>
          <w:szCs w:val="21"/>
        </w:rPr>
        <w:t>，所用的时间是</w:t>
      </w:r>
      <w:r>
        <w:rPr>
          <w:rFonts w:ascii="Times New Roman" w:eastAsia="新宋体" w:hAnsi="Times New Roman" w:hint="eastAsia"/>
          <w:szCs w:val="21"/>
        </w:rPr>
        <w:t>20s</w:t>
      </w:r>
      <w:r>
        <w:rPr>
          <w:rFonts w:ascii="Times New Roman" w:eastAsia="新宋体" w:hAnsi="Times New Roman" w:hint="eastAsia"/>
          <w:szCs w:val="21"/>
        </w:rPr>
        <w:t>，在此过程中，小明克服小推车重力做了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的功，小明推车做功的功率是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）小推车受重力，在水平面上匀速前</w:t>
      </w:r>
      <w:r>
        <w:rPr>
          <w:rFonts w:ascii="Times New Roman" w:eastAsia="新宋体" w:hAnsi="Times New Roman" w:hint="eastAsia"/>
          <w:color w:val="FF0000"/>
          <w:szCs w:val="21"/>
        </w:rPr>
        <w:t>进，在重力的方向上没有移动距离，所以小明克服小推车重力没做功，为</w:t>
      </w:r>
      <w:r>
        <w:rPr>
          <w:rFonts w:ascii="Times New Roman" w:eastAsia="新宋体" w:hAnsi="Times New Roman" w:hint="eastAsia"/>
          <w:color w:val="FF0000"/>
          <w:szCs w:val="21"/>
        </w:rPr>
        <w:t>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）推力做的功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推力的功率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57" o:spid="_x0000_i1031" type="#_x0000_t75" style="width:10pt;height:26.5pt">
            <v:imagedata r:id="rId1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58" o:spid="_x0000_i1032" type="#_x0000_t75" style="width:28pt;height:26.5pt">
            <v:imagedata r:id="rId1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25W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秋•南京期末）小红同学用</w:t>
      </w:r>
      <w:r>
        <w:rPr>
          <w:rFonts w:ascii="Times New Roman" w:eastAsia="新宋体" w:hAnsi="Times New Roman" w:hint="eastAsia"/>
          <w:szCs w:val="21"/>
        </w:rPr>
        <w:t>30N</w:t>
      </w:r>
      <w:r>
        <w:rPr>
          <w:rFonts w:ascii="Times New Roman" w:eastAsia="新宋体" w:hAnsi="Times New Roman" w:hint="eastAsia"/>
          <w:szCs w:val="21"/>
        </w:rPr>
        <w:t>的力拉着一个重为</w:t>
      </w:r>
      <w:r>
        <w:rPr>
          <w:rFonts w:ascii="Times New Roman" w:eastAsia="新宋体" w:hAnsi="Times New Roman" w:hint="eastAsia"/>
          <w:szCs w:val="21"/>
        </w:rPr>
        <w:t>20N</w:t>
      </w:r>
      <w:r>
        <w:rPr>
          <w:rFonts w:ascii="Times New Roman" w:eastAsia="新宋体" w:hAnsi="Times New Roman" w:hint="eastAsia"/>
          <w:szCs w:val="21"/>
        </w:rPr>
        <w:t>的物体，在水平地面上做匀速直线运动，</w:t>
      </w:r>
      <w:r>
        <w:rPr>
          <w:rFonts w:ascii="Times New Roman" w:eastAsia="新宋体" w:hAnsi="Times New Roman" w:hint="eastAsia"/>
          <w:szCs w:val="21"/>
        </w:rPr>
        <w:t>0.5min</w:t>
      </w:r>
      <w:r>
        <w:rPr>
          <w:rFonts w:ascii="Times New Roman" w:eastAsia="新宋体" w:hAnsi="Times New Roman" w:hint="eastAsia"/>
          <w:szCs w:val="21"/>
        </w:rPr>
        <w:t>内使物体移动</w:t>
      </w:r>
      <w:r>
        <w:rPr>
          <w:rFonts w:ascii="Times New Roman" w:eastAsia="新宋体" w:hAnsi="Times New Roman" w:hint="eastAsia"/>
          <w:szCs w:val="21"/>
        </w:rPr>
        <w:t>10m</w:t>
      </w:r>
      <w:r>
        <w:rPr>
          <w:rFonts w:ascii="Times New Roman" w:eastAsia="新宋体" w:hAnsi="Times New Roman" w:hint="eastAsia"/>
          <w:szCs w:val="21"/>
        </w:rPr>
        <w:t>的距离，此过程中重力做的功是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，小红拉力做的功是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，功率是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59" o:spid="_x0000_i1033" type="#_x0000_t75" alt="http://www.zxxk.com" style="width:101.5pt;height:32.5pt">
            <v:imagedata r:id="rId13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）物体在水平地面上移动，没有在重力的方向上移动距离，所以重力不做功，即重力做功为</w:t>
      </w:r>
      <w:r>
        <w:rPr>
          <w:rFonts w:ascii="Times New Roman" w:eastAsia="新宋体" w:hAnsi="Times New Roman" w:hint="eastAsia"/>
          <w:color w:val="FF0000"/>
          <w:szCs w:val="21"/>
        </w:rPr>
        <w:t>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）拉力做的功：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）拉力的功率：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60" o:spid="_x0000_i1034" type="#_x0000_t75" style="width:10pt;height:26.5pt">
            <v:imagedata r:id="rId1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61" o:spid="_x0000_i1035" type="#_x0000_t75" style="width:52pt;height:26.5pt">
            <v:imagedata r:id="rId1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秋•常州期末）如图所示，“歼﹣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”是我国自行研发的新型战机，当发动机以</w:t>
      </w:r>
      <w:r>
        <w:rPr>
          <w:rFonts w:ascii="Times New Roman" w:eastAsia="新宋体" w:hAnsi="Times New Roman" w:hint="eastAsia"/>
          <w:szCs w:val="21"/>
        </w:rPr>
        <w:t>1.2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的推力使其以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倍声速（声速为</w:t>
      </w:r>
      <w:r>
        <w:rPr>
          <w:rFonts w:ascii="Times New Roman" w:eastAsia="新宋体" w:hAnsi="Times New Roman" w:hint="eastAsia"/>
          <w:szCs w:val="21"/>
        </w:rPr>
        <w:t>340m/s</w:t>
      </w:r>
      <w:r>
        <w:rPr>
          <w:rFonts w:ascii="Times New Roman" w:eastAsia="新宋体" w:hAnsi="Times New Roman" w:hint="eastAsia"/>
          <w:szCs w:val="21"/>
        </w:rPr>
        <w:t>）水平匀速飞行时。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飞行的距离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5.1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km</w:t>
      </w:r>
      <w:r>
        <w:rPr>
          <w:rFonts w:ascii="Times New Roman" w:eastAsia="新宋体" w:hAnsi="Times New Roman" w:hint="eastAsia"/>
          <w:szCs w:val="21"/>
        </w:rPr>
        <w:t>，发动机推力的功率是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6.12</w:t>
      </w:r>
      <w:r>
        <w:rPr>
          <w:rFonts w:ascii="Times New Roman" w:eastAsia="新宋体" w:hAnsi="Times New Roman" w:hint="eastAsia"/>
          <w:szCs w:val="21"/>
          <w:u w:val="single"/>
        </w:rPr>
        <w:t>×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kW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62" o:spid="_x0000_i1036" type="#_x0000_t75" alt="http://www.zxxk.com" style="width:105pt;height:66pt">
            <v:imagedata r:id="rId15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5.1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6.12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“歼﹣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Cs w:val="21"/>
        </w:rPr>
        <w:t>飞行速度：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声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340m/s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510m/s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由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63" o:spid="_x0000_i1037" type="#_x0000_t75" style="width:10pt;height:26.5pt">
            <v:imagedata r:id="rId1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得，飞行的距离为：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510m/s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5100m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5.1km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因为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64" o:spid="_x0000_i1038" type="#_x0000_t75" style="width:10pt;height:26.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65" o:spid="_x0000_i1039" type="#_x0000_t75" style="width:16pt;height:26.5pt">
            <v:imagedata r:id="rId1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所以发动机的功率为：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510m/s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6.12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6.12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鼓楼区校级期末）小明同学用</w:t>
      </w:r>
      <w:r>
        <w:rPr>
          <w:rFonts w:ascii="Times New Roman" w:eastAsia="新宋体" w:hAnsi="Times New Roman" w:hint="eastAsia"/>
          <w:szCs w:val="21"/>
        </w:rPr>
        <w:t>40N</w:t>
      </w:r>
      <w:r>
        <w:rPr>
          <w:rFonts w:ascii="Times New Roman" w:eastAsia="新宋体" w:hAnsi="Times New Roman" w:hint="eastAsia"/>
          <w:szCs w:val="21"/>
        </w:rPr>
        <w:t>的水平推力推着重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的书箱在水平地面上前进了</w:t>
      </w:r>
      <w:r>
        <w:rPr>
          <w:rFonts w:ascii="Times New Roman" w:eastAsia="新宋体" w:hAnsi="Times New Roman" w:hint="eastAsia"/>
          <w:szCs w:val="21"/>
        </w:rPr>
        <w:t>8m</w:t>
      </w:r>
      <w:r>
        <w:rPr>
          <w:rFonts w:ascii="Times New Roman" w:eastAsia="新宋体" w:hAnsi="Times New Roman" w:hint="eastAsia"/>
          <w:szCs w:val="21"/>
        </w:rPr>
        <w:t>，所用时间为</w:t>
      </w:r>
      <w:r>
        <w:rPr>
          <w:rFonts w:ascii="Times New Roman" w:eastAsia="新宋体" w:hAnsi="Times New Roman" w:hint="eastAsia"/>
          <w:szCs w:val="21"/>
        </w:rPr>
        <w:t>20s</w:t>
      </w:r>
      <w:r>
        <w:rPr>
          <w:rFonts w:ascii="Times New Roman" w:eastAsia="新宋体" w:hAnsi="Times New Roman" w:hint="eastAsia"/>
          <w:szCs w:val="21"/>
        </w:rPr>
        <w:t>，在此过程中小明对书箱做功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320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，书箱的重力做功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J.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320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16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解：小明同学用</w:t>
      </w:r>
      <w:r>
        <w:rPr>
          <w:rFonts w:ascii="Times New Roman" w:eastAsia="新宋体" w:hAnsi="Times New Roman" w:hint="eastAsia"/>
          <w:color w:val="FF0000"/>
          <w:szCs w:val="21"/>
        </w:rPr>
        <w:t>40N</w:t>
      </w:r>
      <w:r>
        <w:rPr>
          <w:rFonts w:ascii="Times New Roman" w:eastAsia="新宋体" w:hAnsi="Times New Roman" w:hint="eastAsia"/>
          <w:color w:val="FF0000"/>
          <w:szCs w:val="21"/>
        </w:rPr>
        <w:t>的水平推力推着重</w:t>
      </w:r>
      <w:r>
        <w:rPr>
          <w:rFonts w:ascii="Times New Roman" w:eastAsia="新宋体" w:hAnsi="Times New Roman" w:hint="eastAsia"/>
          <w:color w:val="FF0000"/>
          <w:szCs w:val="21"/>
        </w:rPr>
        <w:t>100N</w:t>
      </w:r>
      <w:r>
        <w:rPr>
          <w:rFonts w:ascii="Times New Roman" w:eastAsia="新宋体" w:hAnsi="Times New Roman" w:hint="eastAsia"/>
          <w:color w:val="FF0000"/>
          <w:szCs w:val="21"/>
        </w:rPr>
        <w:t>的书箱在水平地面上前进了</w:t>
      </w:r>
      <w:r>
        <w:rPr>
          <w:rFonts w:ascii="Times New Roman" w:eastAsia="新宋体" w:hAnsi="Times New Roman" w:hint="eastAsia"/>
          <w:color w:val="FF0000"/>
          <w:szCs w:val="21"/>
        </w:rPr>
        <w:t>8m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推力对箱子做的功为：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8m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320J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已知该过程所用时间为</w:t>
      </w:r>
      <w:r>
        <w:rPr>
          <w:rFonts w:ascii="Times New Roman" w:eastAsia="新宋体" w:hAnsi="Times New Roman" w:hint="eastAsia"/>
          <w:color w:val="FF0000"/>
          <w:szCs w:val="21"/>
        </w:rPr>
        <w:t>20s</w:t>
      </w:r>
      <w:r>
        <w:rPr>
          <w:rFonts w:ascii="Times New Roman" w:eastAsia="新宋体" w:hAnsi="Times New Roman" w:hint="eastAsia"/>
          <w:color w:val="FF0000"/>
          <w:szCs w:val="21"/>
        </w:rPr>
        <w:t>，则功率为：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66" o:spid="_x0000_i1040" type="#_x0000_t75" style="width:70.5pt;height:26.5pt">
            <v:imagedata r:id="rId1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书箱在水平面上运动，虽然受重力，也有距离，但在重力的方向上没有移动距离，所以重力没做功，为</w:t>
      </w:r>
      <w:r>
        <w:rPr>
          <w:rFonts w:ascii="Times New Roman" w:eastAsia="新宋体" w:hAnsi="Times New Roman" w:hint="eastAsia"/>
          <w:color w:val="FF0000"/>
          <w:szCs w:val="21"/>
        </w:rPr>
        <w:t>0J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秋•兴化市期末）用如图所示的滑轮组将重</w:t>
      </w:r>
      <w:r>
        <w:rPr>
          <w:rFonts w:ascii="Times New Roman" w:eastAsia="新宋体" w:hAnsi="Times New Roman" w:hint="eastAsia"/>
          <w:szCs w:val="21"/>
        </w:rPr>
        <w:t>200N</w:t>
      </w:r>
      <w:r>
        <w:rPr>
          <w:rFonts w:ascii="Times New Roman" w:eastAsia="新宋体" w:hAnsi="Times New Roman" w:hint="eastAsia"/>
          <w:szCs w:val="21"/>
        </w:rPr>
        <w:t>的物体在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内竖直匀速提升</w:t>
      </w:r>
      <w:r>
        <w:rPr>
          <w:rFonts w:ascii="Times New Roman" w:eastAsia="新宋体" w:hAnsi="Times New Roman" w:hint="eastAsia"/>
          <w:szCs w:val="21"/>
        </w:rPr>
        <w:t>4m</w:t>
      </w:r>
      <w:r>
        <w:rPr>
          <w:rFonts w:ascii="Times New Roman" w:eastAsia="新宋体" w:hAnsi="Times New Roman" w:hint="eastAsia"/>
          <w:szCs w:val="21"/>
        </w:rPr>
        <w:t>，机械效率为</w:t>
      </w:r>
      <w:r>
        <w:rPr>
          <w:rFonts w:ascii="Times New Roman" w:eastAsia="新宋体" w:hAnsi="Times New Roman" w:hint="eastAsia"/>
          <w:szCs w:val="21"/>
        </w:rPr>
        <w:t>80%</w:t>
      </w:r>
      <w:r>
        <w:rPr>
          <w:rFonts w:ascii="Times New Roman" w:eastAsia="新宋体" w:hAnsi="Times New Roman" w:hint="eastAsia"/>
          <w:szCs w:val="21"/>
        </w:rPr>
        <w:t>，则有用功为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，拉力的功率为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。若增大所提物体的质量，则滑轮组机械效率将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增大　</w:t>
      </w:r>
      <w:r>
        <w:rPr>
          <w:rFonts w:ascii="Times New Roman" w:eastAsia="新宋体" w:hAnsi="Times New Roman" w:hint="eastAsia"/>
          <w:szCs w:val="21"/>
        </w:rPr>
        <w:t>（选填“增大”、“不变”或“减小”）。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67" o:spid="_x0000_i1041" type="#_x0000_t75" alt="http://www.zxxk.com" style="width:45pt;height:114pt">
            <v:imagedata r:id="rId20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800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100</w:t>
      </w:r>
      <w:r>
        <w:rPr>
          <w:rFonts w:ascii="Times New Roman" w:eastAsia="新宋体" w:hAnsi="Times New Roman" w:hint="eastAsia"/>
          <w:color w:val="FF0000"/>
          <w:szCs w:val="21"/>
        </w:rPr>
        <w:t>；增大。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）拉力做的有用功：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268" o:spid="_x0000_i1042" type="#_x0000_t75" style="width:31pt;height:35.5pt">
            <v:imagedata r:id="rId2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可得拉力做的总功：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69" o:spid="_x0000_i1043" type="#_x0000_t75" style="width:38.5pt;height:31pt">
            <v:imagedata r:id="rId2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70" o:spid="_x0000_i1044" type="#_x0000_t75" style="width:28pt;height:26.5pt">
            <v:imagedata r:id="rId2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拉力做功功率：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71" o:spid="_x0000_i1045" type="#_x0000_t75" style="width:21pt;height:31pt">
            <v:imagedata r:id="rId2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72" o:spid="_x0000_i1046" type="#_x0000_t75" style="width:34pt;height:26.5pt">
            <v:imagedata r:id="rId2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）若仅增加物体的质量即增加被提升物</w:t>
      </w:r>
      <w:r>
        <w:rPr>
          <w:rFonts w:ascii="Times New Roman" w:eastAsia="新宋体" w:hAnsi="Times New Roman" w:hint="eastAsia"/>
          <w:color w:val="FF0000"/>
          <w:szCs w:val="21"/>
        </w:rPr>
        <w:t>体的重力，提升高度不变时，所做的有用功增大，而额外功几乎不变，有用功在总功所占的比例增大，所以滑轮组的机械效率增大。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秋•邗江区期末）如图为四旋翼无人机，质量为</w:t>
      </w:r>
      <w:r>
        <w:rPr>
          <w:rFonts w:ascii="Times New Roman" w:eastAsia="新宋体" w:hAnsi="Times New Roman" w:hint="eastAsia"/>
          <w:szCs w:val="21"/>
        </w:rPr>
        <w:t>1.2kg</w:t>
      </w:r>
      <w:r>
        <w:rPr>
          <w:rFonts w:ascii="Times New Roman" w:eastAsia="新宋体" w:hAnsi="Times New Roman" w:hint="eastAsia"/>
          <w:szCs w:val="21"/>
        </w:rPr>
        <w:t>，下方悬挂着一个质量为</w:t>
      </w:r>
      <w:r>
        <w:rPr>
          <w:rFonts w:ascii="Times New Roman" w:eastAsia="新宋体" w:hAnsi="Times New Roman" w:hint="eastAsia"/>
          <w:szCs w:val="21"/>
        </w:rPr>
        <w:t>0.1kg</w:t>
      </w:r>
      <w:r>
        <w:rPr>
          <w:rFonts w:ascii="Times New Roman" w:eastAsia="新宋体" w:hAnsi="Times New Roman" w:hint="eastAsia"/>
          <w:szCs w:val="21"/>
        </w:rPr>
        <w:t>的摄像机。在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内无人机从地面竖直上升了</w:t>
      </w:r>
      <w:r>
        <w:rPr>
          <w:rFonts w:ascii="Times New Roman" w:eastAsia="新宋体" w:hAnsi="Times New Roman" w:hint="eastAsia"/>
          <w:szCs w:val="21"/>
        </w:rPr>
        <w:t>20m</w:t>
      </w:r>
      <w:r>
        <w:rPr>
          <w:rFonts w:ascii="Times New Roman" w:eastAsia="新宋体" w:hAnsi="Times New Roman" w:hint="eastAsia"/>
          <w:szCs w:val="21"/>
        </w:rPr>
        <w:t>，然后边摄像边斜向上飞行了</w:t>
      </w:r>
      <w:r>
        <w:rPr>
          <w:rFonts w:ascii="Times New Roman" w:eastAsia="新宋体" w:hAnsi="Times New Roman" w:hint="eastAsia"/>
          <w:szCs w:val="21"/>
        </w:rPr>
        <w:t>60m</w:t>
      </w:r>
      <w:r>
        <w:rPr>
          <w:rFonts w:ascii="Times New Roman" w:eastAsia="新宋体" w:hAnsi="Times New Roman" w:hint="eastAsia"/>
          <w:szCs w:val="21"/>
        </w:rPr>
        <w:t>又用时</w:t>
      </w:r>
      <w:r>
        <w:rPr>
          <w:rFonts w:ascii="Times New Roman" w:eastAsia="新宋体" w:hAnsi="Times New Roman" w:hint="eastAsia"/>
          <w:szCs w:val="21"/>
        </w:rPr>
        <w:t>30s</w:t>
      </w:r>
      <w:r>
        <w:rPr>
          <w:rFonts w:ascii="Times New Roman" w:eastAsia="新宋体" w:hAnsi="Times New Roman" w:hint="eastAsia"/>
          <w:szCs w:val="21"/>
        </w:rPr>
        <w:t>，仪表盘上显示离地高度为</w:t>
      </w:r>
      <w:r>
        <w:rPr>
          <w:rFonts w:ascii="Times New Roman" w:eastAsia="新宋体" w:hAnsi="Times New Roman" w:hint="eastAsia"/>
          <w:szCs w:val="21"/>
        </w:rPr>
        <w:t>36m</w:t>
      </w:r>
      <w:r>
        <w:rPr>
          <w:rFonts w:ascii="Times New Roman" w:eastAsia="新宋体" w:hAnsi="Times New Roman" w:hint="eastAsia"/>
          <w:szCs w:val="21"/>
        </w:rPr>
        <w:t>。无人机前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对摄像机做功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，整个过程中，无人机对摄像机做功的功率为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0.9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10N/kg</w:t>
      </w:r>
      <w:r>
        <w:rPr>
          <w:rFonts w:ascii="Times New Roman" w:eastAsia="新宋体" w:hAnsi="Times New Roman" w:hint="eastAsia"/>
          <w:szCs w:val="21"/>
        </w:rPr>
        <w:t>）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73" o:spid="_x0000_i1047" type="#_x0000_t75" alt="http://www.zxxk.com" style="width:114pt;height:61.5pt">
            <v:imagedata r:id="rId26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0.9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解：摄像机的重力：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无人机前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秒对摄像机做功：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整个过程中对摄像机所做的功：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36m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36J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无人机对摄像机做功的功率：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74" o:spid="_x0000_i1048" type="#_x0000_t75" style="width:22pt;height:26.5pt">
            <v:imagedata r:id="rId2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75" o:spid="_x0000_i1049" type="#_x0000_t75" style="width:46pt;height:26.5pt">
            <v:imagedata r:id="rId2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0.9W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五．功率测量的实验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秋•吴江区期末）某校九年级举行登楼比赛的物理实践活动，要求参赛选手登上同一教学楼的顶楼，“比一比，看谁的功率大”。如果你的班级要取胜，则应推选出体重较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重　</w:t>
      </w:r>
      <w:r>
        <w:rPr>
          <w:rFonts w:ascii="Times New Roman" w:eastAsia="新宋体" w:hAnsi="Times New Roman" w:hint="eastAsia"/>
          <w:szCs w:val="21"/>
        </w:rPr>
        <w:t>并且上楼速度较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快　</w:t>
      </w:r>
      <w:r>
        <w:rPr>
          <w:rFonts w:ascii="Times New Roman" w:eastAsia="新宋体" w:hAnsi="Times New Roman" w:hint="eastAsia"/>
          <w:szCs w:val="21"/>
        </w:rPr>
        <w:t>的同学参加比赛。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重；快。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根据功率公式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76" o:spid="_x0000_i1050" type="#_x0000_t75" style="width:10pt;height:26.5pt">
            <v:imagedata r:id="rId2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，做功越多、所用时间越短，则功率越大。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设楼的高度为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根据公式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，参赛选手登上同一教学楼，所以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相同，因此较重的同学做功多。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77" o:spid="_x0000_i1051" type="#_x0000_t75" style="width:10pt;height:26.5pt">
            <v:imagedata r:id="rId3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得，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78" o:spid="_x0000_i1052" type="#_x0000_t75" style="width:10pt;height:26.5pt">
            <v:imagedata r:id="rId3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79" o:spid="_x0000_i1053" type="#_x0000_t75" style="width:10pt;height:26.5pt">
            <v:imagedata r:id="rId3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，经过相同的路程，速度大的同学所用时间较短。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所以要想取胜，参赛同学体重越重、上楼速度越快越好。</w:t>
      </w:r>
    </w:p>
    <w:p w:rsidR="008110A8" w:rsidRDefault="005013C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六．机械效率的大小比较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江阴市期末）小华通过走楼梯的方式将一大包衣服搬到五楼，有两种方法：一是把所有衣服一次搬到五楼；二是先将部分衣服搬到五楼，再搬剩下的衣服。假设她上楼的速度相同，则：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）第一种方法的上楼功率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大于　</w:t>
      </w:r>
      <w:r>
        <w:rPr>
          <w:rFonts w:ascii="Times New Roman" w:eastAsia="新宋体" w:hAnsi="Times New Roman" w:hint="eastAsia"/>
          <w:szCs w:val="21"/>
        </w:rPr>
        <w:t>（选填“大于”、“小于”或“等于”，下同）第二种方法的上楼功率。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）第一种方法的机械效率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大于　</w:t>
      </w:r>
      <w:r>
        <w:rPr>
          <w:rFonts w:ascii="Times New Roman" w:eastAsia="新宋体" w:hAnsi="Times New Roman" w:hint="eastAsia"/>
          <w:szCs w:val="21"/>
        </w:rPr>
        <w:t>第二种方法的机械效率。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）大于；（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）大于。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）设衣服的重力为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把所有衣服一次搬到五楼：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，人做的总功：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人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则机械效率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280" o:spid="_x0000_i1054" type="#_x0000_t75" style="width:35.5pt;height:35.5pt">
            <v:imagedata r:id="rId3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281" o:spid="_x0000_i1055" type="#_x0000_t75" style="width:48pt;height:31pt">
            <v:imagedata r:id="rId3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282" o:spid="_x0000_i1056" type="#_x0000_t75" style="width:34.5pt;height:31pt">
            <v:imagedata r:id="rId3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上一次楼时间为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，其功率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83" o:spid="_x0000_i1057" type="#_x0000_t75" style="width:48pt;height:31pt">
            <v:imagedata r:id="rId3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84" o:spid="_x0000_i1058" type="#_x0000_t75" style="width:16pt;height:26.5pt">
            <v:imagedata r:id="rId3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color w:val="FF0000"/>
          <w:position w:val="-22"/>
        </w:rPr>
        <w:pict>
          <v:shape id="图片 285" o:spid="_x0000_i1059" type="#_x0000_t75" style="width:28.5pt;height:31pt">
            <v:imagedata r:id="rId3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分两次送上楼的有用功：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，人做的总功：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Gh+2G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人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则机械效率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286" o:spid="_x0000_i1060" type="#_x0000_t75" style="width:54pt;height:31pt">
            <v:imagedata r:id="rId3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287" o:spid="_x0000_i1061" type="#_x0000_t75" style="width:40.5pt;height:31pt">
            <v:imagedata r:id="rId4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上楼的时间为</w:t>
      </w:r>
      <w:r>
        <w:rPr>
          <w:rFonts w:ascii="Times New Roman" w:eastAsia="新宋体" w:hAnsi="Times New Roman" w:hint="eastAsia"/>
          <w:color w:val="FF0000"/>
          <w:szCs w:val="21"/>
        </w:rPr>
        <w:t>2t</w:t>
      </w:r>
      <w:r>
        <w:rPr>
          <w:rFonts w:ascii="Times New Roman" w:eastAsia="新宋体" w:hAnsi="Times New Roman" w:hint="eastAsia"/>
          <w:color w:val="FF0000"/>
          <w:szCs w:val="21"/>
        </w:rPr>
        <w:t>，其功率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88" o:spid="_x0000_i1062" type="#_x0000_t75" style="width:54pt;height:31pt">
            <v:imagedata r:id="rId4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89" o:spid="_x0000_i1063" type="#_x0000_t75" style="width:16pt;height:26.5pt">
            <v:imagedata r:id="rId4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color w:val="FF0000"/>
          <w:position w:val="-22"/>
        </w:rPr>
        <w:pict>
          <v:shape id="图片 290" o:spid="_x0000_i1064" type="#_x0000_t75" style="width:28.5pt;height:31pt">
            <v:imagedata r:id="rId4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比较得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七．滑轮（组）的机械效率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泰兴市期末）如图甲，用滑轮组将重为</w:t>
      </w:r>
      <w:r>
        <w:rPr>
          <w:rFonts w:ascii="Times New Roman" w:eastAsia="新宋体" w:hAnsi="Times New Roman" w:hint="eastAsia"/>
          <w:szCs w:val="21"/>
        </w:rPr>
        <w:t>120N</w:t>
      </w:r>
      <w:r>
        <w:rPr>
          <w:rFonts w:ascii="Times New Roman" w:eastAsia="新宋体" w:hAnsi="Times New Roman" w:hint="eastAsia"/>
          <w:szCs w:val="21"/>
        </w:rPr>
        <w:t>的物体匀速提起，在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内绳子自由端移动的距离为</w:t>
      </w:r>
      <w:r>
        <w:rPr>
          <w:rFonts w:ascii="Times New Roman" w:eastAsia="新宋体" w:hAnsi="Times New Roman" w:hint="eastAsia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，图乙是拉力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与绳自由端移动距离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的关系图象，不计绳重和摩擦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则图乙中阴影部分的面积表示的物理量是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J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的功率是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，动滑轮的重是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，该滑轮组的机械效率为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80%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91" o:spid="_x0000_i1065" type="#_x0000_t75" alt="http://www.zxxk.com" style="width:205.5pt;height:133pt">
            <v:imagedata r:id="rId44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）图乙中纵坐标表示拉力，且拉力大小为</w:t>
      </w:r>
      <w:r>
        <w:rPr>
          <w:rFonts w:ascii="Times New Roman" w:eastAsia="新宋体" w:hAnsi="Times New Roman" w:hint="eastAsia"/>
          <w:color w:val="FF0000"/>
          <w:szCs w:val="21"/>
        </w:rPr>
        <w:t>50N</w:t>
      </w:r>
      <w:r>
        <w:rPr>
          <w:rFonts w:ascii="Times New Roman" w:eastAsia="新宋体" w:hAnsi="Times New Roman" w:hint="eastAsia"/>
          <w:color w:val="FF0000"/>
          <w:szCs w:val="21"/>
        </w:rPr>
        <w:t>不变，横坐标表示绳子自由端移动的距离，所以，阴影部分的面积＝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，表示拉力所做的总功，功的单位是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）由题知，在</w:t>
      </w: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时间内绳子自由端移动的距离为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则拉力做的总功：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拉力的功率：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92" o:spid="_x0000_i1066" type="#_x0000_t75" style="width:21pt;height:31pt">
            <v:imagedata r:id="rId4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93" o:spid="_x0000_i1067" type="#_x0000_t75" style="width:28pt;height:26.5pt">
            <v:imagedata r:id="rId4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）由图知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，不计绳重和摩擦，根据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94" o:spid="_x0000_i1068" type="#_x0000_t75" style="width:10pt;height:26.5pt">
            <v:imagedata r:id="rId4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）可知，动滑轮的重：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50N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120N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）该滑轮组的机械效率为：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295" o:spid="_x0000_i1069" type="#_x0000_t75" style="width:21pt;height:35.5pt">
            <v:imagedata r:id="rId4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96" o:spid="_x0000_i1070" type="#_x0000_t75" style="width:16pt;height:26.5pt">
            <v:imagedata r:id="rId4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97" o:spid="_x0000_i1071" type="#_x0000_t75" style="width:22pt;height:26.5pt">
            <v:imagedata r:id="rId5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98" o:spid="_x0000_i1072" type="#_x0000_t75" style="width:16pt;height:26.5pt">
            <v:imagedata r:id="rId5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299" o:spid="_x0000_i1073" type="#_x0000_t75" style="width:40pt;height:26.5pt">
            <v:imagedata r:id="rId5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秋•南京期末）用如图所示的滑轮组匀速提升</w:t>
      </w:r>
      <w:r>
        <w:rPr>
          <w:rFonts w:ascii="Times New Roman" w:eastAsia="新宋体" w:hAnsi="Times New Roman" w:hint="eastAsia"/>
          <w:szCs w:val="21"/>
        </w:rPr>
        <w:t>30N</w:t>
      </w:r>
      <w:r>
        <w:rPr>
          <w:rFonts w:ascii="Times New Roman" w:eastAsia="新宋体" w:hAnsi="Times New Roman" w:hint="eastAsia"/>
          <w:szCs w:val="21"/>
        </w:rPr>
        <w:t>的重物，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内提升了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，拉力大小为</w:t>
      </w:r>
      <w:r>
        <w:rPr>
          <w:rFonts w:ascii="Times New Roman" w:eastAsia="新宋体" w:hAnsi="Times New Roman" w:hint="eastAsia"/>
          <w:szCs w:val="21"/>
        </w:rPr>
        <w:t>18N</w:t>
      </w:r>
      <w:r>
        <w:rPr>
          <w:rFonts w:ascii="Times New Roman" w:eastAsia="新宋体" w:hAnsi="Times New Roman" w:hint="eastAsia"/>
          <w:szCs w:val="21"/>
        </w:rPr>
        <w:t>，则有用功为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，滑轮组的机械效率为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83.3%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。若其他条件不变，将重物匀速提升</w:t>
      </w:r>
      <w:r>
        <w:rPr>
          <w:rFonts w:ascii="Times New Roman" w:eastAsia="新宋体" w:hAnsi="Times New Roman" w:hint="eastAsia"/>
          <w:szCs w:val="21"/>
        </w:rPr>
        <w:t>5m</w:t>
      </w:r>
      <w:r>
        <w:rPr>
          <w:rFonts w:ascii="Times New Roman" w:eastAsia="新宋体" w:hAnsi="Times New Roman" w:hint="eastAsia"/>
          <w:szCs w:val="21"/>
        </w:rPr>
        <w:t>，该滑轮组的机械效率将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不变　</w:t>
      </w:r>
      <w:r>
        <w:rPr>
          <w:rFonts w:ascii="Times New Roman" w:eastAsia="新宋体" w:hAnsi="Times New Roman" w:hint="eastAsia"/>
          <w:szCs w:val="21"/>
        </w:rPr>
        <w:t>（选填“升高”“降低”或“不变”）。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00" o:spid="_x0000_i1074" type="#_x0000_t75" alt="http://www.zxxk.com" style="width:57pt;height:133pt">
            <v:imagedata r:id="rId53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83.3%</w:t>
      </w:r>
      <w:r>
        <w:rPr>
          <w:rFonts w:ascii="Times New Roman" w:eastAsia="新宋体" w:hAnsi="Times New Roman" w:hint="eastAsia"/>
          <w:color w:val="FF0000"/>
          <w:szCs w:val="21"/>
        </w:rPr>
        <w:t>；不变。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）有用功：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由图知，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，则拉力端移动的距离：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拉力做的总功：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18N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72J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滑轮组的机械效率：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01" o:spid="_x0000_i1075" type="#_x0000_t75" style="width:31pt;height:35.5pt">
            <v:imagedata r:id="rId5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02" o:spid="_x0000_i1076" type="#_x0000_t75" style="width:22pt;height:26.5pt">
            <v:imagedata r:id="rId5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Cs w:val="21"/>
        </w:rPr>
        <w:t>83.3%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03" o:spid="_x0000_i1077" type="#_x0000_t75" style="width:31pt;height:35.5pt">
            <v:imagedata r:id="rId5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04" o:spid="_x0000_i1078" type="#_x0000_t75" style="width:16pt;height:26.5pt">
            <v:imagedata r:id="rId5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05" o:spid="_x0000_i1079" type="#_x0000_t75" style="width:34pt;height:26.5pt">
            <v:imagedata r:id="rId5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06" o:spid="_x0000_i1080" type="#_x0000_t75" style="width:16pt;height:26.5pt">
            <v:imagedata r:id="rId5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可知，滑轮组的机械效率与提升高度无关，所以，若其他条件不变，重物匀速提升高度</w:t>
      </w:r>
      <w:r>
        <w:rPr>
          <w:rFonts w:ascii="Times New Roman" w:eastAsia="新宋体" w:hAnsi="Times New Roman" w:hint="eastAsia"/>
          <w:color w:val="FF0000"/>
          <w:szCs w:val="21"/>
        </w:rPr>
        <w:t>5m</w:t>
      </w:r>
      <w:r>
        <w:rPr>
          <w:rFonts w:ascii="Times New Roman" w:eastAsia="新宋体" w:hAnsi="Times New Roman" w:hint="eastAsia"/>
          <w:color w:val="FF0000"/>
          <w:szCs w:val="21"/>
        </w:rPr>
        <w:t>，该滑轮组的机械效率将不变；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秋•灌南县期末）如图所示，用滑轮组将一重为</w:t>
      </w:r>
      <w:r>
        <w:rPr>
          <w:rFonts w:ascii="Times New Roman" w:eastAsia="新宋体" w:hAnsi="Times New Roman" w:hint="eastAsia"/>
          <w:szCs w:val="21"/>
        </w:rPr>
        <w:t>160N</w:t>
      </w:r>
      <w:r>
        <w:rPr>
          <w:rFonts w:ascii="Times New Roman" w:eastAsia="新宋体" w:hAnsi="Times New Roman" w:hint="eastAsia"/>
          <w:szCs w:val="21"/>
        </w:rPr>
        <w:t>的物体竖直向上匀速提升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，所用拉力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，时间为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，则该过程中滑轮组的机械效率为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%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做功的功率为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307" o:spid="_x0000_i1081" type="#_x0000_t75" alt="http://www.zxxk.com" style="width:59.5pt;height:111pt">
            <v:imagedata r:id="rId59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80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200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做的有用功：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320J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由图可知，滑轮组绳子的有效股数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绳子自由端移动的距离：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做的总功：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则该过程中滑轮组的机械效率：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08" o:spid="_x0000_i1082" type="#_x0000_t75" style="width:21pt;height:35.5pt">
            <v:imagedata r:id="rId6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09" o:spid="_x0000_i1083" type="#_x0000_t75" style="width:28pt;height:26.5pt">
            <v:imagedata r:id="rId6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80%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做功的功率：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10" o:spid="_x0000_i1084" type="#_x0000_t75" style="width:21pt;height:31pt">
            <v:imagedata r:id="rId6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11" o:spid="_x0000_i1085" type="#_x0000_t75" style="width:28pt;height:26.5pt">
            <v:imagedata r:id="rId6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秋•姜堰区期末）如图所示，用滑轮组提升重为</w:t>
      </w:r>
      <w:r>
        <w:rPr>
          <w:rFonts w:ascii="Times New Roman" w:eastAsia="新宋体" w:hAnsi="Times New Roman" w:hint="eastAsia"/>
          <w:szCs w:val="21"/>
        </w:rPr>
        <w:t>150N</w:t>
      </w:r>
      <w:r>
        <w:rPr>
          <w:rFonts w:ascii="Times New Roman" w:eastAsia="新宋体" w:hAnsi="Times New Roman" w:hint="eastAsia"/>
          <w:szCs w:val="21"/>
        </w:rPr>
        <w:t>的物体，动滑轮重为</w:t>
      </w:r>
      <w:r>
        <w:rPr>
          <w:rFonts w:ascii="Times New Roman" w:eastAsia="新宋体" w:hAnsi="Times New Roman" w:hint="eastAsia"/>
          <w:szCs w:val="21"/>
        </w:rPr>
        <w:t>30N</w:t>
      </w:r>
      <w:r>
        <w:rPr>
          <w:rFonts w:ascii="Times New Roman" w:eastAsia="新宋体" w:hAnsi="Times New Roman" w:hint="eastAsia"/>
          <w:szCs w:val="21"/>
        </w:rPr>
        <w:t>，不计摩擦及绳重，若在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内将物体匀速提升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，则拉力的功率为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72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，滑轮组的机械效率为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83.3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%</w:t>
      </w:r>
      <w:r>
        <w:rPr>
          <w:rFonts w:ascii="Times New Roman" w:eastAsia="新宋体" w:hAnsi="Times New Roman" w:hint="eastAsia"/>
          <w:szCs w:val="21"/>
        </w:rPr>
        <w:t>；若匀速提升重为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的物体，则该滑轮组的机械效率将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减小　</w:t>
      </w:r>
      <w:r>
        <w:rPr>
          <w:rFonts w:ascii="Times New Roman" w:eastAsia="新宋体" w:hAnsi="Times New Roman" w:hint="eastAsia"/>
          <w:szCs w:val="21"/>
        </w:rPr>
        <w:t>（选填“增大”、“减小”或“不变”）。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12" o:spid="_x0000_i1086" type="#_x0000_t75" alt="http://www.zxxk.com" style="width:50.5pt;height:154.5pt">
            <v:imagedata r:id="rId64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72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83.3</w:t>
      </w:r>
      <w:r>
        <w:rPr>
          <w:rFonts w:ascii="Times New Roman" w:eastAsia="新宋体" w:hAnsi="Times New Roman" w:hint="eastAsia"/>
          <w:color w:val="FF0000"/>
          <w:szCs w:val="21"/>
        </w:rPr>
        <w:t>；减小。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）由图可知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，绳子自由端移动的距离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因为不计绳重和摩擦，所以绳子自由端的拉力：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13" o:spid="_x0000_i1087" type="#_x0000_t75" style="width:10pt;height:26.5pt">
            <v:imagedata r:id="rId6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G+G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color w:val="FF0000"/>
          <w:position w:val="-22"/>
        </w:rPr>
        <w:pict>
          <v:shape id="图片 314" o:spid="_x0000_i1088" type="#_x0000_t75" style="width:10pt;height:26.5pt">
            <v:imagedata r:id="rId6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×（</w:t>
      </w:r>
      <w:r>
        <w:rPr>
          <w:rFonts w:ascii="Times New Roman" w:eastAsia="新宋体" w:hAnsi="Times New Roman" w:hint="eastAsia"/>
          <w:color w:val="FF0000"/>
          <w:szCs w:val="21"/>
        </w:rPr>
        <w:t>150N+30N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60N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拉力做的总功：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360J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则拉力做功的功率为：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15" o:spid="_x0000_i1089" type="#_x0000_t75" style="width:21pt;height:31pt">
            <v:imagedata r:id="rId6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16" o:spid="_x0000_i1090" type="#_x0000_t75" style="width:28pt;height:26.5pt">
            <v:imagedata r:id="rId6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72W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）有用功：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则滑轮组的机械效率：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17" o:spid="_x0000_i1091" type="#_x0000_t75" style="width:21pt;height:35.5pt">
            <v:imagedata r:id="rId6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18" o:spid="_x0000_i1092" type="#_x0000_t75" style="width:28pt;height:26.5pt">
            <v:imagedata r:id="rId6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Cs w:val="21"/>
        </w:rPr>
        <w:t>83.3%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）因为不计摩擦及绳重时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19" o:spid="_x0000_i1093" type="#_x0000_t75" style="width:21pt;height:35.5pt">
            <v:imagedata r:id="rId6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20" o:spid="_x0000_i1094" type="#_x0000_t75" style="width:57pt;height:35.5pt">
            <v:imagedata r:id="rId7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21" o:spid="_x0000_i1095" type="#_x0000_t75" style="width:48pt;height:31pt">
            <v:imagedata r:id="rId7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22" o:spid="_x0000_i1096" type="#_x0000_t75" style="width:34.5pt;height:31pt">
            <v:imagedata r:id="rId7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54"/>
        </w:rPr>
        <w:pict>
          <v:shape id="图片 323" o:spid="_x0000_i1097" type="#_x0000_t75" style="width:37pt;height:45pt">
            <v:imagedata r:id="rId7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，所以提升物体的重力减小时，该滑轮组的机械效率将减小。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秋•江苏期末）如图，用一个动滑轮将</w:t>
      </w:r>
      <w:r>
        <w:rPr>
          <w:rFonts w:ascii="Times New Roman" w:eastAsia="新宋体" w:hAnsi="Times New Roman" w:hint="eastAsia"/>
          <w:szCs w:val="21"/>
        </w:rPr>
        <w:t>150N</w:t>
      </w:r>
      <w:r>
        <w:rPr>
          <w:rFonts w:ascii="Times New Roman" w:eastAsia="新宋体" w:hAnsi="Times New Roman" w:hint="eastAsia"/>
          <w:szCs w:val="21"/>
        </w:rPr>
        <w:t>的物体匀速提高，物体在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内上升</w:t>
      </w:r>
      <w:r>
        <w:rPr>
          <w:rFonts w:ascii="Times New Roman" w:eastAsia="新宋体" w:hAnsi="Times New Roman" w:hint="eastAsia"/>
          <w:szCs w:val="21"/>
        </w:rPr>
        <w:t>0.5m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，则在此过程中，有用功为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75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，滑轮组机械效率为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75%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，若增加所提物体的重力，该动滑轮的机械效率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变大　</w:t>
      </w:r>
      <w:r>
        <w:rPr>
          <w:rFonts w:ascii="Times New Roman" w:eastAsia="新宋体" w:hAnsi="Times New Roman" w:hint="eastAsia"/>
          <w:szCs w:val="21"/>
        </w:rPr>
        <w:t>（选填“变大”、“变小”或“不变”）。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24" o:spid="_x0000_i1098" type="#_x0000_t75" alt="http://www.zxxk.com" style="width:54pt;height:97.5pt">
            <v:imagedata r:id="rId74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75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75%</w:t>
      </w:r>
      <w:r>
        <w:rPr>
          <w:rFonts w:ascii="Times New Roman" w:eastAsia="新宋体" w:hAnsi="Times New Roman" w:hint="eastAsia"/>
          <w:color w:val="FF0000"/>
          <w:szCs w:val="21"/>
        </w:rPr>
        <w:t>；变大。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）有用功：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0.5m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75J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）由图可知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，绳子自由端移动的距离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0.5m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拉力做的总功：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拉力做功的功率：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25" o:spid="_x0000_i1099" type="#_x0000_t75" style="width:21pt;height:31pt">
            <v:imagedata r:id="rId7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26" o:spid="_x0000_i1100" type="#_x0000_t75" style="width:28pt;height:26.5pt">
            <v:imagedata r:id="rId7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）动滑轮的机械效率：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27" o:spid="_x0000_i1101" type="#_x0000_t75" style="width:21pt;height:35.5pt">
            <v:imagedata r:id="rId7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28" o:spid="_x0000_i1102" type="#_x0000_t75" style="width:28pt;height:26.5pt">
            <v:imagedata r:id="rId7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75%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）若增加所提物体的重力，由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可知，有用功增加，但动滑轮的重力不变，额外功几乎不变，根据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29" o:spid="_x0000_i1103" type="#_x0000_t75" style="width:21pt;height:35.5pt">
            <v:imagedata r:id="rId7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30" o:spid="_x0000_i1104" type="#_x0000_t75" style="width:57pt;height:35.5pt">
            <v:imagedata r:id="rId7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61"/>
        </w:rPr>
        <w:pict>
          <v:shape id="图片 331" o:spid="_x0000_i1105" type="#_x0000_t75" style="width:46.5pt;height:49.5pt">
            <v:imagedata r:id="rId8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可知，动滑轮的机械效率变大。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南京期末）建筑工地上，起重机吊臂上的滑轮组如图所示．在匀速起吊重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的物体时，物体在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内上升了</w:t>
      </w:r>
      <w:r>
        <w:rPr>
          <w:rFonts w:ascii="Times New Roman" w:eastAsia="新宋体" w:hAnsi="Times New Roman" w:hint="eastAsia"/>
          <w:szCs w:val="21"/>
        </w:rPr>
        <w:t>5m</w:t>
      </w:r>
      <w:r>
        <w:rPr>
          <w:rFonts w:ascii="Times New Roman" w:eastAsia="新宋体" w:hAnsi="Times New Roman" w:hint="eastAsia"/>
          <w:szCs w:val="21"/>
        </w:rPr>
        <w:t>，此过程中有用功为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1.2</w:t>
      </w:r>
      <w:r>
        <w:rPr>
          <w:rFonts w:ascii="Times New Roman" w:eastAsia="新宋体" w:hAnsi="Times New Roman" w:hint="eastAsia"/>
          <w:szCs w:val="21"/>
          <w:u w:val="single"/>
        </w:rPr>
        <w:t>×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，钢丝绳移动的速度为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；若滑轮组的机械效率为</w:t>
      </w:r>
      <w:r>
        <w:rPr>
          <w:rFonts w:ascii="Times New Roman" w:eastAsia="新宋体" w:hAnsi="Times New Roman" w:hint="eastAsia"/>
          <w:szCs w:val="21"/>
        </w:rPr>
        <w:t>80%</w:t>
      </w:r>
      <w:r>
        <w:rPr>
          <w:rFonts w:ascii="Times New Roman" w:eastAsia="新宋体" w:hAnsi="Times New Roman" w:hint="eastAsia"/>
          <w:szCs w:val="21"/>
        </w:rPr>
        <w:t>，则额外功为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>×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>×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332" o:spid="_x0000_i1106" type="#_x0000_t75" alt="http://www.zxxk.com" style="width:56.5pt;height:116.5pt">
            <v:imagedata r:id="rId81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1.2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）有用功：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2.4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）由图可知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，绳子自由端移动的距离：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15m</w:t>
      </w:r>
      <w:r>
        <w:rPr>
          <w:rFonts w:ascii="Times New Roman" w:eastAsia="新宋体" w:hAnsi="Times New Roman" w:hint="eastAsia"/>
          <w:color w:val="FF0000"/>
          <w:szCs w:val="21"/>
        </w:rPr>
        <w:t>，钢丝绳移动的速度：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33" o:spid="_x0000_i1107" type="#_x0000_t75" style="width:10pt;height:26.5pt">
            <v:imagedata r:id="rId8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34" o:spid="_x0000_i1108" type="#_x0000_t75" style="width:22pt;height:26.5pt">
            <v:imagedata r:id="rId8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35" o:spid="_x0000_i1109" type="#_x0000_t75" style="width:21pt;height:35.5pt">
            <v:imagedata r:id="rId8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可得，拉力做的总功：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36" o:spid="_x0000_i1110" type="#_x0000_t75" style="width:21pt;height:31pt">
            <v:imagedata r:id="rId8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>
          <v:shape id="图片 337" o:spid="_x0000_i1111" type="#_x0000_t75" style="width:61.5pt;height:31pt">
            <v:imagedata r:id="rId8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则额外功：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1.2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可得，拉力：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38" o:spid="_x0000_i1112" type="#_x0000_t75" style="width:21pt;height:31pt">
            <v:imagedata r:id="rId8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>
          <v:shape id="图片 339" o:spid="_x0000_i1113" type="#_x0000_t75" style="width:61.5pt;height:31pt">
            <v:imagedata r:id="rId8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）拉力做功的功率：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40" o:spid="_x0000_i1114" type="#_x0000_t75" style="width:21pt;height:31pt">
            <v:imagedata r:id="rId8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>
          <v:shape id="图片 341" o:spid="_x0000_i1115" type="#_x0000_t75" style="width:61.5pt;height:31pt">
            <v:imagedata r:id="rId9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八．杠杆的机械效率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海门市期末）如图所示，用竖直向上的力匀速拉动较长的质量分布均匀的杠杆，使重为</w:t>
      </w:r>
      <w:r>
        <w:rPr>
          <w:rFonts w:ascii="Times New Roman" w:eastAsia="新宋体" w:hAnsi="Times New Roman" w:hint="eastAsia"/>
          <w:szCs w:val="21"/>
        </w:rPr>
        <w:t>36N</w:t>
      </w:r>
      <w:r>
        <w:rPr>
          <w:rFonts w:ascii="Times New Roman" w:eastAsia="新宋体" w:hAnsi="Times New Roman" w:hint="eastAsia"/>
          <w:szCs w:val="21"/>
        </w:rPr>
        <w:t>的物体缓慢升高</w:t>
      </w:r>
      <w:r>
        <w:rPr>
          <w:rFonts w:ascii="Times New Roman" w:eastAsia="新宋体" w:hAnsi="Times New Roman" w:hint="eastAsia"/>
          <w:szCs w:val="21"/>
        </w:rPr>
        <w:t>0.1m</w:t>
      </w:r>
      <w:r>
        <w:rPr>
          <w:rFonts w:ascii="Times New Roman" w:eastAsia="新宋体" w:hAnsi="Times New Roman" w:hint="eastAsia"/>
          <w:szCs w:val="21"/>
        </w:rPr>
        <w:t>，拉力大小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16N</w:t>
      </w:r>
      <w:r>
        <w:rPr>
          <w:rFonts w:ascii="Times New Roman" w:eastAsia="新宋体" w:hAnsi="Times New Roman" w:hint="eastAsia"/>
          <w:szCs w:val="21"/>
        </w:rPr>
        <w:t>，拉力移动的距离为</w:t>
      </w:r>
      <w:r>
        <w:rPr>
          <w:rFonts w:ascii="Times New Roman" w:eastAsia="新宋体" w:hAnsi="Times New Roman" w:hint="eastAsia"/>
          <w:szCs w:val="21"/>
        </w:rPr>
        <w:t>0.25m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，从如图位置提升到水平位置的过程中，重物的机械能将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变大　</w:t>
      </w:r>
      <w:r>
        <w:rPr>
          <w:rFonts w:ascii="Times New Roman" w:eastAsia="新宋体" w:hAnsi="Times New Roman" w:hint="eastAsia"/>
          <w:szCs w:val="21"/>
        </w:rPr>
        <w:t>，拉力的大小将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不变　</w:t>
      </w:r>
      <w:r>
        <w:rPr>
          <w:rFonts w:ascii="Times New Roman" w:eastAsia="新宋体" w:hAnsi="Times New Roman" w:hint="eastAsia"/>
          <w:szCs w:val="21"/>
        </w:rPr>
        <w:t>；若将重物的悬挂点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向右移动到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点，将重物提升相同的高度，杠杆的机械效率将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变大　</w:t>
      </w:r>
      <w:r>
        <w:rPr>
          <w:rFonts w:ascii="Times New Roman" w:eastAsia="新宋体" w:hAnsi="Times New Roman" w:hint="eastAsia"/>
          <w:szCs w:val="21"/>
        </w:rPr>
        <w:t>（选填“变大”、“变小”或“不变”）。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42" o:spid="_x0000_i1116" type="#_x0000_t75" alt="http://www.zxxk.com" style="width:158.5pt;height:105pt">
            <v:imagedata r:id="rId91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；变大；不变；变大。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）如下图所示：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>
          <v:shape id="图片 343" o:spid="_x0000_i1117" type="#_x0000_t75" alt="http://www.zxxk.com" style="width:126pt;height:92.5pt">
            <v:imagedata r:id="rId92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物体缓慢升高</w:t>
      </w:r>
      <w:r>
        <w:rPr>
          <w:rFonts w:ascii="Times New Roman" w:eastAsia="新宋体" w:hAnsi="Times New Roman" w:hint="eastAsia"/>
          <w:color w:val="FF0000"/>
          <w:szCs w:val="21"/>
        </w:rPr>
        <w:t>0.1m</w:t>
      </w:r>
      <w:r>
        <w:rPr>
          <w:rFonts w:ascii="Times New Roman" w:eastAsia="新宋体" w:hAnsi="Times New Roman" w:hint="eastAsia"/>
          <w:color w:val="FF0000"/>
          <w:szCs w:val="21"/>
        </w:rPr>
        <w:t>时，拉力移动的距离为</w:t>
      </w:r>
      <w:r>
        <w:rPr>
          <w:rFonts w:ascii="Times New Roman" w:eastAsia="新宋体" w:hAnsi="Times New Roman" w:hint="eastAsia"/>
          <w:color w:val="FF0000"/>
          <w:szCs w:val="21"/>
        </w:rPr>
        <w:t>0.25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根据相似三角形知识可知：</w:t>
      </w:r>
      <w:r>
        <w:rPr>
          <w:color w:val="FF0000"/>
          <w:position w:val="-22"/>
        </w:rPr>
        <w:pict>
          <v:shape id="图片 344" o:spid="_x0000_i1118" type="#_x0000_t75" style="width:16pt;height:26.5pt">
            <v:imagedata r:id="rId9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9"/>
        </w:rPr>
        <w:pict>
          <v:shape id="图片 345" o:spid="_x0000_i1119" type="#_x0000_t75" style="width:21pt;height:34.5pt">
            <v:imagedata r:id="rId9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46" o:spid="_x0000_i1120" type="#_x0000_t75" style="width:34pt;height:26.5pt">
            <v:imagedata r:id="rId9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47" o:spid="_x0000_i1121" type="#_x0000_t75" style="width:10pt;height:26.5pt">
            <v:imagedata r:id="rId9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）重物的机械能等于重物的动能和势能之和，当重物提升到水平位置时，质量、速度一定，高度变大，因此重物的动能不变，重力势能变大，故重物的机械能变大；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由图示可知，当重物被提升的过程中，根据数学知识可知动力臂与阻力臂的比值不变，且重物的重力不变，由杠杆平衡条件可知拉力不变；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）杠杆提升钩码时，对钩码做有用功，克服杠杆重做额外功，并且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+W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设杠杆重心升高的距离为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，所以，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杠杆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不变，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不变，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杠杆</w:t>
      </w:r>
      <w:r>
        <w:rPr>
          <w:rFonts w:ascii="Times New Roman" w:eastAsia="新宋体" w:hAnsi="Times New Roman" w:hint="eastAsia"/>
          <w:color w:val="FF0000"/>
          <w:szCs w:val="21"/>
        </w:rPr>
        <w:t>不变，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钩码从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点，钩码还升高相同的高度，有用功不变；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杠杆上旋的角度减小，杠杆升高的距离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变小，克服杠杆重力所做的额外功变小；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杠杆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变小，所以</w:t>
      </w:r>
      <w:r>
        <w:rPr>
          <w:rFonts w:ascii="Times New Roman" w:eastAsia="新宋体" w:hAnsi="Times New Roman" w:hint="eastAsia"/>
          <w:color w:val="FF0000"/>
          <w:szCs w:val="21"/>
        </w:rPr>
        <w:t>Fh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也变小；根据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48" o:spid="_x0000_i1122" type="#_x0000_t75" style="width:31pt;height:35.5pt">
            <v:imagedata r:id="rId9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49" o:spid="_x0000_i1123" type="#_x0000_t75" style="width:24pt;height:34.5pt">
            <v:imagedata r:id="rId9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可知，总功变小，有用功不变，所以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变大。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秋•江苏期末）如图所示，弹簧测力计的示数为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，钩码的总重为</w:t>
      </w:r>
      <w:r>
        <w:rPr>
          <w:rFonts w:ascii="Times New Roman" w:eastAsia="新宋体" w:hAnsi="Times New Roman" w:hint="eastAsia"/>
          <w:szCs w:val="21"/>
        </w:rPr>
        <w:t>1N</w:t>
      </w:r>
      <w:r>
        <w:rPr>
          <w:rFonts w:ascii="Times New Roman" w:eastAsia="新宋体" w:hAnsi="Times New Roman" w:hint="eastAsia"/>
          <w:szCs w:val="21"/>
        </w:rPr>
        <w:t>，钩码上升的高度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0.1m</w:t>
      </w:r>
      <w:r>
        <w:rPr>
          <w:rFonts w:ascii="Times New Roman" w:eastAsia="新宋体" w:hAnsi="Times New Roman" w:hint="eastAsia"/>
          <w:szCs w:val="21"/>
        </w:rPr>
        <w:t>，测力计竖直向上移动的距离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0.4m</w:t>
      </w:r>
      <w:r>
        <w:rPr>
          <w:rFonts w:ascii="Times New Roman" w:eastAsia="新宋体" w:hAnsi="Times New Roman" w:hint="eastAsia"/>
          <w:szCs w:val="21"/>
        </w:rPr>
        <w:t>，此时杠杆的机械效率为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50%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。忽略杠杆转动轴的摩擦，仅将钩码的悬挂点从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移到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，若重物提升高度相同，额外功与有用功的比值将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减小　</w:t>
      </w:r>
      <w:r>
        <w:rPr>
          <w:rFonts w:ascii="Times New Roman" w:eastAsia="新宋体" w:hAnsi="Times New Roman" w:hint="eastAsia"/>
          <w:szCs w:val="21"/>
        </w:rPr>
        <w:t>（选填“增大”、“减小”或“不变”，下同），杠杆的机械效率将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增大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50" o:spid="_x0000_i1124" type="#_x0000_t75" alt="http://www.zxxk.com" style="width:142pt;height:89.5pt">
            <v:imagedata r:id="rId99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</w:t>
      </w: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答案】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50%</w:t>
      </w:r>
      <w:r>
        <w:rPr>
          <w:rFonts w:ascii="Times New Roman" w:eastAsia="新宋体" w:hAnsi="Times New Roman" w:hint="eastAsia"/>
          <w:color w:val="FF0000"/>
          <w:szCs w:val="21"/>
        </w:rPr>
        <w:t>；减小；增大。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）由图可知，弹簧测力计的分度值是</w:t>
      </w:r>
      <w:r>
        <w:rPr>
          <w:rFonts w:ascii="Times New Roman" w:eastAsia="新宋体" w:hAnsi="Times New Roman" w:hint="eastAsia"/>
          <w:color w:val="FF0000"/>
          <w:szCs w:val="21"/>
        </w:rPr>
        <w:t>0.1N</w:t>
      </w:r>
      <w:r>
        <w:rPr>
          <w:rFonts w:ascii="Times New Roman" w:eastAsia="新宋体" w:hAnsi="Times New Roman" w:hint="eastAsia"/>
          <w:color w:val="FF0000"/>
          <w:szCs w:val="21"/>
        </w:rPr>
        <w:t>，所以它的示数是</w:t>
      </w:r>
      <w:r>
        <w:rPr>
          <w:rFonts w:ascii="Times New Roman" w:eastAsia="新宋体" w:hAnsi="Times New Roman" w:hint="eastAsia"/>
          <w:color w:val="FF0000"/>
          <w:szCs w:val="21"/>
        </w:rPr>
        <w:t>0.5N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）在实验过程中，有用功是：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总功是：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0.4m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所以杠杆的机械效率是：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51" o:spid="_x0000_i1125" type="#_x0000_t75" style="width:31pt;height:35.5pt">
            <v:imagedata r:id="rId10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52" o:spid="_x0000_i1126" type="#_x0000_t75" style="width:28pt;height:26.5pt">
            <v:imagedata r:id="rId10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50%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）杠杆提升钩码时，对钩码做有用功，克服杠杆重做额外功，并且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color w:val="FF0000"/>
          <w:szCs w:val="21"/>
        </w:rPr>
        <w:t>+W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设杠杆重心升高的距离为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，所以，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杠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不变，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不变，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杠</w:t>
      </w:r>
      <w:r>
        <w:rPr>
          <w:rFonts w:ascii="Times New Roman" w:eastAsia="新宋体" w:hAnsi="Times New Roman" w:hint="eastAsia"/>
          <w:color w:val="FF0000"/>
          <w:szCs w:val="21"/>
        </w:rPr>
        <w:t>不变，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钩码从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点，钩码还升高相同的高度，有用功不变；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杠杆上旋的角度减小，杠杆升高的距离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变小，克服杠杆重力所做的额外功变小，所以额外功与有用功的比值将减小；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+G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杠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变小，所以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也变小；根据：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53" o:spid="_x0000_i1127" type="#_x0000_t75" style="width:31pt;height:35.5pt">
            <v:imagedata r:id="rId10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>
          <v:shape id="图片 354" o:spid="_x0000_i1128" type="#_x0000_t75" style="width:24pt;height:31pt">
            <v:imagedata r:id="rId10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可知，总功变小，有用功不变，所以机械效率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增大。</w:t>
      </w:r>
    </w:p>
    <w:p w:rsidR="008110A8" w:rsidRDefault="005013CB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九．斜面的机械效率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江阴市期末）如图所示，小华利用斜面拉一重</w:t>
      </w:r>
      <w:r>
        <w:rPr>
          <w:rFonts w:ascii="Times New Roman" w:eastAsia="新宋体" w:hAnsi="Times New Roman" w:hint="eastAsia"/>
          <w:szCs w:val="21"/>
        </w:rPr>
        <w:t>50N</w:t>
      </w:r>
      <w:r>
        <w:rPr>
          <w:rFonts w:ascii="Times New Roman" w:eastAsia="新宋体" w:hAnsi="Times New Roman" w:hint="eastAsia"/>
          <w:szCs w:val="21"/>
        </w:rPr>
        <w:t>的木块到</w:t>
      </w:r>
      <w:r>
        <w:rPr>
          <w:rFonts w:ascii="Times New Roman" w:eastAsia="新宋体" w:hAnsi="Times New Roman" w:hint="eastAsia"/>
          <w:szCs w:val="21"/>
        </w:rPr>
        <w:t>0.3m</w:t>
      </w:r>
      <w:r>
        <w:rPr>
          <w:rFonts w:ascii="Times New Roman" w:eastAsia="新宋体" w:hAnsi="Times New Roman" w:hint="eastAsia"/>
          <w:szCs w:val="21"/>
        </w:rPr>
        <w:t>高处，木块沿斜面向上移动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，共耗时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。已知拉力为</w:t>
      </w:r>
      <w:r>
        <w:rPr>
          <w:rFonts w:ascii="Times New Roman" w:eastAsia="新宋体" w:hAnsi="Times New Roman" w:hint="eastAsia"/>
          <w:szCs w:val="21"/>
        </w:rPr>
        <w:t>20N</w:t>
      </w:r>
      <w:r>
        <w:rPr>
          <w:rFonts w:ascii="Times New Roman" w:eastAsia="新宋体" w:hAnsi="Times New Roman" w:hint="eastAsia"/>
          <w:szCs w:val="21"/>
        </w:rPr>
        <w:t>，则小华做的有用功为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，拉力的功率为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，斜面的机械效率为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75%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55" o:spid="_x0000_i1129" type="#_x0000_t75" alt="http://www.zxxk.com" style="width:180pt;height:65.5pt">
            <v:imagedata r:id="rId103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75%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）拉力做的有用功：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0.3m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）拉力做的总功：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拉力的功率：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56" o:spid="_x0000_i1130" type="#_x0000_t75" style="width:21pt;height:31pt">
            <v:imagedata r:id="rId10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57" o:spid="_x0000_i1131" type="#_x0000_t75" style="width:22pt;height:26.5pt">
            <v:imagedata r:id="rId10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）斜面的机械效率：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58" o:spid="_x0000_i1132" type="#_x0000_t75" style="width:31pt;height:35.5pt">
            <v:imagedata r:id="rId10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59" o:spid="_x0000_i1133" type="#_x0000_t75" style="width:22pt;height:26.5pt">
            <v:imagedata r:id="rId10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75%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秋•常州期末）将重物从长</w:t>
      </w:r>
      <w:r>
        <w:rPr>
          <w:rFonts w:ascii="Times New Roman" w:eastAsia="新宋体" w:hAnsi="Times New Roman" w:hint="eastAsia"/>
          <w:szCs w:val="21"/>
        </w:rPr>
        <w:t>4m</w:t>
      </w:r>
      <w:r>
        <w:rPr>
          <w:rFonts w:ascii="Times New Roman" w:eastAsia="新宋体" w:hAnsi="Times New Roman" w:hint="eastAsia"/>
          <w:szCs w:val="21"/>
        </w:rPr>
        <w:t>、高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的斜面底部匀速推上斜面顶端，已知沿斜面的推力是</w:t>
      </w:r>
      <w:r>
        <w:rPr>
          <w:rFonts w:ascii="Times New Roman" w:eastAsia="新宋体" w:hAnsi="Times New Roman" w:hint="eastAsia"/>
          <w:szCs w:val="21"/>
        </w:rPr>
        <w:t>300N</w:t>
      </w:r>
      <w:r>
        <w:rPr>
          <w:rFonts w:ascii="Times New Roman" w:eastAsia="新宋体" w:hAnsi="Times New Roman" w:hint="eastAsia"/>
          <w:szCs w:val="21"/>
        </w:rPr>
        <w:t>，斜面的机械效率是</w:t>
      </w:r>
      <w:r>
        <w:rPr>
          <w:rFonts w:ascii="Times New Roman" w:eastAsia="新宋体" w:hAnsi="Times New Roman" w:hint="eastAsia"/>
          <w:szCs w:val="21"/>
        </w:rPr>
        <w:t>75%</w:t>
      </w:r>
      <w:r>
        <w:rPr>
          <w:rFonts w:ascii="Times New Roman" w:eastAsia="新宋体" w:hAnsi="Times New Roman" w:hint="eastAsia"/>
          <w:szCs w:val="21"/>
        </w:rPr>
        <w:t>．则在此过程中，推力做的总功是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1200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，重物所受摩擦力为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75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，物体的重力为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900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。</w:t>
      </w:r>
    </w:p>
    <w:p w:rsidR="008110A8" w:rsidRDefault="005013CB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360" o:spid="_x0000_i1134" type="#_x0000_t75" alt="http://www.zxxk.com" style="width:107.5pt;height:56.5pt">
            <v:imagedata r:id="rId108" o:title=""/>
          </v:shape>
        </w:pict>
      </w:r>
    </w:p>
    <w:p w:rsidR="008110A8" w:rsidRDefault="005013CB">
      <w:pPr>
        <w:spacing w:line="360" w:lineRule="auto"/>
        <w:ind w:leftChars="130" w:left="273"/>
        <w:rPr>
          <w:color w:val="FF0000"/>
          <w:lang w:eastAsia="zh-CN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1200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75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900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）推力做的总功：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1200J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>
          <v:shape id="图片 361" o:spid="_x0000_i1135" type="#_x0000_t75" style="width:31pt;height:35.5pt">
            <v:imagedata r:id="rId10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可得有用功：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1200J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75%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900J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+W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所以克服摩擦做的额外功：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1200J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900J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fs</w:t>
      </w:r>
      <w:r>
        <w:rPr>
          <w:rFonts w:ascii="Times New Roman" w:eastAsia="新宋体" w:hAnsi="Times New Roman" w:hint="eastAsia"/>
          <w:color w:val="FF0000"/>
          <w:szCs w:val="21"/>
        </w:rPr>
        <w:t>得物体所受摩擦力：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62" o:spid="_x0000_i1136" type="#_x0000_t75" style="width:21pt;height:31pt">
            <v:imagedata r:id="rId11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63" o:spid="_x0000_i1137" type="#_x0000_t75" style="width:28pt;height:26.5pt">
            <v:imagedata r:id="rId11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75N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:rsidR="008110A8" w:rsidRDefault="005013CB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可得，物体所受的重力：</w:t>
      </w:r>
    </w:p>
    <w:p w:rsidR="008110A8" w:rsidRDefault="005013CB" w:rsidP="005013CB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64" o:spid="_x0000_i1139" type="#_x0000_t75" style="width:31pt;height:31pt">
            <v:imagedata r:id="rId11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>
          <v:shape id="图片 365" o:spid="_x0000_i1140" type="#_x0000_t75" style="width:28pt;height:26.5pt">
            <v:imagedata r:id="rId11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900N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sectPr w:rsidR="008110A8">
      <w:headerReference w:type="even" r:id="rId114"/>
      <w:headerReference w:type="default" r:id="rId115"/>
      <w:footerReference w:type="even" r:id="rId116"/>
      <w:footerReference w:type="default" r:id="rId117"/>
      <w:headerReference w:type="first" r:id="rId118"/>
      <w:footerReference w:type="first" r:id="rId119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013CB">
      <w:r>
        <w:separator/>
      </w:r>
    </w:p>
  </w:endnote>
  <w:endnote w:type="continuationSeparator" w:id="0">
    <w:p w:rsidR="00000000" w:rsidRDefault="00501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3CB" w:rsidRPr="005013CB" w:rsidRDefault="005013CB" w:rsidP="005013C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5013CB" w:rsidRDefault="004151FC" w:rsidP="005013C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3CB" w:rsidRDefault="005013C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013CB">
      <w:r>
        <w:separator/>
      </w:r>
    </w:p>
  </w:footnote>
  <w:footnote w:type="continuationSeparator" w:id="0">
    <w:p w:rsidR="00000000" w:rsidRDefault="00501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3CB" w:rsidRPr="005013CB" w:rsidRDefault="005013CB" w:rsidP="005013C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5013CB" w:rsidRDefault="004151FC" w:rsidP="005013CB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13CB" w:rsidRDefault="005013CB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8110A8"/>
    <w:rsid w:val="004151FC"/>
    <w:rsid w:val="005013CB"/>
    <w:rsid w:val="008110A8"/>
    <w:rsid w:val="00C02FC6"/>
    <w:rsid w:val="29C3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footer" Target="footer2.xml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header" Target="header3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header" Target="header1.xml"/><Relationship Id="rId119" Type="http://schemas.openxmlformats.org/officeDocument/2006/relationships/footer" Target="footer3.xml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header" Target="header2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footer" Target="foot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1&#31456;-&#31616;&#21333;&#26426;&#26800;&#21644;&#21151;&#65288;&#21151;&#12289;&#21151;&#29575;&#12289;&#26426;&#26800;&#25928;&#29575;&#22635;&#31354;&#39064;&#65289;-&#12304;&#26399;&#26411;&#35797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第11章-简单机械和功（功、功率、机械效率填空题）-【期末试题汇编】2022-2023苏科版九年级物理上学期期末复习专题精炼.doc</Template>
  <TotalTime>0</TotalTime>
  <Pages>13</Pages>
  <Words>1172</Words>
  <Characters>6682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94FD503F721742B986ACA48A8E72E23C</vt:lpwstr>
  </property>
  <property fmtid="{D5CDD505-2E9C-101B-9397-08002B2CF9AE}" pid="3" name="KSOProductBuildVer">
    <vt:lpwstr>2052-11.1.0.12313</vt:lpwstr>
  </property>
</Properties>
</file>