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F5894" w:rsidRDefault="00EC778D">
      <w:pPr>
        <w:spacing w:line="360" w:lineRule="auto"/>
        <w:jc w:val="center"/>
        <w:rPr>
          <w:rFonts w:ascii="Times New Roman" w:eastAsia="新宋体" w:hAnsi="Times New Roman"/>
          <w:b/>
          <w:sz w:val="30"/>
          <w:szCs w:val="30"/>
        </w:rPr>
      </w:pPr>
      <w:r>
        <w:rPr>
          <w:rFonts w:ascii="Times New Roman" w:eastAsia="新宋体" w:hAnsi="Times New Roman" w:hint="eastAsia"/>
          <w:b/>
          <w:noProof/>
          <w:sz w:val="30"/>
          <w:szCs w:val="30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12103100</wp:posOffset>
            </wp:positionH>
            <wp:positionV relativeFrom="topMargin">
              <wp:posOffset>10820400</wp:posOffset>
            </wp:positionV>
            <wp:extent cx="431800" cy="444500"/>
            <wp:effectExtent l="0" t="0" r="0" b="0"/>
            <wp:wrapNone/>
            <wp:docPr id="100029" name="图片 1000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001678" name="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180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新宋体" w:hAnsi="Times New Roman" w:hint="eastAsia"/>
          <w:b/>
          <w:sz w:val="30"/>
          <w:szCs w:val="30"/>
        </w:rPr>
        <w:t>第</w:t>
      </w:r>
      <w:r>
        <w:rPr>
          <w:rFonts w:ascii="Times New Roman" w:eastAsia="新宋体" w:hAnsi="Times New Roman" w:hint="eastAsia"/>
          <w:b/>
          <w:sz w:val="30"/>
          <w:szCs w:val="30"/>
        </w:rPr>
        <w:t>11</w:t>
      </w:r>
      <w:r>
        <w:rPr>
          <w:rFonts w:ascii="Times New Roman" w:eastAsia="新宋体" w:hAnsi="Times New Roman" w:hint="eastAsia"/>
          <w:b/>
          <w:sz w:val="30"/>
          <w:szCs w:val="30"/>
        </w:rPr>
        <w:t>章简单机械和功（功、功率、机械效率计算）</w:t>
      </w:r>
      <w:r>
        <w:rPr>
          <w:rFonts w:ascii="Times New Roman" w:eastAsia="新宋体" w:hAnsi="Times New Roman" w:hint="eastAsia"/>
          <w:b/>
          <w:sz w:val="30"/>
          <w:szCs w:val="30"/>
        </w:rPr>
        <w:t>-</w:t>
      </w:r>
      <w:r>
        <w:rPr>
          <w:rFonts w:ascii="Times New Roman" w:eastAsia="新宋体" w:hAnsi="Times New Roman" w:hint="eastAsia"/>
          <w:b/>
          <w:sz w:val="30"/>
          <w:szCs w:val="30"/>
        </w:rPr>
        <w:t>【期末题汇编】</w:t>
      </w:r>
      <w:r>
        <w:rPr>
          <w:rFonts w:ascii="Times New Roman" w:eastAsia="新宋体" w:hAnsi="Times New Roman" w:hint="eastAsia"/>
          <w:b/>
          <w:sz w:val="30"/>
          <w:szCs w:val="30"/>
        </w:rPr>
        <w:t>2022-2023</w:t>
      </w:r>
      <w:r>
        <w:rPr>
          <w:rFonts w:ascii="Times New Roman" w:eastAsia="新宋体" w:hAnsi="Times New Roman" w:hint="eastAsia"/>
          <w:b/>
          <w:sz w:val="30"/>
          <w:szCs w:val="30"/>
        </w:rPr>
        <w:t>苏科版九年级物理上学期期末复习专题精炼</w:t>
      </w:r>
    </w:p>
    <w:p w:rsidR="008F5894" w:rsidRDefault="008F5894">
      <w:pPr>
        <w:spacing w:line="360" w:lineRule="auto"/>
        <w:jc w:val="left"/>
        <w:rPr>
          <w:rFonts w:ascii="Times New Roman" w:eastAsia="新宋体" w:hAnsi="Times New Roman"/>
          <w:b/>
          <w:sz w:val="30"/>
          <w:szCs w:val="30"/>
        </w:rPr>
      </w:pPr>
    </w:p>
    <w:p w:rsidR="008F5894" w:rsidRDefault="00EC778D">
      <w:pPr>
        <w:spacing w:line="360" w:lineRule="auto"/>
        <w:jc w:val="left"/>
        <w:rPr>
          <w:rFonts w:eastAsia="新宋体"/>
          <w:lang w:eastAsia="zh-CN"/>
        </w:rPr>
      </w:pPr>
      <w:r>
        <w:rPr>
          <w:rFonts w:ascii="Times New Roman" w:eastAsia="新宋体" w:hAnsi="Times New Roman" w:hint="eastAsia"/>
          <w:b/>
          <w:szCs w:val="21"/>
        </w:rPr>
        <w:t>一．功率的计算及公式的应用</w:t>
      </w:r>
    </w:p>
    <w:p w:rsidR="008F5894" w:rsidRDefault="00EC778D">
      <w:pPr>
        <w:spacing w:line="360" w:lineRule="auto"/>
        <w:ind w:left="273" w:hangingChars="130" w:hanging="273"/>
        <w:jc w:val="left"/>
      </w:pP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</w:t>
      </w:r>
      <w:r>
        <w:rPr>
          <w:rFonts w:ascii="Times New Roman" w:eastAsia="新宋体" w:hAnsi="Times New Roman" w:hint="eastAsia"/>
          <w:szCs w:val="21"/>
        </w:rPr>
        <w:t>南京期末）电动汽车以节能、环保的优势很快成为城市公交的重要选择，图示为某城市公交电动汽车，某次在运载游客时，水平路面上以</w:t>
      </w:r>
      <w:r>
        <w:rPr>
          <w:rFonts w:ascii="Times New Roman" w:eastAsia="新宋体" w:hAnsi="Times New Roman" w:hint="eastAsia"/>
          <w:szCs w:val="21"/>
        </w:rPr>
        <w:t>10m/s</w:t>
      </w:r>
      <w:r>
        <w:rPr>
          <w:rFonts w:ascii="Times New Roman" w:eastAsia="新宋体" w:hAnsi="Times New Roman" w:hint="eastAsia"/>
          <w:szCs w:val="21"/>
        </w:rPr>
        <w:t>的速度匀速行驶了</w:t>
      </w:r>
      <w:r>
        <w:rPr>
          <w:rFonts w:ascii="Times New Roman" w:eastAsia="新宋体" w:hAnsi="Times New Roman" w:hint="eastAsia"/>
          <w:szCs w:val="21"/>
        </w:rPr>
        <w:t>500m</w:t>
      </w:r>
      <w:r>
        <w:rPr>
          <w:rFonts w:ascii="Times New Roman" w:eastAsia="新宋体" w:hAnsi="Times New Roman" w:hint="eastAsia"/>
          <w:szCs w:val="21"/>
        </w:rPr>
        <w:t>，功率恒定为</w:t>
      </w:r>
      <w:r>
        <w:rPr>
          <w:rFonts w:ascii="Times New Roman" w:eastAsia="新宋体" w:hAnsi="Times New Roman" w:hint="eastAsia"/>
          <w:szCs w:val="21"/>
        </w:rPr>
        <w:t>18kW</w:t>
      </w:r>
      <w:r>
        <w:rPr>
          <w:rFonts w:ascii="Times New Roman" w:eastAsia="新宋体" w:hAnsi="Times New Roman" w:hint="eastAsia"/>
          <w:szCs w:val="21"/>
        </w:rPr>
        <w:t>。</w:t>
      </w:r>
    </w:p>
    <w:p w:rsidR="008F5894" w:rsidRDefault="00EC778D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）公交电动汽车行驶过程中受到的阻力是多大？</w:t>
      </w:r>
    </w:p>
    <w:p w:rsidR="008F5894" w:rsidRDefault="00EC778D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）牵引力做了多少功？</w:t>
      </w:r>
    </w:p>
    <w:p w:rsidR="008F5894" w:rsidRDefault="00EC778D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/>
          <w:szCs w:val="21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1" o:spid="_x0000_i1025" type="#_x0000_t75" alt="http://www.zxxk.com" style="width:148pt;height:77.5pt;mso-wrap-style:square;mso-position-horizontal-relative:page;mso-position-vertical-relative:page">
            <v:imagedata r:id="rId7" o:title=""/>
          </v:shape>
        </w:pict>
      </w:r>
    </w:p>
    <w:p w:rsidR="008F5894" w:rsidRDefault="00EC778D">
      <w:pPr>
        <w:spacing w:line="360" w:lineRule="auto"/>
        <w:ind w:left="273" w:hangingChars="130" w:hanging="273"/>
        <w:jc w:val="left"/>
      </w:pP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秋•淮安区期末）如图所示，质量为</w:t>
      </w:r>
      <w:r>
        <w:rPr>
          <w:rFonts w:ascii="Times New Roman" w:eastAsia="新宋体" w:hAnsi="Times New Roman" w:hint="eastAsia"/>
          <w:szCs w:val="21"/>
        </w:rPr>
        <w:t>80kg</w:t>
      </w:r>
      <w:r>
        <w:rPr>
          <w:rFonts w:ascii="Times New Roman" w:eastAsia="新宋体" w:hAnsi="Times New Roman" w:hint="eastAsia"/>
          <w:szCs w:val="21"/>
        </w:rPr>
        <w:t>的骑车者，骑着质量为</w:t>
      </w:r>
      <w:r>
        <w:rPr>
          <w:rFonts w:ascii="Times New Roman" w:eastAsia="新宋体" w:hAnsi="Times New Roman" w:hint="eastAsia"/>
          <w:szCs w:val="21"/>
        </w:rPr>
        <w:t>5kg</w:t>
      </w:r>
      <w:r>
        <w:rPr>
          <w:rFonts w:ascii="Times New Roman" w:eastAsia="新宋体" w:hAnsi="Times New Roman" w:hint="eastAsia"/>
          <w:szCs w:val="21"/>
        </w:rPr>
        <w:t>自行车沿着平直的水平路面，以</w:t>
      </w:r>
      <w:r>
        <w:rPr>
          <w:rFonts w:ascii="Times New Roman" w:eastAsia="新宋体" w:hAnsi="Times New Roman" w:hint="eastAsia"/>
          <w:szCs w:val="21"/>
        </w:rPr>
        <w:t>5m/s</w:t>
      </w:r>
      <w:r>
        <w:rPr>
          <w:rFonts w:ascii="Times New Roman" w:eastAsia="新宋体" w:hAnsi="Times New Roman" w:hint="eastAsia"/>
          <w:szCs w:val="21"/>
        </w:rPr>
        <w:t>的速度匀速行驶，骑行过程中人和车受到的阻力恒为自行车对地面压力的</w:t>
      </w:r>
      <w:r>
        <w:rPr>
          <w:rFonts w:ascii="Times New Roman" w:eastAsia="新宋体" w:hAnsi="Times New Roman" w:hint="eastAsia"/>
          <w:szCs w:val="21"/>
        </w:rPr>
        <w:t>0.02</w:t>
      </w:r>
      <w:r>
        <w:rPr>
          <w:rFonts w:ascii="Times New Roman" w:eastAsia="新宋体" w:hAnsi="Times New Roman" w:hint="eastAsia"/>
          <w:szCs w:val="21"/>
        </w:rPr>
        <w:t>倍。（</w:t>
      </w:r>
      <w:r>
        <w:rPr>
          <w:rFonts w:ascii="Times New Roman" w:eastAsia="新宋体" w:hAnsi="Times New Roman" w:hint="eastAsia"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10N/kg</w:t>
      </w:r>
      <w:r>
        <w:rPr>
          <w:rFonts w:ascii="Times New Roman" w:eastAsia="新宋体" w:hAnsi="Times New Roman" w:hint="eastAsia"/>
          <w:szCs w:val="21"/>
        </w:rPr>
        <w:t>）</w:t>
      </w:r>
    </w:p>
    <w:p w:rsidR="008F5894" w:rsidRDefault="00EC778D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）骑行过程中人和车受到的阻力是多少？</w:t>
      </w:r>
    </w:p>
    <w:p w:rsidR="008F5894" w:rsidRDefault="00EC778D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）骑车者做功的功率是多少？</w:t>
      </w:r>
    </w:p>
    <w:p w:rsidR="008F5894" w:rsidRDefault="00EC778D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/>
          <w:szCs w:val="21"/>
        </w:rPr>
        <w:pict>
          <v:shape id="图片 2" o:spid="_x0000_i1026" type="#_x0000_t75" alt="http://www.zxxk.com" style="width:98.5pt;height:64.5pt;mso-wrap-style:square;mso-position-horizontal-relative:page;mso-position-vertical-relative:page">
            <v:imagedata r:id="rId8" o:title=""/>
          </v:shape>
        </w:pict>
      </w:r>
    </w:p>
    <w:p w:rsidR="008F5894" w:rsidRDefault="00EC778D">
      <w:pPr>
        <w:spacing w:line="360" w:lineRule="auto"/>
        <w:jc w:val="left"/>
        <w:rPr>
          <w:rFonts w:eastAsia="新宋体"/>
          <w:lang w:eastAsia="zh-CN"/>
        </w:rPr>
      </w:pPr>
      <w:r>
        <w:rPr>
          <w:rFonts w:ascii="Times New Roman" w:eastAsia="新宋体" w:hAnsi="Times New Roman" w:hint="eastAsia"/>
          <w:b/>
          <w:szCs w:val="21"/>
        </w:rPr>
        <w:t>二．实验</w:t>
      </w:r>
      <w:r>
        <w:rPr>
          <w:rFonts w:ascii="Times New Roman" w:eastAsia="新宋体" w:hAnsi="Times New Roman" w:hint="eastAsia"/>
          <w:b/>
          <w:szCs w:val="21"/>
        </w:rPr>
        <w:t xml:space="preserve"> </w:t>
      </w:r>
      <w:r>
        <w:rPr>
          <w:rFonts w:ascii="Times New Roman" w:eastAsia="新宋体" w:hAnsi="Times New Roman" w:hint="eastAsia"/>
          <w:b/>
          <w:szCs w:val="21"/>
        </w:rPr>
        <w:t>测量滑轮组的机械效率</w:t>
      </w:r>
    </w:p>
    <w:p w:rsidR="008F5894" w:rsidRDefault="00EC778D">
      <w:pPr>
        <w:spacing w:line="360" w:lineRule="auto"/>
        <w:ind w:left="273" w:hangingChars="130" w:hanging="273"/>
        <w:jc w:val="left"/>
      </w:pP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秋•启东市期末）小明在测量滑轮组机械效率实验中，利用滑轮组进行了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次测量，测得数据如表所示。</w:t>
      </w:r>
    </w:p>
    <w:tbl>
      <w:tblPr>
        <w:tblW w:w="0" w:type="auto"/>
        <w:tblInd w:w="280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0" w:noVBand="0"/>
      </w:tblPr>
      <w:tblGrid>
        <w:gridCol w:w="822"/>
        <w:gridCol w:w="1869"/>
        <w:gridCol w:w="1962"/>
        <w:gridCol w:w="831"/>
        <w:gridCol w:w="1574"/>
        <w:gridCol w:w="1028"/>
      </w:tblGrid>
      <w:tr w:rsidR="008F5894">
        <w:tc>
          <w:tcPr>
            <w:tcW w:w="870" w:type="dxa"/>
          </w:tcPr>
          <w:p w:rsidR="008F5894" w:rsidRDefault="00EC778D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次序</w:t>
            </w:r>
          </w:p>
        </w:tc>
        <w:tc>
          <w:tcPr>
            <w:tcW w:w="1995" w:type="dxa"/>
          </w:tcPr>
          <w:p w:rsidR="008F5894" w:rsidRDefault="00EC778D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钩码的重力</w:t>
            </w: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G/N</w:t>
            </w:r>
          </w:p>
        </w:tc>
        <w:tc>
          <w:tcPr>
            <w:tcW w:w="2100" w:type="dxa"/>
          </w:tcPr>
          <w:p w:rsidR="008F5894" w:rsidRDefault="00EC778D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钩码提升高度</w:t>
            </w: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h/m</w:t>
            </w:r>
          </w:p>
        </w:tc>
        <w:tc>
          <w:tcPr>
            <w:tcW w:w="870" w:type="dxa"/>
          </w:tcPr>
          <w:p w:rsidR="008F5894" w:rsidRDefault="00EC778D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拉力</w:t>
            </w: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F/N</w:t>
            </w:r>
          </w:p>
        </w:tc>
        <w:tc>
          <w:tcPr>
            <w:tcW w:w="1680" w:type="dxa"/>
          </w:tcPr>
          <w:p w:rsidR="008F5894" w:rsidRDefault="00EC778D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绳端移动距离</w:t>
            </w: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s/m</w:t>
            </w:r>
          </w:p>
        </w:tc>
        <w:tc>
          <w:tcPr>
            <w:tcW w:w="1065" w:type="dxa"/>
          </w:tcPr>
          <w:p w:rsidR="008F5894" w:rsidRDefault="00EC778D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机械效率</w:t>
            </w:r>
            <w:r>
              <w:rPr>
                <w:rFonts w:ascii="Cambria Math" w:eastAsia="Cambria Math" w:hAnsi="Cambria Math"/>
                <w:szCs w:val="21"/>
                <w:lang w:eastAsia="zh-CN"/>
              </w:rPr>
              <w:t>η</w:t>
            </w:r>
          </w:p>
        </w:tc>
      </w:tr>
      <w:tr w:rsidR="008F5894">
        <w:tc>
          <w:tcPr>
            <w:tcW w:w="870" w:type="dxa"/>
          </w:tcPr>
          <w:p w:rsidR="008F5894" w:rsidRDefault="00EC778D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1</w:t>
            </w:r>
          </w:p>
        </w:tc>
        <w:tc>
          <w:tcPr>
            <w:tcW w:w="1995" w:type="dxa"/>
          </w:tcPr>
          <w:p w:rsidR="008F5894" w:rsidRDefault="00EC778D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1</w:t>
            </w:r>
          </w:p>
        </w:tc>
        <w:tc>
          <w:tcPr>
            <w:tcW w:w="2100" w:type="dxa"/>
          </w:tcPr>
          <w:p w:rsidR="008F5894" w:rsidRDefault="00EC778D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0.1</w:t>
            </w:r>
          </w:p>
        </w:tc>
        <w:tc>
          <w:tcPr>
            <w:tcW w:w="870" w:type="dxa"/>
          </w:tcPr>
          <w:p w:rsidR="008F5894" w:rsidRDefault="00EC778D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0.7</w:t>
            </w:r>
          </w:p>
        </w:tc>
        <w:tc>
          <w:tcPr>
            <w:tcW w:w="1680" w:type="dxa"/>
          </w:tcPr>
          <w:p w:rsidR="008F5894" w:rsidRDefault="00EC778D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0.3</w:t>
            </w:r>
          </w:p>
        </w:tc>
        <w:tc>
          <w:tcPr>
            <w:tcW w:w="1065" w:type="dxa"/>
          </w:tcPr>
          <w:p w:rsidR="008F5894" w:rsidRDefault="00EC778D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47.6%</w:t>
            </w:r>
          </w:p>
        </w:tc>
      </w:tr>
      <w:tr w:rsidR="008F5894">
        <w:tc>
          <w:tcPr>
            <w:tcW w:w="870" w:type="dxa"/>
          </w:tcPr>
          <w:p w:rsidR="008F5894" w:rsidRDefault="00EC778D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2</w:t>
            </w:r>
          </w:p>
        </w:tc>
        <w:tc>
          <w:tcPr>
            <w:tcW w:w="1995" w:type="dxa"/>
          </w:tcPr>
          <w:p w:rsidR="008F5894" w:rsidRDefault="00EC778D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2</w:t>
            </w:r>
          </w:p>
        </w:tc>
        <w:tc>
          <w:tcPr>
            <w:tcW w:w="2100" w:type="dxa"/>
          </w:tcPr>
          <w:p w:rsidR="008F5894" w:rsidRDefault="00EC778D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0.1</w:t>
            </w:r>
          </w:p>
        </w:tc>
        <w:tc>
          <w:tcPr>
            <w:tcW w:w="870" w:type="dxa"/>
          </w:tcPr>
          <w:p w:rsidR="008F5894" w:rsidRDefault="00EC778D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1.1</w:t>
            </w:r>
          </w:p>
        </w:tc>
        <w:tc>
          <w:tcPr>
            <w:tcW w:w="1680" w:type="dxa"/>
          </w:tcPr>
          <w:p w:rsidR="008F5894" w:rsidRDefault="00EC778D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0.3</w:t>
            </w:r>
          </w:p>
        </w:tc>
        <w:tc>
          <w:tcPr>
            <w:tcW w:w="1065" w:type="dxa"/>
          </w:tcPr>
          <w:p w:rsidR="008F5894" w:rsidRDefault="00EC778D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60.6%</w:t>
            </w:r>
          </w:p>
        </w:tc>
      </w:tr>
      <w:tr w:rsidR="008F5894">
        <w:tc>
          <w:tcPr>
            <w:tcW w:w="870" w:type="dxa"/>
          </w:tcPr>
          <w:p w:rsidR="008F5894" w:rsidRDefault="00EC778D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3</w:t>
            </w:r>
          </w:p>
        </w:tc>
        <w:tc>
          <w:tcPr>
            <w:tcW w:w="1995" w:type="dxa"/>
          </w:tcPr>
          <w:p w:rsidR="008F5894" w:rsidRDefault="00EC778D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4</w:t>
            </w:r>
          </w:p>
        </w:tc>
        <w:tc>
          <w:tcPr>
            <w:tcW w:w="2100" w:type="dxa"/>
          </w:tcPr>
          <w:p w:rsidR="008F5894" w:rsidRDefault="00EC778D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0.1</w:t>
            </w:r>
          </w:p>
        </w:tc>
        <w:tc>
          <w:tcPr>
            <w:tcW w:w="870" w:type="dxa"/>
          </w:tcPr>
          <w:p w:rsidR="008F5894" w:rsidRDefault="00EC778D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2.0</w:t>
            </w:r>
          </w:p>
        </w:tc>
        <w:tc>
          <w:tcPr>
            <w:tcW w:w="1680" w:type="dxa"/>
          </w:tcPr>
          <w:p w:rsidR="008F5894" w:rsidRDefault="00EC778D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0.3</w:t>
            </w:r>
          </w:p>
        </w:tc>
        <w:tc>
          <w:tcPr>
            <w:tcW w:w="1065" w:type="dxa"/>
          </w:tcPr>
          <w:p w:rsidR="008F5894" w:rsidRDefault="008F5894">
            <w:pPr>
              <w:spacing w:line="360" w:lineRule="auto"/>
              <w:jc w:val="left"/>
              <w:rPr>
                <w:lang w:eastAsia="zh-CN"/>
              </w:rPr>
            </w:pPr>
          </w:p>
        </w:tc>
      </w:tr>
    </w:tbl>
    <w:p w:rsidR="008F5894" w:rsidRDefault="00EC778D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）实验中他应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向上拉动弹簧测力计</w:t>
      </w:r>
      <w:r>
        <w:rPr>
          <w:rFonts w:ascii="Times New Roman" w:eastAsia="新宋体" w:hAnsi="Times New Roman" w:hint="eastAsia"/>
          <w:szCs w:val="21"/>
        </w:rPr>
        <w:t>.</w:t>
      </w:r>
    </w:p>
    <w:p w:rsidR="008F5894" w:rsidRDefault="00EC778D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）第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次实验测得的机械效率</w:t>
      </w:r>
      <w:r>
        <w:rPr>
          <w:rFonts w:ascii="Cambria Math" w:eastAsia="Cambria Math" w:hAnsi="Cambria Math"/>
          <w:szCs w:val="21"/>
        </w:rPr>
        <w:t>η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。（结果保留一位小数）</w:t>
      </w:r>
    </w:p>
    <w:p w:rsidR="008F5894" w:rsidRDefault="00EC778D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）比较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两次实验数据可知，同一滑轮组，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越大，机械效率越高，第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次</w:t>
      </w:r>
      <w:r>
        <w:rPr>
          <w:rFonts w:ascii="Times New Roman" w:eastAsia="新宋体" w:hAnsi="Times New Roman" w:hint="eastAsia"/>
          <w:szCs w:val="21"/>
        </w:rPr>
        <w:lastRenderedPageBreak/>
        <w:t>拉力做的额外功与第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次相比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（选填“增大”、“不变”或“减小”），原因是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。</w:t>
      </w:r>
    </w:p>
    <w:p w:rsidR="008F5894" w:rsidRDefault="00EC778D">
      <w:pPr>
        <w:spacing w:line="360" w:lineRule="auto"/>
        <w:ind w:left="273" w:hangingChars="130" w:hanging="273"/>
        <w:jc w:val="left"/>
      </w:pP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秋•淮安区期末）如图所示，探究影响滑轮组机械效率的因素。选用相同的滑轮和钩码，组装多个滑轮组装置。</w:t>
      </w:r>
    </w:p>
    <w:p w:rsidR="008F5894" w:rsidRDefault="00EC778D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）选择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装置是控制滑轮组的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相同，探究的是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对机械效率的影响。</w:t>
      </w:r>
    </w:p>
    <w:p w:rsidR="008F5894" w:rsidRDefault="00EC778D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）选择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装置是控制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相同，探究的是滑轮组的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对机械效率的影响。</w:t>
      </w:r>
    </w:p>
    <w:p w:rsidR="008F5894" w:rsidRDefault="00EC778D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）多次实验发现，使用滑轮组所做的额外功均相同。则装置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的机械效率较高，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不影响滑轮组的机械效率。</w:t>
      </w:r>
    </w:p>
    <w:p w:rsidR="008F5894" w:rsidRDefault="00EC778D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/>
          <w:szCs w:val="21"/>
        </w:rPr>
        <w:pict>
          <v:shape id="图片 3" o:spid="_x0000_i1027" type="#_x0000_t75" alt="http://www.zxxk.com" style="width:228pt;height:153pt;mso-wrap-style:square;mso-position-horizontal-relative:page;mso-position-vertical-relative:page">
            <v:imagedata r:id="rId9" o:title=""/>
          </v:shape>
        </w:pict>
      </w:r>
    </w:p>
    <w:p w:rsidR="008F5894" w:rsidRDefault="00EC778D">
      <w:pPr>
        <w:spacing w:line="360" w:lineRule="auto"/>
        <w:ind w:left="273" w:hangingChars="130" w:hanging="273"/>
        <w:jc w:val="left"/>
      </w:pP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秋•盱眙县期末）在“测量滑轮组的机械效率”的实验中，实验小组用如图所示的装置进行了实验，实验数据记录如表所示。</w:t>
      </w:r>
    </w:p>
    <w:tbl>
      <w:tblPr>
        <w:tblW w:w="0" w:type="auto"/>
        <w:tblInd w:w="280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0" w:noVBand="0"/>
      </w:tblPr>
      <w:tblGrid>
        <w:gridCol w:w="916"/>
        <w:gridCol w:w="1328"/>
        <w:gridCol w:w="1567"/>
        <w:gridCol w:w="1408"/>
        <w:gridCol w:w="1510"/>
        <w:gridCol w:w="1357"/>
      </w:tblGrid>
      <w:tr w:rsidR="008F5894">
        <w:tc>
          <w:tcPr>
            <w:tcW w:w="975" w:type="dxa"/>
          </w:tcPr>
          <w:p w:rsidR="008F5894" w:rsidRDefault="00EC778D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序号</w:t>
            </w:r>
          </w:p>
        </w:tc>
        <w:tc>
          <w:tcPr>
            <w:tcW w:w="1410" w:type="dxa"/>
          </w:tcPr>
          <w:p w:rsidR="008F5894" w:rsidRDefault="00EC778D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钩码重</w:t>
            </w:r>
          </w:p>
          <w:p w:rsidR="008F5894" w:rsidRDefault="00EC778D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力</w:t>
            </w: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G/N</w:t>
            </w:r>
          </w:p>
        </w:tc>
        <w:tc>
          <w:tcPr>
            <w:tcW w:w="1665" w:type="dxa"/>
          </w:tcPr>
          <w:p w:rsidR="008F5894" w:rsidRDefault="00EC778D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钩码上升</w:t>
            </w:r>
          </w:p>
          <w:p w:rsidR="008F5894" w:rsidRDefault="00EC778D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高度</w:t>
            </w: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h/cm</w:t>
            </w:r>
          </w:p>
        </w:tc>
        <w:tc>
          <w:tcPr>
            <w:tcW w:w="1500" w:type="dxa"/>
          </w:tcPr>
          <w:p w:rsidR="008F5894" w:rsidRDefault="00EC778D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拉力</w:t>
            </w: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F/N</w:t>
            </w:r>
          </w:p>
        </w:tc>
        <w:tc>
          <w:tcPr>
            <w:tcW w:w="1605" w:type="dxa"/>
          </w:tcPr>
          <w:p w:rsidR="008F5894" w:rsidRDefault="00EC778D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绳端移动</w:t>
            </w:r>
          </w:p>
          <w:p w:rsidR="008F5894" w:rsidRDefault="00EC778D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距离</w:t>
            </w: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s/cm</w:t>
            </w:r>
          </w:p>
        </w:tc>
        <w:tc>
          <w:tcPr>
            <w:tcW w:w="1425" w:type="dxa"/>
          </w:tcPr>
          <w:p w:rsidR="008F5894" w:rsidRDefault="00EC778D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机械效率</w:t>
            </w:r>
            <w:r>
              <w:rPr>
                <w:rFonts w:ascii="Cambria Math" w:eastAsia="Cambria Math" w:hAnsi="Cambria Math"/>
                <w:szCs w:val="21"/>
                <w:lang w:eastAsia="zh-CN"/>
              </w:rPr>
              <w:t>η</w:t>
            </w:r>
          </w:p>
        </w:tc>
      </w:tr>
      <w:tr w:rsidR="008F5894">
        <w:tc>
          <w:tcPr>
            <w:tcW w:w="975" w:type="dxa"/>
          </w:tcPr>
          <w:p w:rsidR="008F5894" w:rsidRDefault="00EC778D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1</w:t>
            </w:r>
          </w:p>
        </w:tc>
        <w:tc>
          <w:tcPr>
            <w:tcW w:w="1410" w:type="dxa"/>
          </w:tcPr>
          <w:p w:rsidR="008F5894" w:rsidRDefault="00EC778D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2</w:t>
            </w:r>
          </w:p>
        </w:tc>
        <w:tc>
          <w:tcPr>
            <w:tcW w:w="1665" w:type="dxa"/>
          </w:tcPr>
          <w:p w:rsidR="008F5894" w:rsidRDefault="00EC778D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10</w:t>
            </w:r>
          </w:p>
        </w:tc>
        <w:tc>
          <w:tcPr>
            <w:tcW w:w="1500" w:type="dxa"/>
          </w:tcPr>
          <w:p w:rsidR="008F5894" w:rsidRDefault="00EC778D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0.8</w:t>
            </w:r>
          </w:p>
        </w:tc>
        <w:tc>
          <w:tcPr>
            <w:tcW w:w="1605" w:type="dxa"/>
          </w:tcPr>
          <w:p w:rsidR="008F5894" w:rsidRDefault="00EC778D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30</w:t>
            </w:r>
          </w:p>
        </w:tc>
        <w:tc>
          <w:tcPr>
            <w:tcW w:w="1425" w:type="dxa"/>
          </w:tcPr>
          <w:p w:rsidR="008F5894" w:rsidRDefault="00EC778D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83.3%</w:t>
            </w:r>
          </w:p>
        </w:tc>
      </w:tr>
      <w:tr w:rsidR="008F5894">
        <w:tc>
          <w:tcPr>
            <w:tcW w:w="975" w:type="dxa"/>
          </w:tcPr>
          <w:p w:rsidR="008F5894" w:rsidRDefault="00EC778D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2</w:t>
            </w:r>
          </w:p>
        </w:tc>
        <w:tc>
          <w:tcPr>
            <w:tcW w:w="1410" w:type="dxa"/>
          </w:tcPr>
          <w:p w:rsidR="008F5894" w:rsidRDefault="00EC778D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4</w:t>
            </w:r>
          </w:p>
        </w:tc>
        <w:tc>
          <w:tcPr>
            <w:tcW w:w="1665" w:type="dxa"/>
          </w:tcPr>
          <w:p w:rsidR="008F5894" w:rsidRDefault="00EC778D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10</w:t>
            </w:r>
          </w:p>
        </w:tc>
        <w:tc>
          <w:tcPr>
            <w:tcW w:w="1500" w:type="dxa"/>
          </w:tcPr>
          <w:p w:rsidR="008F5894" w:rsidRDefault="00EC778D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1.5</w:t>
            </w:r>
          </w:p>
        </w:tc>
        <w:tc>
          <w:tcPr>
            <w:tcW w:w="1605" w:type="dxa"/>
          </w:tcPr>
          <w:p w:rsidR="008F5894" w:rsidRDefault="00EC778D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30</w:t>
            </w:r>
          </w:p>
        </w:tc>
        <w:tc>
          <w:tcPr>
            <w:tcW w:w="1425" w:type="dxa"/>
          </w:tcPr>
          <w:p w:rsidR="008F5894" w:rsidRDefault="008F5894">
            <w:pPr>
              <w:spacing w:line="360" w:lineRule="auto"/>
              <w:jc w:val="left"/>
              <w:rPr>
                <w:lang w:eastAsia="zh-CN"/>
              </w:rPr>
            </w:pPr>
          </w:p>
        </w:tc>
      </w:tr>
      <w:tr w:rsidR="008F5894">
        <w:tc>
          <w:tcPr>
            <w:tcW w:w="975" w:type="dxa"/>
          </w:tcPr>
          <w:p w:rsidR="008F5894" w:rsidRDefault="00EC778D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3</w:t>
            </w:r>
          </w:p>
        </w:tc>
        <w:tc>
          <w:tcPr>
            <w:tcW w:w="1410" w:type="dxa"/>
          </w:tcPr>
          <w:p w:rsidR="008F5894" w:rsidRDefault="00EC778D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6</w:t>
            </w:r>
          </w:p>
        </w:tc>
        <w:tc>
          <w:tcPr>
            <w:tcW w:w="1665" w:type="dxa"/>
          </w:tcPr>
          <w:p w:rsidR="008F5894" w:rsidRDefault="00EC778D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10</w:t>
            </w:r>
          </w:p>
        </w:tc>
        <w:tc>
          <w:tcPr>
            <w:tcW w:w="1500" w:type="dxa"/>
          </w:tcPr>
          <w:p w:rsidR="008F5894" w:rsidRDefault="00EC778D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2.2</w:t>
            </w:r>
          </w:p>
        </w:tc>
        <w:tc>
          <w:tcPr>
            <w:tcW w:w="1605" w:type="dxa"/>
          </w:tcPr>
          <w:p w:rsidR="008F5894" w:rsidRDefault="00EC778D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30</w:t>
            </w:r>
          </w:p>
        </w:tc>
        <w:tc>
          <w:tcPr>
            <w:tcW w:w="1425" w:type="dxa"/>
          </w:tcPr>
          <w:p w:rsidR="008F5894" w:rsidRDefault="00EC778D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90.9%</w:t>
            </w:r>
          </w:p>
        </w:tc>
      </w:tr>
      <w:tr w:rsidR="008F5894">
        <w:tc>
          <w:tcPr>
            <w:tcW w:w="975" w:type="dxa"/>
          </w:tcPr>
          <w:p w:rsidR="008F5894" w:rsidRDefault="00EC778D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4</w:t>
            </w:r>
          </w:p>
        </w:tc>
        <w:tc>
          <w:tcPr>
            <w:tcW w:w="1410" w:type="dxa"/>
          </w:tcPr>
          <w:p w:rsidR="008F5894" w:rsidRDefault="00EC778D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6</w:t>
            </w:r>
          </w:p>
        </w:tc>
        <w:tc>
          <w:tcPr>
            <w:tcW w:w="1665" w:type="dxa"/>
          </w:tcPr>
          <w:p w:rsidR="008F5894" w:rsidRDefault="00EC778D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15</w:t>
            </w:r>
          </w:p>
        </w:tc>
        <w:tc>
          <w:tcPr>
            <w:tcW w:w="1500" w:type="dxa"/>
          </w:tcPr>
          <w:p w:rsidR="008F5894" w:rsidRDefault="00EC778D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2.2</w:t>
            </w:r>
          </w:p>
        </w:tc>
        <w:tc>
          <w:tcPr>
            <w:tcW w:w="1605" w:type="dxa"/>
          </w:tcPr>
          <w:p w:rsidR="008F5894" w:rsidRDefault="00EC778D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45</w:t>
            </w:r>
          </w:p>
        </w:tc>
        <w:tc>
          <w:tcPr>
            <w:tcW w:w="1425" w:type="dxa"/>
          </w:tcPr>
          <w:p w:rsidR="008F5894" w:rsidRDefault="00EC778D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90.9%</w:t>
            </w:r>
          </w:p>
        </w:tc>
      </w:tr>
    </w:tbl>
    <w:p w:rsidR="008F5894" w:rsidRDefault="00EC778D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）实验过程中，应缓慢拉动弹簧测力计，使钩码竖直向上做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运动。</w:t>
      </w:r>
    </w:p>
    <w:p w:rsidR="008F5894" w:rsidRDefault="00EC778D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）如果在第一次实验时，忽略绳重和摩擦，可以计算出动滑轮的重为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N</w:t>
      </w:r>
      <w:r>
        <w:rPr>
          <w:rFonts w:ascii="Times New Roman" w:eastAsia="新宋体" w:hAnsi="Times New Roman" w:hint="eastAsia"/>
          <w:szCs w:val="21"/>
        </w:rPr>
        <w:t>。</w:t>
      </w:r>
    </w:p>
    <w:p w:rsidR="008F5894" w:rsidRDefault="00EC778D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）第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次实验时所做的有用功为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J</w:t>
      </w:r>
      <w:r>
        <w:rPr>
          <w:rFonts w:ascii="Times New Roman" w:eastAsia="新宋体" w:hAnsi="Times New Roman" w:hint="eastAsia"/>
          <w:szCs w:val="21"/>
        </w:rPr>
        <w:t>，滑轮组的机械效率是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。</w:t>
      </w:r>
    </w:p>
    <w:p w:rsidR="008F5894" w:rsidRDefault="00EC778D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）分析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次实验的数据可知，使用同一滑轮组提升重物时，重物所受重力越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（选填“大”或“小”</w:t>
      </w:r>
      <w:r>
        <w:rPr>
          <w:rFonts w:ascii="Times New Roman" w:eastAsia="新宋体" w:hAnsi="Times New Roman" w:hint="eastAsia"/>
          <w:szCs w:val="21"/>
        </w:rPr>
        <w:t>），滑轮组的机械效率越高。分析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次实验的数据可知，滑轮组的机械效率与钩码上升的高度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（选填“有关”或“无关”）。</w:t>
      </w:r>
    </w:p>
    <w:p w:rsidR="008F5894" w:rsidRDefault="00EC778D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）结合生产生活实际，用滑轮组提升重物时，下列选项中也可提高机械效率的是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。</w:t>
      </w:r>
    </w:p>
    <w:p w:rsidR="008F5894" w:rsidRDefault="00EC778D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lastRenderedPageBreak/>
        <w:t>A.</w:t>
      </w:r>
      <w:r>
        <w:rPr>
          <w:rFonts w:ascii="Times New Roman" w:eastAsia="新宋体" w:hAnsi="Times New Roman" w:hint="eastAsia"/>
          <w:szCs w:val="21"/>
        </w:rPr>
        <w:t>增大绳重</w:t>
      </w:r>
    </w:p>
    <w:p w:rsidR="008F5894" w:rsidRDefault="00EC778D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B.</w:t>
      </w:r>
      <w:r>
        <w:rPr>
          <w:rFonts w:ascii="Times New Roman" w:eastAsia="新宋体" w:hAnsi="Times New Roman" w:hint="eastAsia"/>
          <w:szCs w:val="21"/>
        </w:rPr>
        <w:t>减轻动滑轮重</w:t>
      </w:r>
    </w:p>
    <w:p w:rsidR="008F5894" w:rsidRDefault="00EC778D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C.</w:t>
      </w:r>
      <w:r>
        <w:rPr>
          <w:rFonts w:ascii="Times New Roman" w:eastAsia="新宋体" w:hAnsi="Times New Roman" w:hint="eastAsia"/>
          <w:szCs w:val="21"/>
        </w:rPr>
        <w:t>加快物体提升的速度</w:t>
      </w:r>
    </w:p>
    <w:p w:rsidR="008F5894" w:rsidRDefault="00EC778D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/>
          <w:szCs w:val="21"/>
        </w:rPr>
        <w:pict>
          <v:shape id="图片 4" o:spid="_x0000_i1028" type="#_x0000_t75" alt="http://www.zxxk.com" style="width:38.5pt;height:104.5pt;mso-wrap-style:square;mso-position-horizontal-relative:page;mso-position-vertical-relative:page">
            <v:imagedata r:id="rId10" o:title=""/>
          </v:shape>
        </w:pict>
      </w:r>
    </w:p>
    <w:p w:rsidR="008F5894" w:rsidRDefault="00EC778D">
      <w:pPr>
        <w:spacing w:line="360" w:lineRule="auto"/>
        <w:ind w:left="273" w:hangingChars="130" w:hanging="273"/>
        <w:jc w:val="left"/>
      </w:pPr>
      <w:r>
        <w:rPr>
          <w:rFonts w:ascii="Times New Roman" w:eastAsia="新宋体" w:hAnsi="Times New Roman" w:hint="eastAsia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秋•海陵区期末）小华在测量滑轮组机械效率的实验中，所用装置如图所示，实验中每个钩码重</w:t>
      </w:r>
      <w:r>
        <w:rPr>
          <w:rFonts w:ascii="Times New Roman" w:eastAsia="新宋体" w:hAnsi="Times New Roman" w:hint="eastAsia"/>
          <w:szCs w:val="21"/>
        </w:rPr>
        <w:t>2N</w:t>
      </w:r>
      <w:r>
        <w:rPr>
          <w:rFonts w:ascii="Times New Roman" w:eastAsia="新宋体" w:hAnsi="Times New Roman" w:hint="eastAsia"/>
          <w:szCs w:val="21"/>
        </w:rPr>
        <w:t>，测得的数据如表所示：</w:t>
      </w:r>
      <w:r>
        <w:rPr>
          <w:rFonts w:ascii="Times New Roman" w:eastAsia="新宋体" w:hAnsi="Times New Roman"/>
          <w:szCs w:val="21"/>
        </w:rPr>
        <w:pict>
          <v:shape id="图片 5" o:spid="_x0000_i1029" type="#_x0000_t75" alt="http://www.zxxk.com" style="width:321pt;height:184.5pt;mso-wrap-style:square;mso-position-horizontal-relative:page;mso-position-vertical-relative:page">
            <v:imagedata r:id="rId11" o:title=""/>
          </v:shape>
        </w:pict>
      </w:r>
    </w:p>
    <w:tbl>
      <w:tblPr>
        <w:tblW w:w="0" w:type="auto"/>
        <w:tblInd w:w="280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0" w:noVBand="0"/>
      </w:tblPr>
      <w:tblGrid>
        <w:gridCol w:w="1455"/>
        <w:gridCol w:w="1110"/>
        <w:gridCol w:w="1320"/>
        <w:gridCol w:w="1320"/>
        <w:gridCol w:w="1230"/>
        <w:gridCol w:w="780"/>
      </w:tblGrid>
      <w:tr w:rsidR="008F5894">
        <w:tc>
          <w:tcPr>
            <w:tcW w:w="1455" w:type="dxa"/>
          </w:tcPr>
          <w:p w:rsidR="008F5894" w:rsidRDefault="00EC778D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物理量</w:t>
            </w:r>
          </w:p>
          <w:p w:rsidR="008F5894" w:rsidRDefault="00EC778D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实验次数</w:t>
            </w:r>
          </w:p>
        </w:tc>
        <w:tc>
          <w:tcPr>
            <w:tcW w:w="1110" w:type="dxa"/>
          </w:tcPr>
          <w:p w:rsidR="008F5894" w:rsidRDefault="00EC778D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钩码总重</w:t>
            </w: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G/N</w:t>
            </w:r>
          </w:p>
        </w:tc>
        <w:tc>
          <w:tcPr>
            <w:tcW w:w="1320" w:type="dxa"/>
          </w:tcPr>
          <w:p w:rsidR="008F5894" w:rsidRDefault="00EC778D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钩码上升的高度</w:t>
            </w: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h/m</w:t>
            </w:r>
          </w:p>
        </w:tc>
        <w:tc>
          <w:tcPr>
            <w:tcW w:w="1320" w:type="dxa"/>
          </w:tcPr>
          <w:p w:rsidR="008F5894" w:rsidRDefault="00EC778D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测力计示数</w:t>
            </w: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F/N</w:t>
            </w:r>
          </w:p>
        </w:tc>
        <w:tc>
          <w:tcPr>
            <w:tcW w:w="1230" w:type="dxa"/>
          </w:tcPr>
          <w:p w:rsidR="008F5894" w:rsidRDefault="00EC778D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测力计移动距离</w:t>
            </w: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s/m</w:t>
            </w:r>
          </w:p>
        </w:tc>
        <w:tc>
          <w:tcPr>
            <w:tcW w:w="780" w:type="dxa"/>
          </w:tcPr>
          <w:p w:rsidR="008F5894" w:rsidRDefault="00EC778D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机械效率</w:t>
            </w:r>
            <w:r>
              <w:rPr>
                <w:rFonts w:ascii="Cambria Math" w:eastAsia="Cambria Math" w:hAnsi="Cambria Math"/>
                <w:szCs w:val="21"/>
                <w:lang w:eastAsia="zh-CN"/>
              </w:rPr>
              <w:t>η</w:t>
            </w:r>
          </w:p>
        </w:tc>
      </w:tr>
      <w:tr w:rsidR="008F5894">
        <w:tc>
          <w:tcPr>
            <w:tcW w:w="1455" w:type="dxa"/>
          </w:tcPr>
          <w:p w:rsidR="008F5894" w:rsidRDefault="00EC778D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1</w:t>
            </w:r>
          </w:p>
        </w:tc>
        <w:tc>
          <w:tcPr>
            <w:tcW w:w="1110" w:type="dxa"/>
          </w:tcPr>
          <w:p w:rsidR="008F5894" w:rsidRDefault="00EC778D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4</w:t>
            </w:r>
          </w:p>
        </w:tc>
        <w:tc>
          <w:tcPr>
            <w:tcW w:w="1320" w:type="dxa"/>
          </w:tcPr>
          <w:p w:rsidR="008F5894" w:rsidRDefault="00EC778D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0.1</w:t>
            </w:r>
          </w:p>
        </w:tc>
        <w:tc>
          <w:tcPr>
            <w:tcW w:w="1320" w:type="dxa"/>
          </w:tcPr>
          <w:p w:rsidR="008F5894" w:rsidRDefault="00EC778D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1.8</w:t>
            </w:r>
          </w:p>
        </w:tc>
        <w:tc>
          <w:tcPr>
            <w:tcW w:w="1230" w:type="dxa"/>
          </w:tcPr>
          <w:p w:rsidR="008F5894" w:rsidRDefault="00EC778D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0.3</w:t>
            </w:r>
          </w:p>
        </w:tc>
        <w:tc>
          <w:tcPr>
            <w:tcW w:w="780" w:type="dxa"/>
          </w:tcPr>
          <w:p w:rsidR="008F5894" w:rsidRDefault="00EC778D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74%</w:t>
            </w:r>
          </w:p>
        </w:tc>
      </w:tr>
      <w:tr w:rsidR="008F5894">
        <w:tc>
          <w:tcPr>
            <w:tcW w:w="1455" w:type="dxa"/>
          </w:tcPr>
          <w:p w:rsidR="008F5894" w:rsidRDefault="00EC778D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2</w:t>
            </w:r>
          </w:p>
        </w:tc>
        <w:tc>
          <w:tcPr>
            <w:tcW w:w="1110" w:type="dxa"/>
          </w:tcPr>
          <w:p w:rsidR="008F5894" w:rsidRDefault="00EC778D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6</w:t>
            </w:r>
          </w:p>
        </w:tc>
        <w:tc>
          <w:tcPr>
            <w:tcW w:w="1320" w:type="dxa"/>
          </w:tcPr>
          <w:p w:rsidR="008F5894" w:rsidRDefault="00EC778D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0.1</w:t>
            </w:r>
          </w:p>
        </w:tc>
        <w:tc>
          <w:tcPr>
            <w:tcW w:w="1320" w:type="dxa"/>
          </w:tcPr>
          <w:p w:rsidR="008F5894" w:rsidRDefault="00EC778D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2.4</w:t>
            </w:r>
          </w:p>
        </w:tc>
        <w:tc>
          <w:tcPr>
            <w:tcW w:w="1230" w:type="dxa"/>
          </w:tcPr>
          <w:p w:rsidR="008F5894" w:rsidRDefault="00EC778D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0.3</w:t>
            </w:r>
          </w:p>
        </w:tc>
        <w:tc>
          <w:tcPr>
            <w:tcW w:w="780" w:type="dxa"/>
          </w:tcPr>
          <w:p w:rsidR="008F5894" w:rsidRDefault="008F5894">
            <w:pPr>
              <w:spacing w:line="360" w:lineRule="auto"/>
              <w:jc w:val="left"/>
              <w:rPr>
                <w:lang w:eastAsia="zh-CN"/>
              </w:rPr>
            </w:pPr>
          </w:p>
        </w:tc>
      </w:tr>
      <w:tr w:rsidR="008F5894">
        <w:tc>
          <w:tcPr>
            <w:tcW w:w="1455" w:type="dxa"/>
          </w:tcPr>
          <w:p w:rsidR="008F5894" w:rsidRDefault="00EC778D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3</w:t>
            </w:r>
          </w:p>
        </w:tc>
        <w:tc>
          <w:tcPr>
            <w:tcW w:w="1110" w:type="dxa"/>
          </w:tcPr>
          <w:p w:rsidR="008F5894" w:rsidRDefault="00EC778D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4</w:t>
            </w:r>
          </w:p>
        </w:tc>
        <w:tc>
          <w:tcPr>
            <w:tcW w:w="1320" w:type="dxa"/>
          </w:tcPr>
          <w:p w:rsidR="008F5894" w:rsidRDefault="00EC778D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0.1</w:t>
            </w:r>
          </w:p>
        </w:tc>
        <w:tc>
          <w:tcPr>
            <w:tcW w:w="1320" w:type="dxa"/>
          </w:tcPr>
          <w:p w:rsidR="008F5894" w:rsidRDefault="00EC778D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1.4</w:t>
            </w:r>
          </w:p>
        </w:tc>
        <w:tc>
          <w:tcPr>
            <w:tcW w:w="1230" w:type="dxa"/>
          </w:tcPr>
          <w:p w:rsidR="008F5894" w:rsidRDefault="00EC778D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0.5</w:t>
            </w:r>
          </w:p>
        </w:tc>
        <w:tc>
          <w:tcPr>
            <w:tcW w:w="780" w:type="dxa"/>
          </w:tcPr>
          <w:p w:rsidR="008F5894" w:rsidRDefault="00EC778D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57%</w:t>
            </w:r>
          </w:p>
        </w:tc>
      </w:tr>
      <w:tr w:rsidR="008F5894">
        <w:tc>
          <w:tcPr>
            <w:tcW w:w="1455" w:type="dxa"/>
          </w:tcPr>
          <w:p w:rsidR="008F5894" w:rsidRDefault="00EC778D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4</w:t>
            </w:r>
          </w:p>
        </w:tc>
        <w:tc>
          <w:tcPr>
            <w:tcW w:w="1110" w:type="dxa"/>
          </w:tcPr>
          <w:p w:rsidR="008F5894" w:rsidRDefault="00EC778D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4</w:t>
            </w:r>
          </w:p>
        </w:tc>
        <w:tc>
          <w:tcPr>
            <w:tcW w:w="1320" w:type="dxa"/>
          </w:tcPr>
          <w:p w:rsidR="008F5894" w:rsidRDefault="00EC778D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0.2</w:t>
            </w:r>
          </w:p>
        </w:tc>
        <w:tc>
          <w:tcPr>
            <w:tcW w:w="1320" w:type="dxa"/>
          </w:tcPr>
          <w:p w:rsidR="008F5894" w:rsidRDefault="00EC778D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1.4</w:t>
            </w:r>
          </w:p>
        </w:tc>
        <w:tc>
          <w:tcPr>
            <w:tcW w:w="1230" w:type="dxa"/>
          </w:tcPr>
          <w:p w:rsidR="008F5894" w:rsidRDefault="00EC778D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1.0</w:t>
            </w:r>
          </w:p>
        </w:tc>
        <w:tc>
          <w:tcPr>
            <w:tcW w:w="780" w:type="dxa"/>
          </w:tcPr>
          <w:p w:rsidR="008F5894" w:rsidRDefault="00EC778D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57%</w:t>
            </w:r>
          </w:p>
        </w:tc>
      </w:tr>
    </w:tbl>
    <w:p w:rsidR="008F5894" w:rsidRDefault="00EC778D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）在实验中，测绳端拉力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时，应沿竖直方向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拉动弹簧测力计，且在拉动过程中读数。</w:t>
      </w:r>
    </w:p>
    <w:p w:rsidR="008F5894" w:rsidRDefault="00EC778D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）第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次实验测得的机械效率为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（结果保留整数）。</w:t>
      </w:r>
    </w:p>
    <w:p w:rsidR="008F5894" w:rsidRDefault="00EC778D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）分析表中数据可知：第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次实验是用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a/b/c</w:t>
      </w:r>
      <w:r>
        <w:rPr>
          <w:rFonts w:ascii="Times New Roman" w:eastAsia="新宋体" w:hAnsi="Times New Roman" w:hint="eastAsia"/>
          <w:szCs w:val="21"/>
        </w:rPr>
        <w:t>）图做的。</w:t>
      </w:r>
    </w:p>
    <w:p w:rsidR="008F5894" w:rsidRDefault="00EC778D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）分析第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次实验数据可知：使用同一滑轮组，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可以提高滑轮组的机械效率，分析第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次实验数据可知：影响滑轮组的机械效率高低的因素主要是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。</w:t>
      </w:r>
    </w:p>
    <w:p w:rsidR="008F5894" w:rsidRDefault="00EC778D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）分析第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次实验数据可知，滑轮组的机械效率与物体被提升的高度无关。</w:t>
      </w:r>
    </w:p>
    <w:p w:rsidR="008F5894" w:rsidRDefault="00EC778D">
      <w:pPr>
        <w:spacing w:line="360" w:lineRule="auto"/>
        <w:jc w:val="left"/>
        <w:rPr>
          <w:rFonts w:eastAsia="新宋体"/>
          <w:lang w:eastAsia="zh-CN"/>
        </w:rPr>
      </w:pPr>
      <w:r>
        <w:rPr>
          <w:rFonts w:ascii="Times New Roman" w:eastAsia="新宋体" w:hAnsi="Times New Roman" w:hint="eastAsia"/>
          <w:b/>
          <w:szCs w:val="21"/>
        </w:rPr>
        <w:t>三．滑轮（组）的机械效率</w:t>
      </w:r>
    </w:p>
    <w:p w:rsidR="008F5894" w:rsidRDefault="00EC778D">
      <w:pPr>
        <w:spacing w:line="360" w:lineRule="auto"/>
        <w:ind w:left="273" w:hangingChars="130" w:hanging="273"/>
        <w:jc w:val="left"/>
      </w:pPr>
      <w:r>
        <w:rPr>
          <w:rFonts w:ascii="Times New Roman" w:eastAsia="新宋体" w:hAnsi="Times New Roman" w:hint="eastAsia"/>
          <w:szCs w:val="21"/>
        </w:rPr>
        <w:lastRenderedPageBreak/>
        <w:t>7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秋•仪征市期末）在“测滑轮组机械效率”</w:t>
      </w:r>
      <w:r>
        <w:rPr>
          <w:rFonts w:ascii="Times New Roman" w:eastAsia="新宋体" w:hAnsi="Times New Roman" w:hint="eastAsia"/>
          <w:szCs w:val="21"/>
        </w:rPr>
        <w:t>的实验中，已知物体的质量为</w:t>
      </w:r>
      <w:r>
        <w:rPr>
          <w:rFonts w:ascii="Times New Roman" w:eastAsia="新宋体" w:hAnsi="Times New Roman" w:hint="eastAsia"/>
          <w:szCs w:val="21"/>
        </w:rPr>
        <w:t>400g</w:t>
      </w:r>
      <w:r>
        <w:rPr>
          <w:rFonts w:ascii="Times New Roman" w:eastAsia="新宋体" w:hAnsi="Times New Roman" w:hint="eastAsia"/>
          <w:szCs w:val="21"/>
        </w:rPr>
        <w:t>，动滑轮的质量为</w:t>
      </w:r>
      <w:r>
        <w:rPr>
          <w:rFonts w:ascii="Times New Roman" w:eastAsia="新宋体" w:hAnsi="Times New Roman" w:hint="eastAsia"/>
          <w:szCs w:val="21"/>
        </w:rPr>
        <w:t>50g</w:t>
      </w:r>
      <w:r>
        <w:rPr>
          <w:rFonts w:ascii="Times New Roman" w:eastAsia="新宋体" w:hAnsi="Times New Roman" w:hint="eastAsia"/>
          <w:szCs w:val="21"/>
        </w:rPr>
        <w:t>，物体上升的高度为了</w:t>
      </w:r>
      <w:r>
        <w:rPr>
          <w:rFonts w:ascii="Times New Roman" w:eastAsia="新宋体" w:hAnsi="Times New Roman" w:hint="eastAsia"/>
          <w:szCs w:val="21"/>
        </w:rPr>
        <w:t>10cm</w:t>
      </w:r>
      <w:r>
        <w:rPr>
          <w:rFonts w:ascii="Times New Roman" w:eastAsia="新宋体" w:hAnsi="Times New Roman" w:hint="eastAsia"/>
          <w:szCs w:val="21"/>
        </w:rPr>
        <w:t>．小明按正确方法操作，读出弹簧测力计的示数为</w:t>
      </w:r>
      <w:r>
        <w:rPr>
          <w:rFonts w:ascii="Times New Roman" w:eastAsia="新宋体" w:hAnsi="Times New Roman" w:hint="eastAsia"/>
          <w:szCs w:val="21"/>
        </w:rPr>
        <w:t>1.6N</w:t>
      </w:r>
      <w:r>
        <w:rPr>
          <w:rFonts w:ascii="Times New Roman" w:eastAsia="新宋体" w:hAnsi="Times New Roman" w:hint="eastAsia"/>
          <w:szCs w:val="21"/>
        </w:rPr>
        <w:t>，求：</w:t>
      </w:r>
    </w:p>
    <w:p w:rsidR="008F5894" w:rsidRDefault="00EC778D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）滑轮组所做的有用功为多少？</w:t>
      </w:r>
    </w:p>
    <w:p w:rsidR="008F5894" w:rsidRDefault="00EC778D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）滑轮组的机械效率为多少？</w:t>
      </w:r>
    </w:p>
    <w:p w:rsidR="008F5894" w:rsidRDefault="00EC778D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/>
          <w:szCs w:val="21"/>
        </w:rPr>
        <w:pict>
          <v:shape id="图片 6" o:spid="_x0000_i1030" type="#_x0000_t75" alt="http://www.zxxk.com" style="width:59.5pt;height:157.5pt;mso-wrap-style:square;mso-position-horizontal-relative:page;mso-position-vertical-relative:page">
            <v:imagedata r:id="rId12" o:title=""/>
          </v:shape>
        </w:pict>
      </w:r>
    </w:p>
    <w:p w:rsidR="008F5894" w:rsidRDefault="00EC778D">
      <w:pPr>
        <w:spacing w:line="360" w:lineRule="auto"/>
        <w:ind w:left="273" w:hangingChars="130" w:hanging="273"/>
        <w:jc w:val="left"/>
      </w:pPr>
      <w:r>
        <w:rPr>
          <w:rFonts w:ascii="Times New Roman" w:eastAsia="新宋体" w:hAnsi="Times New Roman" w:hint="eastAsia"/>
          <w:szCs w:val="21"/>
        </w:rPr>
        <w:t>8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秋•阜宁县期末）如图所示，搬运工人用</w:t>
      </w:r>
      <w:r>
        <w:rPr>
          <w:rFonts w:ascii="Times New Roman" w:eastAsia="新宋体" w:hAnsi="Times New Roman" w:hint="eastAsia"/>
          <w:szCs w:val="21"/>
        </w:rPr>
        <w:t>200N</w:t>
      </w:r>
      <w:r>
        <w:rPr>
          <w:rFonts w:ascii="Times New Roman" w:eastAsia="新宋体" w:hAnsi="Times New Roman" w:hint="eastAsia"/>
          <w:szCs w:val="21"/>
        </w:rPr>
        <w:t>的拉力（方向不变）将木箱匀速提升</w:t>
      </w:r>
      <w:r>
        <w:rPr>
          <w:rFonts w:ascii="Times New Roman" w:eastAsia="新宋体" w:hAnsi="Times New Roman" w:hint="eastAsia"/>
          <w:szCs w:val="21"/>
        </w:rPr>
        <w:t>4m</w:t>
      </w:r>
      <w:r>
        <w:rPr>
          <w:rFonts w:ascii="Times New Roman" w:eastAsia="新宋体" w:hAnsi="Times New Roman" w:hint="eastAsia"/>
          <w:szCs w:val="21"/>
        </w:rPr>
        <w:t>，用了</w:t>
      </w:r>
      <w:r>
        <w:rPr>
          <w:rFonts w:ascii="Times New Roman" w:eastAsia="新宋体" w:hAnsi="Times New Roman" w:hint="eastAsia"/>
          <w:szCs w:val="21"/>
        </w:rPr>
        <w:t>20s</w:t>
      </w:r>
      <w:r>
        <w:rPr>
          <w:rFonts w:ascii="Times New Roman" w:eastAsia="新宋体" w:hAnsi="Times New Roman" w:hint="eastAsia"/>
          <w:szCs w:val="21"/>
        </w:rPr>
        <w:t>，木箱重</w:t>
      </w:r>
      <w:r>
        <w:rPr>
          <w:rFonts w:ascii="Times New Roman" w:eastAsia="新宋体" w:hAnsi="Times New Roman" w:hint="eastAsia"/>
          <w:szCs w:val="21"/>
        </w:rPr>
        <w:t>360N</w:t>
      </w:r>
      <w:r>
        <w:rPr>
          <w:rFonts w:ascii="Times New Roman" w:eastAsia="新宋体" w:hAnsi="Times New Roman" w:hint="eastAsia"/>
          <w:szCs w:val="21"/>
        </w:rPr>
        <w:t>，动滑轮重</w:t>
      </w:r>
      <w:r>
        <w:rPr>
          <w:rFonts w:ascii="Times New Roman" w:eastAsia="新宋体" w:hAnsi="Times New Roman" w:hint="eastAsia"/>
          <w:szCs w:val="21"/>
        </w:rPr>
        <w:t>20N</w:t>
      </w:r>
      <w:r>
        <w:rPr>
          <w:rFonts w:ascii="Times New Roman" w:eastAsia="新宋体" w:hAnsi="Times New Roman" w:hint="eastAsia"/>
          <w:szCs w:val="21"/>
        </w:rPr>
        <w:t>。求此过程中：</w:t>
      </w:r>
    </w:p>
    <w:p w:rsidR="008F5894" w:rsidRDefault="00EC778D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）有用功及总功；</w:t>
      </w:r>
    </w:p>
    <w:p w:rsidR="008F5894" w:rsidRDefault="00EC778D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）额外功及该装置的机械效率；</w:t>
      </w:r>
    </w:p>
    <w:p w:rsidR="008F5894" w:rsidRDefault="00EC778D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）克服木箱重力做功的功率及拉力的功率。</w:t>
      </w:r>
    </w:p>
    <w:p w:rsidR="008F5894" w:rsidRDefault="00EC778D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/>
          <w:szCs w:val="21"/>
        </w:rPr>
        <w:pict>
          <v:shape id="图片 7" o:spid="_x0000_i1031" type="#_x0000_t75" alt="http://www.zxxk.com" style="width:59.5pt;height:97.5pt;mso-wrap-style:square;mso-position-horizontal-relative:page;mso-position-vertical-relative:page">
            <v:imagedata r:id="rId13" o:title=""/>
          </v:shape>
        </w:pict>
      </w:r>
    </w:p>
    <w:p w:rsidR="008F5894" w:rsidRDefault="00EC778D">
      <w:pPr>
        <w:spacing w:line="360" w:lineRule="auto"/>
        <w:ind w:left="273" w:hangingChars="130" w:hanging="273"/>
        <w:jc w:val="left"/>
      </w:pPr>
      <w:r>
        <w:rPr>
          <w:rFonts w:ascii="Times New Roman" w:eastAsia="新宋体" w:hAnsi="Times New Roman" w:hint="eastAsia"/>
          <w:szCs w:val="21"/>
        </w:rPr>
        <w:t>9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秋•海门市期末）如图，塔式</w:t>
      </w:r>
      <w:r>
        <w:rPr>
          <w:rFonts w:ascii="Times New Roman" w:eastAsia="新宋体" w:hAnsi="Times New Roman" w:hint="eastAsia"/>
          <w:szCs w:val="21"/>
        </w:rPr>
        <w:t>起重机上的滑轮组匀速吊起重物时，所用的拉力为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×</w:t>
      </w: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Cs w:val="21"/>
        </w:rPr>
        <w:t>N</w:t>
      </w:r>
      <w:r>
        <w:rPr>
          <w:rFonts w:ascii="Times New Roman" w:eastAsia="新宋体" w:hAnsi="Times New Roman" w:hint="eastAsia"/>
          <w:szCs w:val="21"/>
        </w:rPr>
        <w:t>，重物升高</w:t>
      </w:r>
      <w:r>
        <w:rPr>
          <w:rFonts w:ascii="Times New Roman" w:eastAsia="新宋体" w:hAnsi="Times New Roman" w:hint="eastAsia"/>
          <w:szCs w:val="21"/>
        </w:rPr>
        <w:t>2m</w:t>
      </w:r>
      <w:r>
        <w:rPr>
          <w:rFonts w:ascii="Times New Roman" w:eastAsia="新宋体" w:hAnsi="Times New Roman" w:hint="eastAsia"/>
          <w:szCs w:val="21"/>
        </w:rPr>
        <w:t>，此过程中滑轮组的机械效率为</w:t>
      </w:r>
      <w:r>
        <w:rPr>
          <w:rFonts w:ascii="Times New Roman" w:eastAsia="新宋体" w:hAnsi="Times New Roman" w:hint="eastAsia"/>
          <w:szCs w:val="21"/>
        </w:rPr>
        <w:t>80%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取</w:t>
      </w:r>
      <w:r>
        <w:rPr>
          <w:rFonts w:ascii="Times New Roman" w:eastAsia="新宋体" w:hAnsi="Times New Roman" w:hint="eastAsia"/>
          <w:szCs w:val="21"/>
        </w:rPr>
        <w:t>10N/kg</w:t>
      </w:r>
      <w:r>
        <w:rPr>
          <w:rFonts w:ascii="Times New Roman" w:eastAsia="新宋体" w:hAnsi="Times New Roman" w:hint="eastAsia"/>
          <w:szCs w:val="21"/>
        </w:rPr>
        <w:t>。求：</w:t>
      </w:r>
    </w:p>
    <w:p w:rsidR="008F5894" w:rsidRDefault="00EC778D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）拉力做的总功；</w:t>
      </w:r>
    </w:p>
    <w:p w:rsidR="008F5894" w:rsidRDefault="00EC778D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）有用功与物重；</w:t>
      </w:r>
    </w:p>
    <w:p w:rsidR="008F5894" w:rsidRDefault="00EC778D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）若克服摩擦和钢绳重所做的功为</w:t>
      </w:r>
      <w:r>
        <w:rPr>
          <w:rFonts w:ascii="Times New Roman" w:eastAsia="新宋体" w:hAnsi="Times New Roman" w:hint="eastAsia"/>
          <w:szCs w:val="21"/>
        </w:rPr>
        <w:t>5.0</w:t>
      </w:r>
      <w:r>
        <w:rPr>
          <w:rFonts w:ascii="Times New Roman" w:eastAsia="新宋体" w:hAnsi="Times New Roman" w:hint="eastAsia"/>
          <w:szCs w:val="21"/>
        </w:rPr>
        <w:t>×</w:t>
      </w: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Cs w:val="21"/>
        </w:rPr>
        <w:t>J</w:t>
      </w:r>
      <w:r>
        <w:rPr>
          <w:rFonts w:ascii="Times New Roman" w:eastAsia="新宋体" w:hAnsi="Times New Roman" w:hint="eastAsia"/>
          <w:szCs w:val="21"/>
        </w:rPr>
        <w:t>，求动滑轮重。</w:t>
      </w:r>
    </w:p>
    <w:p w:rsidR="008F5894" w:rsidRDefault="00EC778D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/>
          <w:szCs w:val="21"/>
        </w:rPr>
        <w:pict>
          <v:shape id="图片 8" o:spid="_x0000_i1032" type="#_x0000_t75" alt="http://www.zxxk.com" style="width:55.5pt;height:115.5pt;mso-wrap-style:square;mso-position-horizontal-relative:page;mso-position-vertical-relative:page">
            <v:imagedata r:id="rId14" o:title=""/>
          </v:shape>
        </w:pict>
      </w:r>
    </w:p>
    <w:p w:rsidR="008F5894" w:rsidRDefault="00EC778D">
      <w:pPr>
        <w:spacing w:line="360" w:lineRule="auto"/>
        <w:ind w:left="273" w:hangingChars="130" w:hanging="273"/>
        <w:jc w:val="left"/>
      </w:pPr>
      <w:r>
        <w:rPr>
          <w:rFonts w:ascii="Times New Roman" w:eastAsia="新宋体" w:hAnsi="Times New Roman" w:hint="eastAsia"/>
          <w:szCs w:val="21"/>
        </w:rPr>
        <w:lastRenderedPageBreak/>
        <w:t>10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秋•常州期末）用如图所示滑轮组匀速提起重</w:t>
      </w:r>
      <w:r>
        <w:rPr>
          <w:rFonts w:ascii="Times New Roman" w:eastAsia="新宋体" w:hAnsi="Times New Roman" w:hint="eastAsia"/>
          <w:szCs w:val="21"/>
        </w:rPr>
        <w:t>600N</w:t>
      </w:r>
      <w:r>
        <w:rPr>
          <w:rFonts w:ascii="Times New Roman" w:eastAsia="新宋体" w:hAnsi="Times New Roman" w:hint="eastAsia"/>
          <w:szCs w:val="21"/>
        </w:rPr>
        <w:t>的货物，匀速上升</w:t>
      </w:r>
      <w:r>
        <w:rPr>
          <w:rFonts w:ascii="Times New Roman" w:eastAsia="新宋体" w:hAnsi="Times New Roman" w:hint="eastAsia"/>
          <w:szCs w:val="21"/>
        </w:rPr>
        <w:t>2m</w:t>
      </w:r>
      <w:r>
        <w:rPr>
          <w:rFonts w:ascii="Times New Roman" w:eastAsia="新宋体" w:hAnsi="Times New Roman" w:hint="eastAsia"/>
          <w:szCs w:val="21"/>
        </w:rPr>
        <w:t>，不计绳重和摩擦，此时滑轮组的机械效率为</w:t>
      </w:r>
      <w:r>
        <w:rPr>
          <w:rFonts w:ascii="Times New Roman" w:eastAsia="新宋体" w:hAnsi="Times New Roman" w:hint="eastAsia"/>
          <w:szCs w:val="21"/>
        </w:rPr>
        <w:t>80%</w:t>
      </w:r>
      <w:r>
        <w:rPr>
          <w:rFonts w:ascii="Times New Roman" w:eastAsia="新宋体" w:hAnsi="Times New Roman" w:hint="eastAsia"/>
          <w:szCs w:val="21"/>
        </w:rPr>
        <w:t>。</w:t>
      </w:r>
    </w:p>
    <w:p w:rsidR="008F5894" w:rsidRDefault="00EC778D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）求此时绳端的拉力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；</w:t>
      </w:r>
    </w:p>
    <w:p w:rsidR="008F5894" w:rsidRDefault="00EC778D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）若绳子最大能承受</w:t>
      </w:r>
      <w:r>
        <w:rPr>
          <w:rFonts w:ascii="Times New Roman" w:eastAsia="新宋体" w:hAnsi="Times New Roman" w:hint="eastAsia"/>
          <w:szCs w:val="21"/>
        </w:rPr>
        <w:t>300N</w:t>
      </w:r>
      <w:r>
        <w:rPr>
          <w:rFonts w:ascii="Times New Roman" w:eastAsia="新宋体" w:hAnsi="Times New Roman" w:hint="eastAsia"/>
          <w:szCs w:val="21"/>
        </w:rPr>
        <w:t>的拉力，此滑轮组的机械效率最大是多少？</w:t>
      </w:r>
    </w:p>
    <w:p w:rsidR="008F5894" w:rsidRDefault="00EC778D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/>
          <w:szCs w:val="21"/>
        </w:rPr>
        <w:pict>
          <v:shape id="图片 9" o:spid="_x0000_i1033" type="#_x0000_t75" alt="http://www.zxxk.com" style="width:58pt;height:168pt;mso-wrap-style:square;mso-position-horizontal-relative:page;mso-position-vertical-relative:page">
            <v:imagedata r:id="rId15" o:title=""/>
          </v:shape>
        </w:pict>
      </w:r>
    </w:p>
    <w:p w:rsidR="008F5894" w:rsidRDefault="00EC778D">
      <w:pPr>
        <w:spacing w:line="360" w:lineRule="auto"/>
        <w:ind w:left="273" w:hangingChars="130" w:hanging="273"/>
        <w:jc w:val="left"/>
      </w:pPr>
      <w:r>
        <w:rPr>
          <w:rFonts w:ascii="Times New Roman" w:eastAsia="新宋体" w:hAnsi="Times New Roman" w:hint="eastAsia"/>
          <w:szCs w:val="21"/>
        </w:rPr>
        <w:t>11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秋•丹阳市期末）</w:t>
      </w:r>
      <w:r>
        <w:rPr>
          <w:rFonts w:ascii="Times New Roman" w:eastAsia="新宋体" w:hAnsi="Times New Roman" w:hint="eastAsia"/>
          <w:szCs w:val="21"/>
        </w:rPr>
        <w:t>如图所示，小明用动滑轮在时间</w:t>
      </w:r>
      <w:r>
        <w:rPr>
          <w:rFonts w:ascii="Times New Roman" w:eastAsia="新宋体" w:hAnsi="Times New Roman" w:hint="eastAsia"/>
          <w:szCs w:val="21"/>
        </w:rPr>
        <w:t>5s</w:t>
      </w:r>
      <w:r>
        <w:rPr>
          <w:rFonts w:ascii="Times New Roman" w:eastAsia="新宋体" w:hAnsi="Times New Roman" w:hint="eastAsia"/>
          <w:szCs w:val="21"/>
        </w:rPr>
        <w:t>内将重为</w:t>
      </w:r>
      <w:r>
        <w:rPr>
          <w:rFonts w:ascii="Times New Roman" w:eastAsia="新宋体" w:hAnsi="Times New Roman" w:hint="eastAsia"/>
          <w:szCs w:val="21"/>
        </w:rPr>
        <w:t>80N</w:t>
      </w:r>
      <w:r>
        <w:rPr>
          <w:rFonts w:ascii="Times New Roman" w:eastAsia="新宋体" w:hAnsi="Times New Roman" w:hint="eastAsia"/>
          <w:szCs w:val="21"/>
        </w:rPr>
        <w:t>的物体竖直向上匀速提升了</w:t>
      </w:r>
      <w:r>
        <w:rPr>
          <w:rFonts w:ascii="Times New Roman" w:eastAsia="新宋体" w:hAnsi="Times New Roman" w:hint="eastAsia"/>
          <w:szCs w:val="21"/>
        </w:rPr>
        <w:t>1m</w:t>
      </w:r>
      <w:r>
        <w:rPr>
          <w:rFonts w:ascii="Times New Roman" w:eastAsia="新宋体" w:hAnsi="Times New Roman" w:hint="eastAsia"/>
          <w:szCs w:val="21"/>
        </w:rPr>
        <w:t>，施加的力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为</w:t>
      </w:r>
      <w:r>
        <w:rPr>
          <w:rFonts w:ascii="Times New Roman" w:eastAsia="新宋体" w:hAnsi="Times New Roman" w:hint="eastAsia"/>
          <w:szCs w:val="21"/>
        </w:rPr>
        <w:t>50N</w:t>
      </w:r>
      <w:r>
        <w:rPr>
          <w:rFonts w:ascii="Times New Roman" w:eastAsia="新宋体" w:hAnsi="Times New Roman" w:hint="eastAsia"/>
          <w:szCs w:val="21"/>
        </w:rPr>
        <w:t>。</w:t>
      </w:r>
    </w:p>
    <w:p w:rsidR="008F5894" w:rsidRDefault="00EC778D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）绳端移动的速度是多少？</w:t>
      </w:r>
    </w:p>
    <w:p w:rsidR="008F5894" w:rsidRDefault="00EC778D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）拉力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做功的功率为多少？</w:t>
      </w:r>
    </w:p>
    <w:p w:rsidR="008F5894" w:rsidRDefault="00EC778D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）提升该物体时动滑轮的机械效率是多少？</w:t>
      </w:r>
    </w:p>
    <w:p w:rsidR="008F5894" w:rsidRDefault="00EC778D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/>
          <w:szCs w:val="21"/>
        </w:rPr>
        <w:pict>
          <v:shape id="图片 10" o:spid="_x0000_i1034" type="#_x0000_t75" alt="http://www.zxxk.com" style="width:53.5pt;height:82pt;mso-wrap-style:square;mso-position-horizontal-relative:page;mso-position-vertical-relative:page">
            <v:imagedata r:id="rId16" o:title=""/>
          </v:shape>
        </w:pict>
      </w:r>
    </w:p>
    <w:p w:rsidR="008F5894" w:rsidRDefault="00EC778D">
      <w:pPr>
        <w:spacing w:line="360" w:lineRule="auto"/>
        <w:ind w:left="273" w:hangingChars="130" w:hanging="273"/>
        <w:jc w:val="left"/>
      </w:pPr>
      <w:r>
        <w:rPr>
          <w:rFonts w:ascii="Times New Roman" w:eastAsia="新宋体" w:hAnsi="Times New Roman" w:hint="eastAsia"/>
          <w:szCs w:val="21"/>
        </w:rPr>
        <w:t>12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</w:t>
      </w:r>
      <w:r>
        <w:rPr>
          <w:rFonts w:ascii="Times New Roman" w:eastAsia="新宋体" w:hAnsi="Times New Roman" w:hint="eastAsia"/>
          <w:szCs w:val="21"/>
        </w:rPr>
        <w:t>溧阳市期末）体重为</w:t>
      </w:r>
      <w:r>
        <w:rPr>
          <w:rFonts w:ascii="Times New Roman" w:eastAsia="新宋体" w:hAnsi="Times New Roman" w:hint="eastAsia"/>
          <w:szCs w:val="21"/>
        </w:rPr>
        <w:t>500N</w:t>
      </w:r>
      <w:r>
        <w:rPr>
          <w:rFonts w:ascii="Times New Roman" w:eastAsia="新宋体" w:hAnsi="Times New Roman" w:hint="eastAsia"/>
          <w:szCs w:val="21"/>
        </w:rPr>
        <w:t>的工人师傅用如图所示滑轮组提升建筑材料，在</w:t>
      </w:r>
      <w:r>
        <w:rPr>
          <w:rFonts w:ascii="Times New Roman" w:eastAsia="新宋体" w:hAnsi="Times New Roman" w:hint="eastAsia"/>
          <w:szCs w:val="21"/>
        </w:rPr>
        <w:t>400N</w:t>
      </w:r>
      <w:r>
        <w:rPr>
          <w:rFonts w:ascii="Times New Roman" w:eastAsia="新宋体" w:hAnsi="Times New Roman" w:hint="eastAsia"/>
          <w:szCs w:val="21"/>
        </w:rPr>
        <w:t>的拉作用下，使重为</w:t>
      </w:r>
      <w:r>
        <w:rPr>
          <w:rFonts w:ascii="Times New Roman" w:eastAsia="新宋体" w:hAnsi="Times New Roman" w:hint="eastAsia"/>
          <w:szCs w:val="21"/>
        </w:rPr>
        <w:t>700N</w:t>
      </w:r>
      <w:r>
        <w:rPr>
          <w:rFonts w:ascii="Times New Roman" w:eastAsia="新宋体" w:hAnsi="Times New Roman" w:hint="eastAsia"/>
          <w:szCs w:val="21"/>
        </w:rPr>
        <w:t>建筑材料匀速直上升了</w:t>
      </w:r>
      <w:r>
        <w:rPr>
          <w:rFonts w:ascii="Times New Roman" w:eastAsia="新宋体" w:hAnsi="Times New Roman" w:hint="eastAsia"/>
          <w:szCs w:val="21"/>
        </w:rPr>
        <w:t>2m</w:t>
      </w:r>
      <w:r>
        <w:rPr>
          <w:rFonts w:ascii="Times New Roman" w:eastAsia="新宋体" w:hAnsi="Times New Roman" w:hint="eastAsia"/>
          <w:szCs w:val="21"/>
        </w:rPr>
        <w:t>。不计绳重和摩擦，绳子承受拉足够。求：</w:t>
      </w:r>
    </w:p>
    <w:p w:rsidR="008F5894" w:rsidRDefault="00EC778D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）该过程中拉力做的功</w:t>
      </w:r>
      <w:r>
        <w:rPr>
          <w:rFonts w:ascii="Times New Roman" w:eastAsia="新宋体" w:hAnsi="Times New Roman" w:hint="eastAsia"/>
          <w:szCs w:val="21"/>
        </w:rPr>
        <w:t>W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拉</w:t>
      </w:r>
      <w:r>
        <w:rPr>
          <w:rFonts w:ascii="Times New Roman" w:eastAsia="新宋体" w:hAnsi="Times New Roman" w:hint="eastAsia"/>
          <w:szCs w:val="21"/>
        </w:rPr>
        <w:t>。</w:t>
      </w:r>
    </w:p>
    <w:p w:rsidR="008F5894" w:rsidRDefault="00EC778D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）此过程滑轮组的机械效率</w:t>
      </w:r>
      <w:r>
        <w:rPr>
          <w:rFonts w:ascii="Cambria Math" w:eastAsia="Cambria Math" w:hAnsi="Cambria Math"/>
          <w:szCs w:val="21"/>
        </w:rPr>
        <w:t>η</w:t>
      </w:r>
      <w:r>
        <w:rPr>
          <w:rFonts w:ascii="Times New Roman" w:eastAsia="新宋体" w:hAnsi="Times New Roman" w:hint="eastAsia"/>
          <w:szCs w:val="21"/>
        </w:rPr>
        <w:t>。</w:t>
      </w:r>
    </w:p>
    <w:p w:rsidR="008F5894" w:rsidRDefault="00EC778D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）该工人利用此滑轮组能提起物体的最大重力</w:t>
      </w:r>
      <w:r>
        <w:rPr>
          <w:rFonts w:ascii="Times New Roman" w:eastAsia="新宋体" w:hAnsi="Times New Roman" w:hint="eastAsia"/>
          <w:szCs w:val="21"/>
        </w:rPr>
        <w:t>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物最大</w:t>
      </w:r>
      <w:r>
        <w:rPr>
          <w:rFonts w:ascii="Times New Roman" w:eastAsia="新宋体" w:hAnsi="Times New Roman" w:hint="eastAsia"/>
          <w:szCs w:val="21"/>
        </w:rPr>
        <w:t>。</w:t>
      </w:r>
    </w:p>
    <w:p w:rsidR="008F5894" w:rsidRDefault="00EC778D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/>
          <w:szCs w:val="21"/>
        </w:rPr>
        <w:lastRenderedPageBreak/>
        <w:pict>
          <v:shape id="图片 11" o:spid="_x0000_i1035" type="#_x0000_t75" alt="http://www.zxxk.com" style="width:135pt;height:178.5pt;mso-wrap-style:square;mso-position-horizontal-relative:page;mso-position-vertical-relative:page">
            <v:imagedata r:id="rId17" o:title=""/>
          </v:shape>
        </w:pict>
      </w:r>
    </w:p>
    <w:p w:rsidR="008F5894" w:rsidRDefault="00EC778D">
      <w:pPr>
        <w:spacing w:line="360" w:lineRule="auto"/>
        <w:ind w:left="273" w:hangingChars="130" w:hanging="273"/>
        <w:jc w:val="left"/>
      </w:pPr>
      <w:r>
        <w:rPr>
          <w:rFonts w:ascii="Times New Roman" w:eastAsia="新宋体" w:hAnsi="Times New Roman" w:hint="eastAsia"/>
          <w:szCs w:val="21"/>
        </w:rPr>
        <w:t>13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秋•镇江期末）用如图所示的滑轮组将重</w:t>
      </w:r>
      <w:r>
        <w:rPr>
          <w:rFonts w:ascii="Times New Roman" w:eastAsia="新宋体" w:hAnsi="Times New Roman" w:hint="eastAsia"/>
          <w:szCs w:val="21"/>
        </w:rPr>
        <w:t>200N</w:t>
      </w:r>
      <w:r>
        <w:rPr>
          <w:rFonts w:ascii="Times New Roman" w:eastAsia="新宋体" w:hAnsi="Times New Roman" w:hint="eastAsia"/>
          <w:szCs w:val="21"/>
        </w:rPr>
        <w:t>的货物在</w:t>
      </w:r>
      <w:r>
        <w:rPr>
          <w:rFonts w:ascii="Times New Roman" w:eastAsia="新宋体" w:hAnsi="Times New Roman" w:hint="eastAsia"/>
          <w:szCs w:val="21"/>
        </w:rPr>
        <w:t>20s</w:t>
      </w:r>
      <w:r>
        <w:rPr>
          <w:rFonts w:ascii="Times New Roman" w:eastAsia="新宋体" w:hAnsi="Times New Roman" w:hint="eastAsia"/>
          <w:szCs w:val="21"/>
        </w:rPr>
        <w:t>内匀速提升</w:t>
      </w:r>
      <w:r>
        <w:rPr>
          <w:rFonts w:ascii="Times New Roman" w:eastAsia="新宋体" w:hAnsi="Times New Roman" w:hint="eastAsia"/>
          <w:szCs w:val="21"/>
        </w:rPr>
        <w:t>5m</w:t>
      </w:r>
      <w:r>
        <w:rPr>
          <w:rFonts w:ascii="Times New Roman" w:eastAsia="新宋体" w:hAnsi="Times New Roman" w:hint="eastAsia"/>
          <w:szCs w:val="21"/>
        </w:rPr>
        <w:t>的过程中，所用拉力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120N</w:t>
      </w:r>
      <w:r>
        <w:rPr>
          <w:rFonts w:ascii="Times New Roman" w:eastAsia="新宋体" w:hAnsi="Times New Roman" w:hint="eastAsia"/>
          <w:szCs w:val="21"/>
        </w:rPr>
        <w:t>，不计绳重及滑轮与轴之间的摩擦。</w:t>
      </w:r>
    </w:p>
    <w:p w:rsidR="008F5894" w:rsidRDefault="00EC778D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）求上述过程中的有用功</w:t>
      </w:r>
      <w:r>
        <w:rPr>
          <w:rFonts w:ascii="Times New Roman" w:eastAsia="新宋体" w:hAnsi="Times New Roman" w:hint="eastAsia"/>
          <w:szCs w:val="21"/>
        </w:rPr>
        <w:t>W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有用</w:t>
      </w:r>
      <w:r>
        <w:rPr>
          <w:rFonts w:ascii="Times New Roman" w:eastAsia="新宋体" w:hAnsi="Times New Roman" w:hint="eastAsia"/>
          <w:szCs w:val="21"/>
        </w:rPr>
        <w:t>。</w:t>
      </w:r>
    </w:p>
    <w:p w:rsidR="008F5894" w:rsidRDefault="00EC778D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）求上述过程中拉力的功率</w:t>
      </w:r>
      <w:r>
        <w:rPr>
          <w:rFonts w:ascii="Times New Roman" w:eastAsia="新宋体" w:hAnsi="Times New Roman" w:hint="eastAsia"/>
          <w:szCs w:val="21"/>
        </w:rPr>
        <w:t>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F</w:t>
      </w:r>
      <w:r>
        <w:rPr>
          <w:rFonts w:ascii="Times New Roman" w:eastAsia="新宋体" w:hAnsi="Times New Roman" w:hint="eastAsia"/>
          <w:szCs w:val="21"/>
        </w:rPr>
        <w:t>。</w:t>
      </w:r>
    </w:p>
    <w:p w:rsidR="008F5894" w:rsidRDefault="00EC778D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）求滑轮组的机械效率</w:t>
      </w:r>
      <w:r>
        <w:rPr>
          <w:rFonts w:ascii="Cambria Math" w:eastAsia="Cambria Math" w:hAnsi="Cambria Math"/>
          <w:szCs w:val="21"/>
        </w:rPr>
        <w:t>η</w:t>
      </w:r>
      <w:r>
        <w:rPr>
          <w:rFonts w:ascii="Times New Roman" w:eastAsia="新宋体" w:hAnsi="Times New Roman" w:hint="eastAsia"/>
          <w:szCs w:val="21"/>
        </w:rPr>
        <w:t>。</w:t>
      </w:r>
    </w:p>
    <w:p w:rsidR="008F5894" w:rsidRDefault="00EC778D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/>
          <w:szCs w:val="21"/>
        </w:rPr>
        <w:pict>
          <v:shape id="图片 12" o:spid="_x0000_i1036" type="#_x0000_t75" alt="http://www.zxxk.com" style="width:56.5pt;height:131.5pt;mso-wrap-style:square;mso-position-horizontal-relative:page;mso-position-vertical-relative:page">
            <v:imagedata r:id="rId18" o:title=""/>
          </v:shape>
        </w:pict>
      </w:r>
    </w:p>
    <w:p w:rsidR="008F5894" w:rsidRDefault="00EC778D">
      <w:pPr>
        <w:spacing w:line="360" w:lineRule="auto"/>
        <w:ind w:left="273" w:hangingChars="130" w:hanging="273"/>
        <w:jc w:val="left"/>
      </w:pPr>
      <w:r>
        <w:rPr>
          <w:rFonts w:ascii="Times New Roman" w:eastAsia="新宋体" w:hAnsi="Times New Roman" w:hint="eastAsia"/>
          <w:szCs w:val="21"/>
        </w:rPr>
        <w:t>14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秋•高邮市期末）用如图所示的滑轮组在</w:t>
      </w:r>
      <w:r>
        <w:rPr>
          <w:rFonts w:ascii="Times New Roman" w:eastAsia="新宋体" w:hAnsi="Times New Roman" w:hint="eastAsia"/>
          <w:szCs w:val="21"/>
        </w:rPr>
        <w:t>5s</w:t>
      </w:r>
      <w:r>
        <w:rPr>
          <w:rFonts w:ascii="Times New Roman" w:eastAsia="新宋体" w:hAnsi="Times New Roman" w:hint="eastAsia"/>
          <w:szCs w:val="21"/>
        </w:rPr>
        <w:t>内将一个重</w:t>
      </w:r>
      <w:r>
        <w:rPr>
          <w:rFonts w:ascii="Times New Roman" w:eastAsia="新宋体" w:hAnsi="Times New Roman" w:hint="eastAsia"/>
          <w:szCs w:val="21"/>
        </w:rPr>
        <w:t>200N</w:t>
      </w:r>
      <w:r>
        <w:rPr>
          <w:rFonts w:ascii="Times New Roman" w:eastAsia="新宋体" w:hAnsi="Times New Roman" w:hint="eastAsia"/>
          <w:szCs w:val="21"/>
        </w:rPr>
        <w:t>的物体匀速提升</w:t>
      </w:r>
      <w:r>
        <w:rPr>
          <w:rFonts w:ascii="Times New Roman" w:eastAsia="新宋体" w:hAnsi="Times New Roman" w:hint="eastAsia"/>
          <w:szCs w:val="21"/>
        </w:rPr>
        <w:t>4m</w:t>
      </w:r>
      <w:r>
        <w:rPr>
          <w:rFonts w:ascii="Times New Roman" w:eastAsia="新宋体" w:hAnsi="Times New Roman" w:hint="eastAsia"/>
          <w:szCs w:val="21"/>
        </w:rPr>
        <w:t>，所用的拉力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为</w:t>
      </w:r>
      <w:r>
        <w:rPr>
          <w:rFonts w:ascii="Times New Roman" w:eastAsia="新宋体" w:hAnsi="Times New Roman" w:hint="eastAsia"/>
          <w:szCs w:val="21"/>
        </w:rPr>
        <w:t>125N</w:t>
      </w:r>
      <w:r>
        <w:rPr>
          <w:rFonts w:ascii="Times New Roman" w:eastAsia="新宋体" w:hAnsi="Times New Roman" w:hint="eastAsia"/>
          <w:szCs w:val="21"/>
        </w:rPr>
        <w:t>，不计绳重及摩擦，求：</w:t>
      </w:r>
    </w:p>
    <w:p w:rsidR="008F5894" w:rsidRDefault="00EC778D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）滑轮组对物体做的功；</w:t>
      </w:r>
    </w:p>
    <w:p w:rsidR="008F5894" w:rsidRDefault="00EC778D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）拉力做功的功率；</w:t>
      </w:r>
    </w:p>
    <w:p w:rsidR="008F5894" w:rsidRDefault="00EC778D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）滑轮组的机械效率。</w:t>
      </w:r>
    </w:p>
    <w:p w:rsidR="008F5894" w:rsidRDefault="00EC778D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/>
          <w:szCs w:val="21"/>
        </w:rPr>
        <w:pict>
          <v:shape id="图片 13" o:spid="_x0000_i1037" type="#_x0000_t75" alt="http://www.zxxk.com" style="width:56.5pt;height:131.5pt;mso-wrap-style:square;mso-position-horizontal-relative:page;mso-position-vertical-relative:page">
            <v:imagedata r:id="rId18" o:title=""/>
          </v:shape>
        </w:pict>
      </w:r>
    </w:p>
    <w:p w:rsidR="008F5894" w:rsidRDefault="00EC778D">
      <w:pPr>
        <w:spacing w:line="360" w:lineRule="auto"/>
        <w:ind w:left="273" w:hangingChars="130" w:hanging="273"/>
        <w:jc w:val="left"/>
      </w:pPr>
      <w:r>
        <w:rPr>
          <w:rFonts w:ascii="Times New Roman" w:eastAsia="新宋体" w:hAnsi="Times New Roman" w:hint="eastAsia"/>
          <w:szCs w:val="21"/>
        </w:rPr>
        <w:t>15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秋•东台市期末）如图工人用</w:t>
      </w:r>
      <w:r>
        <w:rPr>
          <w:rFonts w:ascii="Times New Roman" w:eastAsia="新宋体" w:hAnsi="Times New Roman" w:hint="eastAsia"/>
          <w:szCs w:val="21"/>
        </w:rPr>
        <w:t>250N</w:t>
      </w:r>
      <w:r>
        <w:rPr>
          <w:rFonts w:ascii="Times New Roman" w:eastAsia="新宋体" w:hAnsi="Times New Roman" w:hint="eastAsia"/>
          <w:szCs w:val="21"/>
        </w:rPr>
        <w:t>的力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将重为</w:t>
      </w:r>
      <w:r>
        <w:rPr>
          <w:rFonts w:ascii="Times New Roman" w:eastAsia="新宋体" w:hAnsi="Times New Roman" w:hint="eastAsia"/>
          <w:szCs w:val="21"/>
        </w:rPr>
        <w:t>400N</w:t>
      </w:r>
      <w:r>
        <w:rPr>
          <w:rFonts w:ascii="Times New Roman" w:eastAsia="新宋体" w:hAnsi="Times New Roman" w:hint="eastAsia"/>
          <w:szCs w:val="21"/>
        </w:rPr>
        <w:t>的物体在</w:t>
      </w:r>
      <w:r>
        <w:rPr>
          <w:rFonts w:ascii="Times New Roman" w:eastAsia="新宋体" w:hAnsi="Times New Roman" w:hint="eastAsia"/>
          <w:szCs w:val="21"/>
        </w:rPr>
        <w:t>10s</w:t>
      </w:r>
      <w:r>
        <w:rPr>
          <w:rFonts w:ascii="Times New Roman" w:eastAsia="新宋体" w:hAnsi="Times New Roman" w:hint="eastAsia"/>
          <w:szCs w:val="21"/>
        </w:rPr>
        <w:t>内匀速提</w:t>
      </w:r>
      <w:r>
        <w:rPr>
          <w:rFonts w:ascii="Times New Roman" w:eastAsia="新宋体" w:hAnsi="Times New Roman" w:hint="eastAsia"/>
          <w:szCs w:val="21"/>
        </w:rPr>
        <w:lastRenderedPageBreak/>
        <w:t>升</w:t>
      </w:r>
      <w:r>
        <w:rPr>
          <w:rFonts w:ascii="Times New Roman" w:eastAsia="新宋体" w:hAnsi="Times New Roman" w:hint="eastAsia"/>
          <w:szCs w:val="21"/>
        </w:rPr>
        <w:t>2m</w:t>
      </w:r>
      <w:r>
        <w:rPr>
          <w:rFonts w:ascii="Times New Roman" w:eastAsia="新宋体" w:hAnsi="Times New Roman" w:hint="eastAsia"/>
          <w:szCs w:val="21"/>
        </w:rPr>
        <w:t>。不计绳重和摩擦，求：</w:t>
      </w:r>
    </w:p>
    <w:p w:rsidR="008F5894" w:rsidRDefault="00EC778D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）工人对物体做的有用功；</w:t>
      </w:r>
    </w:p>
    <w:p w:rsidR="008F5894" w:rsidRDefault="00EC778D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）拉力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做功的功率；</w:t>
      </w:r>
    </w:p>
    <w:p w:rsidR="008F5894" w:rsidRDefault="00EC778D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）若将重为</w:t>
      </w:r>
      <w:r>
        <w:rPr>
          <w:rFonts w:ascii="Times New Roman" w:eastAsia="新宋体" w:hAnsi="Times New Roman" w:hint="eastAsia"/>
          <w:szCs w:val="21"/>
        </w:rPr>
        <w:t>900N</w:t>
      </w:r>
      <w:r>
        <w:rPr>
          <w:rFonts w:ascii="Times New Roman" w:eastAsia="新宋体" w:hAnsi="Times New Roman" w:hint="eastAsia"/>
          <w:szCs w:val="21"/>
        </w:rPr>
        <w:t>的物体提升相同高度，</w:t>
      </w:r>
      <w:r>
        <w:rPr>
          <w:rFonts w:ascii="Times New Roman" w:eastAsia="新宋体" w:hAnsi="Times New Roman" w:hint="eastAsia"/>
          <w:szCs w:val="21"/>
        </w:rPr>
        <w:t>此滑轮组的机械效率。</w:t>
      </w:r>
    </w:p>
    <w:p w:rsidR="008F5894" w:rsidRDefault="00EC778D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/>
          <w:szCs w:val="21"/>
        </w:rPr>
        <w:pict>
          <v:shape id="图片 14" o:spid="_x0000_i1038" type="#_x0000_t75" alt="http://www.zxxk.com" style="width:58.5pt;height:103.5pt;mso-wrap-style:square;mso-position-horizontal-relative:page;mso-position-vertical-relative:page">
            <v:imagedata r:id="rId19" o:title=""/>
          </v:shape>
        </w:pict>
      </w:r>
    </w:p>
    <w:p w:rsidR="008F5894" w:rsidRDefault="00EC778D">
      <w:pPr>
        <w:spacing w:line="360" w:lineRule="auto"/>
        <w:ind w:left="273" w:hangingChars="130" w:hanging="273"/>
        <w:jc w:val="left"/>
      </w:pPr>
      <w:r>
        <w:rPr>
          <w:rFonts w:ascii="Times New Roman" w:eastAsia="新宋体" w:hAnsi="Times New Roman" w:hint="eastAsia"/>
          <w:szCs w:val="21"/>
        </w:rPr>
        <w:t>16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秋•亭湖区期末）如图所示，用滑轮组匀速提升一个重为</w:t>
      </w:r>
      <w:r>
        <w:rPr>
          <w:rFonts w:ascii="Times New Roman" w:eastAsia="新宋体" w:hAnsi="Times New Roman" w:hint="eastAsia"/>
          <w:szCs w:val="21"/>
        </w:rPr>
        <w:t>400N</w:t>
      </w:r>
      <w:r>
        <w:rPr>
          <w:rFonts w:ascii="Times New Roman" w:eastAsia="新宋体" w:hAnsi="Times New Roman" w:hint="eastAsia"/>
          <w:szCs w:val="21"/>
        </w:rPr>
        <w:t>的物体，物体在</w:t>
      </w:r>
      <w:r>
        <w:rPr>
          <w:rFonts w:ascii="Times New Roman" w:eastAsia="新宋体" w:hAnsi="Times New Roman" w:hint="eastAsia"/>
          <w:szCs w:val="21"/>
        </w:rPr>
        <w:t>10s</w:t>
      </w:r>
      <w:r>
        <w:rPr>
          <w:rFonts w:ascii="Times New Roman" w:eastAsia="新宋体" w:hAnsi="Times New Roman" w:hint="eastAsia"/>
          <w:szCs w:val="21"/>
        </w:rPr>
        <w:t>内竖直上升了</w:t>
      </w:r>
      <w:r>
        <w:rPr>
          <w:rFonts w:ascii="Times New Roman" w:eastAsia="新宋体" w:hAnsi="Times New Roman" w:hint="eastAsia"/>
          <w:szCs w:val="21"/>
        </w:rPr>
        <w:t>1m</w:t>
      </w:r>
      <w:r>
        <w:rPr>
          <w:rFonts w:ascii="Times New Roman" w:eastAsia="新宋体" w:hAnsi="Times New Roman" w:hint="eastAsia"/>
          <w:szCs w:val="21"/>
        </w:rPr>
        <w:t>，人拉绳的力为</w:t>
      </w:r>
      <w:r>
        <w:rPr>
          <w:rFonts w:ascii="Times New Roman" w:eastAsia="新宋体" w:hAnsi="Times New Roman" w:hint="eastAsia"/>
          <w:szCs w:val="21"/>
        </w:rPr>
        <w:t>250N</w:t>
      </w:r>
      <w:r>
        <w:rPr>
          <w:rFonts w:ascii="Times New Roman" w:eastAsia="新宋体" w:hAnsi="Times New Roman" w:hint="eastAsia"/>
          <w:szCs w:val="21"/>
        </w:rPr>
        <w:t>。不计绳重和摩擦</w:t>
      </w:r>
      <w:r>
        <w:rPr>
          <w:rFonts w:ascii="Times New Roman" w:eastAsia="新宋体" w:hAnsi="Times New Roman" w:hint="eastAsia"/>
          <w:szCs w:val="21"/>
        </w:rPr>
        <w:t>.</w:t>
      </w:r>
      <w:r>
        <w:rPr>
          <w:rFonts w:ascii="Times New Roman" w:eastAsia="新宋体" w:hAnsi="Times New Roman" w:hint="eastAsia"/>
          <w:szCs w:val="21"/>
        </w:rPr>
        <w:t>求：</w:t>
      </w:r>
    </w:p>
    <w:p w:rsidR="008F5894" w:rsidRDefault="00EC778D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）该过程中的有用功</w:t>
      </w:r>
      <w:r>
        <w:rPr>
          <w:rFonts w:ascii="Times New Roman" w:eastAsia="新宋体" w:hAnsi="Times New Roman" w:hint="eastAsia"/>
          <w:szCs w:val="21"/>
        </w:rPr>
        <w:t>W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有</w:t>
      </w:r>
      <w:r>
        <w:rPr>
          <w:rFonts w:ascii="Times New Roman" w:eastAsia="新宋体" w:hAnsi="Times New Roman" w:hint="eastAsia"/>
          <w:szCs w:val="21"/>
        </w:rPr>
        <w:t>；</w:t>
      </w:r>
    </w:p>
    <w:p w:rsidR="008F5894" w:rsidRDefault="00EC778D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）人拉绳子做功的功率；</w:t>
      </w:r>
    </w:p>
    <w:p w:rsidR="008F5894" w:rsidRDefault="00EC778D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）该装置的机械效率</w:t>
      </w:r>
      <w:r>
        <w:rPr>
          <w:rFonts w:ascii="Cambria Math" w:eastAsia="Cambria Math" w:hAnsi="Cambria Math"/>
          <w:szCs w:val="21"/>
        </w:rPr>
        <w:t>η</w:t>
      </w:r>
      <w:r>
        <w:rPr>
          <w:rFonts w:ascii="Times New Roman" w:eastAsia="新宋体" w:hAnsi="Times New Roman" w:hint="eastAsia"/>
          <w:szCs w:val="21"/>
        </w:rPr>
        <w:t>？</w:t>
      </w:r>
    </w:p>
    <w:p w:rsidR="008F5894" w:rsidRDefault="00EC778D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/>
          <w:szCs w:val="21"/>
        </w:rPr>
        <w:pict>
          <v:shape id="图片 15" o:spid="_x0000_i1039" type="#_x0000_t75" alt="http://www.zxxk.com" style="width:61.5pt;height:106pt;mso-wrap-style:square;mso-position-horizontal-relative:page;mso-position-vertical-relative:page">
            <v:imagedata r:id="rId20" o:title=""/>
          </v:shape>
        </w:pict>
      </w:r>
    </w:p>
    <w:p w:rsidR="008F5894" w:rsidRDefault="00EC778D">
      <w:pPr>
        <w:spacing w:line="360" w:lineRule="auto"/>
        <w:ind w:left="273" w:hangingChars="130" w:hanging="273"/>
        <w:jc w:val="left"/>
      </w:pPr>
      <w:r>
        <w:rPr>
          <w:rFonts w:ascii="Times New Roman" w:eastAsia="新宋体" w:hAnsi="Times New Roman" w:hint="eastAsia"/>
          <w:szCs w:val="21"/>
        </w:rPr>
        <w:t>17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</w:t>
      </w:r>
      <w:r>
        <w:rPr>
          <w:rFonts w:ascii="Times New Roman" w:eastAsia="新宋体" w:hAnsi="Times New Roman" w:hint="eastAsia"/>
          <w:szCs w:val="21"/>
        </w:rPr>
        <w:t>吴江区期末）用如图所示的滑轮组匀速提升重为</w:t>
      </w:r>
      <w:r>
        <w:rPr>
          <w:rFonts w:ascii="Times New Roman" w:eastAsia="新宋体" w:hAnsi="Times New Roman" w:hint="eastAsia"/>
          <w:szCs w:val="21"/>
        </w:rPr>
        <w:t>480N</w:t>
      </w:r>
      <w:r>
        <w:rPr>
          <w:rFonts w:ascii="Times New Roman" w:eastAsia="新宋体" w:hAnsi="Times New Roman" w:hint="eastAsia"/>
          <w:szCs w:val="21"/>
        </w:rPr>
        <w:t>的物体，所用拉力为</w:t>
      </w:r>
      <w:r>
        <w:rPr>
          <w:rFonts w:ascii="Times New Roman" w:eastAsia="新宋体" w:hAnsi="Times New Roman" w:hint="eastAsia"/>
          <w:szCs w:val="21"/>
        </w:rPr>
        <w:t>200N</w:t>
      </w:r>
      <w:r>
        <w:rPr>
          <w:rFonts w:ascii="Times New Roman" w:eastAsia="新宋体" w:hAnsi="Times New Roman" w:hint="eastAsia"/>
          <w:szCs w:val="21"/>
        </w:rPr>
        <w:t>，不计绳重和摩擦，将重物提升</w:t>
      </w:r>
      <w:r>
        <w:rPr>
          <w:rFonts w:ascii="Times New Roman" w:eastAsia="新宋体" w:hAnsi="Times New Roman" w:hint="eastAsia"/>
          <w:szCs w:val="21"/>
        </w:rPr>
        <w:t>3m</w:t>
      </w:r>
      <w:r>
        <w:rPr>
          <w:rFonts w:ascii="Times New Roman" w:eastAsia="新宋体" w:hAnsi="Times New Roman" w:hint="eastAsia"/>
          <w:szCs w:val="21"/>
        </w:rPr>
        <w:t>所用时间为</w:t>
      </w:r>
      <w:r>
        <w:rPr>
          <w:rFonts w:ascii="Times New Roman" w:eastAsia="新宋体" w:hAnsi="Times New Roman" w:hint="eastAsia"/>
          <w:szCs w:val="21"/>
        </w:rPr>
        <w:t>10s</w:t>
      </w:r>
      <w:r>
        <w:rPr>
          <w:rFonts w:ascii="Times New Roman" w:eastAsia="新宋体" w:hAnsi="Times New Roman" w:hint="eastAsia"/>
          <w:szCs w:val="21"/>
        </w:rPr>
        <w:t>，求：</w:t>
      </w:r>
    </w:p>
    <w:p w:rsidR="008F5894" w:rsidRDefault="00EC778D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）滑轮组的机械效率。</w:t>
      </w:r>
    </w:p>
    <w:p w:rsidR="008F5894" w:rsidRDefault="00EC778D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）拉力的功率。</w:t>
      </w:r>
    </w:p>
    <w:p w:rsidR="008F5894" w:rsidRDefault="00EC778D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）若物重为</w:t>
      </w:r>
      <w:r>
        <w:rPr>
          <w:rFonts w:ascii="Times New Roman" w:eastAsia="新宋体" w:hAnsi="Times New Roman" w:hint="eastAsia"/>
          <w:szCs w:val="21"/>
        </w:rPr>
        <w:t>1080N</w:t>
      </w:r>
      <w:r>
        <w:rPr>
          <w:rFonts w:ascii="Times New Roman" w:eastAsia="新宋体" w:hAnsi="Times New Roman" w:hint="eastAsia"/>
          <w:szCs w:val="21"/>
        </w:rPr>
        <w:t>，则滑轮组的机械效率多大？</w:t>
      </w:r>
    </w:p>
    <w:p w:rsidR="008F5894" w:rsidRDefault="00EC778D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/>
          <w:szCs w:val="21"/>
        </w:rPr>
        <w:pict>
          <v:shape id="图片 16" o:spid="_x0000_i1040" type="#_x0000_t75" alt="http://www.zxxk.com" style="width:57pt;height:112pt;mso-wrap-style:square;mso-position-horizontal-relative:page;mso-position-vertical-relative:page">
            <v:imagedata r:id="rId21" o:title=""/>
          </v:shape>
        </w:pict>
      </w:r>
    </w:p>
    <w:p w:rsidR="008F5894" w:rsidRDefault="00EC778D">
      <w:pPr>
        <w:spacing w:line="360" w:lineRule="auto"/>
        <w:jc w:val="left"/>
        <w:rPr>
          <w:rFonts w:eastAsia="新宋体"/>
          <w:lang w:eastAsia="zh-CN"/>
        </w:rPr>
      </w:pPr>
      <w:r>
        <w:rPr>
          <w:rFonts w:ascii="Times New Roman" w:eastAsia="新宋体" w:hAnsi="Times New Roman" w:hint="eastAsia"/>
          <w:b/>
          <w:szCs w:val="21"/>
        </w:rPr>
        <w:t>四．斜面的机械效率</w:t>
      </w:r>
    </w:p>
    <w:p w:rsidR="008F5894" w:rsidRDefault="00EC778D">
      <w:pPr>
        <w:spacing w:line="360" w:lineRule="auto"/>
        <w:ind w:left="273" w:hangingChars="130" w:hanging="273"/>
        <w:jc w:val="left"/>
      </w:pPr>
      <w:r>
        <w:rPr>
          <w:rFonts w:ascii="Times New Roman" w:eastAsia="新宋体" w:hAnsi="Times New Roman" w:hint="eastAsia"/>
          <w:szCs w:val="21"/>
        </w:rPr>
        <w:t>18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秋•邗江区期末）如图所示，用沿斜面方向的推力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，将一个重为</w:t>
      </w:r>
      <w:r>
        <w:rPr>
          <w:rFonts w:ascii="Times New Roman" w:eastAsia="新宋体" w:hAnsi="Times New Roman" w:hint="eastAsia"/>
          <w:szCs w:val="21"/>
        </w:rPr>
        <w:t>100N</w:t>
      </w:r>
      <w:r>
        <w:rPr>
          <w:rFonts w:ascii="Times New Roman" w:eastAsia="新宋体" w:hAnsi="Times New Roman" w:hint="eastAsia"/>
          <w:szCs w:val="21"/>
        </w:rPr>
        <w:t>的物体由斜面底端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匀速推到顶端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，运动过程中物体克服摩擦力做了</w:t>
      </w:r>
      <w:r>
        <w:rPr>
          <w:rFonts w:ascii="Times New Roman" w:eastAsia="新宋体" w:hAnsi="Times New Roman" w:hint="eastAsia"/>
          <w:szCs w:val="21"/>
        </w:rPr>
        <w:t>100J</w:t>
      </w:r>
      <w:r>
        <w:rPr>
          <w:rFonts w:ascii="Times New Roman" w:eastAsia="新宋体" w:hAnsi="Times New Roman" w:hint="eastAsia"/>
          <w:szCs w:val="21"/>
        </w:rPr>
        <w:t>的功。已知斜面长</w:t>
      </w:r>
      <w:r>
        <w:rPr>
          <w:rFonts w:ascii="Times New Roman" w:eastAsia="新宋体" w:hAnsi="Times New Roman" w:hint="eastAsia"/>
          <w:szCs w:val="21"/>
        </w:rPr>
        <w:lastRenderedPageBreak/>
        <w:t>s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10m</w:t>
      </w:r>
      <w:r>
        <w:rPr>
          <w:rFonts w:ascii="Times New Roman" w:eastAsia="新宋体" w:hAnsi="Times New Roman" w:hint="eastAsia"/>
          <w:szCs w:val="21"/>
        </w:rPr>
        <w:t>，高</w:t>
      </w:r>
      <w:r>
        <w:rPr>
          <w:rFonts w:ascii="Times New Roman" w:eastAsia="新宋体" w:hAnsi="Times New Roman" w:hint="eastAsia"/>
          <w:szCs w:val="21"/>
        </w:rPr>
        <w:t>h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4m</w:t>
      </w:r>
      <w:r>
        <w:rPr>
          <w:rFonts w:ascii="Times New Roman" w:eastAsia="新宋体" w:hAnsi="Times New Roman" w:hint="eastAsia"/>
          <w:szCs w:val="21"/>
        </w:rPr>
        <w:t>。求：</w:t>
      </w:r>
    </w:p>
    <w:p w:rsidR="008F5894" w:rsidRDefault="00EC778D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）运动过程中所做的有用功；</w:t>
      </w:r>
    </w:p>
    <w:p w:rsidR="008F5894" w:rsidRDefault="00EC778D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）斜面的机械效率；</w:t>
      </w:r>
    </w:p>
    <w:p w:rsidR="008F5894" w:rsidRDefault="00EC778D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）推力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大小。</w:t>
      </w:r>
    </w:p>
    <w:p w:rsidR="008F5894" w:rsidRDefault="00EC778D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/>
          <w:szCs w:val="21"/>
        </w:rPr>
        <w:pict>
          <v:shape id="图片 17" o:spid="_x0000_i1041" type="#_x0000_t75" alt="http://www.zxxk.com" style="width:150pt;height:79.5pt;mso-wrap-style:square;mso-position-horizontal-relative:page;mso-position-vertical-relative:page">
            <v:imagedata r:id="rId22" o:title=""/>
          </v:shape>
        </w:pict>
      </w:r>
    </w:p>
    <w:p w:rsidR="008F5894" w:rsidRDefault="00EC778D">
      <w:pPr>
        <w:spacing w:line="360" w:lineRule="auto"/>
        <w:ind w:left="273" w:hangingChars="130" w:hanging="273"/>
        <w:jc w:val="left"/>
      </w:pPr>
      <w:r>
        <w:rPr>
          <w:rFonts w:ascii="Times New Roman" w:eastAsia="新宋体" w:hAnsi="Times New Roman" w:hint="eastAsia"/>
          <w:szCs w:val="21"/>
        </w:rPr>
        <w:t>19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秋•建湖县期末）在美丽乡村建设中，政府为某村购置一批健身器材。工人在往车上搬运装有健身器材的箱子时，用长木板搭了一个</w:t>
      </w:r>
      <w:r>
        <w:rPr>
          <w:rFonts w:ascii="Times New Roman" w:eastAsia="新宋体" w:hAnsi="Times New Roman" w:hint="eastAsia"/>
          <w:szCs w:val="21"/>
        </w:rPr>
        <w:t>3m</w:t>
      </w:r>
      <w:r>
        <w:rPr>
          <w:rFonts w:ascii="Times New Roman" w:eastAsia="新宋体" w:hAnsi="Times New Roman" w:hint="eastAsia"/>
          <w:szCs w:val="21"/>
        </w:rPr>
        <w:t>长的斜面，把</w:t>
      </w:r>
      <w:r>
        <w:rPr>
          <w:rFonts w:ascii="Times New Roman" w:eastAsia="新宋体" w:hAnsi="Times New Roman" w:hint="eastAsia"/>
          <w:szCs w:val="21"/>
        </w:rPr>
        <w:t>120kg</w:t>
      </w:r>
      <w:r>
        <w:rPr>
          <w:rFonts w:ascii="Times New Roman" w:eastAsia="新宋体" w:hAnsi="Times New Roman" w:hint="eastAsia"/>
          <w:szCs w:val="21"/>
        </w:rPr>
        <w:t>的箱子沿斜面匀速推到</w:t>
      </w:r>
      <w:r>
        <w:rPr>
          <w:rFonts w:ascii="Times New Roman" w:eastAsia="新宋体" w:hAnsi="Times New Roman" w:hint="eastAsia"/>
          <w:szCs w:val="21"/>
        </w:rPr>
        <w:t>1m</w:t>
      </w:r>
      <w:r>
        <w:rPr>
          <w:rFonts w:ascii="Times New Roman" w:eastAsia="新宋体" w:hAnsi="Times New Roman" w:hint="eastAsia"/>
          <w:szCs w:val="21"/>
        </w:rPr>
        <w:t>高的车厢上，如图所示。推箱子做的额外功是</w:t>
      </w:r>
      <w:r>
        <w:rPr>
          <w:rFonts w:ascii="Times New Roman" w:eastAsia="新宋体" w:hAnsi="Times New Roman" w:hint="eastAsia"/>
          <w:szCs w:val="21"/>
        </w:rPr>
        <w:t>300J</w:t>
      </w:r>
      <w:r>
        <w:rPr>
          <w:rFonts w:ascii="Times New Roman" w:eastAsia="新宋体" w:hAnsi="Times New Roman" w:hint="eastAsia"/>
          <w:szCs w:val="21"/>
        </w:rPr>
        <w:t>。（</w:t>
      </w:r>
      <w:r>
        <w:rPr>
          <w:rFonts w:ascii="Times New Roman" w:eastAsia="新宋体" w:hAnsi="Times New Roman" w:hint="eastAsia"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取</w:t>
      </w:r>
      <w:r>
        <w:rPr>
          <w:rFonts w:ascii="Times New Roman" w:eastAsia="新宋体" w:hAnsi="Times New Roman" w:hint="eastAsia"/>
          <w:szCs w:val="21"/>
        </w:rPr>
        <w:t>10N/kg</w:t>
      </w:r>
      <w:r>
        <w:rPr>
          <w:rFonts w:ascii="Times New Roman" w:eastAsia="新宋体" w:hAnsi="Times New Roman" w:hint="eastAsia"/>
          <w:szCs w:val="21"/>
        </w:rPr>
        <w:t>）求：</w:t>
      </w:r>
    </w:p>
    <w:p w:rsidR="008F5894" w:rsidRDefault="00EC778D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）推箱子做的有用功；</w:t>
      </w:r>
    </w:p>
    <w:p w:rsidR="008F5894" w:rsidRDefault="00EC778D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）斜面的机械效率；</w:t>
      </w:r>
    </w:p>
    <w:p w:rsidR="008F5894" w:rsidRDefault="00EC778D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）沿斜面的推力。</w:t>
      </w:r>
    </w:p>
    <w:p w:rsidR="008F5894" w:rsidRDefault="00EC778D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/>
          <w:szCs w:val="21"/>
        </w:rPr>
        <w:pict>
          <v:shape id="图片 18" o:spid="_x0000_i1042" type="#_x0000_t75" alt="http://www.zxxk.com" style="width:169.5pt;height:99pt;mso-wrap-style:square;mso-position-horizontal-relative:page;mso-position-vertical-relative:page">
            <v:imagedata r:id="rId23" o:title=""/>
          </v:shape>
        </w:pict>
      </w:r>
    </w:p>
    <w:p w:rsidR="008F5894" w:rsidRDefault="00EC778D">
      <w:pPr>
        <w:spacing w:line="360" w:lineRule="auto"/>
        <w:jc w:val="left"/>
        <w:rPr>
          <w:rFonts w:eastAsia="新宋体"/>
          <w:lang w:eastAsia="zh-CN"/>
        </w:rPr>
      </w:pPr>
      <w:r>
        <w:rPr>
          <w:rFonts w:ascii="Times New Roman" w:eastAsia="新宋体" w:hAnsi="Times New Roman" w:hint="eastAsia"/>
          <w:b/>
          <w:szCs w:val="21"/>
        </w:rPr>
        <w:t>五．斜面机械效率的测量实验</w:t>
      </w:r>
    </w:p>
    <w:p w:rsidR="008F5894" w:rsidRDefault="00EC778D">
      <w:pPr>
        <w:spacing w:line="360" w:lineRule="auto"/>
        <w:ind w:left="273" w:hangingChars="130" w:hanging="273"/>
        <w:jc w:val="left"/>
      </w:pPr>
      <w:r>
        <w:rPr>
          <w:rFonts w:ascii="Times New Roman" w:eastAsia="新宋体" w:hAnsi="Times New Roman" w:hint="eastAsia"/>
          <w:szCs w:val="21"/>
        </w:rPr>
        <w:t>20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秋•泰兴市期末）小明在“探究斜面的机械效率与哪些因素有关”的活动中，提出了以下猜想：</w:t>
      </w:r>
    </w:p>
    <w:p w:rsidR="008F5894" w:rsidRDefault="00EC778D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A.</w:t>
      </w:r>
      <w:r>
        <w:rPr>
          <w:rFonts w:ascii="Times New Roman" w:eastAsia="新宋体" w:hAnsi="Times New Roman" w:hint="eastAsia"/>
          <w:szCs w:val="21"/>
        </w:rPr>
        <w:t>对于同一个斜面，是不是所推的物体越重，机械效率越高呢？</w:t>
      </w:r>
    </w:p>
    <w:p w:rsidR="008F5894" w:rsidRDefault="00EC778D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B.</w:t>
      </w:r>
      <w:r>
        <w:rPr>
          <w:rFonts w:ascii="Times New Roman" w:eastAsia="新宋体" w:hAnsi="Times New Roman" w:hint="eastAsia"/>
          <w:szCs w:val="21"/>
        </w:rPr>
        <w:t>斜面的机械效率可能与斜面的倾斜程度有关；</w:t>
      </w:r>
    </w:p>
    <w:p w:rsidR="008F5894" w:rsidRDefault="00EC778D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为了验证自己的猜想，小红用木板搭成了如图所示的装置进行探究，记录数据如表：</w:t>
      </w:r>
    </w:p>
    <w:tbl>
      <w:tblPr>
        <w:tblW w:w="0" w:type="auto"/>
        <w:tblInd w:w="280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0" w:noVBand="0"/>
      </w:tblPr>
      <w:tblGrid>
        <w:gridCol w:w="886"/>
        <w:gridCol w:w="908"/>
        <w:gridCol w:w="902"/>
        <w:gridCol w:w="898"/>
        <w:gridCol w:w="898"/>
        <w:gridCol w:w="896"/>
        <w:gridCol w:w="891"/>
        <w:gridCol w:w="903"/>
        <w:gridCol w:w="904"/>
      </w:tblGrid>
      <w:tr w:rsidR="008F5894">
        <w:tc>
          <w:tcPr>
            <w:tcW w:w="960" w:type="dxa"/>
          </w:tcPr>
          <w:p w:rsidR="008F5894" w:rsidRDefault="00EC778D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实验次序</w:t>
            </w:r>
          </w:p>
        </w:tc>
        <w:tc>
          <w:tcPr>
            <w:tcW w:w="960" w:type="dxa"/>
          </w:tcPr>
          <w:p w:rsidR="008F5894" w:rsidRDefault="00EC778D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斜面倾角</w:t>
            </w:r>
          </w:p>
        </w:tc>
        <w:tc>
          <w:tcPr>
            <w:tcW w:w="960" w:type="dxa"/>
          </w:tcPr>
          <w:p w:rsidR="008F5894" w:rsidRDefault="00EC778D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物重</w:t>
            </w: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G/N</w:t>
            </w:r>
          </w:p>
        </w:tc>
        <w:tc>
          <w:tcPr>
            <w:tcW w:w="960" w:type="dxa"/>
          </w:tcPr>
          <w:p w:rsidR="008F5894" w:rsidRDefault="00EC778D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拉力</w:t>
            </w: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F/N</w:t>
            </w:r>
          </w:p>
        </w:tc>
        <w:tc>
          <w:tcPr>
            <w:tcW w:w="960" w:type="dxa"/>
          </w:tcPr>
          <w:p w:rsidR="008F5894" w:rsidRDefault="00EC778D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斜面高度</w:t>
            </w: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h/m</w:t>
            </w:r>
          </w:p>
        </w:tc>
        <w:tc>
          <w:tcPr>
            <w:tcW w:w="960" w:type="dxa"/>
          </w:tcPr>
          <w:p w:rsidR="008F5894" w:rsidRDefault="00EC778D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斜面长度</w:t>
            </w: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s/m</w:t>
            </w:r>
          </w:p>
        </w:tc>
        <w:tc>
          <w:tcPr>
            <w:tcW w:w="960" w:type="dxa"/>
          </w:tcPr>
          <w:p w:rsidR="008F5894" w:rsidRDefault="00EC778D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有用功</w:t>
            </w: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W</w:t>
            </w:r>
            <w:r>
              <w:rPr>
                <w:rFonts w:ascii="Times New Roman" w:eastAsia="新宋体" w:hAnsi="Times New Roman" w:hint="eastAsia"/>
                <w:sz w:val="24"/>
                <w:szCs w:val="24"/>
                <w:vertAlign w:val="subscript"/>
                <w:lang w:eastAsia="zh-CN"/>
              </w:rPr>
              <w:t>有</w:t>
            </w: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/J</w:t>
            </w:r>
          </w:p>
        </w:tc>
        <w:tc>
          <w:tcPr>
            <w:tcW w:w="960" w:type="dxa"/>
          </w:tcPr>
          <w:p w:rsidR="008F5894" w:rsidRDefault="00EC778D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总功</w:t>
            </w: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W</w:t>
            </w:r>
            <w:r>
              <w:rPr>
                <w:rFonts w:ascii="Times New Roman" w:eastAsia="新宋体" w:hAnsi="Times New Roman" w:hint="eastAsia"/>
                <w:sz w:val="24"/>
                <w:szCs w:val="24"/>
                <w:vertAlign w:val="subscript"/>
                <w:lang w:eastAsia="zh-CN"/>
              </w:rPr>
              <w:t>总</w:t>
            </w: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/J</w:t>
            </w:r>
          </w:p>
        </w:tc>
        <w:tc>
          <w:tcPr>
            <w:tcW w:w="960" w:type="dxa"/>
          </w:tcPr>
          <w:p w:rsidR="008F5894" w:rsidRDefault="00EC778D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斜面机械效率</w:t>
            </w:r>
            <w:r>
              <w:rPr>
                <w:rFonts w:ascii="Cambria Math" w:eastAsia="Cambria Math" w:hAnsi="Cambria Math"/>
                <w:szCs w:val="21"/>
                <w:lang w:eastAsia="zh-CN"/>
              </w:rPr>
              <w:t>η</w:t>
            </w:r>
          </w:p>
        </w:tc>
      </w:tr>
      <w:tr w:rsidR="008F5894">
        <w:tc>
          <w:tcPr>
            <w:tcW w:w="960" w:type="dxa"/>
          </w:tcPr>
          <w:p w:rsidR="008F5894" w:rsidRDefault="00EC778D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Calibri" w:hAnsi="Times New Roman" w:hint="eastAsia"/>
                <w:szCs w:val="21"/>
                <w:lang w:eastAsia="zh-CN"/>
              </w:rPr>
              <w:t>①</w:t>
            </w:r>
          </w:p>
        </w:tc>
        <w:tc>
          <w:tcPr>
            <w:tcW w:w="960" w:type="dxa"/>
          </w:tcPr>
          <w:p w:rsidR="008F5894" w:rsidRDefault="00EC778D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30</w:t>
            </w: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°</w:t>
            </w:r>
          </w:p>
        </w:tc>
        <w:tc>
          <w:tcPr>
            <w:tcW w:w="960" w:type="dxa"/>
          </w:tcPr>
          <w:p w:rsidR="008F5894" w:rsidRDefault="00EC778D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3</w:t>
            </w:r>
          </w:p>
        </w:tc>
        <w:tc>
          <w:tcPr>
            <w:tcW w:w="960" w:type="dxa"/>
          </w:tcPr>
          <w:p w:rsidR="008F5894" w:rsidRDefault="00EC778D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2.5</w:t>
            </w:r>
          </w:p>
        </w:tc>
        <w:tc>
          <w:tcPr>
            <w:tcW w:w="960" w:type="dxa"/>
          </w:tcPr>
          <w:p w:rsidR="008F5894" w:rsidRDefault="00EC778D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0.6</w:t>
            </w:r>
          </w:p>
        </w:tc>
        <w:tc>
          <w:tcPr>
            <w:tcW w:w="960" w:type="dxa"/>
          </w:tcPr>
          <w:p w:rsidR="008F5894" w:rsidRDefault="00EC778D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1.2</w:t>
            </w:r>
          </w:p>
        </w:tc>
        <w:tc>
          <w:tcPr>
            <w:tcW w:w="960" w:type="dxa"/>
          </w:tcPr>
          <w:p w:rsidR="008F5894" w:rsidRDefault="00EC778D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1.8</w:t>
            </w:r>
          </w:p>
        </w:tc>
        <w:tc>
          <w:tcPr>
            <w:tcW w:w="960" w:type="dxa"/>
          </w:tcPr>
          <w:p w:rsidR="008F5894" w:rsidRDefault="00EC778D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3</w:t>
            </w:r>
          </w:p>
        </w:tc>
        <w:tc>
          <w:tcPr>
            <w:tcW w:w="960" w:type="dxa"/>
          </w:tcPr>
          <w:p w:rsidR="008F5894" w:rsidRDefault="00EC778D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60%</w:t>
            </w:r>
          </w:p>
        </w:tc>
      </w:tr>
      <w:tr w:rsidR="008F5894">
        <w:tc>
          <w:tcPr>
            <w:tcW w:w="960" w:type="dxa"/>
          </w:tcPr>
          <w:p w:rsidR="008F5894" w:rsidRDefault="00EC778D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Calibri" w:hAnsi="Times New Roman" w:hint="eastAsia"/>
                <w:szCs w:val="21"/>
                <w:lang w:eastAsia="zh-CN"/>
              </w:rPr>
              <w:t>②</w:t>
            </w:r>
          </w:p>
        </w:tc>
        <w:tc>
          <w:tcPr>
            <w:tcW w:w="960" w:type="dxa"/>
          </w:tcPr>
          <w:p w:rsidR="008F5894" w:rsidRDefault="00EC778D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30</w:t>
            </w: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°</w:t>
            </w:r>
          </w:p>
        </w:tc>
        <w:tc>
          <w:tcPr>
            <w:tcW w:w="960" w:type="dxa"/>
          </w:tcPr>
          <w:p w:rsidR="008F5894" w:rsidRDefault="00EC778D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5</w:t>
            </w:r>
          </w:p>
        </w:tc>
        <w:tc>
          <w:tcPr>
            <w:tcW w:w="960" w:type="dxa"/>
          </w:tcPr>
          <w:p w:rsidR="008F5894" w:rsidRDefault="00EC778D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4.2</w:t>
            </w:r>
          </w:p>
        </w:tc>
        <w:tc>
          <w:tcPr>
            <w:tcW w:w="960" w:type="dxa"/>
          </w:tcPr>
          <w:p w:rsidR="008F5894" w:rsidRDefault="00EC778D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0.6</w:t>
            </w:r>
          </w:p>
        </w:tc>
        <w:tc>
          <w:tcPr>
            <w:tcW w:w="960" w:type="dxa"/>
          </w:tcPr>
          <w:p w:rsidR="008F5894" w:rsidRDefault="00EC778D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1.2</w:t>
            </w:r>
          </w:p>
        </w:tc>
        <w:tc>
          <w:tcPr>
            <w:tcW w:w="960" w:type="dxa"/>
          </w:tcPr>
          <w:p w:rsidR="008F5894" w:rsidRDefault="00EC778D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3</w:t>
            </w:r>
          </w:p>
        </w:tc>
        <w:tc>
          <w:tcPr>
            <w:tcW w:w="960" w:type="dxa"/>
          </w:tcPr>
          <w:p w:rsidR="008F5894" w:rsidRDefault="00EC778D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5.04</w:t>
            </w:r>
          </w:p>
        </w:tc>
        <w:tc>
          <w:tcPr>
            <w:tcW w:w="960" w:type="dxa"/>
          </w:tcPr>
          <w:p w:rsidR="008F5894" w:rsidRDefault="008F5894">
            <w:pPr>
              <w:spacing w:line="360" w:lineRule="auto"/>
              <w:jc w:val="left"/>
              <w:rPr>
                <w:lang w:eastAsia="zh-CN"/>
              </w:rPr>
            </w:pPr>
          </w:p>
        </w:tc>
      </w:tr>
      <w:tr w:rsidR="008F5894">
        <w:tc>
          <w:tcPr>
            <w:tcW w:w="960" w:type="dxa"/>
          </w:tcPr>
          <w:p w:rsidR="008F5894" w:rsidRDefault="00EC778D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Calibri" w:hAnsi="Times New Roman" w:hint="eastAsia"/>
                <w:szCs w:val="21"/>
                <w:lang w:eastAsia="zh-CN"/>
              </w:rPr>
              <w:t>③</w:t>
            </w:r>
          </w:p>
        </w:tc>
        <w:tc>
          <w:tcPr>
            <w:tcW w:w="960" w:type="dxa"/>
          </w:tcPr>
          <w:p w:rsidR="008F5894" w:rsidRDefault="00EC778D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42</w:t>
            </w: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°</w:t>
            </w:r>
          </w:p>
        </w:tc>
        <w:tc>
          <w:tcPr>
            <w:tcW w:w="960" w:type="dxa"/>
          </w:tcPr>
          <w:p w:rsidR="008F5894" w:rsidRDefault="00EC778D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3</w:t>
            </w:r>
          </w:p>
        </w:tc>
        <w:tc>
          <w:tcPr>
            <w:tcW w:w="960" w:type="dxa"/>
          </w:tcPr>
          <w:p w:rsidR="008F5894" w:rsidRDefault="00EC778D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2.8</w:t>
            </w:r>
          </w:p>
        </w:tc>
        <w:tc>
          <w:tcPr>
            <w:tcW w:w="960" w:type="dxa"/>
          </w:tcPr>
          <w:p w:rsidR="008F5894" w:rsidRDefault="00EC778D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0.8</w:t>
            </w:r>
          </w:p>
        </w:tc>
        <w:tc>
          <w:tcPr>
            <w:tcW w:w="960" w:type="dxa"/>
          </w:tcPr>
          <w:p w:rsidR="008F5894" w:rsidRDefault="00EC778D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1.2</w:t>
            </w:r>
          </w:p>
        </w:tc>
        <w:tc>
          <w:tcPr>
            <w:tcW w:w="960" w:type="dxa"/>
          </w:tcPr>
          <w:p w:rsidR="008F5894" w:rsidRDefault="00EC778D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2.4</w:t>
            </w:r>
          </w:p>
        </w:tc>
        <w:tc>
          <w:tcPr>
            <w:tcW w:w="960" w:type="dxa"/>
          </w:tcPr>
          <w:p w:rsidR="008F5894" w:rsidRDefault="00EC778D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3.36</w:t>
            </w:r>
          </w:p>
        </w:tc>
        <w:tc>
          <w:tcPr>
            <w:tcW w:w="960" w:type="dxa"/>
          </w:tcPr>
          <w:p w:rsidR="008F5894" w:rsidRDefault="00EC778D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71%</w:t>
            </w:r>
          </w:p>
        </w:tc>
      </w:tr>
    </w:tbl>
    <w:p w:rsidR="008F5894" w:rsidRDefault="00EC778D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）在实验过程中，应沿斜面向上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拉动木块，此时的绳子对物体的拉力和斜面对木块的摩擦力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（选填“是”或“不是”）平衡力。</w:t>
      </w:r>
    </w:p>
    <w:p w:rsidR="008F5894" w:rsidRDefault="00EC778D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lastRenderedPageBreak/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）第</w:t>
      </w:r>
      <w:r>
        <w:rPr>
          <w:rFonts w:ascii="Times New Roman" w:eastAsia="Calibri" w:hAnsi="Times New Roman" w:hint="eastAsia"/>
          <w:szCs w:val="21"/>
        </w:rPr>
        <w:t>②</w:t>
      </w:r>
      <w:r>
        <w:rPr>
          <w:rFonts w:ascii="Times New Roman" w:eastAsia="新宋体" w:hAnsi="Times New Roman" w:hint="eastAsia"/>
          <w:szCs w:val="21"/>
        </w:rPr>
        <w:t>次实验中斜面的机械效率</w:t>
      </w:r>
      <w:r>
        <w:rPr>
          <w:rFonts w:ascii="Cambria Math" w:eastAsia="Cambria Math" w:hAnsi="Cambria Math"/>
          <w:szCs w:val="21"/>
        </w:rPr>
        <w:t>η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。</w:t>
      </w:r>
    </w:p>
    <w:p w:rsidR="008F5894" w:rsidRDefault="00EC778D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）对比实验</w:t>
      </w:r>
      <w:r>
        <w:rPr>
          <w:rFonts w:ascii="Times New Roman" w:eastAsia="Calibri" w:hAnsi="Times New Roman" w:hint="eastAsia"/>
          <w:szCs w:val="21"/>
        </w:rPr>
        <w:t>①②</w:t>
      </w:r>
      <w:r>
        <w:rPr>
          <w:rFonts w:ascii="Times New Roman" w:eastAsia="新宋体" w:hAnsi="Times New Roman" w:hint="eastAsia"/>
          <w:szCs w:val="21"/>
        </w:rPr>
        <w:t>的数据可以用来验证猜想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，细心的小明发现第</w:t>
      </w:r>
      <w:r>
        <w:rPr>
          <w:rFonts w:ascii="Times New Roman" w:eastAsia="Calibri" w:hAnsi="Times New Roman" w:hint="eastAsia"/>
          <w:szCs w:val="21"/>
        </w:rPr>
        <w:t>②</w:t>
      </w:r>
      <w:r>
        <w:rPr>
          <w:rFonts w:ascii="Times New Roman" w:eastAsia="新宋体" w:hAnsi="Times New Roman" w:hint="eastAsia"/>
          <w:szCs w:val="21"/>
        </w:rPr>
        <w:t>次实验中的额外功大于第</w:t>
      </w:r>
      <w:r>
        <w:rPr>
          <w:rFonts w:ascii="Times New Roman" w:eastAsia="Calibri" w:hAnsi="Times New Roman" w:hint="eastAsia"/>
          <w:szCs w:val="21"/>
        </w:rPr>
        <w:t>①</w:t>
      </w:r>
      <w:r>
        <w:rPr>
          <w:rFonts w:ascii="Times New Roman" w:eastAsia="新宋体" w:hAnsi="Times New Roman" w:hint="eastAsia"/>
          <w:szCs w:val="21"/>
        </w:rPr>
        <w:t>次实验中的额外功，你认为可能是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变大的原因造成的。</w:t>
      </w:r>
    </w:p>
    <w:p w:rsidR="008F5894" w:rsidRDefault="00EC778D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）对比</w:t>
      </w:r>
      <w:r>
        <w:rPr>
          <w:rFonts w:ascii="Times New Roman" w:eastAsia="Calibri" w:hAnsi="Times New Roman" w:hint="eastAsia"/>
          <w:szCs w:val="21"/>
        </w:rPr>
        <w:t>①③</w:t>
      </w:r>
      <w:r>
        <w:rPr>
          <w:rFonts w:ascii="Times New Roman" w:eastAsia="新宋体" w:hAnsi="Times New Roman" w:hint="eastAsia"/>
          <w:szCs w:val="21"/>
        </w:rPr>
        <w:t>两次实验数据，可初步得出的结论是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。</w:t>
      </w:r>
    </w:p>
    <w:p w:rsidR="008F5894" w:rsidRDefault="00EC778D" w:rsidP="00EC778D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/>
          <w:szCs w:val="21"/>
        </w:rPr>
        <w:pict>
          <v:shape id="图片 19" o:spid="_x0000_i1044" type="#_x0000_t75" alt="http://www.zxxk.com" style="width:166pt;height:71pt;mso-position-horizontal-relative:page;mso-position-vertical-relative:page">
            <v:fill o:detectmouseclick="t"/>
            <v:imagedata r:id="rId24" o:title="www.zxxk"/>
          </v:shape>
        </w:pict>
      </w:r>
    </w:p>
    <w:sectPr w:rsidR="008F5894">
      <w:headerReference w:type="even" r:id="rId25"/>
      <w:headerReference w:type="default" r:id="rId26"/>
      <w:footerReference w:type="even" r:id="rId27"/>
      <w:footerReference w:type="default" r:id="rId28"/>
      <w:headerReference w:type="first" r:id="rId29"/>
      <w:footerReference w:type="first" r:id="rId30"/>
      <w:pgSz w:w="11906" w:h="16838"/>
      <w:pgMar w:top="1440" w:right="1800" w:bottom="1440" w:left="180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00000" w:rsidRDefault="00EC778D">
      <w:r>
        <w:separator/>
      </w:r>
    </w:p>
  </w:endnote>
  <w:endnote w:type="continuationSeparator" w:id="0">
    <w:p w:rsidR="00000000" w:rsidRDefault="00EC77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C778D" w:rsidRPr="00EC778D" w:rsidRDefault="00EC778D" w:rsidP="00EC778D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151FC" w:rsidRPr="00EC778D" w:rsidRDefault="004151FC" w:rsidP="00EC778D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C778D" w:rsidRDefault="00EC778D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00000" w:rsidRDefault="00EC778D">
      <w:r>
        <w:separator/>
      </w:r>
    </w:p>
  </w:footnote>
  <w:footnote w:type="continuationSeparator" w:id="0">
    <w:p w:rsidR="00000000" w:rsidRDefault="00EC77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C778D" w:rsidRPr="00EC778D" w:rsidRDefault="00EC778D" w:rsidP="00EC778D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151FC" w:rsidRPr="00EC778D" w:rsidRDefault="004151FC" w:rsidP="00EC778D">
    <w:pPr>
      <w:pStyle w:val="a9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C778D" w:rsidRDefault="00EC778D">
    <w:pPr>
      <w:pStyle w:val="a9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attachedTemplate r:id="rId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docVars>
    <w:docVar w:name="commondata" w:val="eyJoZGlkIjoiZWNjMmEyMmM1YWFhMGQ0MWQ0NGU0YmM3ZmNjM2QzNTMifQ=="/>
  </w:docVars>
  <w:rsids>
    <w:rsidRoot w:val="008F5894"/>
    <w:rsid w:val="004151FC"/>
    <w:rsid w:val="008F5894"/>
    <w:rsid w:val="00C02FC6"/>
    <w:rsid w:val="00EC778D"/>
    <w:rsid w:val="49692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/>
    <o:shapelayout v:ext="edit">
      <o:idmap v:ext="edit" data="1"/>
    </o:shapelayout>
  </w:shapeDefaults>
  <w:decimalSymbol w:val="."/>
  <w:listSeparator w:val=","/>
  <w15:docId w15:val="{A2DC5E2D-D7BB-42CD-9336-65C4BAC01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unhideWhenUsed/>
    <w:pPr>
      <w:ind w:leftChars="2500" w:left="100"/>
    </w:pPr>
  </w:style>
  <w:style w:type="character" w:customStyle="1" w:styleId="a4">
    <w:name w:val="日期 字符"/>
    <w:basedOn w:val="a0"/>
    <w:link w:val="a3"/>
    <w:uiPriority w:val="99"/>
    <w:semiHidden/>
  </w:style>
  <w:style w:type="paragraph" w:styleId="a5">
    <w:name w:val="Balloon Text"/>
    <w:basedOn w:val="a"/>
    <w:link w:val="a6"/>
    <w:uiPriority w:val="99"/>
    <w:unhideWhenUsed/>
    <w:rPr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semiHidden/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semiHidden/>
    <w:rPr>
      <w:sz w:val="18"/>
      <w:szCs w:val="18"/>
    </w:rPr>
  </w:style>
  <w:style w:type="table" w:styleId="ab">
    <w:name w:val="Table Grid"/>
    <w:basedOn w:val="a1"/>
    <w:uiPriority w:val="99"/>
    <w:tblPr>
      <w:tblCellMar>
        <w:left w:w="0" w:type="dxa"/>
        <w:right w:w="0" w:type="dxa"/>
      </w:tblCellMar>
    </w:tblPr>
  </w:style>
  <w:style w:type="character" w:styleId="ac">
    <w:name w:val="Hyperlink"/>
    <w:basedOn w:val="a0"/>
    <w:uiPriority w:val="99"/>
    <w:unhideWhenUsed/>
    <w:rPr>
      <w:color w:val="0000FF"/>
      <w:u w:val="single"/>
    </w:rPr>
  </w:style>
  <w:style w:type="paragraph" w:styleId="ad">
    <w:name w:val="No Spacing"/>
    <w:link w:val="ae"/>
    <w:uiPriority w:val="1"/>
    <w:qFormat/>
    <w:rPr>
      <w:sz w:val="22"/>
      <w:szCs w:val="22"/>
    </w:rPr>
  </w:style>
  <w:style w:type="character" w:customStyle="1" w:styleId="ae">
    <w:name w:val="无间隔 字符"/>
    <w:basedOn w:val="a0"/>
    <w:link w:val="ad"/>
    <w:uiPriority w:val="1"/>
    <w:rPr>
      <w:kern w:val="0"/>
      <w:sz w:val="22"/>
    </w:rPr>
  </w:style>
  <w:style w:type="character" w:styleId="af">
    <w:name w:val="Placeholder Text"/>
    <w:basedOn w:val="a0"/>
    <w:uiPriority w:val="99"/>
    <w:semiHidden/>
    <w:rPr>
      <w:color w:val="808080"/>
    </w:rPr>
  </w:style>
  <w:style w:type="paragraph" w:customStyle="1" w:styleId="DefaultParagraph">
    <w:name w:val="DefaultParagraph"/>
    <w:rPr>
      <w:rFonts w:ascii="Times New Roman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header" Target="header2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header" Target="head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oter" Target="footer2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oter" Target="footer1.xml"/><Relationship Id="rId30" Type="http://schemas.openxmlformats.org/officeDocument/2006/relationships/footer" Target="foot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&#26700;&#38754;\0902\&#31532;11&#31456;-&#31616;&#21333;&#26426;&#26800;&#21644;&#21151;&#65288;&#21151;&#12289;&#21151;&#29575;&#12289;&#26426;&#26800;&#25928;&#29575;&#35745;&#31639;&#39064;&#65289;-&#12304;&#26399;&#26411;&#35797;&#39064;&#27719;&#32534;&#12305;2022-2023&#33487;&#31185;&#29256;&#20061;&#24180;&#32423;&#29289;&#29702;&#19978;&#23398;&#26399;&#26399;&#26411;&#22797;&#20064;&#19987;&#39064;&#31934;&#28860;.doc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第11章-简单机械和功（功、功率、机械效率计算题）-【期末试题汇编】2022-2023苏科版九年级物理上学期期末复习专题精炼.doc</Template>
  <TotalTime>157256160</TotalTime>
  <Pages>9</Pages>
  <Words>612</Words>
  <Characters>3491</Characters>
  <Application>Microsoft Office Word</Application>
  <DocSecurity>0</DocSecurity>
  <Lines>29</Lines>
  <Paragraphs>8</Paragraphs>
  <ScaleCrop>false</ScaleCrop>
  <Company/>
  <LinksUpToDate>false</LinksUpToDate>
  <CharactersWithSpaces>4095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ywh</dc:creator>
  <cp:lastModifiedBy>lu min</cp:lastModifiedBy>
  <cp:revision>1</cp:revision>
  <dcterms:created xsi:type="dcterms:W3CDTF">2022-09-02T03:55:00Z</dcterms:created>
  <dcterms:modified xsi:type="dcterms:W3CDTF">2023-06-16T09:46:00Z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