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620D" w:rsidRDefault="00ED6596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10439400</wp:posOffset>
            </wp:positionH>
            <wp:positionV relativeFrom="topMargin">
              <wp:posOffset>10795000</wp:posOffset>
            </wp:positionV>
            <wp:extent cx="495300" cy="317500"/>
            <wp:effectExtent l="0" t="0" r="0" b="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728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章简单机械和功（功、功率、机械效率选择）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:rsidR="0086620D" w:rsidRDefault="0086620D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一．力是否做功的判断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秋•姜堰区期末）以下几个情景中，人对物体做功的是（　　）</w: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．女孩端着盘子在水平地面上匀速前进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．司机用力推动汽车，车子不动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．足球离开脚，在草地上滚动的过程中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．运动员举起杠铃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秋•江阴市期末）下列情形中，没有对物体做功的是（　　）</w: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．扛着米袋慢慢登上楼梯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．叉车竖直向上举起货物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．举着杠铃不动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．把掉在地上的羽毛球捡起来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秋•亭湖区期末）教室里，同学们正在调换座位，下列所描述的情境中，人对物体一定做功的是（　　）</w: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．甲抱着一叠课本原地不动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．丁在推一张堆满课本的课桌，却没能把它推动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．丙提着一只书包从教室前排走到后排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．乙推着一张空课桌在教室地面上前进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秋•仪征市期末）快递小哥宋学文作为一名普通劳动者当选</w:t>
      </w:r>
      <w:r>
        <w:rPr>
          <w:rFonts w:ascii="Times New Roman" w:eastAsia="新宋体" w:hAnsi="Times New Roman" w:hint="eastAsia"/>
          <w:szCs w:val="21"/>
        </w:rPr>
        <w:t>2020</w:t>
      </w:r>
      <w:r>
        <w:rPr>
          <w:rFonts w:ascii="Times New Roman" w:eastAsia="新宋体" w:hAnsi="Times New Roman" w:hint="eastAsia"/>
          <w:szCs w:val="21"/>
        </w:rPr>
        <w:t>年全国劳模，在以下工作中宋学文对货物做了功的是（　　）</w: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．抱着货物乘电梯上楼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．提着货物在水平路上匀速前进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．用力搬货物但未搬动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．抱着货物在原地等待签收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春•镇江期末）下列情境中，关于力对物体做功的说法正确的是（　　）</w: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．用水平力推着购物车前进，人对车做了功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．提着水桶在水平路面上匀速前进，人对水桶做了功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．被脚踢出的足球在草地上滚动的过程中，运动员对足球做了功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．用力搬石头没有搬动，但人对石头做了功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秋•泰兴市期末）下列事件中，力对物体做了功的是（　　）</w: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．将重物从一楼扛到二楼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．用力推汽车，没有推动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．举重运动员举着杠铃保持不动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．提着水桶在水平路面上匀速前行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秋•邗江区期末）关于做功的几个判断中，错误的是（　　）</w: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．起重机将货物吊起时，起重机的拉力对货物做了功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．人用力托着一箱货物站着不动时，人没有对货物做功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．汽车载着货物在水平公路上匀速行驶时，汽车的牵引力做了功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．某个人将铅球推出，铅球在空中运动时，推力对铅球做功</w: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二．比较功的大小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秋•高邮市期末）用大小相等的拉力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沿不同的方向从静止开始拉同一物体运动相同的路程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（乙、丙粗糙程度相同），则下列判断正确的是（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289pt;height:87pt;mso-wrap-style:square;mso-position-horizontal-relative:page;mso-position-vertical-relative:page">
            <v:imagedata r:id="rId7" o:title=""/>
          </v:shape>
        </w:pic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．甲图中的拉</w:t>
      </w:r>
      <w:r>
        <w:rPr>
          <w:rFonts w:ascii="Times New Roman" w:eastAsia="新宋体" w:hAnsi="Times New Roman" w:hint="eastAsia"/>
          <w:szCs w:val="21"/>
        </w:rPr>
        <w:t>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做功最多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．甲图中的拉力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做功最少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．丙图中的拉力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做功最多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．甲、乙、丙三种情况拉力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做功相等</w: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三．功的计算和公式的应用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秋•海门市期末）如图，学校各教室都配置了饮水机，小芳将放置在地面上标有“</w:t>
      </w:r>
      <w:r>
        <w:rPr>
          <w:rFonts w:ascii="Times New Roman" w:eastAsia="新宋体" w:hAnsi="Times New Roman" w:hint="eastAsia"/>
          <w:szCs w:val="21"/>
        </w:rPr>
        <w:t>16L</w:t>
      </w:r>
      <w:r>
        <w:rPr>
          <w:rFonts w:ascii="Times New Roman" w:eastAsia="新宋体" w:hAnsi="Times New Roman" w:hint="eastAsia"/>
          <w:szCs w:val="21"/>
        </w:rPr>
        <w:t>”的一桶水安装到饮水机上，小芳所做的功最接近的是（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" o:spid="_x0000_i1026" type="#_x0000_t75" alt="http://www.zxxk.com" style="width:91.5pt;height:122.5pt;mso-wrap-style:square;mso-position-horizontal-relative:page;mso-position-vertical-relative:page">
            <v:imagedata r:id="rId8" o:title=""/>
          </v:shape>
        </w:pict>
      </w:r>
    </w:p>
    <w:p w:rsidR="0086620D" w:rsidRDefault="00ED65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40J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60J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150J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240J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淮安区期末）如图所示，用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的水平推力，推着重</w:t>
      </w:r>
      <w:r>
        <w:rPr>
          <w:rFonts w:ascii="Times New Roman" w:eastAsia="新宋体" w:hAnsi="Times New Roman" w:hint="eastAsia"/>
          <w:szCs w:val="21"/>
        </w:rPr>
        <w:t>800N</w:t>
      </w:r>
      <w:r>
        <w:rPr>
          <w:rFonts w:ascii="Times New Roman" w:eastAsia="新宋体" w:hAnsi="Times New Roman" w:hint="eastAsia"/>
          <w:szCs w:val="21"/>
        </w:rPr>
        <w:t>的桌子沿水平方向匀速前进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，则（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3" o:spid="_x0000_i1027" type="#_x0000_t75" alt="http://www.zxxk.com" style="width:139pt;height:60pt;mso-wrap-style:square;mso-position-horizontal-relative:page;mso-position-vertical-relative:page">
            <v:imagedata r:id="rId9" o:title=""/>
          </v:shape>
        </w:pict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．地面支持力做功</w:t>
      </w:r>
      <w:r>
        <w:rPr>
          <w:rFonts w:ascii="Times New Roman" w:eastAsia="新宋体" w:hAnsi="Times New Roman" w:hint="eastAsia"/>
          <w:szCs w:val="21"/>
        </w:rPr>
        <w:t>200J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．推力所做的功是</w:t>
      </w:r>
      <w:r>
        <w:rPr>
          <w:rFonts w:ascii="Times New Roman" w:eastAsia="新宋体" w:hAnsi="Times New Roman" w:hint="eastAsia"/>
          <w:szCs w:val="21"/>
        </w:rPr>
        <w:t>200J</w:t>
      </w:r>
      <w:r>
        <w:tab/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．地面摩擦力做功</w:t>
      </w:r>
      <w:r>
        <w:rPr>
          <w:rFonts w:ascii="Times New Roman" w:eastAsia="新宋体" w:hAnsi="Times New Roman" w:hint="eastAsia"/>
          <w:szCs w:val="21"/>
        </w:rPr>
        <w:t>1600J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．重力所做的功是</w:t>
      </w:r>
      <w:r>
        <w:rPr>
          <w:rFonts w:ascii="Times New Roman" w:eastAsia="新宋体" w:hAnsi="Times New Roman" w:hint="eastAsia"/>
          <w:szCs w:val="21"/>
        </w:rPr>
        <w:t>1600J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秋•南京期末）如图甲所示，物体在水平拉力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的作用下由静止沿粗糙水平面向右运动，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内拉力随时间变化的规律如图乙，速度随时间变化的规律如图丙，则在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内，拉力所做的功为（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4" o:spid="_x0000_i1028" type="#_x0000_t75" alt="http://www.zxxk.com" style="width:321pt;height:108pt;mso-wrap-style:square;mso-position-horizontal-relative:page;mso-position-vertical-relative:page">
            <v:imagedata r:id="rId10" o:title=""/>
          </v:shape>
        </w:pict>
      </w:r>
    </w:p>
    <w:p w:rsidR="0086620D" w:rsidRDefault="00ED65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10J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30J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50J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80J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海陵区期末）小明看到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打印纸的包装上标有“</w:t>
      </w:r>
      <w:r>
        <w:rPr>
          <w:rFonts w:ascii="Times New Roman" w:eastAsia="新宋体" w:hAnsi="Times New Roman" w:hint="eastAsia"/>
          <w:szCs w:val="21"/>
        </w:rPr>
        <w:t>70g/m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”字样，表示打印纸每平方米的质量是</w:t>
      </w:r>
      <w:r>
        <w:rPr>
          <w:rFonts w:ascii="Times New Roman" w:eastAsia="新宋体" w:hAnsi="Times New Roman" w:hint="eastAsia"/>
          <w:szCs w:val="21"/>
        </w:rPr>
        <w:t>70g</w:t>
      </w:r>
      <w:r>
        <w:rPr>
          <w:rFonts w:ascii="Times New Roman" w:eastAsia="新宋体" w:hAnsi="Times New Roman" w:hint="eastAsia"/>
          <w:szCs w:val="21"/>
        </w:rPr>
        <w:t>，用刻度尺测出了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打印纸的长和宽分别是</w:t>
      </w:r>
      <w:r>
        <w:rPr>
          <w:rFonts w:ascii="Times New Roman" w:eastAsia="新宋体" w:hAnsi="Times New Roman" w:hint="eastAsia"/>
          <w:szCs w:val="21"/>
        </w:rPr>
        <w:t>30cm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21cm</w:t>
      </w:r>
      <w:r>
        <w:rPr>
          <w:rFonts w:ascii="Times New Roman" w:eastAsia="新宋体" w:hAnsi="Times New Roman" w:hint="eastAsia"/>
          <w:szCs w:val="21"/>
        </w:rPr>
        <w:t>，他用一张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纸折一个纸飞机从学校教学楼的四楼水平抛出（层高约</w:t>
      </w:r>
      <w:r>
        <w:rPr>
          <w:rFonts w:ascii="Times New Roman" w:eastAsia="新宋体" w:hAnsi="Times New Roman" w:hint="eastAsia"/>
          <w:szCs w:val="21"/>
        </w:rPr>
        <w:t>3.5m</w:t>
      </w:r>
      <w:r>
        <w:rPr>
          <w:rFonts w:ascii="Times New Roman" w:eastAsia="新宋体" w:hAnsi="Times New Roman" w:hint="eastAsia"/>
          <w:szCs w:val="21"/>
        </w:rPr>
        <w:t>），纸飞机在空中盘旋后落在一楼地面上，则整个过程中纸飞机重力做功约为（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5" o:spid="_x0000_i1029" type="#_x0000_t75" alt="http://www.zxxk.com" style="width:114pt;height:133pt;mso-wrap-style:square;mso-position-horizontal-relative:page;mso-position-vertical-relative:page">
            <v:imagedata r:id="rId11" o:title=""/>
          </v:shape>
        </w:pict>
      </w:r>
    </w:p>
    <w:p w:rsidR="0086620D" w:rsidRDefault="00ED65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0.45J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0.55J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0.65J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0.75J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秋•海陵区期末）在东京奥运会女子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米跳台跳水比赛中，中国选手全红婵以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轮满分（共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跳）的成绩勇夺冠军。则全红婵从起跳到入水的</w:t>
      </w:r>
      <w:r>
        <w:rPr>
          <w:rFonts w:ascii="Times New Roman" w:eastAsia="新宋体" w:hAnsi="Times New Roman" w:hint="eastAsia"/>
          <w:szCs w:val="21"/>
        </w:rPr>
        <w:t>过程中，她所受的重力做功大约为（　　）</w:t>
      </w:r>
    </w:p>
    <w:p w:rsidR="0086620D" w:rsidRDefault="00ED65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350J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3500J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15000J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35000J</w: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四．功率的概念与单位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秋•东台市期末）健身教练要增大学员的运动量，会加快音乐的节奏，这样可以提高运动的（　　）</w:t>
      </w:r>
    </w:p>
    <w:p w:rsidR="0086620D" w:rsidRDefault="00ED65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．时间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．效率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．速度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．功率</w: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五．比较功率的大小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秋•兴化市期末）体重较小的小明与体重较大的爸爸同时从一楼步行上楼回四楼的家，小明先到四楼。关于他们上楼的过程，下列说法中正确的是（　　）</w: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．小明的功率一定比爸爸的功率大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．小明的功率一定比爸爸的功率小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．小明的功率可能等于爸爸的的功率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．小明做的功可能比爸爸做的功多</w:t>
      </w:r>
    </w:p>
    <w:p w:rsidR="0086620D" w:rsidRDefault="00ED6596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秋•邗江区期末）如图所示，平地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点两侧粗糙程度不同，物体一直受到沿水平方向</w:t>
      </w:r>
      <w:r>
        <w:rPr>
          <w:rFonts w:ascii="Times New Roman" w:eastAsia="新宋体" w:hAnsi="Times New Roman" w:hint="eastAsia"/>
          <w:szCs w:val="21"/>
        </w:rPr>
        <w:t>3N</w:t>
      </w:r>
      <w:r>
        <w:rPr>
          <w:rFonts w:ascii="Times New Roman" w:eastAsia="新宋体" w:hAnsi="Times New Roman" w:hint="eastAsia"/>
          <w:szCs w:val="21"/>
        </w:rPr>
        <w:t>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。物体经过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点开始计时，每经过相同时间，虚线框记录物体的位置，物体在</w:t>
      </w:r>
      <w:r>
        <w:rPr>
          <w:rFonts w:ascii="Times New Roman" w:eastAsia="新宋体" w:hAnsi="Times New Roman" w:hint="eastAsia"/>
          <w:szCs w:val="21"/>
        </w:rPr>
        <w:t>MO</w:t>
      </w:r>
      <w:r>
        <w:rPr>
          <w:rFonts w:ascii="Times New Roman" w:eastAsia="新宋体" w:hAnsi="Times New Roman" w:hint="eastAsia"/>
          <w:szCs w:val="21"/>
        </w:rPr>
        <w:t>段做匀速直线运动，力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段做功分别为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，功率分别为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，则（　　）</w:t>
      </w:r>
      <w:r>
        <w:rPr>
          <w:rFonts w:ascii="Times New Roman" w:eastAsia="新宋体" w:hAnsi="Times New Roman"/>
          <w:szCs w:val="21"/>
        </w:rPr>
        <w:pict>
          <v:shape id="图片 6" o:spid="_x0000_i1030" type="#_x0000_t75" alt="http://www.zxxk.com" style="width:421.5pt;height:79pt;mso-wrap-style:square;mso-position-horizontal-relative:page;mso-position-vertical-relative:page">
            <v:imagedata r:id="rId12" o:title=""/>
          </v:shape>
        </w:pict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秋•吴江区期末）将物体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挂于弹簧测力计下，测力计与物体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共同处于静止或匀速直线运动状态，已知匀速运动的速度关系为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，则测力计对物体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的拉力功率最大的是（　　）</w:t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7" o:spid="_x0000_i1031" type="#_x0000_t75" alt="http://www.zxxk.com" style="width:29.5pt;height:84pt;mso-wrap-style:square;mso-position-horizontal-relative:page;mso-position-vertical-relative:page">
            <v:imagedata r:id="rId13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8" o:spid="_x0000_i1032" type="#_x0000_t75" alt="http://www.zxxk.com" style="width:87pt;height:70.5pt;mso-wrap-style:square;mso-position-horizontal-relative:page;mso-position-vertical-relative:page">
            <v:imagedata r:id="rId14" o:title=""/>
          </v:shape>
        </w:pict>
      </w:r>
      <w:r>
        <w:tab/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9" o:spid="_x0000_i1033" type="#_x0000_t75" alt="http://www.zxxk.com" style="width:82pt;height:67.5pt;mso-wrap-style:square;mso-position-horizontal-relative:page;mso-position-vertical-relative:page">
            <v:imagedata r:id="rId15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0" o:spid="_x0000_i1034" type="#_x0000_t75" alt="http://www.zxxk.com" style="width:88.5pt;height:70pt;mso-wrap-style:square;mso-position-horizontal-relative:page;mso-position-vertical-relative:page">
            <v:imagedata r:id="rId16" o:title=""/>
          </v:shape>
        </w:pic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六．功率的计算及公式的应用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秋•海州区期末）一名普通中学生从教学楼的一楼沿楼梯走到五楼，用时</w:t>
      </w:r>
      <w:r>
        <w:rPr>
          <w:rFonts w:ascii="Times New Roman" w:eastAsia="新宋体" w:hAnsi="Times New Roman" w:hint="eastAsia"/>
          <w:szCs w:val="21"/>
        </w:rPr>
        <w:t>60s</w:t>
      </w:r>
      <w:r>
        <w:rPr>
          <w:rFonts w:ascii="Times New Roman" w:eastAsia="新宋体" w:hAnsi="Times New Roman" w:hint="eastAsia"/>
          <w:szCs w:val="21"/>
        </w:rPr>
        <w:t>。在此过程中，他克服重力做功的功率最接近于（　　）</w:t>
      </w:r>
    </w:p>
    <w:p w:rsidR="0086620D" w:rsidRDefault="00ED65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1W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10W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100W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1000W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秋•丹阳市期末）如图质量为</w:t>
      </w:r>
      <w:r>
        <w:rPr>
          <w:rFonts w:ascii="Times New Roman" w:eastAsia="新宋体" w:hAnsi="Times New Roman" w:hint="eastAsia"/>
          <w:szCs w:val="21"/>
        </w:rPr>
        <w:t>50kg</w:t>
      </w:r>
      <w:r>
        <w:rPr>
          <w:rFonts w:ascii="Times New Roman" w:eastAsia="新宋体" w:hAnsi="Times New Roman" w:hint="eastAsia"/>
          <w:szCs w:val="21"/>
        </w:rPr>
        <w:t>某同学跳绳时，每次跳</w:t>
      </w:r>
      <w:r>
        <w:rPr>
          <w:rFonts w:ascii="Times New Roman" w:eastAsia="新宋体" w:hAnsi="Times New Roman" w:hint="eastAsia"/>
          <w:szCs w:val="21"/>
        </w:rPr>
        <w:t>离地面的高度为</w:t>
      </w:r>
      <w:r>
        <w:rPr>
          <w:rFonts w:ascii="Times New Roman" w:eastAsia="新宋体" w:hAnsi="Times New Roman" w:hint="eastAsia"/>
          <w:szCs w:val="21"/>
        </w:rPr>
        <w:t>0.04m</w:t>
      </w:r>
      <w:r>
        <w:rPr>
          <w:rFonts w:ascii="Times New Roman" w:eastAsia="新宋体" w:hAnsi="Times New Roman" w:hint="eastAsia"/>
          <w:szCs w:val="21"/>
        </w:rPr>
        <w:t>，在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内跳绳个数为</w:t>
      </w:r>
      <w:r>
        <w:rPr>
          <w:rFonts w:ascii="Times New Roman" w:eastAsia="新宋体" w:hAnsi="Times New Roman" w:hint="eastAsia"/>
          <w:szCs w:val="21"/>
        </w:rPr>
        <w:t>150</w:t>
      </w:r>
      <w:r>
        <w:rPr>
          <w:rFonts w:ascii="Times New Roman" w:eastAsia="新宋体" w:hAnsi="Times New Roman" w:hint="eastAsia"/>
          <w:szCs w:val="21"/>
        </w:rPr>
        <w:t>个，则他跳绳功率为（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1" o:spid="_x0000_i1035" type="#_x0000_t75" alt="http://www.zxxk.com" style="width:94.5pt;height:122.5pt;mso-wrap-style:square;mso-position-horizontal-relative:page;mso-position-vertical-relative:page">
            <v:imagedata r:id="rId17" o:title=""/>
          </v:shape>
        </w:pict>
      </w:r>
    </w:p>
    <w:p w:rsidR="0086620D" w:rsidRDefault="00ED65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30W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40W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50W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60W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秋•江阴市期末）如图所示，某初三男生在做标准的引体向上动作。已知该生完成一次引体向上平均耗时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。则他做引体向上的功率约为（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2" o:spid="_x0000_i1036" type="#_x0000_t75" alt="http://www.zxxk.com" style="width:104.5pt;height:100.5pt;mso-wrap-style:square;mso-position-horizontal-relative:page;mso-position-vertical-relative:page">
            <v:imagedata r:id="rId18" o:title=""/>
          </v:shape>
        </w:pict>
      </w:r>
    </w:p>
    <w:p w:rsidR="0086620D" w:rsidRDefault="00ED65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0.1W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1.5W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150W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1000W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秋•溧阳市期末）一位同学用</w:t>
      </w:r>
      <w:r>
        <w:rPr>
          <w:rFonts w:ascii="Times New Roman" w:eastAsia="新宋体" w:hAnsi="Times New Roman" w:hint="eastAsia"/>
          <w:szCs w:val="21"/>
        </w:rPr>
        <w:t>20s</w:t>
      </w:r>
      <w:r>
        <w:rPr>
          <w:rFonts w:ascii="Times New Roman" w:eastAsia="新宋体" w:hAnsi="Times New Roman" w:hint="eastAsia"/>
          <w:szCs w:val="21"/>
        </w:rPr>
        <w:t>，从一楼走到三楼，他上楼时的功率可能是（　　）</w:t>
      </w:r>
    </w:p>
    <w:p w:rsidR="0086620D" w:rsidRDefault="00ED65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1.5 W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 W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150 W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1500 W</w: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七．功率测量的实验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秋•盱眙县期末）班里组织一次比赛活动，从一楼登上三楼，比比谁的功率最大。为此，需要测量一些物理量，下列物理量中必须测量的量是（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三楼地面到一楼地面的高度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从一楼到达三楼所用的时间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每个同学的质量或体重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一楼到三楼楼梯的长度。</w:t>
      </w:r>
    </w:p>
    <w:p w:rsidR="0086620D" w:rsidRDefault="00ED65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</w: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八．机械效率的概念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秋•海陵区期末）下列说法中正确的是（　　）</w: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．机械效率越大机械，做功越多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．使用机械，有时可以省力，有时可以省功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．做功快的机器，功率一定大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只要有力作用在物体上，这个力就一定对物体做了功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秋•灌南县期末）下列关于功率、机械效率说法中，正确的是（　　）</w: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．机械效率越高，机械做功一定越快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．做功越多的机械，机械效率越高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．做功越快的机械，功率越大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．功率越大的机械，做功一定越多</w: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九．机械效率的大小比较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建邺区期末）用四个滑轮和两根相同的绳子组成如图所示的甲、乙两个滑轮组，用它们匀速提起货物，在绳自由端施加竖直的拉力分别为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，物重分别为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，物体被提升高度分别为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，不计绳重及摩擦，则（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3" o:spid="_x0000_i1037" type="#_x0000_t75" alt="http://www.zxxk.com" style="width:133pt;height:169pt;mso-wrap-style:square;mso-position-horizontal-relative:page;mso-position-vertical-relative:page">
            <v:imagedata r:id="rId19" o:title=""/>
          </v:shape>
        </w:pic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，则乙的机械效率比较低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，则甲的机械效率比较低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且滑轮重均相同，则甲的机械效率比较低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且滑轮重均相同，则乙的机械效率比较低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秋•溧阳市期末）小明用如图所示的两种方式，分别将相同的物体以</w:t>
      </w:r>
      <w:r>
        <w:rPr>
          <w:rFonts w:ascii="Times New Roman" w:eastAsia="新宋体" w:hAnsi="Times New Roman" w:hint="eastAsia"/>
          <w:szCs w:val="21"/>
        </w:rPr>
        <w:t>相同的速度匀速提升相同的高度，两个滑轮完全相同，不计摩擦和绳重。则下列判断中正确的是（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4" o:spid="_x0000_i1038" type="#_x0000_t75" alt="http://www.zxxk.com" style="width:89.5pt;height:107.5pt;mso-wrap-style:square;mso-position-horizontal-relative:page;mso-position-vertical-relative:page">
            <v:imagedata r:id="rId20" o:title=""/>
          </v:shape>
        </w:pic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．两次绳端移动的速度相等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做的功小于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所做的功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做功的功率等于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做功的功率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．两装置的机械效率相等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泰兴市期末）某人将一箱书搬上楼，可以有两种方法：一是把所有的书一起搬上楼；二是先搬一部分书上楼，再搬剩下的部分。假设他上楼的速度相同，则用这两种方法搬书过程中（　　）</w:t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．人做的总功相同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．人做的有用功相同</w:t>
      </w:r>
      <w:r>
        <w:tab/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．人做功的机械效率相同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．人做功的功率相同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秋•常州期末）如图所示，小明分别用甲、乙两个滑轮把同一袋沙子从地面提到二楼，用甲滑轮所做的总功为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，机械效率为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；用乙滑轮所做的总功为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，机械效率为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．若不计绳重与摩擦，则（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5" o:spid="_x0000_i1039" type="#_x0000_t75" alt="http://www.zxxk.com" style="width:150pt;height:148.5pt;mso-wrap-style:square;mso-position-horizontal-relative:page;mso-position-vertical-relative:page">
            <v:imagedata r:id="rId21" o:title=""/>
          </v:shape>
        </w:pict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一十．实验</w:t>
      </w:r>
      <w:r>
        <w:rPr>
          <w:rFonts w:ascii="Times New Roman" w:eastAsia="新宋体" w:hAnsi="Times New Roman" w:hint="eastAsia"/>
          <w:b/>
          <w:szCs w:val="21"/>
        </w:rPr>
        <w:t xml:space="preserve"> </w:t>
      </w:r>
      <w:r>
        <w:rPr>
          <w:rFonts w:ascii="Times New Roman" w:eastAsia="新宋体" w:hAnsi="Times New Roman" w:hint="eastAsia"/>
          <w:b/>
          <w:szCs w:val="21"/>
        </w:rPr>
        <w:t>测量滑轮组的机械效率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秋•吴江区期末）用如图所示的装置探究滑轮组机械效率，下列说法不正确的是（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6" o:spid="_x0000_i1040" type="#_x0000_t75" alt="http://www.zxxk.com" style="width:49.5pt;height:132pt;mso-wrap-style:square;mso-position-horizontal-relative:page;mso-position-vertical-relative:page">
            <v:imagedata r:id="rId22" o:title=""/>
          </v:shape>
        </w:pic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．实验时弹簧测力计可以在静止时读数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．测量机械效率的原理：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30"/>
        </w:rPr>
        <w:pict>
          <v:shape id="图片 17" o:spid="_x0000_i1041" type="#_x0000_t75" style="width:31pt;height:35.5pt;mso-wrap-style:square;mso-position-horizontal-relative:page;mso-position-vertical-relative:page">
            <v:imagedata r:id="rId2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100%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．此装置可以探究滑轮组机械效率与绳子股数的关系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．实验测量工具可以不用刻度尺</w: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一十一．滑轮（组）的机械效率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邗江区期末）如图所示，滑轮组悬挂在水平钢架上，某工人站在水平地面上，竖直向下拉动绳子自由端，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内使物体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匀速上升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，提升过程中拉力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的功率为</w:t>
      </w:r>
      <w:r>
        <w:rPr>
          <w:rFonts w:ascii="Times New Roman" w:eastAsia="新宋体" w:hAnsi="Times New Roman" w:hint="eastAsia"/>
          <w:szCs w:val="21"/>
        </w:rPr>
        <w:t>160W</w:t>
      </w:r>
      <w:r>
        <w:rPr>
          <w:rFonts w:ascii="Times New Roman" w:eastAsia="新宋体" w:hAnsi="Times New Roman" w:hint="eastAsia"/>
          <w:szCs w:val="21"/>
        </w:rPr>
        <w:t>。已知物体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重</w:t>
      </w:r>
      <w:r>
        <w:rPr>
          <w:rFonts w:ascii="Times New Roman" w:eastAsia="新宋体" w:hAnsi="Times New Roman" w:hint="eastAsia"/>
          <w:szCs w:val="21"/>
        </w:rPr>
        <w:t>720N</w:t>
      </w:r>
      <w:r>
        <w:rPr>
          <w:rFonts w:ascii="Times New Roman" w:eastAsia="新宋体" w:hAnsi="Times New Roman" w:hint="eastAsia"/>
          <w:szCs w:val="21"/>
        </w:rPr>
        <w:t>，该工人重</w:t>
      </w:r>
      <w:r>
        <w:rPr>
          <w:rFonts w:ascii="Times New Roman" w:eastAsia="新宋体" w:hAnsi="Times New Roman" w:hint="eastAsia"/>
          <w:szCs w:val="21"/>
        </w:rPr>
        <w:t>600N</w:t>
      </w:r>
      <w:r>
        <w:rPr>
          <w:rFonts w:ascii="Times New Roman" w:eastAsia="新宋体" w:hAnsi="Times New Roman" w:hint="eastAsia"/>
          <w:szCs w:val="21"/>
        </w:rPr>
        <w:t>。关于该过程，不计绳重和摩擦，下列说法正确的是（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8" o:spid="_x0000_i1042" type="#_x0000_t75" alt="http://www.zxxk.com" style="width:86.5pt;height:119.5pt;mso-wrap-style:square;mso-position-horizontal-relative:page;mso-position-vertical-relative:page">
            <v:imagedata r:id="rId24" o:title=""/>
          </v:shape>
        </w:pic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．绳子自由端移动的速度为</w:t>
      </w:r>
      <w:r>
        <w:rPr>
          <w:rFonts w:ascii="Times New Roman" w:eastAsia="新宋体" w:hAnsi="Times New Roman" w:hint="eastAsia"/>
          <w:szCs w:val="21"/>
        </w:rPr>
        <w:t>0.2m/s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．动滑轮重</w:t>
      </w:r>
      <w:r>
        <w:rPr>
          <w:rFonts w:ascii="Times New Roman" w:eastAsia="新宋体" w:hAnsi="Times New Roman" w:hint="eastAsia"/>
          <w:szCs w:val="21"/>
        </w:rPr>
        <w:t>120N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．该工人对地面的压力为</w:t>
      </w:r>
      <w:r>
        <w:rPr>
          <w:rFonts w:ascii="Times New Roman" w:eastAsia="新宋体" w:hAnsi="Times New Roman" w:hint="eastAsia"/>
          <w:szCs w:val="21"/>
        </w:rPr>
        <w:t>200N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．工人利用该滑轮组提升物体的最大机械效率为</w:t>
      </w:r>
      <w:r>
        <w:rPr>
          <w:rFonts w:ascii="Times New Roman" w:eastAsia="新宋体" w:hAnsi="Times New Roman" w:hint="eastAsia"/>
          <w:szCs w:val="21"/>
        </w:rPr>
        <w:t>90%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秋•南京期末）如图所示，用甲、乙滑轮组在相同时间内分别将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两物体匀速提升相同高度，已知</w:t>
      </w:r>
      <w:r>
        <w:rPr>
          <w:rFonts w:ascii="Times New Roman" w:eastAsia="新宋体" w:hAnsi="Times New Roman" w:hint="eastAsia"/>
          <w:szCs w:val="21"/>
        </w:rPr>
        <w:t>物体受到的重力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，滑轮组的机械效率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。下列判断正确的是（忽略绳重和摩擦）（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9" o:spid="_x0000_i1043" type="#_x0000_t75" alt="http://www.zxxk.com" style="width:123pt;height:146.5pt;mso-wrap-style:square;mso-position-horizontal-relative:page;mso-position-vertical-relative:page">
            <v:imagedata r:id="rId25" o:title=""/>
          </v:shape>
        </w:pic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．两滑轮组绳端移动的速度相等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．甲滑轮组做的有用功比乙的少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．甲滑轮组拉力的总功率比乙的小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．甲滑轮组的动滑轮比乙的重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秋•亭湖区期末）如图所示，工人用动滑轮匀速提升物体，下列判断正确的是（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20" o:spid="_x0000_i1044" type="#_x0000_t75" alt="http://www.zxxk.com" style="width:55.5pt;height:95.5pt;mso-wrap-style:square;mso-position-horizontal-relative:page;mso-position-vertical-relative:page">
            <v:imagedata r:id="rId26" o:title=""/>
          </v:shape>
        </w:pict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．人的拉力与物体重力是平衡力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．物体升高的距离等于滑轮左侧绳子减小的长度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．人的拉力做的功等于克服滑轮重力做的功</w:t>
      </w:r>
      <w:r>
        <w:tab/>
      </w:r>
    </w:p>
    <w:p w:rsidR="0086620D" w:rsidRDefault="00ED65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．动滑轮的机械效率一定等于</w:t>
      </w:r>
      <w:r>
        <w:rPr>
          <w:rFonts w:ascii="Times New Roman" w:eastAsia="新宋体" w:hAnsi="Times New Roman" w:hint="eastAsia"/>
          <w:szCs w:val="21"/>
        </w:rPr>
        <w:t>50%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秋•建湖县期末）如图沿竖直方向匀速拉动绳子，使物体缓慢上升，动滑轮的重力不可忽略，现改变物体的重力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，不计绳重与摩擦，则动滑轮的机械效率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与物体重力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的关系可能是（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1" o:spid="_x0000_i1045" type="#_x0000_t75" alt="http://www.zxxk.com" style="width:42pt;height:77.5pt;mso-wrap-style:square;mso-position-horizontal-relative:page;mso-position-vertical-relative:page">
            <v:imagedata r:id="rId27" o:title=""/>
          </v:shape>
        </w:pict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2" o:spid="_x0000_i1046" type="#_x0000_t75" alt="http://www.zxxk.com" style="width:85pt;height:73pt;mso-wrap-style:square;mso-position-horizontal-relative:page;mso-position-vertical-relative:page">
            <v:imagedata r:id="rId2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3" o:spid="_x0000_i1047" type="#_x0000_t75" alt="http://www.zxxk.com" style="width:86.5pt;height:73pt;mso-wrap-style:square;mso-position-horizontal-relative:page;mso-position-vertical-relative:page">
            <v:imagedata r:id="rId29" o:title=""/>
          </v:shape>
        </w:pict>
      </w:r>
      <w:r>
        <w:tab/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4" o:spid="_x0000_i1048" type="#_x0000_t75" alt="http://www.zxxk.com" style="width:81pt;height:73pt;mso-wrap-style:square;mso-position-horizontal-relative:page;mso-position-vertical-relative:page">
            <v:imagedata r:id="rId3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5" o:spid="_x0000_i1049" type="#_x0000_t75" alt="http://www.zxxk.com" style="width:79pt;height:1in;mso-wrap-style:square;mso-position-horizontal-relative:page;mso-position-vertical-relative:page">
            <v:imagedata r:id="rId31" o:title=""/>
          </v:shape>
        </w:pict>
      </w:r>
    </w:p>
    <w:p w:rsidR="0086620D" w:rsidRDefault="00ED65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一十二．斜面的机械效率</w:t>
      </w:r>
    </w:p>
    <w:p w:rsidR="0086620D" w:rsidRDefault="00ED65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海陵区期末）如图所示，物体在沿斜面向上的拉力作用下，从斜面底端匀速拉到斜面顶端，已知斜面高为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，斜面长为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3h</w:t>
      </w:r>
      <w:r>
        <w:rPr>
          <w:rFonts w:ascii="Times New Roman" w:eastAsia="新宋体" w:hAnsi="Times New Roman" w:hint="eastAsia"/>
          <w:szCs w:val="21"/>
        </w:rPr>
        <w:t>，物体所受重力为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，斜面的机械效率为</w:t>
      </w:r>
      <w:r>
        <w:rPr>
          <w:rFonts w:ascii="Times New Roman" w:eastAsia="新宋体" w:hAnsi="Times New Roman" w:hint="eastAsia"/>
          <w:szCs w:val="21"/>
        </w:rPr>
        <w:t>50%</w:t>
      </w:r>
      <w:r>
        <w:rPr>
          <w:rFonts w:ascii="Times New Roman" w:eastAsia="新宋体" w:hAnsi="Times New Roman" w:hint="eastAsia"/>
          <w:szCs w:val="21"/>
        </w:rPr>
        <w:t>，若物体受到的拉力和摩擦力分别用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表示，则（　　）</w:t>
      </w:r>
    </w:p>
    <w:p w:rsidR="0086620D" w:rsidRDefault="00ED65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6" o:spid="_x0000_i1050" type="#_x0000_t75" alt="http://www.zxxk.com" style="width:140.5pt;height:80.5pt;mso-wrap-style:square;mso-position-horizontal-relative:page;mso-position-vertical-relative:page">
            <v:imagedata r:id="rId32" o:title=""/>
          </v:shape>
        </w:pict>
      </w:r>
    </w:p>
    <w:p w:rsidR="0086620D" w:rsidRDefault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>
          <v:shape id="图片 27" o:spid="_x0000_i1051" type="#_x0000_t75" style="width:10pt;height:26.5pt;mso-wrap-style:square;mso-position-horizontal-relative:page;mso-position-vertical-relative:page">
            <v:imagedata r:id="rId3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>
          <v:shape id="图片 28" o:spid="_x0000_i1052" type="#_x0000_t75" style="width:16pt;height:26.5pt;mso-wrap-style:square;mso-position-horizontal-relative:page;mso-position-vertical-relative:page">
            <v:imagedata r:id="rId34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>
          <v:shape id="图片 29" o:spid="_x0000_i1053" type="#_x0000_t75" style="width:16pt;height:26.5pt;mso-wrap-style:square;mso-position-horizontal-relative:page;mso-position-vertical-relative:page">
            <v:imagedata r:id="rId3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>
          <v:shape id="图片 30" o:spid="_x0000_i1054" type="#_x0000_t75" style="width:16pt;height:26.5pt;mso-wrap-style:square;mso-position-horizontal-relative:page;mso-position-vertical-relative:page">
            <v:imagedata r:id="rId34" o:title="菁优网-jyeoo"/>
          </v:shape>
        </w:pict>
      </w:r>
      <w:r>
        <w:tab/>
      </w:r>
    </w:p>
    <w:p w:rsidR="0086620D" w:rsidRDefault="00ED6596" w:rsidP="00ED65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>
          <v:shape id="图片 31" o:spid="_x0000_i1056" type="#_x0000_t75" style="width:16pt;height:26.5pt;mso-wrap-style:square;mso-position-horizontal-relative:page;mso-position-vertical-relative:page">
            <v:imagedata r:id="rId3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>
          <v:shape id="图片 32" o:spid="_x0000_i1057" type="#_x0000_t75" style="width:10pt;height:26.5pt;mso-wrap-style:square;mso-position-horizontal-relative:page;mso-position-vertical-relative:page">
            <v:imagedata r:id="rId35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>
          <v:shape id="图片 33" o:spid="_x0000_i1058" type="#_x0000_t75" style="width:10pt;height:26.5pt;mso-wrap-style:square;mso-position-horizontal-relative:page;mso-position-vertical-relative:page">
            <v:imagedata r:id="rId3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>
          <v:shape id="图片 34" o:spid="_x0000_i1059" type="#_x0000_t75" style="width:10pt;height:26.5pt;mso-wrap-style:square;mso-position-horizontal-relative:page;mso-position-vertical-relative:page">
            <v:imagedata r:id="rId33" o:title="菁优网-jyeoo"/>
          </v:shape>
        </w:pict>
      </w:r>
    </w:p>
    <w:sectPr w:rsidR="0086620D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D6596">
      <w:r>
        <w:separator/>
      </w:r>
    </w:p>
  </w:endnote>
  <w:endnote w:type="continuationSeparator" w:id="0">
    <w:p w:rsidR="00000000" w:rsidRDefault="00ED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6596" w:rsidRPr="00ED6596" w:rsidRDefault="00ED6596" w:rsidP="00ED659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ED6596" w:rsidRDefault="004151FC" w:rsidP="00ED659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6596" w:rsidRDefault="00ED659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D6596">
      <w:r>
        <w:separator/>
      </w:r>
    </w:p>
  </w:footnote>
  <w:footnote w:type="continuationSeparator" w:id="0">
    <w:p w:rsidR="00000000" w:rsidRDefault="00ED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6596" w:rsidRPr="00ED6596" w:rsidRDefault="00ED6596" w:rsidP="00ED659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ED6596" w:rsidRDefault="004151FC" w:rsidP="00ED6596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6596" w:rsidRDefault="00ED6596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86620D"/>
    <w:rsid w:val="004151FC"/>
    <w:rsid w:val="0086620D"/>
    <w:rsid w:val="00C02FC6"/>
    <w:rsid w:val="00ED6596"/>
    <w:rsid w:val="746F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1151;&#12289;&#21151;&#29575;&#12289;&#26426;&#26800;&#25928;&#29575;&#36873;&#25321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第11章-简单机械和功（功、功率、机械效率选择题）-【期末试题汇编】2022-2023苏科版九年级物理上学期期末复习专题精炼.doc</Template>
  <TotalTime>157256160</TotalTime>
  <Pages>10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