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E2EC8" w14:textId="77777777" w:rsidR="00570884" w:rsidRDefault="00487C36">
      <w:pPr>
        <w:snapToGrid w:val="0"/>
        <w:spacing w:line="312" w:lineRule="auto"/>
        <w:jc w:val="center"/>
        <w:rPr>
          <w:sz w:val="28"/>
          <w:szCs w:val="28"/>
        </w:rPr>
      </w:pPr>
      <w:r>
        <w:rPr>
          <w:rFonts w:ascii="黑体" w:eastAsia="黑体" w:hAnsi="黑体" w:cs="黑体" w:hint="eastAsia"/>
          <w:bCs/>
          <w:noProof/>
          <w:kern w:val="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AD547A9" wp14:editId="032AE2E2">
            <wp:simplePos x="0" y="0"/>
            <wp:positionH relativeFrom="page">
              <wp:posOffset>11557000</wp:posOffset>
            </wp:positionH>
            <wp:positionV relativeFrom="topMargin">
              <wp:posOffset>10782300</wp:posOffset>
            </wp:positionV>
            <wp:extent cx="482600" cy="4445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555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专题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 xml:space="preserve">18 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电能表</w:t>
      </w:r>
      <w:r w:rsidR="002505C7" w:rsidRPr="002505C7">
        <w:rPr>
          <w:rFonts w:ascii="黑体" w:eastAsia="黑体" w:hAnsi="黑体" w:cs="黑体" w:hint="eastAsia"/>
          <w:bCs/>
          <w:kern w:val="0"/>
          <w:sz w:val="28"/>
          <w:szCs w:val="28"/>
        </w:rPr>
        <w:t>与</w:t>
      </w:r>
      <w:r>
        <w:rPr>
          <w:rFonts w:ascii="黑体" w:eastAsia="黑体" w:hAnsi="黑体" w:cs="黑体" w:hint="eastAsia"/>
          <w:bCs/>
          <w:kern w:val="0"/>
          <w:sz w:val="28"/>
          <w:szCs w:val="28"/>
        </w:rPr>
        <w:t>电功（原卷版）</w:t>
      </w:r>
    </w:p>
    <w:p w14:paraId="00256B47" w14:textId="77777777" w:rsidR="00570884" w:rsidRDefault="00487C36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一、单选题</w:t>
      </w:r>
    </w:p>
    <w:p w14:paraId="3691343F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0" w:name="topic_5f80ca31-50f4-45fb-a459-155b5c8e22"/>
      <w:r>
        <w:rPr>
          <w:rFonts w:ascii="宋体" w:hAnsi="宋体" w:cs="宋体" w:hint="eastAsia"/>
          <w:kern w:val="0"/>
          <w:sz w:val="24"/>
          <w:szCs w:val="24"/>
        </w:rPr>
        <w:t>1.</w:t>
      </w:r>
      <w:r>
        <w:rPr>
          <w:rFonts w:ascii="宋体" w:hAnsi="宋体" w:cs="宋体"/>
          <w:kern w:val="0"/>
          <w:sz w:val="24"/>
          <w:szCs w:val="24"/>
        </w:rPr>
        <w:t>如图所示的用电器中，工作时主要将电能转化为机械能的是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0"/>
    </w:p>
    <w:p w14:paraId="7B8E2A3A" w14:textId="77777777" w:rsidR="00570884" w:rsidRDefault="00487C36">
      <w:pPr>
        <w:tabs>
          <w:tab w:val="left" w:pos="420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4EAC54" wp14:editId="2835DD26">
            <wp:extent cx="990600" cy="866775"/>
            <wp:effectExtent l="0" t="0" r="0" b="9525"/>
            <wp:docPr id="3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573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手提电脑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71C1FD" wp14:editId="682BCFD0">
            <wp:extent cx="914400" cy="685800"/>
            <wp:effectExtent l="0" t="0" r="0" b="0"/>
            <wp:docPr id="2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494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电烤箱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3D054A6" wp14:editId="1A4C4856">
            <wp:extent cx="704850" cy="819150"/>
            <wp:effectExtent l="0" t="0" r="6350" b="6350"/>
            <wp:docPr id="11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023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洗衣机</w:t>
      </w:r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7FD199" wp14:editId="7198C9EC">
            <wp:extent cx="1076325" cy="800100"/>
            <wp:effectExtent l="0" t="0" r="3175" b="0"/>
            <wp:docPr id="7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8591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电视机</w:t>
      </w:r>
    </w:p>
    <w:p w14:paraId="17F6FD64" w14:textId="77777777" w:rsidR="00570884" w:rsidRDefault="00570884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963A4CA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" w:name="topic_bf90d82b-6feb-471b-b185-168675c829"/>
      <w:r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/>
          <w:kern w:val="0"/>
          <w:sz w:val="24"/>
          <w:szCs w:val="24"/>
        </w:rPr>
        <w:t>如图所示分别是小英家上月初和上月末电能表示数。结合表盘上的信息可知，下列选项中正确的是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"/>
    </w:p>
    <w:p w14:paraId="7EB5D3D0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875FF1" wp14:editId="1D78681C">
            <wp:extent cx="3019425" cy="1133475"/>
            <wp:effectExtent l="0" t="0" r="3175" b="9525"/>
            <wp:docPr id="6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3557" name="图片 2"/>
                    <pic:cNvPicPr>
                      <a:picLocks noChangeAspect="1"/>
                    </pic:cNvPicPr>
                  </pic:nvPicPr>
                  <pic:blipFill>
                    <a:blip r:embed="rId13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BCB46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小英家家庭电路中的干路电流不得超过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B. </w:t>
      </w:r>
      <w:r>
        <w:rPr>
          <w:rFonts w:ascii="宋体" w:hAnsi="宋体" w:cs="宋体"/>
          <w:kern w:val="0"/>
          <w:sz w:val="24"/>
          <w:szCs w:val="24"/>
        </w:rPr>
        <w:t>小英家上个月消耗的电能为</w:t>
      </w:r>
      <m:oMath>
        <m:r>
          <w:rPr>
            <w:rFonts w:ascii="Cambria Math" w:hAnsi="Cambria Math"/>
            <w:sz w:val="24"/>
            <w:szCs w:val="24"/>
          </w:rPr>
          <m:t>1011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电能表指示灯闪烁</w:t>
      </w:r>
      <m:oMath>
        <m:r>
          <w:rPr>
            <w:rFonts w:ascii="Cambria Math" w:hAnsi="Cambria Math"/>
            <w:sz w:val="24"/>
            <w:szCs w:val="24"/>
          </w:rPr>
          <m:t>320</m:t>
        </m:r>
      </m:oMath>
      <w:r>
        <w:rPr>
          <w:rFonts w:ascii="宋体" w:hAnsi="宋体" w:cs="宋体"/>
          <w:kern w:val="0"/>
          <w:sz w:val="24"/>
          <w:szCs w:val="24"/>
        </w:rPr>
        <w:t>次，表示家庭电路消耗电能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电能表上指示灯闪烁次数越多，说明电路中消耗的电能越多</w:t>
      </w:r>
    </w:p>
    <w:p w14:paraId="2E0207E2" w14:textId="77777777" w:rsidR="00570884" w:rsidRDefault="00570884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1EF53F92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2" w:name="topic_aa36935e-f071-4e6f-af69-304da8143d"/>
      <w:r>
        <w:rPr>
          <w:rFonts w:ascii="宋体" w:hAnsi="宋体" w:cs="宋体" w:hint="eastAsia"/>
          <w:kern w:val="0"/>
          <w:sz w:val="24"/>
          <w:szCs w:val="24"/>
        </w:rPr>
        <w:t>3.</w:t>
      </w:r>
      <w:r>
        <w:rPr>
          <w:rFonts w:ascii="宋体" w:hAnsi="宋体" w:cs="宋体"/>
          <w:kern w:val="0"/>
          <w:sz w:val="24"/>
          <w:szCs w:val="24"/>
        </w:rPr>
        <w:t>小明家一只家用电水壶连续正常工作约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，可使他家的电能表转动</w:t>
      </w:r>
      <m:oMath>
        <m:r>
          <w:rPr>
            <w:rFonts w:ascii="Cambria Math" w:hAnsi="Cambria Math"/>
            <w:sz w:val="24"/>
            <w:szCs w:val="24"/>
          </w:rPr>
          <m:t>320</m:t>
        </m:r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，则他家安装电能表铭牌上电能表常数最接近于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2"/>
    </w:p>
    <w:p w14:paraId="41948F0B" w14:textId="77777777" w:rsidR="00570884" w:rsidRDefault="00487C36">
      <w:pPr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600</m:t>
        </m:r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/(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160</m:t>
        </m:r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/(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3200</m:t>
        </m:r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/(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ab/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320</m:t>
        </m:r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/(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14:paraId="7B406C03" w14:textId="77777777" w:rsidR="00570884" w:rsidRDefault="00570884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</w:p>
    <w:p w14:paraId="717CB92E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3" w:name="topic_e58ebe35-6916-4fa4-ba05-6c4829fefc"/>
      <w:r>
        <w:rPr>
          <w:rFonts w:ascii="宋体" w:hAnsi="宋体" w:cs="宋体" w:hint="eastAsia"/>
          <w:kern w:val="0"/>
          <w:sz w:val="24"/>
          <w:szCs w:val="24"/>
        </w:rPr>
        <w:t>4.</w:t>
      </w:r>
      <w:r>
        <w:rPr>
          <w:rFonts w:ascii="宋体" w:hAnsi="宋体" w:cs="宋体"/>
          <w:kern w:val="0"/>
          <w:sz w:val="24"/>
          <w:szCs w:val="24"/>
        </w:rPr>
        <w:t>如图所示是一款迷你暖手宝，它内置锂电池，利用</w:t>
      </w:r>
      <m:oMath>
        <m:r>
          <w:rPr>
            <w:rFonts w:ascii="Cambria Math" w:hAnsi="Cambria Math"/>
            <w:sz w:val="24"/>
            <w:szCs w:val="24"/>
          </w:rPr>
          <m:t>USB</m:t>
        </m:r>
      </m:oMath>
      <w:r>
        <w:rPr>
          <w:rFonts w:ascii="宋体" w:hAnsi="宋体" w:cs="宋体"/>
          <w:kern w:val="0"/>
          <w:sz w:val="24"/>
          <w:szCs w:val="24"/>
        </w:rPr>
        <w:t>接口充电，内部发热片发热。下列说法正确的是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</w:p>
    <w:p w14:paraId="58D910EC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3EBF8F" wp14:editId="15478C12">
            <wp:extent cx="1240790" cy="1108710"/>
            <wp:effectExtent l="0" t="0" r="3810" b="8890"/>
            <wp:docPr id="8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616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10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1A6B0747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暖手宝充电的过程，是电流做功的过程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lastRenderedPageBreak/>
        <w:t xml:space="preserve">B. </w:t>
      </w:r>
      <w:r>
        <w:rPr>
          <w:rFonts w:ascii="宋体" w:hAnsi="宋体" w:cs="宋体"/>
          <w:kern w:val="0"/>
          <w:sz w:val="24"/>
          <w:szCs w:val="24"/>
        </w:rPr>
        <w:t>暖手宝发热的过程，是机械能转化成内能的过程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C. </w:t>
      </w:r>
      <w:r>
        <w:rPr>
          <w:rFonts w:ascii="宋体" w:hAnsi="宋体" w:cs="宋体"/>
          <w:kern w:val="0"/>
          <w:sz w:val="24"/>
          <w:szCs w:val="24"/>
        </w:rPr>
        <w:t>用暖手宝取暖时，手因为含有的热量增加而感到暖和</w:t>
      </w:r>
      <w:r>
        <w:rPr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t xml:space="preserve">D. </w:t>
      </w:r>
      <w:r>
        <w:rPr>
          <w:rFonts w:ascii="宋体" w:hAnsi="宋体" w:cs="宋体"/>
          <w:kern w:val="0"/>
          <w:sz w:val="24"/>
          <w:szCs w:val="24"/>
        </w:rPr>
        <w:t>无论暖手宝充电还是发热的过程，锂电池在电路中都是电源</w:t>
      </w:r>
      <w:r>
        <w:rPr>
          <w:sz w:val="24"/>
          <w:szCs w:val="24"/>
        </w:rPr>
        <w:br/>
      </w:r>
    </w:p>
    <w:p w14:paraId="1702E498" w14:textId="77777777" w:rsidR="00570884" w:rsidRDefault="00487C36">
      <w:pPr>
        <w:snapToGrid w:val="0"/>
        <w:spacing w:line="312" w:lineRule="auto"/>
        <w:textAlignment w:val="center"/>
        <w:rPr>
          <w:sz w:val="24"/>
          <w:szCs w:val="24"/>
        </w:rPr>
      </w:pPr>
      <w:bookmarkStart w:id="4" w:name="topic_3580bb13-fc71-43b7-8fcf-3237068693"/>
      <w:r>
        <w:rPr>
          <w:rFonts w:ascii="宋体" w:hAnsi="宋体" w:cs="宋体" w:hint="eastAsia"/>
          <w:kern w:val="0"/>
          <w:sz w:val="24"/>
          <w:szCs w:val="24"/>
        </w:rPr>
        <w:t>5.</w:t>
      </w:r>
      <w:r>
        <w:rPr>
          <w:rFonts w:ascii="宋体" w:hAnsi="宋体" w:cs="宋体"/>
          <w:kern w:val="0"/>
          <w:sz w:val="24"/>
          <w:szCs w:val="24"/>
        </w:rPr>
        <w:t>把电阻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串联在电源电压为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的电路中时，其两端电压与通过它们的电流的变化关系图像如图所示．当通过的电流为</w:t>
      </w:r>
      <m:oMath>
        <m:r>
          <w:rPr>
            <w:rFonts w:ascii="Cambria Math" w:hAnsi="Cambria Math"/>
            <w:sz w:val="24"/>
            <w:szCs w:val="24"/>
          </w:rPr>
          <m:t>0.1 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时，在</w:t>
      </w:r>
      <m:oMath>
        <m:r>
          <w:rPr>
            <w:rFonts w:ascii="Cambria Math" w:hAnsi="Cambria Math"/>
            <w:sz w:val="24"/>
            <w:szCs w:val="24"/>
          </w:rPr>
          <m:t>5 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内电流通过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所做功之比是</w:t>
      </w:r>
      <w:r>
        <w:rPr>
          <w:rFonts w:eastAsia="Times New Roman"/>
          <w:kern w:val="0"/>
          <w:sz w:val="24"/>
          <w:szCs w:val="24"/>
        </w:rPr>
        <w:t xml:space="preserve">  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 xml:space="preserve">    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4"/>
    </w:p>
    <w:p w14:paraId="65085EBA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D54E13" wp14:editId="3621304E">
            <wp:extent cx="1524000" cy="1552575"/>
            <wp:effectExtent l="0" t="0" r="0" b="9525"/>
            <wp:docPr id="5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055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6F8AA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2:1</m:t>
        </m:r>
      </m:oMath>
      <w:r>
        <w:rPr>
          <w:rFonts w:hint="eastAsia"/>
          <w:sz w:val="24"/>
          <w:szCs w:val="24"/>
        </w:rPr>
        <w:t xml:space="preserve">        </w:t>
      </w:r>
      <w:r>
        <w:rPr>
          <w:rFonts w:eastAsia="Times New Roman"/>
          <w:kern w:val="0"/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1:2</m:t>
        </m:r>
      </m:oMath>
      <w:r>
        <w:rPr>
          <w:rFonts w:hint="eastAsia"/>
          <w:sz w:val="24"/>
          <w:szCs w:val="24"/>
        </w:rPr>
        <w:t xml:space="preserve">         </w:t>
      </w:r>
      <w:r>
        <w:rPr>
          <w:rFonts w:eastAsia="Times New Roman"/>
          <w:kern w:val="0"/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1:4</m:t>
        </m:r>
      </m:oMath>
      <w:r>
        <w:rPr>
          <w:rFonts w:hint="eastAsia"/>
          <w:sz w:val="24"/>
          <w:szCs w:val="24"/>
        </w:rPr>
        <w:t xml:space="preserve">        </w:t>
      </w:r>
      <w:r>
        <w:rPr>
          <w:rFonts w:eastAsia="Times New Roman"/>
          <w:kern w:val="0"/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4</m:t>
        </m:r>
        <m:r>
          <w:rPr>
            <w:rFonts w:ascii="Cambria Math" w:hAnsi="Cambria Math"/>
            <w:sz w:val="24"/>
            <w:szCs w:val="24"/>
          </w:rPr>
          <m:t>:1</m:t>
        </m:r>
      </m:oMath>
    </w:p>
    <w:p w14:paraId="2B1E453C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4352E078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5" w:name="topic_8b3a7a07-a278-46fe-b3db-5d1734d960"/>
      <w:r>
        <w:rPr>
          <w:rFonts w:ascii="宋体" w:hAnsi="宋体" w:cs="宋体" w:hint="eastAsia"/>
          <w:kern w:val="0"/>
          <w:sz w:val="24"/>
          <w:szCs w:val="24"/>
        </w:rPr>
        <w:t>6.</w:t>
      </w:r>
      <w:r>
        <w:rPr>
          <w:rFonts w:ascii="宋体" w:hAnsi="宋体" w:cs="宋体"/>
          <w:kern w:val="0"/>
          <w:sz w:val="24"/>
          <w:szCs w:val="24"/>
        </w:rPr>
        <w:t>甲、乙两个用电器并联后接在某一电源上，在相等的时间内，电流通过甲所做的功比乙的多，则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5"/>
    </w:p>
    <w:p w14:paraId="5D7A34FB" w14:textId="77777777" w:rsidR="00570884" w:rsidRDefault="00487C36">
      <w:pPr>
        <w:tabs>
          <w:tab w:val="left" w:pos="420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通过甲的电流比乙的大</w:t>
      </w:r>
      <w:r>
        <w:rPr>
          <w:rFonts w:eastAsia="Times New Roman"/>
          <w:kern w:val="0"/>
          <w:sz w:val="24"/>
          <w:szCs w:val="24"/>
        </w:rPr>
        <w:tab/>
        <w:t xml:space="preserve">B. </w:t>
      </w:r>
      <w:r>
        <w:rPr>
          <w:rFonts w:ascii="宋体" w:hAnsi="宋体" w:cs="宋体"/>
          <w:kern w:val="0"/>
          <w:sz w:val="24"/>
          <w:szCs w:val="24"/>
        </w:rPr>
        <w:t>甲两端的电压比乙的高</w:t>
      </w:r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甲的电阻比乙的大</w:t>
      </w:r>
      <w:r>
        <w:rPr>
          <w:rFonts w:eastAsia="Times New Roman"/>
          <w:kern w:val="0"/>
          <w:sz w:val="24"/>
          <w:szCs w:val="24"/>
        </w:rPr>
        <w:tab/>
        <w:t xml:space="preserve">D. </w:t>
      </w:r>
      <w:r>
        <w:rPr>
          <w:rFonts w:ascii="宋体" w:hAnsi="宋体" w:cs="宋体"/>
          <w:kern w:val="0"/>
          <w:sz w:val="24"/>
          <w:szCs w:val="24"/>
        </w:rPr>
        <w:t>乙消耗的电能比甲的多</w:t>
      </w:r>
    </w:p>
    <w:p w14:paraId="344F75C6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6765F8AE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6" w:name="topic_b0fa0386-73de-43a2-994e-f78bec5187"/>
      <w:r>
        <w:rPr>
          <w:rFonts w:ascii="宋体" w:hAnsi="宋体" w:cs="宋体" w:hint="eastAsia"/>
          <w:kern w:val="0"/>
          <w:sz w:val="24"/>
          <w:szCs w:val="24"/>
        </w:rPr>
        <w:t>7.</w:t>
      </w:r>
      <w:r>
        <w:rPr>
          <w:rFonts w:ascii="宋体" w:hAnsi="宋体" w:cs="宋体"/>
          <w:kern w:val="0"/>
          <w:sz w:val="24"/>
          <w:szCs w:val="24"/>
        </w:rPr>
        <w:t>如图所示是某电子秤的结构示意图，其中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是一个可以紧贴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>
        <w:rPr>
          <w:rFonts w:ascii="宋体" w:hAnsi="宋体" w:cs="宋体"/>
          <w:kern w:val="0"/>
          <w:sz w:val="24"/>
          <w:szCs w:val="24"/>
        </w:rPr>
        <w:t>滑动的金属滑片，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为自动控制开关。闭合开关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，秤盘内不放物体时，电子秤刻度表示数为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rFonts w:ascii="宋体" w:hAnsi="宋体" w:cs="宋体"/>
          <w:kern w:val="0"/>
          <w:sz w:val="24"/>
          <w:szCs w:val="24"/>
        </w:rPr>
        <w:t>；在秤盘内放入物体时，就可以从电子秤刻度表上读出该物体的质量；当被测物体的质量超过电子秤量程时，开关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自动断开，电子秤无示数。则下列判断正确的是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6"/>
    </w:p>
    <w:p w14:paraId="4E021D8D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246EE7D" wp14:editId="6637F631">
            <wp:extent cx="2286000" cy="1714500"/>
            <wp:effectExtent l="0" t="0" r="0" b="0"/>
            <wp:docPr id="9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2815" name="图片 5"/>
                    <pic:cNvPicPr>
                      <a:picLocks noChangeAspect="1"/>
                    </pic:cNvPicPr>
                  </pic:nvPicPr>
                  <pic:blipFill>
                    <a:blip r:embed="rId16"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48B1B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电子秤的刻度表是一个电流表，它的示数越小说明所称物体质量越大</w:t>
      </w:r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电子秤的刻度表是一个电压表，它的示数越大说明所称物体质量越大</w:t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lastRenderedPageBreak/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电子秤的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>
        <w:rPr>
          <w:rFonts w:ascii="宋体" w:hAnsi="宋体" w:cs="宋体"/>
          <w:kern w:val="0"/>
          <w:sz w:val="24"/>
          <w:szCs w:val="24"/>
        </w:rPr>
        <w:t>部分是一个滑动变阻器，且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端为绝缘体</w:t>
      </w:r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电子秤所称物体的质量越大，消耗的电能越少</w:t>
      </w:r>
    </w:p>
    <w:p w14:paraId="74C95F53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7" w:name="topic_5119e6fd-7e00-4a62-bdcc-665d3f81de"/>
    </w:p>
    <w:p w14:paraId="6C5AEF28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8.</w:t>
      </w:r>
      <w:r>
        <w:rPr>
          <w:rFonts w:ascii="宋体" w:hAnsi="宋体" w:cs="宋体"/>
          <w:kern w:val="0"/>
          <w:sz w:val="24"/>
          <w:szCs w:val="24"/>
        </w:rPr>
        <w:t>如图甲所示电路中，电源电压恒为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，滑动变阻器的最大阻值为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，电流表、电压表连入电路的量</w:t>
      </w:r>
      <w:r>
        <w:rPr>
          <w:rFonts w:ascii="宋体" w:hAnsi="宋体" w:cs="宋体"/>
          <w:kern w:val="0"/>
          <w:sz w:val="24"/>
          <w:szCs w:val="24"/>
        </w:rPr>
        <w:t>程分别为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和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，小灯泡上标有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字样，通过小灯泡的电流随其两端的电压变化关系如图乙。下列说法正确的是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7"/>
    </w:p>
    <w:p w14:paraId="7795C30B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ECAC44" wp14:editId="119966DA">
            <wp:extent cx="3267075" cy="1552575"/>
            <wp:effectExtent l="0" t="0" r="9525" b="9525"/>
            <wp:docPr id="1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489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688464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小灯泡正常发光时的电阻为</w:t>
      </w:r>
      <m:oMath>
        <m:r>
          <w:rPr>
            <w:rFonts w:ascii="Cambria Math" w:hAnsi="Cambria Math"/>
            <w:sz w:val="24"/>
            <w:szCs w:val="24"/>
          </w:rPr>
          <m:t>16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向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移动，电压表示数变小</w:t>
      </w:r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当电流表的示数为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时，小灯泡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  <w:r>
        <w:rPr>
          <w:rFonts w:eastAsia="Times New Roman"/>
          <w:kern w:val="0"/>
          <w:sz w:val="24"/>
          <w:szCs w:val="24"/>
        </w:rPr>
        <w:t> 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消耗的电能为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为保护电路元件，滑动变阻器的取值范围为</w:t>
      </w:r>
      <m:oMath>
        <m:r>
          <w:rPr>
            <w:rFonts w:ascii="Cambria Math" w:hAnsi="Cambria Math"/>
            <w:sz w:val="24"/>
            <w:szCs w:val="24"/>
          </w:rPr>
          <m:t>8</m:t>
        </m:r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～</m:t>
        </m:r>
        <m:r>
          <w:rPr>
            <w:rFonts w:ascii="Cambria Math" w:hAnsi="Cambria Math"/>
            <w:sz w:val="24"/>
            <w:szCs w:val="24"/>
          </w:rPr>
          <m:t>15</m:t>
        </m:r>
        <m:r>
          <w:rPr>
            <w:rFonts w:ascii="Cambria Math" w:hAnsi="Cambria Math"/>
            <w:sz w:val="24"/>
            <w:szCs w:val="24"/>
          </w:rPr>
          <m:t>Ω</m:t>
        </m:r>
      </m:oMath>
    </w:p>
    <w:p w14:paraId="0FABD2DD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4DC5164A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8" w:name="topic_55016049-919a-4184-8285-86743766ae"/>
      <w:r>
        <w:rPr>
          <w:rFonts w:ascii="宋体" w:hAnsi="宋体" w:cs="宋体" w:hint="eastAsia"/>
          <w:kern w:val="0"/>
          <w:sz w:val="24"/>
          <w:szCs w:val="24"/>
        </w:rPr>
        <w:t>9.</w:t>
      </w:r>
      <w:r>
        <w:rPr>
          <w:rFonts w:ascii="宋体" w:hAnsi="宋体" w:cs="宋体"/>
          <w:kern w:val="0"/>
          <w:sz w:val="24"/>
          <w:szCs w:val="24"/>
        </w:rPr>
        <w:t>将阻值为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的电阻丝接在电源两端，通电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，电流所做的功是</w:t>
      </w:r>
      <m:oMath>
        <m:r>
          <w:rPr>
            <w:rFonts w:ascii="Cambria Math" w:hAnsi="Cambria Math"/>
            <w:sz w:val="24"/>
            <w:szCs w:val="24"/>
          </w:rPr>
          <m:t>2.16×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ascii="宋体" w:hAnsi="宋体" w:cs="宋体"/>
          <w:kern w:val="0"/>
          <w:sz w:val="24"/>
          <w:szCs w:val="24"/>
        </w:rPr>
        <w:t>，若将阻值为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的电阻丝接入同一电源的两端，通电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，电流做功的多少是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>    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bookmarkEnd w:id="8"/>
    </w:p>
    <w:p w14:paraId="1CF502F4" w14:textId="77777777" w:rsidR="00570884" w:rsidRDefault="00487C36">
      <w:pPr>
        <w:tabs>
          <w:tab w:val="left" w:pos="2310"/>
          <w:tab w:val="left" w:pos="4200"/>
          <w:tab w:val="left" w:pos="6090"/>
        </w:tabs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2.16×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eastAsia="Times New Roman"/>
          <w:kern w:val="0"/>
          <w:sz w:val="24"/>
          <w:szCs w:val="24"/>
        </w:rPr>
        <w:tab/>
        <w:t xml:space="preserve">B. </w:t>
      </w:r>
      <m:oMath>
        <m:r>
          <w:rPr>
            <w:rFonts w:ascii="Cambria Math" w:hAnsi="Cambria Math"/>
            <w:sz w:val="24"/>
            <w:szCs w:val="24"/>
          </w:rPr>
          <m:t>1.25×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eastAsia="Times New Roman"/>
          <w:kern w:val="0"/>
          <w:sz w:val="24"/>
          <w:szCs w:val="24"/>
        </w:rPr>
        <w:tab/>
        <w:t xml:space="preserve">C. </w:t>
      </w:r>
      <m:oMath>
        <m:r>
          <w:rPr>
            <w:rFonts w:ascii="Cambria Math" w:hAnsi="Cambria Math"/>
            <w:sz w:val="24"/>
            <w:szCs w:val="24"/>
          </w:rPr>
          <m:t>6.0×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eastAsia="Times New Roman"/>
          <w:kern w:val="0"/>
          <w:sz w:val="24"/>
          <w:szCs w:val="24"/>
        </w:rPr>
        <w:tab/>
        <w:t xml:space="preserve">D. </w:t>
      </w:r>
      <m:oMath>
        <m:r>
          <w:rPr>
            <w:rFonts w:ascii="Cambria Math" w:hAnsi="Cambria Math"/>
            <w:sz w:val="24"/>
            <w:szCs w:val="24"/>
          </w:rPr>
          <m:t>8.64×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J</m:t>
        </m:r>
      </m:oMath>
    </w:p>
    <w:p w14:paraId="7E7F1DF5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9" w:name="topic_58c3e48b-0476-4489-a565-69c9f894d5"/>
    </w:p>
    <w:p w14:paraId="6DAD3F9B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10.</w:t>
      </w:r>
      <w:r>
        <w:rPr>
          <w:rFonts w:ascii="宋体" w:hAnsi="宋体" w:cs="宋体"/>
          <w:kern w:val="0"/>
          <w:sz w:val="24"/>
          <w:szCs w:val="24"/>
        </w:rPr>
        <w:t>如图甲所示，电源电压保持不变，闭合开关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从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宋体" w:hAnsi="宋体" w:cs="宋体"/>
          <w:kern w:val="0"/>
          <w:sz w:val="24"/>
          <w:szCs w:val="24"/>
        </w:rPr>
        <w:t>点滑到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点的过程中，两电压表示数随电流变化的图象如图乙所示，下列叙述正确的是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9"/>
    </w:p>
    <w:p w14:paraId="2A6E0409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0B6ADF" wp14:editId="620FD742">
            <wp:extent cx="3429000" cy="1524000"/>
            <wp:effectExtent l="0" t="0" r="0" b="0"/>
            <wp:docPr id="4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6372" name="图片 7"/>
                    <pic:cNvPicPr>
                      <a:picLocks noChangeAspect="1"/>
                    </pic:cNvPicPr>
                  </pic:nvPicPr>
                  <pic:blipFill>
                    <a:blip r:embed="rId18">
                      <a:lum bright="-12000"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9DA84E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图乙中</w:t>
      </w:r>
      <m:oMath>
        <m:r>
          <w:rPr>
            <w:rFonts w:ascii="Cambria Math" w:hAnsi="Cambria Math"/>
            <w:sz w:val="24"/>
            <w:szCs w:val="24"/>
          </w:rPr>
          <m:t>bc</m:t>
        </m:r>
      </m:oMath>
      <w:r>
        <w:rPr>
          <w:rFonts w:ascii="宋体" w:hAnsi="宋体" w:cs="宋体"/>
          <w:kern w:val="0"/>
          <w:sz w:val="24"/>
          <w:szCs w:val="24"/>
        </w:rPr>
        <w:t>表示电压表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的示数随电流变化的图象</w:t>
      </w:r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电流表的示数变大</w:t>
      </w:r>
      <w:r>
        <w:rPr>
          <w:rFonts w:eastAsia="Times New Roman"/>
          <w:kern w:val="0"/>
          <w:sz w:val="24"/>
          <w:szCs w:val="24"/>
        </w:rPr>
        <w:br/>
      </w:r>
      <w:r>
        <w:rPr>
          <w:rFonts w:eastAsia="Times New Roman"/>
          <w:kern w:val="0"/>
          <w:sz w:val="24"/>
          <w:szCs w:val="24"/>
        </w:rPr>
        <w:lastRenderedPageBreak/>
        <w:t xml:space="preserve">C. </w:t>
      </w:r>
      <w:r>
        <w:rPr>
          <w:rFonts w:ascii="宋体" w:hAnsi="宋体" w:cs="宋体"/>
          <w:kern w:val="0"/>
          <w:sz w:val="24"/>
          <w:szCs w:val="24"/>
        </w:rPr>
        <w:t>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的示数与电流表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的示数之比不变</w:t>
      </w:r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滑片在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宋体" w:hAnsi="宋体" w:cs="宋体"/>
          <w:kern w:val="0"/>
          <w:sz w:val="24"/>
          <w:szCs w:val="24"/>
        </w:rPr>
        <w:t>点时，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内电阻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消耗的电能是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J</m:t>
        </m:r>
      </m:oMath>
    </w:p>
    <w:p w14:paraId="104EACC7" w14:textId="77777777" w:rsidR="00570884" w:rsidRDefault="0057088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35470C1C" w14:textId="77777777" w:rsidR="00570884" w:rsidRDefault="00487C36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二、多选题</w:t>
      </w:r>
    </w:p>
    <w:p w14:paraId="01A86265" w14:textId="77777777" w:rsidR="00570884" w:rsidRDefault="00487C36">
      <w:pPr>
        <w:snapToGrid w:val="0"/>
        <w:spacing w:line="312" w:lineRule="auto"/>
        <w:jc w:val="left"/>
        <w:textAlignment w:val="center"/>
        <w:rPr>
          <w:sz w:val="24"/>
          <w:szCs w:val="24"/>
        </w:rPr>
      </w:pPr>
      <w:bookmarkStart w:id="10" w:name="topic_f49d0d02-20a3-4a2a-b294-d653157569"/>
      <w:r>
        <w:rPr>
          <w:rFonts w:ascii="宋体" w:hAnsi="宋体" w:cs="宋体" w:hint="eastAsia"/>
          <w:kern w:val="0"/>
          <w:sz w:val="24"/>
          <w:szCs w:val="24"/>
        </w:rPr>
        <w:t>11.</w:t>
      </w:r>
      <w:r>
        <w:rPr>
          <w:rFonts w:ascii="宋体" w:hAnsi="宋体" w:cs="宋体"/>
          <w:kern w:val="0"/>
          <w:sz w:val="24"/>
          <w:szCs w:val="24"/>
        </w:rPr>
        <w:t>如图所示，电源电压保持不变，开关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闭合后，灯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都能正常工作，甲、乙两个电表的示数之比是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>
        <w:rPr>
          <w:rFonts w:ascii="宋体" w:hAnsi="宋体" w:cs="宋体"/>
          <w:kern w:val="0"/>
          <w:sz w:val="24"/>
          <w:szCs w:val="24"/>
        </w:rPr>
        <w:t>，通电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后，下列说法正确的是</w:t>
      </w:r>
      <m:oMath>
        <m:r>
          <w:rPr>
            <w:rFonts w:ascii="Cambria Math" w:hAnsi="Cambria Math"/>
            <w:sz w:val="24"/>
            <w:szCs w:val="24"/>
          </w:rPr>
          <m:t>(    )</m:t>
        </m:r>
      </m:oMath>
      <w:bookmarkEnd w:id="10"/>
    </w:p>
    <w:p w14:paraId="33D37676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C1EE8C" wp14:editId="6EE93617">
            <wp:extent cx="1143000" cy="1047750"/>
            <wp:effectExtent l="0" t="0" r="0" b="6350"/>
            <wp:docPr id="12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8172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4686E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消耗的电能之比是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eastAsia="Times New Roman"/>
          <w:kern w:val="0"/>
          <w:sz w:val="24"/>
          <w:szCs w:val="24"/>
        </w:rPr>
        <w:br/>
        <w:t xml:space="preserve">B.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消耗的电能之比是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eastAsia="Times New Roman"/>
          <w:kern w:val="0"/>
          <w:sz w:val="24"/>
          <w:szCs w:val="24"/>
        </w:rPr>
        <w:br/>
        <w:t xml:space="preserve">C.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两端的电压之比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eastAsia="Times New Roman"/>
          <w:kern w:val="0"/>
          <w:sz w:val="24"/>
          <w:szCs w:val="24"/>
        </w:rPr>
        <w:br/>
        <w:t xml:space="preserve">D.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两端的电压之比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>
        <w:rPr>
          <w:rFonts w:eastAsia="Times New Roman"/>
          <w:kern w:val="0"/>
          <w:sz w:val="24"/>
          <w:szCs w:val="24"/>
        </w:rPr>
        <w:br/>
      </w:r>
    </w:p>
    <w:p w14:paraId="56D727F4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1" w:name="topic_876bbdec-afc6-4c6d-b85e-989fa9bf19"/>
      <w:r>
        <w:rPr>
          <w:rFonts w:ascii="宋体" w:hAnsi="宋体" w:cs="宋体" w:hint="eastAsia"/>
          <w:kern w:val="0"/>
          <w:sz w:val="24"/>
          <w:szCs w:val="24"/>
        </w:rPr>
        <w:t>12.</w:t>
      </w:r>
      <w:r>
        <w:rPr>
          <w:rFonts w:ascii="宋体" w:hAnsi="宋体" w:cs="宋体"/>
          <w:kern w:val="0"/>
          <w:sz w:val="24"/>
          <w:szCs w:val="24"/>
        </w:rPr>
        <w:t>家里需要安装一个电热淋浴器．一般淋浴用水的流量约为</w:t>
      </w:r>
      <m:oMath>
        <m:r>
          <w:rPr>
            <w:rFonts w:ascii="Cambria Math" w:hAnsi="Cambria Math"/>
            <w:sz w:val="24"/>
            <w:szCs w:val="24"/>
          </w:rPr>
          <m:t>8 </m:t>
        </m:r>
        <m:r>
          <w:rPr>
            <w:rFonts w:ascii="Cambria Math" w:hAnsi="Cambria Math"/>
            <w:sz w:val="24"/>
            <w:szCs w:val="24"/>
          </w:rPr>
          <m:t>L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min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约</w:t>
      </w:r>
      <m:oMath>
        <m:r>
          <w:rPr>
            <w:rFonts w:ascii="Cambria Math" w:hAnsi="Cambria Math"/>
            <w:sz w:val="24"/>
            <w:szCs w:val="24"/>
          </w:rPr>
          <m:t>1.33×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s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，淋浴时间可按</w:t>
      </w:r>
      <m:oMath>
        <m:r>
          <w:rPr>
            <w:rFonts w:ascii="Cambria Math" w:hAnsi="Cambria Math"/>
            <w:sz w:val="24"/>
            <w:szCs w:val="24"/>
          </w:rPr>
          <m:t>5 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计算，合适的水温约为</w:t>
      </w:r>
      <m:oMath>
        <m:r>
          <w:rPr>
            <w:rFonts w:ascii="Cambria Math" w:hAnsi="Cambria Math"/>
            <w:sz w:val="24"/>
            <w:szCs w:val="24"/>
          </w:rPr>
          <m:t>45℃.</m:t>
        </m:r>
      </m:oMath>
      <w:r>
        <w:rPr>
          <w:rFonts w:ascii="宋体" w:hAnsi="宋体" w:cs="宋体"/>
          <w:kern w:val="0"/>
          <w:sz w:val="24"/>
          <w:szCs w:val="24"/>
        </w:rPr>
        <w:t>电热淋浴器有甲、乙两种类型．甲类型没有水箱，电热淋浴器与水管相连，直接对流动的水加热；乙类型有水箱，待水箱中的水加热至</w:t>
      </w:r>
      <m:oMath>
        <m:r>
          <w:rPr>
            <w:rFonts w:ascii="Cambria Math" w:hAnsi="Cambria Math"/>
            <w:sz w:val="24"/>
            <w:szCs w:val="24"/>
          </w:rPr>
          <m:t>45℃</m:t>
        </m:r>
      </m:oMath>
      <w:r>
        <w:rPr>
          <w:rFonts w:ascii="宋体" w:hAnsi="宋体" w:cs="宋体"/>
          <w:kern w:val="0"/>
          <w:sz w:val="24"/>
          <w:szCs w:val="24"/>
        </w:rPr>
        <w:t>后再淋浴．小华家供电电路的额定电压为</w:t>
      </w:r>
      <m:oMath>
        <m:r>
          <w:rPr>
            <w:rFonts w:ascii="Cambria Math" w:hAnsi="Cambria Math"/>
            <w:sz w:val="24"/>
            <w:szCs w:val="24"/>
          </w:rPr>
          <m:t>220 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，允许通过的最大电流为</w:t>
      </w:r>
      <m:oMath>
        <m:r>
          <w:rPr>
            <w:rFonts w:ascii="Cambria Math" w:hAnsi="Cambria Math"/>
            <w:sz w:val="24"/>
            <w:szCs w:val="24"/>
          </w:rPr>
          <m:t>20 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.</m:t>
        </m:r>
      </m:oMath>
      <w:r>
        <w:rPr>
          <w:rFonts w:ascii="宋体" w:hAnsi="宋体" w:cs="宋体"/>
          <w:kern w:val="0"/>
          <w:sz w:val="24"/>
          <w:szCs w:val="24"/>
        </w:rPr>
        <w:t>假设电流所产生的热量全部用来使水升温，加热前的水温为</w:t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>
        <w:rPr>
          <w:rFonts w:ascii="宋体" w:hAnsi="宋体" w:cs="宋体"/>
          <w:kern w:val="0"/>
          <w:sz w:val="24"/>
          <w:szCs w:val="24"/>
        </w:rPr>
        <w:t>，请你根据以上条件判断，下列说法中正确的是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eastAsia="Times New Roman"/>
          <w:kern w:val="0"/>
          <w:sz w:val="24"/>
          <w:szCs w:val="24"/>
        </w:rPr>
        <w:t>    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  <w:bookmarkEnd w:id="11"/>
    </w:p>
    <w:p w14:paraId="172491A9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A. </w:t>
      </w:r>
      <w:r>
        <w:rPr>
          <w:rFonts w:ascii="宋体" w:hAnsi="宋体" w:cs="宋体"/>
          <w:kern w:val="0"/>
          <w:sz w:val="24"/>
          <w:szCs w:val="24"/>
        </w:rPr>
        <w:t>只有甲类型电热淋浴器适合小华家的供电电路</w:t>
      </w:r>
      <w:r>
        <w:rPr>
          <w:rFonts w:eastAsia="Times New Roman"/>
          <w:kern w:val="0"/>
          <w:sz w:val="24"/>
          <w:szCs w:val="24"/>
        </w:rPr>
        <w:br/>
        <w:t xml:space="preserve">B. </w:t>
      </w:r>
      <w:r>
        <w:rPr>
          <w:rFonts w:ascii="宋体" w:hAnsi="宋体" w:cs="宋体"/>
          <w:kern w:val="0"/>
          <w:sz w:val="24"/>
          <w:szCs w:val="24"/>
        </w:rPr>
        <w:t>只有乙类型电热淋浴器适合小华家的供电电路</w:t>
      </w:r>
      <w:r>
        <w:rPr>
          <w:rFonts w:eastAsia="Times New Roman"/>
          <w:kern w:val="0"/>
          <w:sz w:val="24"/>
          <w:szCs w:val="24"/>
        </w:rPr>
        <w:br/>
        <w:t xml:space="preserve">C. </w:t>
      </w:r>
      <w:r>
        <w:rPr>
          <w:rFonts w:ascii="宋体" w:hAnsi="宋体" w:cs="宋体"/>
          <w:kern w:val="0"/>
          <w:sz w:val="24"/>
          <w:szCs w:val="24"/>
        </w:rPr>
        <w:t>甲类型电热淋浴器所需要的最小电流为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eastAsia="Times New Roman"/>
          <w:kern w:val="0"/>
          <w:sz w:val="24"/>
          <w:szCs w:val="24"/>
        </w:rPr>
        <w:br/>
        <w:t xml:space="preserve">D. </w:t>
      </w:r>
      <w:r>
        <w:rPr>
          <w:rFonts w:ascii="宋体" w:hAnsi="宋体" w:cs="宋体"/>
          <w:kern w:val="0"/>
          <w:sz w:val="24"/>
          <w:szCs w:val="24"/>
        </w:rPr>
        <w:t>在供电条件允许的前提下，乙类型电热淋浴器使</w:t>
      </w:r>
      <m:oMath>
        <m:r>
          <w:rPr>
            <w:rFonts w:ascii="Cambria Math" w:hAnsi="Cambria Math"/>
            <w:sz w:val="24"/>
            <w:szCs w:val="24"/>
          </w:rPr>
          <m:t>40 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水温度升高</w:t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>
        <w:rPr>
          <w:rFonts w:ascii="宋体" w:hAnsi="宋体" w:cs="宋体"/>
          <w:kern w:val="0"/>
          <w:sz w:val="24"/>
          <w:szCs w:val="24"/>
        </w:rPr>
        <w:t>，约需</w:t>
      </w:r>
      <m:oMath>
        <m:r>
          <w:rPr>
            <w:rFonts w:ascii="Cambria Math" w:hAnsi="Cambria Math"/>
            <w:sz w:val="24"/>
            <w:szCs w:val="24"/>
          </w:rPr>
          <m:t>16 </m:t>
        </m:r>
        <m:r>
          <w:rPr>
            <w:rFonts w:ascii="Cambria Math" w:hAnsi="Cambria Math"/>
            <w:sz w:val="24"/>
            <w:szCs w:val="24"/>
          </w:rPr>
          <m:t>min</m:t>
        </m:r>
      </m:oMath>
    </w:p>
    <w:p w14:paraId="70F4C7F3" w14:textId="77777777" w:rsidR="00570884" w:rsidRDefault="0057088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79A7A105" w14:textId="77777777" w:rsidR="00570884" w:rsidRDefault="00487C36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三、填空题</w:t>
      </w:r>
    </w:p>
    <w:p w14:paraId="2ED944D0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2" w:name="topic_91df2cac-5b59-45fd-8bdb-1342d93e05"/>
      <w:r>
        <w:rPr>
          <w:rFonts w:ascii="宋体" w:hAnsi="宋体" w:cs="宋体" w:hint="eastAsia"/>
          <w:kern w:val="0"/>
          <w:sz w:val="24"/>
          <w:szCs w:val="24"/>
        </w:rPr>
        <w:t>13.</w:t>
      </w:r>
      <w:r>
        <w:rPr>
          <w:rFonts w:ascii="宋体" w:hAnsi="宋体" w:cs="宋体"/>
          <w:kern w:val="0"/>
          <w:sz w:val="24"/>
          <w:szCs w:val="24"/>
        </w:rPr>
        <w:t>如图是小明家</w:t>
      </w:r>
      <m:oMath>
        <m:r>
          <w:rPr>
            <w:rFonts w:ascii="Cambria Math" w:hAnsi="Cambria Math"/>
            <w:sz w:val="24"/>
            <w:szCs w:val="24"/>
          </w:rPr>
          <m:t>7</m:t>
        </m:r>
      </m:oMath>
      <w:r>
        <w:rPr>
          <w:rFonts w:ascii="宋体" w:hAnsi="宋体" w:cs="宋体"/>
          <w:kern w:val="0"/>
          <w:sz w:val="24"/>
          <w:szCs w:val="24"/>
        </w:rPr>
        <w:t>月末电能表的表盘，则小明家同时使用的用电器的总功率不能超过</w:t>
      </w:r>
      <w:r>
        <w:rPr>
          <w:rFonts w:eastAsia="Times New Roman"/>
          <w:kern w:val="0"/>
          <w:sz w:val="24"/>
          <w:szCs w:val="24"/>
        </w:rPr>
        <w:t>__________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rFonts w:ascii="宋体" w:hAnsi="宋体" w:cs="宋体"/>
          <w:kern w:val="0"/>
          <w:sz w:val="24"/>
          <w:szCs w:val="24"/>
        </w:rPr>
        <w:t>。若小明家</w:t>
      </w:r>
      <m:oMath>
        <m:r>
          <w:rPr>
            <w:rFonts w:ascii="Cambria Math" w:hAnsi="Cambria Math"/>
            <w:sz w:val="24"/>
            <w:szCs w:val="24"/>
          </w:rPr>
          <m:t>7</m:t>
        </m:r>
      </m:oMath>
      <w:r>
        <w:rPr>
          <w:rFonts w:ascii="宋体" w:hAnsi="宋体" w:cs="宋体"/>
          <w:kern w:val="0"/>
          <w:sz w:val="24"/>
          <w:szCs w:val="24"/>
        </w:rPr>
        <w:t>月初的电能表示数为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CD0A45" wp14:editId="6C0F9A8F">
            <wp:extent cx="952500" cy="219075"/>
            <wp:effectExtent l="0" t="0" r="0" b="9525"/>
            <wp:docPr id="19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1219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  <w:szCs w:val="24"/>
        </w:rPr>
        <w:t>，已知当地电价为</w:t>
      </w:r>
      <m:oMath>
        <m:r>
          <w:rPr>
            <w:rFonts w:ascii="Cambria Math" w:hAnsi="Cambria Math"/>
            <w:sz w:val="24"/>
            <w:szCs w:val="24"/>
          </w:rPr>
          <m:t>0.5</m:t>
        </m:r>
      </m:oMath>
      <w:r>
        <w:rPr>
          <w:rFonts w:ascii="宋体" w:hAnsi="宋体" w:cs="宋体"/>
          <w:kern w:val="0"/>
          <w:sz w:val="24"/>
          <w:szCs w:val="24"/>
        </w:rPr>
        <w:t>元</w:t>
      </w:r>
      <m:oMath>
        <m:r>
          <w:rPr>
            <w:rFonts w:ascii="Cambria Math" w:hAnsi="Cambria Math"/>
            <w:sz w:val="24"/>
            <w:szCs w:val="24"/>
          </w:rPr>
          <m:t>/</m:t>
        </m:r>
      </m:oMath>
      <w:r>
        <w:rPr>
          <w:rFonts w:ascii="宋体" w:hAnsi="宋体" w:cs="宋体"/>
          <w:kern w:val="0"/>
          <w:sz w:val="24"/>
          <w:szCs w:val="24"/>
        </w:rPr>
        <w:t>度，则小明家</w:t>
      </w:r>
      <m:oMath>
        <m:r>
          <w:rPr>
            <w:rFonts w:ascii="Cambria Math" w:hAnsi="Cambria Math"/>
            <w:sz w:val="24"/>
            <w:szCs w:val="24"/>
          </w:rPr>
          <m:t>7</m:t>
        </m:r>
      </m:oMath>
      <w:r>
        <w:rPr>
          <w:rFonts w:ascii="宋体" w:hAnsi="宋体" w:cs="宋体"/>
          <w:kern w:val="0"/>
          <w:sz w:val="24"/>
          <w:szCs w:val="24"/>
        </w:rPr>
        <w:t>月份应缴电费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元。若电能表的转盘在某段时间内转了</w:t>
      </w:r>
      <m:oMath>
        <m:r>
          <w:rPr>
            <w:rFonts w:ascii="Cambria Math" w:hAnsi="Cambria Math"/>
            <w:sz w:val="24"/>
            <w:szCs w:val="24"/>
          </w:rPr>
          <m:t>60</m:t>
        </m:r>
      </m:oMath>
      <w:r>
        <w:rPr>
          <w:rFonts w:ascii="宋体" w:hAnsi="宋体" w:cs="宋体"/>
          <w:kern w:val="0"/>
          <w:sz w:val="24"/>
          <w:szCs w:val="24"/>
        </w:rPr>
        <w:t>转，则接在该电能表上的用电器消耗的电能为</w:t>
      </w:r>
      <w:r>
        <w:rPr>
          <w:rFonts w:eastAsia="Times New Roman"/>
          <w:kern w:val="0"/>
          <w:sz w:val="24"/>
          <w:szCs w:val="24"/>
        </w:rPr>
        <w:t>__________</w:t>
      </w:r>
      <m:oMath>
        <m:r>
          <w:rPr>
            <w:rFonts w:ascii="Cambria Math" w:hAnsi="Cambria Math"/>
            <w:sz w:val="24"/>
            <w:szCs w:val="24"/>
          </w:rPr>
          <m:t>kW</m:t>
        </m:r>
        <m:r>
          <w:rPr>
            <w:rFonts w:ascii="Cambria Math" w:hAnsi="Cambria Math"/>
            <w:sz w:val="24"/>
            <w:szCs w:val="24"/>
          </w:rPr>
          <m:t>·h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2"/>
    </w:p>
    <w:p w14:paraId="6031AD1D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DA94135" wp14:editId="51375F67">
            <wp:extent cx="1239520" cy="1301750"/>
            <wp:effectExtent l="0" t="0" r="5080" b="6350"/>
            <wp:docPr id="14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9240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CB0B4C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3" w:name="topic_e68bc811-d67d-41e5-97fb-cc817fde0a"/>
    </w:p>
    <w:p w14:paraId="447D53AD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14.</w:t>
      </w:r>
      <w:r>
        <w:rPr>
          <w:rFonts w:ascii="宋体" w:hAnsi="宋体" w:cs="宋体"/>
          <w:kern w:val="0"/>
          <w:sz w:val="24"/>
          <w:szCs w:val="24"/>
        </w:rPr>
        <w:t>如图所示，这是人们利用充电桩给电动汽车充电时的情景，此时电动汽车上的锂离子电池相当于电路中的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用电器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电源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；若该电动汽车的电源由</w:t>
      </w:r>
      <m:oMath>
        <m:r>
          <w:rPr>
            <w:rFonts w:ascii="Cambria Math" w:hAnsi="Cambria Math"/>
            <w:sz w:val="24"/>
            <w:szCs w:val="24"/>
          </w:rPr>
          <m:t>8000</m:t>
        </m:r>
      </m:oMath>
      <w:r>
        <w:rPr>
          <w:rFonts w:ascii="宋体" w:hAnsi="宋体" w:cs="宋体"/>
          <w:kern w:val="0"/>
          <w:sz w:val="24"/>
          <w:szCs w:val="24"/>
        </w:rPr>
        <w:t>节电池组成，每节电池质量为</w:t>
      </w:r>
      <m:oMath>
        <m:r>
          <w:rPr>
            <w:rFonts w:ascii="Cambria Math" w:hAnsi="Cambria Math"/>
            <w:sz w:val="24"/>
            <w:szCs w:val="24"/>
          </w:rPr>
          <m:t>50</m:t>
        </m:r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rFonts w:ascii="宋体" w:hAnsi="宋体" w:cs="宋体"/>
          <w:kern w:val="0"/>
          <w:sz w:val="24"/>
          <w:szCs w:val="24"/>
        </w:rPr>
        <w:t>，该电源的能量密度为</w:t>
      </w:r>
      <m:oMath>
        <m:r>
          <w:rPr>
            <w:rFonts w:ascii="Cambria Math" w:hAnsi="Cambria Math"/>
            <w:sz w:val="24"/>
            <w:szCs w:val="24"/>
          </w:rPr>
          <m:t>0.25</m:t>
        </m:r>
        <m:r>
          <w:rPr>
            <w:rFonts w:ascii="Cambria Math" w:hAnsi="Cambria Math"/>
            <w:sz w:val="24"/>
            <w:szCs w:val="24"/>
          </w:rPr>
          <m:t>kW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⋅</m:t>
        </m:r>
        <m:r>
          <w:rPr>
            <w:rFonts w:ascii="Cambria Math" w:hAnsi="Cambria Math"/>
            <w:sz w:val="24"/>
            <w:szCs w:val="24"/>
          </w:rPr>
          <m:t>h</m:t>
        </m:r>
        <m: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，则该电源存储的电能为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3"/>
    </w:p>
    <w:p w14:paraId="16FFF170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53C164" wp14:editId="2C2F0467">
            <wp:extent cx="2419350" cy="1171575"/>
            <wp:effectExtent l="0" t="0" r="6350" b="9525"/>
            <wp:docPr id="1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9774" name="图片 10"/>
                    <pic:cNvPicPr>
                      <a:picLocks noChangeAspect="1"/>
                    </pic:cNvPicPr>
                  </pic:nvPicPr>
                  <pic:blipFill>
                    <a:blip r:embed="rId22">
                      <a:lum bright="-12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E0424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2751CA99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07D60A41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4" w:name="topic_114e22e8-7d2e-49e9-8964-3b1db30670"/>
      <w:r>
        <w:rPr>
          <w:rFonts w:ascii="宋体" w:hAnsi="宋体" w:cs="宋体" w:hint="eastAsia"/>
          <w:kern w:val="0"/>
          <w:sz w:val="24"/>
          <w:szCs w:val="24"/>
        </w:rPr>
        <w:t>15.</w:t>
      </w:r>
      <w:r>
        <w:rPr>
          <w:rFonts w:ascii="宋体" w:hAnsi="宋体" w:cs="宋体"/>
          <w:kern w:val="0"/>
          <w:sz w:val="24"/>
          <w:szCs w:val="24"/>
        </w:rPr>
        <w:t>如图甲所示，当开关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由接点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>
        <w:rPr>
          <w:rFonts w:ascii="宋体" w:hAnsi="宋体" w:cs="宋体"/>
          <w:kern w:val="0"/>
          <w:sz w:val="24"/>
          <w:szCs w:val="24"/>
        </w:rPr>
        <w:t>转到接点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>
        <w:rPr>
          <w:rFonts w:ascii="宋体" w:hAnsi="宋体" w:cs="宋体"/>
          <w:kern w:val="0"/>
          <w:sz w:val="24"/>
          <w:szCs w:val="24"/>
        </w:rPr>
        <w:t>时，电压表示数变化如图乙所示，则开关接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>
        <w:rPr>
          <w:rFonts w:ascii="宋体" w:hAnsi="宋体" w:cs="宋体"/>
          <w:kern w:val="0"/>
          <w:sz w:val="24"/>
          <w:szCs w:val="24"/>
        </w:rPr>
        <w:t>时，</w:t>
      </w:r>
      <w:r>
        <w:rPr>
          <w:rFonts w:ascii="宋体" w:hAnsi="宋体" w:cs="宋体"/>
          <w:kern w:val="0"/>
          <w:sz w:val="24"/>
          <w:szCs w:val="24"/>
        </w:rPr>
        <w:t>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两端的电压是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；此时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消耗的电能之比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4"/>
    </w:p>
    <w:p w14:paraId="39541BB5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C8AC8D" wp14:editId="07905B7E">
            <wp:extent cx="3514725" cy="1485900"/>
            <wp:effectExtent l="0" t="0" r="3175" b="0"/>
            <wp:docPr id="17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2362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7BC27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25BA165C" w14:textId="77777777" w:rsidR="00570884" w:rsidRDefault="00487C36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15" w:name="topic_0dddf918-6745-4dfb-931c-1051c028e3"/>
      <w:r>
        <w:rPr>
          <w:rFonts w:ascii="宋体" w:hAnsi="宋体" w:cs="宋体" w:hint="eastAsia"/>
          <w:kern w:val="0"/>
          <w:sz w:val="24"/>
          <w:szCs w:val="24"/>
        </w:rPr>
        <w:t>16.</w:t>
      </w:r>
      <w:r>
        <w:rPr>
          <w:rFonts w:ascii="宋体" w:hAnsi="宋体" w:cs="宋体"/>
          <w:kern w:val="0"/>
          <w:sz w:val="24"/>
          <w:szCs w:val="24"/>
        </w:rPr>
        <w:t>如图电源电压恒定，闭合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。当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闭合、甲乙两表为电压表时，两表示数之比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  <m:r>
          <w:rPr>
            <w:rFonts w:ascii="Cambria Math" w:hAnsi="Cambria Math"/>
            <w:sz w:val="24"/>
            <w:szCs w:val="24"/>
          </w:rPr>
          <m:t>=7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rFonts w:ascii="宋体" w:hAnsi="宋体" w:cs="宋体"/>
          <w:kern w:val="0"/>
          <w:sz w:val="24"/>
          <w:szCs w:val="24"/>
        </w:rPr>
        <w:t>；当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断开、甲乙两表为电流表时，两表示数之比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，此时电流通过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做功之比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5"/>
    </w:p>
    <w:p w14:paraId="6EF89A5D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12A213" wp14:editId="0DE0A0AD">
            <wp:extent cx="1301115" cy="1177290"/>
            <wp:effectExtent l="0" t="0" r="6985" b="3810"/>
            <wp:docPr id="18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28584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17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6E4E9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04C893B1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6" w:name="topic_46d1e396-b67e-4d74-9525-aafe958b89"/>
      <w:r>
        <w:rPr>
          <w:rFonts w:ascii="宋体" w:hAnsi="宋体" w:cs="宋体" w:hint="eastAsia"/>
          <w:kern w:val="0"/>
          <w:sz w:val="24"/>
          <w:szCs w:val="24"/>
        </w:rPr>
        <w:t>17.</w:t>
      </w:r>
      <w:r>
        <w:rPr>
          <w:rFonts w:ascii="宋体" w:hAnsi="宋体" w:cs="宋体"/>
          <w:kern w:val="0"/>
          <w:sz w:val="24"/>
          <w:szCs w:val="24"/>
        </w:rPr>
        <w:t>如图所示，电源电压恒定为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=10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，闭合开关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，滑动变阻器的滑片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从一端滑到另一端的过程中，电压表的示数从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变成</w:t>
      </w:r>
      <m:oMath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，则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，滑动变阻器的最大阻值为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，当滑片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ascii="宋体" w:hAnsi="宋体" w:cs="宋体"/>
          <w:kern w:val="0"/>
          <w:sz w:val="24"/>
          <w:szCs w:val="24"/>
        </w:rPr>
        <w:t>置于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ascii="宋体" w:hAnsi="宋体" w:cs="宋体"/>
          <w:kern w:val="0"/>
          <w:sz w:val="24"/>
          <w:szCs w:val="24"/>
        </w:rPr>
        <w:t>点时，该电路</w:t>
      </w:r>
      <m:oMath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消耗的电功为</w:t>
      </w:r>
      <w:r>
        <w:rPr>
          <w:rFonts w:eastAsia="Times New Roman"/>
          <w:kern w:val="0"/>
          <w:sz w:val="24"/>
          <w:szCs w:val="24"/>
        </w:rPr>
        <w:t>______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bookmarkEnd w:id="16"/>
    </w:p>
    <w:p w14:paraId="1DD6A6FF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D80C44B" wp14:editId="4FF75AF8">
            <wp:extent cx="2271395" cy="949325"/>
            <wp:effectExtent l="0" t="0" r="1905" b="3175"/>
            <wp:docPr id="15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32088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94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1593B" w14:textId="77777777" w:rsidR="00570884" w:rsidRDefault="0057088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5059090B" w14:textId="77777777" w:rsidR="00570884" w:rsidRDefault="00487C36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z w:val="24"/>
          <w:szCs w:val="24"/>
        </w:rPr>
        <w:t>四、实验探究题</w:t>
      </w:r>
    </w:p>
    <w:p w14:paraId="02BCD852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7" w:name="topic_275b6d52-bd02-41b5-a621-688fb6b90d"/>
      <w:r>
        <w:rPr>
          <w:rFonts w:ascii="宋体" w:hAnsi="宋体" w:cs="宋体" w:hint="eastAsia"/>
          <w:kern w:val="0"/>
          <w:sz w:val="24"/>
          <w:szCs w:val="24"/>
        </w:rPr>
        <w:t>18.</w:t>
      </w:r>
      <w:r>
        <w:rPr>
          <w:rFonts w:ascii="宋体" w:hAnsi="宋体" w:cs="宋体"/>
          <w:kern w:val="0"/>
          <w:sz w:val="24"/>
          <w:szCs w:val="24"/>
        </w:rPr>
        <w:t>在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探究影响电流做功多少的因素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活动中，同学们设计了如图甲、乙、丙三个电路。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F69C152" wp14:editId="772A4FD6">
            <wp:extent cx="4610100" cy="1504950"/>
            <wp:effectExtent l="0" t="0" r="0" b="6350"/>
            <wp:docPr id="24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7667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根据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，我们可以比较相同时间内电流做功的多少。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经过讨论，小明认为不可以选择图甲电路，原因是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为了研究电功与电流的关系，小丽认为应该选择图乙所示的电路，小勇认为该电路有不足之处，他的理由是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利用丙电路是为了探究电功与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的关系，当闭合开关后，小华发现两灯都不亮，电压表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有示数，电压表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无示数，你认为电路发生的故障是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。排除故障后，同学们正确操作，根据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现象得出了结论。该结论是</w:t>
      </w:r>
      <w:r>
        <w:rPr>
          <w:rFonts w:eastAsia="Times New Roman"/>
          <w:kern w:val="0"/>
          <w:sz w:val="24"/>
          <w:szCs w:val="24"/>
        </w:rPr>
        <w:t>______</w:t>
      </w:r>
      <w:r>
        <w:rPr>
          <w:rFonts w:ascii="宋体" w:hAnsi="宋体" w:cs="宋体"/>
          <w:kern w:val="0"/>
          <w:sz w:val="24"/>
          <w:szCs w:val="24"/>
        </w:rPr>
        <w:t>。</w:t>
      </w:r>
      <w:bookmarkEnd w:id="17"/>
    </w:p>
    <w:p w14:paraId="21C375CB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628AA278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8" w:name="topic_4924f72b-ad5f-4f23-a53f-861499c03a"/>
      <w:r>
        <w:rPr>
          <w:rFonts w:ascii="宋体" w:hAnsi="宋体" w:cs="宋体" w:hint="eastAsia"/>
          <w:kern w:val="0"/>
          <w:sz w:val="24"/>
          <w:szCs w:val="24"/>
        </w:rPr>
        <w:t>19.</w:t>
      </w:r>
      <w:r>
        <w:rPr>
          <w:rFonts w:ascii="宋体" w:hAnsi="宋体" w:cs="宋体"/>
          <w:kern w:val="0"/>
          <w:sz w:val="24"/>
          <w:szCs w:val="24"/>
        </w:rPr>
        <w:t>在探究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电流做功的多少与哪些因素有关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时，同学们猜想：电流做功的多少可能与用电器两端的电压、通过用电器的电流和通电时间有关．小浩同学利用所学知识设计</w:t>
      </w:r>
      <w:r>
        <w:rPr>
          <w:rFonts w:ascii="宋体" w:hAnsi="宋体" w:cs="宋体"/>
          <w:kern w:val="0"/>
          <w:sz w:val="24"/>
          <w:szCs w:val="24"/>
        </w:rPr>
        <w:t>并连接了如图甲所示的实验电路．</w:t>
      </w:r>
    </w:p>
    <w:p w14:paraId="7B87CF80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D45B7E9" wp14:editId="66AD2029">
            <wp:extent cx="4419600" cy="2152650"/>
            <wp:effectExtent l="0" t="0" r="0" b="6350"/>
            <wp:docPr id="20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54118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04FA6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小浩设计的实验中，利用小灯泡把电能主要转化为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能来显示电流做功的多少．</w:t>
      </w:r>
    </w:p>
    <w:p w14:paraId="6C6C4761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实验电路中的两个小灯泡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的规格应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相同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不同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．</w:t>
      </w:r>
    </w:p>
    <w:p w14:paraId="10FB374C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小浩在实验电路中接入一个滑动变阻器，目的之一是为了保护电路，另一个目的是</w:t>
      </w:r>
      <w:r>
        <w:rPr>
          <w:rFonts w:eastAsia="Times New Roman"/>
          <w:kern w:val="0"/>
          <w:sz w:val="24"/>
          <w:szCs w:val="24"/>
        </w:rPr>
        <w:t>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</w:p>
    <w:p w14:paraId="1085172F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(4)</m:t>
        </m:r>
      </m:oMath>
      <w:r>
        <w:rPr>
          <w:rFonts w:ascii="宋体" w:hAnsi="宋体" w:cs="宋体"/>
          <w:kern w:val="0"/>
          <w:sz w:val="24"/>
          <w:szCs w:val="24"/>
        </w:rPr>
        <w:t>在图甲所示的电路中，两个小灯泡是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串联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并联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的，这样连接是为了探究电流做功的多少与</w:t>
      </w:r>
      <w:r>
        <w:rPr>
          <w:rFonts w:eastAsia="Times New Roman"/>
          <w:kern w:val="0"/>
          <w:sz w:val="24"/>
          <w:szCs w:val="24"/>
        </w:rPr>
        <w:t>________</w:t>
      </w:r>
      <w:r>
        <w:rPr>
          <w:rFonts w:ascii="宋体" w:hAnsi="宋体" w:cs="宋体"/>
          <w:kern w:val="0"/>
          <w:sz w:val="24"/>
          <w:szCs w:val="24"/>
        </w:rPr>
        <w:t>的关系．</w:t>
      </w:r>
    </w:p>
    <w:p w14:paraId="5CD71EDE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(5)</m:t>
        </m:r>
      </m:oMath>
      <w:r>
        <w:rPr>
          <w:rFonts w:ascii="宋体" w:hAnsi="宋体" w:cs="宋体"/>
          <w:kern w:val="0"/>
          <w:sz w:val="24"/>
          <w:szCs w:val="24"/>
        </w:rPr>
        <w:t>完成上述探究后，小浩发现上述猜想中有一个猜想无法用图甲所示的电路验证，请你帮助小浩设计一个可以验证这个猜想的电路，把电路图画在图乙的虚线框内．</w:t>
      </w:r>
    </w:p>
    <w:p w14:paraId="43C81EB6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(6)</m:t>
        </m:r>
      </m:oMath>
      <w:r>
        <w:rPr>
          <w:rFonts w:ascii="宋体" w:hAnsi="宋体" w:cs="宋体"/>
          <w:kern w:val="0"/>
          <w:sz w:val="24"/>
          <w:szCs w:val="24"/>
        </w:rPr>
        <w:t>对于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电流做功的多少可能与通电时间有关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的猜想，小浩是否必须通过实验验证？你的看法是</w:t>
      </w:r>
      <w:r>
        <w:rPr>
          <w:rFonts w:eastAsia="Times New Roman"/>
          <w:kern w:val="0"/>
          <w:sz w:val="24"/>
          <w:szCs w:val="24"/>
        </w:rPr>
        <w:t>________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不必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必须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，你的理由是</w:t>
      </w:r>
      <w:r>
        <w:rPr>
          <w:rFonts w:eastAsia="Times New Roman"/>
          <w:kern w:val="0"/>
          <w:sz w:val="24"/>
          <w:szCs w:val="24"/>
        </w:rPr>
        <w:t>______________________________________________________________________________</w:t>
      </w:r>
      <w:r>
        <w:rPr>
          <w:rFonts w:ascii="宋体" w:hAnsi="宋体" w:cs="宋体"/>
          <w:kern w:val="0"/>
          <w:sz w:val="24"/>
          <w:szCs w:val="24"/>
        </w:rPr>
        <w:t>．</w:t>
      </w:r>
      <w:bookmarkEnd w:id="18"/>
    </w:p>
    <w:p w14:paraId="6F4F13D1" w14:textId="77777777" w:rsidR="00570884" w:rsidRDefault="00570884">
      <w:pPr>
        <w:snapToGrid w:val="0"/>
        <w:spacing w:line="312" w:lineRule="auto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7B821C0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20.</w:t>
      </w:r>
      <w:r>
        <w:rPr>
          <w:rFonts w:ascii="宋体" w:hAnsi="宋体" w:cs="宋体"/>
          <w:kern w:val="0"/>
          <w:sz w:val="24"/>
          <w:szCs w:val="24"/>
        </w:rPr>
        <w:t>为了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探究电流做功与电压大小和电流大小的关系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，某同学特别</w:t>
      </w:r>
      <w:r>
        <w:rPr>
          <w:rFonts w:ascii="宋体" w:hAnsi="宋体" w:cs="宋体"/>
          <w:kern w:val="0"/>
          <w:sz w:val="24"/>
          <w:szCs w:val="24"/>
        </w:rPr>
        <w:t>设计了两个实验，如图所示．</w:t>
      </w:r>
    </w:p>
    <w:p w14:paraId="7DF3A115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B7BFC8" wp14:editId="16450AF0">
            <wp:extent cx="2228850" cy="1811020"/>
            <wp:effectExtent l="0" t="0" r="6350" b="5080"/>
            <wp:docPr id="23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89130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1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</w:t>
      </w:r>
      <w:r>
        <w:rPr>
          <w:rFonts w:hint="eastAsia"/>
          <w:kern w:val="0"/>
          <w:sz w:val="24"/>
          <w:szCs w:val="24"/>
        </w:rPr>
        <w:t xml:space="preserve">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1C16443" wp14:editId="23305EB2">
            <wp:extent cx="2378710" cy="1596390"/>
            <wp:effectExtent l="0" t="0" r="8890" b="3810"/>
            <wp:docPr id="22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9666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7796C6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(1)</m:t>
        </m:r>
      </m:oMath>
      <w:r>
        <w:rPr>
          <w:rFonts w:ascii="宋体" w:hAnsi="宋体" w:cs="宋体"/>
          <w:kern w:val="0"/>
          <w:sz w:val="24"/>
          <w:szCs w:val="24"/>
        </w:rPr>
        <w:t>图甲采用串联电路，在通电时间相同的情况下，探究电流做功跟电压大小的关系．实验采用的是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的研究方法．实验的设计依据是电流的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效应．当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，在通电时间相同时，通过观察两玻璃管内</w:t>
      </w:r>
      <w:r>
        <w:rPr>
          <w:rFonts w:eastAsia="Times New Roman"/>
          <w:kern w:val="0"/>
          <w:sz w:val="24"/>
          <w:szCs w:val="24"/>
        </w:rPr>
        <w:t>__________</w:t>
      </w:r>
      <w:r>
        <w:rPr>
          <w:rFonts w:ascii="宋体" w:hAnsi="宋体" w:cs="宋体"/>
          <w:kern w:val="0"/>
          <w:sz w:val="24"/>
          <w:szCs w:val="24"/>
        </w:rPr>
        <w:t>变化的大小和电压表的读数，我们可以推测：在通电时间相同、通过电流相等的情况下，</w:t>
      </w:r>
      <w:r>
        <w:rPr>
          <w:rFonts w:eastAsia="Times New Roman"/>
          <w:kern w:val="0"/>
          <w:sz w:val="24"/>
          <w:szCs w:val="24"/>
        </w:rPr>
        <w:t>____________________</w:t>
      </w:r>
      <w:r>
        <w:rPr>
          <w:rFonts w:ascii="宋体" w:hAnsi="宋体" w:cs="宋体"/>
          <w:kern w:val="0"/>
          <w:sz w:val="24"/>
          <w:szCs w:val="24"/>
        </w:rPr>
        <w:t>越大，电流做功越多．</w:t>
      </w:r>
    </w:p>
    <w:p w14:paraId="34DFCC06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该同学要继续探究在通电时间相同时，电流做功跟电流的大小之间的关系．他使用的器材</w:t>
      </w:r>
      <w:r>
        <w:rPr>
          <w:rFonts w:ascii="宋体" w:hAnsi="宋体" w:cs="宋体"/>
          <w:kern w:val="0"/>
          <w:sz w:val="24"/>
          <w:szCs w:val="24"/>
        </w:rPr>
        <w:t>如图乙所示，电阻丝、煤油与原来相同．请根据这个目的，用笔画线代替导线，将图乙的实物连接图补充完整．</w:t>
      </w:r>
    </w:p>
    <w:p w14:paraId="08A2CE76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若要研究电流做功的多少与通电时间的关系，应如何设计电路？</w:t>
      </w:r>
    </w:p>
    <w:p w14:paraId="68D734E5" w14:textId="77777777" w:rsidR="00570884" w:rsidRDefault="00570884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</w:p>
    <w:p w14:paraId="23151F97" w14:textId="77777777" w:rsidR="00570884" w:rsidRDefault="00487C36">
      <w:pPr>
        <w:widowControl/>
        <w:adjustRightInd w:val="0"/>
        <w:snapToGrid w:val="0"/>
        <w:spacing w:line="312" w:lineRule="auto"/>
        <w:jc w:val="left"/>
        <w:textAlignment w:val="center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五</w:t>
      </w:r>
      <w:r>
        <w:rPr>
          <w:rFonts w:ascii="黑体" w:eastAsia="黑体" w:hAnsi="黑体" w:cs="黑体"/>
          <w:sz w:val="24"/>
          <w:szCs w:val="24"/>
        </w:rPr>
        <w:t>、计算题</w:t>
      </w:r>
    </w:p>
    <w:p w14:paraId="7C69BAFE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bookmarkStart w:id="19" w:name="topic_2c527378-61a3-45af-b76f-1961636301"/>
      <w:r>
        <w:rPr>
          <w:rFonts w:ascii="宋体" w:hAnsi="宋体" w:cs="宋体" w:hint="eastAsia"/>
          <w:kern w:val="0"/>
          <w:sz w:val="24"/>
          <w:szCs w:val="24"/>
        </w:rPr>
        <w:t>21.</w:t>
      </w:r>
      <w:r>
        <w:rPr>
          <w:rFonts w:ascii="宋体" w:hAnsi="宋体" w:cs="宋体"/>
          <w:kern w:val="0"/>
          <w:sz w:val="24"/>
          <w:szCs w:val="24"/>
        </w:rPr>
        <w:t>图甲为电阻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中通过电流随其两端电压变化的图像，将电阻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与另一定值电阻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接入图乙所示的电路，电源两端的电压保持不变。当开关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断开时，电流表示数为</w:t>
      </w:r>
      <m:oMath>
        <m:r>
          <w:rPr>
            <w:rFonts w:ascii="Cambria Math" w:hAnsi="Cambria Math"/>
            <w:sz w:val="24"/>
            <w:szCs w:val="24"/>
          </w:rPr>
          <m:t>0.3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，当开关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均闭合时，电流表示数变为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。求：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AD8BFD" wp14:editId="49E01AAA">
            <wp:extent cx="3362325" cy="1724025"/>
            <wp:effectExtent l="0" t="0" r="3175" b="3175"/>
            <wp:docPr id="26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9118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电源两端的电压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；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工作</w:t>
      </w:r>
      <m:oMath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消耗的电能。</w:t>
      </w:r>
      <w:bookmarkEnd w:id="19"/>
    </w:p>
    <w:p w14:paraId="7F37ABFD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  <w:bookmarkStart w:id="20" w:name="topic_e40eb94c-8688-4f65-ac6b-17dfd1afa1"/>
    </w:p>
    <w:p w14:paraId="15CE03B8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1B717899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B2C3562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1A08EC76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63642815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146296D5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5411DC1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4E1F4DAE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1F3DA83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kern w:val="0"/>
          <w:sz w:val="24"/>
          <w:szCs w:val="24"/>
        </w:rPr>
      </w:pPr>
    </w:p>
    <w:p w14:paraId="2312A650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lastRenderedPageBreak/>
        <w:t>22.</w:t>
      </w:r>
      <w:r>
        <w:rPr>
          <w:rFonts w:ascii="宋体" w:hAnsi="宋体" w:cs="宋体"/>
          <w:kern w:val="0"/>
          <w:sz w:val="24"/>
          <w:szCs w:val="24"/>
        </w:rPr>
        <w:t>如图甲，电源电压不变，滑动变阻器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上标有</w:t>
      </w:r>
      <w:r>
        <w:rPr>
          <w:rFonts w:ascii="宋体" w:hAnsi="宋体" w:cs="宋体"/>
          <w:kern w:val="0"/>
          <w:sz w:val="24"/>
          <w:szCs w:val="24"/>
        </w:rPr>
        <w:t>“</w:t>
      </w:r>
      <m:oMath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 </m:t>
        </m:r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字样，小灯泡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cs="宋体"/>
          <w:kern w:val="0"/>
          <w:sz w:val="24"/>
          <w:szCs w:val="24"/>
        </w:rPr>
        <w:t>的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图象如图乙所示。求：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只闭合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，滑动变阻器移动到中点时，通过灯泡的电流恰好是</w:t>
      </w:r>
      <m:oMath>
        <m:r>
          <w:rPr>
            <w:rFonts w:ascii="Cambria Math" w:hAnsi="Cambria Math"/>
            <w:sz w:val="24"/>
            <w:szCs w:val="24"/>
          </w:rPr>
          <m:t>0.3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，电源的电压是多大？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将滑动变阻器的滑片移动到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处，闭合开关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，电流表示数为</w:t>
      </w:r>
      <m:oMath>
        <m:r>
          <w:rPr>
            <w:rFonts w:ascii="Cambria Math" w:hAnsi="Cambria Math"/>
            <w:sz w:val="24"/>
            <w:szCs w:val="24"/>
          </w:rPr>
          <m:t>0.6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，通电</w:t>
      </w:r>
      <m:oMath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消耗多少电能？</w:t>
      </w:r>
      <w:r>
        <w:rPr>
          <w:rFonts w:ascii="宋体" w:hAnsi="宋体" w:cs="宋体"/>
          <w:kern w:val="0"/>
          <w:sz w:val="24"/>
          <w:szCs w:val="24"/>
        </w:rPr>
        <w:br/>
      </w:r>
      <w:bookmarkEnd w:id="20"/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356BB69D" wp14:editId="00496A20">
            <wp:simplePos x="0" y="0"/>
            <wp:positionH relativeFrom="column">
              <wp:posOffset>244475</wp:posOffset>
            </wp:positionH>
            <wp:positionV relativeFrom="line">
              <wp:posOffset>163830</wp:posOffset>
            </wp:positionV>
            <wp:extent cx="3438525" cy="1800225"/>
            <wp:effectExtent l="0" t="0" r="3175" b="3175"/>
            <wp:wrapSquare wrapText="bothSides"/>
            <wp:docPr id="28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93444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D8312EC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4879A2A1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7D60CB7B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056B3B74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7DD477BA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5B020950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3333FF"/>
          <w:kern w:val="0"/>
          <w:sz w:val="24"/>
          <w:szCs w:val="24"/>
        </w:rPr>
      </w:pPr>
    </w:p>
    <w:p w14:paraId="782C2DE2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51E91F8D" w14:textId="77777777" w:rsidR="00570884" w:rsidRDefault="00570884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</w:p>
    <w:p w14:paraId="776C4627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23.</w:t>
      </w:r>
      <w:r>
        <w:rPr>
          <w:rFonts w:ascii="宋体" w:hAnsi="宋体" w:cs="宋体"/>
          <w:kern w:val="0"/>
          <w:sz w:val="24"/>
          <w:szCs w:val="24"/>
        </w:rPr>
        <w:t>如图甲所示，电源电压为</w:t>
      </w:r>
      <m:oMath>
        <m:r>
          <w:rPr>
            <w:rFonts w:ascii="Cambria Math" w:hAnsi="Cambria Math"/>
            <w:sz w:val="24"/>
            <w:szCs w:val="24"/>
          </w:rPr>
          <m:t>6 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且保持不变，滑动变阻器最大阻值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=50 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，电流计</w:t>
      </w:r>
      <m:oMath>
        <m:r>
          <w:rPr>
            <w:rFonts w:ascii="Cambria Math" w:hAnsi="Cambria Math"/>
            <w:sz w:val="24"/>
            <w:szCs w:val="24"/>
          </w:rPr>
          <m:t>G</m:t>
        </m:r>
      </m:oMath>
      <w:r>
        <w:rPr>
          <w:rFonts w:ascii="宋体" w:hAnsi="宋体" w:cs="宋体"/>
          <w:kern w:val="0"/>
          <w:sz w:val="24"/>
          <w:szCs w:val="24"/>
        </w:rPr>
        <w:t>满偏电流是</w:t>
      </w:r>
      <m:oMath>
        <m:r>
          <w:rPr>
            <w:rFonts w:ascii="Cambria Math" w:hAnsi="Cambria Math"/>
            <w:sz w:val="24"/>
            <w:szCs w:val="24"/>
          </w:rPr>
          <m:t>100 </m:t>
        </m:r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</w:p>
    <w:p w14:paraId="0FCC2F85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78ECDF" wp14:editId="0923F70A">
            <wp:extent cx="3400425" cy="1333500"/>
            <wp:effectExtent l="0" t="0" r="3175" b="0"/>
            <wp:docPr id="27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2027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47C3C8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当开关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闭合，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断开，滑动变阻器滑片位于最右端时，电流计正好满偏，则电流计的内电阻是多少？</w:t>
      </w:r>
    </w:p>
    <w:p w14:paraId="072E878E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实验室大量程电流表是由小量程电流计并联一个电阻改装而成的，如图乙所示。若同时闭合图甲中开关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，调节电阻箱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一种可以改变电阻且可以读出电阻值的器材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2 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，再调节滑动变阻器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，使电流计满偏，则虚线框内相当于多大量程的电流表？此时通电</w:t>
      </w:r>
      <m:oMath>
        <m:r>
          <w:rPr>
            <w:rFonts w:ascii="Cambria Math" w:hAnsi="Cambria Math"/>
            <w:sz w:val="24"/>
            <w:szCs w:val="24"/>
          </w:rPr>
          <m:t>10 </m:t>
        </m:r>
        <m:r>
          <w:rPr>
            <w:rFonts w:ascii="Cambria Math" w:hAnsi="Cambria Math"/>
            <w:sz w:val="24"/>
            <w:szCs w:val="24"/>
          </w:rPr>
          <m:t>s</m:t>
        </m:r>
      </m:oMath>
      <w:r>
        <w:rPr>
          <w:rFonts w:ascii="宋体" w:hAnsi="宋体" w:cs="宋体"/>
          <w:kern w:val="0"/>
          <w:sz w:val="24"/>
          <w:szCs w:val="24"/>
        </w:rPr>
        <w:t>滑动变阻器产生的热量是多少？</w:t>
      </w:r>
    </w:p>
    <w:p w14:paraId="1F131965" w14:textId="77777777" w:rsidR="00570884" w:rsidRDefault="00570884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</w:p>
    <w:p w14:paraId="3AC2041E" w14:textId="77777777" w:rsidR="00570884" w:rsidRDefault="00487C36">
      <w:pPr>
        <w:snapToGrid w:val="0"/>
        <w:spacing w:line="312" w:lineRule="auto"/>
        <w:textAlignment w:val="center"/>
        <w:rPr>
          <w:rFonts w:eastAsia="Times New Roman"/>
          <w:kern w:val="0"/>
          <w:sz w:val="24"/>
          <w:szCs w:val="24"/>
        </w:rPr>
      </w:pPr>
      <w:bookmarkStart w:id="21" w:name="topic_efb44b7a-9712-4b5b-a98c-cc41e86fe1"/>
      <w:r>
        <w:rPr>
          <w:rFonts w:ascii="宋体" w:hAnsi="宋体" w:cs="宋体" w:hint="eastAsia"/>
          <w:kern w:val="0"/>
          <w:sz w:val="24"/>
          <w:szCs w:val="24"/>
        </w:rPr>
        <w:t>24.</w:t>
      </w:r>
      <w:r>
        <w:rPr>
          <w:rFonts w:ascii="宋体" w:hAnsi="宋体" w:cs="宋体"/>
          <w:kern w:val="0"/>
          <w:sz w:val="24"/>
          <w:szCs w:val="24"/>
        </w:rPr>
        <w:t>如图所示，已知定值电阻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的阻值为</w:t>
      </w:r>
      <m:oMath>
        <m:r>
          <w:rPr>
            <w:rFonts w:ascii="Cambria Math" w:hAnsi="Cambria Math"/>
            <w:sz w:val="24"/>
            <w:szCs w:val="24"/>
          </w:rPr>
          <m:t>30</m:t>
        </m:r>
        <m:r>
          <w:rPr>
            <w:rFonts w:ascii="Cambria Math" w:hAnsi="Cambria Math"/>
            <w:sz w:val="24"/>
            <w:szCs w:val="24"/>
          </w:rPr>
          <m:t>Ω</m:t>
        </m:r>
      </m:oMath>
      <w:r>
        <w:rPr>
          <w:rFonts w:ascii="宋体" w:hAnsi="宋体" w:cs="宋体"/>
          <w:kern w:val="0"/>
          <w:sz w:val="24"/>
          <w:szCs w:val="24"/>
        </w:rPr>
        <w:t>，闭合开关时整个电路正常工作，两电流表的指针都指在同一位置，示数如图所示。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设电源电压保持不变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求：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3C8FC32" wp14:editId="107FE189">
            <wp:extent cx="3781425" cy="1200150"/>
            <wp:effectExtent l="0" t="0" r="3175" b="6350"/>
            <wp:docPr id="25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5691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电源电压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rFonts w:ascii="宋体" w:hAnsi="宋体" w:cs="宋体"/>
          <w:kern w:val="0"/>
          <w:sz w:val="24"/>
          <w:szCs w:val="24"/>
        </w:rPr>
        <w:t>是多少？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现用一个未知阻值的定值电阻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替换电阻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或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，替换后只有一个电流表的示数发生了变化，且该电流表示数增加了</w:t>
      </w:r>
      <m:oMath>
        <m:r>
          <w:rPr>
            <w:rFonts w:ascii="Cambria Math" w:hAnsi="Cambria Math"/>
            <w:sz w:val="24"/>
            <w:szCs w:val="24"/>
          </w:rPr>
          <m:t>0.3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，请判断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替换的是哪一个电阻，其阻值是多少？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闭合开关，通电</w:t>
      </w:r>
      <m:oMath>
        <m: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mim</m:t>
        </m:r>
      </m:oMath>
      <w:r>
        <w:rPr>
          <w:rFonts w:ascii="宋体" w:hAnsi="宋体" w:cs="宋体"/>
          <w:kern w:val="0"/>
          <w:sz w:val="24"/>
          <w:szCs w:val="24"/>
        </w:rPr>
        <w:t>时，电阻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>
        <w:rPr>
          <w:rFonts w:ascii="宋体" w:hAnsi="宋体" w:cs="宋体"/>
          <w:kern w:val="0"/>
          <w:sz w:val="24"/>
          <w:szCs w:val="24"/>
        </w:rPr>
        <w:t>所消耗的电能是多少？</w:t>
      </w:r>
      <w:bookmarkEnd w:id="21"/>
    </w:p>
    <w:p w14:paraId="4024D73A" w14:textId="77777777" w:rsidR="00570884" w:rsidRDefault="00570884">
      <w:pPr>
        <w:snapToGrid w:val="0"/>
        <w:spacing w:line="312" w:lineRule="auto"/>
        <w:jc w:val="left"/>
        <w:textAlignment w:val="center"/>
        <w:rPr>
          <w:rFonts w:ascii="宋体" w:hAnsi="宋体" w:cs="宋体"/>
          <w:color w:val="FF0000"/>
          <w:kern w:val="0"/>
          <w:sz w:val="24"/>
          <w:szCs w:val="24"/>
        </w:rPr>
      </w:pPr>
    </w:p>
    <w:p w14:paraId="6061AE3A" w14:textId="77777777" w:rsidR="00570884" w:rsidRDefault="00487C36">
      <w:pPr>
        <w:snapToGrid w:val="0"/>
        <w:spacing w:line="312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六</w:t>
      </w:r>
      <w:r>
        <w:rPr>
          <w:rFonts w:ascii="黑体" w:eastAsia="黑体" w:hAnsi="黑体" w:cs="黑体"/>
          <w:sz w:val="24"/>
          <w:szCs w:val="24"/>
        </w:rPr>
        <w:t>、综合题</w:t>
      </w:r>
    </w:p>
    <w:p w14:paraId="405BBFAE" w14:textId="7893A1C6" w:rsidR="00FC632B" w:rsidRDefault="00487C36" w:rsidP="00487C36">
      <w:pPr>
        <w:snapToGrid w:val="0"/>
        <w:spacing w:line="312" w:lineRule="auto"/>
        <w:jc w:val="left"/>
        <w:textAlignment w:val="center"/>
      </w:pPr>
      <w:bookmarkStart w:id="22" w:name="topic_d9937c6b-237e-4888-aa77-3b2c62024d"/>
      <w:r>
        <w:rPr>
          <w:rFonts w:ascii="宋体" w:hAnsi="宋体" w:cs="宋体" w:hint="eastAsia"/>
          <w:kern w:val="0"/>
          <w:sz w:val="24"/>
          <w:szCs w:val="24"/>
        </w:rPr>
        <w:t>25.</w:t>
      </w:r>
      <w:r>
        <w:rPr>
          <w:rFonts w:ascii="宋体" w:hAnsi="宋体" w:cs="宋体"/>
          <w:kern w:val="0"/>
          <w:sz w:val="24"/>
          <w:szCs w:val="24"/>
        </w:rPr>
        <w:t>宁宁同学设计了一款浮力秤，用来测量某段时间一定范围内的降雨量。其原理如图甲所示，它主要由轻质杠杆</w:t>
      </w:r>
      <m:oMath>
        <m:r>
          <w:rPr>
            <w:rFonts w:ascii="Cambria Math" w:hAnsi="Cambria Math"/>
            <w:sz w:val="24"/>
            <w:szCs w:val="24"/>
          </w:rPr>
          <m:t>OMN</m:t>
        </m:r>
      </m:oMath>
      <w:r>
        <w:rPr>
          <w:rFonts w:ascii="宋体" w:hAnsi="宋体" w:cs="宋体"/>
          <w:kern w:val="0"/>
          <w:sz w:val="24"/>
          <w:szCs w:val="24"/>
        </w:rPr>
        <w:t>。压力传感器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电阻值随压力大小变化而变化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和显示压力大小的仪器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实质是电流表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等元件构成</w:t>
      </w:r>
      <m:oMath>
        <m:r>
          <w:rPr>
            <w:rFonts w:ascii="Cambria Math" w:hAnsi="Cambria Math"/>
            <w:sz w:val="24"/>
            <w:szCs w:val="24"/>
          </w:rPr>
          <m:t>OM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ON</m:t>
        </m:r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ascii="宋体" w:hAnsi="宋体" w:cs="宋体"/>
          <w:kern w:val="0"/>
          <w:sz w:val="24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ascii="宋体" w:hAnsi="宋体" w:cs="宋体"/>
          <w:kern w:val="0"/>
          <w:sz w:val="24"/>
          <w:szCs w:val="24"/>
        </w:rPr>
        <w:t>。压力传感器的电阻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rFonts w:ascii="宋体" w:hAnsi="宋体" w:cs="宋体"/>
          <w:kern w:val="0"/>
          <w:sz w:val="24"/>
          <w:szCs w:val="24"/>
        </w:rPr>
        <w:t>与它所受轻质压杆的压力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cs="宋体"/>
          <w:kern w:val="0"/>
          <w:sz w:val="24"/>
          <w:szCs w:val="24"/>
        </w:rPr>
        <w:t>的关系如图乙所示，电源电压为</w:t>
      </w:r>
      <m:oMath>
        <m:r>
          <w:rPr>
            <w:rFonts w:ascii="Cambria Math" w:hAnsi="Cambria Math"/>
            <w:sz w:val="24"/>
            <w:szCs w:val="24"/>
          </w:rPr>
          <m:t>6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ascii="宋体" w:hAnsi="宋体" w:cs="宋体"/>
          <w:kern w:val="0"/>
          <w:sz w:val="24"/>
          <w:szCs w:val="24"/>
        </w:rPr>
        <w:t>且保持不变。宁宁将一个质量为</w:t>
      </w:r>
      <m:oMath>
        <m:r>
          <w:rPr>
            <w:rFonts w:ascii="Cambria Math" w:hAnsi="Cambria Math"/>
            <w:sz w:val="24"/>
            <w:szCs w:val="24"/>
          </w:rPr>
          <m:t>0.5</m:t>
        </m:r>
        <m:r>
          <w:rPr>
            <w:rFonts w:ascii="Cambria Math" w:hAnsi="Cambria Math"/>
            <w:sz w:val="24"/>
            <w:szCs w:val="24"/>
          </w:rPr>
          <m:t>kg</m:t>
        </m:r>
      </m:oMath>
      <w:r>
        <w:rPr>
          <w:rFonts w:ascii="宋体" w:hAnsi="宋体" w:cs="宋体"/>
          <w:kern w:val="0"/>
          <w:sz w:val="24"/>
          <w:szCs w:val="24"/>
        </w:rPr>
        <w:t>，边长为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cm</m:t>
        </m:r>
      </m:oMath>
      <w:r>
        <w:rPr>
          <w:rFonts w:ascii="宋体" w:hAnsi="宋体" w:cs="宋体"/>
          <w:kern w:val="0"/>
          <w:sz w:val="24"/>
          <w:szCs w:val="24"/>
        </w:rPr>
        <w:t>的实心正方体木块悬挂在轻质细线下端，静止时木块下表面未与水槽底部接触，杠杆始终水平。</w:t>
      </w:r>
      <w:r>
        <w:rPr>
          <w:rFonts w:ascii="宋体" w:hAnsi="宋体" w:cs="宋体"/>
          <w:kern w:val="0"/>
          <w:sz w:val="24"/>
          <w:szCs w:val="24"/>
        </w:rPr>
        <w:br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FBF04E" wp14:editId="203EA845">
            <wp:extent cx="4124325" cy="1609725"/>
            <wp:effectExtent l="0" t="0" r="3175" b="3175"/>
            <wp:docPr id="29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5807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 xml:space="preserve"> </w:t>
      </w:r>
      <w:r>
        <w:rPr>
          <w:rFonts w:eastAsia="Times New Roman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(1)</m:t>
        </m:r>
      </m:oMath>
      <w:r>
        <w:rPr>
          <w:rFonts w:ascii="宋体" w:hAnsi="宋体" w:cs="宋体"/>
          <w:kern w:val="0"/>
          <w:sz w:val="24"/>
          <w:szCs w:val="24"/>
        </w:rPr>
        <w:t>当空水槽内水面逐渐上升至木块刚刚漂浮的过程中，电流表的示数会</w:t>
      </w:r>
      <w:r>
        <w:rPr>
          <w:rFonts w:eastAsia="Times New Roman"/>
          <w:kern w:val="0"/>
          <w:sz w:val="24"/>
          <w:szCs w:val="24"/>
        </w:rPr>
        <w:t xml:space="preserve">______ </w:t>
      </w:r>
      <w:r>
        <w:rPr>
          <w:rFonts w:ascii="宋体" w:hAnsi="宋体" w:cs="宋体"/>
          <w:kern w:val="0"/>
          <w:sz w:val="24"/>
          <w:szCs w:val="24"/>
        </w:rPr>
        <w:t>。</w:t>
      </w:r>
      <m:oMath>
        <m:r>
          <w:rPr>
            <w:rFonts w:ascii="Cambria Math" w:hAnsi="Cambria Math"/>
            <w:sz w:val="24"/>
            <w:szCs w:val="24"/>
          </w:rPr>
          <m:t>(</m:t>
        </m:r>
      </m:oMath>
      <w:r>
        <w:rPr>
          <w:rFonts w:ascii="宋体" w:hAnsi="宋体" w:cs="宋体"/>
          <w:kern w:val="0"/>
          <w:sz w:val="24"/>
          <w:szCs w:val="24"/>
        </w:rPr>
        <w:t>选填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变大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变小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、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先不变再变大</w:t>
      </w:r>
      <w:r>
        <w:rPr>
          <w:rFonts w:ascii="宋体" w:hAnsi="宋体" w:cs="宋体"/>
          <w:kern w:val="0"/>
          <w:sz w:val="24"/>
          <w:szCs w:val="24"/>
        </w:rPr>
        <w:t>”</w:t>
      </w:r>
      <w:r>
        <w:rPr>
          <w:rFonts w:ascii="宋体" w:hAnsi="宋体" w:cs="宋体"/>
          <w:kern w:val="0"/>
          <w:sz w:val="24"/>
          <w:szCs w:val="24"/>
        </w:rPr>
        <w:t>或</w:t>
      </w:r>
      <w:r>
        <w:rPr>
          <w:rFonts w:ascii="宋体" w:hAnsi="宋体" w:cs="宋体"/>
          <w:kern w:val="0"/>
          <w:sz w:val="24"/>
          <w:szCs w:val="24"/>
        </w:rPr>
        <w:t>“</w:t>
      </w:r>
      <w:r>
        <w:rPr>
          <w:rFonts w:ascii="宋体" w:hAnsi="宋体" w:cs="宋体"/>
          <w:kern w:val="0"/>
          <w:sz w:val="24"/>
          <w:szCs w:val="24"/>
        </w:rPr>
        <w:t>先不变再变小</w:t>
      </w:r>
      <w:r>
        <w:rPr>
          <w:rFonts w:ascii="宋体" w:hAnsi="宋体" w:cs="宋体"/>
          <w:kern w:val="0"/>
          <w:sz w:val="24"/>
          <w:szCs w:val="24"/>
        </w:rPr>
        <w:t>”</w:t>
      </w:r>
      <m:oMath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cs="宋体"/>
          <w:kern w:val="0"/>
          <w:sz w:val="24"/>
          <w:szCs w:val="24"/>
        </w:rPr>
        <w:t>。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(2)</m:t>
        </m:r>
      </m:oMath>
      <w:r>
        <w:rPr>
          <w:rFonts w:ascii="宋体" w:hAnsi="宋体" w:cs="宋体"/>
          <w:kern w:val="0"/>
          <w:sz w:val="24"/>
          <w:szCs w:val="24"/>
        </w:rPr>
        <w:t>当水槽内收集了一些雨水，细线恰好处于松弛状态时，电流表的示数为多少？</w:t>
      </w:r>
      <w:r>
        <w:rPr>
          <w:rFonts w:ascii="宋体" w:hAnsi="宋体" w:cs="宋体"/>
          <w:kern w:val="0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(3)</m:t>
        </m:r>
      </m:oMath>
      <w:r>
        <w:rPr>
          <w:rFonts w:ascii="宋体" w:hAnsi="宋体" w:cs="宋体"/>
          <w:kern w:val="0"/>
          <w:sz w:val="24"/>
          <w:szCs w:val="24"/>
        </w:rPr>
        <w:t>当电流表的示数为</w:t>
      </w:r>
      <m:oMath>
        <m:r>
          <w:rPr>
            <w:rFonts w:ascii="Cambria Math" w:hAnsi="Cambria Math"/>
            <w:sz w:val="24"/>
            <w:szCs w:val="24"/>
          </w:rPr>
          <m:t>0.2</m:t>
        </m:r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ascii="宋体" w:hAnsi="宋体" w:cs="宋体"/>
          <w:kern w:val="0"/>
          <w:sz w:val="24"/>
          <w:szCs w:val="24"/>
        </w:rPr>
        <w:t>时，此电路</w:t>
      </w:r>
      <m:oMath>
        <m:r>
          <w:rPr>
            <w:rFonts w:ascii="Cambria Math" w:hAnsi="Cambria Math"/>
            <w:sz w:val="24"/>
            <w:szCs w:val="24"/>
          </w:rPr>
          <m:t>10</m:t>
        </m:r>
        <m:r>
          <w:rPr>
            <w:rFonts w:ascii="Cambria Math" w:hAnsi="Cambria Math"/>
            <w:sz w:val="24"/>
            <w:szCs w:val="24"/>
          </w:rPr>
          <m:t>min</m:t>
        </m:r>
      </m:oMath>
      <w:r>
        <w:rPr>
          <w:rFonts w:ascii="宋体" w:hAnsi="宋体" w:cs="宋体"/>
          <w:kern w:val="0"/>
          <w:sz w:val="24"/>
          <w:szCs w:val="24"/>
        </w:rPr>
        <w:t>消耗的电能是多少；此时木块浸入水中的深度是多少？</w:t>
      </w:r>
      <w:bookmarkEnd w:id="22"/>
    </w:p>
    <w:sectPr w:rsidR="00FC632B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6E57B" w14:textId="77777777" w:rsidR="00000000" w:rsidRDefault="00487C36">
      <w:r>
        <w:separator/>
      </w:r>
    </w:p>
  </w:endnote>
  <w:endnote w:type="continuationSeparator" w:id="0">
    <w:p w14:paraId="57C7EEE5" w14:textId="77777777" w:rsidR="00000000" w:rsidRDefault="00487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2327" w14:textId="77777777" w:rsidR="00487C36" w:rsidRPr="00487C36" w:rsidRDefault="00487C36" w:rsidP="00487C3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70B09" w14:textId="77777777" w:rsidR="00570884" w:rsidRPr="00487C36" w:rsidRDefault="00570884" w:rsidP="00487C3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1374" w14:textId="77777777" w:rsidR="00487C36" w:rsidRDefault="00487C3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22604" w14:textId="77777777" w:rsidR="00000000" w:rsidRDefault="00487C36">
      <w:r>
        <w:separator/>
      </w:r>
    </w:p>
  </w:footnote>
  <w:footnote w:type="continuationSeparator" w:id="0">
    <w:p w14:paraId="2844E607" w14:textId="77777777" w:rsidR="00000000" w:rsidRDefault="00487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5E83C" w14:textId="77777777" w:rsidR="00487C36" w:rsidRPr="00487C36" w:rsidRDefault="00487C36" w:rsidP="00487C3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8087F" w14:textId="562D87C4" w:rsidR="00570884" w:rsidRPr="00487C36" w:rsidRDefault="00570884" w:rsidP="00487C36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AF65" w14:textId="77777777" w:rsidR="00487C36" w:rsidRDefault="00487C3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5A3"/>
    <w:rsid w:val="0000043C"/>
    <w:rsid w:val="00001D58"/>
    <w:rsid w:val="00003F82"/>
    <w:rsid w:val="00006602"/>
    <w:rsid w:val="0000743B"/>
    <w:rsid w:val="000100B8"/>
    <w:rsid w:val="000125AF"/>
    <w:rsid w:val="00016126"/>
    <w:rsid w:val="00020470"/>
    <w:rsid w:val="00021BF9"/>
    <w:rsid w:val="00023556"/>
    <w:rsid w:val="00023CC0"/>
    <w:rsid w:val="00026080"/>
    <w:rsid w:val="00026369"/>
    <w:rsid w:val="00031A4A"/>
    <w:rsid w:val="00031CD5"/>
    <w:rsid w:val="00032229"/>
    <w:rsid w:val="00033527"/>
    <w:rsid w:val="00033A41"/>
    <w:rsid w:val="0003470C"/>
    <w:rsid w:val="00034A94"/>
    <w:rsid w:val="00042CD5"/>
    <w:rsid w:val="0004777E"/>
    <w:rsid w:val="0005535C"/>
    <w:rsid w:val="00056C46"/>
    <w:rsid w:val="00060290"/>
    <w:rsid w:val="00067894"/>
    <w:rsid w:val="00067EE2"/>
    <w:rsid w:val="00074FE9"/>
    <w:rsid w:val="0007504E"/>
    <w:rsid w:val="000824B3"/>
    <w:rsid w:val="000852AA"/>
    <w:rsid w:val="000857E6"/>
    <w:rsid w:val="00086F18"/>
    <w:rsid w:val="00090B8C"/>
    <w:rsid w:val="00094C9D"/>
    <w:rsid w:val="00096783"/>
    <w:rsid w:val="0009773D"/>
    <w:rsid w:val="000A6AF1"/>
    <w:rsid w:val="000B27DC"/>
    <w:rsid w:val="000B78F5"/>
    <w:rsid w:val="000D0426"/>
    <w:rsid w:val="000D415D"/>
    <w:rsid w:val="000E1997"/>
    <w:rsid w:val="000E4128"/>
    <w:rsid w:val="000E5546"/>
    <w:rsid w:val="000E5624"/>
    <w:rsid w:val="000E6C0F"/>
    <w:rsid w:val="000E6C70"/>
    <w:rsid w:val="000E6E47"/>
    <w:rsid w:val="000F0D56"/>
    <w:rsid w:val="000F13ED"/>
    <w:rsid w:val="000F4CE5"/>
    <w:rsid w:val="000F628E"/>
    <w:rsid w:val="00102B54"/>
    <w:rsid w:val="001044A7"/>
    <w:rsid w:val="001214DB"/>
    <w:rsid w:val="001223F0"/>
    <w:rsid w:val="00125AD2"/>
    <w:rsid w:val="00131844"/>
    <w:rsid w:val="00131DFF"/>
    <w:rsid w:val="00134AA9"/>
    <w:rsid w:val="0013594D"/>
    <w:rsid w:val="00136827"/>
    <w:rsid w:val="00141C22"/>
    <w:rsid w:val="001426C0"/>
    <w:rsid w:val="00155A41"/>
    <w:rsid w:val="00157C8E"/>
    <w:rsid w:val="0016141D"/>
    <w:rsid w:val="001750E1"/>
    <w:rsid w:val="0017576E"/>
    <w:rsid w:val="001778B0"/>
    <w:rsid w:val="00177F0C"/>
    <w:rsid w:val="0018082C"/>
    <w:rsid w:val="001848C6"/>
    <w:rsid w:val="001852A5"/>
    <w:rsid w:val="001937D8"/>
    <w:rsid w:val="0019696C"/>
    <w:rsid w:val="001A2BD7"/>
    <w:rsid w:val="001A7139"/>
    <w:rsid w:val="001B0594"/>
    <w:rsid w:val="001B3C81"/>
    <w:rsid w:val="001D177E"/>
    <w:rsid w:val="001D3053"/>
    <w:rsid w:val="001D5E6E"/>
    <w:rsid w:val="001E1F26"/>
    <w:rsid w:val="001E526D"/>
    <w:rsid w:val="001E5C25"/>
    <w:rsid w:val="001E5C2C"/>
    <w:rsid w:val="001E6B8A"/>
    <w:rsid w:val="001F3BD6"/>
    <w:rsid w:val="001F6A85"/>
    <w:rsid w:val="001F7C50"/>
    <w:rsid w:val="00200D0D"/>
    <w:rsid w:val="00202925"/>
    <w:rsid w:val="00207462"/>
    <w:rsid w:val="00207485"/>
    <w:rsid w:val="00207DBB"/>
    <w:rsid w:val="00212619"/>
    <w:rsid w:val="00213ABE"/>
    <w:rsid w:val="00214139"/>
    <w:rsid w:val="00215047"/>
    <w:rsid w:val="00216232"/>
    <w:rsid w:val="00217050"/>
    <w:rsid w:val="002202E7"/>
    <w:rsid w:val="00224E87"/>
    <w:rsid w:val="00231D49"/>
    <w:rsid w:val="00234533"/>
    <w:rsid w:val="00237E6D"/>
    <w:rsid w:val="002407C4"/>
    <w:rsid w:val="002410AB"/>
    <w:rsid w:val="00241462"/>
    <w:rsid w:val="002426AE"/>
    <w:rsid w:val="0024515F"/>
    <w:rsid w:val="0024736C"/>
    <w:rsid w:val="002505C7"/>
    <w:rsid w:val="00250B42"/>
    <w:rsid w:val="00252786"/>
    <w:rsid w:val="002537D0"/>
    <w:rsid w:val="00267068"/>
    <w:rsid w:val="002673AF"/>
    <w:rsid w:val="002850E8"/>
    <w:rsid w:val="00286287"/>
    <w:rsid w:val="00293993"/>
    <w:rsid w:val="002951BA"/>
    <w:rsid w:val="0029534F"/>
    <w:rsid w:val="00295779"/>
    <w:rsid w:val="00297D47"/>
    <w:rsid w:val="002A018C"/>
    <w:rsid w:val="002B21C5"/>
    <w:rsid w:val="002B264C"/>
    <w:rsid w:val="002B2E2F"/>
    <w:rsid w:val="002B3908"/>
    <w:rsid w:val="002C060A"/>
    <w:rsid w:val="002D2404"/>
    <w:rsid w:val="002D5FFA"/>
    <w:rsid w:val="002E0ECA"/>
    <w:rsid w:val="002E1329"/>
    <w:rsid w:val="002E3E29"/>
    <w:rsid w:val="002F4DF7"/>
    <w:rsid w:val="002F53FB"/>
    <w:rsid w:val="003066E3"/>
    <w:rsid w:val="00307E94"/>
    <w:rsid w:val="003102A1"/>
    <w:rsid w:val="003104B7"/>
    <w:rsid w:val="00317C76"/>
    <w:rsid w:val="0032177D"/>
    <w:rsid w:val="003262C3"/>
    <w:rsid w:val="00327368"/>
    <w:rsid w:val="00330B3D"/>
    <w:rsid w:val="003420C2"/>
    <w:rsid w:val="00343BF1"/>
    <w:rsid w:val="0034615B"/>
    <w:rsid w:val="00351AF4"/>
    <w:rsid w:val="00354567"/>
    <w:rsid w:val="00376B9B"/>
    <w:rsid w:val="00377C14"/>
    <w:rsid w:val="00377ECE"/>
    <w:rsid w:val="003808F3"/>
    <w:rsid w:val="00381E11"/>
    <w:rsid w:val="00383A60"/>
    <w:rsid w:val="0038520F"/>
    <w:rsid w:val="00386A00"/>
    <w:rsid w:val="0038730B"/>
    <w:rsid w:val="00390912"/>
    <w:rsid w:val="00390F3F"/>
    <w:rsid w:val="00391D58"/>
    <w:rsid w:val="0039327F"/>
    <w:rsid w:val="003A43EC"/>
    <w:rsid w:val="003A4821"/>
    <w:rsid w:val="003A6A1D"/>
    <w:rsid w:val="003B0199"/>
    <w:rsid w:val="003B5051"/>
    <w:rsid w:val="003C1160"/>
    <w:rsid w:val="003C5DFA"/>
    <w:rsid w:val="003C77A2"/>
    <w:rsid w:val="003D1045"/>
    <w:rsid w:val="003D65A3"/>
    <w:rsid w:val="003D673E"/>
    <w:rsid w:val="003F0BC8"/>
    <w:rsid w:val="004015DB"/>
    <w:rsid w:val="00410AE6"/>
    <w:rsid w:val="00411248"/>
    <w:rsid w:val="0041366F"/>
    <w:rsid w:val="00417DEB"/>
    <w:rsid w:val="0042092D"/>
    <w:rsid w:val="00424BD4"/>
    <w:rsid w:val="004272C1"/>
    <w:rsid w:val="00434337"/>
    <w:rsid w:val="00444DB1"/>
    <w:rsid w:val="00447060"/>
    <w:rsid w:val="00447615"/>
    <w:rsid w:val="0044786E"/>
    <w:rsid w:val="004529EB"/>
    <w:rsid w:val="004535AE"/>
    <w:rsid w:val="00462EFB"/>
    <w:rsid w:val="00473672"/>
    <w:rsid w:val="00475791"/>
    <w:rsid w:val="004757C6"/>
    <w:rsid w:val="0047704D"/>
    <w:rsid w:val="00477D0A"/>
    <w:rsid w:val="00480933"/>
    <w:rsid w:val="00480C9F"/>
    <w:rsid w:val="00481466"/>
    <w:rsid w:val="00482C06"/>
    <w:rsid w:val="004833AC"/>
    <w:rsid w:val="00487C36"/>
    <w:rsid w:val="004909D9"/>
    <w:rsid w:val="004922EE"/>
    <w:rsid w:val="004937AC"/>
    <w:rsid w:val="004B230A"/>
    <w:rsid w:val="004B56B8"/>
    <w:rsid w:val="004B6941"/>
    <w:rsid w:val="004C0120"/>
    <w:rsid w:val="004C17EB"/>
    <w:rsid w:val="004C2A03"/>
    <w:rsid w:val="004C317A"/>
    <w:rsid w:val="004C5073"/>
    <w:rsid w:val="004C542E"/>
    <w:rsid w:val="004D07A3"/>
    <w:rsid w:val="004D2019"/>
    <w:rsid w:val="004D43DE"/>
    <w:rsid w:val="004D66C3"/>
    <w:rsid w:val="004D6E35"/>
    <w:rsid w:val="004D7EC1"/>
    <w:rsid w:val="004E0299"/>
    <w:rsid w:val="004F0792"/>
    <w:rsid w:val="004F4A0B"/>
    <w:rsid w:val="004F5045"/>
    <w:rsid w:val="005004F8"/>
    <w:rsid w:val="00500A7E"/>
    <w:rsid w:val="00511DA6"/>
    <w:rsid w:val="0051312E"/>
    <w:rsid w:val="00521A0C"/>
    <w:rsid w:val="00525E4E"/>
    <w:rsid w:val="005303CA"/>
    <w:rsid w:val="00534494"/>
    <w:rsid w:val="00547A48"/>
    <w:rsid w:val="00547A8B"/>
    <w:rsid w:val="0055001A"/>
    <w:rsid w:val="00562974"/>
    <w:rsid w:val="00564741"/>
    <w:rsid w:val="0056529E"/>
    <w:rsid w:val="00565D87"/>
    <w:rsid w:val="00570884"/>
    <w:rsid w:val="00570BCC"/>
    <w:rsid w:val="00571C08"/>
    <w:rsid w:val="0057486E"/>
    <w:rsid w:val="00574DDC"/>
    <w:rsid w:val="005767CC"/>
    <w:rsid w:val="00576B8D"/>
    <w:rsid w:val="00580427"/>
    <w:rsid w:val="0058528A"/>
    <w:rsid w:val="0059581F"/>
    <w:rsid w:val="005958A3"/>
    <w:rsid w:val="005B0807"/>
    <w:rsid w:val="005B4FF2"/>
    <w:rsid w:val="005B5317"/>
    <w:rsid w:val="005B6AC0"/>
    <w:rsid w:val="005B7774"/>
    <w:rsid w:val="005C681E"/>
    <w:rsid w:val="005D1983"/>
    <w:rsid w:val="005D2519"/>
    <w:rsid w:val="005E22D6"/>
    <w:rsid w:val="0060377D"/>
    <w:rsid w:val="006073A3"/>
    <w:rsid w:val="00615280"/>
    <w:rsid w:val="00623280"/>
    <w:rsid w:val="00623AAF"/>
    <w:rsid w:val="006261C1"/>
    <w:rsid w:val="00630398"/>
    <w:rsid w:val="00633AB5"/>
    <w:rsid w:val="00634F1B"/>
    <w:rsid w:val="00643855"/>
    <w:rsid w:val="00647038"/>
    <w:rsid w:val="00650EC4"/>
    <w:rsid w:val="00651809"/>
    <w:rsid w:val="00652FDB"/>
    <w:rsid w:val="00670392"/>
    <w:rsid w:val="00677658"/>
    <w:rsid w:val="00680C76"/>
    <w:rsid w:val="006911DF"/>
    <w:rsid w:val="006941A5"/>
    <w:rsid w:val="00694B86"/>
    <w:rsid w:val="00694C15"/>
    <w:rsid w:val="006A32C2"/>
    <w:rsid w:val="006B3DE3"/>
    <w:rsid w:val="006B476D"/>
    <w:rsid w:val="006C3D6A"/>
    <w:rsid w:val="006D19E5"/>
    <w:rsid w:val="006D4E79"/>
    <w:rsid w:val="006E0374"/>
    <w:rsid w:val="006E1590"/>
    <w:rsid w:val="006E1E40"/>
    <w:rsid w:val="006E3EDD"/>
    <w:rsid w:val="006F3050"/>
    <w:rsid w:val="006F3D9A"/>
    <w:rsid w:val="006F59BB"/>
    <w:rsid w:val="00712CA7"/>
    <w:rsid w:val="00714B99"/>
    <w:rsid w:val="00715462"/>
    <w:rsid w:val="0071565E"/>
    <w:rsid w:val="00715E69"/>
    <w:rsid w:val="0072176E"/>
    <w:rsid w:val="0072207B"/>
    <w:rsid w:val="0072454E"/>
    <w:rsid w:val="00725399"/>
    <w:rsid w:val="00725CBC"/>
    <w:rsid w:val="00743592"/>
    <w:rsid w:val="0074527A"/>
    <w:rsid w:val="007470AA"/>
    <w:rsid w:val="00747249"/>
    <w:rsid w:val="007500B8"/>
    <w:rsid w:val="0075018F"/>
    <w:rsid w:val="00751223"/>
    <w:rsid w:val="00754EEC"/>
    <w:rsid w:val="0075504D"/>
    <w:rsid w:val="00756E9B"/>
    <w:rsid w:val="00761E4C"/>
    <w:rsid w:val="007620D7"/>
    <w:rsid w:val="007656A1"/>
    <w:rsid w:val="00772311"/>
    <w:rsid w:val="0078054B"/>
    <w:rsid w:val="007820EA"/>
    <w:rsid w:val="00790632"/>
    <w:rsid w:val="00795889"/>
    <w:rsid w:val="00797B7B"/>
    <w:rsid w:val="007A1B1C"/>
    <w:rsid w:val="007A4437"/>
    <w:rsid w:val="007A4729"/>
    <w:rsid w:val="007B7F6A"/>
    <w:rsid w:val="007C1521"/>
    <w:rsid w:val="007C46DC"/>
    <w:rsid w:val="007D4CA9"/>
    <w:rsid w:val="007E07D3"/>
    <w:rsid w:val="007E2467"/>
    <w:rsid w:val="007E28B4"/>
    <w:rsid w:val="007E2D7B"/>
    <w:rsid w:val="007E5DF5"/>
    <w:rsid w:val="007F2665"/>
    <w:rsid w:val="007F31A2"/>
    <w:rsid w:val="007F48A5"/>
    <w:rsid w:val="007F6C0D"/>
    <w:rsid w:val="008063C2"/>
    <w:rsid w:val="00807CC3"/>
    <w:rsid w:val="00810FAD"/>
    <w:rsid w:val="008119CE"/>
    <w:rsid w:val="00811FBD"/>
    <w:rsid w:val="0081368A"/>
    <w:rsid w:val="00814B40"/>
    <w:rsid w:val="0081539C"/>
    <w:rsid w:val="008215E1"/>
    <w:rsid w:val="0082176B"/>
    <w:rsid w:val="00823208"/>
    <w:rsid w:val="0082757F"/>
    <w:rsid w:val="00830425"/>
    <w:rsid w:val="00830F4E"/>
    <w:rsid w:val="0083160B"/>
    <w:rsid w:val="008327DB"/>
    <w:rsid w:val="00833523"/>
    <w:rsid w:val="00836C93"/>
    <w:rsid w:val="008457C4"/>
    <w:rsid w:val="00846E43"/>
    <w:rsid w:val="0085203E"/>
    <w:rsid w:val="00855435"/>
    <w:rsid w:val="00855ADB"/>
    <w:rsid w:val="00856323"/>
    <w:rsid w:val="00861781"/>
    <w:rsid w:val="00864577"/>
    <w:rsid w:val="0086473E"/>
    <w:rsid w:val="00865539"/>
    <w:rsid w:val="00865C80"/>
    <w:rsid w:val="008677C5"/>
    <w:rsid w:val="00871C58"/>
    <w:rsid w:val="00874870"/>
    <w:rsid w:val="00885866"/>
    <w:rsid w:val="00890157"/>
    <w:rsid w:val="008958F1"/>
    <w:rsid w:val="008A0B19"/>
    <w:rsid w:val="008B08DE"/>
    <w:rsid w:val="008B68C9"/>
    <w:rsid w:val="008B6E5C"/>
    <w:rsid w:val="008B7A67"/>
    <w:rsid w:val="008C14DB"/>
    <w:rsid w:val="008C267D"/>
    <w:rsid w:val="008C2C32"/>
    <w:rsid w:val="008D1A40"/>
    <w:rsid w:val="008D3899"/>
    <w:rsid w:val="008D3DFB"/>
    <w:rsid w:val="008D5DA1"/>
    <w:rsid w:val="008E27A9"/>
    <w:rsid w:val="008F0384"/>
    <w:rsid w:val="008F1913"/>
    <w:rsid w:val="008F5FA8"/>
    <w:rsid w:val="00903396"/>
    <w:rsid w:val="0090465F"/>
    <w:rsid w:val="00906DC0"/>
    <w:rsid w:val="00914228"/>
    <w:rsid w:val="00917CAF"/>
    <w:rsid w:val="00923646"/>
    <w:rsid w:val="00934410"/>
    <w:rsid w:val="0094029B"/>
    <w:rsid w:val="00941A16"/>
    <w:rsid w:val="009539F6"/>
    <w:rsid w:val="009630C4"/>
    <w:rsid w:val="0096578C"/>
    <w:rsid w:val="00967A87"/>
    <w:rsid w:val="00967FCF"/>
    <w:rsid w:val="009718C4"/>
    <w:rsid w:val="0097317F"/>
    <w:rsid w:val="00975DE0"/>
    <w:rsid w:val="0098173A"/>
    <w:rsid w:val="00986E92"/>
    <w:rsid w:val="0099503A"/>
    <w:rsid w:val="00996DE7"/>
    <w:rsid w:val="00997B17"/>
    <w:rsid w:val="009A0E17"/>
    <w:rsid w:val="009A1C1B"/>
    <w:rsid w:val="009A21D5"/>
    <w:rsid w:val="009A226D"/>
    <w:rsid w:val="009A475D"/>
    <w:rsid w:val="009A640E"/>
    <w:rsid w:val="009B305A"/>
    <w:rsid w:val="009B41C9"/>
    <w:rsid w:val="009C125D"/>
    <w:rsid w:val="009C162C"/>
    <w:rsid w:val="009C745C"/>
    <w:rsid w:val="009D08E2"/>
    <w:rsid w:val="009D3A79"/>
    <w:rsid w:val="009F2700"/>
    <w:rsid w:val="009F732A"/>
    <w:rsid w:val="009F7458"/>
    <w:rsid w:val="009F7647"/>
    <w:rsid w:val="00A03498"/>
    <w:rsid w:val="00A03A15"/>
    <w:rsid w:val="00A055D3"/>
    <w:rsid w:val="00A06801"/>
    <w:rsid w:val="00A06ABF"/>
    <w:rsid w:val="00A07266"/>
    <w:rsid w:val="00A073A7"/>
    <w:rsid w:val="00A14386"/>
    <w:rsid w:val="00A20AA5"/>
    <w:rsid w:val="00A2451E"/>
    <w:rsid w:val="00A25E03"/>
    <w:rsid w:val="00A26E53"/>
    <w:rsid w:val="00A37F13"/>
    <w:rsid w:val="00A46A8D"/>
    <w:rsid w:val="00A534E0"/>
    <w:rsid w:val="00A54EC1"/>
    <w:rsid w:val="00A55035"/>
    <w:rsid w:val="00A57557"/>
    <w:rsid w:val="00A624C4"/>
    <w:rsid w:val="00A7187F"/>
    <w:rsid w:val="00A73184"/>
    <w:rsid w:val="00A748BC"/>
    <w:rsid w:val="00A819AB"/>
    <w:rsid w:val="00A81F2A"/>
    <w:rsid w:val="00A90A94"/>
    <w:rsid w:val="00A94945"/>
    <w:rsid w:val="00A97D8D"/>
    <w:rsid w:val="00AA1F40"/>
    <w:rsid w:val="00AA2039"/>
    <w:rsid w:val="00AB35C9"/>
    <w:rsid w:val="00AB5FCA"/>
    <w:rsid w:val="00AC04EA"/>
    <w:rsid w:val="00AC4EEC"/>
    <w:rsid w:val="00AD0C5A"/>
    <w:rsid w:val="00AE037F"/>
    <w:rsid w:val="00AE03FF"/>
    <w:rsid w:val="00AE1A62"/>
    <w:rsid w:val="00AE1B0F"/>
    <w:rsid w:val="00AE1FFC"/>
    <w:rsid w:val="00AE2222"/>
    <w:rsid w:val="00AE24D5"/>
    <w:rsid w:val="00AF1253"/>
    <w:rsid w:val="00AF3554"/>
    <w:rsid w:val="00AF3AE9"/>
    <w:rsid w:val="00AF3BC2"/>
    <w:rsid w:val="00B01A16"/>
    <w:rsid w:val="00B07BC2"/>
    <w:rsid w:val="00B14F7A"/>
    <w:rsid w:val="00B15FCF"/>
    <w:rsid w:val="00B255C6"/>
    <w:rsid w:val="00B258E2"/>
    <w:rsid w:val="00B265E9"/>
    <w:rsid w:val="00B312A4"/>
    <w:rsid w:val="00B333F1"/>
    <w:rsid w:val="00B33DBF"/>
    <w:rsid w:val="00B33EEC"/>
    <w:rsid w:val="00B431AB"/>
    <w:rsid w:val="00B434D2"/>
    <w:rsid w:val="00B4744F"/>
    <w:rsid w:val="00B474E2"/>
    <w:rsid w:val="00B52FFE"/>
    <w:rsid w:val="00B54A9F"/>
    <w:rsid w:val="00B55BB0"/>
    <w:rsid w:val="00B63350"/>
    <w:rsid w:val="00B659FC"/>
    <w:rsid w:val="00B7089E"/>
    <w:rsid w:val="00B76188"/>
    <w:rsid w:val="00B80E98"/>
    <w:rsid w:val="00B830C2"/>
    <w:rsid w:val="00B84F6A"/>
    <w:rsid w:val="00B9042C"/>
    <w:rsid w:val="00B9071A"/>
    <w:rsid w:val="00B90FB7"/>
    <w:rsid w:val="00B91E62"/>
    <w:rsid w:val="00B955F4"/>
    <w:rsid w:val="00B97129"/>
    <w:rsid w:val="00BA07ED"/>
    <w:rsid w:val="00BA768E"/>
    <w:rsid w:val="00BB1B91"/>
    <w:rsid w:val="00BB36DF"/>
    <w:rsid w:val="00BB72F1"/>
    <w:rsid w:val="00BC0954"/>
    <w:rsid w:val="00BC2633"/>
    <w:rsid w:val="00BC5D6D"/>
    <w:rsid w:val="00BC74F9"/>
    <w:rsid w:val="00BC7A92"/>
    <w:rsid w:val="00BD0E0D"/>
    <w:rsid w:val="00BE06C1"/>
    <w:rsid w:val="00BE0A14"/>
    <w:rsid w:val="00BE2C7E"/>
    <w:rsid w:val="00BF0EBD"/>
    <w:rsid w:val="00BF5B7A"/>
    <w:rsid w:val="00C100E9"/>
    <w:rsid w:val="00C10527"/>
    <w:rsid w:val="00C119D2"/>
    <w:rsid w:val="00C1519B"/>
    <w:rsid w:val="00C20DEB"/>
    <w:rsid w:val="00C21329"/>
    <w:rsid w:val="00C26DA0"/>
    <w:rsid w:val="00C31955"/>
    <w:rsid w:val="00C32A68"/>
    <w:rsid w:val="00C32C59"/>
    <w:rsid w:val="00C33460"/>
    <w:rsid w:val="00C35481"/>
    <w:rsid w:val="00C507DA"/>
    <w:rsid w:val="00C50A3F"/>
    <w:rsid w:val="00C54C80"/>
    <w:rsid w:val="00C565A8"/>
    <w:rsid w:val="00C7183E"/>
    <w:rsid w:val="00C7468A"/>
    <w:rsid w:val="00C74BC3"/>
    <w:rsid w:val="00C8135D"/>
    <w:rsid w:val="00C945D8"/>
    <w:rsid w:val="00CA19FA"/>
    <w:rsid w:val="00CA2145"/>
    <w:rsid w:val="00CA24CB"/>
    <w:rsid w:val="00CA3D8A"/>
    <w:rsid w:val="00CA516B"/>
    <w:rsid w:val="00CB27B7"/>
    <w:rsid w:val="00CC1AFA"/>
    <w:rsid w:val="00CC5F6E"/>
    <w:rsid w:val="00CD44CE"/>
    <w:rsid w:val="00CE4313"/>
    <w:rsid w:val="00CF38CD"/>
    <w:rsid w:val="00CF5707"/>
    <w:rsid w:val="00D04A7B"/>
    <w:rsid w:val="00D10B54"/>
    <w:rsid w:val="00D12D6B"/>
    <w:rsid w:val="00D17058"/>
    <w:rsid w:val="00D17151"/>
    <w:rsid w:val="00D1729F"/>
    <w:rsid w:val="00D23514"/>
    <w:rsid w:val="00D24333"/>
    <w:rsid w:val="00D2442D"/>
    <w:rsid w:val="00D25907"/>
    <w:rsid w:val="00D31989"/>
    <w:rsid w:val="00D32868"/>
    <w:rsid w:val="00D35068"/>
    <w:rsid w:val="00D35741"/>
    <w:rsid w:val="00D47EE2"/>
    <w:rsid w:val="00D52DD0"/>
    <w:rsid w:val="00D737A0"/>
    <w:rsid w:val="00D75D7C"/>
    <w:rsid w:val="00D76D21"/>
    <w:rsid w:val="00D806E4"/>
    <w:rsid w:val="00D82EF0"/>
    <w:rsid w:val="00D8385B"/>
    <w:rsid w:val="00D85C5A"/>
    <w:rsid w:val="00D90F16"/>
    <w:rsid w:val="00D914BF"/>
    <w:rsid w:val="00DA52ED"/>
    <w:rsid w:val="00DA5D12"/>
    <w:rsid w:val="00DA7646"/>
    <w:rsid w:val="00DA79B3"/>
    <w:rsid w:val="00DB0F2B"/>
    <w:rsid w:val="00DB315F"/>
    <w:rsid w:val="00DB3CE7"/>
    <w:rsid w:val="00DB5297"/>
    <w:rsid w:val="00DC2560"/>
    <w:rsid w:val="00DC413C"/>
    <w:rsid w:val="00DC6F6D"/>
    <w:rsid w:val="00DD351D"/>
    <w:rsid w:val="00DD65C1"/>
    <w:rsid w:val="00DD7277"/>
    <w:rsid w:val="00DD7AA8"/>
    <w:rsid w:val="00DE2FE5"/>
    <w:rsid w:val="00DE7CB2"/>
    <w:rsid w:val="00DF7594"/>
    <w:rsid w:val="00E001BC"/>
    <w:rsid w:val="00E0088D"/>
    <w:rsid w:val="00E00CA8"/>
    <w:rsid w:val="00E01AFB"/>
    <w:rsid w:val="00E03400"/>
    <w:rsid w:val="00E03B12"/>
    <w:rsid w:val="00E073B7"/>
    <w:rsid w:val="00E07A03"/>
    <w:rsid w:val="00E12999"/>
    <w:rsid w:val="00E15FB7"/>
    <w:rsid w:val="00E16C6C"/>
    <w:rsid w:val="00E1779B"/>
    <w:rsid w:val="00E21DCF"/>
    <w:rsid w:val="00E245C8"/>
    <w:rsid w:val="00E352F8"/>
    <w:rsid w:val="00E404EB"/>
    <w:rsid w:val="00E419F0"/>
    <w:rsid w:val="00E422FE"/>
    <w:rsid w:val="00E42A9E"/>
    <w:rsid w:val="00E43C9C"/>
    <w:rsid w:val="00E462AE"/>
    <w:rsid w:val="00E464A8"/>
    <w:rsid w:val="00E46F5A"/>
    <w:rsid w:val="00E4704B"/>
    <w:rsid w:val="00E613AA"/>
    <w:rsid w:val="00E62507"/>
    <w:rsid w:val="00E64553"/>
    <w:rsid w:val="00E64835"/>
    <w:rsid w:val="00E70F07"/>
    <w:rsid w:val="00E764BF"/>
    <w:rsid w:val="00E77130"/>
    <w:rsid w:val="00E808D2"/>
    <w:rsid w:val="00E8145C"/>
    <w:rsid w:val="00E87987"/>
    <w:rsid w:val="00E87D5C"/>
    <w:rsid w:val="00E914BB"/>
    <w:rsid w:val="00E91F23"/>
    <w:rsid w:val="00E95479"/>
    <w:rsid w:val="00E9590C"/>
    <w:rsid w:val="00EA0CD0"/>
    <w:rsid w:val="00EA6005"/>
    <w:rsid w:val="00EB4004"/>
    <w:rsid w:val="00EB673F"/>
    <w:rsid w:val="00EB79EC"/>
    <w:rsid w:val="00EC4DF7"/>
    <w:rsid w:val="00EC5A49"/>
    <w:rsid w:val="00ED0076"/>
    <w:rsid w:val="00ED41CF"/>
    <w:rsid w:val="00EE29BA"/>
    <w:rsid w:val="00EE3501"/>
    <w:rsid w:val="00EE4499"/>
    <w:rsid w:val="00EE508E"/>
    <w:rsid w:val="00EF05F6"/>
    <w:rsid w:val="00EF18D2"/>
    <w:rsid w:val="00EF58C5"/>
    <w:rsid w:val="00F00A13"/>
    <w:rsid w:val="00F02824"/>
    <w:rsid w:val="00F0780F"/>
    <w:rsid w:val="00F10F5E"/>
    <w:rsid w:val="00F11FF8"/>
    <w:rsid w:val="00F13638"/>
    <w:rsid w:val="00F15297"/>
    <w:rsid w:val="00F15528"/>
    <w:rsid w:val="00F16780"/>
    <w:rsid w:val="00F2302E"/>
    <w:rsid w:val="00F32B84"/>
    <w:rsid w:val="00F43979"/>
    <w:rsid w:val="00F44A8B"/>
    <w:rsid w:val="00F4764C"/>
    <w:rsid w:val="00F50000"/>
    <w:rsid w:val="00F5249D"/>
    <w:rsid w:val="00F54122"/>
    <w:rsid w:val="00F545AF"/>
    <w:rsid w:val="00F57794"/>
    <w:rsid w:val="00F600B9"/>
    <w:rsid w:val="00F600BB"/>
    <w:rsid w:val="00F62940"/>
    <w:rsid w:val="00F62F22"/>
    <w:rsid w:val="00F6738D"/>
    <w:rsid w:val="00F7194E"/>
    <w:rsid w:val="00F743CE"/>
    <w:rsid w:val="00F759D5"/>
    <w:rsid w:val="00F80F45"/>
    <w:rsid w:val="00F84435"/>
    <w:rsid w:val="00F90899"/>
    <w:rsid w:val="00F9634E"/>
    <w:rsid w:val="00F969D1"/>
    <w:rsid w:val="00FA5BE4"/>
    <w:rsid w:val="00FC353B"/>
    <w:rsid w:val="00FC632B"/>
    <w:rsid w:val="00FD14E9"/>
    <w:rsid w:val="00FD3500"/>
    <w:rsid w:val="00FD581A"/>
    <w:rsid w:val="00FD68F7"/>
    <w:rsid w:val="00FE35F0"/>
    <w:rsid w:val="00FE464F"/>
    <w:rsid w:val="00FE4E05"/>
    <w:rsid w:val="00FF0541"/>
    <w:rsid w:val="00FF0F9C"/>
    <w:rsid w:val="00FF1C94"/>
    <w:rsid w:val="00FF1EA3"/>
    <w:rsid w:val="04284DA8"/>
    <w:rsid w:val="05BE2F5F"/>
    <w:rsid w:val="09460F7E"/>
    <w:rsid w:val="09E04BFA"/>
    <w:rsid w:val="0B8515C2"/>
    <w:rsid w:val="0E7624FD"/>
    <w:rsid w:val="0EDF2310"/>
    <w:rsid w:val="11AC083A"/>
    <w:rsid w:val="151C1C44"/>
    <w:rsid w:val="157C64A9"/>
    <w:rsid w:val="163778C6"/>
    <w:rsid w:val="19517616"/>
    <w:rsid w:val="1A433D01"/>
    <w:rsid w:val="1A4A71C1"/>
    <w:rsid w:val="1A8D0480"/>
    <w:rsid w:val="1B407625"/>
    <w:rsid w:val="1DF459AE"/>
    <w:rsid w:val="1E6E7293"/>
    <w:rsid w:val="1F5E6253"/>
    <w:rsid w:val="201B1245"/>
    <w:rsid w:val="211D0511"/>
    <w:rsid w:val="26E22DB0"/>
    <w:rsid w:val="29E6326F"/>
    <w:rsid w:val="2A6377CD"/>
    <w:rsid w:val="2A9419BD"/>
    <w:rsid w:val="2B44460B"/>
    <w:rsid w:val="2BDF4B18"/>
    <w:rsid w:val="2C0821D5"/>
    <w:rsid w:val="2C364BAA"/>
    <w:rsid w:val="2D763263"/>
    <w:rsid w:val="2D8A5453"/>
    <w:rsid w:val="2FA24623"/>
    <w:rsid w:val="311C6865"/>
    <w:rsid w:val="32794704"/>
    <w:rsid w:val="359C1986"/>
    <w:rsid w:val="36EF7215"/>
    <w:rsid w:val="394B4435"/>
    <w:rsid w:val="432768B1"/>
    <w:rsid w:val="43FB13EA"/>
    <w:rsid w:val="44D45663"/>
    <w:rsid w:val="45820AD6"/>
    <w:rsid w:val="45F72ABB"/>
    <w:rsid w:val="46066B07"/>
    <w:rsid w:val="462343FF"/>
    <w:rsid w:val="49615B10"/>
    <w:rsid w:val="4BAC1ECE"/>
    <w:rsid w:val="4C007477"/>
    <w:rsid w:val="4C7B6D63"/>
    <w:rsid w:val="4F0E2BA6"/>
    <w:rsid w:val="533E5162"/>
    <w:rsid w:val="53B562B6"/>
    <w:rsid w:val="53CA1E99"/>
    <w:rsid w:val="53F35AC0"/>
    <w:rsid w:val="54AB4B8B"/>
    <w:rsid w:val="558E3AAC"/>
    <w:rsid w:val="570F712F"/>
    <w:rsid w:val="57D01F03"/>
    <w:rsid w:val="5A500714"/>
    <w:rsid w:val="5AF55F9D"/>
    <w:rsid w:val="5B0367FE"/>
    <w:rsid w:val="5BBA3C75"/>
    <w:rsid w:val="5F0F5EEE"/>
    <w:rsid w:val="60FF2ADF"/>
    <w:rsid w:val="6702048E"/>
    <w:rsid w:val="6949338A"/>
    <w:rsid w:val="69992E90"/>
    <w:rsid w:val="6BE95E5D"/>
    <w:rsid w:val="6CE0160D"/>
    <w:rsid w:val="6E162A00"/>
    <w:rsid w:val="700C56A4"/>
    <w:rsid w:val="709A00CB"/>
    <w:rsid w:val="70A4217A"/>
    <w:rsid w:val="70B00E07"/>
    <w:rsid w:val="71BB456F"/>
    <w:rsid w:val="72B934CC"/>
    <w:rsid w:val="7426172F"/>
    <w:rsid w:val="74D73185"/>
    <w:rsid w:val="78362CA1"/>
    <w:rsid w:val="79D5161C"/>
    <w:rsid w:val="7B166E30"/>
    <w:rsid w:val="7B753F58"/>
    <w:rsid w:val="7C5C2AFD"/>
    <w:rsid w:val="7D9F34F5"/>
    <w:rsid w:val="7FF7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24604"/>
  <w15:docId w15:val="{10F1F8A7-07C9-497D-886E-D750D2A6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Cite" w:qFormat="1"/>
    <w:lsdException w:name="HTML Code" w:qFormat="1"/>
    <w:lsdException w:name="HTML Definition" w:qFormat="1"/>
    <w:lsdException w:name="HTML Preformatted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szCs w:val="24"/>
    </w:rPr>
  </w:style>
  <w:style w:type="paragraph" w:styleId="a5">
    <w:name w:val="Body Text"/>
    <w:basedOn w:val="a"/>
    <w:link w:val="a6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  <w:lang w:val="zh-CN"/>
    </w:rPr>
  </w:style>
  <w:style w:type="paragraph" w:styleId="a7">
    <w:name w:val="Plain Text"/>
    <w:basedOn w:val="a"/>
    <w:link w:val="a8"/>
    <w:qFormat/>
    <w:rPr>
      <w:rFonts w:ascii="宋体" w:hAnsi="Courier New"/>
      <w:szCs w:val="21"/>
      <w:lang w:val="zh-CN"/>
    </w:rPr>
  </w:style>
  <w:style w:type="paragraph" w:styleId="a9">
    <w:name w:val="Balloon Text"/>
    <w:basedOn w:val="a"/>
    <w:link w:val="11"/>
    <w:uiPriority w:val="99"/>
    <w:unhideWhenUsed/>
    <w:qFormat/>
    <w:rPr>
      <w:rFonts w:ascii="Calibri" w:hAnsi="Calibri"/>
      <w:sz w:val="18"/>
      <w:szCs w:val="18"/>
    </w:rPr>
  </w:style>
  <w:style w:type="paragraph" w:styleId="aa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rPr>
      <w:rFonts w:ascii="Courier New" w:hAnsi="Courier New" w:cs="Courier New"/>
      <w:sz w:val="20"/>
      <w:szCs w:val="20"/>
    </w:rPr>
  </w:style>
  <w:style w:type="paragraph" w:styleId="ad">
    <w:name w:val="Normal (Web)"/>
    <w:basedOn w:val="a"/>
    <w:link w:val="ae"/>
    <w:qFormat/>
    <w:rPr>
      <w:sz w:val="24"/>
      <w:szCs w:val="24"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qFormat/>
    <w:rPr>
      <w:b/>
    </w:rPr>
  </w:style>
  <w:style w:type="character" w:styleId="af1">
    <w:name w:val="page number"/>
    <w:basedOn w:val="a0"/>
    <w:qFormat/>
  </w:style>
  <w:style w:type="character" w:styleId="af2">
    <w:name w:val="Emphasis"/>
    <w:qFormat/>
    <w:rPr>
      <w:i/>
      <w:iCs/>
    </w:rPr>
  </w:style>
  <w:style w:type="character" w:styleId="HTML1">
    <w:name w:val="HTML Definition"/>
    <w:qFormat/>
  </w:style>
  <w:style w:type="character" w:styleId="HTML2">
    <w:name w:val="HTML Acronym"/>
    <w:basedOn w:val="a0"/>
    <w:qFormat/>
  </w:style>
  <w:style w:type="character" w:styleId="HTML3">
    <w:name w:val="HTML Variable"/>
    <w:qFormat/>
  </w:style>
  <w:style w:type="character" w:styleId="af3">
    <w:name w:val="Hyperlink"/>
    <w:qFormat/>
    <w:rPr>
      <w:color w:val="0000FF"/>
      <w:u w:val="single"/>
    </w:rPr>
  </w:style>
  <w:style w:type="character" w:styleId="HTML4">
    <w:name w:val="HTML Code"/>
    <w:qFormat/>
    <w:rPr>
      <w:rFonts w:ascii="Courier New" w:hAnsi="Courier New"/>
      <w:sz w:val="20"/>
    </w:rPr>
  </w:style>
  <w:style w:type="character" w:styleId="HTML5">
    <w:name w:val="HTML Cite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qFormat/>
    <w:rPr>
      <w:rFonts w:ascii="宋体" w:eastAsia="宋体"/>
      <w:sz w:val="18"/>
      <w:szCs w:val="18"/>
      <w:lang w:bidi="ar-SA"/>
    </w:rPr>
  </w:style>
  <w:style w:type="character" w:customStyle="1" w:styleId="l">
    <w:name w:val="l"/>
    <w:basedOn w:val="a0"/>
    <w:qFormat/>
  </w:style>
  <w:style w:type="character" w:customStyle="1" w:styleId="bsx-text">
    <w:name w:val="bsx-text"/>
    <w:basedOn w:val="a0"/>
    <w:qFormat/>
  </w:style>
  <w:style w:type="character" w:customStyle="1" w:styleId="a4">
    <w:name w:val="批注文字 字符"/>
    <w:link w:val="a3"/>
    <w:qFormat/>
    <w:locked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mathjye1">
    <w:name w:val="mathjye1"/>
    <w:qFormat/>
    <w:rPr>
      <w:rFonts w:ascii="Times New Roman" w:hAnsi="Times New Roman" w:cs="Times New Roman" w:hint="default"/>
      <w:spacing w:val="10"/>
      <w:sz w:val="15"/>
      <w:szCs w:val="15"/>
      <w:rtl w:val="0"/>
    </w:rPr>
  </w:style>
  <w:style w:type="character" w:customStyle="1" w:styleId="13">
    <w:name w:val="已访问的超链接1"/>
    <w:qFormat/>
    <w:rPr>
      <w:color w:val="800080"/>
      <w:u w:val="single"/>
    </w:rPr>
  </w:style>
  <w:style w:type="character" w:customStyle="1" w:styleId="name">
    <w:name w:val="name"/>
    <w:qFormat/>
    <w:rPr>
      <w:color w:val="9F9F9F"/>
    </w:rPr>
  </w:style>
  <w:style w:type="character" w:customStyle="1" w:styleId="bsx-label">
    <w:name w:val="bsx-label"/>
    <w:qFormat/>
    <w:rPr>
      <w:color w:val="999999"/>
    </w:rPr>
  </w:style>
  <w:style w:type="character" w:customStyle="1" w:styleId="Char">
    <w:name w:val="批注文字 Char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NormalNewNew">
    <w:name w:val="Normal New New"/>
    <w:qFormat/>
    <w:pPr>
      <w:jc w:val="both"/>
    </w:pPr>
    <w:rPr>
      <w:kern w:val="2"/>
      <w:sz w:val="21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12">
    <w:name w:val="页脚 字符1"/>
    <w:link w:val="aa"/>
    <w:uiPriority w:val="99"/>
    <w:qFormat/>
    <w:rPr>
      <w:kern w:val="2"/>
      <w:sz w:val="18"/>
      <w:szCs w:val="18"/>
    </w:rPr>
  </w:style>
  <w:style w:type="character" w:customStyle="1" w:styleId="a8">
    <w:name w:val="纯文本 字符"/>
    <w:link w:val="a7"/>
    <w:qFormat/>
    <w:locked/>
    <w:rPr>
      <w:rFonts w:ascii="宋体" w:hAnsi="Courier New" w:cs="Courier New"/>
      <w:kern w:val="2"/>
      <w:sz w:val="21"/>
      <w:szCs w:val="21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14">
    <w:name w:val="正文1"/>
    <w:qFormat/>
    <w:pPr>
      <w:jc w:val="both"/>
    </w:pPr>
    <w:rPr>
      <w:kern w:val="2"/>
      <w:sz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paragraph" w:customStyle="1" w:styleId="DefaultParagraph">
    <w:name w:val="DefaultParagraph"/>
    <w:link w:val="DefaultParagraphCharChar"/>
    <w:qFormat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hAnsi="Calibri"/>
      <w:kern w:val="2"/>
      <w:sz w:val="21"/>
      <w:szCs w:val="22"/>
      <w:lang w:bidi="ar-SA"/>
    </w:rPr>
  </w:style>
  <w:style w:type="character" w:customStyle="1" w:styleId="1Char1">
    <w:name w:val="标题1 Char1"/>
    <w:link w:val="00"/>
    <w:qFormat/>
    <w:rPr>
      <w:rFonts w:ascii="宋体" w:hAnsi="Courier New" w:cs="Courier New"/>
      <w:szCs w:val="21"/>
    </w:rPr>
  </w:style>
  <w:style w:type="paragraph" w:customStyle="1" w:styleId="00">
    <w:name w:val="纯文本_0"/>
    <w:basedOn w:val="a"/>
    <w:next w:val="a"/>
    <w:link w:val="1Char1"/>
    <w:qFormat/>
    <w:rPr>
      <w:rFonts w:ascii="宋体" w:hAnsi="Courier New"/>
      <w:kern w:val="0"/>
      <w:sz w:val="20"/>
      <w:szCs w:val="21"/>
      <w:lang w:val="zh-CN"/>
    </w:rPr>
  </w:style>
  <w:style w:type="paragraph" w:styleId="af4">
    <w:name w:val="No Spacing"/>
    <w:link w:val="15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5">
    <w:name w:val="无间隔 字符1"/>
    <w:link w:val="af4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Normal1">
    <w:name w:val="Normal_1"/>
    <w:qFormat/>
    <w:rPr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MTDisplayEquationChar">
    <w:name w:val="MTDisplayEquation Char"/>
    <w:link w:val="MTDisplayEquation"/>
    <w:uiPriority w:val="99"/>
    <w:qFormat/>
    <w:locked/>
    <w:rPr>
      <w:rFonts w:ascii="Calibri" w:hAnsi="Calibri"/>
      <w:sz w:val="2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qFormat/>
    <w:pPr>
      <w:tabs>
        <w:tab w:val="center" w:pos="4160"/>
        <w:tab w:val="right" w:pos="8300"/>
      </w:tabs>
    </w:pPr>
    <w:rPr>
      <w:rFonts w:ascii="Calibri" w:hAnsi="Calibri"/>
      <w:kern w:val="0"/>
      <w:sz w:val="22"/>
      <w:szCs w:val="20"/>
      <w:lang w:val="zh-CN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  <w:szCs w:val="20"/>
    </w:rPr>
  </w:style>
  <w:style w:type="character" w:customStyle="1" w:styleId="11">
    <w:name w:val="批注框文本 字符1"/>
    <w:link w:val="a9"/>
    <w:uiPriority w:val="99"/>
    <w:qFormat/>
    <w:rPr>
      <w:rFonts w:ascii="Calibri" w:hAnsi="Calibri"/>
      <w:kern w:val="2"/>
      <w:sz w:val="18"/>
      <w:szCs w:val="18"/>
    </w:rPr>
  </w:style>
  <w:style w:type="paragraph" w:customStyle="1" w:styleId="16">
    <w:name w:val="列出段落1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17">
    <w:name w:val="纯文本1"/>
    <w:basedOn w:val="a"/>
    <w:qFormat/>
    <w:rPr>
      <w:rFonts w:ascii="宋体" w:eastAsia="Times New Roman" w:hAnsi="Courier New"/>
      <w:szCs w:val="21"/>
    </w:rPr>
  </w:style>
  <w:style w:type="character" w:customStyle="1" w:styleId="af6">
    <w:name w:val="页脚 字符"/>
    <w:uiPriority w:val="99"/>
    <w:qFormat/>
    <w:rPr>
      <w:sz w:val="18"/>
      <w:szCs w:val="18"/>
    </w:rPr>
  </w:style>
  <w:style w:type="character" w:customStyle="1" w:styleId="af7">
    <w:name w:val="批注框文本 字符"/>
    <w:uiPriority w:val="99"/>
    <w:semiHidden/>
    <w:qFormat/>
    <w:rPr>
      <w:sz w:val="18"/>
      <w:szCs w:val="18"/>
    </w:rPr>
  </w:style>
  <w:style w:type="character" w:customStyle="1" w:styleId="af8">
    <w:name w:val="无间隔 字符"/>
    <w:uiPriority w:val="1"/>
    <w:qFormat/>
    <w:rPr>
      <w:kern w:val="0"/>
      <w:sz w:val="22"/>
    </w:rPr>
  </w:style>
  <w:style w:type="character" w:customStyle="1" w:styleId="latexlinear">
    <w:name w:val="latex_linear"/>
    <w:basedOn w:val="a0"/>
    <w:qFormat/>
  </w:style>
  <w:style w:type="table" w:customStyle="1" w:styleId="edittable">
    <w:name w:val="edittable"/>
    <w:basedOn w:val="a1"/>
    <w:qFormat/>
    <w:tblPr/>
  </w:style>
  <w:style w:type="table" w:customStyle="1" w:styleId="ckeshowborder">
    <w:name w:val="cke_show_border"/>
    <w:basedOn w:val="a1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014A5E71-779E-4828-ABD7-9C0403CB2C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843</Words>
  <Characters>4807</Characters>
  <Application>Microsoft Office Word</Application>
  <DocSecurity>0</DocSecurity>
  <Lines>40</Lines>
  <Paragraphs>11</Paragraphs>
  <ScaleCrop>false</ScaleCrop>
  <Company>学科网(Zxxk.Com)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cp:lastPrinted>2017-02-28T06:28:00Z</cp:lastPrinted>
  <dcterms:created xsi:type="dcterms:W3CDTF">2021-11-30T03:13:00Z</dcterms:created>
  <dcterms:modified xsi:type="dcterms:W3CDTF">2023-06-16T09:36:00Z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