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87AA4A9">
      <w:pPr>
        <w:spacing w:line="360" w:lineRule="auto"/>
        <w:ind w:firstLine="3240" w:firstLineChars="900"/>
        <w:jc w:val="both"/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11518900</wp:posOffset>
            </wp:positionH>
            <wp:positionV relativeFrom="topMargin">
              <wp:posOffset>12217400</wp:posOffset>
            </wp:positionV>
            <wp:extent cx="381000" cy="495300"/>
            <wp:wrapNone/>
            <wp:docPr id="1001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方正小标宋_GBK" w:hAnsi="Times New Roman" w:cs="Times New Roman" w:hint="default"/>
          <w:b/>
          <w:bCs/>
          <w:color w:val="000000" w:themeColor="text1"/>
          <w:sz w:val="36"/>
          <w:lang w:val="en-US" w:eastAsia="zh-CN"/>
          <w14:textFill>
            <w14:solidFill>
              <w14:schemeClr w14:val="tx1"/>
            </w14:solidFill>
          </w14:textFill>
        </w:rPr>
        <w:t>三、电流和测量电流</w:t>
      </w:r>
    </w:p>
    <w:sdt>
      <w:sdt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  <w:id w:val="147470696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EastAsia" w:cs="Times New Roman" w:hint="default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3A48B7A3">
          <w:pPr>
            <w:pStyle w:val="TOCHeading"/>
            <w:spacing w:line="360" w:lineRule="auto"/>
            <w:rPr>
              <w:rFonts w:ascii="Times New Roman" w:hAnsi="Times New Roman" w:cs="Times New Roman" w:hint="default"/>
              <w:b/>
              <w:bCs/>
            </w:rPr>
          </w:pPr>
          <w:bookmarkStart w:id="0" w:name="_Toc200032099"/>
          <w:bookmarkStart w:id="1" w:name="_Toc200032224"/>
          <w:r>
            <w:rPr>
              <w:rFonts w:ascii="Times New Roman" w:hAnsi="Times New Roman" w:cs="Times New Roman" w:hint="default"/>
              <w:b/>
              <w:bCs/>
              <w:lang w:val="zh-CN"/>
            </w:rPr>
            <w:t>目录</w:t>
          </w:r>
        </w:p>
        <w:p w14:paraId="0BA64CFF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  <w:b w:val="0"/>
              <w:bCs w:val="0"/>
              <w:sz w:val="28"/>
              <w:szCs w:val="32"/>
            </w:rPr>
          </w:pPr>
          <w:r>
            <w:rPr>
              <w:rFonts w:ascii="Times New Roman" w:hAnsi="Times New Roman" w:cs="Times New Roman" w:hint="default"/>
            </w:rPr>
            <w:fldChar w:fldCharType="begin"/>
          </w:r>
          <w:r>
            <w:rPr>
              <w:rFonts w:ascii="Times New Roman" w:hAnsi="Times New Roman" w:cs="Times New Roman" w:hint="default"/>
            </w:rPr>
            <w:instrText xml:space="preserve"> TOC \o "1-3" \h \z \u </w:instrText>
          </w:r>
          <w:r>
            <w:rPr>
              <w:rFonts w:ascii="Times New Roman" w:hAnsi="Times New Roman" w:cs="Times New Roman" w:hint="default"/>
            </w:rPr>
            <w:fldChar w:fldCharType="separate"/>
          </w:r>
          <w:hyperlink w:anchor="_Toc200032223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【A 夯基础】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begin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instrText xml:space="preserve"> PAGEREF _Toc200032223 \h </w:instrTex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separate"/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>1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fldChar w:fldCharType="end"/>
            </w:r>
          </w:hyperlink>
        </w:p>
        <w:p w14:paraId="4287403B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一、电流的概念、表示、单位及其换算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</w:rPr>
              <w:fldChar w:fldCharType="begin"/>
            </w:r>
            <w:r>
              <w:rPr>
                <w:rFonts w:ascii="Times New Roman" w:hAnsi="Times New Roman" w:cs="Times New Roman" w:hint="default"/>
              </w:rPr>
              <w:instrText xml:space="preserve"> PAGEREF _Toc200032224 \h </w:instrText>
            </w:r>
            <w:r>
              <w:rPr>
                <w:rFonts w:ascii="Times New Roman" w:hAnsi="Times New Roman" w:cs="Times New Roman" w:hint="default"/>
              </w:rPr>
              <w:fldChar w:fldCharType="separate"/>
            </w:r>
            <w:r>
              <w:rPr>
                <w:rFonts w:ascii="Times New Roman" w:hAnsi="Times New Roman" w:cs="Times New Roman" w:hint="default"/>
              </w:rPr>
              <w:t>1</w:t>
            </w:r>
            <w:r>
              <w:rPr>
                <w:rFonts w:ascii="Times New Roman" w:hAnsi="Times New Roman" w:cs="Times New Roman" w:hint="default"/>
              </w:rPr>
              <w:fldChar w:fldCharType="end"/>
            </w:r>
          </w:hyperlink>
        </w:p>
        <w:p w14:paraId="107A48CF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二、常见的电流值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3</w:t>
            </w:r>
          </w:hyperlink>
        </w:p>
        <w:p w14:paraId="1FC52FA9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6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三、电流表的使用方法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4</w:t>
            </w:r>
          </w:hyperlink>
        </w:p>
        <w:p w14:paraId="220824F1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Style w:val="Hyperlink"/>
                <w:rFonts w:ascii="Times New Roman" w:hAnsi="Times New Roman" w:cs="Times New Roman" w:hint="default"/>
              </w:rPr>
              <w:t>四、电流表的量程与读数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5</w:t>
            </w:r>
          </w:hyperlink>
        </w:p>
        <w:p w14:paraId="0794F026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4" w:history="1">
            <w:r>
              <w:rPr>
                <w:rStyle w:val="Hyperlink"/>
                <w:rFonts w:ascii="Times New Roman" w:hAnsi="Times New Roman" w:cs="Times New Roman" w:hint="default"/>
              </w:rPr>
              <w:t>五、电流表量程的选择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6</w:t>
            </w:r>
          </w:hyperlink>
        </w:p>
        <w:p w14:paraId="075466F8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sz w:val="22"/>
              <w:szCs w:val="24"/>
            </w:rPr>
          </w:pPr>
          <w:hyperlink w:anchor="_Toc200032225" w:history="1">
            <w:r>
              <w:rPr>
                <w:rStyle w:val="Hyperlink"/>
                <w:rFonts w:ascii="Times New Roman" w:hAnsi="Times New Roman" w:cs="Times New Roman" w:hint="default"/>
              </w:rPr>
              <w:t>六、分析电流表连接错误的原因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eastAsia"/>
                <w:lang w:val="en-US" w:eastAsia="zh-CN"/>
              </w:rPr>
              <w:t>8</w:t>
            </w:r>
          </w:hyperlink>
        </w:p>
        <w:p w14:paraId="5E53C491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七</w:t>
            </w:r>
            <w:r>
              <w:rPr>
                <w:rStyle w:val="Hyperlink"/>
                <w:rFonts w:ascii="Times New Roman" w:hAnsi="Times New Roman" w:cs="Times New Roman" w:hint="default"/>
              </w:rPr>
              <w:t>、作图题</w:t>
            </w:r>
            <w:r>
              <w:rPr>
                <w:rFonts w:ascii="Times New Roman" w:hAnsi="Times New Roman" w:cs="Times New Roman" w:hint="default"/>
              </w:rPr>
              <w:tab/>
            </w:r>
            <w:r>
              <w:rPr>
                <w:rFonts w:ascii="Times New Roman" w:hAnsi="Times New Roman" w:cs="Times New Roman" w:hint="default"/>
                <w:lang w:val="en-US" w:eastAsia="zh-CN"/>
              </w:rPr>
              <w:t>9</w:t>
            </w:r>
          </w:hyperlink>
        </w:p>
        <w:p w14:paraId="32F146EA">
          <w:pPr>
            <w:pStyle w:val="TOC2"/>
            <w:tabs>
              <w:tab w:val="right" w:leader="dot" w:pos="9072"/>
              <w:tab w:val="right" w:leader="dot" w:pos="9730"/>
            </w:tabs>
            <w:spacing w:line="360" w:lineRule="auto"/>
            <w:rPr>
              <w:rFonts w:ascii="Times New Roman" w:hAnsi="Times New Roman" w:cs="Times New Roman" w:hint="default"/>
              <w:lang w:val="en-US" w:eastAsia="zh-CN"/>
            </w:rPr>
          </w:pPr>
          <w:hyperlink w:anchor="_Toc200032227" w:history="1">
            <w:r>
              <w:rPr>
                <w:rFonts w:ascii="Times New Roman" w:hAnsi="Times New Roman" w:cs="Times New Roman" w:hint="default"/>
                <w:lang w:val="en-US" w:eastAsia="zh-CN"/>
              </w:rPr>
              <w:t>八、</w:t>
            </w:r>
            <w:r>
              <w:rPr>
                <w:rStyle w:val="Hyperlink"/>
                <w:rFonts w:ascii="Times New Roman" w:hAnsi="Times New Roman" w:cs="Times New Roman" w:hint="default"/>
                <w:lang w:val="en-US" w:eastAsia="zh-CN"/>
              </w:rPr>
              <w:t>实验题</w:t>
            </w:r>
            <w:r>
              <w:rPr>
                <w:rFonts w:ascii="Times New Roman" w:hAnsi="Times New Roman" w:cs="Times New Roman" w:hint="default"/>
              </w:rPr>
              <w:tab/>
            </w:r>
          </w:hyperlink>
          <w:r>
            <w:rPr>
              <w:rFonts w:ascii="Times New Roman" w:hAnsi="Times New Roman" w:cs="Times New Roman" w:hint="default"/>
              <w:lang w:val="en-US" w:eastAsia="zh-CN"/>
            </w:rPr>
            <w:t>1</w:t>
          </w:r>
          <w:r>
            <w:rPr>
              <w:rFonts w:ascii="Times New Roman" w:hAnsi="Times New Roman" w:cs="Times New Roman" w:hint="eastAsia"/>
              <w:lang w:val="en-US" w:eastAsia="zh-CN"/>
            </w:rPr>
            <w:t>1</w:t>
          </w:r>
        </w:p>
        <w:p w14:paraId="0012AAF8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8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【B 提能力】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4</w:t>
          </w:r>
        </w:p>
        <w:p w14:paraId="7F1D454D">
          <w:pPr>
            <w:pStyle w:val="TOC1"/>
            <w:tabs>
              <w:tab w:val="clear" w:pos="8296"/>
              <w:tab w:val="right" w:leader="dot" w:pos="9072"/>
            </w:tabs>
            <w:spacing w:line="360" w:lineRule="auto"/>
            <w:rPr>
              <w:rFonts w:ascii="Times New Roman" w:hAnsi="Times New Roman" w:eastAsiaTheme="minorEastAsia" w:cs="Times New Roman" w:hint="default"/>
              <w:b w:val="0"/>
              <w:bCs w:val="0"/>
              <w:sz w:val="28"/>
              <w:szCs w:val="32"/>
              <w:lang w:val="en-US" w:eastAsia="zh-CN"/>
            </w:rPr>
          </w:pPr>
          <w:hyperlink w:anchor="_Toc200032229" w:history="1">
            <w:r>
              <w:rPr>
                <w:rStyle w:val="Hyperlink"/>
                <w:rFonts w:ascii="Times New Roman" w:hAnsi="Times New Roman" w:cs="Times New Roman" w:hint="default"/>
                <w:sz w:val="24"/>
                <w:szCs w:val="28"/>
              </w:rPr>
              <w:t>【C 链中考】</w:t>
            </w:r>
            <w:r>
              <w:rPr>
                <w:rFonts w:ascii="Times New Roman" w:hAnsi="Times New Roman" w:cs="Times New Roman" w:hint="default"/>
                <w:sz w:val="24"/>
                <w:szCs w:val="28"/>
              </w:rPr>
              <w:tab/>
            </w:r>
            <w:r>
              <w:rPr>
                <w:rFonts w:ascii="Times New Roman" w:hAnsi="Times New Roman" w:cs="Times New Roman" w:hint="default"/>
                <w:sz w:val="24"/>
                <w:szCs w:val="28"/>
                <w:lang w:val="en-US" w:eastAsia="zh-CN"/>
              </w:rPr>
              <w:t>1</w:t>
            </w:r>
          </w:hyperlink>
          <w:r>
            <w:rPr>
              <w:rFonts w:ascii="Times New Roman" w:hAnsi="Times New Roman" w:cs="Times New Roman" w:hint="eastAsia"/>
              <w:sz w:val="24"/>
              <w:szCs w:val="28"/>
              <w:lang w:val="en-US" w:eastAsia="zh-CN"/>
            </w:rPr>
            <w:t>9</w:t>
          </w:r>
        </w:p>
        <w:p w14:paraId="4FCF121D">
          <w:pPr>
            <w:tabs>
              <w:tab w:val="right" w:leader="dot" w:pos="9072"/>
            </w:tabs>
            <w:spacing w:line="360" w:lineRule="auto"/>
            <w:rPr>
              <w:rFonts w:ascii="Times New Roman" w:hAnsi="Times New Roman" w:cs="Times New Roman" w:hint="default"/>
            </w:rPr>
          </w:pPr>
          <w:r>
            <w:rPr>
              <w:rFonts w:ascii="Times New Roman" w:hAnsi="Times New Roman" w:cs="Times New Roman" w:hint="default"/>
              <w:b/>
              <w:bCs/>
              <w:lang w:val="zh-CN"/>
            </w:rPr>
            <w:fldChar w:fldCharType="end"/>
          </w:r>
          <w:bookmarkStart w:id="2" w:name="_Toc200032098"/>
          <w:bookmarkStart w:id="3" w:name="_Toc200032223"/>
        </w:p>
      </w:sdtContent>
    </w:sdt>
    <w:bookmarkEnd w:id="2"/>
    <w:bookmarkEnd w:id="3"/>
    <w:p w14:paraId="331B140E">
      <w:pPr>
        <w:tabs>
          <w:tab w:val="right" w:leader="dot" w:pos="9072"/>
        </w:tabs>
        <w:spacing w:line="360" w:lineRule="auto"/>
        <w:jc w:val="center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814249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49116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bookmarkEnd w:id="0"/>
    <w:bookmarkEnd w:id="1"/>
    <w:p w14:paraId="49FC9639">
      <w:pPr>
        <w:pStyle w:val="Heading2"/>
        <w:rPr>
          <w:rFonts w:ascii="Times New Roman" w:hAnsi="Times New Roman" w:eastAsiaTheme="majorEastAsia" w:cs="Times New Roman" w:hint="default"/>
          <w:sz w:val="24"/>
          <w:szCs w:val="28"/>
          <w:lang w:val="en-US" w:eastAsia="zh-CN"/>
        </w:rPr>
      </w:pPr>
      <w:bookmarkStart w:id="5" w:name="_Toc200032103"/>
      <w:bookmarkStart w:id="6" w:name="_Toc200032228"/>
      <w:r>
        <w:rPr>
          <w:rFonts w:ascii="Times New Roman" w:hAnsi="Times New Roman" w:cs="Times New Roman" w:hint="default"/>
          <w:sz w:val="24"/>
          <w:szCs w:val="28"/>
        </w:rPr>
        <w:t>一、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电流的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概念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、表示、单位及其换算</w:t>
      </w:r>
    </w:p>
    <w:p w14:paraId="01ED530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1．电流是表示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的物理量，用符号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表示。电流的单位为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，简称安，符号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。比安培小的单位还有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（mA）和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（μA）。1A=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mA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1mA=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</w:t>
      </w:r>
      <w:r>
        <w:rPr>
          <w:sz w:val="21"/>
        </w:rPr>
        <w:t>μA 。</w:t>
      </w:r>
    </w:p>
    <w:p w14:paraId="20973E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电流强弱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 xml:space="preserve">     安培     A     毫安     微安     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 xml:space="preserve">     10</w:t>
      </w:r>
      <w:r>
        <w:rPr>
          <w:color w:val="FF0000"/>
          <w:sz w:val="21"/>
          <w:vertAlign w:val="superscript"/>
        </w:rPr>
        <w:t>3</w:t>
      </w:r>
    </w:p>
    <w:p w14:paraId="0193DA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【详解】[1][2]电荷的定向移动形成电流；电流是表示电流强弱的物理量，用符号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表示。</w:t>
      </w:r>
    </w:p>
    <w:p w14:paraId="2545C3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[3][4]安培是法国物理学家，电流的单位为安培，以其名字命名，简称安，符号是A。</w:t>
      </w:r>
    </w:p>
    <w:p w14:paraId="0C89DD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[5][6] [7][8]有些用电器的电流很小，比安培小的单位还有毫安（mA）和微安（μA）。且</w:t>
      </w:r>
    </w:p>
    <w:p w14:paraId="6966304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1A=10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 xml:space="preserve"> mA</w:t>
      </w:r>
    </w:p>
    <w:p w14:paraId="064AD983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1mA=10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μA</w:t>
      </w:r>
    </w:p>
    <w:p w14:paraId="382416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2．如图所示四位物理学家中，以其名字命名电流单位的是（ ）</w:t>
      </w:r>
    </w:p>
    <w:p w14:paraId="64EA6F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焦耳</w:t>
      </w:r>
    </w:p>
    <w:p w14:paraId="28DBDD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047750"/>
            <wp:effectExtent l="0" t="0" r="13335" b="3810"/>
            <wp:docPr id="100003" name="图片 100003" descr="@@@6cedd5a1-e79b-412a-bac7-8bb21a0676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cedd5a1-e79b-412a-bac7-8bb21a0676f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安培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2000" cy="866775"/>
            <wp:effectExtent l="0" t="0" r="0" b="1905"/>
            <wp:docPr id="100005" name="图片 100005" descr="@@@131f1575-eee3-41e5-b421-79ccf1f24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31f1575-eee3-41e5-b421-79ccf1f240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欧姆</w:t>
      </w:r>
    </w:p>
    <w:p w14:paraId="0792CE5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981075"/>
            <wp:effectExtent l="0" t="0" r="13335" b="9525"/>
            <wp:docPr id="100007" name="图片 100007" descr="@@@56c7812d-d3e9-4eb4-892e-22dec1af4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56c7812d-d3e9-4eb4-892e-22dec1af4b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瓦特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971550"/>
            <wp:effectExtent l="0" t="0" r="5715" b="3810"/>
            <wp:docPr id="100009" name="图片 100009" descr="@@@2db85d45-24b3-4db1-ad1a-f9a8e8e87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db85d45-24b3-4db1-ad1a-f9a8e8e875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焦耳</w:t>
      </w:r>
    </w:p>
    <w:p w14:paraId="5A3292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222E28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【详解】A．安培的名字命名了电流的单位，故A符合题意；</w:t>
      </w:r>
    </w:p>
    <w:p w14:paraId="2F43899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65C37B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B．欧姆的名字命名了电阻的单位，故B不符合题意；</w:t>
      </w:r>
    </w:p>
    <w:p w14:paraId="5680A0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C．瓦特的名字命名了电功率的单位，故C不符合题意；</w:t>
      </w:r>
    </w:p>
    <w:p w14:paraId="026AE4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D．焦耳的名字命名了功、能和热量的单位，故D不符合题意。</w:t>
      </w:r>
    </w:p>
    <w:p w14:paraId="4E78A9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7A5AB7C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3．完成下列单位换算：5000μA＝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mA；0.03A＝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μA。</w:t>
      </w:r>
    </w:p>
    <w:p w14:paraId="5C3B75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5     3×10</w:t>
      </w:r>
      <w:r>
        <w:rPr>
          <w:color w:val="FF0000"/>
          <w:sz w:val="21"/>
          <w:vertAlign w:val="superscript"/>
        </w:rPr>
        <w:t>4</w:t>
      </w:r>
    </w:p>
    <w:p w14:paraId="76F26E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【详解】[1]因为1mA＝10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μA，所以</w:t>
      </w:r>
    </w:p>
    <w:p w14:paraId="5496A3C5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5000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μ</w:t>
      </w:r>
      <w:r>
        <w:rPr>
          <w:color w:val="FF0000"/>
          <w:sz w:val="21"/>
        </w:rPr>
        <w:t>A＝5000×10</w:t>
      </w:r>
      <w:r>
        <w:rPr>
          <w:rFonts w:ascii="宋体" w:eastAsia="宋体" w:hAnsi="宋体" w:cs="宋体"/>
          <w:color w:val="FF0000"/>
          <w:sz w:val="21"/>
          <w:vertAlign w:val="superscript"/>
        </w:rPr>
        <w:t>﹣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mA＝5mA</w:t>
      </w:r>
    </w:p>
    <w:p w14:paraId="0A9DC3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[2]因为1A＝10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μA，所以</w:t>
      </w:r>
    </w:p>
    <w:p w14:paraId="22455666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0.03A＝0.03×10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μA＝3×10</w:t>
      </w:r>
      <w:r>
        <w:rPr>
          <w:color w:val="FF0000"/>
          <w:sz w:val="21"/>
          <w:vertAlign w:val="superscript"/>
        </w:rPr>
        <w:t>4</w:t>
      </w:r>
      <w:r>
        <w:rPr>
          <w:color w:val="FF0000"/>
          <w:sz w:val="21"/>
        </w:rPr>
        <w:t>μA</w:t>
      </w:r>
    </w:p>
    <w:p w14:paraId="437FDDE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4．电流的单位有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等。0.36mA=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A；1.2A=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μA。</w:t>
      </w:r>
    </w:p>
    <w:p w14:paraId="6643D0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安（A）     毫安（mA）     微安（μA）     3.6×10</w:t>
      </w:r>
      <w:r>
        <w:rPr>
          <w:color w:val="FF0000"/>
          <w:sz w:val="21"/>
          <w:vertAlign w:val="superscript"/>
        </w:rPr>
        <w:t>-4</w:t>
      </w:r>
      <w:r>
        <w:rPr>
          <w:color w:val="FF0000"/>
          <w:sz w:val="21"/>
        </w:rPr>
        <w:t xml:space="preserve">     1.2×10</w:t>
      </w:r>
      <w:r>
        <w:rPr>
          <w:color w:val="FF0000"/>
          <w:sz w:val="21"/>
          <w:vertAlign w:val="superscript"/>
        </w:rPr>
        <w:t>6</w:t>
      </w:r>
    </w:p>
    <w:p w14:paraId="5D6BEA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【详解】[1][2][3]在国际单位制中，电流的单位是安培，符号A，常用单位有毫安（mA）、微安（μA）。</w:t>
      </w:r>
    </w:p>
    <w:p w14:paraId="51151CA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[4][5]</w:t>
      </w:r>
    </w:p>
    <w:p w14:paraId="07F5D7F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0.36mA=0.36×10</w:t>
      </w:r>
      <w:r>
        <w:rPr>
          <w:color w:val="FF0000"/>
          <w:sz w:val="21"/>
          <w:vertAlign w:val="superscript"/>
        </w:rPr>
        <w:t>-3</w:t>
      </w:r>
      <w:r>
        <w:rPr>
          <w:color w:val="FF0000"/>
          <w:sz w:val="21"/>
        </w:rPr>
        <w:t>A=3.6×10</w:t>
      </w:r>
      <w:r>
        <w:rPr>
          <w:color w:val="FF0000"/>
          <w:sz w:val="21"/>
          <w:vertAlign w:val="superscript"/>
        </w:rPr>
        <w:t>-4</w:t>
      </w:r>
      <w:r>
        <w:rPr>
          <w:color w:val="FF0000"/>
          <w:sz w:val="21"/>
        </w:rPr>
        <w:t>A</w:t>
      </w:r>
    </w:p>
    <w:p w14:paraId="44A78187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1.2A=1.2×10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mA=1.2×10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μA</w:t>
      </w:r>
    </w:p>
    <w:p w14:paraId="59FCF0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5．电流的单位安培、毫安、微安之间的关系正确的是</w:t>
      </w:r>
    </w:p>
    <w:p w14:paraId="32EABB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2ed86a9b0df3e92fff5658f4d6f4e546" style="width:51.9pt;height:13.7pt" o:ole="" coordsize="21600,21600" o:preferrelative="t" filled="f" stroked="f">
            <v:stroke joinstyle="miter"/>
            <v:imagedata r:id="rId11" o:title="eqId2ed86a9b0df3e92fff5658f4d6f4e546"/>
            <o:lock v:ext="edit" aspectratio="t"/>
            <w10:anchorlock/>
          </v:shape>
          <o:OLEObject Type="Embed" ProgID="Equation.DSMT4" ShapeID="_x0000_i1025" DrawAspect="Content" ObjectID="_1468075725" r:id="rId1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3531239260e4cae62c0f7d525348b826" style="width:52.75pt;height:16pt" o:ole="" coordsize="21600,21600" o:preferrelative="t" filled="f" stroked="f">
            <v:stroke joinstyle="miter"/>
            <v:imagedata r:id="rId13" o:title="eqId3531239260e4cae62c0f7d525348b826"/>
            <o:lock v:ext="edit" aspectratio="t"/>
            <w10:anchorlock/>
          </v:shape>
          <o:OLEObject Type="Embed" ProgID="Equation.DSMT4" ShapeID="_x0000_i1026" DrawAspect="Content" ObjectID="_1468075726" r:id="rId1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15c4e02cdc28b27af71041e8f61cd55a" style="width:58.95pt;height:16.1pt" o:ole="" coordsize="21600,21600" o:preferrelative="t" filled="f" stroked="f">
            <v:stroke joinstyle="miter"/>
            <v:imagedata r:id="rId15" o:title="eqId15c4e02cdc28b27af71041e8f61cd55a"/>
            <o:lock v:ext="edit" aspectratio="t"/>
            <w10:anchorlock/>
          </v:shape>
          <o:OLEObject Type="Embed" ProgID="Equation.DSMT4" ShapeID="_x0000_i1027" DrawAspect="Content" ObjectID="_1468075727" r:id="rId1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3f43f635f72f2765ba3cb147988f71f7" style="width:55.4pt;height:16.1pt" o:ole="" coordsize="21600,21600" o:preferrelative="t" filled="f" stroked="f">
            <v:stroke joinstyle="miter"/>
            <v:imagedata r:id="rId17" o:title="eqId3f43f635f72f2765ba3cb147988f71f7"/>
            <o:lock v:ext="edit" aspectratio="t"/>
            <w10:anchorlock/>
          </v:shape>
          <o:OLEObject Type="Embed" ProgID="Equation.DSMT4" ShapeID="_x0000_i1028" DrawAspect="Content" ObjectID="_1468075728" r:id="rId18"/>
        </w:object>
      </w:r>
    </w:p>
    <w:p w14:paraId="2CE907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409544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【详解】A. 1A＝10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mA.此选项错误；</w:t>
      </w:r>
    </w:p>
    <w:p w14:paraId="51D5A3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B. 1A＝10</w:t>
      </w:r>
      <w:r>
        <w:rPr>
          <w:color w:val="FF0000"/>
          <w:sz w:val="21"/>
          <w:vertAlign w:val="superscript"/>
        </w:rPr>
        <w:t>6</w:t>
      </w:r>
      <w:r>
        <w:rPr>
          <w:color w:val="FF0000"/>
          <w:sz w:val="21"/>
        </w:rPr>
        <w:t>μA.此选项正确；</w:t>
      </w:r>
    </w:p>
    <w:p w14:paraId="535554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C. 1mA＝10</w:t>
      </w:r>
      <w:r>
        <w:rPr>
          <w:color w:val="FF0000"/>
          <w:sz w:val="21"/>
          <w:vertAlign w:val="superscript"/>
        </w:rPr>
        <w:t>3</w:t>
      </w:r>
      <w:r>
        <w:rPr>
          <w:color w:val="FF0000"/>
          <w:sz w:val="21"/>
        </w:rPr>
        <w:t>μA.此选项错误；</w:t>
      </w:r>
    </w:p>
    <w:p w14:paraId="6FE6EB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D. 1μA＝10</w:t>
      </w:r>
      <w:r>
        <w:rPr>
          <w:color w:val="FF0000"/>
          <w:sz w:val="21"/>
          <w:vertAlign w:val="superscript"/>
        </w:rPr>
        <w:t>−6</w:t>
      </w:r>
      <w:r>
        <w:rPr>
          <w:color w:val="FF0000"/>
          <w:sz w:val="21"/>
        </w:rPr>
        <w:t>A.此选项错误．</w:t>
      </w:r>
    </w:p>
    <w:p w14:paraId="55E457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故选B.</w:t>
      </w:r>
    </w:p>
    <w:p w14:paraId="4B283E6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6．在研究电流的特点时，常用熟悉的水流、车流的特点来帮助理解，这种方法是（　　）</w:t>
      </w:r>
    </w:p>
    <w:p w14:paraId="4777D80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A．理想实验法</w:t>
      </w:r>
      <w:r>
        <w:rPr>
          <w:sz w:val="21"/>
        </w:rPr>
        <w:tab/>
      </w:r>
      <w:r>
        <w:rPr>
          <w:sz w:val="21"/>
        </w:rPr>
        <w:t>B．类比法</w:t>
      </w:r>
    </w:p>
    <w:p w14:paraId="1785171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C．放大法</w:t>
      </w:r>
      <w:r>
        <w:rPr>
          <w:sz w:val="21"/>
        </w:rPr>
        <w:tab/>
      </w:r>
      <w:r>
        <w:rPr>
          <w:sz w:val="21"/>
        </w:rPr>
        <w:t>D．控制变量法</w:t>
      </w:r>
    </w:p>
    <w:p w14:paraId="0B2D94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442AD6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【详解】在研究电流的特点时，常用熟悉的水流、车流的特点来类比，这种方法是类比法。</w:t>
      </w:r>
    </w:p>
    <w:p w14:paraId="2B8D80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3E17AAFE">
      <w:pPr>
        <w:pStyle w:val="Heading2"/>
        <w:rPr>
          <w:rFonts w:hint="default"/>
          <w:sz w:val="21"/>
          <w:lang w:val="en-US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二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常见的电流值</w:t>
      </w:r>
    </w:p>
    <w:p w14:paraId="1D2DCD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7．家用节能灯正常工作时的电流约为180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，电饭锅工作时的电流约4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3B904D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mA     A</w:t>
      </w:r>
    </w:p>
    <w:p w14:paraId="6FEA72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【分析】不同物理量的估算，有的需要凭借生活经验，有的需要简单的计算，有的要进行单位的换算，注意平时的积累．</w:t>
      </w:r>
    </w:p>
    <w:p w14:paraId="11D0BC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【详解】家用节能灯正常工作时功率约为几十瓦，根据</w:t>
      </w:r>
      <w:r>
        <w:rPr>
          <w:color w:val="FF0000"/>
        </w:rPr>
        <w:object>
          <v:shape id="_x0000_i1029" type="#_x0000_t75" alt="eqIdd8240bf18eb82b442c88b2447aebfdc8" style="width:32.55pt;height:12.6pt" o:ole="" coordsize="21600,21600" o:preferrelative="t" filled="f" stroked="f">
            <v:stroke joinstyle="miter"/>
            <v:imagedata r:id="rId19" o:title="eqIdd8240bf18eb82b442c88b2447aebfdc8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  <w:r>
        <w:rPr>
          <w:color w:val="FF0000"/>
          <w:sz w:val="21"/>
        </w:rPr>
        <w:t>知，电流约为0.2A左右，所以节能灯正常工作的电流约为180mA；</w:t>
      </w:r>
    </w:p>
    <w:p w14:paraId="78712F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电饭锅工作时功率较大，约为几百到一千瓦，根据</w:t>
      </w:r>
      <w:r>
        <w:rPr>
          <w:color w:val="FF0000"/>
        </w:rPr>
        <w:object>
          <v:shape id="_x0000_i1030" type="#_x0000_t75" alt="eqIdd8240bf18eb82b442c88b2447aebfdc8" style="width:32.55pt;height:12.6pt" o:ole="" coordsize="21600,21600" o:preferrelative="t" filled="f" stroked="f">
            <v:stroke joinstyle="miter"/>
            <v:imagedata r:id="rId19" o:title="eqIdd8240bf18eb82b442c88b2447aebfdc8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color w:val="FF0000"/>
          <w:sz w:val="21"/>
        </w:rPr>
        <w:t>知，的电流约4A．</w:t>
      </w:r>
    </w:p>
    <w:p w14:paraId="61F70E9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8．电子手表中的电流约为1.5～2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，电子计算器工作时的电流约为0.15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,日光灯发光时的电流约为0.15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． 断开的电路中的特点是电路中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电流（填“有”或“没有”）．</w:t>
      </w:r>
    </w:p>
    <w:p w14:paraId="3888E3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μA     mA     A     没有</w:t>
      </w:r>
    </w:p>
    <w:p w14:paraId="748F42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【详解】（1）电子手表中的电流较小，约为1.5~2μA，电子计算器工作时的电流约为0.15mA；</w:t>
      </w:r>
    </w:p>
    <w:p w14:paraId="40D77F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（2）日光灯发光时的电流约为0.15A；</w:t>
      </w:r>
    </w:p>
    <w:p w14:paraId="6CAA36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（3）电路中有持续电流的条件是①要有电源；②有闭合的回路；所以断开的电路中没有电流．</w:t>
      </w:r>
    </w:p>
    <w:p w14:paraId="462789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9．给下列电流值填上相应的单位：</w:t>
      </w:r>
    </w:p>
    <w:p w14:paraId="0241B8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普通手电筒中的电流约为200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7618F2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家用电冰箱的电流约为1000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620D68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家用空调器正常工作时的电流约为5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13C763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计算器中电源的电流约为10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42DD2D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mA     mA     A     mA</w:t>
      </w:r>
    </w:p>
    <w:p w14:paraId="0A89D4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【详解】[1]手电筒中的电流较小，一般在0.5A以内，故填200mA（即0.2A）符合实际。</w:t>
      </w:r>
    </w:p>
    <w:p w14:paraId="54DBDD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[2]家用电冰箱的电流约为1A左右，即1000mA。</w:t>
      </w:r>
    </w:p>
    <w:p w14:paraId="03AE28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[3]家用空调器正常工作时的电流约为5A左右。</w:t>
      </w:r>
    </w:p>
    <w:p w14:paraId="6D8C76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[4]计算器中电源的电流约为0.01A，即10mA左右。</w:t>
      </w:r>
    </w:p>
    <w:p w14:paraId="0C84DA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10．下列家用电器正常工作时电流最接近8A的是（　　）</w:t>
      </w:r>
    </w:p>
    <w:p w14:paraId="26A0823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A．电子手表</w:t>
      </w:r>
      <w:r>
        <w:rPr>
          <w:sz w:val="21"/>
        </w:rPr>
        <w:tab/>
      </w:r>
      <w:r>
        <w:rPr>
          <w:sz w:val="21"/>
        </w:rPr>
        <w:t>B．台灯</w:t>
      </w:r>
    </w:p>
    <w:p w14:paraId="5B5953A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C．电热水器</w:t>
      </w:r>
      <w:r>
        <w:rPr>
          <w:sz w:val="21"/>
        </w:rPr>
        <w:tab/>
      </w:r>
      <w:r>
        <w:rPr>
          <w:sz w:val="21"/>
        </w:rPr>
        <w:t>D．双桶洗衣机</w:t>
      </w:r>
    </w:p>
    <w:p w14:paraId="0E31CD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5369CC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【详解】A．电子手表的工作电流约是2μA，故A错误；</w:t>
      </w:r>
    </w:p>
    <w:p w14:paraId="1DC383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B．台灯的工作电流约是0.1A，故B错误；</w:t>
      </w:r>
    </w:p>
    <w:p w14:paraId="554271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C．电热水器的工作电流约是8A，故C正确；</w:t>
      </w:r>
    </w:p>
    <w:p w14:paraId="762822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D．双桶洗衣机的工作电流约是1A，故D错误。</w:t>
      </w:r>
    </w:p>
    <w:p w14:paraId="5CB864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0786ED01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三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电流表的使用方法</w:t>
      </w:r>
    </w:p>
    <w:p w14:paraId="48236F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11．关于电流表的使用，下列说法正确的是（　　）</w:t>
      </w:r>
    </w:p>
    <w:p w14:paraId="1AD611F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A．电流表要并联在被测电路中</w:t>
      </w:r>
    </w:p>
    <w:p w14:paraId="0F43FE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B．使用电流表测量电流时，不用“校零”</w:t>
      </w:r>
    </w:p>
    <w:p w14:paraId="0CD98D1B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C．电流表可以直接接到电源的两极上</w:t>
      </w:r>
    </w:p>
    <w:p w14:paraId="767100E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D．电路电流无法预估时，用试触方法选定合适量程</w:t>
      </w:r>
    </w:p>
    <w:p w14:paraId="45600A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4EA772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【详解】A．使用电流表测量电路电流，电流表应该和被测用电器串联，故A错误；</w:t>
      </w:r>
    </w:p>
    <w:p w14:paraId="28601C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B．使用前如果电流表的指针没有指在表盘上的“0”点，要先进行调零，故B错误；</w:t>
      </w:r>
    </w:p>
    <w:p w14:paraId="2B8392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C．如果不经过用电器将电流表直接接到电源的两极上，会造成短路，烧坏电流表和电源，故C错误；</w:t>
      </w:r>
    </w:p>
    <w:p w14:paraId="7E6B6E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D．常用电流表有两个量程，在不能确定电流大小的情况下，应该先选择大量程进行试触，防止被测电流超过电流表的量程，故D正确。</w:t>
      </w:r>
    </w:p>
    <w:p w14:paraId="606561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265209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12．下列有关电流表的说法中，错误的是</w:t>
      </w:r>
    </w:p>
    <w:p w14:paraId="04D4017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A．电流表要与被测电路串联</w:t>
      </w:r>
      <w:r>
        <w:rPr>
          <w:sz w:val="21"/>
        </w:rPr>
        <w:tab/>
      </w:r>
      <w:r>
        <w:rPr>
          <w:sz w:val="21"/>
        </w:rPr>
        <w:t>B．使用前要检查指针是否对准零刻度线</w:t>
      </w:r>
    </w:p>
    <w:p w14:paraId="284382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C．使用电流表时，要注意选择量程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" cy="38100"/>
            <wp:effectExtent l="0" t="0" r="11430" b="7620"/>
            <wp:docPr id="18" name="图片 18" descr="@@@cd2ee6de537243cea2d0f31b6f7195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@@@cd2ee6de537243cea2d0f31b6f7195c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D．电流表能直接接在电源两端</w:t>
      </w:r>
    </w:p>
    <w:p w14:paraId="717310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43464F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【详解】电流表内阻很小，若将电流表直接接在电源两端，电流过大烧坏电流表．故选D．</w:t>
      </w:r>
    </w:p>
    <w:p w14:paraId="4F615B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13．使用电流表时，一般不能把电流表直接接在电源两极上，是因为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9B39C9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 xml:space="preserve">A．流过电流表的电流太小，不能测出电流值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1905" b="7620"/>
            <wp:docPr id="19" name="图片 19" descr="@@@1af047713877447288811d4ab50d7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1af047713877447288811d4ab50d7f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B．流过电流表的电流太小，会损坏电流表</w:t>
      </w:r>
    </w:p>
    <w:p w14:paraId="269470E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 xml:space="preserve">C．流过电流表的电流太大，不能测出电流值      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1905" b="7620"/>
            <wp:docPr id="100015" name="图片 100015" descr="@@@1af047713877447288811d4ab50d7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af047713877447288811d4ab50d7f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D．流过电流表的电流太大，会损坏电流表</w:t>
      </w:r>
    </w:p>
    <w:p w14:paraId="046229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54E83F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【详解】电流表的内阻非常小，相当于导线，如果将电流表直接接在电源两极上，由公式I＝</w:t>
      </w:r>
      <w:r>
        <w:rPr>
          <w:color w:val="FF0000"/>
        </w:rPr>
        <w:object>
          <v:shape id="_x0000_i1031" type="#_x0000_t75" alt="eqId08f7fa3cd6bd499922ece1db0f06aceb" style="width:13.15pt;height:27.05pt" o:ole="" coordsize="21600,21600" o:preferrelative="t" filled="f" stroked="f">
            <v:stroke joinstyle="miter"/>
            <v:imagedata r:id="rId24" o:title="eqId08f7fa3cd6bd499922ece1db0f06aceb"/>
            <o:lock v:ext="edit" aspectratio="t"/>
            <w10:anchorlock/>
          </v:shape>
          <o:OLEObject Type="Embed" ProgID="Equation.DSMT4" ShapeID="_x0000_i1031" DrawAspect="Content" ObjectID="_1468075731" r:id="rId25"/>
        </w:object>
      </w:r>
      <w:r>
        <w:rPr>
          <w:color w:val="FF0000"/>
          <w:sz w:val="21"/>
        </w:rPr>
        <w:t>可知电流会很大，会将电流表烧坏．故选D．</w:t>
      </w:r>
    </w:p>
    <w:p w14:paraId="08F158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【点睛】电流表电阻很小，若直接把电流表接到电源的两极上，根据I＝</w:t>
      </w:r>
      <w:r>
        <w:rPr>
          <w:color w:val="FF0000"/>
        </w:rPr>
        <w:object>
          <v:shape id="_x0000_i1032" type="#_x0000_t75" alt="eqId08f7fa3cd6bd499922ece1db0f06aceb" style="width:13.15pt;height:27.05pt" o:ole="" coordsize="21600,21600" o:preferrelative="t" filled="f" stroked="f">
            <v:stroke joinstyle="miter"/>
            <v:imagedata r:id="rId24" o:title="eqId08f7fa3cd6bd499922ece1db0f06aceb"/>
            <o:lock v:ext="edit" aspectratio="t"/>
            <w10:anchorlock/>
          </v:shape>
          <o:OLEObject Type="Embed" ProgID="Equation.DSMT4" ShapeID="_x0000_i1032" DrawAspect="Content" ObjectID="_1468075732" r:id="rId26"/>
        </w:object>
      </w:r>
      <w:r>
        <w:rPr>
          <w:color w:val="FF0000"/>
          <w:sz w:val="21"/>
        </w:rPr>
        <w:t>可知电流会很大，会将电流表烧坏．</w:t>
      </w:r>
    </w:p>
    <w:p w14:paraId="5C777C1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14．下面的说法中正确的是</w:t>
      </w:r>
    </w:p>
    <w:p w14:paraId="2F8BA61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A．电流表的量程就是它的测量范围</w:t>
      </w:r>
    </w:p>
    <w:p w14:paraId="10E891C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B．使用电流表时，选用的量程越大越好</w:t>
      </w:r>
    </w:p>
    <w:p w14:paraId="0157142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C．无法确定电流表量程时，选用最小量程的接线柱试触</w:t>
      </w:r>
    </w:p>
    <w:p w14:paraId="2C72FD9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D．如果选用较大的量程，可以将电流表直接接在电源的两极</w:t>
      </w:r>
    </w:p>
    <w:p w14:paraId="109CAB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0D71C5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的量程就是它的测量范围，使用电流表时应根据要求选用量程，能用小量程时不用大量程，绝不是量程越大越好，在无法确定电流表的量程时，选用大量程试触，这样可以保护电流表，电流表绝不可以接在电源两极．故答案选A．</w:t>
      </w:r>
    </w:p>
    <w:p w14:paraId="201DF8FC">
      <w:pPr>
        <w:pStyle w:val="Heading2"/>
        <w:rPr>
          <w:rFonts w:hint="default"/>
          <w:sz w:val="21"/>
          <w:lang w:val="en-US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四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电流表的量程与读数</w:t>
      </w:r>
    </w:p>
    <w:p w14:paraId="64F5EF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15．甲、乙两同学在做实验时，把电流表的“﹣”和“0.6”两个接线柱接在电路中，指针位于如图所示的位置，下面记录中正确的是（　　）</w:t>
      </w:r>
    </w:p>
    <w:p w14:paraId="5332815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752475"/>
            <wp:effectExtent l="0" t="0" r="7620" b="9525"/>
            <wp:docPr id="100017" name="图片 100017" descr="@@@e2ecbb27-8e50-4a39-8548-d1f941a29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2ecbb27-8e50-4a39-8548-d1f941a299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711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A．1.4A</w:t>
      </w:r>
      <w:r>
        <w:rPr>
          <w:sz w:val="21"/>
        </w:rPr>
        <w:tab/>
      </w:r>
      <w:r>
        <w:rPr>
          <w:sz w:val="21"/>
        </w:rPr>
        <w:t>B．0.24A</w:t>
      </w:r>
      <w:r>
        <w:rPr>
          <w:sz w:val="21"/>
        </w:rPr>
        <w:tab/>
      </w:r>
      <w:r>
        <w:rPr>
          <w:sz w:val="21"/>
        </w:rPr>
        <w:t>C．0.26A</w:t>
      </w:r>
      <w:r>
        <w:rPr>
          <w:sz w:val="21"/>
        </w:rPr>
        <w:tab/>
      </w:r>
      <w:r>
        <w:rPr>
          <w:sz w:val="21"/>
        </w:rPr>
        <w:t>D．0.28A</w:t>
      </w:r>
    </w:p>
    <w:p w14:paraId="0D2C45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432A58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【详解】电流表使用的是0~0.6A量程，每一个大格代表0.2A，每一个小格代表0.02A，电流为0.28A。故ABC不合题意，D符合题意。</w:t>
      </w:r>
    </w:p>
    <w:p w14:paraId="4F7570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049A4C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故选D。</w:t>
      </w:r>
    </w:p>
    <w:p w14:paraId="110759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16．如图所示是实验时电流表指针在刻度盘上的位置，则此时电流的大小为（　　）</w:t>
      </w:r>
    </w:p>
    <w:p w14:paraId="20C87B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33425"/>
            <wp:effectExtent l="0" t="0" r="1905" b="13335"/>
            <wp:docPr id="100019" name="图片 100019" descr="@@@6c151b5f-12db-48ce-a668-361af2caac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c151b5f-12db-48ce-a668-361af2caacd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551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A．使用“0～0.6”量程时为0.12安</w:t>
      </w:r>
    </w:p>
    <w:p w14:paraId="62F4872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B．使用“0～0.6”量程时为120毫安</w:t>
      </w:r>
    </w:p>
    <w:p w14:paraId="78225ED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C．使用“0～3”量程时为0.70安</w:t>
      </w:r>
    </w:p>
    <w:p w14:paraId="1A9AA39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D．使用“0～3”量程时为70毫安</w:t>
      </w:r>
    </w:p>
    <w:p w14:paraId="01DE5C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4BD690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【详解】电流表有两个量程：0-3A，0-0.6A，使用“0-0.6A”量程时，分度值为0.02A，示数为</w:t>
      </w:r>
    </w:p>
    <w:p w14:paraId="57D7BCDF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0.14A=140mA</w:t>
      </w:r>
    </w:p>
    <w:p w14:paraId="3DC547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使用“0-3A”量程时，分度值为0.1A，示数为</w:t>
      </w:r>
    </w:p>
    <w:p w14:paraId="06412506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0.7A=700mA</w:t>
      </w:r>
    </w:p>
    <w:p w14:paraId="49B787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3AE7F1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17．如图所示的电流表，由图可知，当选大量程时，指针所指的电流为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A，选小量程时，指针所指的电流为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A。</w:t>
      </w:r>
    </w:p>
    <w:p w14:paraId="21F1BE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752475"/>
            <wp:effectExtent l="0" t="0" r="0" b="9525"/>
            <wp:docPr id="100021" name="图片 100021" descr="@@@fa118145-f6fa-4e7b-b3d2-a6c3384097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a118145-f6fa-4e7b-b3d2-a6c33840979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AD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1.6     0.32</w:t>
      </w:r>
    </w:p>
    <w:p w14:paraId="256DEB5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【详解】[1][2]电流表有两个量程是0~0.6A和0~3A。当选大量程时，分度值为0.1A，指针所指的电流为1.6A。当选小量程时，分度值为0.02A，指针所指的电流为0.32A。</w:t>
      </w:r>
    </w:p>
    <w:p w14:paraId="7EECD0B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18．小明用双量程电流表测量电流时，使用的接线柱是“—”和“0.6”，读数后他在表格中记录下了“2.6A”的数据，则测量的正确值可能是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A。</w:t>
      </w:r>
    </w:p>
    <w:p w14:paraId="375291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【答案】0.52</w:t>
      </w:r>
    </w:p>
    <w:p w14:paraId="7F0F77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【详解】分析题目可知，接入的量程是0~0.6A,读数室错按照量程是0~3A读数,则测量的正确值可能是</w:t>
      </w:r>
    </w:p>
    <w:p w14:paraId="43495160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033" type="#_x0000_t75" alt="eqId077c23296207d100824c00d0ab9870ae" style="width:108.2pt;height:27.05pt" o:ole="" coordsize="21600,21600" o:preferrelative="t" filled="f" stroked="f">
            <v:stroke joinstyle="miter"/>
            <v:imagedata r:id="rId30" o:title="eqId077c23296207d100824c00d0ab9870ae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rPr>
          <w:color w:val="FF0000"/>
        </w:rPr>
        <w:object>
          <v:shape id="_x0000_i1034" type="#_x0000_t75" alt="eqId2b2c34f76fa0d51ae7bf35e9fdd6ebbf" style="width:6.1pt;height:6.1pt" o:ole="" coordsize="21600,21600" o:preferrelative="t" filled="f" stroked="f">
            <v:stroke joinstyle="miter"/>
            <v:imagedata r:id="rId32" o:title="eqId2b2c34f76fa0d51ae7bf35e9fdd6ebbf"/>
            <o:lock v:ext="edit" aspectratio="t"/>
            <w10:anchorlock/>
          </v:shape>
          <o:OLEObject Type="Embed" ProgID="Equation.DSMT4" ShapeID="_x0000_i1034" DrawAspect="Content" ObjectID="_1468075734" r:id="rId33"/>
        </w:object>
      </w:r>
    </w:p>
    <w:p w14:paraId="52C3C18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19．用电流表测某一电路中的电流，若选用0~0.6 A量程，则测得的电流为0.18 A，若选用0~3 A量程，则测得的电流为0.2 A，那么该电路中的电流应为（　　）</w:t>
      </w:r>
    </w:p>
    <w:p w14:paraId="74D3323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A．0.2 A</w:t>
      </w:r>
      <w:r>
        <w:rPr>
          <w:sz w:val="21"/>
        </w:rPr>
        <w:tab/>
      </w:r>
      <w:r>
        <w:rPr>
          <w:sz w:val="21"/>
        </w:rPr>
        <w:t>B．0.18 A</w:t>
      </w:r>
      <w:r>
        <w:rPr>
          <w:sz w:val="21"/>
        </w:rPr>
        <w:tab/>
      </w:r>
      <w:r>
        <w:rPr>
          <w:sz w:val="21"/>
        </w:rPr>
        <w:t>C．0.19A</w:t>
      </w:r>
      <w:r>
        <w:rPr>
          <w:sz w:val="21"/>
        </w:rPr>
        <w:tab/>
      </w:r>
      <w:r>
        <w:rPr>
          <w:sz w:val="21"/>
        </w:rPr>
        <w:t>D．以上答案都对</w:t>
      </w:r>
    </w:p>
    <w:p w14:paraId="4E232E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6A4DCB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【详解】电流表选用的量程越小，分度值就越小，结果越精确，所以该电路中的电流应为0.18A。故B符合题意，ACD不符合题意。</w:t>
      </w:r>
    </w:p>
    <w:p w14:paraId="1232CD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7F1414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20．同学们在练习使用电流表测量电流，闭合开关前，指针指零。闭合开关后发现指针停在如图所示的位置。接下来他应进行的操作是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。电流表所测电路中的电流为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A。</w:t>
      </w:r>
    </w:p>
    <w:p w14:paraId="6814810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14425"/>
            <wp:effectExtent l="0" t="0" r="9525" b="13335"/>
            <wp:docPr id="100023" name="图片 100023" descr="@@@fce8d9b6-673d-4cbe-ac21-90ac3a6ce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ce8d9b6-673d-4cbe-ac21-90ac3a6cef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8A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见解析     0.2</w:t>
      </w:r>
    </w:p>
    <w:p w14:paraId="4B8C87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【详解】[1]如图所示，闭合开关后，电流表的指针偏转幅度较小，电流表所用量程过大，接下来应进行的操作是断开开关，将电流表改接到小量程上。</w:t>
      </w:r>
    </w:p>
    <w:p w14:paraId="3C5A52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[2]如图所示，电流表选择0~3A的量程，分度值是0.1A，电流表的示数是0.2A。</w:t>
      </w:r>
    </w:p>
    <w:p w14:paraId="7F0E9A45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五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电流表量程的选择</w:t>
      </w:r>
    </w:p>
    <w:p w14:paraId="7085D7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21．如图是实验室常用的一种电流表，其零刻度不在表盘的最左端。当导线</w:t>
      </w:r>
      <w:r>
        <w:object>
          <v:shape id="_x0000_i1035" type="#_x0000_t75" alt="eqId0a6936d370d6a238a608ca56f87198de" style="width:8.75pt;height:9.65pt" o:ole="" coordsize="21600,21600" o:preferrelative="t" filled="f" stroked="f">
            <v:stroke joinstyle="miter"/>
            <v:imagedata r:id="rId35" o:title="eqId0a6936d370d6a238a608ca56f87198de"/>
            <o:lock v:ext="edit" aspectratio="t"/>
            <w10:anchorlock/>
          </v:shape>
          <o:OLEObject Type="Embed" ProgID="Equation.DSMT4" ShapeID="_x0000_i1035" DrawAspect="Content" ObjectID="_1468075735" r:id="rId36"/>
        </w:object>
      </w:r>
      <w:r>
        <w:rPr>
          <w:sz w:val="21"/>
        </w:rPr>
        <w:t>、</w:t>
      </w:r>
      <w:r>
        <w:object>
          <v:shape id="_x0000_i1036" type="#_x0000_t75" alt="eqId2c94bb12cee76221e13f9ef955b0aab1" style="width:8.75pt;height:12.35pt" o:ole="" coordsize="21600,21600" o:preferrelative="t" filled="f" stroked="f">
            <v:stroke joinstyle="miter"/>
            <v:imagedata r:id="rId37" o:title="eqId2c94bb12cee76221e13f9ef955b0aab1"/>
            <o:lock v:ext="edit" aspectratio="t"/>
            <w10:anchorlock/>
          </v:shape>
          <o:OLEObject Type="Embed" ProgID="Equation.DSMT4" ShapeID="_x0000_i1036" DrawAspect="Content" ObjectID="_1468075736" r:id="rId38"/>
        </w:object>
      </w:r>
      <w:r>
        <w:rPr>
          <w:sz w:val="21"/>
        </w:rPr>
        <w:t>分别与标有“</w:t>
      </w:r>
      <w:r>
        <w:object>
          <v:shape id="_x0000_i1037" type="#_x0000_t75" alt="eqId4bfc339cf6dd66599db64fa3fa44e608" style="width:8.75pt;height:7pt" o:ole="" coordsize="21600,21600" o:preferrelative="t" filled="f" stroked="f">
            <v:stroke joinstyle="miter"/>
            <v:imagedata r:id="rId39" o:title="eqId4bfc339cf6dd66599db64fa3fa44e608"/>
            <o:lock v:ext="edit" aspectratio="t"/>
            <w10:anchorlock/>
          </v:shape>
          <o:OLEObject Type="Embed" ProgID="Equation.DSMT4" ShapeID="_x0000_i1037" DrawAspect="Content" ObjectID="_1468075737" r:id="rId40"/>
        </w:object>
      </w:r>
      <w:r>
        <w:rPr>
          <w:sz w:val="21"/>
        </w:rPr>
        <w:t>”和“3”的接线柱相连时，电流表指针偏转情况如图所示，此时，电流是从导线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</w:t>
      </w:r>
      <w:r>
        <w:object>
          <v:shape id="_x0000_i1038" type="#_x0000_t75" alt="eqId0a6936d370d6a238a608ca56f87198de" style="width:8.75pt;height:9.65pt" o:ole="" coordsize="21600,21600" o:preferrelative="t" filled="f" stroked="f">
            <v:stroke joinstyle="miter"/>
            <v:imagedata r:id="rId35" o:title="eqId0a6936d370d6a238a608ca56f87198de"/>
            <o:lock v:ext="edit" aspectratio="t"/>
            <w10:anchorlock/>
          </v:shape>
          <o:OLEObject Type="Embed" ProgID="Equation.DSMT4" ShapeID="_x0000_i1038" DrawAspect="Content" ObjectID="_1468075738" r:id="rId41"/>
        </w:object>
      </w:r>
      <w:r>
        <w:rPr>
          <w:sz w:val="21"/>
        </w:rPr>
        <w:t>”或“</w:t>
      </w:r>
      <w:r>
        <w:object>
          <v:shape id="_x0000_i1039" type="#_x0000_t75" alt="eqId2c94bb12cee76221e13f9ef955b0aab1" style="width:8.75pt;height:12.35pt" o:ole="" coordsize="21600,21600" o:preferrelative="t" filled="f" stroked="f">
            <v:stroke joinstyle="miter"/>
            <v:imagedata r:id="rId37" o:title="eqId2c94bb12cee76221e13f9ef955b0aab1"/>
            <o:lock v:ext="edit" aspectratio="t"/>
            <w10:anchorlock/>
          </v:shape>
          <o:OLEObject Type="Embed" ProgID="Equation.DSMT4" ShapeID="_x0000_i1039" DrawAspect="Content" ObjectID="_1468075739" r:id="rId42"/>
        </w:object>
      </w:r>
      <w:r>
        <w:rPr>
          <w:sz w:val="21"/>
        </w:rPr>
        <w:t>”</w:t>
      </w:r>
      <w:r>
        <w:object>
          <v:shape id="_x0000_i1040" type="#_x0000_t75" alt="eqId04582116cd765fcc5a52f44279ad6c94" style="width:7pt;height:13.2pt" o:ole="" coordsize="21600,21600" o:preferrelative="t" filled="f" stroked="f">
            <v:stroke joinstyle="miter"/>
            <v:imagedata r:id="rId43" o:title="eqId04582116cd765fcc5a52f44279ad6c94"/>
            <o:lock v:ext="edit" aspectratio="t"/>
            <w10:anchorlock/>
          </v:shape>
          <o:OLEObject Type="Embed" ProgID="Equation.DSMT4" ShapeID="_x0000_i1040" DrawAspect="Content" ObjectID="_1468075740" r:id="rId44"/>
        </w:object>
      </w:r>
      <w:r>
        <w:rPr>
          <w:sz w:val="21"/>
        </w:rPr>
        <w:t>流入电流表，说明电流表接线柱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。纠正后为了减少误差，应将导线</w:t>
      </w:r>
      <w:r>
        <w:object>
          <v:shape id="_x0000_i1041" type="#_x0000_t75" alt="eqId0a6936d370d6a238a608ca56f87198de" style="width:8.75pt;height:9.65pt" o:ole="" coordsize="21600,21600" o:preferrelative="t" filled="f" stroked="f">
            <v:stroke joinstyle="miter"/>
            <v:imagedata r:id="rId35" o:title="eqId0a6936d370d6a238a608ca56f87198de"/>
            <o:lock v:ext="edit" aspectratio="t"/>
            <w10:anchorlock/>
          </v:shape>
          <o:OLEObject Type="Embed" ProgID="Equation.DSMT4" ShapeID="_x0000_i1041" DrawAspect="Content" ObjectID="_1468075741" r:id="rId45"/>
        </w:object>
      </w:r>
      <w:r>
        <w:rPr>
          <w:sz w:val="21"/>
        </w:rPr>
        <w:t>与标有“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”的接线柱相连，</w:t>
      </w:r>
      <w:r>
        <w:object>
          <v:shape id="_x0000_i1042" type="#_x0000_t75" alt="eqId2c94bb12cee76221e13f9ef955b0aab1" style="width:8.75pt;height:12.35pt" o:ole="" coordsize="21600,21600" o:preferrelative="t" filled="f" stroked="f">
            <v:stroke joinstyle="miter"/>
            <v:imagedata r:id="rId37" o:title="eqId2c94bb12cee76221e13f9ef955b0aab1"/>
            <o:lock v:ext="edit" aspectratio="t"/>
            <w10:anchorlock/>
          </v:shape>
          <o:OLEObject Type="Embed" ProgID="Equation.DSMT4" ShapeID="_x0000_i1042" DrawAspect="Content" ObjectID="_1468075742" r:id="rId46"/>
        </w:object>
      </w:r>
      <w:r>
        <w:rPr>
          <w:sz w:val="21"/>
        </w:rPr>
        <w:t>与标有“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”的接线柱相连。</w:t>
      </w:r>
    </w:p>
    <w:p w14:paraId="03CEE7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219200"/>
            <wp:effectExtent l="0" t="0" r="3810" b="0"/>
            <wp:docPr id="100025" name="图片 100025" descr="@@@6a012045-2a78-44aa-884e-5fef48aeef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6a012045-2a78-44aa-884e-5fef48aeef8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FB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color w:val="FF0000"/>
        </w:rPr>
        <w:object>
          <v:shape id="_x0000_i1043" type="#_x0000_t75" alt="eqId0a6936d370d6a238a608ca56f87198de" style="width:8.75pt;height:9.65pt" o:ole="" coordsize="21600,21600" o:preferrelative="t" filled="f" stroked="f">
            <v:stroke joinstyle="miter"/>
            <v:imagedata r:id="rId35" o:title="eqId0a6936d370d6a238a608ca56f87198de"/>
            <o:lock v:ext="edit" aspectratio="t"/>
            <w10:anchorlock/>
          </v:shape>
          <o:OLEObject Type="Embed" ProgID="Equation.DSMT4" ShapeID="_x0000_i1043" DrawAspect="Content" ObjectID="_1468075743" r:id="rId48"/>
        </w:object>
      </w:r>
      <w:r>
        <w:rPr>
          <w:color w:val="FF0000"/>
          <w:sz w:val="21"/>
        </w:rPr>
        <w:t xml:space="preserve">     接反了     0.6     </w:t>
      </w:r>
      <w:r>
        <w:rPr>
          <w:color w:val="FF0000"/>
        </w:rPr>
        <w:object>
          <v:shape id="_x0000_i1044" type="#_x0000_t75" alt="eqId4bfc339cf6dd66599db64fa3fa44e608" style="width:8.75pt;height:7pt" o:ole="" coordsize="21600,21600" o:preferrelative="t" filled="f" stroked="f">
            <v:stroke joinstyle="miter"/>
            <v:imagedata r:id="rId39" o:title="eqId4bfc339cf6dd66599db64fa3fa44e608"/>
            <o:lock v:ext="edit" aspectratio="t"/>
            <w10:anchorlock/>
          </v:shape>
          <o:OLEObject Type="Embed" ProgID="Equation.DSMT4" ShapeID="_x0000_i1044" DrawAspect="Content" ObjectID="_1468075744" r:id="rId49"/>
        </w:object>
      </w:r>
    </w:p>
    <w:p w14:paraId="035705E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【详解】[1][2]由图知，电流表指针偏向了0刻度线的左侧，原因是正负接线柱接反了，所以电流从导线</w:t>
      </w:r>
      <w:r>
        <w:rPr>
          <w:color w:val="FF0000"/>
        </w:rPr>
        <w:object>
          <v:shape id="_x0000_i1045" type="#_x0000_t75" alt="eqId0a6936d370d6a238a608ca56f87198de" style="width:8.75pt;height:9.65pt" o:ole="" coordsize="21600,21600" o:preferrelative="t" filled="f" stroked="f">
            <v:stroke joinstyle="miter"/>
            <v:imagedata r:id="rId35" o:title="eqId0a6936d370d6a238a608ca56f87198de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  <w:r>
        <w:rPr>
          <w:color w:val="FF0000"/>
          <w:sz w:val="21"/>
        </w:rPr>
        <w:t>进入了电流表。</w:t>
      </w:r>
    </w:p>
    <w:p w14:paraId="79A2FB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[3][4]此时电流表使用</w:t>
      </w:r>
      <w:r>
        <w:rPr>
          <w:color w:val="FF0000"/>
        </w:rPr>
        <w:object>
          <v:shape id="_x0000_i1046" type="#_x0000_t75" alt="eqId8966188c7bf4735965258d0a2bb1b287" style="width:30.75pt;height:12.2pt" o:ole="" coordsize="21600,21600" o:preferrelative="t" filled="f" stroked="f">
            <v:stroke joinstyle="miter"/>
            <v:imagedata r:id="rId51" o:title="eqId8966188c7bf4735965258d0a2bb1b287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rPr>
          <w:color w:val="FF0000"/>
          <w:sz w:val="21"/>
        </w:rPr>
        <w:t>量程时，分度值</w:t>
      </w:r>
      <w:r>
        <w:rPr>
          <w:color w:val="FF0000"/>
        </w:rPr>
        <w:object>
          <v:shape id="_x0000_i1047" type="#_x0000_t75" alt="eqId572c420017553eab82e08f02e93882c9" style="width:23.7pt;height:12.15pt" o:ole="" coordsize="21600,21600" o:preferrelative="t" filled="f" stroked="f">
            <v:stroke joinstyle="miter"/>
            <v:imagedata r:id="rId53" o:title="eqId572c420017553eab82e08f02e93882c9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  <w:r>
        <w:rPr>
          <w:color w:val="FF0000"/>
          <w:sz w:val="21"/>
        </w:rPr>
        <w:t>，所以电流表示数为</w:t>
      </w:r>
      <w:r>
        <w:rPr>
          <w:color w:val="FF0000"/>
        </w:rPr>
        <w:object>
          <v:shape id="_x0000_i1048" type="#_x0000_t75" alt="eqIdaf0c75782ea31248ed96108f17373b62" style="width:25.5pt;height:12.25pt" o:ole="" coordsize="21600,21600" o:preferrelative="t" filled="f" stroked="f">
            <v:stroke joinstyle="miter"/>
            <v:imagedata r:id="rId55" o:title="eqIdaf0c75782ea31248ed96108f17373b62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rPr>
          <w:color w:val="FF0000"/>
          <w:sz w:val="21"/>
        </w:rPr>
        <w:t>。为测量正确并且读数误差较小，需要改变进入电流表的电流方向，改接小量程，所以需要将导线</w:t>
      </w:r>
      <w:r>
        <w:rPr>
          <w:color w:val="FF0000"/>
        </w:rPr>
        <w:object>
          <v:shape id="_x0000_i1049" type="#_x0000_t75" alt="eqId0a6936d370d6a238a608ca56f87198de" style="width:8.75pt;height:9.65pt" o:ole="" coordsize="21600,21600" o:preferrelative="t" filled="f" stroked="f">
            <v:stroke joinstyle="miter"/>
            <v:imagedata r:id="rId35" o:title="eqId0a6936d370d6a238a608ca56f87198de"/>
            <o:lock v:ext="edit" aspectratio="t"/>
            <w10:anchorlock/>
          </v:shape>
          <o:OLEObject Type="Embed" ProgID="Equation.DSMT4" ShapeID="_x0000_i1049" DrawAspect="Content" ObjectID="_1468075749" r:id="rId57"/>
        </w:object>
      </w:r>
      <w:r>
        <w:rPr>
          <w:color w:val="FF0000"/>
          <w:sz w:val="21"/>
        </w:rPr>
        <w:t>与标有“0.6”的接线柱相连，</w:t>
      </w:r>
      <w:r>
        <w:rPr>
          <w:color w:val="FF0000"/>
        </w:rPr>
        <w:object>
          <v:shape id="_x0000_i1050" type="#_x0000_t75" alt="eqId2c94bb12cee76221e13f9ef955b0aab1" style="width:8.75pt;height:12.35pt" o:ole="" coordsize="21600,21600" o:preferrelative="t" filled="f" stroked="f">
            <v:stroke joinstyle="miter"/>
            <v:imagedata r:id="rId37" o:title="eqId2c94bb12cee76221e13f9ef955b0aab1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  <w:r>
        <w:rPr>
          <w:color w:val="FF0000"/>
          <w:sz w:val="21"/>
        </w:rPr>
        <w:t>与标有“</w:t>
      </w:r>
      <w:r>
        <w:rPr>
          <w:color w:val="FF0000"/>
        </w:rPr>
        <w:object>
          <v:shape id="_x0000_i1051" type="#_x0000_t75" alt="eqId4bfc339cf6dd66599db64fa3fa44e608" style="width:8.75pt;height:7pt" o:ole="" coordsize="21600,21600" o:preferrelative="t" filled="f" stroked="f">
            <v:stroke joinstyle="miter"/>
            <v:imagedata r:id="rId39" o:title="eqId4bfc339cf6dd66599db64fa3fa44e608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color w:val="FF0000"/>
          <w:sz w:val="21"/>
        </w:rPr>
        <w:t>”的接线柱相连。</w:t>
      </w:r>
    </w:p>
    <w:p w14:paraId="3787E05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22．电流表是测量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的仪器，它应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联在电路中使用，电流表有两个量程，分别是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。为了避免电流过强损坏电流表，在不便估计电流大小的情况下，要先拿电路的一个线头迅速地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最大量程接线柱。绝对不允许不经过用电器将电流表直接与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相连。</w:t>
      </w:r>
    </w:p>
    <w:p w14:paraId="746DCE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电流     串     0～3A     0～0.6A     试触     电源</w:t>
      </w:r>
    </w:p>
    <w:p w14:paraId="7003EA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【详解】[1][2]电路中的电流用电流表测量，电流表与待测电阻串联，即电流表是测量电流的仪器，它应串联在电路中使用。</w:t>
      </w:r>
    </w:p>
    <w:p w14:paraId="7AD123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[3][4][5][6]电流表有大小两个量程，分别是0～3A和0～0.6A。为了避免电流过强损坏电流表，在不便估计电流大小的情况下，要先拿电路的一个线头迅速地试触最大量程接线柱，</w:t>
      </w:r>
      <w:r>
        <w:rPr>
          <w:rFonts w:ascii="新宋体" w:eastAsia="新宋体" w:hAnsi="新宋体" w:cs="新宋体"/>
          <w:color w:val="FF0000"/>
          <w:sz w:val="21"/>
        </w:rPr>
        <w:t>若电流表的指针不超过量程就固定接好；若电流表表的指针指示偏小，说明在小量程范围内，则再改用小量程进行测量；根据电流表的使用规则可知，绝对不允许不经过用电器将电流表的两个接线柱直接与电源相连，以免将电流表损坏。</w:t>
      </w:r>
    </w:p>
    <w:p w14:paraId="09619F2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23．在使用电流表测量电路中的电流时，如果待测电路中的电流大小未知，我们一般采用“大量程试触法”确定电流表的量程，如图所示，是试触时电流表指针所指的位置，则电流表应该选择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量程。</w:t>
      </w:r>
    </w:p>
    <w:p w14:paraId="7BAAA5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09650"/>
            <wp:effectExtent l="0" t="0" r="5715" b="11430"/>
            <wp:docPr id="100027" name="图片 100027" descr="@@@0b58c684-bd50-40a5-8f88-0842f8fc2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0b58c684-bd50-40a5-8f88-0842f8fc2c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E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【答案】0~0.6A</w:t>
      </w:r>
    </w:p>
    <w:p w14:paraId="7BEE51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【详解】选择大量程试触时，发现电流不超过0.6A，故需要选择0~0.6A。</w:t>
      </w:r>
    </w:p>
    <w:p w14:paraId="0596F1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24．某同学使用电流表时，估计待测电路中的电流应选用0∼0.6A的量程，但他误用0∼3A的量程来测量．这样做的结果是</w:t>
      </w:r>
    </w:p>
    <w:p w14:paraId="5E310D8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A．指针摆动角度大，会损坏电流表</w:t>
      </w:r>
    </w:p>
    <w:p w14:paraId="3AAD4F5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B．指针摆动角度小，会损坏电流表</w:t>
      </w:r>
    </w:p>
    <w:p w14:paraId="7D5920B5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C．指针摆动角度小，读数比较准确</w:t>
      </w:r>
    </w:p>
    <w:p w14:paraId="6AAE07E3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D．指针摆动角度小，读数不够准确．</w:t>
      </w:r>
    </w:p>
    <w:p w14:paraId="2DC621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【答案】D</w:t>
      </w:r>
    </w:p>
    <w:p w14:paraId="037956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【详解】估计待测电路中的电流应选用0～0.6A的量程，但误用0～3A的量程来测量，则分度值变大了，读数就不太准确了，且指针摆动角度小，小量程换大量程不会烧坏电流表，故选D．</w:t>
      </w:r>
    </w:p>
    <w:p w14:paraId="783FFEA7">
      <w:pPr>
        <w:pStyle w:val="Heading2"/>
        <w:rPr>
          <w:sz w:val="21"/>
        </w:rPr>
      </w:pP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六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eastAsia"/>
          <w:sz w:val="24"/>
          <w:szCs w:val="28"/>
          <w:lang w:val="en-US" w:eastAsia="zh-CN"/>
        </w:rPr>
        <w:t>分析电流表连接错误的原因</w:t>
      </w:r>
    </w:p>
    <w:p w14:paraId="691EC2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25．甲、乙两名同学在做“用电流表测电流”的实验中，甲在连接电路前发现指针偏转情况如图甲所示，他同学接下来应进行的操作是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乙同学闭合开关前，他们的电流表指针均指在零刻度处，当闭合开关试触时，发现电流表指针摆动出现了如图乙的情况，他的问题是电流表的正负接线柱在接线时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12F88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1038225"/>
            <wp:effectExtent l="0" t="0" r="1905" b="13335"/>
            <wp:docPr id="100029" name="图片 100029" descr="@@@a5c10334-3f40-4ed0-bd71-2a8181c3b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5c10334-3f40-4ed0-bd71-2a8181c3bc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D6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将电流表调零     接反了</w:t>
      </w:r>
    </w:p>
    <w:p w14:paraId="7E1C260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【详解】[1]连接电路前电流表指针偏转一个很小的角度是因为电流表未调零，所以接下来应将电流表调零。</w:t>
      </w:r>
    </w:p>
    <w:p w14:paraId="24A30D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[2]试触时电流表指针反偏，说明电流表正负接线柱接反了。</w:t>
      </w:r>
    </w:p>
    <w:p w14:paraId="65528D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26．“用电流表测电流”的实验中，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（填“允许”或“不允许”）把电流表直接连到电源两极上。小张同学测量时，闭合开关，发现指针向“0”刻度线的左侧偏转，电流表连接存在的错误是：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，正确连接了电路，闭合开关后，电流表的示数如图所示，由此可以看出，实验中存在的问题是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，使实验结果更为精确的做法应是：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rPr>
          <w:sz w:val="21"/>
        </w:rPr>
        <w:t>。用电流表测电流时，某同学接入电路的是0~0.6A的量程，却在0~3A的量程中读成2.4A，则实际测得的电流应是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A。</w:t>
      </w:r>
    </w:p>
    <w:p w14:paraId="1EA8674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362075"/>
            <wp:effectExtent l="0" t="0" r="9525" b="9525"/>
            <wp:docPr id="100031" name="图片 100031" descr="@@@070a0c2c-81ac-4ea4-907c-cb36d9299e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070a0c2c-81ac-4ea4-907c-cb36d9299e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1B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不允许     电流表正负接线柱接反了     量程选大了     换用小量程     0.48</w:t>
      </w:r>
    </w:p>
    <w:p w14:paraId="56B056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</w:t>
      </w:r>
      <w:r>
        <w:rPr>
          <w:rFonts w:ascii="新宋体" w:eastAsia="新宋体" w:hAnsi="新宋体" w:cs="新宋体"/>
          <w:color w:val="FF0000"/>
          <w:sz w:val="21"/>
        </w:rPr>
        <w:t>“用电流表测电流”的实验中，不允许把电流表直接连到电源两极上，否则会造成断路，损坏电流表和电源；</w:t>
      </w:r>
    </w:p>
    <w:p w14:paraId="75231B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</w:t>
      </w:r>
      <w:r>
        <w:rPr>
          <w:rFonts w:ascii="新宋体" w:eastAsia="新宋体" w:hAnsi="新宋体" w:cs="新宋体"/>
          <w:color w:val="FF0000"/>
          <w:sz w:val="21"/>
        </w:rPr>
        <w:t>测量电流表指针反向偏转，说明电流从电流表从负接线柱流入了，即电流表正常负接线柱接反了。</w:t>
      </w:r>
    </w:p>
    <w:p w14:paraId="312E4D4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[3][4]</w:t>
      </w:r>
      <w:r>
        <w:rPr>
          <w:rFonts w:ascii="新宋体" w:eastAsia="新宋体" w:hAnsi="新宋体" w:cs="新宋体"/>
          <w:color w:val="FF0000"/>
          <w:sz w:val="21"/>
        </w:rPr>
        <w:t>从图中可以看出电流表的指针偏转角度很小，因此该实验的问题是选择的量程过大，应该换用小量程，即</w:t>
      </w:r>
      <w:r>
        <w:rPr>
          <w:color w:val="FF0000"/>
          <w:sz w:val="21"/>
        </w:rPr>
        <w:t>0~0.6A</w:t>
      </w:r>
      <w:r>
        <w:rPr>
          <w:rFonts w:ascii="新宋体" w:eastAsia="新宋体" w:hAnsi="新宋体" w:cs="新宋体"/>
          <w:color w:val="FF0000"/>
          <w:sz w:val="21"/>
        </w:rPr>
        <w:t>的量程。</w:t>
      </w:r>
    </w:p>
    <w:p w14:paraId="5402BA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[5]</w:t>
      </w:r>
      <w:r>
        <w:rPr>
          <w:rFonts w:ascii="新宋体" w:eastAsia="新宋体" w:hAnsi="新宋体" w:cs="新宋体"/>
          <w:color w:val="FF0000"/>
          <w:sz w:val="21"/>
        </w:rPr>
        <w:t>电流表小量程示数是大量程示数的</w:t>
      </w:r>
      <w:r>
        <w:rPr>
          <w:color w:val="FF0000"/>
        </w:rPr>
        <w:object>
          <v:shape id="_x0000_i1052" type="#_x0000_t75" alt="eqIdd3ffd5c35bba71ea54c28622b6cf505d" style="width:9.65pt;height:26.9pt" o:ole="" coordsize="21600,21600" o:preferrelative="t" filled="f" stroked="f">
            <v:stroke joinstyle="miter"/>
            <v:imagedata r:id="rId63" o:title="eqIdd3ffd5c35bba71ea54c28622b6cf505d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rPr>
          <w:rFonts w:ascii="新宋体" w:eastAsia="新宋体" w:hAnsi="新宋体" w:cs="新宋体"/>
          <w:color w:val="FF0000"/>
          <w:sz w:val="21"/>
        </w:rPr>
        <w:t>，电流表按</w:t>
      </w:r>
      <w:r>
        <w:rPr>
          <w:color w:val="FF0000"/>
          <w:sz w:val="21"/>
        </w:rPr>
        <w:t>0~3A</w:t>
      </w:r>
      <w:r>
        <w:rPr>
          <w:rFonts w:ascii="新宋体" w:eastAsia="新宋体" w:hAnsi="新宋体" w:cs="新宋体"/>
          <w:color w:val="FF0000"/>
          <w:sz w:val="21"/>
        </w:rPr>
        <w:t>量程读数，示数是</w:t>
      </w:r>
      <w:r>
        <w:rPr>
          <w:color w:val="FF0000"/>
          <w:sz w:val="21"/>
        </w:rPr>
        <w:t>2.4A</w:t>
      </w:r>
      <w:r>
        <w:rPr>
          <w:rFonts w:ascii="新宋体" w:eastAsia="新宋体" w:hAnsi="新宋体" w:cs="新宋体"/>
          <w:color w:val="FF0000"/>
          <w:sz w:val="21"/>
        </w:rPr>
        <w:t>，则电流表</w:t>
      </w:r>
      <w:r>
        <w:rPr>
          <w:color w:val="FF0000"/>
          <w:sz w:val="21"/>
        </w:rPr>
        <w:t>0~0.6A</w:t>
      </w:r>
      <w:r>
        <w:rPr>
          <w:rFonts w:ascii="新宋体" w:eastAsia="新宋体" w:hAnsi="新宋体" w:cs="新宋体"/>
          <w:color w:val="FF0000"/>
          <w:sz w:val="21"/>
        </w:rPr>
        <w:t>量程读数是</w:t>
      </w:r>
      <w:r>
        <w:rPr>
          <w:color w:val="FF0000"/>
          <w:sz w:val="21"/>
        </w:rPr>
        <w:t>0.48A</w:t>
      </w:r>
      <w:r>
        <w:rPr>
          <w:rFonts w:ascii="新宋体" w:eastAsia="新宋体" w:hAnsi="新宋体" w:cs="新宋体"/>
          <w:color w:val="FF0000"/>
          <w:sz w:val="21"/>
        </w:rPr>
        <w:t>。</w:t>
      </w:r>
    </w:p>
    <w:p w14:paraId="2EA2EF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27．甲、乙、丙三位同学在做“用电流表测电流”的分组实验中，闭合开关前，他们的电流表指针均指在零刻度处。当闭合开关试触时，发现电流表指针摆动分别出现了如图甲、乙、丙所示的三种情况。请分析他们可能是什么原因造成的？</w:t>
      </w:r>
    </w:p>
    <w:p w14:paraId="5FEA829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48225" cy="1171575"/>
            <wp:effectExtent l="0" t="0" r="13335" b="1905"/>
            <wp:docPr id="100033" name="图片 100033" descr="@@@cba69d2fe4f247b2a96b5a3342c154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ba69d2fe4f247b2a96b5a3342c154d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D2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甲：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 xml:space="preserve"> ；乙：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；丙：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A2B59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电流表正负接线柱接反     量程选取过大     量程选取过小</w:t>
      </w:r>
    </w:p>
    <w:p w14:paraId="59F20F0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[2][3]从图像可知，甲同学电流表指针反偏，是电流表正负接线柱接反了造成的；乙同学电流表指针偏转很小，表明电流表量程选取过大；从图像可知，丙同学电流表指针偏转超过了最大量程，表明电流表量程选取过小。</w:t>
      </w:r>
    </w:p>
    <w:p w14:paraId="54C6A0F2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七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作图题</w:t>
      </w:r>
    </w:p>
    <w:p w14:paraId="4770F0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28．请你用笔画线代替导线按要求完成图中电路的连接。要求：灯L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并联，电流表只测L</w:t>
      </w:r>
      <w:r>
        <w:rPr>
          <w:sz w:val="21"/>
          <w:vertAlign w:val="subscript"/>
        </w:rPr>
        <w:t>1</w:t>
      </w:r>
      <w:r>
        <w:rPr>
          <w:sz w:val="21"/>
        </w:rPr>
        <w:t>的电流，导线不能交叉。</w:t>
      </w:r>
    </w:p>
    <w:p w14:paraId="341A90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57375" cy="1466850"/>
            <wp:effectExtent l="0" t="0" r="1905" b="11430"/>
            <wp:docPr id="100035" name="图片 100035" descr="@@@5af7ff46-784b-4733-9240-aca7af27ae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5af7ff46-784b-4733-9240-aca7af27aeb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D55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0200" cy="1266825"/>
            <wp:effectExtent l="0" t="0" r="0" b="13335"/>
            <wp:docPr id="100037" name="图片 100037" descr="@@@2b5ca47a-a1f4-4ed8-a44c-bada1c77a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2b5ca47a-a1f4-4ed8-a44c-bada1c77aa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53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并联，则电路中有两条支路，灯L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分别在两个支路上；电流表只测L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的电流，即电流表与灯L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串联在一条支路上；电流大小未知，选择大量程，电流表连接时注意电流从正接线柱流入，从负接线柱流出，如下图所示：</w:t>
      </w:r>
    </w:p>
    <w:p w14:paraId="039C8D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304925"/>
            <wp:effectExtent l="0" t="0" r="3810" b="5715"/>
            <wp:docPr id="100039" name="图片 100039" descr="@@@29d7e283-eb99-4a03-a05a-a2b6a0ec4a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29d7e283-eb99-4a03-a05a-a2b6a0ec4a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DC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29．在如图所示的电路中，以笔画线代替导线，补两根导线，要求：使两灯并联，电键S闭合后两灯发光，电流表只测灯L</w:t>
      </w:r>
      <w:r>
        <w:rPr>
          <w:sz w:val="21"/>
          <w:vertAlign w:val="subscript"/>
        </w:rPr>
        <w:t>2</w:t>
      </w:r>
      <w:r>
        <w:rPr>
          <w:sz w:val="21"/>
        </w:rPr>
        <w:t>的电流。</w:t>
      </w:r>
    </w:p>
    <w:p w14:paraId="071171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152525"/>
            <wp:effectExtent l="0" t="0" r="7620" b="5715"/>
            <wp:docPr id="100041" name="图片 100041" descr="@@@ba854320-06d4-46b3-b516-d2d0d4b238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ba854320-06d4-46b3-b516-d2d0d4b238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B2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95475" cy="1171575"/>
            <wp:effectExtent l="0" t="0" r="9525" b="1905"/>
            <wp:docPr id="100043" name="图片 100043" descr="@@@73502748-b253-40fa-92fa-320d8c5e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3502748-b253-40fa-92fa-320d8c5e92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27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【详解】由题意可知，两灯并联，电键S位于干路，电流表与L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串联，实物图的连接如下图所示：</w:t>
      </w:r>
    </w:p>
    <w:p w14:paraId="2F952B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95475" cy="1171575"/>
            <wp:effectExtent l="0" t="0" r="9525" b="1905"/>
            <wp:docPr id="100045" name="图片 100045" descr="@@@73502748-b253-40fa-92fa-320d8c5e9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73502748-b253-40fa-92fa-320d8c5e92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692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30．请用笔画线代替导线将如图所示未连接完成的电路按要求连接完整。要求：L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并联，电流表测量干路电流，开关控制整个电路，导线不能交叉。</w:t>
      </w:r>
    </w:p>
    <w:p w14:paraId="5C3E741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323975"/>
            <wp:effectExtent l="0" t="0" r="0" b="1905"/>
            <wp:docPr id="100047" name="图片 100047" descr="@@@7aa4c897-f81c-4167-b0dd-016ca7665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7aa4c897-f81c-4167-b0dd-016ca76659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C62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62150" cy="1485900"/>
            <wp:effectExtent l="0" t="0" r="3810" b="7620"/>
            <wp:docPr id="100049" name="图片 100049" descr="@@@1ded0393-1f34-4a26-b555-45fb0d759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1ded0393-1f34-4a26-b555-45fb0d7598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4A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根据题意可知，两个灯泡并联，所以将两个灯泡首首相连、尾尾相连，再将首尾分别接入电路中；电流表测量干路电流，开关控制整个电路，则将电流表和开关都串联在干路中，为了电流表安全，电流表选用大量程，如下图所示：</w:t>
      </w:r>
    </w:p>
    <w:p w14:paraId="03A22F4C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1552575"/>
            <wp:effectExtent l="0" t="0" r="9525" b="1905"/>
            <wp:docPr id="100051" name="图片 100051" descr="@@@2c0806ad-d125-4863-af17-826d4612b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2c0806ad-d125-4863-af17-826d4612bd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35B5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7BC4FD57">
      <w:pPr>
        <w:pStyle w:val="Heading2"/>
        <w:rPr>
          <w:rFonts w:ascii="Times New Roman" w:hAnsi="Times New Roman" w:eastAsiaTheme="majorEastAsia" w:cs="Times New Roman" w:hint="default"/>
          <w:sz w:val="21"/>
          <w:lang w:val="en-US" w:eastAsia="zh-CN"/>
        </w:rPr>
      </w:pP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八</w:t>
      </w:r>
      <w:r>
        <w:rPr>
          <w:rFonts w:ascii="Times New Roman" w:hAnsi="Times New Roman" w:cs="Times New Roman" w:hint="default"/>
          <w:sz w:val="24"/>
          <w:szCs w:val="28"/>
        </w:rPr>
        <w:t>、</w:t>
      </w:r>
      <w:r>
        <w:rPr>
          <w:rFonts w:ascii="Times New Roman" w:hAnsi="Times New Roman" w:cs="Times New Roman" w:hint="default"/>
          <w:sz w:val="24"/>
          <w:szCs w:val="28"/>
          <w:lang w:val="en-US" w:eastAsia="zh-CN"/>
        </w:rPr>
        <w:t>实验题</w:t>
      </w:r>
    </w:p>
    <w:p w14:paraId="5063F9A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31．在用电流表测电流的实验中，某同学连接了如图甲所示的电路。</w:t>
      </w:r>
    </w:p>
    <w:p w14:paraId="09AA53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95775" cy="1066800"/>
            <wp:effectExtent l="0" t="0" r="1905" b="0"/>
            <wp:docPr id="100053" name="图片 100053" descr="@@@1f3deef6-c6a5-4ac5-8433-5cbc052b33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1f3deef6-c6a5-4ac5-8433-5cbc052b33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AD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(1)连接电路时，开关应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，电流表应先用大量程试触；闭合开关之前发现电流表的指针偏向0刻度左边如图乙所示，接下来应该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D66B7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(2)闭合开关后，如果电流表的示数如图丙所示，则通过该灯的电流是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A，为了使测量结果更准确，应该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F1B96A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     断开     调零</w:t>
      </w:r>
    </w:p>
    <w:p w14:paraId="2A65B7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0.5     换用小量程测量</w:t>
      </w:r>
    </w:p>
    <w:p w14:paraId="2ABBF7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【详解】（1）[1]为了防止连接错误时导致电路损坏，连接电路时，开关应断开，在不能确定电流大小时，为防止损坏电流表，电流表应先用大量程试触。</w:t>
      </w:r>
    </w:p>
    <w:p w14:paraId="5B01C9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[2]闭合开关前发现电流表的指针偏向0刻度的左边如图乙所示，即指针没有指向零刻度线，这是因为电流表没有调零。</w:t>
      </w:r>
    </w:p>
    <w:p w14:paraId="7F6B411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（2）[1]如图丙电流表选用0~3A，分度值为0.1A，示数为0.5A。</w:t>
      </w:r>
    </w:p>
    <w:p w14:paraId="066066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[2]此时电流表指针偏转小于五分之一，即示数小于0.6A，说明量程选大了，应换用小量程，使测量结果更准确。</w:t>
      </w:r>
    </w:p>
    <w:p w14:paraId="764B74A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32．如图甲所示，是用电流表测量电流的实验，请正确回答以下问题：</w:t>
      </w:r>
    </w:p>
    <w:p w14:paraId="4609B5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76550" cy="1209675"/>
            <wp:effectExtent l="0" t="0" r="3810" b="9525"/>
            <wp:docPr id="100055" name="图片 100055" descr="@@@b6bf9cb5-da33-4ae7-a963-6321808188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6bf9cb5-da33-4ae7-a963-6321808188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DD82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(1)图甲是某同学连接好的电路，合上开关后，此时电流表测灯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 xml:space="preserve"> 的电流，如果电流表的示数如图乙所示，则经过该灯的电流大小是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</w:t>
      </w:r>
      <w:r>
        <w:object>
          <v:shape id="_x0000_i1053" type="#_x0000_t75" alt="eqIdff4489d9b83072184c0e1d6b09be50ca" style="width:11.4pt;height:11.4pt" o:ole="" coordsize="21600,21600" o:preferrelative="t" filled="f" stroked="f">
            <v:stroke joinstyle="miter"/>
            <v:imagedata r:id="rId74" o:title="eqIdff4489d9b83072184c0e1d6b09be50ca"/>
            <o:lock v:ext="edit" aspectratio="t"/>
            <w10:anchorlock/>
          </v:shape>
          <o:OLEObject Type="Embed" ProgID="Equation.DSMT4" ShapeID="_x0000_i1053" DrawAspect="Content" ObjectID="_1468075753" r:id="rId75"/>
        </w:object>
      </w:r>
      <w:r>
        <w:rPr>
          <w:sz w:val="21"/>
        </w:rPr>
        <w:t>。</w:t>
      </w:r>
    </w:p>
    <w:p w14:paraId="348842E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(2)请在图甲中某根导线端画“</w:t>
      </w:r>
      <w:r>
        <w:object>
          <v:shape id="_x0000_i1054" type="#_x0000_t75" alt="eqId2468403b3eba9e40bfa36f464e927738" style="width:7.9pt;height:8.75pt" o:ole="" coordsize="21600,21600" o:preferrelative="t" filled="f" stroked="f">
            <v:stroke joinstyle="miter"/>
            <v:imagedata r:id="rId76" o:title="eqId2468403b3eba9e40bfa36f464e927738"/>
            <o:lock v:ext="edit" aspectratio="t"/>
            <w10:anchorlock/>
          </v:shape>
          <o:OLEObject Type="Embed" ProgID="Equation.DSMT4" ShapeID="_x0000_i1054" DrawAspect="Content" ObjectID="_1468075754" r:id="rId77"/>
        </w:object>
      </w:r>
      <w:r>
        <w:rPr>
          <w:sz w:val="21"/>
        </w:rPr>
        <w:t>”号，并用笔画线代替导线，将该导线正确改接到另一接线柱，使电流表变为测干路中的电流。</w:t>
      </w:r>
    </w:p>
    <w:p w14:paraId="6C3E65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【答案】(1)     </w:t>
      </w:r>
      <w:r>
        <w:rPr>
          <w:color w:val="FF0000"/>
        </w:rPr>
        <w:object>
          <v:shape id="_x0000_i1055" type="#_x0000_t75" alt="eqId62e76322da99c521981992a53339042c" style="width:12.3pt;height:15.8pt" o:ole="" coordsize="21600,21600" o:preferrelative="t" filled="f" stroked="f">
            <v:stroke joinstyle="miter"/>
            <v:imagedata r:id="rId78" o:title="eqId62e76322da99c521981992a53339042c"/>
            <o:lock v:ext="edit" aspectratio="t"/>
            <w10:anchorlock/>
          </v:shape>
          <o:OLEObject Type="Embed" ProgID="Equation.DSMT4" ShapeID="_x0000_i1055" DrawAspect="Content" ObjectID="_1468075755" r:id="rId79"/>
        </w:object>
      </w:r>
      <w:r>
        <w:rPr>
          <w:color w:val="FF0000"/>
          <w:sz w:val="21"/>
        </w:rPr>
        <w:t xml:space="preserve">     0.52</w:t>
      </w:r>
    </w:p>
    <w:p w14:paraId="5D369D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76375" cy="971550"/>
            <wp:effectExtent l="0" t="0" r="1905" b="3810"/>
            <wp:docPr id="100057" name="图片 100057" descr="@@@3600393b-7ee8-4935-a4fa-aada13a5c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600393b-7ee8-4935-a4fa-aada13a5c8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98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【详解】（1）[1]如图甲所示，电流表与灯泡</w:t>
      </w:r>
      <w:r>
        <w:rPr>
          <w:color w:val="FF0000"/>
        </w:rPr>
        <w:object>
          <v:shape id="_x0000_i1056" type="#_x0000_t75" alt="eqId62e76322da99c521981992a53339042c" style="width:12.3pt;height:15.8pt" o:ole="" coordsize="21600,21600" o:preferrelative="t" filled="f" stroked="f">
            <v:stroke joinstyle="miter"/>
            <v:imagedata r:id="rId78" o:title="eqId62e76322da99c521981992a53339042c"/>
            <o:lock v:ext="edit" aspectratio="t"/>
            <w10:anchorlock/>
          </v:shape>
          <o:OLEObject Type="Embed" ProgID="Equation.DSMT4" ShapeID="_x0000_i1056" DrawAspect="Content" ObjectID="_1468075756" r:id="rId81"/>
        </w:object>
      </w:r>
      <w:r>
        <w:rPr>
          <w:color w:val="FF0000"/>
          <w:sz w:val="21"/>
        </w:rPr>
        <w:t>串联，所以电流表测的是灯</w:t>
      </w:r>
      <w:r>
        <w:rPr>
          <w:color w:val="FF0000"/>
        </w:rPr>
        <w:object>
          <v:shape id="_x0000_i1057" type="#_x0000_t75" alt="eqId62e76322da99c521981992a53339042c" style="width:12.3pt;height:15.8pt" o:ole="" coordsize="21600,21600" o:preferrelative="t" filled="f" stroked="f">
            <v:stroke joinstyle="miter"/>
            <v:imagedata r:id="rId78" o:title="eqId62e76322da99c521981992a53339042c"/>
            <o:lock v:ext="edit" aspectratio="t"/>
            <w10:anchorlock/>
          </v:shape>
          <o:OLEObject Type="Embed" ProgID="Equation.DSMT4" ShapeID="_x0000_i1057" DrawAspect="Content" ObjectID="_1468075757" r:id="rId82"/>
        </w:object>
      </w:r>
      <w:r>
        <w:rPr>
          <w:color w:val="FF0000"/>
          <w:sz w:val="21"/>
        </w:rPr>
        <w:t>的电流。</w:t>
      </w:r>
    </w:p>
    <w:p w14:paraId="7A93ED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[2]图乙中，电流表的量程为</w:t>
      </w:r>
      <w:r>
        <w:rPr>
          <w:color w:val="FF0000"/>
        </w:rPr>
        <w:object>
          <v:shape id="_x0000_i1058" type="#_x0000_t75" alt="eqId3669820651c43e94a622d7a47e91a61e" style="width:39.55pt;height:12.75pt" o:ole="" coordsize="21600,21600" o:preferrelative="t" filled="f" stroked="f">
            <v:stroke joinstyle="miter"/>
            <v:imagedata r:id="rId83" o:title="eqId3669820651c43e94a622d7a47e91a61e"/>
            <o:lock v:ext="edit" aspectratio="t"/>
            <w10:anchorlock/>
          </v:shape>
          <o:OLEObject Type="Embed" ProgID="Equation.DSMT4" ShapeID="_x0000_i1058" DrawAspect="Content" ObjectID="_1468075758" r:id="rId84"/>
        </w:object>
      </w:r>
      <w:r>
        <w:rPr>
          <w:color w:val="FF0000"/>
          <w:sz w:val="21"/>
        </w:rPr>
        <w:t>，其分度值为</w:t>
      </w:r>
      <w:r>
        <w:rPr>
          <w:color w:val="FF0000"/>
        </w:rPr>
        <w:object>
          <v:shape id="_x0000_i1059" type="#_x0000_t75" alt="eqId5b5007b60e7d14206139554e8e83774e" style="width:29.9pt;height:12.55pt" o:ole="" coordsize="21600,21600" o:preferrelative="t" filled="f" stroked="f">
            <v:stroke joinstyle="miter"/>
            <v:imagedata r:id="rId85" o:title="eqId5b5007b60e7d14206139554e8e83774e"/>
            <o:lock v:ext="edit" aspectratio="t"/>
            <w10:anchorlock/>
          </v:shape>
          <o:OLEObject Type="Embed" ProgID="Equation.DSMT4" ShapeID="_x0000_i1059" DrawAspect="Content" ObjectID="_1468075759" r:id="rId86"/>
        </w:object>
      </w:r>
      <w:r>
        <w:rPr>
          <w:color w:val="FF0000"/>
          <w:sz w:val="21"/>
        </w:rPr>
        <w:t>，则通过该灯的电流是</w:t>
      </w:r>
      <w:r>
        <w:rPr>
          <w:color w:val="FF0000"/>
        </w:rPr>
        <w:object>
          <v:shape id="_x0000_i1060" type="#_x0000_t75" alt="eqId3ff7d231aa321a20f0605775ff4f227d" style="width:29.9pt;height:12.25pt" o:ole="" coordsize="21600,21600" o:preferrelative="t" filled="f" stroked="f">
            <v:stroke joinstyle="miter"/>
            <v:imagedata r:id="rId87" o:title="eqId3ff7d231aa321a20f0605775ff4f227d"/>
            <o:lock v:ext="edit" aspectratio="t"/>
            <w10:anchorlock/>
          </v:shape>
          <o:OLEObject Type="Embed" ProgID="Equation.DSMT4" ShapeID="_x0000_i1060" DrawAspect="Content" ObjectID="_1468075760" r:id="rId88"/>
        </w:object>
      </w:r>
      <w:r>
        <w:rPr>
          <w:color w:val="FF0000"/>
          <w:sz w:val="21"/>
        </w:rPr>
        <w:t>。</w:t>
      </w:r>
    </w:p>
    <w:p w14:paraId="35502C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（2）想要测总电流，电流表应该串联在干路中，可以将L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与电流表连接的线接在电流表的负接线柱上，如下图所示：</w:t>
      </w:r>
    </w:p>
    <w:p w14:paraId="21180F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33525" cy="1009650"/>
            <wp:effectExtent l="0" t="0" r="5715" b="11430"/>
            <wp:docPr id="100059" name="图片 100059" descr="@@@47704525-ea46-4b49-ac25-aa74d92f50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7704525-ea46-4b49-ac25-aa74d92f50d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60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33．如图所示是小明和同桌用电流表测量电流的实物连接图，请按要求回答：</w:t>
      </w:r>
    </w:p>
    <w:p w14:paraId="3DFFBB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971550"/>
            <wp:effectExtent l="0" t="0" r="13335" b="3810"/>
            <wp:docPr id="100061" name="图片 100061" descr="@@@19882b2c-c8b2-476e-8e47-8b7d27e1e2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9882b2c-c8b2-476e-8e47-8b7d27e1e2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C62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(1)电流表使用前，应检查指针是否对准零刻度线，如有偏差，需要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3D6CB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(2)在连接电路时，开关应处于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状态；电流表应与用电器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（选填“串联”或“并联”）在电路中；</w:t>
      </w:r>
    </w:p>
    <w:p w14:paraId="2EBB5E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(3)图甲中电流表测量的是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的电流（选填“</w:t>
      </w:r>
      <w:r>
        <w:object>
          <v:shape id="_x0000_i1061" type="#_x0000_t75" alt="eqIdfa034fbf7d4898514688de704720aa97" style="width:12.3pt;height:15.55pt" o:ole="" coordsize="21600,21600" o:preferrelative="t" filled="f" stroked="f">
            <v:stroke joinstyle="miter"/>
            <v:imagedata r:id="rId90" o:title="eqIdfa034fbf7d4898514688de704720aa97"/>
            <o:lock v:ext="edit" aspectratio="t"/>
            <w10:anchorlock/>
          </v:shape>
          <o:OLEObject Type="Embed" ProgID="Equation.DSMT4" ShapeID="_x0000_i1061" DrawAspect="Content" ObjectID="_1468075761" r:id="rId91"/>
        </w:object>
      </w:r>
      <w:r>
        <w:rPr>
          <w:sz w:val="21"/>
        </w:rPr>
        <w:t>”或“</w:t>
      </w:r>
      <w:r>
        <w:object>
          <v:shape id="_x0000_i1062" type="#_x0000_t75" alt="eqId52f58852e4b60c9039a8273fcee3f75d" style="width:13.2pt;height:15.8pt" o:ole="" coordsize="21600,21600" o:preferrelative="t" filled="f" stroked="f">
            <v:stroke joinstyle="miter"/>
            <v:imagedata r:id="rId92" o:title="eqId52f58852e4b60c9039a8273fcee3f75d"/>
            <o:lock v:ext="edit" aspectratio="t"/>
            <w10:anchorlock/>
          </v:shape>
          <o:OLEObject Type="Embed" ProgID="Equation.DSMT4" ShapeID="_x0000_i1062" DrawAspect="Content" ObjectID="_1468075762" r:id="rId93"/>
        </w:object>
      </w:r>
      <w:r>
        <w:rPr>
          <w:sz w:val="21"/>
        </w:rPr>
        <w:t>”），电流表右端（括号位置）应该连接电流表的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（选填“正”或“负”）接线柱；</w:t>
      </w:r>
    </w:p>
    <w:p w14:paraId="3D32F0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(4)若小明同学发现同桌读出的电流数据是自己的5倍，请指出同桌错误的原因：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     </w:t>
      </w:r>
      <w:r>
        <w:rPr>
          <w:sz w:val="21"/>
        </w:rPr>
        <w:t>。</w:t>
      </w:r>
    </w:p>
    <w:p w14:paraId="046E37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【答案】(1)调零</w:t>
      </w:r>
    </w:p>
    <w:p w14:paraId="0B542A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断开     串联</w:t>
      </w:r>
    </w:p>
    <w:p w14:paraId="7DEC11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     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    正</w:t>
      </w:r>
    </w:p>
    <w:p w14:paraId="6B9AC2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(4)选的是小量程，却按大量程读数</w:t>
      </w:r>
    </w:p>
    <w:p w14:paraId="2DBB90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【详解】（1）电流表使用前，要检查电流表的指针是否对准零刻度线，若没有对准零刻度，应该要对电流表进行“调零”。</w:t>
      </w:r>
    </w:p>
    <w:p w14:paraId="4C9930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（2）[1]为保护电路安全，在连接电路时，开关应处于断开状态。</w:t>
      </w:r>
    </w:p>
    <w:p w14:paraId="6A5E3E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[2]用电流表测量通过用电器的电流时，电流表应与用电器串联。</w:t>
      </w:r>
    </w:p>
    <w:p w14:paraId="4759DF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（3）[1]由图甲可知，灯L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与电流表串联，因此电流表测L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的电流。</w:t>
      </w:r>
    </w:p>
    <w:p w14:paraId="31EFDC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[2]电流表“+”“-”接线柱的接法要正确，连接电流表必须使电流从“+”接线柱流进电流表，从“-”接线柱流出电流表，故电流表右端应该连接电流表的正接线柱。</w:t>
      </w:r>
    </w:p>
    <w:p w14:paraId="0E55CB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（4）电流表由两个量程，大量程是小量程的5倍，有上下两个量程示数，上面大量程是下面小量程示数的5倍，故该同学选的是小量程，却按大量程读数。</w:t>
      </w:r>
    </w:p>
    <w:p w14:paraId="1D98CF1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34．在用电流表测电流的实验中：</w:t>
      </w:r>
    </w:p>
    <w:p w14:paraId="2D1DAB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(1)闭合开关前发现电流表的指针偏情况如图甲所示，这是因为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0F7FE0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085850"/>
            <wp:effectExtent l="0" t="0" r="7620" b="11430"/>
            <wp:docPr id="100063" name="图片 100063" descr="@@@2c94b6d5-6c43-4490-9587-75d31ae1b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c94b6d5-6c43-4490-9587-75d31ae1bb5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B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(2)连接的电路如图乙所示，则电流表测的是灯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的电流。闭合开关后，如果电流表的示数如图丙所示，则通过该灯的电流是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A；</w:t>
      </w:r>
    </w:p>
    <w:p w14:paraId="2615797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48075" cy="1533525"/>
            <wp:effectExtent l="0" t="0" r="9525" b="5715"/>
            <wp:docPr id="100065" name="图片 100065" descr="@@@395a2591-70f4-4922-8f13-6b5bb4478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395a2591-70f4-4922-8f13-6b5bb44780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8CF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(3)若闭合开关后，两灯均亮，但电流表指针不发生偏转，那么原因可能是__________。</w:t>
      </w:r>
    </w:p>
    <w:p w14:paraId="5FAC42A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A．电流表内部断路</w:t>
      </w:r>
      <w:r>
        <w:rPr>
          <w:sz w:val="21"/>
        </w:rPr>
        <w:tab/>
      </w:r>
      <w:r>
        <w:rPr>
          <w:sz w:val="21"/>
        </w:rPr>
        <w:t>B．开关处接触不良</w:t>
      </w:r>
    </w:p>
    <w:p w14:paraId="0E0E871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C．电流表被短路</w:t>
      </w:r>
      <w:r>
        <w:rPr>
          <w:sz w:val="21"/>
        </w:rPr>
        <w:tab/>
      </w:r>
      <w:r>
        <w:rPr>
          <w:sz w:val="21"/>
        </w:rPr>
        <w:t>D．电源供电不足</w:t>
      </w:r>
    </w:p>
    <w:p w14:paraId="29305D2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【答案】(1)电流表没有调零</w:t>
      </w:r>
    </w:p>
    <w:p w14:paraId="07FA63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0.7</w:t>
      </w:r>
    </w:p>
    <w:p w14:paraId="591C0F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(3)C</w:t>
      </w:r>
    </w:p>
    <w:p w14:paraId="71C559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【详解】（1）闭合开关前电路断开无电流，但是发现电流表的指针偏向零刻度线左边，是因为电流表没有调零。</w:t>
      </w:r>
    </w:p>
    <w:p w14:paraId="1278AD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（2）[1]如图乙所示，两灯并联，电流表与灯泡L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串联在一条支路中，则电流表测的是灯泡L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的电流。</w:t>
      </w:r>
    </w:p>
    <w:p w14:paraId="27FA5B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[2]如图丙所示，电流表选用0~3A的大量程，分度值为0.1A，故通过该灯的电流是0.7A</w:t>
      </w:r>
    </w:p>
    <w:p w14:paraId="0C689D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（3）A．若电流表内部断路，则整个电路断路，两灯均不发光，故A不符合题意；</w:t>
      </w:r>
    </w:p>
    <w:p w14:paraId="305368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B．若开关处接触不良，则整个电路断路，两灯均不发光，故B不符合题意；</w:t>
      </w:r>
    </w:p>
    <w:p w14:paraId="3AD859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C．若电流表被短路，电路为通路，电流表没有示数，两灯均发光，故C符合题意；</w:t>
      </w:r>
    </w:p>
    <w:p w14:paraId="32BB7A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D．若电源供电不足，灯可能不发光或发光较弱，但电流表应有示数，故D不符合题意。</w:t>
      </w:r>
    </w:p>
    <w:p w14:paraId="1C274BBA"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cs="Times New Roman" w:hint="default"/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59706C75">
      <w:pPr>
        <w:pStyle w:val="Heading1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9645714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433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6"/>
    </w:p>
    <w:p w14:paraId="533BC48D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 w14:paraId="798AE4B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1．两位同学在做“用电流表测量电流”的分组实验中，闭合开关前，他们的电流表指针均指在零刻度处。当闭合开关试触时，分别存在的问题是（　　）</w:t>
      </w:r>
    </w:p>
    <w:p w14:paraId="4FD508DF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76600" cy="1228725"/>
            <wp:effectExtent l="0" t="0" r="0" b="5715"/>
            <wp:docPr id="24" name="图片 24" descr="@@@bd123769-f7a4-4453-a6e5-ae3e303095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bd123769-f7a4-4453-a6e5-ae3e303095f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49D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A．甲表+、﹣接线柱接反了，乙表选接的量程小了</w:t>
      </w:r>
    </w:p>
    <w:p w14:paraId="187E2A44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B．甲表选接的量程小了，乙表+、﹣接线柱接反了</w:t>
      </w:r>
    </w:p>
    <w:p w14:paraId="757FB5F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C．甲表+、﹣接线柱接反了，乙表短路了</w:t>
      </w:r>
    </w:p>
    <w:p w14:paraId="448A108D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D．甲表断路了，乙表短路了</w:t>
      </w:r>
    </w:p>
    <w:p w14:paraId="6FEE1E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3C52AC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【详解】电流表应让电流从正接线柱流入，负接线柱流出，甲图中指针反偏，表明正负接线柱接反了，乙图中电流大于0.6A，应接入0~3A量程，即乙表选接的量程太小，故A符合题意，BCD不符合题意。</w:t>
      </w:r>
    </w:p>
    <w:p w14:paraId="22ECAF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故选A。</w:t>
      </w:r>
    </w:p>
    <w:p w14:paraId="53D00F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2．如图所示的电路中，闭合开关时，下列说法正确的是（　　）</w:t>
      </w:r>
    </w:p>
    <w:p w14:paraId="677662B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581150"/>
            <wp:effectExtent l="0" t="0" r="11430" b="3810"/>
            <wp:docPr id="25" name="图片 25" descr="@@@c5e7ece2-c5c3-4405-94eb-bfede81682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c5e7ece2-c5c3-4405-94eb-bfede81682f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F39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A．灯L₁ 与灯</w:t>
      </w:r>
      <w:r>
        <w:object>
          <v:shape id="_x0000_i1063" type="#_x0000_t75" alt="eqId9e95a712a59a6ac9bdc6f20cd65d5b0e" style="width:12.3pt;height:11pt" o:ole="" coordsize="21600,21600" o:preferrelative="t" filled="f" stroked="f">
            <v:stroke joinstyle="miter"/>
            <v:imagedata r:id="rId99" o:title="eqId9e95a712a59a6ac9bdc6f20cd65d5b0e"/>
            <o:lock v:ext="edit" aspectratio="t"/>
            <w10:anchorlock/>
          </v:shape>
          <o:OLEObject Type="Embed" ProgID="Equation.DSMT4" ShapeID="_x0000_i1063" DrawAspect="Content" ObjectID="_1468075763" r:id="rId100"/>
        </w:object>
      </w:r>
      <w:r>
        <w:rPr>
          <w:sz w:val="21"/>
        </w:rPr>
        <w:t>串联</w:t>
      </w:r>
      <w:r>
        <w:rPr>
          <w:sz w:val="21"/>
        </w:rPr>
        <w:tab/>
      </w:r>
      <w:r>
        <w:rPr>
          <w:sz w:val="21"/>
        </w:rPr>
        <w:t>B．开关只能控制灯</w:t>
      </w:r>
      <w:r>
        <w:object>
          <v:shape id="_x0000_i1064" type="#_x0000_t75" alt="eqId9e95a712a59a6ac9bdc6f20cd65d5b0e" style="width:12.3pt;height:11pt" o:ole="" coordsize="21600,21600" o:preferrelative="t" filled="f" stroked="f">
            <v:stroke joinstyle="miter"/>
            <v:imagedata r:id="rId99" o:title="eqId9e95a712a59a6ac9bdc6f20cd65d5b0e"/>
            <o:lock v:ext="edit" aspectratio="t"/>
            <w10:anchorlock/>
          </v:shape>
          <o:OLEObject Type="Embed" ProgID="Equation.DSMT4" ShapeID="_x0000_i1064" DrawAspect="Content" ObjectID="_1468075764" r:id="rId101"/>
        </w:object>
      </w:r>
    </w:p>
    <w:p w14:paraId="1D1588D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C．电流方向从开关经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流向电流表</w:t>
      </w:r>
      <w:r>
        <w:rPr>
          <w:sz w:val="21"/>
        </w:rPr>
        <w:tab/>
      </w:r>
      <w:r>
        <w:rPr>
          <w:sz w:val="21"/>
        </w:rPr>
        <w:t>D．电流表此时只测通过灯</w:t>
      </w:r>
      <w:r>
        <w:object>
          <v:shape id="_x0000_i1065" type="#_x0000_t75" alt="eqId9e95a712a59a6ac9bdc6f20cd65d5b0e" style="width:12.3pt;height:11pt" o:ole="" coordsize="21600,21600" o:preferrelative="t" filled="f" stroked="f">
            <v:stroke joinstyle="miter"/>
            <v:imagedata r:id="rId99" o:title="eqId9e95a712a59a6ac9bdc6f20cd65d5b0e"/>
            <o:lock v:ext="edit" aspectratio="t"/>
            <w10:anchorlock/>
          </v:shape>
          <o:OLEObject Type="Embed" ProgID="Equation.DSMT4" ShapeID="_x0000_i1065" DrawAspect="Content" ObjectID="_1468075765" r:id="rId102"/>
        </w:object>
      </w:r>
      <w:r>
        <w:rPr>
          <w:sz w:val="21"/>
        </w:rPr>
        <w:t>的电流</w:t>
      </w:r>
    </w:p>
    <w:p w14:paraId="0A6E48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48B0B67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【详解】ABD．由图可知，L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并联，开关接在干路上，控制整个电路，电流表接在L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所在支路上，测灯 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中的电流，故ABD错误；</w:t>
      </w:r>
    </w:p>
    <w:p w14:paraId="7745EA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C．电流从电源正极流出后，经开关后由a流向电流表，故C正确。</w:t>
      </w:r>
    </w:p>
    <w:p w14:paraId="16AC44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75F654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3．如图所示的电路，下列分析不正确的是（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FA2F34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266825"/>
            <wp:effectExtent l="0" t="0" r="5715" b="13335"/>
            <wp:docPr id="26" name="图片 26" descr="@@@5d7e20fc-5825-49c4-a1bb-20e1258f01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5d7e20fc-5825-49c4-a1bb-20e1258f01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AF5B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A．只闭合S</w:t>
      </w:r>
      <w:r>
        <w:rPr>
          <w:sz w:val="21"/>
          <w:vertAlign w:val="subscript"/>
        </w:rPr>
        <w:t>3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、L</w:t>
      </w:r>
      <w:r>
        <w:rPr>
          <w:sz w:val="21"/>
          <w:vertAlign w:val="subscript"/>
        </w:rPr>
        <w:t>2</w:t>
      </w:r>
      <w:r>
        <w:rPr>
          <w:sz w:val="21"/>
        </w:rPr>
        <w:t>都发光，A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的示数相等</w:t>
      </w:r>
    </w:p>
    <w:p w14:paraId="3B6F819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、L</w:t>
      </w:r>
      <w:r>
        <w:rPr>
          <w:sz w:val="21"/>
          <w:vertAlign w:val="subscript"/>
        </w:rPr>
        <w:t>2</w:t>
      </w:r>
      <w:r>
        <w:rPr>
          <w:sz w:val="21"/>
        </w:rPr>
        <w:t>都发光，A</w:t>
      </w:r>
      <w:r>
        <w:rPr>
          <w:sz w:val="21"/>
          <w:vertAlign w:val="subscript"/>
        </w:rPr>
        <w:t>1</w:t>
      </w:r>
      <w:r>
        <w:rPr>
          <w:sz w:val="21"/>
        </w:rPr>
        <w:t>有示数，A</w:t>
      </w:r>
      <w:r>
        <w:rPr>
          <w:sz w:val="21"/>
          <w:vertAlign w:val="subscript"/>
        </w:rPr>
        <w:t>2</w:t>
      </w:r>
      <w:r>
        <w:rPr>
          <w:sz w:val="21"/>
        </w:rPr>
        <w:t>无示数</w:t>
      </w:r>
    </w:p>
    <w:p w14:paraId="6ED624B5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3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 xml:space="preserve"> 、L</w:t>
      </w:r>
      <w:r>
        <w:rPr>
          <w:sz w:val="21"/>
          <w:vertAlign w:val="subscript"/>
        </w:rPr>
        <w:t>2</w:t>
      </w:r>
      <w:r>
        <w:rPr>
          <w:sz w:val="21"/>
        </w:rPr>
        <w:t>都发光，A</w:t>
      </w:r>
      <w:r>
        <w:rPr>
          <w:sz w:val="21"/>
          <w:vertAlign w:val="subscript"/>
        </w:rPr>
        <w:t>1</w:t>
      </w:r>
      <w:r>
        <w:rPr>
          <w:sz w:val="21"/>
        </w:rPr>
        <w:t>、A</w:t>
      </w:r>
      <w:r>
        <w:rPr>
          <w:sz w:val="21"/>
          <w:vertAlign w:val="subscript"/>
        </w:rPr>
        <w:t>2</w:t>
      </w:r>
      <w:r>
        <w:rPr>
          <w:sz w:val="21"/>
        </w:rPr>
        <w:t>均有示数</w:t>
      </w:r>
    </w:p>
    <w:p w14:paraId="02FDC19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D．只闭合S</w:t>
      </w:r>
      <w:r>
        <w:rPr>
          <w:sz w:val="21"/>
          <w:vertAlign w:val="subscript"/>
        </w:rPr>
        <w:t>1</w:t>
      </w:r>
      <w:r>
        <w:rPr>
          <w:sz w:val="21"/>
        </w:rPr>
        <w:t>时，L</w:t>
      </w:r>
      <w:r>
        <w:rPr>
          <w:sz w:val="21"/>
          <w:vertAlign w:val="subscript"/>
        </w:rPr>
        <w:t>1</w:t>
      </w:r>
      <w:r>
        <w:rPr>
          <w:sz w:val="21"/>
        </w:rPr>
        <w:t>发光、L</w:t>
      </w:r>
      <w:r>
        <w:rPr>
          <w:sz w:val="21"/>
          <w:vertAlign w:val="subscript"/>
        </w:rPr>
        <w:t>2</w:t>
      </w:r>
      <w:r>
        <w:rPr>
          <w:sz w:val="21"/>
        </w:rPr>
        <w:t>不发光，A</w:t>
      </w:r>
      <w:r>
        <w:rPr>
          <w:sz w:val="21"/>
          <w:vertAlign w:val="subscript"/>
        </w:rPr>
        <w:t>1</w:t>
      </w:r>
      <w:r>
        <w:rPr>
          <w:sz w:val="21"/>
        </w:rPr>
        <w:t>测L</w:t>
      </w:r>
      <w:r>
        <w:rPr>
          <w:sz w:val="21"/>
          <w:vertAlign w:val="subscript"/>
        </w:rPr>
        <w:t>1</w:t>
      </w:r>
      <w:r>
        <w:rPr>
          <w:sz w:val="21"/>
        </w:rPr>
        <w:t>的电流，A</w:t>
      </w:r>
      <w:r>
        <w:rPr>
          <w:sz w:val="21"/>
          <w:vertAlign w:val="subscript"/>
        </w:rPr>
        <w:t>2</w:t>
      </w:r>
      <w:r>
        <w:rPr>
          <w:sz w:val="21"/>
        </w:rPr>
        <w:t>无示数</w:t>
      </w:r>
    </w:p>
    <w:p w14:paraId="3004A63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58AFA9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【详解】A．只闭合S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串联都发光，电流表A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测串联电路电流，根据串联电路电流规律可知，两表示数相等，故A正确，不符合题意；</w:t>
      </w:r>
    </w:p>
    <w:p w14:paraId="7DB2A7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时，L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并联都发光，电流表A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测通过L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电流有示数，电流表A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是断路状态，无示数，故B正确，不符合题意；</w:t>
      </w:r>
    </w:p>
    <w:p w14:paraId="38303D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时，电路中L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串联在电路中，电流表A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被短接，故只有L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发光，电流表A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有示数，A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无示数，故C错误，符合题意；</w:t>
      </w:r>
    </w:p>
    <w:p w14:paraId="7606961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D．只闭合S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时，电路中L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与电流表A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串联在电路中，灯泡L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是断路状态，所以只有L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发光，L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不发光，A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有示数，A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无示数，故D正确，不符合题意。</w:t>
      </w:r>
    </w:p>
    <w:p w14:paraId="6CF5D57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6B90D8B1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3148B500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51A28AC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4．如图所示的电路，若同时闭合开关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，就会发生电源短路。若电源被短路，电路中会有很大的电流，可能把电源烧坏，这是不允许的。</w:t>
      </w:r>
    </w:p>
    <w:p w14:paraId="26CE73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762125"/>
            <wp:effectExtent l="0" t="0" r="0" b="5715"/>
            <wp:docPr id="27" name="图片 27" descr="@@@f039b4ec-937d-4140-8485-f02fbe833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f039b4ec-937d-4140-8485-f02fbe8330c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0B8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</w:p>
    <w:p w14:paraId="44D894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【详解】分析电路可知，若同时闭合开关S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，就会发生电源短路，电流不经过用电器，直接用导线将电源正、负极连在一起，电路中电流很大，可能会把电源烧坏，这是不允许的。</w:t>
      </w:r>
    </w:p>
    <w:p w14:paraId="2EAB117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5．如图是实验室常用的一种电流表，其零刻度不在表盘的最左端。当导线a、b分别与标有“﹣”和“3”的接线柱相连时，电流表指针偏转情况如甲图所示。</w:t>
      </w:r>
    </w:p>
    <w:p w14:paraId="1D7BED9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10100" cy="1257300"/>
            <wp:effectExtent l="0" t="0" r="7620" b="7620"/>
            <wp:docPr id="28" name="图片 28" descr="@@@1a144488-ea57-44bf-9aaf-00c705f7bb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1a144488-ea57-44bf-9aaf-00c705f7bb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50B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（1）此时，电流是从导线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”）流入电流表，使用的时候应将电流表与被测用电器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（填“串联”或“并联”）在电路中；</w:t>
      </w:r>
    </w:p>
    <w:p w14:paraId="1C4B4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（2）为了增大指针的偏转角度从而减小读数误差，应将导线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与标有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的接线柱相连，导线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与标有“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”的接线柱相连；</w:t>
      </w:r>
    </w:p>
    <w:p w14:paraId="56487F4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（3）纠正错误之后，电流表指针如乙图所示，则读数为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A；</w:t>
      </w:r>
    </w:p>
    <w:p w14:paraId="03C607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（4）如果电流表指针摆动如丙图所示，则原因是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7702EF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【答案】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 xml:space="preserve">     串联     0.6     -     0.32     电流表选择的量程太小</w:t>
      </w:r>
    </w:p>
    <w:p w14:paraId="0F46D2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【详解】（1）[1][2]如图甲，电流表最左端的接线柱是负接线柱，其它两个接线柱是正接线柱，此时指针偏向零刻度的左侧，说明电流从电流表的负接线柱流入，从正接线柱流出，即电流从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流入电流表，从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流出电流表；使用电流表测量流过用电器的电流时，应将电流表与被测用电器串联。</w:t>
      </w:r>
    </w:p>
    <w:p w14:paraId="77B301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（2）[3][4]为了增大指针的偏转角度从而减小读数误差，要选择小量程；电流应从电流表的正接线柱流进，从负接线柱流出，因此应将导线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a</w:t>
      </w:r>
      <w:r>
        <w:rPr>
          <w:color w:val="FF0000"/>
          <w:sz w:val="21"/>
        </w:rPr>
        <w:t>与标有0.6的接线柱相连，导线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>与标有“-”的接线柱相连。</w:t>
      </w:r>
    </w:p>
    <w:p w14:paraId="4412F6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（3）[5]电流表使用的0~0.6A量程，每一个大格代表0.2A，每一个小格代表0.02A，电流表的读数为0.32A。</w:t>
      </w:r>
    </w:p>
    <w:p w14:paraId="5842F7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（4）[6]如图丙，指针偏转角度超过了表盘标定值，说明电流表选的量程太小，应换用大量程重新测量。</w:t>
      </w:r>
    </w:p>
    <w:p w14:paraId="5D5D999E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14:paraId="5208B6FB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28F69C7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6．如图在“用电流表测电流”的实验中，某同学接成图甲所示的电路；当闭合开关S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后，两灯都发光，两个电流表的指针所指位置如图乙所示。</w:t>
      </w:r>
    </w:p>
    <w:p w14:paraId="5F67679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667250" cy="1971675"/>
            <wp:effectExtent l="0" t="0" r="11430" b="9525"/>
            <wp:docPr id="29" name="图片 29" descr="@@@914332cf-0716-4b9a-90bb-1a2658545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914332cf-0716-4b9a-90bb-1a26585450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962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（1）灯L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 xml:space="preserve">的连接方式是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，电流表A</w:t>
      </w:r>
      <w:r>
        <w:rPr>
          <w:sz w:val="21"/>
          <w:vertAlign w:val="subscript"/>
        </w:rPr>
        <w:t>2</w:t>
      </w:r>
      <w:r>
        <w:rPr>
          <w:sz w:val="21"/>
        </w:rPr>
        <w:t xml:space="preserve">测灯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（选填“L</w:t>
      </w:r>
      <w:r>
        <w:rPr>
          <w:sz w:val="21"/>
          <w:vertAlign w:val="subscript"/>
        </w:rPr>
        <w:t>1</w:t>
      </w:r>
      <w:r>
        <w:rPr>
          <w:sz w:val="21"/>
        </w:rPr>
        <w:t>”、“L</w:t>
      </w:r>
      <w:r>
        <w:rPr>
          <w:sz w:val="21"/>
          <w:vertAlign w:val="subscript"/>
        </w:rPr>
        <w:t>2</w:t>
      </w:r>
      <w:r>
        <w:rPr>
          <w:sz w:val="21"/>
        </w:rPr>
        <w:t>”或“L</w:t>
      </w:r>
      <w:r>
        <w:rPr>
          <w:sz w:val="21"/>
          <w:vertAlign w:val="subscript"/>
        </w:rPr>
        <w:t>1</w:t>
      </w:r>
      <w:r>
        <w:rPr>
          <w:sz w:val="21"/>
        </w:rPr>
        <w:t>和L</w:t>
      </w:r>
      <w:r>
        <w:rPr>
          <w:sz w:val="21"/>
          <w:vertAlign w:val="subscript"/>
        </w:rPr>
        <w:t>2</w:t>
      </w:r>
      <w:r>
        <w:rPr>
          <w:sz w:val="21"/>
        </w:rPr>
        <w:t>”）的电流；</w:t>
      </w:r>
    </w:p>
    <w:p w14:paraId="4BA6E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（2）通过灯L</w:t>
      </w:r>
      <w:r>
        <w:rPr>
          <w:sz w:val="21"/>
          <w:vertAlign w:val="subscript"/>
        </w:rPr>
        <w:t>2</w:t>
      </w:r>
      <w:r>
        <w:rPr>
          <w:sz w:val="21"/>
        </w:rPr>
        <w:t xml:space="preserve">的电流是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</w:t>
      </w:r>
    </w:p>
    <w:p w14:paraId="6A4886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（3）取下灯泡L</w:t>
      </w:r>
      <w:r>
        <w:rPr>
          <w:sz w:val="21"/>
          <w:vertAlign w:val="subscript"/>
        </w:rPr>
        <w:t>2</w:t>
      </w:r>
      <w:r>
        <w:rPr>
          <w:sz w:val="21"/>
        </w:rPr>
        <w:t>，电流表A</w:t>
      </w:r>
      <w:r>
        <w:rPr>
          <w:sz w:val="21"/>
          <w:vertAlign w:val="subscript"/>
        </w:rPr>
        <w:t>1</w:t>
      </w:r>
      <w:r>
        <w:rPr>
          <w:sz w:val="21"/>
        </w:rPr>
        <w:t xml:space="preserve">示数将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（选填“变大”、“变小”或“不变”）；</w:t>
      </w:r>
    </w:p>
    <w:p w14:paraId="1DDA76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（4）若某时刻只有灯泡L</w:t>
      </w:r>
      <w:r>
        <w:rPr>
          <w:sz w:val="21"/>
          <w:vertAlign w:val="subscript"/>
        </w:rPr>
        <w:t>1</w:t>
      </w:r>
      <w:r>
        <w:rPr>
          <w:sz w:val="21"/>
        </w:rPr>
        <w:t>熄灭，故障可能是灯L</w:t>
      </w:r>
      <w:r>
        <w:rPr>
          <w:sz w:val="21"/>
          <w:vertAlign w:val="subscript"/>
        </w:rPr>
        <w:t>1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099A8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并联     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    1.2     变小     断路</w:t>
      </w:r>
    </w:p>
    <w:p w14:paraId="0A40C03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【详解】（1）[1][2]由甲图可知两灯泡并联，电流表A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测量的是干路电流，A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测L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支路的电流。</w:t>
      </w:r>
    </w:p>
    <w:p w14:paraId="55F47C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（2）[3]由于干路电流大于支路电流，所以电流表A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使用的是0~3A量程，分度值为0.1A，示数为1.5A，电流表A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选择的是0~0.6A，分度值为0.02A，示数为0.3A，由并联电路电流的规律可得，L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支路的电流</w:t>
      </w:r>
    </w:p>
    <w:p w14:paraId="3480E792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=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color w:val="FF0000"/>
          <w:sz w:val="21"/>
        </w:rPr>
        <w:t>﹣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I</w:t>
      </w:r>
      <w:r>
        <w:rPr>
          <w:rFonts w:ascii="Times New Roman" w:eastAsia="Times New Roman" w:hAnsi="Times New Roman" w:cs="Times New Roman"/>
          <w:i/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=1.5A﹣0.3A=1.2A</w:t>
      </w:r>
    </w:p>
    <w:p w14:paraId="76DF7D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（3）[4]两灯泡并联，取下灯泡L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，支路减小，干路电流减少，A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示数变小。</w:t>
      </w:r>
    </w:p>
    <w:p w14:paraId="147D22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（4）[5]某时刻只有灯泡L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熄灭，L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发光说明L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支路完好，原因可能是L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 xml:space="preserve"> 断路。</w:t>
      </w:r>
    </w:p>
    <w:p w14:paraId="1A1CAAE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7．如图所示是小明同学用电流表测量电流的实物图，请按要求回答：</w:t>
      </w:r>
    </w:p>
    <w:p w14:paraId="721A584D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1333500"/>
            <wp:effectExtent l="0" t="0" r="3810" b="7620"/>
            <wp:docPr id="30" name="图片 30" descr="@@@5bc8d2f0-f36c-4b49-97c0-5753aafa0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5bc8d2f0-f36c-4b49-97c0-5753aafa0f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D8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(1)图中电流表测量的是通过灯泡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的电流；</w:t>
      </w:r>
    </w:p>
    <w:p w14:paraId="316F2C7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(2)小明同学连接好电路后，闭合开关，发现指针快速向右大幅度偏转，他赶快断开开关，发生这种现象的原因可能是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4CB433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(3)小明同学纠正错误后，电流表的示数如图所示，则电流表测出的电流是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A；</w:t>
      </w:r>
    </w:p>
    <w:p w14:paraId="42F59DE2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143000"/>
            <wp:effectExtent l="0" t="0" r="5715" b="0"/>
            <wp:docPr id="31" name="图片 31" descr="@@@cba4ecf9-07ad-4d60-a82f-bd1aa319ce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cba4ecf9-07ad-4d60-a82f-bd1aa319ce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590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(4)如果要用电流表测通过</w:t>
      </w:r>
      <w:r>
        <w:object>
          <v:shape id="_x0000_i1066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66" DrawAspect="Content" ObjectID="_1468075766" r:id="rId110"/>
        </w:object>
      </w:r>
      <w:r>
        <w:rPr>
          <w:sz w:val="21"/>
        </w:rPr>
        <w:t>和</w:t>
      </w:r>
      <w:r>
        <w:object>
          <v:shape id="_x0000_i1067" type="#_x0000_t75" alt="eqId7afbfe404ad5febf1904d763974967b3" style="width:13.2pt;height:16.2pt" o:ole="" coordsize="21600,21600" o:preferrelative="t" filled="f" stroked="f">
            <v:stroke joinstyle="miter"/>
            <v:imagedata r:id="rId111" o:title="eqId7afbfe404ad5febf1904d763974967b3"/>
            <o:lock v:ext="edit" aspectratio="t"/>
            <w10:anchorlock/>
          </v:shape>
          <o:OLEObject Type="Embed" ProgID="Equation.DSMT4" ShapeID="_x0000_i1067" DrawAspect="Content" ObjectID="_1468075767" r:id="rId112"/>
        </w:object>
      </w:r>
      <w:r>
        <w:rPr>
          <w:sz w:val="21"/>
        </w:rPr>
        <w:t>的总电流，且只允许移动一根导线，应将导线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”“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”）的右端接在电流表的（选填“3”、“0.6”或“-”）接线柱上。</w:t>
      </w:r>
    </w:p>
    <w:p w14:paraId="77D2D4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068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68" DrawAspect="Content" ObjectID="_1468075768" r:id="rId113"/>
        </w:object>
      </w:r>
    </w:p>
    <w:p w14:paraId="3B16E5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(2)灯泡</w:t>
      </w:r>
      <w:r>
        <w:rPr>
          <w:color w:val="FF0000"/>
        </w:rPr>
        <w:object>
          <v:shape id="_x0000_i1069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69" DrawAspect="Content" ObjectID="_1468075769" r:id="rId114"/>
        </w:object>
      </w:r>
      <w:r>
        <w:rPr>
          <w:color w:val="FF0000"/>
          <w:sz w:val="21"/>
        </w:rPr>
        <w:t>短路</w:t>
      </w:r>
    </w:p>
    <w:p w14:paraId="42884F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(3)1.2</w:t>
      </w:r>
    </w:p>
    <w:p w14:paraId="62709A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 xml:space="preserve">(4)     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b</w:t>
      </w:r>
      <w:r>
        <w:rPr>
          <w:color w:val="FF0000"/>
          <w:sz w:val="21"/>
        </w:rPr>
        <w:t xml:space="preserve">     -</w:t>
      </w:r>
    </w:p>
    <w:p w14:paraId="60E1CF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【详解】（1）由实物图可知，电流表与</w:t>
      </w:r>
      <w:r>
        <w:rPr>
          <w:color w:val="FF0000"/>
        </w:rPr>
        <w:object>
          <v:shape id="_x0000_i1070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0" DrawAspect="Content" ObjectID="_1468075770" r:id="rId115"/>
        </w:object>
      </w:r>
      <w:r>
        <w:rPr>
          <w:color w:val="FF0000"/>
          <w:sz w:val="21"/>
        </w:rPr>
        <w:t>串联，所以测的是灯泡</w:t>
      </w:r>
      <w:r>
        <w:rPr>
          <w:color w:val="FF0000"/>
        </w:rPr>
        <w:object>
          <v:shape id="_x0000_i1071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1" DrawAspect="Content" ObjectID="_1468075771" r:id="rId116"/>
        </w:object>
      </w:r>
      <w:r>
        <w:rPr>
          <w:color w:val="FF0000"/>
          <w:sz w:val="21"/>
        </w:rPr>
        <w:t>的电流。</w:t>
      </w:r>
    </w:p>
    <w:p w14:paraId="14068A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（2）闭合开关，发现指针快速向右大幅度偏转的原因是电路中电流过大；若灯泡</w:t>
      </w:r>
      <w:r>
        <w:rPr>
          <w:color w:val="FF0000"/>
        </w:rPr>
        <w:object>
          <v:shape id="_x0000_i1072" type="#_x0000_t75" alt="eqId7afbfe404ad5febf1904d763974967b3" style="width:13.2pt;height:16.2pt" o:ole="" coordsize="21600,21600" o:preferrelative="t" filled="f" stroked="f">
            <v:stroke joinstyle="miter"/>
            <v:imagedata r:id="rId111" o:title="eqId7afbfe404ad5febf1904d763974967b3"/>
            <o:lock v:ext="edit" aspectratio="t"/>
            <w10:anchorlock/>
          </v:shape>
          <o:OLEObject Type="Embed" ProgID="Equation.DSMT4" ShapeID="_x0000_i1072" DrawAspect="Content" ObjectID="_1468075772" r:id="rId117"/>
        </w:object>
      </w:r>
      <w:r>
        <w:rPr>
          <w:color w:val="FF0000"/>
          <w:sz w:val="21"/>
        </w:rPr>
        <w:t>短路，则</w:t>
      </w:r>
      <w:r>
        <w:rPr>
          <w:color w:val="FF0000"/>
        </w:rPr>
        <w:object>
          <v:shape id="_x0000_i1073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3" DrawAspect="Content" ObjectID="_1468075773" r:id="rId118"/>
        </w:object>
      </w:r>
      <w:r>
        <w:rPr>
          <w:color w:val="FF0000"/>
          <w:sz w:val="21"/>
        </w:rPr>
        <w:t>和电流表也被短路，电流表示数应为0，不符合题意；若灯泡</w:t>
      </w:r>
      <w:r>
        <w:rPr>
          <w:color w:val="FF0000"/>
        </w:rPr>
        <w:object>
          <v:shape id="_x0000_i1074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4" DrawAspect="Content" ObjectID="_1468075774" r:id="rId119"/>
        </w:object>
      </w:r>
      <w:r>
        <w:rPr>
          <w:color w:val="FF0000"/>
          <w:sz w:val="21"/>
        </w:rPr>
        <w:t>短路，此时有电流通过电流表，且电流很大，符合题意，故发生这种现象的原因可能是灯泡</w:t>
      </w:r>
      <w:r>
        <w:rPr>
          <w:color w:val="FF0000"/>
        </w:rPr>
        <w:object>
          <v:shape id="_x0000_i1075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5" DrawAspect="Content" ObjectID="_1468075775" r:id="rId120"/>
        </w:object>
      </w:r>
      <w:r>
        <w:rPr>
          <w:color w:val="FF0000"/>
          <w:sz w:val="21"/>
        </w:rPr>
        <w:t>短路。</w:t>
      </w:r>
    </w:p>
    <w:p w14:paraId="18DDA5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（3）由图可知，电流表量程用的是0~3A，分度值为0.1A，所以测得的电流为1.2A。</w:t>
      </w:r>
    </w:p>
    <w:p w14:paraId="46D17C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（4）要用电流表测通过</w:t>
      </w:r>
      <w:r>
        <w:rPr>
          <w:color w:val="FF0000"/>
        </w:rPr>
        <w:object>
          <v:shape id="_x0000_i1076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6" DrawAspect="Content" ObjectID="_1468075776" r:id="rId121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77" type="#_x0000_t75" alt="eqId7afbfe404ad5febf1904d763974967b3" style="width:13.2pt;height:16.2pt" o:ole="" coordsize="21600,21600" o:preferrelative="t" filled="f" stroked="f">
            <v:stroke joinstyle="miter"/>
            <v:imagedata r:id="rId111" o:title="eqId7afbfe404ad5febf1904d763974967b3"/>
            <o:lock v:ext="edit" aspectratio="t"/>
            <w10:anchorlock/>
          </v:shape>
          <o:OLEObject Type="Embed" ProgID="Equation.DSMT4" ShapeID="_x0000_i1077" DrawAspect="Content" ObjectID="_1468075777" r:id="rId122"/>
        </w:object>
      </w:r>
      <w:r>
        <w:rPr>
          <w:color w:val="FF0000"/>
          <w:sz w:val="21"/>
        </w:rPr>
        <w:t>的总电流，就要电流表串联在干路上，则由实物图可知，应将导线“b”的右端接在电流表的“-”接线柱上。</w:t>
      </w:r>
    </w:p>
    <w:p w14:paraId="4925290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8．在练习使用电流表的实验中：</w:t>
      </w:r>
    </w:p>
    <w:p w14:paraId="6EBCC403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746885"/>
            <wp:effectExtent l="0" t="0" r="12065" b="5715"/>
            <wp:docPr id="32" name="图片 32" descr="@@@c5f2595c-f93d-488a-aa23-e73d54508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c5f2595c-f93d-488a-aa23-e73d545089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4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A29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(1)连接电路时开关应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，电流表应与被测用电器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联，若连接电路时不知电流大小，电流表量程应首先选用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（选填“大”或“小”）量程；</w:t>
      </w:r>
    </w:p>
    <w:p w14:paraId="2CE0AB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(2)小邓同学连接的电路如图甲所示，则电流表测的是灯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的电流。合上开关后，如果电流表的示数如图乙所示，则读数是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</w:t>
      </w:r>
    </w:p>
    <w:p w14:paraId="1C1E5D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(3)同桌小刘闭合开关后，发现电流表的指针偏转如图丙所示，原因是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45A840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(4)若合上开关后，只有灯</w:t>
      </w:r>
      <w:r>
        <w:object>
          <v:shape id="_x0000_i1078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078" DrawAspect="Content" ObjectID="_1468075778" r:id="rId125"/>
        </w:object>
      </w:r>
      <w:r>
        <w:rPr>
          <w:sz w:val="21"/>
        </w:rPr>
        <w:t>发光，电流表有示数，那么可能的原因是___________（填序号）；</w:t>
      </w:r>
    </w:p>
    <w:p w14:paraId="2DADD5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A．电流表被短路</w:t>
      </w:r>
      <w:r>
        <w:rPr>
          <w:sz w:val="21"/>
        </w:rPr>
        <w:tab/>
      </w:r>
      <w:r>
        <w:rPr>
          <w:sz w:val="21"/>
        </w:rPr>
        <w:t>B．开关处接触不良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9" type="#_x0000_t75" alt="eqId62e76322da99c521981992a53339042c" style="width:12.3pt;height:15.8pt" o:ole="" coordsize="21600,21600" o:preferrelative="t" filled="f" stroked="f">
            <v:stroke joinstyle="miter"/>
            <v:imagedata r:id="rId109" o:title="eqId62e76322da99c521981992a53339042c"/>
            <o:lock v:ext="edit" aspectratio="t"/>
            <w10:anchorlock/>
          </v:shape>
          <o:OLEObject Type="Embed" ProgID="Equation.DSMT4" ShapeID="_x0000_i1079" DrawAspect="Content" ObjectID="_1468075779" r:id="rId126"/>
        </w:objec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0" type="#_x0000_t75" alt="eqIdf28c99010b1e844cc2a9f7abc2301cf3" style="width:13.2pt;height:16.2pt" o:ole="" coordsize="21600,21600" o:preferrelative="t" filled="f" stroked="f">
            <v:stroke joinstyle="miter"/>
            <v:imagedata r:id="rId124" o:title="eqIdf28c99010b1e844cc2a9f7abc2301cf3"/>
            <o:lock v:ext="edit" aspectratio="t"/>
            <w10:anchorlock/>
          </v:shape>
          <o:OLEObject Type="Embed" ProgID="Equation.DSMT4" ShapeID="_x0000_i1080" DrawAspect="Content" ObjectID="_1468075780" r:id="rId127"/>
        </w:object>
      </w:r>
      <w:r>
        <w:rPr>
          <w:sz w:val="21"/>
        </w:rPr>
        <w:t>短路</w:t>
      </w:r>
    </w:p>
    <w:p w14:paraId="3A147C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【答案】(1)     断开     串     大</w:t>
      </w:r>
    </w:p>
    <w:p w14:paraId="1A8DDA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     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0.26</w:t>
      </w:r>
    </w:p>
    <w:p w14:paraId="30EA7C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(3)电流表正负接线柱接反了</w:t>
      </w:r>
    </w:p>
    <w:p w14:paraId="5A616F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(4)C</w:t>
      </w:r>
    </w:p>
    <w:p w14:paraId="6B5F73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【详解】（1）[1]为了保护电路，连接电路时开关应断开。</w:t>
      </w:r>
    </w:p>
    <w:p w14:paraId="1916B3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[2]电流表使用时应与被测用电器串联。</w:t>
      </w:r>
    </w:p>
    <w:p w14:paraId="5BA134B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[3]由于不知电流大小，为了保护电流表，电流表量程应首先选用大量程。</w:t>
      </w:r>
    </w:p>
    <w:p w14:paraId="269775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（2）[1]由图甲可知，两灯并联，电流表位于L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支路，测量灯L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的电流。</w:t>
      </w:r>
    </w:p>
    <w:p w14:paraId="7DAC9D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[2]由图乙可知，电流表选用的“0~0.6A”量程，分度值为0.02A，读数为0.26A。</w:t>
      </w:r>
    </w:p>
    <w:p w14:paraId="02C3E7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（3）图丙中电流表的指针反向偏转，原因是电流表正负接线柱接反了。</w:t>
      </w:r>
    </w:p>
    <w:p w14:paraId="3CF36F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（4）合上开关后，只有灯L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发光，电流表有示数，说明电流表所在支路是通路，灯L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不发光，说明可能是L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断路，故C符合题意，ABD不符合题意。</w:t>
      </w:r>
    </w:p>
    <w:p w14:paraId="13961B24">
      <w:pPr>
        <w:shd w:val="clear" w:color="auto" w:fill="F2F2F2"/>
        <w:spacing w:line="360" w:lineRule="auto"/>
        <w:jc w:val="left"/>
        <w:textAlignment w:val="center"/>
        <w:rPr>
          <w:rFonts w:hint="default"/>
          <w:color w:val="FF0000"/>
        </w:rPr>
      </w:pPr>
      <w:r>
        <w:rPr>
          <w:color w:val="FF0000"/>
          <w:sz w:val="21"/>
        </w:rPr>
        <w:t>故选C。</w:t>
      </w:r>
    </w:p>
    <w:p w14:paraId="48741C4C">
      <w:pPr>
        <w:pStyle w:val="Heading1"/>
        <w:rPr>
          <w:rFonts w:ascii="Times New Roman" w:hAnsi="Times New Roman" w:cs="Times New Roman" w:hint="default"/>
        </w:rPr>
      </w:pPr>
      <w:bookmarkStart w:id="7" w:name="_Toc200032104"/>
      <w:bookmarkStart w:id="8" w:name="_Toc200032229"/>
      <w:r>
        <w:rPr>
          <w:rFonts w:ascii="Times New Roman" w:hAnsi="Times New Roman" w:cs="Times New Roman" w:hint="default"/>
        </w:rPr>
        <w:drawing>
          <wp:inline distT="0" distB="0" distL="0" distR="0">
            <wp:extent cx="3171190" cy="410210"/>
            <wp:effectExtent l="0" t="0" r="13970" b="1270"/>
            <wp:docPr id="108059489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94894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600" cy="4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8"/>
    </w:p>
    <w:p w14:paraId="1D0DFE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1．（2021·浙江温州·中考真题）用伏安法测电功率时，某电表的指针位置如图所示。其示数为（　　）</w:t>
      </w:r>
    </w:p>
    <w:p w14:paraId="41A877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228725"/>
            <wp:effectExtent l="0" t="0" r="13335" b="5715"/>
            <wp:docPr id="20" name="图片 20" descr="@@@882886b1-567e-4142-bab5-2a523bf32d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@@@882886b1-567e-4142-bab5-2a523bf32d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FAF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A．1.30安</w:t>
      </w:r>
      <w:r>
        <w:rPr>
          <w:sz w:val="21"/>
        </w:rPr>
        <w:tab/>
      </w:r>
      <w:r>
        <w:rPr>
          <w:sz w:val="21"/>
        </w:rPr>
        <w:t>B．0.26安</w:t>
      </w:r>
      <w:r>
        <w:rPr>
          <w:sz w:val="21"/>
        </w:rPr>
        <w:tab/>
      </w:r>
      <w:r>
        <w:rPr>
          <w:sz w:val="21"/>
        </w:rPr>
        <w:t>C．1.30伏</w:t>
      </w:r>
      <w:r>
        <w:rPr>
          <w:sz w:val="21"/>
        </w:rPr>
        <w:tab/>
      </w:r>
      <w:r>
        <w:rPr>
          <w:sz w:val="21"/>
        </w:rPr>
        <w:t>D．0.26伏</w:t>
      </w:r>
    </w:p>
    <w:p w14:paraId="773989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15A378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【详解】由图可知，该电表是电流表，由于电流表使用接线柱“-”和“0.6”，所以使用0~0.6A的量程，因为0A到0.2A之间平均分成10个小格，所以分度值是0.02A，那么电流表的示数为</w:t>
      </w:r>
    </w:p>
    <w:p w14:paraId="070BEB61">
      <w:pPr>
        <w:shd w:val="clear" w:color="auto" w:fill="F2F2F2"/>
        <w:spacing w:line="360" w:lineRule="auto"/>
        <w:jc w:val="center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0.2A</w:t>
      </w:r>
      <w:r>
        <w:rPr>
          <w:color w:val="FF0000"/>
        </w:rPr>
        <w:object>
          <v:shape id="_x0000_i1081" type="#_x0000_t75" alt="eqId4d4cd9a7068de096606d1ab991f5e6da" style="width:9.65pt;height:9.65pt" o:ole="" coordsize="21600,21600" o:preferrelative="t" filled="f" stroked="f">
            <v:stroke joinstyle="miter"/>
            <v:imagedata r:id="rId130" o:title="eqId4d4cd9a7068de096606d1ab991f5e6da"/>
            <o:lock v:ext="edit" aspectratio="t"/>
            <w10:anchorlock/>
          </v:shape>
          <o:OLEObject Type="Embed" ProgID="Equation.DSMT4" ShapeID="_x0000_i1081" DrawAspect="Content" ObjectID="_1468075781" r:id="rId131"/>
        </w:object>
      </w:r>
      <w:r>
        <w:rPr>
          <w:color w:val="FF0000"/>
          <w:sz w:val="21"/>
        </w:rPr>
        <w:t>0.02</w:t>
      </w:r>
      <w:r>
        <w:rPr>
          <w:color w:val="FF0000"/>
        </w:rPr>
        <w:object>
          <v:shape id="_x0000_i1082" type="#_x0000_t75" alt="eqId2468403b3eba9e40bfa36f464e927738" style="width:7.9pt;height:8.75pt" o:ole="" coordsize="21600,21600" o:preferrelative="t" filled="f" stroked="f">
            <v:stroke joinstyle="miter"/>
            <v:imagedata r:id="rId132" o:title="eqId2468403b3eba9e40bfa36f464e927738"/>
            <o:lock v:ext="edit" aspectratio="t"/>
            <w10:anchorlock/>
          </v:shape>
          <o:OLEObject Type="Embed" ProgID="Equation.DSMT4" ShapeID="_x0000_i1082" DrawAspect="Content" ObjectID="_1468075782" r:id="rId133"/>
        </w:object>
      </w:r>
      <w:r>
        <w:rPr>
          <w:color w:val="FF0000"/>
          <w:sz w:val="21"/>
        </w:rPr>
        <w:t>3A=0.26A</w:t>
      </w:r>
    </w:p>
    <w:p w14:paraId="6AEEBE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故选B。</w:t>
      </w:r>
    </w:p>
    <w:p w14:paraId="3F0D5D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2．（2022·辽宁阜新·中考真题）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下列电路图中，能正确测量通过灯L</w:t>
      </w:r>
      <w:r>
        <w:rPr>
          <w:sz w:val="21"/>
          <w:vertAlign w:val="subscript"/>
        </w:rPr>
        <w:t>2</w:t>
      </w:r>
      <w:r>
        <w:rPr>
          <w:sz w:val="21"/>
        </w:rPr>
        <w:t>电流的电路是（　　）</w:t>
      </w:r>
    </w:p>
    <w:p w14:paraId="307D3D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14400"/>
            <wp:effectExtent l="0" t="0" r="3810" b="0"/>
            <wp:docPr id="21" name="图片 21" descr="@@@5e9077ee-423f-4149-8846-17b2e48fa3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@@@5e9077ee-423f-4149-8846-17b2e48fa3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990600"/>
            <wp:effectExtent l="0" t="0" r="3810" b="0"/>
            <wp:docPr id="22" name="图片 22" descr="@@@1b657cd2-f3ee-4800-a48b-4be46b13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@@@1b657cd2-f3ee-4800-a48b-4be46b1336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914400"/>
            <wp:effectExtent l="0" t="0" r="9525" b="0"/>
            <wp:docPr id="23" name="图片 23" descr="@@@6584c8fd-7ba2-4bca-b428-89ccbed7b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6584c8fd-7ba2-4bca-b428-89ccbed7b0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33450"/>
            <wp:effectExtent l="0" t="0" r="0" b="11430"/>
            <wp:docPr id="100011" name="图片 100011" descr="@@@d7567a4c-919b-4888-9f56-7aaec840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7567a4c-919b-4888-9f56-7aaec84018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BA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0FEEFE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</w:p>
    <w:p w14:paraId="0CC675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A．图中电流表测干路电流，测流过L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的总电流，故A不符合题意；</w:t>
      </w:r>
    </w:p>
    <w:p w14:paraId="013A24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B．图中电流表A与L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串联，但电流表正负接线柱接反了，故B不符合题意；</w:t>
      </w:r>
    </w:p>
    <w:p w14:paraId="006C49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C．图中电流表A与L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串联，电流表的正负接线柱正确，电流表能测L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支路电流，故C符合题意；</w:t>
      </w:r>
    </w:p>
    <w:p w14:paraId="4F5E0B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D．图中电流表A与L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串联，电流表测量L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支路电流，故D不符合题意。</w:t>
      </w:r>
    </w:p>
    <w:p w14:paraId="2B8F13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故选C。</w:t>
      </w:r>
    </w:p>
    <w:p w14:paraId="6F5E9EA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3．（2021·山东枣庄·中考真题）小莹同学测量电流时，连接好电路，闭合开关，发现电流表指针向左偏转至图甲所示位置，原因是电流表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；断开开关，纠正错误后，再闭合开关，发现指针偏转至图乙所示位置，接下来的操作是：断开开关，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继续进行实验。</w:t>
      </w:r>
    </w:p>
    <w:p w14:paraId="079A0ED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drawing>
          <wp:inline distT="0" distB="0" distL="114300" distR="114300">
            <wp:extent cx="4314825" cy="1409700"/>
            <wp:effectExtent l="0" t="0" r="13335" b="762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77F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     正负接线柱反接     改接小量程</w:t>
      </w:r>
    </w:p>
    <w:p w14:paraId="1FC068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【详解】[1]连接好电路，闭合开关，发现电流表指针向左偏转至图甲所示位置，说明电流表中的电流方向反了，原因是电流表正负接线柱反接。</w:t>
      </w:r>
    </w:p>
    <w:p w14:paraId="62D8A85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[2]纠正错误后，再闭合开关，发现指针偏转至图乙所示位置，指针偏过角度过小，说明电路中电流过小，接下来的操作是：断开开关，改接小量程继续进行实验。</w:t>
      </w:r>
    </w:p>
    <w:p w14:paraId="6FBEC23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</w:p>
    <w:p w14:paraId="5AEDF8DD">
      <w:pPr>
        <w:spacing w:line="360" w:lineRule="auto"/>
        <w:jc w:val="left"/>
        <w:textAlignment w:val="center"/>
        <w:rPr>
          <w:rFonts w:ascii="Times New Roman" w:hAnsi="Times New Roman" w:cs="Times New Roman" w:hint="default"/>
          <w:szCs w:val="21"/>
        </w:rPr>
      </w:pPr>
    </w:p>
    <w:sectPr>
      <w:pgSz w:w="11906" w:h="16838"/>
      <w:pgMar w:top="1440" w:right="1083" w:bottom="1440" w:left="1083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方正小标宋_GBK">
    <w:altName w:val="Microsoft YaHei UI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96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0E47"/>
    <w:rsid w:val="00004DE7"/>
    <w:rsid w:val="000053A4"/>
    <w:rsid w:val="0001360E"/>
    <w:rsid w:val="00024576"/>
    <w:rsid w:val="00027D35"/>
    <w:rsid w:val="00030FDE"/>
    <w:rsid w:val="000331AA"/>
    <w:rsid w:val="00035464"/>
    <w:rsid w:val="00036366"/>
    <w:rsid w:val="00040232"/>
    <w:rsid w:val="00041561"/>
    <w:rsid w:val="00051F46"/>
    <w:rsid w:val="00062214"/>
    <w:rsid w:val="00076CFA"/>
    <w:rsid w:val="000873C2"/>
    <w:rsid w:val="00093F37"/>
    <w:rsid w:val="000A702D"/>
    <w:rsid w:val="000B1536"/>
    <w:rsid w:val="000B25AF"/>
    <w:rsid w:val="000C3E3D"/>
    <w:rsid w:val="000D1172"/>
    <w:rsid w:val="000D2168"/>
    <w:rsid w:val="000D38AA"/>
    <w:rsid w:val="000D41C2"/>
    <w:rsid w:val="000D7007"/>
    <w:rsid w:val="000E4A0D"/>
    <w:rsid w:val="000F3430"/>
    <w:rsid w:val="00103895"/>
    <w:rsid w:val="00112225"/>
    <w:rsid w:val="00135A90"/>
    <w:rsid w:val="00146953"/>
    <w:rsid w:val="0014714F"/>
    <w:rsid w:val="00147557"/>
    <w:rsid w:val="00151CA5"/>
    <w:rsid w:val="001913F1"/>
    <w:rsid w:val="00193494"/>
    <w:rsid w:val="00197095"/>
    <w:rsid w:val="001E717A"/>
    <w:rsid w:val="001F70BC"/>
    <w:rsid w:val="00202D7C"/>
    <w:rsid w:val="00254ECE"/>
    <w:rsid w:val="00256CC4"/>
    <w:rsid w:val="0027067E"/>
    <w:rsid w:val="00270A44"/>
    <w:rsid w:val="002750D7"/>
    <w:rsid w:val="00275CD1"/>
    <w:rsid w:val="002771D2"/>
    <w:rsid w:val="00281603"/>
    <w:rsid w:val="00291E4E"/>
    <w:rsid w:val="00293EAA"/>
    <w:rsid w:val="002A367A"/>
    <w:rsid w:val="002B5699"/>
    <w:rsid w:val="002C44A0"/>
    <w:rsid w:val="002D2D11"/>
    <w:rsid w:val="002E56FE"/>
    <w:rsid w:val="002E6EDE"/>
    <w:rsid w:val="00306CAE"/>
    <w:rsid w:val="0030713A"/>
    <w:rsid w:val="00321A97"/>
    <w:rsid w:val="003258CC"/>
    <w:rsid w:val="003259C9"/>
    <w:rsid w:val="00340217"/>
    <w:rsid w:val="00340E0E"/>
    <w:rsid w:val="0035009F"/>
    <w:rsid w:val="00351C0E"/>
    <w:rsid w:val="00353D05"/>
    <w:rsid w:val="00363227"/>
    <w:rsid w:val="00367301"/>
    <w:rsid w:val="0037064B"/>
    <w:rsid w:val="00381F23"/>
    <w:rsid w:val="003A76F7"/>
    <w:rsid w:val="003C6B62"/>
    <w:rsid w:val="003D1CD4"/>
    <w:rsid w:val="003D2F24"/>
    <w:rsid w:val="003D5B4B"/>
    <w:rsid w:val="003E1F74"/>
    <w:rsid w:val="0040402F"/>
    <w:rsid w:val="004151FC"/>
    <w:rsid w:val="00415E33"/>
    <w:rsid w:val="00425CE8"/>
    <w:rsid w:val="00442420"/>
    <w:rsid w:val="00447298"/>
    <w:rsid w:val="00451922"/>
    <w:rsid w:val="00456A99"/>
    <w:rsid w:val="00460876"/>
    <w:rsid w:val="00460E61"/>
    <w:rsid w:val="004611A1"/>
    <w:rsid w:val="004650AC"/>
    <w:rsid w:val="00471E8C"/>
    <w:rsid w:val="0047331D"/>
    <w:rsid w:val="00474067"/>
    <w:rsid w:val="00486104"/>
    <w:rsid w:val="00492D8F"/>
    <w:rsid w:val="0049319D"/>
    <w:rsid w:val="004B5E78"/>
    <w:rsid w:val="004D1113"/>
    <w:rsid w:val="004D6B26"/>
    <w:rsid w:val="004E6652"/>
    <w:rsid w:val="004F0827"/>
    <w:rsid w:val="004F3BDD"/>
    <w:rsid w:val="004F46E2"/>
    <w:rsid w:val="005003B9"/>
    <w:rsid w:val="005157F4"/>
    <w:rsid w:val="00524FA1"/>
    <w:rsid w:val="005473EC"/>
    <w:rsid w:val="005541ED"/>
    <w:rsid w:val="00555701"/>
    <w:rsid w:val="0056487D"/>
    <w:rsid w:val="005650D4"/>
    <w:rsid w:val="005751D8"/>
    <w:rsid w:val="005919D3"/>
    <w:rsid w:val="005A128C"/>
    <w:rsid w:val="005A54D9"/>
    <w:rsid w:val="005B152C"/>
    <w:rsid w:val="005B7741"/>
    <w:rsid w:val="005C064F"/>
    <w:rsid w:val="005C3216"/>
    <w:rsid w:val="005E28B8"/>
    <w:rsid w:val="005E76A1"/>
    <w:rsid w:val="005F0D95"/>
    <w:rsid w:val="005F3585"/>
    <w:rsid w:val="006006A0"/>
    <w:rsid w:val="00602C5D"/>
    <w:rsid w:val="00603C1C"/>
    <w:rsid w:val="00605BB7"/>
    <w:rsid w:val="00611E62"/>
    <w:rsid w:val="00623C3F"/>
    <w:rsid w:val="006243B6"/>
    <w:rsid w:val="00632BB7"/>
    <w:rsid w:val="00635BEB"/>
    <w:rsid w:val="00637AD1"/>
    <w:rsid w:val="006534BD"/>
    <w:rsid w:val="00657705"/>
    <w:rsid w:val="00663BD8"/>
    <w:rsid w:val="006701BB"/>
    <w:rsid w:val="0068116E"/>
    <w:rsid w:val="00693059"/>
    <w:rsid w:val="006A2FF3"/>
    <w:rsid w:val="006B1A8A"/>
    <w:rsid w:val="006B6001"/>
    <w:rsid w:val="006B6095"/>
    <w:rsid w:val="006B7B52"/>
    <w:rsid w:val="006C1325"/>
    <w:rsid w:val="006D0206"/>
    <w:rsid w:val="006D0D52"/>
    <w:rsid w:val="006D16A4"/>
    <w:rsid w:val="006E406D"/>
    <w:rsid w:val="006F0094"/>
    <w:rsid w:val="006F1247"/>
    <w:rsid w:val="006F638B"/>
    <w:rsid w:val="0072213C"/>
    <w:rsid w:val="007316A6"/>
    <w:rsid w:val="0073581F"/>
    <w:rsid w:val="007523EE"/>
    <w:rsid w:val="00774D3B"/>
    <w:rsid w:val="00785417"/>
    <w:rsid w:val="0079499A"/>
    <w:rsid w:val="00794A02"/>
    <w:rsid w:val="007B6BE9"/>
    <w:rsid w:val="007B7B21"/>
    <w:rsid w:val="007C2C8C"/>
    <w:rsid w:val="007E5279"/>
    <w:rsid w:val="00801C89"/>
    <w:rsid w:val="00805468"/>
    <w:rsid w:val="008072DE"/>
    <w:rsid w:val="008302B5"/>
    <w:rsid w:val="00844FB4"/>
    <w:rsid w:val="008511B7"/>
    <w:rsid w:val="0085328A"/>
    <w:rsid w:val="0085432A"/>
    <w:rsid w:val="00864BC9"/>
    <w:rsid w:val="008C1893"/>
    <w:rsid w:val="008D26B5"/>
    <w:rsid w:val="008F3B16"/>
    <w:rsid w:val="0090313C"/>
    <w:rsid w:val="009035F2"/>
    <w:rsid w:val="00913910"/>
    <w:rsid w:val="00913FE1"/>
    <w:rsid w:val="009223D2"/>
    <w:rsid w:val="009227FF"/>
    <w:rsid w:val="0094540E"/>
    <w:rsid w:val="009527A4"/>
    <w:rsid w:val="00964A48"/>
    <w:rsid w:val="00970660"/>
    <w:rsid w:val="0097169B"/>
    <w:rsid w:val="00975AF6"/>
    <w:rsid w:val="009765F0"/>
    <w:rsid w:val="009820C6"/>
    <w:rsid w:val="00983BB5"/>
    <w:rsid w:val="0099774E"/>
    <w:rsid w:val="009B19EF"/>
    <w:rsid w:val="009B275B"/>
    <w:rsid w:val="009C09AF"/>
    <w:rsid w:val="009E5769"/>
    <w:rsid w:val="009F7F06"/>
    <w:rsid w:val="00A12BCC"/>
    <w:rsid w:val="00A37270"/>
    <w:rsid w:val="00A458D1"/>
    <w:rsid w:val="00A57F8A"/>
    <w:rsid w:val="00A6739D"/>
    <w:rsid w:val="00A677CC"/>
    <w:rsid w:val="00A74D7A"/>
    <w:rsid w:val="00A91E6E"/>
    <w:rsid w:val="00AA729E"/>
    <w:rsid w:val="00AC0215"/>
    <w:rsid w:val="00AC3FF1"/>
    <w:rsid w:val="00AC48E0"/>
    <w:rsid w:val="00AC56B6"/>
    <w:rsid w:val="00AE3CFD"/>
    <w:rsid w:val="00B04402"/>
    <w:rsid w:val="00B10311"/>
    <w:rsid w:val="00B136BB"/>
    <w:rsid w:val="00B1518E"/>
    <w:rsid w:val="00B205AE"/>
    <w:rsid w:val="00B21198"/>
    <w:rsid w:val="00B22B22"/>
    <w:rsid w:val="00B24B31"/>
    <w:rsid w:val="00B34B72"/>
    <w:rsid w:val="00B46758"/>
    <w:rsid w:val="00B71329"/>
    <w:rsid w:val="00B76309"/>
    <w:rsid w:val="00B819EB"/>
    <w:rsid w:val="00B96A1E"/>
    <w:rsid w:val="00BA7B86"/>
    <w:rsid w:val="00BD3816"/>
    <w:rsid w:val="00BE26B0"/>
    <w:rsid w:val="00BF2518"/>
    <w:rsid w:val="00BF2A4B"/>
    <w:rsid w:val="00BF4AD7"/>
    <w:rsid w:val="00BF5050"/>
    <w:rsid w:val="00BF7D2C"/>
    <w:rsid w:val="00C00825"/>
    <w:rsid w:val="00C02FC6"/>
    <w:rsid w:val="00C17519"/>
    <w:rsid w:val="00C2613D"/>
    <w:rsid w:val="00C51EE4"/>
    <w:rsid w:val="00C57396"/>
    <w:rsid w:val="00C863C6"/>
    <w:rsid w:val="00C864FC"/>
    <w:rsid w:val="00C955F0"/>
    <w:rsid w:val="00CB4C6C"/>
    <w:rsid w:val="00CC42D7"/>
    <w:rsid w:val="00CE259B"/>
    <w:rsid w:val="00CF1684"/>
    <w:rsid w:val="00D053A1"/>
    <w:rsid w:val="00D134A9"/>
    <w:rsid w:val="00D14B83"/>
    <w:rsid w:val="00D2241D"/>
    <w:rsid w:val="00D25C14"/>
    <w:rsid w:val="00D42A13"/>
    <w:rsid w:val="00D5133D"/>
    <w:rsid w:val="00D5142B"/>
    <w:rsid w:val="00D6340C"/>
    <w:rsid w:val="00D6487C"/>
    <w:rsid w:val="00D6707A"/>
    <w:rsid w:val="00D72BC2"/>
    <w:rsid w:val="00D746ED"/>
    <w:rsid w:val="00D802E5"/>
    <w:rsid w:val="00D80CA3"/>
    <w:rsid w:val="00D854F4"/>
    <w:rsid w:val="00D85E2C"/>
    <w:rsid w:val="00DA11F8"/>
    <w:rsid w:val="00DA4858"/>
    <w:rsid w:val="00DB344A"/>
    <w:rsid w:val="00DB682E"/>
    <w:rsid w:val="00DD0D58"/>
    <w:rsid w:val="00DD15FB"/>
    <w:rsid w:val="00DD21E3"/>
    <w:rsid w:val="00DD5A73"/>
    <w:rsid w:val="00DE2151"/>
    <w:rsid w:val="00E00DA6"/>
    <w:rsid w:val="00E04CF7"/>
    <w:rsid w:val="00E104C7"/>
    <w:rsid w:val="00E111EF"/>
    <w:rsid w:val="00E277A1"/>
    <w:rsid w:val="00E402DA"/>
    <w:rsid w:val="00E5625F"/>
    <w:rsid w:val="00E65BC7"/>
    <w:rsid w:val="00E832E0"/>
    <w:rsid w:val="00E9099E"/>
    <w:rsid w:val="00E97A6F"/>
    <w:rsid w:val="00EA33A2"/>
    <w:rsid w:val="00EB38F4"/>
    <w:rsid w:val="00EB6546"/>
    <w:rsid w:val="00EE0CD2"/>
    <w:rsid w:val="00EF27BF"/>
    <w:rsid w:val="00F040F3"/>
    <w:rsid w:val="00F07E91"/>
    <w:rsid w:val="00F22FA7"/>
    <w:rsid w:val="00F24D76"/>
    <w:rsid w:val="00F25D4C"/>
    <w:rsid w:val="00F31BA0"/>
    <w:rsid w:val="00F55B78"/>
    <w:rsid w:val="00F576CF"/>
    <w:rsid w:val="00F57A2B"/>
    <w:rsid w:val="00F645B6"/>
    <w:rsid w:val="00F653BE"/>
    <w:rsid w:val="00FB3B06"/>
    <w:rsid w:val="00FB4641"/>
    <w:rsid w:val="00FC27CC"/>
    <w:rsid w:val="00FD0343"/>
    <w:rsid w:val="00FE1BD3"/>
    <w:rsid w:val="00FE704A"/>
    <w:rsid w:val="00FE785F"/>
    <w:rsid w:val="00FF0B30"/>
    <w:rsid w:val="020F3710"/>
    <w:rsid w:val="027C1974"/>
    <w:rsid w:val="03712A61"/>
    <w:rsid w:val="038D0FFF"/>
    <w:rsid w:val="06277B8D"/>
    <w:rsid w:val="06B156A8"/>
    <w:rsid w:val="0CEB31AD"/>
    <w:rsid w:val="0D4676DE"/>
    <w:rsid w:val="0E8E3B6F"/>
    <w:rsid w:val="0F0338A5"/>
    <w:rsid w:val="0FFB69C7"/>
    <w:rsid w:val="112064C8"/>
    <w:rsid w:val="13D36C5E"/>
    <w:rsid w:val="151A11AA"/>
    <w:rsid w:val="15516BF9"/>
    <w:rsid w:val="1742560A"/>
    <w:rsid w:val="18E01E18"/>
    <w:rsid w:val="1BD26B98"/>
    <w:rsid w:val="1D185ADC"/>
    <w:rsid w:val="212C5BFF"/>
    <w:rsid w:val="23786448"/>
    <w:rsid w:val="25F41D23"/>
    <w:rsid w:val="2636122F"/>
    <w:rsid w:val="275507B4"/>
    <w:rsid w:val="29210AC9"/>
    <w:rsid w:val="299D0982"/>
    <w:rsid w:val="2FF945B8"/>
    <w:rsid w:val="3162230A"/>
    <w:rsid w:val="35911EF3"/>
    <w:rsid w:val="36F505E2"/>
    <w:rsid w:val="37EC3346"/>
    <w:rsid w:val="3BCE402B"/>
    <w:rsid w:val="3BF5322F"/>
    <w:rsid w:val="3C243748"/>
    <w:rsid w:val="452025F6"/>
    <w:rsid w:val="45F05999"/>
    <w:rsid w:val="4623055C"/>
    <w:rsid w:val="466D32A9"/>
    <w:rsid w:val="49802D76"/>
    <w:rsid w:val="4E807DEC"/>
    <w:rsid w:val="52537BAE"/>
    <w:rsid w:val="53BE1870"/>
    <w:rsid w:val="557C1B76"/>
    <w:rsid w:val="5735193F"/>
    <w:rsid w:val="588872E6"/>
    <w:rsid w:val="59020DD8"/>
    <w:rsid w:val="5B0637C0"/>
    <w:rsid w:val="5D934795"/>
    <w:rsid w:val="5DB16D3B"/>
    <w:rsid w:val="63187152"/>
    <w:rsid w:val="64C25C6E"/>
    <w:rsid w:val="65900D91"/>
    <w:rsid w:val="678B44DB"/>
    <w:rsid w:val="696D47C4"/>
    <w:rsid w:val="6C264A28"/>
    <w:rsid w:val="716D5171"/>
    <w:rsid w:val="71AC7022"/>
    <w:rsid w:val="73EF26C0"/>
    <w:rsid w:val="74193D92"/>
    <w:rsid w:val="78531F5C"/>
    <w:rsid w:val="7A622892"/>
    <w:rsid w:val="7D5B4ABA"/>
    <w:rsid w:val="7E350DC4"/>
    <w:rsid w:val="7E891110"/>
    <w:rsid w:val="7F3A2C37"/>
    <w:rsid w:val="7F46216A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 w:semiHidden="0" w:unhideWhenUsed="0" w:qFormat="1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uiPriority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/>
      <w:keepLines/>
      <w:spacing w:line="415" w:lineRule="auto"/>
      <w:outlineLvl w:val="1"/>
    </w:pPr>
    <w:rPr>
      <w:rFonts w:asciiTheme="majorHAnsi" w:eastAsiaTheme="majorEastAsia" w:hAnsiTheme="majorHAnsi" w:cstheme="majorBidi"/>
      <w:b/>
      <w:bCs/>
      <w:color w:val="0000F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  <w:rPr>
      <w:rFonts w:ascii="Times New Roman" w:eastAsia="宋体" w:hAnsi="Times New Roman" w:cs="Times New Roman"/>
    </w:rPr>
  </w:style>
  <w:style w:type="paragraph" w:styleId="PlainText">
    <w:name w:val="Plain Text"/>
    <w:basedOn w:val="Normal"/>
    <w:link w:val="a2"/>
    <w:semiHidden/>
    <w:unhideWhenUsed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1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right" w:leader="dot" w:pos="8296"/>
      </w:tabs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页眉 字符"/>
    <w:basedOn w:val="DefaultParagraphFont"/>
    <w:link w:val="Header"/>
    <w:uiPriority w:val="99"/>
    <w:qFormat/>
    <w:rPr>
      <w:sz w:val="18"/>
      <w:szCs w:val="18"/>
    </w:rPr>
  </w:style>
  <w:style w:type="paragraph" w:customStyle="1" w:styleId="1">
    <w:name w:val="页眉1"/>
    <w:basedOn w:val="10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customStyle="1" w:styleId="10">
    <w:name w:val="正文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">
    <w:name w:val="页眉 Char"/>
    <w:link w:val="1"/>
    <w:uiPriority w:val="99"/>
    <w:qFormat/>
    <w:rPr>
      <w:sz w:val="18"/>
      <w:szCs w:val="18"/>
    </w:rPr>
  </w:style>
  <w:style w:type="paragraph" w:customStyle="1" w:styleId="11">
    <w:name w:val="页脚1"/>
    <w:basedOn w:val="0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Char0">
    <w:name w:val="页脚 Char"/>
    <w:link w:val="11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  <w:style w:type="character" w:customStyle="1" w:styleId="a2">
    <w:name w:val="纯文本 字符"/>
    <w:basedOn w:val="DefaultParagraphFont"/>
    <w:link w:val="PlainText"/>
    <w:semiHidden/>
    <w:qFormat/>
    <w:rPr>
      <w:rFonts w:ascii="宋体" w:hAnsi="Courier New" w:eastAsiaTheme="minorEastAsia" w:cs="Courier New"/>
      <w:kern w:val="2"/>
      <w:sz w:val="21"/>
      <w:szCs w:val="21"/>
    </w:r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2">
    <w:name w:val="标题 2 字符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0000FF"/>
      <w:kern w:val="2"/>
      <w:sz w:val="28"/>
      <w:szCs w:val="32"/>
    </w:rPr>
  </w:style>
  <w:style w:type="paragraph" w:customStyle="1" w:styleId="TOCHeading">
    <w:name w:val="TOC Heading"/>
    <w:basedOn w:val="Heading1"/>
    <w:next w:val="Normal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76092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39.bin" /><Relationship Id="rId101" Type="http://schemas.openxmlformats.org/officeDocument/2006/relationships/oleObject" Target="embeddings/oleObject40.bin" /><Relationship Id="rId102" Type="http://schemas.openxmlformats.org/officeDocument/2006/relationships/oleObject" Target="embeddings/oleObject41.bin" /><Relationship Id="rId103" Type="http://schemas.openxmlformats.org/officeDocument/2006/relationships/image" Target="media/image58.png" /><Relationship Id="rId104" Type="http://schemas.openxmlformats.org/officeDocument/2006/relationships/image" Target="media/image59.png" /><Relationship Id="rId105" Type="http://schemas.openxmlformats.org/officeDocument/2006/relationships/image" Target="media/image60.png" /><Relationship Id="rId106" Type="http://schemas.openxmlformats.org/officeDocument/2006/relationships/image" Target="media/image61.png" /><Relationship Id="rId107" Type="http://schemas.openxmlformats.org/officeDocument/2006/relationships/image" Target="media/image62.png" /><Relationship Id="rId108" Type="http://schemas.openxmlformats.org/officeDocument/2006/relationships/image" Target="media/image63.png" /><Relationship Id="rId109" Type="http://schemas.openxmlformats.org/officeDocument/2006/relationships/image" Target="media/image64.wmf" /><Relationship Id="rId11" Type="http://schemas.openxmlformats.org/officeDocument/2006/relationships/image" Target="media/image7.wmf" /><Relationship Id="rId110" Type="http://schemas.openxmlformats.org/officeDocument/2006/relationships/oleObject" Target="embeddings/oleObject42.bin" /><Relationship Id="rId111" Type="http://schemas.openxmlformats.org/officeDocument/2006/relationships/image" Target="media/image65.wmf" /><Relationship Id="rId112" Type="http://schemas.openxmlformats.org/officeDocument/2006/relationships/oleObject" Target="embeddings/oleObject43.bin" /><Relationship Id="rId113" Type="http://schemas.openxmlformats.org/officeDocument/2006/relationships/oleObject" Target="embeddings/oleObject44.bin" /><Relationship Id="rId114" Type="http://schemas.openxmlformats.org/officeDocument/2006/relationships/oleObject" Target="embeddings/oleObject45.bin" /><Relationship Id="rId115" Type="http://schemas.openxmlformats.org/officeDocument/2006/relationships/oleObject" Target="embeddings/oleObject46.bin" /><Relationship Id="rId116" Type="http://schemas.openxmlformats.org/officeDocument/2006/relationships/oleObject" Target="embeddings/oleObject47.bin" /><Relationship Id="rId117" Type="http://schemas.openxmlformats.org/officeDocument/2006/relationships/oleObject" Target="embeddings/oleObject48.bin" /><Relationship Id="rId118" Type="http://schemas.openxmlformats.org/officeDocument/2006/relationships/oleObject" Target="embeddings/oleObject49.bin" /><Relationship Id="rId119" Type="http://schemas.openxmlformats.org/officeDocument/2006/relationships/oleObject" Target="embeddings/oleObject50.bin" /><Relationship Id="rId12" Type="http://schemas.openxmlformats.org/officeDocument/2006/relationships/oleObject" Target="embeddings/oleObject1.bin" /><Relationship Id="rId120" Type="http://schemas.openxmlformats.org/officeDocument/2006/relationships/oleObject" Target="embeddings/oleObject51.bin" /><Relationship Id="rId121" Type="http://schemas.openxmlformats.org/officeDocument/2006/relationships/oleObject" Target="embeddings/oleObject52.bin" /><Relationship Id="rId122" Type="http://schemas.openxmlformats.org/officeDocument/2006/relationships/oleObject" Target="embeddings/oleObject53.bin" /><Relationship Id="rId123" Type="http://schemas.openxmlformats.org/officeDocument/2006/relationships/image" Target="media/image66.png" /><Relationship Id="rId124" Type="http://schemas.openxmlformats.org/officeDocument/2006/relationships/image" Target="media/image67.wmf" /><Relationship Id="rId125" Type="http://schemas.openxmlformats.org/officeDocument/2006/relationships/oleObject" Target="embeddings/oleObject54.bin" /><Relationship Id="rId126" Type="http://schemas.openxmlformats.org/officeDocument/2006/relationships/oleObject" Target="embeddings/oleObject55.bin" /><Relationship Id="rId127" Type="http://schemas.openxmlformats.org/officeDocument/2006/relationships/oleObject" Target="embeddings/oleObject56.bin" /><Relationship Id="rId128" Type="http://schemas.openxmlformats.org/officeDocument/2006/relationships/image" Target="media/image68.png" /><Relationship Id="rId129" Type="http://schemas.openxmlformats.org/officeDocument/2006/relationships/image" Target="media/image69.png" /><Relationship Id="rId13" Type="http://schemas.openxmlformats.org/officeDocument/2006/relationships/image" Target="media/image8.wmf" /><Relationship Id="rId130" Type="http://schemas.openxmlformats.org/officeDocument/2006/relationships/image" Target="media/image70.wmf" /><Relationship Id="rId131" Type="http://schemas.openxmlformats.org/officeDocument/2006/relationships/oleObject" Target="embeddings/oleObject57.bin" /><Relationship Id="rId132" Type="http://schemas.openxmlformats.org/officeDocument/2006/relationships/image" Target="media/image71.wmf" /><Relationship Id="rId133" Type="http://schemas.openxmlformats.org/officeDocument/2006/relationships/oleObject" Target="embeddings/oleObject58.bin" /><Relationship Id="rId134" Type="http://schemas.openxmlformats.org/officeDocument/2006/relationships/image" Target="media/image72.png" /><Relationship Id="rId135" Type="http://schemas.openxmlformats.org/officeDocument/2006/relationships/image" Target="media/image73.png" /><Relationship Id="rId136" Type="http://schemas.openxmlformats.org/officeDocument/2006/relationships/image" Target="media/image74.png" /><Relationship Id="rId137" Type="http://schemas.openxmlformats.org/officeDocument/2006/relationships/image" Target="media/image75.png" /><Relationship Id="rId138" Type="http://schemas.openxmlformats.org/officeDocument/2006/relationships/image" Target="media/image76.png" /><Relationship Id="rId139" Type="http://schemas.openxmlformats.org/officeDocument/2006/relationships/theme" Target="theme/theme1.xml" /><Relationship Id="rId14" Type="http://schemas.openxmlformats.org/officeDocument/2006/relationships/oleObject" Target="embeddings/oleObject2.bin" /><Relationship Id="rId140" Type="http://schemas.openxmlformats.org/officeDocument/2006/relationships/styles" Target="styles.xml" /><Relationship Id="rId15" Type="http://schemas.openxmlformats.org/officeDocument/2006/relationships/image" Target="media/image9.wmf" /><Relationship Id="rId16" Type="http://schemas.openxmlformats.org/officeDocument/2006/relationships/oleObject" Target="embeddings/oleObject3.bin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oleObject" Target="embeddings/oleObject6.bin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wmf" /><Relationship Id="rId25" Type="http://schemas.openxmlformats.org/officeDocument/2006/relationships/oleObject" Target="embeddings/oleObject7.bin" /><Relationship Id="rId26" Type="http://schemas.openxmlformats.org/officeDocument/2006/relationships/oleObject" Target="embeddings/oleObject8.bin" /><Relationship Id="rId27" Type="http://schemas.openxmlformats.org/officeDocument/2006/relationships/image" Target="media/image15.png" /><Relationship Id="rId28" Type="http://schemas.openxmlformats.org/officeDocument/2006/relationships/image" Target="media/image16.png" /><Relationship Id="rId29" Type="http://schemas.openxmlformats.org/officeDocument/2006/relationships/image" Target="media/image17.png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10.bin" /><Relationship Id="rId34" Type="http://schemas.openxmlformats.org/officeDocument/2006/relationships/image" Target="media/image20.png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3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oleObject" Target="embeddings/oleObject14.bin" /><Relationship Id="rId42" Type="http://schemas.openxmlformats.org/officeDocument/2006/relationships/oleObject" Target="embeddings/oleObject15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6.bin" /><Relationship Id="rId45" Type="http://schemas.openxmlformats.org/officeDocument/2006/relationships/oleObject" Target="embeddings/oleObject17.bin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png" /><Relationship Id="rId48" Type="http://schemas.openxmlformats.org/officeDocument/2006/relationships/oleObject" Target="embeddings/oleObject19.bin" /><Relationship Id="rId49" Type="http://schemas.openxmlformats.org/officeDocument/2006/relationships/oleObject" Target="embeddings/oleObject20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1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2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3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4.bin" /><Relationship Id="rId57" Type="http://schemas.openxmlformats.org/officeDocument/2006/relationships/oleObject" Target="embeddings/oleObject25.bin" /><Relationship Id="rId58" Type="http://schemas.openxmlformats.org/officeDocument/2006/relationships/oleObject" Target="embeddings/oleObject26.bin" /><Relationship Id="rId59" Type="http://schemas.openxmlformats.org/officeDocument/2006/relationships/oleObject" Target="embeddings/oleObject27.bin" /><Relationship Id="rId6" Type="http://schemas.openxmlformats.org/officeDocument/2006/relationships/image" Target="media/image2.png" /><Relationship Id="rId60" Type="http://schemas.openxmlformats.org/officeDocument/2006/relationships/image" Target="media/image29.png" /><Relationship Id="rId61" Type="http://schemas.openxmlformats.org/officeDocument/2006/relationships/image" Target="media/image30.png" /><Relationship Id="rId62" Type="http://schemas.openxmlformats.org/officeDocument/2006/relationships/image" Target="media/image31.png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png" /><Relationship Id="rId66" Type="http://schemas.openxmlformats.org/officeDocument/2006/relationships/image" Target="media/image34.png" /><Relationship Id="rId67" Type="http://schemas.openxmlformats.org/officeDocument/2006/relationships/image" Target="media/image35.png" /><Relationship Id="rId68" Type="http://schemas.openxmlformats.org/officeDocument/2006/relationships/image" Target="media/image36.png" /><Relationship Id="rId69" Type="http://schemas.openxmlformats.org/officeDocument/2006/relationships/image" Target="media/image37.png" /><Relationship Id="rId7" Type="http://schemas.openxmlformats.org/officeDocument/2006/relationships/image" Target="media/image3.png" /><Relationship Id="rId70" Type="http://schemas.openxmlformats.org/officeDocument/2006/relationships/image" Target="media/image38.png" /><Relationship Id="rId71" Type="http://schemas.openxmlformats.org/officeDocument/2006/relationships/image" Target="media/image39.png" /><Relationship Id="rId72" Type="http://schemas.openxmlformats.org/officeDocument/2006/relationships/image" Target="media/image40.png" /><Relationship Id="rId73" Type="http://schemas.openxmlformats.org/officeDocument/2006/relationships/image" Target="media/image41.png" /><Relationship Id="rId74" Type="http://schemas.openxmlformats.org/officeDocument/2006/relationships/image" Target="media/image42.wmf" /><Relationship Id="rId75" Type="http://schemas.openxmlformats.org/officeDocument/2006/relationships/oleObject" Target="embeddings/oleObject29.bin" /><Relationship Id="rId76" Type="http://schemas.openxmlformats.org/officeDocument/2006/relationships/image" Target="media/image43.wmf" /><Relationship Id="rId77" Type="http://schemas.openxmlformats.org/officeDocument/2006/relationships/oleObject" Target="embeddings/oleObject30.bin" /><Relationship Id="rId78" Type="http://schemas.openxmlformats.org/officeDocument/2006/relationships/image" Target="media/image44.wmf" /><Relationship Id="rId79" Type="http://schemas.openxmlformats.org/officeDocument/2006/relationships/oleObject" Target="embeddings/oleObject31.bin" /><Relationship Id="rId8" Type="http://schemas.openxmlformats.org/officeDocument/2006/relationships/image" Target="media/image4.png" /><Relationship Id="rId80" Type="http://schemas.openxmlformats.org/officeDocument/2006/relationships/image" Target="media/image45.png" /><Relationship Id="rId81" Type="http://schemas.openxmlformats.org/officeDocument/2006/relationships/oleObject" Target="embeddings/oleObject32.bin" /><Relationship Id="rId82" Type="http://schemas.openxmlformats.org/officeDocument/2006/relationships/oleObject" Target="embeddings/oleObject33.bin" /><Relationship Id="rId83" Type="http://schemas.openxmlformats.org/officeDocument/2006/relationships/image" Target="media/image46.wmf" /><Relationship Id="rId84" Type="http://schemas.openxmlformats.org/officeDocument/2006/relationships/oleObject" Target="embeddings/oleObject34.bin" /><Relationship Id="rId85" Type="http://schemas.openxmlformats.org/officeDocument/2006/relationships/image" Target="media/image47.wmf" /><Relationship Id="rId86" Type="http://schemas.openxmlformats.org/officeDocument/2006/relationships/oleObject" Target="embeddings/oleObject35.bin" /><Relationship Id="rId87" Type="http://schemas.openxmlformats.org/officeDocument/2006/relationships/image" Target="media/image48.wmf" /><Relationship Id="rId88" Type="http://schemas.openxmlformats.org/officeDocument/2006/relationships/oleObject" Target="embeddings/oleObject36.bin" /><Relationship Id="rId89" Type="http://schemas.openxmlformats.org/officeDocument/2006/relationships/image" Target="media/image49.png" /><Relationship Id="rId9" Type="http://schemas.openxmlformats.org/officeDocument/2006/relationships/image" Target="media/image5.png" /><Relationship Id="rId90" Type="http://schemas.openxmlformats.org/officeDocument/2006/relationships/image" Target="media/image50.wmf" /><Relationship Id="rId91" Type="http://schemas.openxmlformats.org/officeDocument/2006/relationships/oleObject" Target="embeddings/oleObject37.bin" /><Relationship Id="rId92" Type="http://schemas.openxmlformats.org/officeDocument/2006/relationships/image" Target="media/image51.wmf" /><Relationship Id="rId93" Type="http://schemas.openxmlformats.org/officeDocument/2006/relationships/oleObject" Target="embeddings/oleObject38.bin" /><Relationship Id="rId94" Type="http://schemas.openxmlformats.org/officeDocument/2006/relationships/image" Target="media/image52.png" /><Relationship Id="rId95" Type="http://schemas.openxmlformats.org/officeDocument/2006/relationships/image" Target="media/image53.png" /><Relationship Id="rId96" Type="http://schemas.openxmlformats.org/officeDocument/2006/relationships/image" Target="media/image54.png" /><Relationship Id="rId97" Type="http://schemas.openxmlformats.org/officeDocument/2006/relationships/image" Target="media/image55.png" /><Relationship Id="rId98" Type="http://schemas.openxmlformats.org/officeDocument/2006/relationships/image" Target="media/image56.png" /><Relationship Id="rId99" Type="http://schemas.openxmlformats.org/officeDocument/2006/relationships/image" Target="media/image57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A5D99B-D62D-4B17-A184-5AB0F1853B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2730</Words>
  <Characters>2806</Characters>
  <Application>Microsoft Office Word</Application>
  <DocSecurity>0</DocSecurity>
  <Lines>18</Lines>
  <Paragraphs>5</Paragraphs>
  <ScaleCrop>false</ScaleCrop>
  <Company>学科网(Zxxk.Com)</Company>
  <LinksUpToDate>false</LinksUpToDate>
  <CharactersWithSpaces>3072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眼睛突然一亮</cp:lastModifiedBy>
  <cp:revision>119</cp:revision>
  <dcterms:created xsi:type="dcterms:W3CDTF">2021-09-03T07:18:00Z</dcterms:created>
  <dcterms:modified xsi:type="dcterms:W3CDTF">2025-08-12T15:55:01Z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