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10718800</wp:posOffset>
            </wp:positionH>
            <wp:positionV relativeFrom="topMargin">
              <wp:posOffset>11303000</wp:posOffset>
            </wp:positionV>
            <wp:extent cx="342900" cy="355600"/>
            <wp:wrapNone/>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
                    <a:stretch>
                      <a:fillRect/>
                    </a:stretch>
                  </pic:blipFill>
                  <pic:spPr>
                    <a:xfrm>
                      <a:off x="0" y="0"/>
                      <a:ext cx="342900" cy="3556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二</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滑轮</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一、定滑轮及其特点</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二、动滑轮及其特点</w:t>
            </w:r>
            <w:r>
              <w:rPr>
                <w:rFonts w:ascii="Times New Roman" w:hAnsi="Times New Roman" w:cs="Times New Roman" w:hint="default"/>
              </w:rPr>
              <w:tab/>
            </w:r>
            <w:r>
              <w:rPr>
                <w:rFonts w:ascii="Times New Roman" w:hAnsi="Times New Roman" w:cs="Times New Roman" w:hint="eastAsia"/>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三、动滑轮、滑轮组、轮轴的简单应用</w:t>
            </w:r>
            <w:r>
              <w:rPr>
                <w:rFonts w:ascii="Times New Roman" w:hAnsi="Times New Roman" w:cs="Times New Roman" w:hint="default"/>
              </w:rPr>
              <w:tab/>
            </w:r>
            <w:r>
              <w:rPr>
                <w:rFonts w:ascii="Times New Roman" w:hAnsi="Times New Roman" w:cs="Times New Roman" w:hint="eastAsia"/>
                <w:lang w:val="en-US" w:eastAsia="zh-CN"/>
              </w:rPr>
              <w:t>4</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四、滑轮组及其特点</w:t>
            </w:r>
            <w:r>
              <w:rPr>
                <w:rFonts w:ascii="Times New Roman" w:hAnsi="Times New Roman" w:cs="Times New Roman" w:hint="default"/>
              </w:rPr>
              <w:tab/>
            </w:r>
            <w:r>
              <w:rPr>
                <w:rFonts w:ascii="Times New Roman" w:hAnsi="Times New Roman" w:cs="Times New Roman" w:hint="eastAsia"/>
                <w:lang w:val="en-US" w:eastAsia="zh-CN"/>
              </w:rPr>
              <w:t>6</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五、从杠杆的角度分析轮轴</w:t>
            </w:r>
            <w:r>
              <w:rPr>
                <w:rFonts w:ascii="Times New Roman" w:hAnsi="Times New Roman" w:cs="Times New Roman" w:hint="default"/>
              </w:rPr>
              <w:tab/>
            </w:r>
            <w:r>
              <w:rPr>
                <w:rFonts w:ascii="Times New Roman" w:hAnsi="Times New Roman" w:cs="Times New Roman" w:hint="eastAsia"/>
                <w:lang w:val="en-US" w:eastAsia="zh-CN"/>
              </w:rPr>
              <w:t>9</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六、作图题</w:t>
            </w:r>
            <w:r>
              <w:rPr>
                <w:rFonts w:ascii="Times New Roman" w:hAnsi="Times New Roman" w:cs="Times New Roman" w:hint="default"/>
              </w:rPr>
              <w:tab/>
            </w:r>
            <w:r>
              <w:rPr>
                <w:rFonts w:ascii="Times New Roman" w:hAnsi="Times New Roman" w:cs="Times New Roman" w:hint="eastAsia"/>
                <w:lang w:val="en-US" w:eastAsia="zh-CN"/>
              </w:rPr>
              <w:t>9</w:t>
            </w:r>
          </w:hyperlink>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7B67F68C">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Style w:val="Hyperlink"/>
                <w:rFonts w:ascii="Times New Roman" w:hAnsi="Times New Roman" w:cs="Times New Roman" w:hint="default"/>
              </w:rPr>
              <w:t>八、</w:t>
            </w:r>
            <w:r>
              <w:rPr>
                <w:rStyle w:val="Hyperlink"/>
                <w:rFonts w:ascii="Times New Roman" w:hAnsi="Times New Roman" w:cs="Times New Roman" w:hint="eastAsia"/>
                <w:lang w:val="en-US" w:eastAsia="zh-CN"/>
              </w:rPr>
              <w:t>实验</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bookmarkStart w:id="0" w:name="_GoBack"/>
          <w:bookmarkEnd w:id="0"/>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13</w:t>
            </w:r>
          </w:hyperlink>
        </w:p>
        <w:p w14:paraId="51ED41B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8</w:t>
          </w:r>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1" w:name="_Toc200032223"/>
      <w:bookmarkStart w:id="2"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2224F2E4">
      <w:pPr>
        <w:pStyle w:val="Heading2"/>
        <w:rPr>
          <w:rFonts w:ascii="Times New Roman" w:hAnsi="Times New Roman" w:eastAsiaTheme="majorEastAsia" w:cs="Times New Roman" w:hint="eastAsia"/>
          <w:sz w:val="24"/>
          <w:szCs w:val="28"/>
          <w:lang w:val="en-US" w:eastAsia="zh-CN"/>
        </w:rPr>
      </w:pPr>
      <w:bookmarkStart w:id="3" w:name="_Toc200032224"/>
      <w:bookmarkStart w:id="4" w:name="_Toc200032099"/>
      <w:bookmarkStart w:id="5" w:name="_Toc200032228"/>
      <w:bookmarkStart w:id="6" w:name="_Toc200032103"/>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定滑轮及其特点</w:t>
      </w:r>
    </w:p>
    <w:p w14:paraId="5D7524B9">
      <w:pPr>
        <w:shd w:val="clear" w:color="auto" w:fill="auto"/>
        <w:spacing w:line="360" w:lineRule="auto"/>
        <w:jc w:val="left"/>
        <w:textAlignment w:val="center"/>
        <w:rPr>
          <w:sz w:val="21"/>
        </w:rPr>
      </w:pPr>
      <w:r>
        <w:rPr>
          <w:sz w:val="21"/>
        </w:rPr>
        <w:t>1．如图所示，分别用力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匀速提起物体A，若不计摩擦，关于三个力的大小关系，下列选项中正确的是（　　）</w:t>
      </w:r>
    </w:p>
    <w:p w14:paraId="1D17B4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219200"/>
            <wp:effectExtent l="0" t="0" r="7620" b="0"/>
            <wp:docPr id="100003" name="图片 100003" descr="@@@439dba3f-cd3b-40ed-9e38-520944877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9dba3f-cd3b-40ed-9e38-5209448776df"/>
                    <pic:cNvPicPr>
                      <a:picLocks noChangeAspect="1"/>
                    </pic:cNvPicPr>
                  </pic:nvPicPr>
                  <pic:blipFill>
                    <a:blip xmlns:r="http://schemas.openxmlformats.org/officeDocument/2006/relationships" r:embed="rId7"/>
                    <a:stretch>
                      <a:fillRect/>
                    </a:stretch>
                  </pic:blipFill>
                  <pic:spPr>
                    <a:xfrm>
                      <a:off x="0" y="0"/>
                      <a:ext cx="952500" cy="1219200"/>
                    </a:xfrm>
                    <a:prstGeom prst="rect">
                      <a:avLst/>
                    </a:prstGeom>
                  </pic:spPr>
                </pic:pic>
              </a:graphicData>
            </a:graphic>
          </wp:inline>
        </w:drawing>
      </w:r>
    </w:p>
    <w:p w14:paraId="79123461">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p>
    <w:p w14:paraId="1178E3E7">
      <w:pPr>
        <w:shd w:val="clear" w:color="auto" w:fill="auto"/>
        <w:spacing w:line="360" w:lineRule="auto"/>
        <w:jc w:val="left"/>
        <w:textAlignment w:val="center"/>
        <w:rPr>
          <w:sz w:val="21"/>
        </w:rPr>
      </w:pPr>
      <w:r>
        <w:rPr>
          <w:sz w:val="21"/>
        </w:rPr>
        <w:t>2．如图是学校旗杆顶上的一个滑轮，升旗时往下拉动绳子，国旗就会上升。下列对于滑轮的说法，正确的是（　　）</w:t>
      </w:r>
    </w:p>
    <w:p w14:paraId="6FA7E0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533525"/>
            <wp:effectExtent l="0" t="0" r="1905" b="5715"/>
            <wp:docPr id="100005" name="图片 100005" descr="@@@d0be0e81-b0f5-45ad-a3e6-dabac3e28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0be0e81-b0f5-45ad-a3e6-dabac3e2864f"/>
                    <pic:cNvPicPr>
                      <a:picLocks noChangeAspect="1"/>
                    </pic:cNvPicPr>
                  </pic:nvPicPr>
                  <pic:blipFill>
                    <a:blip xmlns:r="http://schemas.openxmlformats.org/officeDocument/2006/relationships" r:embed="rId8"/>
                    <a:stretch>
                      <a:fillRect/>
                    </a:stretch>
                  </pic:blipFill>
                  <pic:spPr>
                    <a:xfrm>
                      <a:off x="0" y="0"/>
                      <a:ext cx="1019175" cy="1533525"/>
                    </a:xfrm>
                    <a:prstGeom prst="rect">
                      <a:avLst/>
                    </a:prstGeom>
                  </pic:spPr>
                </pic:pic>
              </a:graphicData>
            </a:graphic>
          </wp:inline>
        </w:drawing>
      </w:r>
    </w:p>
    <w:p w14:paraId="19467769">
      <w:pPr>
        <w:shd w:val="clear" w:color="auto" w:fill="auto"/>
        <w:tabs>
          <w:tab w:val="left" w:pos="4156"/>
        </w:tabs>
        <w:spacing w:line="360" w:lineRule="auto"/>
        <w:ind w:left="300"/>
        <w:jc w:val="left"/>
        <w:textAlignment w:val="center"/>
        <w:rPr>
          <w:sz w:val="21"/>
        </w:rPr>
      </w:pPr>
      <w:r>
        <w:rPr>
          <w:sz w:val="21"/>
        </w:rPr>
        <w:t>A．这是一个定滑轮，可省力</w:t>
      </w:r>
      <w:r>
        <w:rPr>
          <w:sz w:val="21"/>
        </w:rPr>
        <w:tab/>
      </w:r>
      <w:r>
        <w:rPr>
          <w:sz w:val="21"/>
        </w:rPr>
        <w:t>B．这是一个动滑轮，可省力</w:t>
      </w:r>
    </w:p>
    <w:p w14:paraId="363652CF">
      <w:pPr>
        <w:shd w:val="clear" w:color="auto" w:fill="auto"/>
        <w:tabs>
          <w:tab w:val="left" w:pos="4156"/>
        </w:tabs>
        <w:spacing w:line="360" w:lineRule="auto"/>
        <w:ind w:left="300"/>
        <w:jc w:val="left"/>
        <w:textAlignment w:val="center"/>
        <w:rPr>
          <w:sz w:val="21"/>
        </w:rPr>
      </w:pPr>
      <w:r>
        <w:rPr>
          <w:sz w:val="21"/>
        </w:rPr>
        <w:t>C．这是一个定滑轮，可改变力的方向</w:t>
      </w:r>
      <w:r>
        <w:rPr>
          <w:sz w:val="21"/>
        </w:rPr>
        <w:tab/>
      </w:r>
      <w:r>
        <w:rPr>
          <w:sz w:val="21"/>
        </w:rPr>
        <w:t>D．这是一个动滑轮，可改变力的方向</w:t>
      </w:r>
    </w:p>
    <w:p w14:paraId="76A00E5C">
      <w:pPr>
        <w:pStyle w:val="Heading2"/>
        <w:rPr>
          <w:rFonts w:hint="default"/>
          <w:sz w:val="21"/>
          <w:lang w:val="en-US"/>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动滑轮及其特点</w:t>
      </w:r>
    </w:p>
    <w:p w14:paraId="3EF78A63">
      <w:pPr>
        <w:shd w:val="clear" w:color="auto" w:fill="auto"/>
        <w:spacing w:line="360" w:lineRule="auto"/>
        <w:jc w:val="left"/>
        <w:textAlignment w:val="center"/>
        <w:rPr>
          <w:sz w:val="21"/>
        </w:rPr>
      </w:pPr>
      <w:r>
        <w:rPr>
          <w:sz w:val="21"/>
        </w:rPr>
        <w:t>3．如图1所示，用力</w:t>
      </w:r>
      <w:r>
        <w:rPr>
          <w:i/>
          <w:sz w:val="21"/>
        </w:rPr>
        <w:t>F</w:t>
      </w:r>
      <w:r>
        <w:rPr>
          <w:sz w:val="21"/>
        </w:rPr>
        <w:t>匀速提起重为</w:t>
      </w:r>
      <w:r>
        <w:rPr>
          <w:i/>
          <w:sz w:val="21"/>
        </w:rPr>
        <w:t>G</w:t>
      </w:r>
      <w:r>
        <w:rPr>
          <w:sz w:val="21"/>
        </w:rPr>
        <w:t>的物体A．若不计滑轮重及摩擦，关于所用滑轮的种类和力</w:t>
      </w:r>
      <w:r>
        <w:rPr>
          <w:i/>
          <w:sz w:val="21"/>
        </w:rPr>
        <w:t>F</w:t>
      </w:r>
      <w:r>
        <w:rPr>
          <w:sz w:val="21"/>
        </w:rPr>
        <w:t>的大小，正确的判断是</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r>
        <w:rPr>
          <w:sz w:val="21"/>
        </w:rPr>
        <w:t>)</w:t>
      </w:r>
    </w:p>
    <w:p w14:paraId="6C0EA2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66750" cy="971550"/>
            <wp:effectExtent l="0" t="0" r="3810" b="3810"/>
            <wp:docPr id="100007" name="图片 100007" descr="@@@7726a902-72f3-4528-b240-0708d5910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726a902-72f3-4528-b240-0708d5910b76"/>
                    <pic:cNvPicPr>
                      <a:picLocks noChangeAspect="1"/>
                    </pic:cNvPicPr>
                  </pic:nvPicPr>
                  <pic:blipFill>
                    <a:blip xmlns:r="http://schemas.openxmlformats.org/officeDocument/2006/relationships" r:embed="rId9"/>
                    <a:stretch>
                      <a:fillRect/>
                    </a:stretch>
                  </pic:blipFill>
                  <pic:spPr>
                    <a:xfrm>
                      <a:off x="0" y="0"/>
                      <a:ext cx="666750" cy="971550"/>
                    </a:xfrm>
                    <a:prstGeom prst="rect">
                      <a:avLst/>
                    </a:prstGeom>
                  </pic:spPr>
                </pic:pic>
              </a:graphicData>
            </a:graphic>
          </wp:inline>
        </w:drawing>
      </w:r>
    </w:p>
    <w:p w14:paraId="3C670AD5">
      <w:pPr>
        <w:shd w:val="clear" w:color="auto" w:fill="auto"/>
        <w:spacing w:line="360" w:lineRule="auto"/>
        <w:ind w:left="300"/>
        <w:jc w:val="left"/>
        <w:textAlignment w:val="center"/>
        <w:rPr>
          <w:i/>
          <w:sz w:val="21"/>
        </w:rPr>
      </w:pPr>
      <w:r>
        <w:rPr>
          <w:sz w:val="21"/>
        </w:rPr>
        <w:t>A．动滑轮，</w:t>
      </w:r>
      <w:r>
        <w:rPr>
          <w:i/>
          <w:sz w:val="21"/>
        </w:rPr>
        <w:t>F</w:t>
      </w:r>
      <w:r>
        <w:rPr>
          <w:sz w:val="21"/>
        </w:rPr>
        <w:t>＝</w:t>
      </w:r>
      <w:r>
        <w:rPr>
          <w:i/>
          <w:sz w:val="21"/>
        </w:rPr>
        <w:t>G</w:t>
      </w:r>
    </w:p>
    <w:p w14:paraId="62D26337">
      <w:pPr>
        <w:shd w:val="clear" w:color="auto" w:fill="auto"/>
        <w:spacing w:line="360" w:lineRule="auto"/>
        <w:ind w:left="300"/>
        <w:jc w:val="left"/>
        <w:textAlignment w:val="center"/>
        <w:rPr>
          <w:i/>
          <w:sz w:val="21"/>
        </w:rPr>
      </w:pPr>
      <w:r>
        <w:rPr>
          <w:sz w:val="21"/>
        </w:rPr>
        <w:t>B．动滑轮，</w:t>
      </w:r>
      <w:r>
        <w:rPr>
          <w:i/>
          <w:sz w:val="21"/>
        </w:rPr>
        <w:t>F</w:t>
      </w:r>
      <w:r>
        <w:rPr>
          <w:sz w:val="21"/>
        </w:rPr>
        <w:t>＝0.5</w:t>
      </w:r>
      <w:r>
        <w:rPr>
          <w:i/>
          <w:sz w:val="21"/>
        </w:rPr>
        <w:t>G</w:t>
      </w:r>
    </w:p>
    <w:p w14:paraId="31698912">
      <w:pPr>
        <w:shd w:val="clear" w:color="auto" w:fill="auto"/>
        <w:spacing w:line="360" w:lineRule="auto"/>
        <w:ind w:left="300"/>
        <w:jc w:val="left"/>
        <w:textAlignment w:val="center"/>
        <w:rPr>
          <w:i/>
          <w:sz w:val="21"/>
        </w:rPr>
      </w:pPr>
      <w:r>
        <w:rPr>
          <w:sz w:val="21"/>
        </w:rPr>
        <w:t>C．定滑轮，</w:t>
      </w:r>
      <w:r>
        <w:rPr>
          <w:i/>
          <w:sz w:val="21"/>
        </w:rPr>
        <w:t>F</w:t>
      </w:r>
      <w:r>
        <w:rPr>
          <w:sz w:val="21"/>
        </w:rPr>
        <w:t>＝</w:t>
      </w:r>
      <w:r>
        <w:rPr>
          <w:i/>
          <w:sz w:val="21"/>
        </w:rPr>
        <w:t>G</w:t>
      </w:r>
    </w:p>
    <w:p w14:paraId="7411AA92">
      <w:pPr>
        <w:shd w:val="clear" w:color="auto" w:fill="auto"/>
        <w:spacing w:line="360" w:lineRule="auto"/>
        <w:ind w:left="300"/>
        <w:jc w:val="left"/>
        <w:textAlignment w:val="center"/>
        <w:rPr>
          <w:i/>
          <w:sz w:val="21"/>
        </w:rPr>
      </w:pPr>
      <w:r>
        <w:rPr>
          <w:sz w:val="21"/>
        </w:rPr>
        <w:t>D．定滑轮，</w:t>
      </w:r>
      <w:r>
        <w:rPr>
          <w:i/>
          <w:sz w:val="21"/>
        </w:rPr>
        <w:t>F</w:t>
      </w:r>
      <w:r>
        <w:rPr>
          <w:sz w:val="21"/>
        </w:rPr>
        <w:t>＝0.5</w:t>
      </w:r>
      <w:r>
        <w:rPr>
          <w:i/>
          <w:sz w:val="21"/>
        </w:rPr>
        <w:t>G</w:t>
      </w:r>
    </w:p>
    <w:p w14:paraId="0EDF8A3A">
      <w:pPr>
        <w:shd w:val="clear" w:color="auto" w:fill="auto"/>
        <w:spacing w:line="360" w:lineRule="auto"/>
        <w:jc w:val="left"/>
        <w:textAlignment w:val="center"/>
        <w:rPr>
          <w:sz w:val="21"/>
        </w:rPr>
      </w:pPr>
      <w:r>
        <w:rPr>
          <w:sz w:val="21"/>
        </w:rPr>
        <w:t>4．如图所示，工人用动滑轮匀速提升重物，这样做（　　）</w:t>
      </w:r>
    </w:p>
    <w:p w14:paraId="77D2DCF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914525"/>
            <wp:effectExtent l="0" t="0" r="9525" b="5715"/>
            <wp:docPr id="100009" name="图片 100009" descr="@@@90ad0d8b-7d7b-48d8-904c-018315c92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ad0d8b-7d7b-48d8-904c-018315c928b1"/>
                    <pic:cNvPicPr>
                      <a:picLocks noChangeAspect="1"/>
                    </pic:cNvPicPr>
                  </pic:nvPicPr>
                  <pic:blipFill>
                    <a:blip xmlns:r="http://schemas.openxmlformats.org/officeDocument/2006/relationships" r:embed="rId10"/>
                    <a:stretch>
                      <a:fillRect/>
                    </a:stretch>
                  </pic:blipFill>
                  <pic:spPr>
                    <a:xfrm>
                      <a:off x="0" y="0"/>
                      <a:ext cx="1209675" cy="1914525"/>
                    </a:xfrm>
                    <a:prstGeom prst="rect">
                      <a:avLst/>
                    </a:prstGeom>
                  </pic:spPr>
                </pic:pic>
              </a:graphicData>
            </a:graphic>
          </wp:inline>
        </w:drawing>
      </w:r>
    </w:p>
    <w:p w14:paraId="6DCA0288">
      <w:pPr>
        <w:shd w:val="clear" w:color="auto" w:fill="auto"/>
        <w:tabs>
          <w:tab w:val="left" w:pos="4156"/>
        </w:tabs>
        <w:spacing w:line="360" w:lineRule="auto"/>
        <w:ind w:left="300"/>
        <w:jc w:val="left"/>
        <w:textAlignment w:val="center"/>
        <w:rPr>
          <w:sz w:val="21"/>
        </w:rPr>
      </w:pPr>
      <w:r>
        <w:rPr>
          <w:sz w:val="21"/>
        </w:rPr>
        <w:t>A．省力，同时也省距离</w:t>
      </w:r>
      <w:r>
        <w:rPr>
          <w:sz w:val="21"/>
        </w:rPr>
        <w:tab/>
      </w:r>
      <w:r>
        <w:rPr>
          <w:sz w:val="21"/>
        </w:rPr>
        <w:t>B．省力，但不改变施力的方向</w:t>
      </w:r>
    </w:p>
    <w:p w14:paraId="72A62A44">
      <w:pPr>
        <w:shd w:val="clear" w:color="auto" w:fill="auto"/>
        <w:tabs>
          <w:tab w:val="left" w:pos="4156"/>
        </w:tabs>
        <w:spacing w:line="360" w:lineRule="auto"/>
        <w:ind w:left="300"/>
        <w:jc w:val="left"/>
        <w:textAlignment w:val="center"/>
        <w:rPr>
          <w:sz w:val="21"/>
        </w:rPr>
      </w:pPr>
      <w:r>
        <w:rPr>
          <w:sz w:val="21"/>
        </w:rPr>
        <w:t>C．既省力，也改变施力的方向</w:t>
      </w:r>
      <w:r>
        <w:rPr>
          <w:sz w:val="21"/>
        </w:rPr>
        <w:tab/>
      </w:r>
      <w:r>
        <w:rPr>
          <w:sz w:val="21"/>
        </w:rPr>
        <w:t>D．既不省力，也不改变施力的方向</w:t>
      </w:r>
    </w:p>
    <w:p w14:paraId="0C5D7406">
      <w:pPr>
        <w:shd w:val="clear" w:color="auto" w:fill="auto"/>
        <w:spacing w:line="360" w:lineRule="auto"/>
        <w:jc w:val="left"/>
        <w:textAlignment w:val="center"/>
        <w:rPr>
          <w:sz w:val="21"/>
        </w:rPr>
      </w:pPr>
      <w:r>
        <w:rPr>
          <w:sz w:val="21"/>
        </w:rPr>
        <w:t>5．如图所示，分别利用甲，乙两滑轮匀速提起两个重物，图中甲滑轮可以看成</w:t>
      </w:r>
      <w:r>
        <w:rPr>
          <w:rFonts w:ascii="Times New Roman" w:eastAsia="Times New Roman" w:hAnsi="Times New Roman" w:cs="Times New Roman"/>
          <w:b w:val="0"/>
          <w:sz w:val="21"/>
          <w:u w:val="single"/>
        </w:rPr>
        <w:t xml:space="preserve">      </w:t>
      </w:r>
      <w:r>
        <w:rPr>
          <w:sz w:val="21"/>
        </w:rPr>
        <w:t>杠杆，使用它的好处是</w:t>
      </w:r>
      <w:r>
        <w:rPr>
          <w:rFonts w:ascii="Times New Roman" w:eastAsia="Times New Roman" w:hAnsi="Times New Roman" w:cs="Times New Roman"/>
          <w:b w:val="0"/>
          <w:sz w:val="21"/>
          <w:u w:val="single"/>
        </w:rPr>
        <w:t xml:space="preserve">      </w:t>
      </w:r>
      <w:r>
        <w:rPr>
          <w:sz w:val="21"/>
        </w:rPr>
        <w:t>。其中乙为</w:t>
      </w:r>
      <w:r>
        <w:rPr>
          <w:rFonts w:ascii="Times New Roman" w:eastAsia="Times New Roman" w:hAnsi="Times New Roman" w:cs="Times New Roman"/>
          <w:b w:val="0"/>
          <w:sz w:val="21"/>
          <w:u w:val="single"/>
        </w:rPr>
        <w:t xml:space="preserve">      </w:t>
      </w:r>
      <w:r>
        <w:rPr>
          <w:sz w:val="21"/>
        </w:rPr>
        <w:t>滑轮，</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端拉升4m，则物体升高</w:t>
      </w:r>
      <w:r>
        <w:rPr>
          <w:rFonts w:ascii="Times New Roman" w:eastAsia="Times New Roman" w:hAnsi="Times New Roman" w:cs="Times New Roman"/>
          <w:b w:val="0"/>
          <w:sz w:val="21"/>
          <w:u w:val="single"/>
        </w:rPr>
        <w:t xml:space="preserve">      </w:t>
      </w:r>
      <w:r>
        <w:rPr>
          <w:sz w:val="21"/>
        </w:rPr>
        <w:t>；不计滑轮重力及摩擦，若拉力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（选填“小于”、“等于”或“大于”）。</w:t>
      </w:r>
    </w:p>
    <w:p w14:paraId="0A8C20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14425"/>
            <wp:effectExtent l="0" t="0" r="7620" b="13335"/>
            <wp:docPr id="2" name="图片 2" descr="@@@b92e7468-b80d-4ede-b443-b94e08d0b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2e7468-b80d-4ede-b443-b94e08d0b3df"/>
                    <pic:cNvPicPr>
                      <a:picLocks noChangeAspect="1"/>
                    </pic:cNvPicPr>
                  </pic:nvPicPr>
                  <pic:blipFill>
                    <a:blip xmlns:r="http://schemas.openxmlformats.org/officeDocument/2006/relationships" r:embed="rId11"/>
                    <a:stretch>
                      <a:fillRect/>
                    </a:stretch>
                  </pic:blipFill>
                  <pic:spPr>
                    <a:xfrm>
                      <a:off x="0" y="0"/>
                      <a:ext cx="1409700" cy="1114425"/>
                    </a:xfrm>
                    <a:prstGeom prst="rect">
                      <a:avLst/>
                    </a:prstGeom>
                  </pic:spPr>
                </pic:pic>
              </a:graphicData>
            </a:graphic>
          </wp:inline>
        </w:drawing>
      </w:r>
    </w:p>
    <w:p w14:paraId="4F5C1631">
      <w:pPr>
        <w:shd w:val="clear" w:color="auto" w:fill="auto"/>
        <w:spacing w:line="360" w:lineRule="auto"/>
        <w:jc w:val="left"/>
        <w:textAlignment w:val="center"/>
        <w:rPr>
          <w:sz w:val="21"/>
        </w:rPr>
      </w:pPr>
      <w:r>
        <w:rPr>
          <w:sz w:val="21"/>
        </w:rPr>
        <w:t>6．用动滑轮提起货物，分别沿三个不同方向匀速拉绳子，关于三个力的大小关系正确的是（　　）</w:t>
      </w:r>
    </w:p>
    <w:p w14:paraId="05F58D7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7725" cy="1085850"/>
            <wp:effectExtent l="0" t="0" r="5715" b="11430"/>
            <wp:docPr id="3" name="图片 3" descr="@@@9824a49f-20a6-475c-8725-edbd9b572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824a49f-20a6-475c-8725-edbd9b5724f2"/>
                    <pic:cNvPicPr>
                      <a:picLocks noChangeAspect="1"/>
                    </pic:cNvPicPr>
                  </pic:nvPicPr>
                  <pic:blipFill>
                    <a:blip xmlns:r="http://schemas.openxmlformats.org/officeDocument/2006/relationships" r:embed="rId12"/>
                    <a:stretch>
                      <a:fillRect/>
                    </a:stretch>
                  </pic:blipFill>
                  <pic:spPr>
                    <a:xfrm>
                      <a:off x="0" y="0"/>
                      <a:ext cx="847725" cy="1085850"/>
                    </a:xfrm>
                    <a:prstGeom prst="rect">
                      <a:avLst/>
                    </a:prstGeom>
                  </pic:spPr>
                </pic:pic>
              </a:graphicData>
            </a:graphic>
          </wp:inline>
        </w:drawing>
      </w:r>
    </w:p>
    <w:p w14:paraId="2F1F0AB3">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ad6f58807a8afa86e8467fbfd65292f" style="width:52.75pt;height:15.8pt" o:ole="" coordsize="21600,21600" o:preferrelative="t" filled="f" stroked="f">
            <v:stroke joinstyle="miter"/>
            <v:imagedata r:id="rId13" o:title="eqId7ad6f58807a8afa86e8467fbfd65292f"/>
            <o:lock v:ext="edit" aspectratio="t"/>
            <w10:anchorlock/>
          </v:shape>
          <o:OLEObject Type="Embed" ProgID="Equation.DSMT4" ShapeID="_x0000_i1025" DrawAspect="Content" ObjectID="_1468075725" r:id="rId14"/>
        </w:object>
      </w:r>
      <w:r>
        <w:rPr>
          <w:sz w:val="21"/>
        </w:rPr>
        <w:tab/>
      </w:r>
      <w:r>
        <w:rPr>
          <w:sz w:val="21"/>
        </w:rPr>
        <w:t>B．</w:t>
      </w:r>
      <w:r>
        <w:object>
          <v:shape id="_x0000_i1026" type="#_x0000_t75" alt="eqIdb53414d9a38f5ee1d8d361500e69005b" style="width:51.9pt;height:15.8pt" o:ole="" coordsize="21600,21600" o:preferrelative="t" filled="f" stroked="f">
            <v:stroke joinstyle="miter"/>
            <v:imagedata r:id="rId15" o:title="eqIdb53414d9a38f5ee1d8d361500e69005b"/>
            <o:lock v:ext="edit" aspectratio="t"/>
            <w10:anchorlock/>
          </v:shape>
          <o:OLEObject Type="Embed" ProgID="Equation.DSMT4" ShapeID="_x0000_i1026" DrawAspect="Content" ObjectID="_1468075726" r:id="rId16"/>
        </w:object>
      </w:r>
    </w:p>
    <w:p w14:paraId="2F51F7F9">
      <w:pPr>
        <w:shd w:val="clear" w:color="auto" w:fill="auto"/>
        <w:tabs>
          <w:tab w:val="left" w:pos="4156"/>
        </w:tabs>
        <w:spacing w:line="360" w:lineRule="auto"/>
        <w:ind w:left="300"/>
        <w:jc w:val="left"/>
        <w:textAlignment w:val="center"/>
        <w:rPr>
          <w:sz w:val="21"/>
        </w:rPr>
      </w:pPr>
      <w:r>
        <w:rPr>
          <w:sz w:val="21"/>
        </w:rPr>
        <w:t>C．</w:t>
      </w:r>
      <w:r>
        <w:object>
          <v:shape id="_x0000_i1027" type="#_x0000_t75" alt="eqId6b07f23979d933fff5200059ff3518bd" style="width:52.85pt;height:15.95pt" o:ole="" coordsize="21600,21600" o:preferrelative="t" filled="f" stroked="f">
            <v:stroke joinstyle="miter"/>
            <v:imagedata r:id="rId17" o:title="eqId6b07f23979d933fff5200059ff3518bd"/>
            <o:lock v:ext="edit" aspectratio="t"/>
            <w10:anchorlock/>
          </v:shape>
          <o:OLEObject Type="Embed" ProgID="Equation.DSMT4" ShapeID="_x0000_i1027" DrawAspect="Content" ObjectID="_1468075727" r:id="rId18"/>
        </w:object>
      </w:r>
      <w:r>
        <w:rPr>
          <w:sz w:val="21"/>
        </w:rPr>
        <w:tab/>
      </w:r>
      <w:r>
        <w:rPr>
          <w:sz w:val="21"/>
        </w:rPr>
        <w:t>D．</w:t>
      </w:r>
      <w:r>
        <w:object>
          <v:shape id="_x0000_i1028" type="#_x0000_t75" alt="eqId431c10acb76e37b304f702b7d99762fd" style="width:52.8pt;height:15.8pt" o:ole="" coordsize="21600,21600" o:preferrelative="t" filled="f" stroked="f">
            <v:stroke joinstyle="miter"/>
            <v:imagedata r:id="rId19" o:title="eqId431c10acb76e37b304f702b7d99762fd"/>
            <o:lock v:ext="edit" aspectratio="t"/>
            <w10:anchorlock/>
          </v:shape>
          <o:OLEObject Type="Embed" ProgID="Equation.DSMT4" ShapeID="_x0000_i1028" DrawAspect="Content" ObjectID="_1468075728" r:id="rId20"/>
        </w:object>
      </w:r>
    </w:p>
    <w:p w14:paraId="16EE7260">
      <w:pPr>
        <w:shd w:val="clear" w:color="auto" w:fill="auto"/>
        <w:spacing w:line="360" w:lineRule="auto"/>
        <w:jc w:val="left"/>
        <w:textAlignment w:val="center"/>
        <w:rPr>
          <w:sz w:val="21"/>
        </w:rPr>
      </w:pPr>
      <w:r>
        <w:rPr>
          <w:sz w:val="21"/>
        </w:rPr>
        <w:t>7．如图所示，物体</w:t>
      </w:r>
      <w:r>
        <w:rPr>
          <w:rFonts w:ascii="Times New Roman" w:eastAsia="Times New Roman" w:hAnsi="Times New Roman" w:cs="Times New Roman"/>
          <w:i/>
          <w:sz w:val="21"/>
        </w:rPr>
        <w:t>A</w:t>
      </w:r>
      <w:r>
        <w:rPr>
          <w:sz w:val="21"/>
        </w:rPr>
        <w:t>重100牛，在大小为20牛的拉力</w:t>
      </w:r>
      <w:r>
        <w:rPr>
          <w:rFonts w:ascii="Times New Roman" w:eastAsia="Times New Roman" w:hAnsi="Times New Roman" w:cs="Times New Roman"/>
          <w:i/>
          <w:sz w:val="21"/>
        </w:rPr>
        <w:t>F</w:t>
      </w:r>
      <w:r>
        <w:rPr>
          <w:sz w:val="21"/>
        </w:rPr>
        <w:t>的作用下，10秒内沿水平地面匀速前进5米，则物体</w:t>
      </w:r>
      <w:r>
        <w:rPr>
          <w:rFonts w:ascii="Times New Roman" w:eastAsia="Times New Roman" w:hAnsi="Times New Roman" w:cs="Times New Roman"/>
          <w:i/>
          <w:sz w:val="21"/>
        </w:rPr>
        <w:t>A</w:t>
      </w:r>
      <w:r>
        <w:rPr>
          <w:sz w:val="21"/>
        </w:rPr>
        <w:t>的速度为</w:t>
      </w:r>
      <w:r>
        <w:rPr>
          <w:rFonts w:ascii="Times New Roman" w:eastAsia="Times New Roman" w:hAnsi="Times New Roman" w:cs="Times New Roman"/>
          <w:b w:val="0"/>
          <w:sz w:val="21"/>
          <w:u w:val="single"/>
        </w:rPr>
        <w:t xml:space="preserve">        </w:t>
      </w:r>
      <w:r>
        <w:rPr>
          <w:sz w:val="21"/>
        </w:rPr>
        <w:t>米/秒，受到的摩擦力为</w:t>
      </w:r>
      <w:r>
        <w:rPr>
          <w:rFonts w:ascii="Times New Roman" w:eastAsia="Times New Roman" w:hAnsi="Times New Roman" w:cs="Times New Roman"/>
          <w:b w:val="0"/>
          <w:sz w:val="21"/>
          <w:u w:val="single"/>
        </w:rPr>
        <w:t xml:space="preserve">        </w:t>
      </w:r>
      <w:r>
        <w:rPr>
          <w:sz w:val="21"/>
        </w:rPr>
        <w:t>牛，绳子自由端移动了</w:t>
      </w:r>
      <w:r>
        <w:rPr>
          <w:rFonts w:ascii="Times New Roman" w:eastAsia="Times New Roman" w:hAnsi="Times New Roman" w:cs="Times New Roman"/>
          <w:b w:val="0"/>
          <w:sz w:val="21"/>
          <w:u w:val="single"/>
        </w:rPr>
        <w:t xml:space="preserve">        </w:t>
      </w:r>
      <w:r>
        <w:rPr>
          <w:sz w:val="21"/>
        </w:rPr>
        <w:t>米。</w:t>
      </w:r>
    </w:p>
    <w:p w14:paraId="1F8F7F8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876300"/>
            <wp:effectExtent l="0" t="0" r="1905" b="7620"/>
            <wp:docPr id="100015" name="图片 100015" descr="@@@4c79e281-c67d-4ad7-b7f0-b9d802269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c79e281-c67d-4ad7-b7f0-b9d80226937b"/>
                    <pic:cNvPicPr>
                      <a:picLocks noChangeAspect="1"/>
                    </pic:cNvPicPr>
                  </pic:nvPicPr>
                  <pic:blipFill>
                    <a:blip xmlns:r="http://schemas.openxmlformats.org/officeDocument/2006/relationships" r:embed="rId21"/>
                    <a:stretch>
                      <a:fillRect/>
                    </a:stretch>
                  </pic:blipFill>
                  <pic:spPr>
                    <a:xfrm>
                      <a:off x="0" y="0"/>
                      <a:ext cx="2162175" cy="876300"/>
                    </a:xfrm>
                    <a:prstGeom prst="rect">
                      <a:avLst/>
                    </a:prstGeom>
                  </pic:spPr>
                </pic:pic>
              </a:graphicData>
            </a:graphic>
          </wp:inline>
        </w:drawing>
      </w:r>
    </w:p>
    <w:p w14:paraId="361058ED">
      <w:pPr>
        <w:shd w:val="clear" w:color="auto" w:fill="auto"/>
        <w:spacing w:line="360" w:lineRule="auto"/>
        <w:jc w:val="left"/>
        <w:textAlignment w:val="center"/>
        <w:rPr>
          <w:sz w:val="21"/>
        </w:rPr>
      </w:pPr>
      <w:r>
        <w:rPr>
          <w:sz w:val="21"/>
        </w:rPr>
        <w:t>8．如图所示使用下列三个装置分别用</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sz w:val="21"/>
        </w:rPr>
        <w:t>匀速提起同样的重物，不计滑轮的重力和摩擦，则</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sz w:val="21"/>
        </w:rPr>
        <w:t>的大小关系为（　　）</w:t>
      </w:r>
    </w:p>
    <w:p w14:paraId="02BCBD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1190625"/>
            <wp:effectExtent l="0" t="0" r="7620" b="13335"/>
            <wp:docPr id="100017" name="图片 100017" descr="@@@52adf0a7-0a6e-4157-a565-b90235e24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adf0a7-0a6e-4157-a565-b90235e24f29"/>
                    <pic:cNvPicPr>
                      <a:picLocks noChangeAspect="1"/>
                    </pic:cNvPicPr>
                  </pic:nvPicPr>
                  <pic:blipFill>
                    <a:blip xmlns:r="http://schemas.openxmlformats.org/officeDocument/2006/relationships" r:embed="rId22"/>
                    <a:stretch>
                      <a:fillRect/>
                    </a:stretch>
                  </pic:blipFill>
                  <pic:spPr>
                    <a:xfrm>
                      <a:off x="0" y="0"/>
                      <a:ext cx="2628900" cy="1190625"/>
                    </a:xfrm>
                    <a:prstGeom prst="rect">
                      <a:avLst/>
                    </a:prstGeom>
                  </pic:spPr>
                </pic:pic>
              </a:graphicData>
            </a:graphic>
          </wp:inline>
        </w:drawing>
      </w:r>
    </w:p>
    <w:p w14:paraId="725116EF">
      <w:pPr>
        <w:shd w:val="clear" w:color="auto" w:fill="auto"/>
        <w:tabs>
          <w:tab w:val="left" w:pos="2078"/>
          <w:tab w:val="left" w:pos="4156"/>
          <w:tab w:val="left" w:pos="6234"/>
        </w:tabs>
        <w:spacing w:line="360" w:lineRule="auto"/>
        <w:ind w:left="300"/>
        <w:jc w:val="left"/>
        <w:textAlignment w:val="center"/>
        <w:rPr>
          <w:i/>
          <w:sz w:val="21"/>
        </w:rPr>
      </w:pPr>
      <w:r>
        <w:rPr>
          <w:sz w:val="21"/>
        </w:rPr>
        <w:t>A．</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i/>
          <w:sz w:val="21"/>
        </w:rPr>
        <w:tab/>
      </w:r>
      <w:r>
        <w:rPr>
          <w:sz w:val="21"/>
        </w:rPr>
        <w:t>B．</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i/>
          <w:sz w:val="21"/>
        </w:rPr>
        <w:tab/>
      </w:r>
      <w:r>
        <w:rPr>
          <w:sz w:val="21"/>
        </w:rPr>
        <w:t>C．</w:t>
      </w:r>
      <w:r>
        <w:rPr>
          <w:i/>
          <w:sz w:val="21"/>
        </w:rPr>
        <w:t>F</w:t>
      </w:r>
      <w:r>
        <w:rPr>
          <w:i/>
          <w:sz w:val="21"/>
          <w:vertAlign w:val="subscript"/>
        </w:rPr>
        <w:t>1</w:t>
      </w:r>
      <w:r>
        <w:rPr>
          <w:sz w:val="21"/>
        </w:rPr>
        <w:t>＝</w:t>
      </w:r>
      <w:r>
        <w:rPr>
          <w:i/>
          <w:sz w:val="21"/>
        </w:rPr>
        <w:t>F</w:t>
      </w:r>
      <w:r>
        <w:rPr>
          <w:i/>
          <w:sz w:val="21"/>
          <w:vertAlign w:val="subscript"/>
        </w:rPr>
        <w:t>3</w:t>
      </w:r>
      <w:r>
        <w:rPr>
          <w:sz w:val="21"/>
        </w:rPr>
        <w:t>＜</w:t>
      </w:r>
      <w:r>
        <w:rPr>
          <w:i/>
          <w:sz w:val="21"/>
        </w:rPr>
        <w:t>F</w:t>
      </w:r>
      <w:r>
        <w:rPr>
          <w:i/>
          <w:sz w:val="21"/>
          <w:vertAlign w:val="subscript"/>
        </w:rPr>
        <w:t>2</w:t>
      </w:r>
      <w:r>
        <w:rPr>
          <w:i/>
          <w:sz w:val="21"/>
        </w:rPr>
        <w:tab/>
      </w:r>
      <w:r>
        <w:rPr>
          <w:sz w:val="21"/>
        </w:rPr>
        <w:t>D．</w:t>
      </w:r>
      <w:r>
        <w:rPr>
          <w:i/>
          <w:sz w:val="21"/>
        </w:rPr>
        <w:t>F</w:t>
      </w:r>
      <w:r>
        <w:rPr>
          <w:i/>
          <w:sz w:val="21"/>
          <w:vertAlign w:val="subscript"/>
        </w:rPr>
        <w:t>1</w:t>
      </w:r>
      <w:r>
        <w:rPr>
          <w:sz w:val="21"/>
        </w:rPr>
        <w:t>＜</w:t>
      </w:r>
      <w:r>
        <w:rPr>
          <w:i/>
          <w:sz w:val="21"/>
        </w:rPr>
        <w:t>F</w:t>
      </w:r>
      <w:r>
        <w:rPr>
          <w:i/>
          <w:sz w:val="21"/>
          <w:vertAlign w:val="subscript"/>
        </w:rPr>
        <w:t>3</w:t>
      </w:r>
      <w:r>
        <w:rPr>
          <w:sz w:val="21"/>
        </w:rPr>
        <w:t>＜</w:t>
      </w:r>
      <w:r>
        <w:rPr>
          <w:i/>
          <w:sz w:val="21"/>
        </w:rPr>
        <w:t>F</w:t>
      </w:r>
      <w:r>
        <w:rPr>
          <w:i/>
          <w:sz w:val="21"/>
          <w:vertAlign w:val="subscript"/>
        </w:rPr>
        <w:t>2</w:t>
      </w:r>
    </w:p>
    <w:p w14:paraId="55B15AC0">
      <w:pPr>
        <w:shd w:val="clear" w:color="auto" w:fill="auto"/>
        <w:spacing w:line="360" w:lineRule="auto"/>
        <w:jc w:val="left"/>
        <w:textAlignment w:val="center"/>
        <w:rPr>
          <w:sz w:val="21"/>
        </w:rPr>
      </w:pPr>
      <w:r>
        <w:rPr>
          <w:sz w:val="21"/>
        </w:rPr>
        <w:t>9．如图所示小华组装了甲、乙两种滑轮，用来提升同一物体，</w:t>
      </w:r>
      <w:r>
        <w:object>
          <v:shape id="_x0000_i1029" type="#_x0000_t75" alt="eqId690721891c02a3151f3ca9a09200e9e1" style="width:51pt;height:16.7pt" o:ole="" coordsize="21600,21600" o:preferrelative="t" filled="f" stroked="f">
            <v:stroke joinstyle="miter"/>
            <v:imagedata r:id="rId23" o:title="eqId690721891c02a3151f3ca9a09200e9e1"/>
            <o:lock v:ext="edit" aspectratio="t"/>
            <w10:anchorlock/>
          </v:shape>
          <o:OLEObject Type="Embed" ProgID="Equation.DSMT4" ShapeID="_x0000_i1029" DrawAspect="Content" ObjectID="_1468075729" r:id="rId24"/>
        </w:object>
      </w:r>
      <w:r>
        <w:rPr>
          <w:sz w:val="21"/>
        </w:rPr>
        <w:t>（不计绳重、轮重和摩擦），要使物体竖直匀速提升1m。则①</w:t>
      </w:r>
      <w:r>
        <w:object>
          <v:shape id="_x0000_i1030" type="#_x0000_t75" alt="eqIdb497cf7a20f22e8428a313e27c0a2a0e" style="width:23.75pt;height:15.8pt" o:ole="" coordsize="21600,21600" o:preferrelative="t" filled="f" stroked="f">
            <v:stroke joinstyle="miter"/>
            <v:imagedata r:id="rId25" o:title="eqIdb497cf7a20f22e8428a313e27c0a2a0e"/>
            <o:lock v:ext="edit" aspectratio="t"/>
            <w10:anchorlock/>
          </v:shape>
          <o:OLEObject Type="Embed" ProgID="Equation.DSMT4" ShapeID="_x0000_i1030" DrawAspect="Content" ObjectID="_1468075730" r:id="rId26"/>
        </w:object>
      </w:r>
      <w:r>
        <w:rPr>
          <w:rFonts w:ascii="Times New Roman" w:eastAsia="Times New Roman" w:hAnsi="Times New Roman" w:cs="Times New Roman"/>
          <w:b w:val="0"/>
          <w:sz w:val="21"/>
          <w:u w:val="single"/>
        </w:rPr>
        <w:t xml:space="preserve">           </w:t>
      </w:r>
      <w:r>
        <w:rPr>
          <w:sz w:val="21"/>
        </w:rPr>
        <w:t>，②</w:t>
      </w:r>
      <w:r>
        <w:object>
          <v:shape id="_x0000_i1031" type="#_x0000_t75" alt="eqIdf901c48c6d72e9cf83b03111f4d72452" style="width:23.75pt;height:15.8pt" o:ole="" coordsize="21600,21600" o:preferrelative="t" filled="f" stroked="f">
            <v:stroke joinstyle="miter"/>
            <v:imagedata r:id="rId27" o:title="eqIdf901c48c6d72e9cf83b03111f4d72452"/>
            <o:lock v:ext="edit" aspectratio="t"/>
            <w10:anchorlock/>
          </v:shape>
          <o:OLEObject Type="Embed" ProgID="Equation.DSMT4" ShapeID="_x0000_i1031" DrawAspect="Content" ObjectID="_1468075731" r:id="rId28"/>
        </w:object>
      </w:r>
      <w:r>
        <w:rPr>
          <w:rFonts w:ascii="Times New Roman" w:eastAsia="Times New Roman" w:hAnsi="Times New Roman" w:cs="Times New Roman"/>
          <w:b w:val="0"/>
          <w:sz w:val="21"/>
          <w:u w:val="single"/>
        </w:rPr>
        <w:t xml:space="preserve">          </w:t>
      </w:r>
      <w:r>
        <w:rPr>
          <w:sz w:val="21"/>
        </w:rPr>
        <w:t>N。若想以更快的速度将物体提升起来，则选用方案</w:t>
      </w:r>
      <w:r>
        <w:rPr>
          <w:rFonts w:ascii="Times New Roman" w:eastAsia="Times New Roman" w:hAnsi="Times New Roman" w:cs="Times New Roman"/>
          <w:b w:val="0"/>
          <w:sz w:val="21"/>
          <w:u w:val="single"/>
        </w:rPr>
        <w:t xml:space="preserve">          </w:t>
      </w:r>
      <w:r>
        <w:rPr>
          <w:sz w:val="21"/>
        </w:rPr>
        <w:t>（甲/乙），但该方案的缺点是</w:t>
      </w:r>
      <w:r>
        <w:rPr>
          <w:rFonts w:ascii="Times New Roman" w:eastAsia="Times New Roman" w:hAnsi="Times New Roman" w:cs="Times New Roman"/>
          <w:b w:val="0"/>
          <w:sz w:val="21"/>
          <w:u w:val="single"/>
        </w:rPr>
        <w:t xml:space="preserve">          </w:t>
      </w:r>
      <w:r>
        <w:rPr>
          <w:sz w:val="21"/>
        </w:rPr>
        <w:t>。</w:t>
      </w:r>
    </w:p>
    <w:p w14:paraId="3E9FD5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543050"/>
            <wp:effectExtent l="0" t="0" r="1905" b="11430"/>
            <wp:docPr id="100019" name="图片 100019" descr="@@@64ca6513-db6a-458f-92e2-a8cebfe12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ca6513-db6a-458f-92e2-a8cebfe12abd"/>
                    <pic:cNvPicPr>
                      <a:picLocks noChangeAspect="1"/>
                    </pic:cNvPicPr>
                  </pic:nvPicPr>
                  <pic:blipFill>
                    <a:blip xmlns:r="http://schemas.openxmlformats.org/officeDocument/2006/relationships" r:embed="rId29"/>
                    <a:stretch>
                      <a:fillRect/>
                    </a:stretch>
                  </pic:blipFill>
                  <pic:spPr>
                    <a:xfrm>
                      <a:off x="0" y="0"/>
                      <a:ext cx="1628775" cy="1543050"/>
                    </a:xfrm>
                    <a:prstGeom prst="rect">
                      <a:avLst/>
                    </a:prstGeom>
                  </pic:spPr>
                </pic:pic>
              </a:graphicData>
            </a:graphic>
          </wp:inline>
        </w:drawing>
      </w:r>
    </w:p>
    <w:p w14:paraId="156A8984">
      <w:pPr>
        <w:pStyle w:val="Heading2"/>
        <w:rPr>
          <w:rFonts w:eastAsia="宋体" w:hint="default"/>
          <w:sz w:val="21"/>
          <w:lang w:val="en-US" w:eastAsia="zh-CN"/>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动滑轮、滑轮组、轮轴的简单应用</w:t>
      </w:r>
    </w:p>
    <w:p w14:paraId="0B8D5A84">
      <w:pPr>
        <w:shd w:val="clear" w:color="auto" w:fill="auto"/>
        <w:spacing w:line="360" w:lineRule="auto"/>
        <w:jc w:val="left"/>
        <w:textAlignment w:val="center"/>
        <w:rPr>
          <w:sz w:val="21"/>
        </w:rPr>
      </w:pPr>
      <w:r>
        <w:rPr>
          <w:sz w:val="21"/>
        </w:rPr>
        <w:t>10．小华用如图甲所示的方法将被台风刮倒的树拉正，A的树干相当于</w:t>
      </w:r>
      <w:r>
        <w:rPr>
          <w:rFonts w:ascii="Times New Roman" w:eastAsia="Times New Roman" w:hAnsi="Times New Roman" w:cs="Times New Roman"/>
          <w:b w:val="0"/>
          <w:sz w:val="21"/>
          <w:u w:val="single"/>
        </w:rPr>
        <w:t xml:space="preserve">   </w:t>
      </w:r>
      <w:r>
        <w:rPr>
          <w:sz w:val="21"/>
        </w:rPr>
        <w:t>（选填“动滑轮”、“定滑轮”或“杠杆”）；如图乙，沿箭头方向将石碾子滚上台阶，石碾子相当于</w:t>
      </w:r>
      <w:r>
        <w:rPr>
          <w:rFonts w:ascii="Times New Roman" w:eastAsia="Times New Roman" w:hAnsi="Times New Roman" w:cs="Times New Roman"/>
          <w:b w:val="0"/>
          <w:sz w:val="21"/>
          <w:u w:val="single"/>
        </w:rPr>
        <w:t xml:space="preserve">    </w:t>
      </w:r>
      <w:r>
        <w:rPr>
          <w:sz w:val="21"/>
        </w:rPr>
        <w:t>杠杆（选填“省力”、“费力”或“等臂”）。</w:t>
      </w:r>
    </w:p>
    <w:p w14:paraId="625DDE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009650"/>
            <wp:effectExtent l="0" t="0" r="5715" b="11430"/>
            <wp:docPr id="4" name="图片 4" descr="@@@00674a3a-7291-4bb3-b932-a25a70d39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0674a3a-7291-4bb3-b932-a25a70d39b42"/>
                    <pic:cNvPicPr>
                      <a:picLocks noChangeAspect="1"/>
                    </pic:cNvPicPr>
                  </pic:nvPicPr>
                  <pic:blipFill>
                    <a:blip xmlns:r="http://schemas.openxmlformats.org/officeDocument/2006/relationships" r:embed="rId30"/>
                    <a:stretch>
                      <a:fillRect/>
                    </a:stretch>
                  </pic:blipFill>
                  <pic:spPr>
                    <a:xfrm>
                      <a:off x="0" y="0"/>
                      <a:ext cx="2600325" cy="1009650"/>
                    </a:xfrm>
                    <a:prstGeom prst="rect">
                      <a:avLst/>
                    </a:prstGeom>
                  </pic:spPr>
                </pic:pic>
              </a:graphicData>
            </a:graphic>
          </wp:inline>
        </w:drawing>
      </w:r>
    </w:p>
    <w:p w14:paraId="13686A76">
      <w:pPr>
        <w:shd w:val="clear" w:color="auto" w:fill="auto"/>
        <w:spacing w:line="360" w:lineRule="auto"/>
        <w:jc w:val="left"/>
        <w:textAlignment w:val="center"/>
        <w:rPr>
          <w:sz w:val="21"/>
        </w:rPr>
      </w:pPr>
      <w:r>
        <w:rPr>
          <w:sz w:val="21"/>
        </w:rPr>
        <w:t>11．螺丝刀就是一个轮轴的实例，手柄</w:t>
      </w:r>
      <w:r>
        <w:rPr>
          <w:rFonts w:ascii="Times New Roman" w:eastAsia="Times New Roman" w:hAnsi="Times New Roman" w:cs="Times New Roman"/>
          <w:b w:val="0"/>
          <w:sz w:val="21"/>
          <w:u w:val="single"/>
        </w:rPr>
        <w:t xml:space="preserve">      </w:t>
      </w:r>
      <w:r>
        <w:rPr>
          <w:sz w:val="21"/>
        </w:rPr>
        <w:t>（选填“粗”或“细”）一些的螺丝刀用起来更省力；螺丝钉上有螺纹，在我们学过的简单机械中它属于</w:t>
      </w:r>
      <w:r>
        <w:rPr>
          <w:rFonts w:ascii="Times New Roman" w:eastAsia="Times New Roman" w:hAnsi="Times New Roman" w:cs="Times New Roman"/>
          <w:b w:val="0"/>
          <w:sz w:val="21"/>
          <w:u w:val="single"/>
        </w:rPr>
        <w:t xml:space="preserve">      </w:t>
      </w:r>
      <w:r>
        <w:rPr>
          <w:sz w:val="21"/>
        </w:rPr>
        <w:t>，螺纹</w:t>
      </w:r>
      <w:r>
        <w:rPr>
          <w:rFonts w:ascii="Times New Roman" w:eastAsia="Times New Roman" w:hAnsi="Times New Roman" w:cs="Times New Roman"/>
          <w:b w:val="0"/>
          <w:sz w:val="21"/>
          <w:u w:val="single"/>
        </w:rPr>
        <w:t xml:space="preserve">      </w:t>
      </w:r>
      <w:r>
        <w:rPr>
          <w:sz w:val="21"/>
        </w:rPr>
        <w:t>（选填“密”或“稀”）一些的螺丝钉拧起来更省力。</w:t>
      </w:r>
    </w:p>
    <w:p w14:paraId="2CA2420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714375"/>
            <wp:effectExtent l="0" t="0" r="3810" b="1905"/>
            <wp:docPr id="100023" name="图片 100023" descr="@@@38a26191-54f1-4af6-830d-b157ee21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8a26191-54f1-4af6-830d-b157ee21e90a"/>
                    <pic:cNvPicPr>
                      <a:picLocks noChangeAspect="1"/>
                    </pic:cNvPicPr>
                  </pic:nvPicPr>
                  <pic:blipFill>
                    <a:blip xmlns:r="http://schemas.openxmlformats.org/officeDocument/2006/relationships" r:embed="rId31"/>
                    <a:stretch>
                      <a:fillRect/>
                    </a:stretch>
                  </pic:blipFill>
                  <pic:spPr>
                    <a:xfrm>
                      <a:off x="0" y="0"/>
                      <a:ext cx="1809750" cy="714375"/>
                    </a:xfrm>
                    <a:prstGeom prst="rect">
                      <a:avLst/>
                    </a:prstGeom>
                  </pic:spPr>
                </pic:pic>
              </a:graphicData>
            </a:graphic>
          </wp:inline>
        </w:drawing>
      </w:r>
    </w:p>
    <w:p w14:paraId="5EEE41F7">
      <w:pPr>
        <w:shd w:val="clear" w:color="auto" w:fill="auto"/>
        <w:spacing w:line="360" w:lineRule="auto"/>
        <w:jc w:val="left"/>
        <w:textAlignment w:val="center"/>
        <w:rPr>
          <w:sz w:val="21"/>
        </w:rPr>
      </w:pPr>
      <w:r>
        <w:rPr>
          <w:sz w:val="21"/>
        </w:rPr>
        <w:t>12．如图，小明和小杰握住两根较光滑的木棍，小红将绳子一端系在其中一根木棍上，然后依次将绳子绕过两根木棍，小明和小杰相距一定距离握紧木棍站稳后，小红在图中</w:t>
      </w:r>
      <w:r>
        <w:rPr>
          <w:rFonts w:ascii="Times New Roman" w:eastAsia="Times New Roman" w:hAnsi="Times New Roman" w:cs="Times New Roman"/>
          <w:i/>
          <w:sz w:val="21"/>
        </w:rPr>
        <w:t>B</w:t>
      </w:r>
      <w:r>
        <w:rPr>
          <w:sz w:val="21"/>
        </w:rPr>
        <w:t>处拉绳子的另一端，用很小的力便能拉动他们，该实验说明</w:t>
      </w:r>
      <w:r>
        <w:rPr>
          <w:rFonts w:ascii="Times New Roman" w:eastAsia="Times New Roman" w:hAnsi="Times New Roman" w:cs="Times New Roman"/>
          <w:b w:val="0"/>
          <w:sz w:val="21"/>
          <w:u w:val="single"/>
        </w:rPr>
        <w:t xml:space="preserve">           </w:t>
      </w:r>
      <w:r>
        <w:rPr>
          <w:sz w:val="21"/>
        </w:rPr>
        <w:t>。</w:t>
      </w:r>
    </w:p>
    <w:p w14:paraId="3F30EE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2009775"/>
            <wp:effectExtent l="0" t="0" r="3810" b="1905"/>
            <wp:docPr id="100025" name="图片 100025" descr="@@@b53e32b1-55cc-4967-82f8-de137b52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53e32b1-55cc-4967-82f8-de137b52f022"/>
                    <pic:cNvPicPr>
                      <a:picLocks noChangeAspect="1"/>
                    </pic:cNvPicPr>
                  </pic:nvPicPr>
                  <pic:blipFill>
                    <a:blip xmlns:r="http://schemas.openxmlformats.org/officeDocument/2006/relationships" r:embed="rId32"/>
                    <a:stretch>
                      <a:fillRect/>
                    </a:stretch>
                  </pic:blipFill>
                  <pic:spPr>
                    <a:xfrm>
                      <a:off x="0" y="0"/>
                      <a:ext cx="2038350" cy="2009775"/>
                    </a:xfrm>
                    <a:prstGeom prst="rect">
                      <a:avLst/>
                    </a:prstGeom>
                  </pic:spPr>
                </pic:pic>
              </a:graphicData>
            </a:graphic>
          </wp:inline>
        </w:drawing>
      </w:r>
    </w:p>
    <w:p w14:paraId="7342234F">
      <w:pPr>
        <w:shd w:val="clear" w:color="auto" w:fill="auto"/>
        <w:spacing w:line="360" w:lineRule="auto"/>
        <w:jc w:val="left"/>
        <w:textAlignment w:val="center"/>
        <w:rPr>
          <w:sz w:val="21"/>
        </w:rPr>
      </w:pPr>
      <w:r>
        <w:rPr>
          <w:sz w:val="21"/>
        </w:rPr>
        <w:t xml:space="preserve">13．如图所示，由滑轮、立柱和轮轴组成，搬运巨型石块的机械中，滑轮的作用是 </w:t>
      </w:r>
      <w:r>
        <w:rPr>
          <w:rFonts w:ascii="Times New Roman" w:eastAsia="Times New Roman" w:hAnsi="Times New Roman" w:cs="Times New Roman"/>
          <w:b w:val="0"/>
          <w:sz w:val="21"/>
          <w:u w:val="single"/>
        </w:rPr>
        <w:t xml:space="preserve">       </w:t>
      </w:r>
      <w:r>
        <w:rPr>
          <w:sz w:val="21"/>
        </w:rPr>
        <w:t xml:space="preserve"> ，轮轴的作用是 </w:t>
      </w:r>
      <w:r>
        <w:rPr>
          <w:rFonts w:ascii="Times New Roman" w:eastAsia="Times New Roman" w:hAnsi="Times New Roman" w:cs="Times New Roman"/>
          <w:b w:val="0"/>
          <w:sz w:val="21"/>
          <w:u w:val="single"/>
        </w:rPr>
        <w:t xml:space="preserve">      </w:t>
      </w:r>
      <w:r>
        <w:rPr>
          <w:sz w:val="21"/>
        </w:rPr>
        <w:t xml:space="preserve"> 。</w:t>
      </w:r>
    </w:p>
    <w:p w14:paraId="4FC06B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1076325"/>
            <wp:effectExtent l="0" t="0" r="5715" b="5715"/>
            <wp:docPr id="100027" name="图片 100027" descr="@@@794fbc27-0072-4193-9d00-a25b78c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4fbc27-0072-4193-9d00-a25b78c1880f"/>
                    <pic:cNvPicPr>
                      <a:picLocks noChangeAspect="1"/>
                    </pic:cNvPicPr>
                  </pic:nvPicPr>
                  <pic:blipFill>
                    <a:blip xmlns:r="http://schemas.openxmlformats.org/officeDocument/2006/relationships" r:embed="rId33"/>
                    <a:stretch>
                      <a:fillRect/>
                    </a:stretch>
                  </pic:blipFill>
                  <pic:spPr>
                    <a:xfrm>
                      <a:off x="0" y="0"/>
                      <a:ext cx="1076325" cy="1076325"/>
                    </a:xfrm>
                    <a:prstGeom prst="rect">
                      <a:avLst/>
                    </a:prstGeom>
                  </pic:spPr>
                </pic:pic>
              </a:graphicData>
            </a:graphic>
          </wp:inline>
        </w:drawing>
      </w:r>
    </w:p>
    <w:p w14:paraId="5D146144">
      <w:pPr>
        <w:shd w:val="clear" w:color="auto" w:fill="auto"/>
        <w:spacing w:line="360" w:lineRule="auto"/>
        <w:jc w:val="left"/>
        <w:textAlignment w:val="center"/>
        <w:rPr>
          <w:sz w:val="21"/>
        </w:rPr>
      </w:pPr>
      <w:r>
        <w:rPr>
          <w:sz w:val="21"/>
        </w:rPr>
        <w:t>14．机械以各种不同的形式展现在生活中，成为生活中不可或缺的部分，如图是自行车结构图，关于其机械的应用，正确的是（　　）</w:t>
      </w:r>
    </w:p>
    <w:p w14:paraId="5E35EE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485900"/>
            <wp:effectExtent l="0" t="0" r="11430" b="7620"/>
            <wp:docPr id="100029" name="图片 100029" descr="@@@e4df50cf-0d9f-420d-be87-e15c20723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df50cf-0d9f-420d-be87-e15c20723be6"/>
                    <pic:cNvPicPr>
                      <a:picLocks noChangeAspect="1"/>
                    </pic:cNvPicPr>
                  </pic:nvPicPr>
                  <pic:blipFill>
                    <a:blip xmlns:r="http://schemas.openxmlformats.org/officeDocument/2006/relationships" r:embed="rId34"/>
                    <a:stretch>
                      <a:fillRect/>
                    </a:stretch>
                  </pic:blipFill>
                  <pic:spPr>
                    <a:xfrm>
                      <a:off x="0" y="0"/>
                      <a:ext cx="2152650" cy="1485900"/>
                    </a:xfrm>
                    <a:prstGeom prst="rect">
                      <a:avLst/>
                    </a:prstGeom>
                  </pic:spPr>
                </pic:pic>
              </a:graphicData>
            </a:graphic>
          </wp:inline>
        </w:drawing>
      </w:r>
    </w:p>
    <w:p w14:paraId="310EB0AA">
      <w:pPr>
        <w:shd w:val="clear" w:color="auto" w:fill="auto"/>
        <w:spacing w:line="360" w:lineRule="auto"/>
        <w:ind w:left="380"/>
        <w:jc w:val="left"/>
        <w:textAlignment w:val="center"/>
        <w:rPr>
          <w:sz w:val="21"/>
        </w:rPr>
      </w:pPr>
      <w:r>
        <w:rPr>
          <w:sz w:val="21"/>
        </w:rPr>
        <w:t>A．螺丝和螺帽：斜面类螺旋简单机械，费距离</w:t>
      </w:r>
    </w:p>
    <w:p w14:paraId="6EBE1B72">
      <w:pPr>
        <w:shd w:val="clear" w:color="auto" w:fill="auto"/>
        <w:spacing w:line="360" w:lineRule="auto"/>
        <w:ind w:left="380"/>
        <w:jc w:val="left"/>
        <w:textAlignment w:val="center"/>
        <w:rPr>
          <w:sz w:val="21"/>
        </w:rPr>
      </w:pPr>
      <w:r>
        <w:rPr>
          <w:sz w:val="21"/>
        </w:rPr>
        <w:t>B．脚踏板：属于等臂杠杆</w:t>
      </w:r>
    </w:p>
    <w:p w14:paraId="0C2A8BB7">
      <w:pPr>
        <w:shd w:val="clear" w:color="auto" w:fill="auto"/>
        <w:spacing w:line="360" w:lineRule="auto"/>
        <w:ind w:left="380"/>
        <w:jc w:val="left"/>
        <w:textAlignment w:val="center"/>
        <w:rPr>
          <w:sz w:val="21"/>
        </w:rPr>
      </w:pPr>
      <w:r>
        <w:rPr>
          <w:sz w:val="21"/>
        </w:rPr>
        <w:t>C．刹车控制器：属于杠杆，能省距离</w:t>
      </w:r>
    </w:p>
    <w:p w14:paraId="4EEE1C09">
      <w:pPr>
        <w:shd w:val="clear" w:color="auto" w:fill="auto"/>
        <w:spacing w:line="360" w:lineRule="auto"/>
        <w:ind w:left="380"/>
        <w:jc w:val="left"/>
        <w:textAlignment w:val="center"/>
        <w:rPr>
          <w:sz w:val="21"/>
        </w:rPr>
      </w:pPr>
      <w:r>
        <w:rPr>
          <w:sz w:val="21"/>
        </w:rPr>
        <w:t>D．车龙头：属于轮轴，控制自行车的方向并节省距离</w:t>
      </w:r>
    </w:p>
    <w:p w14:paraId="2ED1BE71">
      <w:pPr>
        <w:shd w:val="clear" w:color="auto" w:fill="auto"/>
        <w:spacing w:line="360" w:lineRule="auto"/>
        <w:jc w:val="left"/>
        <w:textAlignment w:val="center"/>
        <w:rPr>
          <w:sz w:val="21"/>
        </w:rPr>
      </w:pPr>
      <w:r>
        <w:rPr>
          <w:sz w:val="21"/>
        </w:rPr>
        <w:t>15．如图甲，大人、男孩、女孩用两根相同圆木棍和一根绳子玩“比力气”的游戏，图乙是该游戏装置的示意图。绳的一端固定在一根木棍上，在两根木棍上绕几圈后女孩抓住绳的另一辆向外拉，大人、男孩则各握住一根木棍向外拉，女孩可以轻松把大人和男孩拉到一起（忽略绳与木棍之间的摩擦）。以下关于三人的拉力大小和运动距离的说法正确的是（　　）</w:t>
      </w:r>
    </w:p>
    <w:p w14:paraId="438A5E0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543050"/>
            <wp:effectExtent l="0" t="0" r="1905" b="11430"/>
            <wp:docPr id="100031" name="图片 100031" descr="@@@c56ee76c-294d-4458-8188-f2af46c99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6ee76c-294d-4458-8188-f2af46c9952d"/>
                    <pic:cNvPicPr>
                      <a:picLocks noChangeAspect="1"/>
                    </pic:cNvPicPr>
                  </pic:nvPicPr>
                  <pic:blipFill>
                    <a:blip xmlns:r="http://schemas.openxmlformats.org/officeDocument/2006/relationships" r:embed="rId35"/>
                    <a:stretch>
                      <a:fillRect/>
                    </a:stretch>
                  </pic:blipFill>
                  <pic:spPr>
                    <a:xfrm>
                      <a:off x="0" y="0"/>
                      <a:ext cx="3228975" cy="1543050"/>
                    </a:xfrm>
                    <a:prstGeom prst="rect">
                      <a:avLst/>
                    </a:prstGeom>
                  </pic:spPr>
                </pic:pic>
              </a:graphicData>
            </a:graphic>
          </wp:inline>
        </w:drawing>
      </w:r>
      <w:r>
        <w:rPr>
          <w:rFonts w:ascii="Times New Roman" w:eastAsia="Times New Roman" w:hAnsi="Times New Roman" w:cs="Times New Roman"/>
          <w:kern w:val="0"/>
          <w:sz w:val="24"/>
          <w:szCs w:val="24"/>
        </w:rPr>
        <w:t>  </w:t>
      </w:r>
    </w:p>
    <w:p w14:paraId="243C5263">
      <w:pPr>
        <w:shd w:val="clear" w:color="auto" w:fill="auto"/>
        <w:tabs>
          <w:tab w:val="left" w:pos="4156"/>
        </w:tabs>
        <w:spacing w:line="360" w:lineRule="auto"/>
        <w:ind w:left="380"/>
        <w:jc w:val="left"/>
        <w:textAlignment w:val="center"/>
        <w:rPr>
          <w:sz w:val="21"/>
        </w:rPr>
      </w:pPr>
      <w:r>
        <w:rPr>
          <w:sz w:val="21"/>
        </w:rPr>
        <w:t>A．女孩的拉力最小，运动距离最长</w:t>
      </w:r>
      <w:r>
        <w:rPr>
          <w:sz w:val="21"/>
        </w:rPr>
        <w:tab/>
      </w:r>
      <w:r>
        <w:rPr>
          <w:sz w:val="21"/>
        </w:rPr>
        <w:t>B．女孩的拉力最大，运动距离也最长</w:t>
      </w:r>
    </w:p>
    <w:p w14:paraId="59D48237">
      <w:pPr>
        <w:shd w:val="clear" w:color="auto" w:fill="auto"/>
        <w:tabs>
          <w:tab w:val="left" w:pos="4156"/>
        </w:tabs>
        <w:spacing w:line="360" w:lineRule="auto"/>
        <w:ind w:left="380"/>
        <w:jc w:val="left"/>
        <w:textAlignment w:val="center"/>
        <w:rPr>
          <w:sz w:val="21"/>
        </w:rPr>
      </w:pPr>
      <w:r>
        <w:rPr>
          <w:sz w:val="21"/>
        </w:rPr>
        <w:t>C．三人的拉力一样大，运动距离一样长</w:t>
      </w:r>
      <w:r>
        <w:rPr>
          <w:sz w:val="21"/>
        </w:rPr>
        <w:tab/>
      </w:r>
      <w:r>
        <w:rPr>
          <w:sz w:val="21"/>
        </w:rPr>
        <w:t>D．大人和男孩的拉力一样，女孩运动距离最长</w:t>
      </w:r>
    </w:p>
    <w:p w14:paraId="086097C9">
      <w:pPr>
        <w:shd w:val="clear" w:color="auto" w:fill="auto"/>
        <w:spacing w:line="360" w:lineRule="auto"/>
        <w:jc w:val="left"/>
        <w:textAlignment w:val="center"/>
        <w:rPr>
          <w:sz w:val="21"/>
        </w:rPr>
      </w:pPr>
      <w:r>
        <w:rPr>
          <w:sz w:val="21"/>
        </w:rPr>
        <w:t>16．小艳学习了“滑轮”后，建立了知识结构图，请你帮她补全空格处的内容。</w:t>
      </w:r>
    </w:p>
    <w:p w14:paraId="1FE27A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581150"/>
            <wp:effectExtent l="0" t="0" r="1905" b="3810"/>
            <wp:docPr id="100033" name="图片 100033" descr="@@@34b62df82cf54272a9c8436603687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4b62df82cf54272a9c8436603687ce5"/>
                    <pic:cNvPicPr>
                      <a:picLocks noChangeAspect="1"/>
                    </pic:cNvPicPr>
                  </pic:nvPicPr>
                  <pic:blipFill>
                    <a:blip xmlns:r="http://schemas.openxmlformats.org/officeDocument/2006/relationships" r:embed="rId36"/>
                    <a:stretch>
                      <a:fillRect/>
                    </a:stretch>
                  </pic:blipFill>
                  <pic:spPr>
                    <a:xfrm>
                      <a:off x="0" y="0"/>
                      <a:ext cx="4067175" cy="1581150"/>
                    </a:xfrm>
                    <a:prstGeom prst="rect">
                      <a:avLst/>
                    </a:prstGeom>
                  </pic:spPr>
                </pic:pic>
              </a:graphicData>
            </a:graphic>
          </wp:inline>
        </w:drawing>
      </w:r>
    </w:p>
    <w:p w14:paraId="573D74CB">
      <w:pPr>
        <w:shd w:val="clear" w:color="auto" w:fill="auto"/>
        <w:spacing w:line="360" w:lineRule="auto"/>
        <w:jc w:val="left"/>
        <w:textAlignment w:val="center"/>
        <w:rPr>
          <w:sz w:val="21"/>
        </w:rPr>
      </w:pPr>
      <w:r>
        <w:rPr>
          <w:sz w:val="21"/>
        </w:rPr>
        <w:t>（1）</w:t>
      </w:r>
      <w:r>
        <w:rPr>
          <w:rFonts w:ascii="Times New Roman" w:eastAsia="Times New Roman" w:hAnsi="Times New Roman" w:cs="Times New Roman"/>
          <w:b w:val="0"/>
          <w:sz w:val="21"/>
          <w:u w:val="single"/>
        </w:rPr>
        <w:t xml:space="preserve">           </w:t>
      </w:r>
      <w:r>
        <w:rPr>
          <w:sz w:val="21"/>
        </w:rPr>
        <w:t>；（2）</w:t>
      </w:r>
      <w:r>
        <w:rPr>
          <w:rFonts w:ascii="Times New Roman" w:eastAsia="Times New Roman" w:hAnsi="Times New Roman" w:cs="Times New Roman"/>
          <w:b w:val="0"/>
          <w:sz w:val="21"/>
          <w:u w:val="single"/>
        </w:rPr>
        <w:t xml:space="preserve">         </w:t>
      </w:r>
      <w:r>
        <w:rPr>
          <w:sz w:val="21"/>
        </w:rPr>
        <w:t>；（3）</w:t>
      </w:r>
      <w:r>
        <w:rPr>
          <w:rFonts w:ascii="Times New Roman" w:eastAsia="Times New Roman" w:hAnsi="Times New Roman" w:cs="Times New Roman"/>
          <w:b w:val="0"/>
          <w:sz w:val="21"/>
          <w:u w:val="single"/>
        </w:rPr>
        <w:t xml:space="preserve">        </w:t>
      </w:r>
      <w:r>
        <w:rPr>
          <w:sz w:val="21"/>
        </w:rPr>
        <w:t>。</w:t>
      </w:r>
    </w:p>
    <w:p w14:paraId="49B073FD">
      <w:pPr>
        <w:pStyle w:val="Heading2"/>
        <w:rPr>
          <w:rFonts w:hint="default"/>
          <w:sz w:val="21"/>
          <w:lang w:val="en-US"/>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滑轮组及其特点</w:t>
      </w:r>
    </w:p>
    <w:p w14:paraId="6144E932">
      <w:pPr>
        <w:shd w:val="clear" w:color="auto" w:fill="auto"/>
        <w:spacing w:line="360" w:lineRule="auto"/>
        <w:jc w:val="left"/>
        <w:textAlignment w:val="center"/>
        <w:rPr>
          <w:sz w:val="21"/>
        </w:rPr>
      </w:pPr>
      <w:r>
        <w:rPr>
          <w:sz w:val="21"/>
        </w:rPr>
        <w:t>17．如图所示的装置处于平衡状态，两物体重力分别为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。在不计滑轮重、绳重及绳子摩擦时，若物体</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=15N，则</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N。</w:t>
      </w:r>
    </w:p>
    <w:p w14:paraId="545875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819275"/>
            <wp:effectExtent l="0" t="0" r="3810" b="9525"/>
            <wp:docPr id="100035" name="图片 100035" descr="@@@e5614f90-3baf-41f7-9f9c-bcb2ff4f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5614f90-3baf-41f7-9f9c-bcb2ff4f72ec"/>
                    <pic:cNvPicPr>
                      <a:picLocks noChangeAspect="1"/>
                    </pic:cNvPicPr>
                  </pic:nvPicPr>
                  <pic:blipFill>
                    <a:blip xmlns:r="http://schemas.openxmlformats.org/officeDocument/2006/relationships" r:embed="rId37"/>
                    <a:stretch>
                      <a:fillRect/>
                    </a:stretch>
                  </pic:blipFill>
                  <pic:spPr>
                    <a:xfrm>
                      <a:off x="0" y="0"/>
                      <a:ext cx="1276350" cy="1819275"/>
                    </a:xfrm>
                    <a:prstGeom prst="rect">
                      <a:avLst/>
                    </a:prstGeom>
                  </pic:spPr>
                </pic:pic>
              </a:graphicData>
            </a:graphic>
          </wp:inline>
        </w:drawing>
      </w:r>
      <w:r>
        <w:rPr>
          <w:rFonts w:ascii="Times New Roman" w:eastAsia="Times New Roman" w:hAnsi="Times New Roman" w:cs="Times New Roman"/>
          <w:kern w:val="0"/>
          <w:sz w:val="24"/>
          <w:szCs w:val="24"/>
        </w:rPr>
        <w:t>  </w:t>
      </w:r>
    </w:p>
    <w:p w14:paraId="21AC17DA">
      <w:pPr>
        <w:shd w:val="clear" w:color="auto" w:fill="auto"/>
        <w:spacing w:line="360" w:lineRule="auto"/>
        <w:jc w:val="left"/>
        <w:textAlignment w:val="center"/>
        <w:rPr>
          <w:sz w:val="21"/>
        </w:rPr>
      </w:pPr>
      <w:r>
        <w:rPr>
          <w:sz w:val="21"/>
        </w:rPr>
        <w:t>18．如图，物体A重</w:t>
      </w:r>
      <w:r>
        <w:object>
          <v:shape id="_x0000_i1032" type="#_x0000_t75" alt="eqId1836a961164b63127d80665d1d3d0f0e" style="width:21.05pt;height:11.85pt" o:ole="" coordsize="21600,21600" o:preferrelative="t" filled="f" stroked="f">
            <v:stroke joinstyle="miter"/>
            <v:imagedata r:id="rId38" o:title="eqId1836a961164b63127d80665d1d3d0f0e"/>
            <o:lock v:ext="edit" aspectratio="t"/>
            <w10:anchorlock/>
          </v:shape>
          <o:OLEObject Type="Embed" ProgID="Equation.DSMT4" ShapeID="_x0000_i1032" DrawAspect="Content" ObjectID="_1468075732" r:id="rId39"/>
        </w:object>
      </w:r>
      <w:r>
        <w:rPr>
          <w:sz w:val="21"/>
        </w:rPr>
        <w:t>，放在水平桌面上，通过绳子和滑轮连接重为</w:t>
      </w:r>
      <w:r>
        <w:object>
          <v:shape id="_x0000_i1033" type="#_x0000_t75" alt="eqId4d9ed9c0aea5ce5e8281464342ec7952" style="width:16.7pt;height:12.7pt" o:ole="" coordsize="21600,21600" o:preferrelative="t" filled="f" stroked="f">
            <v:stroke joinstyle="miter"/>
            <v:imagedata r:id="rId40" o:title="eqId4d9ed9c0aea5ce5e8281464342ec7952"/>
            <o:lock v:ext="edit" aspectratio="t"/>
            <w10:anchorlock/>
          </v:shape>
          <o:OLEObject Type="Embed" ProgID="Equation.DSMT4" ShapeID="_x0000_i1033" DrawAspect="Content" ObjectID="_1468075733" r:id="rId41"/>
        </w:object>
      </w:r>
      <w:r>
        <w:rPr>
          <w:sz w:val="21"/>
        </w:rPr>
        <w:t>的物体B，此时物体A恰能向右匀速直线运动。则A受到的摩擦力是</w:t>
      </w:r>
      <w:r>
        <w:rPr>
          <w:rFonts w:ascii="Times New Roman" w:eastAsia="Times New Roman" w:hAnsi="Times New Roman" w:cs="Times New Roman"/>
          <w:b w:val="0"/>
          <w:sz w:val="21"/>
          <w:u w:val="single"/>
        </w:rPr>
        <w:t xml:space="preserve">      </w:t>
      </w:r>
      <w:r>
        <w:object>
          <v:shape id="_x0000_i1034" type="#_x0000_t75" alt="eqIdcad135b14c9dcd83eab6618d7694c7b0" style="width:11.4pt;height:12.1pt" o:ole="" coordsize="21600,21600" o:preferrelative="t" filled="f" stroked="f">
            <v:stroke joinstyle="miter"/>
            <v:imagedata r:id="rId42" o:title="eqIdcad135b14c9dcd83eab6618d7694c7b0"/>
            <o:lock v:ext="edit" aspectratio="t"/>
            <w10:anchorlock/>
          </v:shape>
          <o:OLEObject Type="Embed" ProgID="Equation.DSMT4" ShapeID="_x0000_i1034" DrawAspect="Content" ObjectID="_1468075734" r:id="rId43"/>
        </w:object>
      </w:r>
      <w:r>
        <w:rPr>
          <w:sz w:val="21"/>
        </w:rPr>
        <w:t>。若在物体A上加一个水平向左的拉力</w:t>
      </w:r>
      <w:r>
        <w:object>
          <v:shape id="_x0000_i1035" type="#_x0000_t75" alt="eqIda0ed1ec316bc54c37c4286c208f55667" style="width:11.4pt;height:11.4pt" o:ole="" coordsize="21600,21600" o:preferrelative="t" filled="f" stroked="f">
            <v:stroke joinstyle="miter"/>
            <v:imagedata r:id="rId44" o:title="eqIda0ed1ec316bc54c37c4286c208f55667"/>
            <o:lock v:ext="edit" aspectratio="t"/>
            <w10:anchorlock/>
          </v:shape>
          <o:OLEObject Type="Embed" ProgID="Equation.DSMT4" ShapeID="_x0000_i1035" DrawAspect="Content" ObjectID="_1468075735" r:id="rId45"/>
        </w:object>
      </w:r>
      <w:r>
        <w:rPr>
          <w:sz w:val="21"/>
        </w:rPr>
        <w:t>，使物体A沿桌面水平向左匀速直线运动，则所加的拉力的大小为</w:t>
      </w:r>
      <w:r>
        <w:rPr>
          <w:rFonts w:ascii="Times New Roman" w:eastAsia="Times New Roman" w:hAnsi="Times New Roman" w:cs="Times New Roman"/>
          <w:b w:val="0"/>
          <w:sz w:val="21"/>
          <w:u w:val="single"/>
        </w:rPr>
        <w:t xml:space="preserve">      </w:t>
      </w:r>
      <w:r>
        <w:object>
          <v:shape id="_x0000_i1036" type="#_x0000_t75" alt="eqIdcad135b14c9dcd83eab6618d7694c7b0" style="width:11.4pt;height:12.1pt" o:ole="" coordsize="21600,21600" o:preferrelative="t" filled="f" stroked="f">
            <v:stroke joinstyle="miter"/>
            <v:imagedata r:id="rId42" o:title="eqIdcad135b14c9dcd83eab6618d7694c7b0"/>
            <o:lock v:ext="edit" aspectratio="t"/>
            <w10:anchorlock/>
          </v:shape>
          <o:OLEObject Type="Embed" ProgID="Equation.DSMT4" ShapeID="_x0000_i1036" DrawAspect="Content" ObjectID="_1468075736" r:id="rId46"/>
        </w:object>
      </w:r>
      <w:r>
        <w:rPr>
          <w:sz w:val="21"/>
        </w:rPr>
        <w:t>。（不计绳子、滑轮的质量以及绳子与滑轮间的摩擦）</w:t>
      </w:r>
    </w:p>
    <w:p w14:paraId="62D189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809625"/>
            <wp:effectExtent l="0" t="0" r="3810" b="13335"/>
            <wp:docPr id="100037" name="图片 100037" descr="@@@699fb1d9-57ab-4a1b-b20a-d6f8888e0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9fb1d9-57ab-4a1b-b20a-d6f8888e04a0"/>
                    <pic:cNvPicPr>
                      <a:picLocks noChangeAspect="1"/>
                    </pic:cNvPicPr>
                  </pic:nvPicPr>
                  <pic:blipFill>
                    <a:blip xmlns:r="http://schemas.openxmlformats.org/officeDocument/2006/relationships" r:embed="rId47"/>
                    <a:stretch>
                      <a:fillRect/>
                    </a:stretch>
                  </pic:blipFill>
                  <pic:spPr>
                    <a:xfrm>
                      <a:off x="0" y="0"/>
                      <a:ext cx="1657350" cy="809625"/>
                    </a:xfrm>
                    <a:prstGeom prst="rect">
                      <a:avLst/>
                    </a:prstGeom>
                  </pic:spPr>
                </pic:pic>
              </a:graphicData>
            </a:graphic>
          </wp:inline>
        </w:drawing>
      </w:r>
    </w:p>
    <w:p w14:paraId="71BD70A8">
      <w:pPr>
        <w:shd w:val="clear" w:color="auto" w:fill="auto"/>
        <w:spacing w:line="360" w:lineRule="auto"/>
        <w:jc w:val="left"/>
        <w:textAlignment w:val="center"/>
        <w:rPr>
          <w:sz w:val="21"/>
        </w:rPr>
      </w:pPr>
      <w:r>
        <w:rPr>
          <w:sz w:val="21"/>
        </w:rPr>
        <w:t>19．小明用图中滑轮组将5N的物体匀速提升1m，</w:t>
      </w:r>
      <w:r>
        <w:rPr>
          <w:rFonts w:ascii="Times New Roman" w:eastAsia="Times New Roman" w:hAnsi="Times New Roman" w:cs="Times New Roman"/>
          <w:i/>
          <w:sz w:val="21"/>
        </w:rPr>
        <w:t>F</w:t>
      </w:r>
      <w:r>
        <w:rPr>
          <w:sz w:val="21"/>
        </w:rPr>
        <w:t>=2N，忽略绳重和摩擦，下列说法错误的是（　　）</w:t>
      </w:r>
    </w:p>
    <w:p w14:paraId="1BF81F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2095500"/>
            <wp:effectExtent l="0" t="0" r="13335" b="7620"/>
            <wp:docPr id="100039" name="图片 100039" descr="@@@a5359720-5966-4d99-b085-087296fd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5359720-5966-4d99-b085-087296fd5911"/>
                    <pic:cNvPicPr>
                      <a:picLocks noChangeAspect="1"/>
                    </pic:cNvPicPr>
                  </pic:nvPicPr>
                  <pic:blipFill>
                    <a:blip xmlns:r="http://schemas.openxmlformats.org/officeDocument/2006/relationships" r:embed="rId48"/>
                    <a:stretch>
                      <a:fillRect/>
                    </a:stretch>
                  </pic:blipFill>
                  <pic:spPr>
                    <a:xfrm>
                      <a:off x="0" y="0"/>
                      <a:ext cx="809625" cy="2095500"/>
                    </a:xfrm>
                    <a:prstGeom prst="rect">
                      <a:avLst/>
                    </a:prstGeom>
                  </pic:spPr>
                </pic:pic>
              </a:graphicData>
            </a:graphic>
          </wp:inline>
        </w:drawing>
      </w:r>
    </w:p>
    <w:p w14:paraId="78169B59">
      <w:pPr>
        <w:shd w:val="clear" w:color="auto" w:fill="auto"/>
        <w:spacing w:line="360" w:lineRule="auto"/>
        <w:jc w:val="left"/>
        <w:textAlignment w:val="center"/>
        <w:rPr>
          <w:sz w:val="21"/>
        </w:rPr>
      </w:pPr>
      <w:r>
        <w:rPr>
          <w:sz w:val="21"/>
        </w:rPr>
        <w:t>19．小明用图中滑轮组将5N的物体匀速提升1m，</w:t>
      </w:r>
      <w:r>
        <w:rPr>
          <w:rFonts w:ascii="Times New Roman" w:eastAsia="Times New Roman" w:hAnsi="Times New Roman" w:cs="Times New Roman"/>
          <w:i/>
          <w:sz w:val="21"/>
        </w:rPr>
        <w:t>F</w:t>
      </w:r>
      <w:r>
        <w:rPr>
          <w:sz w:val="21"/>
        </w:rPr>
        <w:t>=2N，忽略绳重和摩擦，下列说法错误的是（　　）</w:t>
      </w:r>
    </w:p>
    <w:p w14:paraId="3605329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2095500"/>
            <wp:effectExtent l="0" t="0" r="13335" b="7620"/>
            <wp:docPr id="5" name="图片 5" descr="@@@a5359720-5966-4d99-b085-087296fd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5359720-5966-4d99-b085-087296fd5911"/>
                    <pic:cNvPicPr>
                      <a:picLocks noChangeAspect="1"/>
                    </pic:cNvPicPr>
                  </pic:nvPicPr>
                  <pic:blipFill>
                    <a:blip xmlns:r="http://schemas.openxmlformats.org/officeDocument/2006/relationships" r:embed="rId48"/>
                    <a:stretch>
                      <a:fillRect/>
                    </a:stretch>
                  </pic:blipFill>
                  <pic:spPr>
                    <a:xfrm>
                      <a:off x="0" y="0"/>
                      <a:ext cx="809625" cy="2095500"/>
                    </a:xfrm>
                    <a:prstGeom prst="rect">
                      <a:avLst/>
                    </a:prstGeom>
                  </pic:spPr>
                </pic:pic>
              </a:graphicData>
            </a:graphic>
          </wp:inline>
        </w:drawing>
      </w:r>
    </w:p>
    <w:p w14:paraId="2016FD66">
      <w:pPr>
        <w:shd w:val="clear" w:color="auto" w:fill="auto"/>
        <w:spacing w:line="360" w:lineRule="auto"/>
        <w:ind w:left="380"/>
        <w:jc w:val="left"/>
        <w:textAlignment w:val="center"/>
        <w:rPr>
          <w:sz w:val="21"/>
        </w:rPr>
      </w:pPr>
      <w:r>
        <w:rPr>
          <w:sz w:val="21"/>
        </w:rPr>
        <w:t>A．可以省力但不能改变力的方向</w:t>
      </w:r>
    </w:p>
    <w:p w14:paraId="08676AA4">
      <w:pPr>
        <w:shd w:val="clear" w:color="auto" w:fill="auto"/>
        <w:spacing w:line="360" w:lineRule="auto"/>
        <w:ind w:left="380"/>
        <w:jc w:val="left"/>
        <w:textAlignment w:val="center"/>
        <w:rPr>
          <w:rFonts w:eastAsia="宋体" w:hint="default"/>
          <w:sz w:val="21"/>
          <w:lang w:val="en-US" w:eastAsia="zh-CN"/>
        </w:rPr>
      </w:pPr>
      <w:r>
        <w:rPr>
          <w:sz w:val="21"/>
        </w:rPr>
        <w:t>B．</w:t>
      </w:r>
      <w:r>
        <w:rPr>
          <w:rFonts w:hint="eastAsia"/>
          <w:sz w:val="21"/>
          <w:lang w:val="en-US" w:eastAsia="zh-CN"/>
        </w:rPr>
        <w:t>两个滑轮均为定滑轮</w:t>
      </w:r>
    </w:p>
    <w:p w14:paraId="5CB82AD2">
      <w:pPr>
        <w:shd w:val="clear" w:color="auto" w:fill="auto"/>
        <w:spacing w:line="360" w:lineRule="auto"/>
        <w:ind w:left="380"/>
        <w:jc w:val="left"/>
        <w:textAlignment w:val="center"/>
        <w:rPr>
          <w:sz w:val="21"/>
        </w:rPr>
      </w:pPr>
      <w:r>
        <w:rPr>
          <w:sz w:val="21"/>
        </w:rPr>
        <w:t>C．绳子自由端移动的距离是3m</w:t>
      </w:r>
    </w:p>
    <w:p w14:paraId="236D703A">
      <w:pPr>
        <w:shd w:val="clear" w:color="auto" w:fill="auto"/>
        <w:spacing w:line="360" w:lineRule="auto"/>
        <w:ind w:left="380"/>
        <w:jc w:val="left"/>
        <w:textAlignment w:val="center"/>
        <w:rPr>
          <w:sz w:val="21"/>
        </w:rPr>
      </w:pPr>
      <w:r>
        <w:rPr>
          <w:sz w:val="21"/>
        </w:rPr>
        <w:t>D．动滑轮重1N</w:t>
      </w:r>
    </w:p>
    <w:p w14:paraId="666889A3">
      <w:pPr>
        <w:shd w:val="clear" w:color="auto" w:fill="auto"/>
        <w:spacing w:line="360" w:lineRule="auto"/>
        <w:jc w:val="left"/>
        <w:textAlignment w:val="center"/>
        <w:rPr>
          <w:sz w:val="21"/>
        </w:rPr>
      </w:pPr>
      <w:r>
        <w:rPr>
          <w:sz w:val="21"/>
        </w:rPr>
        <w:t>20．某场馆建设中，采用如图所示的装置提升重物，工人师傅站在水平地面上，竖直向下拉动绳子自由端，使物体A在5s内匀速上升了2m。已知物体A重400N，每个滑轮重20N，不计绳重与摩擦，下列说法</w:t>
      </w:r>
      <w:r>
        <w:rPr>
          <w:sz w:val="21"/>
          <w:em w:val="dot"/>
          <w:lang w:eastAsia="zh-CN"/>
        </w:rPr>
        <w:t>不正确</w:t>
      </w:r>
      <w:r>
        <w:rPr>
          <w:sz w:val="21"/>
        </w:rPr>
        <w:t>的是（　　）</w:t>
      </w:r>
    </w:p>
    <w:p w14:paraId="0B8CD60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200150"/>
            <wp:effectExtent l="0" t="0" r="11430" b="3810"/>
            <wp:docPr id="100041" name="图片 100041" descr="@@@9a1e2f50-bae1-47a8-947b-349c2d04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a1e2f50-bae1-47a8-947b-349c2d04ef8b"/>
                    <pic:cNvPicPr>
                      <a:picLocks noChangeAspect="1"/>
                    </pic:cNvPicPr>
                  </pic:nvPicPr>
                  <pic:blipFill>
                    <a:blip xmlns:r="http://schemas.openxmlformats.org/officeDocument/2006/relationships" r:embed="rId49"/>
                    <a:stretch>
                      <a:fillRect/>
                    </a:stretch>
                  </pic:blipFill>
                  <pic:spPr>
                    <a:xfrm>
                      <a:off x="0" y="0"/>
                      <a:ext cx="781050" cy="1200150"/>
                    </a:xfrm>
                    <a:prstGeom prst="rect">
                      <a:avLst/>
                    </a:prstGeom>
                  </pic:spPr>
                </pic:pic>
              </a:graphicData>
            </a:graphic>
          </wp:inline>
        </w:drawing>
      </w:r>
    </w:p>
    <w:p w14:paraId="1EBEC13F">
      <w:pPr>
        <w:shd w:val="clear" w:color="auto" w:fill="auto"/>
        <w:spacing w:line="360" w:lineRule="auto"/>
        <w:ind w:left="380"/>
        <w:jc w:val="left"/>
        <w:textAlignment w:val="center"/>
        <w:rPr>
          <w:sz w:val="21"/>
        </w:rPr>
      </w:pPr>
      <w:r>
        <w:rPr>
          <w:sz w:val="21"/>
        </w:rPr>
        <w:t>A．人对绳子的拉力为210N</w:t>
      </w:r>
    </w:p>
    <w:p w14:paraId="1EB6A757">
      <w:pPr>
        <w:shd w:val="clear" w:color="auto" w:fill="auto"/>
        <w:spacing w:line="360" w:lineRule="auto"/>
        <w:ind w:left="380"/>
        <w:jc w:val="left"/>
        <w:textAlignment w:val="center"/>
        <w:rPr>
          <w:sz w:val="21"/>
        </w:rPr>
      </w:pPr>
      <w:r>
        <w:rPr>
          <w:sz w:val="21"/>
        </w:rPr>
        <w:t>B．绳子自由端移动的距离为6m</w:t>
      </w:r>
    </w:p>
    <w:p w14:paraId="6E457325">
      <w:pPr>
        <w:shd w:val="clear" w:color="auto" w:fill="auto"/>
        <w:spacing w:line="360" w:lineRule="auto"/>
        <w:ind w:left="380"/>
        <w:jc w:val="left"/>
        <w:textAlignment w:val="center"/>
        <w:rPr>
          <w:sz w:val="21"/>
        </w:rPr>
      </w:pPr>
      <w:r>
        <w:rPr>
          <w:sz w:val="21"/>
        </w:rPr>
        <w:t>C．绳子自由端移动的速度为0.8m/s</w:t>
      </w:r>
    </w:p>
    <w:p w14:paraId="545DB52D">
      <w:pPr>
        <w:shd w:val="clear" w:color="auto" w:fill="auto"/>
        <w:spacing w:line="360" w:lineRule="auto"/>
        <w:ind w:left="380"/>
        <w:jc w:val="left"/>
        <w:textAlignment w:val="center"/>
        <w:rPr>
          <w:sz w:val="21"/>
        </w:rPr>
      </w:pPr>
      <w:r>
        <w:rPr>
          <w:sz w:val="21"/>
        </w:rPr>
        <w:t>D．使用此滑轮组能改变力的方向</w:t>
      </w:r>
    </w:p>
    <w:p w14:paraId="37B2CAB8">
      <w:pPr>
        <w:shd w:val="clear" w:color="auto" w:fill="auto"/>
        <w:spacing w:line="360" w:lineRule="auto"/>
        <w:jc w:val="left"/>
        <w:textAlignment w:val="center"/>
        <w:rPr>
          <w:sz w:val="21"/>
        </w:rPr>
      </w:pPr>
      <w:r>
        <w:rPr>
          <w:sz w:val="21"/>
        </w:rPr>
        <w:t>21．如图所示，若绳重和摩擦不计，动滑轮重不计，物重</w:t>
      </w:r>
      <w:r>
        <w:object>
          <v:shape id="_x0000_i1037" type="#_x0000_t75" alt="eqId6a97c07572e53ff7c53c74770bbce1ed" style="width:45.7pt;height:12.7pt" o:ole="" coordsize="21600,21600" o:preferrelative="t" filled="f" stroked="f">
            <v:stroke joinstyle="miter"/>
            <v:imagedata r:id="rId50" o:title="eqId6a97c07572e53ff7c53c74770bbce1ed"/>
            <o:lock v:ext="edit" aspectratio="t"/>
            <w10:anchorlock/>
          </v:shape>
          <o:OLEObject Type="Embed" ProgID="Equation.DSMT4" ShapeID="_x0000_i1037" DrawAspect="Content" ObjectID="_1468075737" r:id="rId51"/>
        </w:object>
      </w:r>
      <w:r>
        <w:rPr>
          <w:sz w:val="21"/>
        </w:rPr>
        <w:t>，则图甲中的拉力</w:t>
      </w:r>
      <w:r>
        <w:object>
          <v:shape id="_x0000_i1038" type="#_x0000_t75" alt="eqIdb497cf7a20f22e8428a313e27c0a2a0e" style="width:23.75pt;height:15.8pt" o:ole="" coordsize="21600,21600" o:preferrelative="t" filled="f" stroked="f">
            <v:stroke joinstyle="miter"/>
            <v:imagedata r:id="rId25" o:title="eqIdb497cf7a20f22e8428a313e27c0a2a0e"/>
            <o:lock v:ext="edit" aspectratio="t"/>
            <w10:anchorlock/>
          </v:shape>
          <o:OLEObject Type="Embed" ProgID="Equation.DSMT4" ShapeID="_x0000_i1038" DrawAspect="Content" ObjectID="_1468075738" r:id="rId52"/>
        </w:object>
      </w:r>
      <w:r>
        <w:rPr>
          <w:rFonts w:ascii="Times New Roman" w:eastAsia="Times New Roman" w:hAnsi="Times New Roman" w:cs="Times New Roman"/>
          <w:b w:val="0"/>
          <w:sz w:val="21"/>
          <w:u w:val="single"/>
        </w:rPr>
        <w:t xml:space="preserve">      </w:t>
      </w:r>
      <w:r>
        <w:rPr>
          <w:sz w:val="21"/>
        </w:rPr>
        <w:t>N，图乙中的拉力</w:t>
      </w:r>
      <w:r>
        <w:object>
          <v:shape id="_x0000_i1039" type="#_x0000_t75" alt="eqIdf901c48c6d72e9cf83b03111f4d72452" style="width:23.75pt;height:15.8pt" o:ole="" coordsize="21600,21600" o:preferrelative="t" filled="f" stroked="f">
            <v:stroke joinstyle="miter"/>
            <v:imagedata r:id="rId27" o:title="eqIdf901c48c6d72e9cf83b03111f4d72452"/>
            <o:lock v:ext="edit" aspectratio="t"/>
            <w10:anchorlock/>
          </v:shape>
          <o:OLEObject Type="Embed" ProgID="Equation.DSMT4" ShapeID="_x0000_i1039" DrawAspect="Content" ObjectID="_1468075739" r:id="rId53"/>
        </w:object>
      </w:r>
      <w:r>
        <w:rPr>
          <w:rFonts w:ascii="Times New Roman" w:eastAsia="Times New Roman" w:hAnsi="Times New Roman" w:cs="Times New Roman"/>
          <w:b w:val="0"/>
          <w:sz w:val="21"/>
          <w:u w:val="single"/>
        </w:rPr>
        <w:t xml:space="preserve">      </w:t>
      </w:r>
      <w:r>
        <w:rPr>
          <w:sz w:val="21"/>
        </w:rPr>
        <w:t>N．若甲、乙两装置中绳子自由端均移动了1.2m，则甲乙两装置中物体被提升的高度之比为</w:t>
      </w:r>
      <w:r>
        <w:rPr>
          <w:rFonts w:ascii="Times New Roman" w:eastAsia="Times New Roman" w:hAnsi="Times New Roman" w:cs="Times New Roman"/>
          <w:b w:val="0"/>
          <w:sz w:val="21"/>
          <w:u w:val="single"/>
        </w:rPr>
        <w:t xml:space="preserve">      </w:t>
      </w:r>
      <w:r>
        <w:rPr>
          <w:sz w:val="21"/>
        </w:rPr>
        <w:t>。</w:t>
      </w:r>
    </w:p>
    <w:p w14:paraId="27BAC3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666875"/>
            <wp:effectExtent l="0" t="0" r="0" b="9525"/>
            <wp:docPr id="100043" name="图片 100043" descr="@@@3ba2c007-4693-4c23-b3fd-a9a224a47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a2c007-4693-4c23-b3fd-a9a224a47d15"/>
                    <pic:cNvPicPr>
                      <a:picLocks noChangeAspect="1"/>
                    </pic:cNvPicPr>
                  </pic:nvPicPr>
                  <pic:blipFill>
                    <a:blip xmlns:r="http://schemas.openxmlformats.org/officeDocument/2006/relationships" r:embed="rId54"/>
                    <a:stretch>
                      <a:fillRect/>
                    </a:stretch>
                  </pic:blipFill>
                  <pic:spPr>
                    <a:xfrm>
                      <a:off x="0" y="0"/>
                      <a:ext cx="1295400" cy="1666875"/>
                    </a:xfrm>
                    <a:prstGeom prst="rect">
                      <a:avLst/>
                    </a:prstGeom>
                  </pic:spPr>
                </pic:pic>
              </a:graphicData>
            </a:graphic>
          </wp:inline>
        </w:drawing>
      </w:r>
    </w:p>
    <w:p w14:paraId="06874D44">
      <w:pPr>
        <w:shd w:val="clear" w:color="auto" w:fill="auto"/>
        <w:spacing w:line="360" w:lineRule="auto"/>
        <w:jc w:val="left"/>
        <w:textAlignment w:val="center"/>
        <w:rPr>
          <w:sz w:val="21"/>
        </w:rPr>
      </w:pPr>
      <w:r>
        <w:rPr>
          <w:sz w:val="21"/>
        </w:rPr>
        <w:t>22．如图所示，A，B两个滑轮中，</w:t>
      </w:r>
      <w:r>
        <w:rPr>
          <w:rFonts w:ascii="Times New Roman" w:eastAsia="Times New Roman" w:hAnsi="Times New Roman" w:cs="Times New Roman"/>
          <w:b w:val="0"/>
          <w:sz w:val="21"/>
          <w:u w:val="single"/>
        </w:rPr>
        <w:t xml:space="preserve">        </w:t>
      </w:r>
      <w:r>
        <w:rPr>
          <w:sz w:val="21"/>
        </w:rPr>
        <w:t>是动滑轮，在不考虑滑轮重、绳重和摩擦时，物体与桌面的摩擦力是30N，匀速移动物体，拉力</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w:t>
      </w:r>
    </w:p>
    <w:p w14:paraId="085F5C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819150"/>
            <wp:effectExtent l="0" t="0" r="3810" b="3810"/>
            <wp:docPr id="100045" name="图片 100045" descr="@@@b2741a31-facd-4acc-bc67-8d7c88cf5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2741a31-facd-4acc-bc67-8d7c88cf56e8"/>
                    <pic:cNvPicPr>
                      <a:picLocks noChangeAspect="1"/>
                    </pic:cNvPicPr>
                  </pic:nvPicPr>
                  <pic:blipFill>
                    <a:blip xmlns:r="http://schemas.openxmlformats.org/officeDocument/2006/relationships" r:embed="rId55"/>
                    <a:stretch>
                      <a:fillRect/>
                    </a:stretch>
                  </pic:blipFill>
                  <pic:spPr>
                    <a:xfrm>
                      <a:off x="0" y="0"/>
                      <a:ext cx="1428750" cy="819150"/>
                    </a:xfrm>
                    <a:prstGeom prst="rect">
                      <a:avLst/>
                    </a:prstGeom>
                  </pic:spPr>
                </pic:pic>
              </a:graphicData>
            </a:graphic>
          </wp:inline>
        </w:drawing>
      </w:r>
    </w:p>
    <w:p w14:paraId="56D44125">
      <w:pPr>
        <w:shd w:val="clear" w:color="auto" w:fill="auto"/>
        <w:spacing w:line="360" w:lineRule="auto"/>
        <w:jc w:val="left"/>
        <w:textAlignment w:val="center"/>
        <w:rPr>
          <w:sz w:val="21"/>
        </w:rPr>
      </w:pPr>
      <w:r>
        <w:rPr>
          <w:sz w:val="21"/>
        </w:rPr>
        <w:t>23．“由物及理，思维建模”。如图所示，这是一种利用滚轴和绳子组装的特殊提升装置，该提升装置相当于</w:t>
      </w:r>
      <w:r>
        <w:rPr>
          <w:rFonts w:ascii="Times New Roman" w:eastAsia="Times New Roman" w:hAnsi="Times New Roman" w:cs="Times New Roman"/>
          <w:b w:val="0"/>
          <w:sz w:val="21"/>
          <w:u w:val="single"/>
        </w:rPr>
        <w:t xml:space="preserve">      </w:t>
      </w:r>
      <w:r>
        <w:rPr>
          <w:sz w:val="21"/>
        </w:rPr>
        <w:t>（填简单机械名称）模型；人们借助这种装置的主要目的是为</w:t>
      </w:r>
      <w:r>
        <w:rPr>
          <w:rFonts w:ascii="Times New Roman" w:eastAsia="Times New Roman" w:hAnsi="Times New Roman" w:cs="Times New Roman"/>
          <w:b w:val="0"/>
          <w:sz w:val="21"/>
          <w:u w:val="single"/>
        </w:rPr>
        <w:t xml:space="preserve">      </w:t>
      </w:r>
      <w:r>
        <w:rPr>
          <w:sz w:val="21"/>
        </w:rPr>
        <w:t>（选填“省力”、“省距离”或“省功”）；若某同学所用的拉力为300N，不计摩擦和装置的自重，则摩托车的质量为</w:t>
      </w:r>
      <w:r>
        <w:rPr>
          <w:rFonts w:ascii="Times New Roman" w:eastAsia="Times New Roman" w:hAnsi="Times New Roman" w:cs="Times New Roman"/>
          <w:b w:val="0"/>
          <w:sz w:val="21"/>
          <w:u w:val="single"/>
        </w:rPr>
        <w:t xml:space="preserve">      </w:t>
      </w:r>
      <w:r>
        <w:rPr>
          <w:sz w:val="21"/>
        </w:rPr>
        <w:t>kg。（</w:t>
      </w:r>
      <w:r>
        <w:rPr>
          <w:rFonts w:ascii="Times New Roman" w:eastAsia="Times New Roman" w:hAnsi="Times New Roman" w:cs="Times New Roman"/>
          <w:i/>
          <w:sz w:val="21"/>
        </w:rPr>
        <w:t>g</w:t>
      </w:r>
      <w:r>
        <w:rPr>
          <w:sz w:val="21"/>
        </w:rPr>
        <w:t>取10N/kg）</w:t>
      </w:r>
    </w:p>
    <w:p w14:paraId="43C865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400175"/>
            <wp:effectExtent l="0" t="0" r="13335" b="1905"/>
            <wp:docPr id="100047" name="图片 100047" descr="@@@437186f9-e1f7-4c86-88e6-4ea5edb5f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37186f9-e1f7-4c86-88e6-4ea5edb5f3e6"/>
                    <pic:cNvPicPr>
                      <a:picLocks noChangeAspect="1"/>
                    </pic:cNvPicPr>
                  </pic:nvPicPr>
                  <pic:blipFill>
                    <a:blip xmlns:r="http://schemas.openxmlformats.org/officeDocument/2006/relationships" r:embed="rId56"/>
                    <a:stretch>
                      <a:fillRect/>
                    </a:stretch>
                  </pic:blipFill>
                  <pic:spPr>
                    <a:xfrm>
                      <a:off x="0" y="0"/>
                      <a:ext cx="1266825" cy="1400175"/>
                    </a:xfrm>
                    <a:prstGeom prst="rect">
                      <a:avLst/>
                    </a:prstGeom>
                  </pic:spPr>
                </pic:pic>
              </a:graphicData>
            </a:graphic>
          </wp:inline>
        </w:drawing>
      </w:r>
    </w:p>
    <w:p w14:paraId="2E740A60">
      <w:pPr>
        <w:shd w:val="clear" w:color="auto" w:fill="auto"/>
        <w:spacing w:line="360" w:lineRule="auto"/>
        <w:jc w:val="left"/>
        <w:textAlignment w:val="center"/>
        <w:rPr>
          <w:sz w:val="21"/>
        </w:rPr>
      </w:pPr>
      <w:r>
        <w:rPr>
          <w:sz w:val="21"/>
        </w:rPr>
        <w:t>24．如图是现代家庭经常使用的自动升降衣架的结构示意图，它可以很方便晾起洗好的衣服，取下晒干的衣服，其实就是通过一些简单机械的组合来实现此功能。图中动滑轮有</w:t>
      </w:r>
      <w:r>
        <w:rPr>
          <w:rFonts w:ascii="Times New Roman" w:eastAsia="Times New Roman" w:hAnsi="Times New Roman" w:cs="Times New Roman"/>
          <w:b w:val="0"/>
          <w:sz w:val="21"/>
          <w:u w:val="single"/>
        </w:rPr>
        <w:t xml:space="preserve">           </w:t>
      </w:r>
      <w:r>
        <w:rPr>
          <w:sz w:val="21"/>
        </w:rPr>
        <w:t>个，动滑轮</w:t>
      </w:r>
      <w:r>
        <w:rPr>
          <w:rFonts w:ascii="Times New Roman" w:eastAsia="Times New Roman" w:hAnsi="Times New Roman" w:cs="Times New Roman"/>
          <w:b w:val="0"/>
          <w:sz w:val="21"/>
          <w:u w:val="single"/>
        </w:rPr>
        <w:t xml:space="preserve">           </w:t>
      </w:r>
      <w:r>
        <w:rPr>
          <w:sz w:val="21"/>
        </w:rPr>
        <w:t>（填“能”或“不能”）改变施力的方向。定滑轮实质是一个</w:t>
      </w:r>
      <w:r>
        <w:rPr>
          <w:rFonts w:ascii="Times New Roman" w:eastAsia="Times New Roman" w:hAnsi="Times New Roman" w:cs="Times New Roman"/>
          <w:b w:val="0"/>
          <w:sz w:val="21"/>
          <w:u w:val="single"/>
        </w:rPr>
        <w:t xml:space="preserve">           </w:t>
      </w:r>
      <w:r>
        <w:rPr>
          <w:sz w:val="21"/>
        </w:rPr>
        <w:t>杠杆，动滑轮实质是一个</w:t>
      </w:r>
      <w:r>
        <w:rPr>
          <w:rFonts w:ascii="Times New Roman" w:eastAsia="Times New Roman" w:hAnsi="Times New Roman" w:cs="Times New Roman"/>
          <w:b w:val="0"/>
          <w:sz w:val="21"/>
          <w:u w:val="single"/>
        </w:rPr>
        <w:t xml:space="preserve">           </w:t>
      </w:r>
      <w:r>
        <w:rPr>
          <w:sz w:val="21"/>
        </w:rPr>
        <w:t>杠杆。（以上两空均选填“省力”、“费力”或“等臂”）。</w:t>
      </w:r>
    </w:p>
    <w:p w14:paraId="3E3BC35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314450"/>
            <wp:effectExtent l="0" t="0" r="1905" b="11430"/>
            <wp:docPr id="100049" name="图片 100049" descr="@@@c63aa985-4bdb-4d58-852a-17b7402e9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63aa985-4bdb-4d58-852a-17b7402e918f"/>
                    <pic:cNvPicPr>
                      <a:picLocks noChangeAspect="1"/>
                    </pic:cNvPicPr>
                  </pic:nvPicPr>
                  <pic:blipFill>
                    <a:blip xmlns:r="http://schemas.openxmlformats.org/officeDocument/2006/relationships" r:embed="rId57"/>
                    <a:stretch>
                      <a:fillRect/>
                    </a:stretch>
                  </pic:blipFill>
                  <pic:spPr>
                    <a:xfrm>
                      <a:off x="0" y="0"/>
                      <a:ext cx="2771775" cy="1314450"/>
                    </a:xfrm>
                    <a:prstGeom prst="rect">
                      <a:avLst/>
                    </a:prstGeom>
                  </pic:spPr>
                </pic:pic>
              </a:graphicData>
            </a:graphic>
          </wp:inline>
        </w:drawing>
      </w:r>
    </w:p>
    <w:p w14:paraId="147731E9">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从杠杆的角度分析轮轴</w:t>
      </w:r>
    </w:p>
    <w:p w14:paraId="795B5C76">
      <w:pPr>
        <w:shd w:val="clear" w:color="auto" w:fill="auto"/>
        <w:spacing w:line="360" w:lineRule="auto"/>
        <w:jc w:val="left"/>
        <w:textAlignment w:val="center"/>
        <w:rPr>
          <w:sz w:val="21"/>
        </w:rPr>
      </w:pPr>
      <w:r>
        <w:rPr>
          <w:sz w:val="21"/>
        </w:rPr>
        <w:t>25．古代的汲水装置——辘轳，由具有共同转轴的大轮和小轮组成。提水时，用力使大轮转动，小轮随之转动并缠绕井绳，提起水桶。用辘轳提水的某时刻的示意图如图乙所示，下列说法正确的是（　　）</w:t>
      </w:r>
    </w:p>
    <w:p w14:paraId="5269EE8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400175"/>
            <wp:effectExtent l="0" t="0" r="0" b="1905"/>
            <wp:docPr id="100051" name="图片 100051" descr="@@@4e18af3a-b8fc-42d4-a396-3842f9abf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e18af3a-b8fc-42d4-a396-3842f9abfe68"/>
                    <pic:cNvPicPr>
                      <a:picLocks noChangeAspect="1"/>
                    </pic:cNvPicPr>
                  </pic:nvPicPr>
                  <pic:blipFill>
                    <a:blip xmlns:r="http://schemas.openxmlformats.org/officeDocument/2006/relationships" r:embed="rId58"/>
                    <a:stretch>
                      <a:fillRect/>
                    </a:stretch>
                  </pic:blipFill>
                  <pic:spPr>
                    <a:xfrm>
                      <a:off x="0" y="0"/>
                      <a:ext cx="3810000" cy="1400175"/>
                    </a:xfrm>
                    <a:prstGeom prst="rect">
                      <a:avLst/>
                    </a:prstGeom>
                  </pic:spPr>
                </pic:pic>
              </a:graphicData>
            </a:graphic>
          </wp:inline>
        </w:drawing>
      </w:r>
    </w:p>
    <w:p w14:paraId="3AC7E822">
      <w:pPr>
        <w:shd w:val="clear" w:color="auto" w:fill="auto"/>
        <w:spacing w:line="360" w:lineRule="auto"/>
        <w:ind w:left="380"/>
        <w:jc w:val="left"/>
        <w:textAlignment w:val="center"/>
        <w:rPr>
          <w:sz w:val="21"/>
        </w:rPr>
      </w:pPr>
      <w:r>
        <w:rPr>
          <w:sz w:val="21"/>
        </w:rPr>
        <w:t>A．正常使用时，图甲中辘轳可视为费力杠杆</w:t>
      </w:r>
    </w:p>
    <w:p w14:paraId="4557BB57">
      <w:pPr>
        <w:shd w:val="clear" w:color="auto" w:fill="auto"/>
        <w:spacing w:line="360" w:lineRule="auto"/>
        <w:ind w:left="380"/>
        <w:jc w:val="left"/>
        <w:textAlignment w:val="center"/>
        <w:rPr>
          <w:sz w:val="21"/>
        </w:rPr>
      </w:pPr>
      <w:r>
        <w:rPr>
          <w:sz w:val="21"/>
        </w:rPr>
        <w:t>B．使用辘轳提水，不仅可以省力，也可以省距离</w:t>
      </w:r>
    </w:p>
    <w:p w14:paraId="6A75F4F5">
      <w:pPr>
        <w:shd w:val="clear" w:color="auto" w:fill="auto"/>
        <w:spacing w:line="360" w:lineRule="auto"/>
        <w:ind w:left="380"/>
        <w:jc w:val="left"/>
        <w:textAlignment w:val="center"/>
        <w:rPr>
          <w:sz w:val="21"/>
        </w:rPr>
      </w:pPr>
      <w:r>
        <w:rPr>
          <w:sz w:val="21"/>
        </w:rPr>
        <w:t>C．图丙中水龙头开关，②比①更省力</w:t>
      </w:r>
    </w:p>
    <w:p w14:paraId="6B413E55">
      <w:pPr>
        <w:shd w:val="clear" w:color="auto" w:fill="auto"/>
        <w:spacing w:line="360" w:lineRule="auto"/>
        <w:ind w:left="380"/>
        <w:jc w:val="left"/>
        <w:textAlignment w:val="center"/>
        <w:rPr>
          <w:sz w:val="21"/>
        </w:rPr>
      </w:pPr>
      <w:r>
        <w:rPr>
          <w:sz w:val="21"/>
        </w:rPr>
        <w:t>D．家中房门的门把手与辘轳的原理相同</w:t>
      </w:r>
    </w:p>
    <w:p w14:paraId="0EC55BDE">
      <w:pPr>
        <w:shd w:val="clear" w:color="auto" w:fill="auto"/>
        <w:spacing w:line="360" w:lineRule="auto"/>
        <w:jc w:val="left"/>
        <w:textAlignment w:val="center"/>
        <w:rPr>
          <w:sz w:val="21"/>
        </w:rPr>
      </w:pPr>
      <w:r>
        <w:rPr>
          <w:sz w:val="21"/>
        </w:rPr>
        <w:t>26．如图甲是《天工开物》中记载的一种农业生产汲水装置一一辘轴</w:t>
      </w:r>
    </w:p>
    <w:p w14:paraId="5C9D36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00600" cy="1562100"/>
            <wp:effectExtent l="0" t="0" r="0" b="7620"/>
            <wp:docPr id="100053" name="图片 100053" descr="@@@eb3579f6-e218-44ed-93f3-e5aa5c4db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b3579f6-e218-44ed-93f3-e5aa5c4db935"/>
                    <pic:cNvPicPr>
                      <a:picLocks noChangeAspect="1"/>
                    </pic:cNvPicPr>
                  </pic:nvPicPr>
                  <pic:blipFill>
                    <a:blip xmlns:r="http://schemas.openxmlformats.org/officeDocument/2006/relationships" r:embed="rId59"/>
                    <a:stretch>
                      <a:fillRect/>
                    </a:stretch>
                  </pic:blipFill>
                  <pic:spPr>
                    <a:xfrm>
                      <a:off x="0" y="0"/>
                      <a:ext cx="4800600" cy="1562100"/>
                    </a:xfrm>
                    <a:prstGeom prst="rect">
                      <a:avLst/>
                    </a:prstGeom>
                  </pic:spPr>
                </pic:pic>
              </a:graphicData>
            </a:graphic>
          </wp:inline>
        </w:drawing>
      </w:r>
    </w:p>
    <w:p w14:paraId="15DB4035">
      <w:pPr>
        <w:shd w:val="clear" w:color="auto" w:fill="auto"/>
        <w:spacing w:line="360" w:lineRule="auto"/>
        <w:jc w:val="left"/>
        <w:textAlignment w:val="center"/>
        <w:rPr>
          <w:sz w:val="21"/>
        </w:rPr>
      </w:pPr>
      <w:r>
        <w:rPr>
          <w:sz w:val="21"/>
        </w:rPr>
        <w:t>(1)图乙是它提水时的示意图，为方便提水，应按照</w:t>
      </w:r>
      <w:r>
        <w:rPr>
          <w:rFonts w:ascii="Times New Roman" w:eastAsia="Times New Roman" w:hAnsi="Times New Roman" w:cs="Times New Roman"/>
          <w:b w:val="0"/>
          <w:sz w:val="21"/>
          <w:u w:val="single"/>
        </w:rPr>
        <w:t xml:space="preserve">          </w:t>
      </w:r>
      <w:r>
        <w:rPr>
          <w:sz w:val="21"/>
        </w:rPr>
        <w:t>（选填“省力”或“费力”）杠杆来设计，支点是</w:t>
      </w:r>
      <w:r>
        <w:rPr>
          <w:rFonts w:ascii="Times New Roman" w:eastAsia="Times New Roman" w:hAnsi="Times New Roman" w:cs="Times New Roman"/>
          <w:b w:val="0"/>
          <w:sz w:val="21"/>
          <w:u w:val="single"/>
        </w:rPr>
        <w:t xml:space="preserve">          </w:t>
      </w:r>
      <w:r>
        <w:rPr>
          <w:sz w:val="21"/>
        </w:rPr>
        <w:t>点，动力的作用点在</w:t>
      </w:r>
      <w:r>
        <w:rPr>
          <w:rFonts w:ascii="Times New Roman" w:eastAsia="Times New Roman" w:hAnsi="Times New Roman" w:cs="Times New Roman"/>
          <w:b w:val="0"/>
          <w:sz w:val="21"/>
          <w:u w:val="single"/>
        </w:rPr>
        <w:t xml:space="preserve">          </w:t>
      </w:r>
      <w:r>
        <w:rPr>
          <w:sz w:val="21"/>
        </w:rPr>
        <w:t>点（后两空选填“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w:t>
      </w:r>
    </w:p>
    <w:p w14:paraId="73A80E40">
      <w:pPr>
        <w:shd w:val="clear" w:color="auto" w:fill="auto"/>
        <w:spacing w:line="360" w:lineRule="auto"/>
        <w:jc w:val="left"/>
        <w:textAlignment w:val="center"/>
        <w:rPr>
          <w:sz w:val="21"/>
        </w:rPr>
      </w:pPr>
      <w:r>
        <w:rPr>
          <w:sz w:val="21"/>
        </w:rPr>
        <w:t>(2)图乙中动力臂和阻力臂的之比为5∶1，若</w:t>
      </w:r>
      <w:r>
        <w:object>
          <v:shape id="_x0000_i1040" type="#_x0000_t75" alt="eqId8c04cfe047d29caa0f4ee1589809c473" style="width:50.15pt;height:12.1pt" o:ole="" coordsize="21600,21600" o:preferrelative="t" filled="f" stroked="f">
            <v:stroke joinstyle="miter"/>
            <v:imagedata r:id="rId60" o:title="eqId8c04cfe047d29caa0f4ee1589809c473"/>
            <o:lock v:ext="edit" aspectratio="t"/>
            <w10:anchorlock/>
          </v:shape>
          <o:OLEObject Type="Embed" ProgID="Equation.DSMT4" ShapeID="_x0000_i1040" DrawAspect="Content" ObjectID="_1468075740" r:id="rId61"/>
        </w:object>
      </w:r>
      <w:r>
        <w:rPr>
          <w:sz w:val="21"/>
        </w:rPr>
        <w:t>，</w:t>
      </w:r>
      <w:r>
        <w:object>
          <v:shape id="_x0000_i1041" type="#_x0000_t75" alt="eqId16ca90e8a784f990c4097eec9219908d" style="width:26.4pt;height:12.5pt" o:ole="" coordsize="21600,21600" o:preferrelative="t" filled="f" stroked="f">
            <v:stroke joinstyle="miter"/>
            <v:imagedata r:id="rId62" o:title="eqId16ca90e8a784f990c4097eec9219908d"/>
            <o:lock v:ext="edit" aspectratio="t"/>
            <w10:anchorlock/>
          </v:shape>
          <o:OLEObject Type="Embed" ProgID="Equation.DSMT4" ShapeID="_x0000_i1041" DrawAspect="Content" ObjectID="_1468075741" r:id="rId63"/>
        </w:object>
      </w:r>
      <w:r>
        <w:rPr>
          <w:rFonts w:ascii="Times New Roman" w:eastAsia="Times New Roman" w:hAnsi="Times New Roman" w:cs="Times New Roman"/>
          <w:b w:val="0"/>
          <w:sz w:val="21"/>
          <w:u w:val="single"/>
        </w:rPr>
        <w:t xml:space="preserve">          </w:t>
      </w:r>
      <w:r>
        <w:object>
          <v:shape id="_x0000_i1042" type="#_x0000_t75" alt="eqId9efa9fbcfb9595e2f031aa691db4564b" style="width:15.8pt;height:9.9pt" o:ole="" coordsize="21600,21600" o:preferrelative="t" filled="f" stroked="f">
            <v:stroke joinstyle="miter"/>
            <v:imagedata r:id="rId64" o:title="eqId9efa9fbcfb9595e2f031aa691db4564b"/>
            <o:lock v:ext="edit" aspectratio="t"/>
            <w10:anchorlock/>
          </v:shape>
          <o:OLEObject Type="Embed" ProgID="Equation.DSMT4" ShapeID="_x0000_i1042" DrawAspect="Content" ObjectID="_1468075742" r:id="rId65"/>
        </w:object>
      </w:r>
      <w:r>
        <w:rPr>
          <w:sz w:val="21"/>
        </w:rPr>
        <w:t>；现将总质量为</w:t>
      </w:r>
      <w:r>
        <w:object>
          <v:shape id="_x0000_i1043" type="#_x0000_t75" alt="eqId59f0e84413d0eb3bc124f95b7b371ce3" style="width:21.95pt;height:13.2pt" o:ole="" coordsize="21600,21600" o:preferrelative="t" filled="f" stroked="f">
            <v:stroke joinstyle="miter"/>
            <v:imagedata r:id="rId66" o:title="eqId59f0e84413d0eb3bc124f95b7b371ce3"/>
            <o:lock v:ext="edit" aspectratio="t"/>
            <w10:anchorlock/>
          </v:shape>
          <o:OLEObject Type="Embed" ProgID="Equation.DSMT4" ShapeID="_x0000_i1043" DrawAspect="Content" ObjectID="_1468075743" r:id="rId67"/>
        </w:object>
      </w:r>
      <w:r>
        <w:rPr>
          <w:sz w:val="21"/>
        </w:rPr>
        <w:t>的水和桶从井中匀速提起，人们在摇把末端施加的力</w:t>
      </w:r>
      <w:r>
        <w:object>
          <v:shape id="_x0000_i1044" type="#_x0000_t75" alt="eqIdf5076289823db419f94e9c0c8f4aafd9" style="width:11.4pt;height:15.35pt" o:ole="" coordsize="21600,21600" o:preferrelative="t" filled="f" stroked="f">
            <v:stroke joinstyle="miter"/>
            <v:imagedata r:id="rId68" o:title="eqIdf5076289823db419f94e9c0c8f4aafd9"/>
            <o:lock v:ext="edit" aspectratio="t"/>
            <w10:anchorlock/>
          </v:shape>
          <o:OLEObject Type="Embed" ProgID="Equation.DSMT4" ShapeID="_x0000_i1044" DrawAspect="Content" ObjectID="_1468075744" r:id="rId69"/>
        </w:object>
      </w:r>
      <w:r>
        <w:rPr>
          <w:sz w:val="21"/>
        </w:rPr>
        <w:t>至少需要</w:t>
      </w:r>
      <w:r>
        <w:rPr>
          <w:rFonts w:ascii="Times New Roman" w:eastAsia="Times New Roman" w:hAnsi="Times New Roman" w:cs="Times New Roman"/>
          <w:b w:val="0"/>
          <w:sz w:val="21"/>
          <w:u w:val="single"/>
        </w:rPr>
        <w:t xml:space="preserve">          </w:t>
      </w:r>
      <w:r>
        <w:rPr>
          <w:sz w:val="21"/>
        </w:rPr>
        <w:t>N。</w:t>
      </w:r>
    </w:p>
    <w:p w14:paraId="51B65996">
      <w:pPr>
        <w:shd w:val="clear" w:color="auto" w:fill="auto"/>
        <w:spacing w:line="360" w:lineRule="auto"/>
        <w:jc w:val="left"/>
        <w:textAlignment w:val="center"/>
        <w:rPr>
          <w:sz w:val="21"/>
        </w:rPr>
      </w:pPr>
      <w:r>
        <w:rPr>
          <w:sz w:val="21"/>
        </w:rPr>
        <w:t>(3)图丙中水龙头开关的设计也应用了同样原理，开关选用</w:t>
      </w:r>
      <w:r>
        <w:rPr>
          <w:rFonts w:ascii="Times New Roman" w:eastAsia="Times New Roman" w:hAnsi="Times New Roman" w:cs="Times New Roman"/>
          <w:b w:val="0"/>
          <w:sz w:val="21"/>
          <w:u w:val="single"/>
        </w:rPr>
        <w:t xml:space="preserve">          </w:t>
      </w:r>
      <w:r>
        <w:rPr>
          <w:sz w:val="21"/>
        </w:rPr>
        <w:t>（选填“①”或“②”）效果更好。</w:t>
      </w:r>
    </w:p>
    <w:p w14:paraId="7A004655">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作图题</w:t>
      </w:r>
    </w:p>
    <w:p w14:paraId="36A9C010">
      <w:pPr>
        <w:shd w:val="clear" w:color="auto" w:fill="auto"/>
        <w:spacing w:line="360" w:lineRule="auto"/>
        <w:jc w:val="left"/>
        <w:textAlignment w:val="center"/>
        <w:rPr>
          <w:sz w:val="21"/>
        </w:rPr>
      </w:pPr>
      <w:r>
        <w:rPr>
          <w:sz w:val="21"/>
        </w:rPr>
        <w:t>27．在图中标出滑轮的支点</w:t>
      </w:r>
      <w:r>
        <w:rPr>
          <w:i/>
          <w:sz w:val="21"/>
        </w:rPr>
        <w:t>O</w:t>
      </w:r>
      <w:r>
        <w:rPr>
          <w:sz w:val="21"/>
        </w:rPr>
        <w:t>，画出动力</w:t>
      </w:r>
      <w:r>
        <w:rPr>
          <w:i/>
          <w:sz w:val="21"/>
        </w:rPr>
        <w:t>F</w:t>
      </w:r>
      <w:r>
        <w:rPr>
          <w:i/>
          <w:sz w:val="21"/>
          <w:vertAlign w:val="subscript"/>
        </w:rPr>
        <w:t>1</w:t>
      </w:r>
      <w:r>
        <w:rPr>
          <w:sz w:val="21"/>
        </w:rPr>
        <w:t>、阻力</w:t>
      </w:r>
      <w:r>
        <w:rPr>
          <w:i/>
          <w:sz w:val="21"/>
        </w:rPr>
        <w:t>F</w:t>
      </w:r>
      <w:r>
        <w:rPr>
          <w:i/>
          <w:sz w:val="21"/>
          <w:vertAlign w:val="subscript"/>
        </w:rPr>
        <w:t>2</w:t>
      </w:r>
      <w:r>
        <w:rPr>
          <w:sz w:val="21"/>
        </w:rPr>
        <w:t>、动力臂</w:t>
      </w:r>
      <w:r>
        <w:rPr>
          <w:i/>
          <w:sz w:val="21"/>
        </w:rPr>
        <w:t>l</w:t>
      </w:r>
      <w:r>
        <w:rPr>
          <w:i/>
          <w:sz w:val="21"/>
          <w:vertAlign w:val="subscript"/>
        </w:rPr>
        <w:t>1</w:t>
      </w:r>
      <w:r>
        <w:rPr>
          <w:sz w:val="21"/>
        </w:rPr>
        <w:t>以及阻力臂</w:t>
      </w:r>
      <w:r>
        <w:rPr>
          <w:i/>
          <w:sz w:val="21"/>
        </w:rPr>
        <w:t>l</w:t>
      </w:r>
      <w:r>
        <w:rPr>
          <w:i/>
          <w:sz w:val="21"/>
          <w:vertAlign w:val="subscript"/>
        </w:rPr>
        <w:t>2</w:t>
      </w:r>
      <w:r>
        <w:rPr>
          <w:sz w:val="21"/>
        </w:rPr>
        <w:t>．</w:t>
      </w:r>
    </w:p>
    <w:p w14:paraId="298809B4">
      <w:pPr>
        <w:shd w:val="clear" w:color="auto" w:fill="auto"/>
        <w:spacing w:line="360" w:lineRule="auto"/>
        <w:jc w:val="left"/>
        <w:textAlignment w:val="center"/>
        <w:rPr>
          <w:sz w:val="21"/>
        </w:rPr>
      </w:pPr>
      <w:r>
        <w:t>(         )</w:t>
      </w:r>
    </w:p>
    <w:p w14:paraId="7D6F10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438275"/>
            <wp:effectExtent l="0" t="0" r="1905" b="9525"/>
            <wp:docPr id="100055" name="图片 100055" descr="@@@1a7252b7-61e3-4d56-9173-0c3713357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a7252b7-61e3-4d56-9173-0c3713357eab"/>
                    <pic:cNvPicPr>
                      <a:picLocks noChangeAspect="1"/>
                    </pic:cNvPicPr>
                  </pic:nvPicPr>
                  <pic:blipFill>
                    <a:blip xmlns:r="http://schemas.openxmlformats.org/officeDocument/2006/relationships" r:embed="rId70"/>
                    <a:stretch>
                      <a:fillRect/>
                    </a:stretch>
                  </pic:blipFill>
                  <pic:spPr>
                    <a:xfrm>
                      <a:off x="0" y="0"/>
                      <a:ext cx="1704975" cy="1438275"/>
                    </a:xfrm>
                    <a:prstGeom prst="rect">
                      <a:avLst/>
                    </a:prstGeom>
                  </pic:spPr>
                </pic:pic>
              </a:graphicData>
            </a:graphic>
          </wp:inline>
        </w:drawing>
      </w:r>
    </w:p>
    <w:p w14:paraId="2C984457">
      <w:pPr>
        <w:shd w:val="clear" w:color="auto" w:fill="auto"/>
        <w:spacing w:line="360" w:lineRule="auto"/>
        <w:jc w:val="left"/>
        <w:textAlignment w:val="center"/>
        <w:rPr>
          <w:sz w:val="21"/>
        </w:rPr>
      </w:pPr>
      <w:r>
        <w:rPr>
          <w:sz w:val="21"/>
        </w:rPr>
        <w:t>28．用一个动滑轮，向上匀速提升重物，若把动滑轮看作是变形的杠杆，请在图中标出支点</w:t>
      </w:r>
      <w:r>
        <w:rPr>
          <w:rFonts w:ascii="Times New Roman" w:eastAsia="Times New Roman" w:hAnsi="Times New Roman" w:cs="Times New Roman"/>
          <w:i/>
          <w:sz w:val="21"/>
        </w:rPr>
        <w:t>O</w:t>
      </w:r>
      <w:r>
        <w:rPr>
          <w:sz w:val="21"/>
        </w:rPr>
        <w:t>和动力臂</w:t>
      </w:r>
      <w:r>
        <w:rPr>
          <w:rFonts w:ascii="Times New Roman" w:eastAsia="Times New Roman" w:hAnsi="Times New Roman" w:cs="Times New Roman"/>
          <w:i/>
          <w:sz w:val="21"/>
        </w:rPr>
        <w:t>L</w:t>
      </w:r>
      <w:r>
        <w:rPr>
          <w:sz w:val="21"/>
        </w:rPr>
        <w:t>。</w:t>
      </w:r>
    </w:p>
    <w:p w14:paraId="616735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362075"/>
            <wp:effectExtent l="0" t="0" r="9525" b="9525"/>
            <wp:docPr id="100057" name="图片 100057" descr="@@@b5edfd93-11cf-48da-85bb-a9e87df5f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5edfd93-11cf-48da-85bb-a9e87df5f3db"/>
                    <pic:cNvPicPr>
                      <a:picLocks noChangeAspect="1"/>
                    </pic:cNvPicPr>
                  </pic:nvPicPr>
                  <pic:blipFill>
                    <a:blip xmlns:r="http://schemas.openxmlformats.org/officeDocument/2006/relationships" r:embed="rId71"/>
                    <a:stretch>
                      <a:fillRect/>
                    </a:stretch>
                  </pic:blipFill>
                  <pic:spPr>
                    <a:xfrm>
                      <a:off x="0" y="0"/>
                      <a:ext cx="676275" cy="1362075"/>
                    </a:xfrm>
                    <a:prstGeom prst="rect">
                      <a:avLst/>
                    </a:prstGeom>
                  </pic:spPr>
                </pic:pic>
              </a:graphicData>
            </a:graphic>
          </wp:inline>
        </w:drawing>
      </w:r>
      <w:r>
        <w:rPr>
          <w:rFonts w:ascii="Times New Roman" w:eastAsia="Times New Roman" w:hAnsi="Times New Roman" w:cs="Times New Roman"/>
          <w:kern w:val="0"/>
          <w:sz w:val="24"/>
          <w:szCs w:val="24"/>
        </w:rPr>
        <w:t>  </w:t>
      </w:r>
    </w:p>
    <w:p w14:paraId="66DB8930">
      <w:pPr>
        <w:shd w:val="clear" w:color="auto" w:fill="auto"/>
        <w:spacing w:line="360" w:lineRule="auto"/>
        <w:jc w:val="left"/>
        <w:textAlignment w:val="center"/>
        <w:rPr>
          <w:sz w:val="21"/>
        </w:rPr>
      </w:pPr>
      <w:r>
        <w:rPr>
          <w:sz w:val="21"/>
        </w:rPr>
        <w:t>29．工人站在地面用如图所示滑轮组提升重物，请画出工人使用滑轮组的正确绕线。</w:t>
      </w:r>
    </w:p>
    <w:p w14:paraId="751B4B7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666875"/>
            <wp:effectExtent l="0" t="0" r="5715" b="9525"/>
            <wp:docPr id="100059" name="图片 100059" descr="@@@c7c3e8f7-6d5f-4428-874a-4a0fdf1f2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7c3e8f7-6d5f-4428-874a-4a0fdf1f21bc"/>
                    <pic:cNvPicPr>
                      <a:picLocks noChangeAspect="1"/>
                    </pic:cNvPicPr>
                  </pic:nvPicPr>
                  <pic:blipFill>
                    <a:blip xmlns:r="http://schemas.openxmlformats.org/officeDocument/2006/relationships" r:embed="rId72"/>
                    <a:stretch>
                      <a:fillRect/>
                    </a:stretch>
                  </pic:blipFill>
                  <pic:spPr>
                    <a:xfrm>
                      <a:off x="0" y="0"/>
                      <a:ext cx="1152525" cy="1666875"/>
                    </a:xfrm>
                    <a:prstGeom prst="rect">
                      <a:avLst/>
                    </a:prstGeom>
                  </pic:spPr>
                </pic:pic>
              </a:graphicData>
            </a:graphic>
          </wp:inline>
        </w:drawing>
      </w:r>
    </w:p>
    <w:p w14:paraId="2F3B37F5">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78106566">
      <w:pPr>
        <w:shd w:val="clear" w:color="auto" w:fill="auto"/>
        <w:spacing w:line="360" w:lineRule="auto"/>
        <w:jc w:val="left"/>
        <w:textAlignment w:val="center"/>
        <w:rPr>
          <w:sz w:val="21"/>
        </w:rPr>
      </w:pPr>
      <w:r>
        <w:rPr>
          <w:sz w:val="21"/>
        </w:rPr>
        <w:t>30．如图所示，物体重180牛，动滑轮重20牛，绳重和摩擦不计．在拉力</w:t>
      </w:r>
      <w:r>
        <w:rPr>
          <w:i/>
          <w:sz w:val="21"/>
        </w:rPr>
        <w:t>F</w:t>
      </w:r>
      <w:r>
        <w:rPr>
          <w:sz w:val="21"/>
        </w:rPr>
        <w:t>的作用下，物体正以0.1米/秒的速度匀速上升．求：</w:t>
      </w:r>
    </w:p>
    <w:p w14:paraId="285482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66750" cy="1200150"/>
            <wp:effectExtent l="0" t="0" r="3810" b="3810"/>
            <wp:docPr id="100061" name="图片 100061" descr="@@@c01b1e03-e5df-4b5e-a596-1513f2bc7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01b1e03-e5df-4b5e-a596-1513f2bc712f"/>
                    <pic:cNvPicPr>
                      <a:picLocks noChangeAspect="1"/>
                    </pic:cNvPicPr>
                  </pic:nvPicPr>
                  <pic:blipFill>
                    <a:blip xmlns:r="http://schemas.openxmlformats.org/officeDocument/2006/relationships" r:embed="rId73"/>
                    <a:stretch>
                      <a:fillRect/>
                    </a:stretch>
                  </pic:blipFill>
                  <pic:spPr>
                    <a:xfrm>
                      <a:off x="0" y="0"/>
                      <a:ext cx="666750" cy="1200150"/>
                    </a:xfrm>
                    <a:prstGeom prst="rect">
                      <a:avLst/>
                    </a:prstGeom>
                  </pic:spPr>
                </pic:pic>
              </a:graphicData>
            </a:graphic>
          </wp:inline>
        </w:drawing>
      </w:r>
    </w:p>
    <w:p w14:paraId="63A64DFA">
      <w:pPr>
        <w:shd w:val="clear" w:color="auto" w:fill="auto"/>
        <w:spacing w:line="360" w:lineRule="auto"/>
        <w:jc w:val="left"/>
        <w:textAlignment w:val="center"/>
        <w:rPr>
          <w:sz w:val="21"/>
        </w:rPr>
      </w:pPr>
      <w:r>
        <w:rPr>
          <w:sz w:val="21"/>
        </w:rPr>
        <w:t>（1）拉力</w:t>
      </w:r>
      <w:r>
        <w:rPr>
          <w:i/>
          <w:sz w:val="21"/>
        </w:rPr>
        <w:t>F</w:t>
      </w:r>
      <w:r>
        <w:rPr>
          <w:sz w:val="21"/>
        </w:rPr>
        <w:t>；</w:t>
      </w:r>
    </w:p>
    <w:p w14:paraId="30577B34">
      <w:pPr>
        <w:shd w:val="clear" w:color="auto" w:fill="auto"/>
        <w:spacing w:line="360" w:lineRule="auto"/>
        <w:jc w:val="left"/>
        <w:textAlignment w:val="center"/>
        <w:rPr>
          <w:sz w:val="21"/>
        </w:rPr>
      </w:pPr>
      <w:r>
        <w:rPr>
          <w:sz w:val="21"/>
        </w:rPr>
        <w:t>（2）2分钟时拉起绳子的长度．（假设绳子足够长）</w:t>
      </w:r>
    </w:p>
    <w:p w14:paraId="661E4DED">
      <w:pPr>
        <w:shd w:val="clear" w:color="auto" w:fill="auto"/>
        <w:spacing w:line="360" w:lineRule="auto"/>
        <w:jc w:val="left"/>
        <w:textAlignment w:val="center"/>
        <w:rPr>
          <w:sz w:val="21"/>
        </w:rPr>
      </w:pPr>
      <w:r>
        <w:rPr>
          <w:sz w:val="21"/>
        </w:rPr>
        <w:t>31．如图所示，重为100牛的物体在水平方向上以0.2米/秒的速度做匀速直线运动，若绳子自由端所受拉力</w:t>
      </w:r>
      <w:r>
        <w:rPr>
          <w:rFonts w:ascii="Times New Roman" w:eastAsia="Times New Roman" w:hAnsi="Times New Roman" w:cs="Times New Roman"/>
          <w:i/>
          <w:sz w:val="21"/>
        </w:rPr>
        <w:t>F</w:t>
      </w:r>
      <w:r>
        <w:rPr>
          <w:sz w:val="21"/>
        </w:rPr>
        <w:t>为10牛，（不计绳与滑轮的摩擦），求：</w:t>
      </w:r>
    </w:p>
    <w:p w14:paraId="4F782473">
      <w:pPr>
        <w:shd w:val="clear" w:color="auto" w:fill="auto"/>
        <w:spacing w:line="360" w:lineRule="auto"/>
        <w:jc w:val="left"/>
        <w:textAlignment w:val="center"/>
        <w:rPr>
          <w:sz w:val="21"/>
        </w:rPr>
      </w:pPr>
      <w:r>
        <w:rPr>
          <w:sz w:val="21"/>
        </w:rPr>
        <w:t>（1）物体所受的摩擦力</w:t>
      </w:r>
      <w:r>
        <w:rPr>
          <w:rFonts w:ascii="Times New Roman" w:eastAsia="Times New Roman" w:hAnsi="Times New Roman" w:cs="Times New Roman"/>
          <w:i/>
          <w:sz w:val="21"/>
        </w:rPr>
        <w:t>f</w:t>
      </w:r>
      <w:r>
        <w:rPr>
          <w:sz w:val="21"/>
        </w:rPr>
        <w:t>的大小；</w:t>
      </w:r>
    </w:p>
    <w:p w14:paraId="0188382D">
      <w:pPr>
        <w:shd w:val="clear" w:color="auto" w:fill="auto"/>
        <w:spacing w:line="360" w:lineRule="auto"/>
        <w:jc w:val="left"/>
        <w:textAlignment w:val="center"/>
        <w:rPr>
          <w:sz w:val="21"/>
        </w:rPr>
      </w:pPr>
      <w:r>
        <w:rPr>
          <w:sz w:val="21"/>
        </w:rPr>
        <w:t>（2）绳子自由端在10秒内移动的距离。</w:t>
      </w:r>
    </w:p>
    <w:p w14:paraId="3699C77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619125"/>
            <wp:effectExtent l="0" t="0" r="13335" b="5715"/>
            <wp:docPr id="100063" name="图片 100063" descr="@@@f024d645-adb7-43f2-a431-e15a4c66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024d645-adb7-43f2-a431-e15a4c663ccf"/>
                    <pic:cNvPicPr>
                      <a:picLocks noChangeAspect="1"/>
                    </pic:cNvPicPr>
                  </pic:nvPicPr>
                  <pic:blipFill>
                    <a:blip xmlns:r="http://schemas.openxmlformats.org/officeDocument/2006/relationships" r:embed="rId74"/>
                    <a:stretch>
                      <a:fillRect/>
                    </a:stretch>
                  </pic:blipFill>
                  <pic:spPr>
                    <a:xfrm>
                      <a:off x="0" y="0"/>
                      <a:ext cx="1343025" cy="619125"/>
                    </a:xfrm>
                    <a:prstGeom prst="rect">
                      <a:avLst/>
                    </a:prstGeom>
                  </pic:spPr>
                </pic:pic>
              </a:graphicData>
            </a:graphic>
          </wp:inline>
        </w:drawing>
      </w:r>
    </w:p>
    <w:p w14:paraId="05FCEF42">
      <w:pPr>
        <w:shd w:val="clear" w:color="auto" w:fill="auto"/>
        <w:spacing w:line="360" w:lineRule="auto"/>
        <w:jc w:val="left"/>
        <w:textAlignment w:val="center"/>
        <w:rPr>
          <w:sz w:val="21"/>
        </w:rPr>
      </w:pPr>
      <w:r>
        <w:rPr>
          <w:sz w:val="21"/>
        </w:rPr>
        <w:t>32．工人用如图所示的滑轮组运送建材上楼，每次运送量不定，滑轮与钢绳间的摩擦力及绳重忽略不计。若某一次工人将重800N的建材匀速竖直向上提升了6m，所用的拉力为300N，求：</w:t>
      </w:r>
    </w:p>
    <w:p w14:paraId="0E664039">
      <w:pPr>
        <w:shd w:val="clear" w:color="auto" w:fill="auto"/>
        <w:spacing w:line="360" w:lineRule="auto"/>
        <w:jc w:val="left"/>
        <w:textAlignment w:val="center"/>
        <w:rPr>
          <w:sz w:val="21"/>
        </w:rPr>
      </w:pPr>
      <w:r>
        <w:rPr>
          <w:sz w:val="21"/>
        </w:rPr>
        <w:t>（1）动滑轮的重力；</w:t>
      </w:r>
    </w:p>
    <w:p w14:paraId="422ECE02">
      <w:pPr>
        <w:shd w:val="clear" w:color="auto" w:fill="auto"/>
        <w:spacing w:line="360" w:lineRule="auto"/>
        <w:jc w:val="left"/>
        <w:textAlignment w:val="center"/>
        <w:rPr>
          <w:sz w:val="21"/>
        </w:rPr>
      </w:pPr>
      <w:r>
        <w:rPr>
          <w:sz w:val="21"/>
        </w:rPr>
        <w:t>（2）钢绳自由端移动的距离；</w:t>
      </w:r>
    </w:p>
    <w:p w14:paraId="29A2CCE1">
      <w:pPr>
        <w:shd w:val="clear" w:color="auto" w:fill="auto"/>
        <w:spacing w:line="360" w:lineRule="auto"/>
        <w:jc w:val="left"/>
        <w:textAlignment w:val="center"/>
        <w:rPr>
          <w:sz w:val="21"/>
        </w:rPr>
      </w:pPr>
      <w:r>
        <w:rPr>
          <w:sz w:val="21"/>
        </w:rPr>
        <w:t>（3）当所运送建材的重为1100N时，工人作用在绳子上的拉力。</w:t>
      </w:r>
    </w:p>
    <w:p w14:paraId="563339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4400" cy="2114550"/>
            <wp:effectExtent l="0" t="0" r="0" b="3810"/>
            <wp:docPr id="100065" name="图片 100065" descr="@@@0ef7fef7-0a74-420f-b74d-d7f249d6e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ef7fef7-0a74-420f-b74d-d7f249d6e9cb"/>
                    <pic:cNvPicPr>
                      <a:picLocks noChangeAspect="1"/>
                    </pic:cNvPicPr>
                  </pic:nvPicPr>
                  <pic:blipFill>
                    <a:blip xmlns:r="http://schemas.openxmlformats.org/officeDocument/2006/relationships" r:embed="rId75"/>
                    <a:stretch>
                      <a:fillRect/>
                    </a:stretch>
                  </pic:blipFill>
                  <pic:spPr>
                    <a:xfrm>
                      <a:off x="0" y="0"/>
                      <a:ext cx="914400" cy="2114550"/>
                    </a:xfrm>
                    <a:prstGeom prst="rect">
                      <a:avLst/>
                    </a:prstGeom>
                  </pic:spPr>
                </pic:pic>
              </a:graphicData>
            </a:graphic>
          </wp:inline>
        </w:drawing>
      </w:r>
    </w:p>
    <w:p w14:paraId="0BDE5E6C">
      <w:pPr>
        <w:shd w:val="clear" w:color="auto" w:fill="auto"/>
        <w:spacing w:line="360" w:lineRule="auto"/>
        <w:jc w:val="left"/>
        <w:textAlignment w:val="center"/>
        <w:rPr>
          <w:sz w:val="21"/>
        </w:rPr>
      </w:pPr>
      <w:r>
        <w:rPr>
          <w:sz w:val="21"/>
        </w:rPr>
        <w:t>33．如图所示，一个边长为80cm的正方体重640N，放在水平地面上，一个重500N的人站在地上利用滑轮组将重物匀速提起来。求：</w:t>
      </w:r>
    </w:p>
    <w:p w14:paraId="56CAADB9">
      <w:pPr>
        <w:shd w:val="clear" w:color="auto" w:fill="auto"/>
        <w:spacing w:line="360" w:lineRule="auto"/>
        <w:jc w:val="left"/>
        <w:textAlignment w:val="center"/>
        <w:rPr>
          <w:sz w:val="21"/>
        </w:rPr>
      </w:pPr>
      <w:r>
        <w:rPr>
          <w:sz w:val="21"/>
        </w:rPr>
        <w:t>（1）人还没有用力拉之前，重物对地面的压强是多大？</w:t>
      </w:r>
    </w:p>
    <w:p w14:paraId="2CA57908">
      <w:pPr>
        <w:shd w:val="clear" w:color="auto" w:fill="auto"/>
        <w:spacing w:line="360" w:lineRule="auto"/>
        <w:jc w:val="left"/>
        <w:textAlignment w:val="center"/>
        <w:rPr>
          <w:sz w:val="21"/>
        </w:rPr>
      </w:pPr>
      <w:r>
        <w:rPr>
          <w:sz w:val="21"/>
        </w:rPr>
        <w:t>（2）要想使人所用的拉力最小，请在图上画出滑轮组上绳子的绕法；</w:t>
      </w:r>
    </w:p>
    <w:p w14:paraId="1C46E0CE">
      <w:pPr>
        <w:shd w:val="clear" w:color="auto" w:fill="auto"/>
        <w:spacing w:line="360" w:lineRule="auto"/>
        <w:jc w:val="left"/>
        <w:textAlignment w:val="center"/>
        <w:rPr>
          <w:sz w:val="21"/>
        </w:rPr>
      </w:pPr>
      <w:r>
        <w:rPr>
          <w:sz w:val="21"/>
        </w:rPr>
        <w:t>（3）如果人对绳子的实际拉力是320N，动滑轮的重力是多少？人对地面的压力是多少？</w:t>
      </w:r>
    </w:p>
    <w:p w14:paraId="687CDE16">
      <w:pPr>
        <w:shd w:val="clear" w:color="auto" w:fill="auto"/>
        <w:spacing w:line="360" w:lineRule="auto"/>
        <w:jc w:val="left"/>
        <w:textAlignment w:val="center"/>
        <w:rPr>
          <w:rFonts w:ascii="黑体" w:eastAsia="黑体" w:hAnsi="黑体" w:cs="黑体"/>
          <w:b/>
          <w:i w:val="0"/>
          <w:color w:val="000000"/>
          <w:sz w:val="30"/>
        </w:rPr>
      </w:pPr>
      <w:r>
        <w:rPr>
          <w:rFonts w:ascii="Times New Roman" w:eastAsia="Times New Roman" w:hAnsi="Times New Roman" w:cs="Times New Roman"/>
          <w:strike w:val="0"/>
          <w:kern w:val="0"/>
          <w:sz w:val="24"/>
          <w:szCs w:val="24"/>
          <w:u w:val="none"/>
        </w:rPr>
        <w:drawing>
          <wp:inline distT="0" distB="0" distL="114300" distR="114300">
            <wp:extent cx="1057275" cy="1952625"/>
            <wp:effectExtent l="0" t="0" r="9525" b="13335"/>
            <wp:docPr id="100067" name="图片 100067" descr="@@@e9982328-5c10-4f23-b05f-3d9b47bca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9982328-5c10-4f23-b05f-3d9b47bca24f"/>
                    <pic:cNvPicPr>
                      <a:picLocks noChangeAspect="1"/>
                    </pic:cNvPicPr>
                  </pic:nvPicPr>
                  <pic:blipFill>
                    <a:blip xmlns:r="http://schemas.openxmlformats.org/officeDocument/2006/relationships" r:embed="rId76"/>
                    <a:stretch>
                      <a:fillRect/>
                    </a:stretch>
                  </pic:blipFill>
                  <pic:spPr>
                    <a:xfrm>
                      <a:off x="0" y="0"/>
                      <a:ext cx="1057275" cy="1952625"/>
                    </a:xfrm>
                    <a:prstGeom prst="rect">
                      <a:avLst/>
                    </a:prstGeom>
                  </pic:spPr>
                </pic:pic>
              </a:graphicData>
            </a:graphic>
          </wp:inline>
        </w:drawing>
      </w:r>
    </w:p>
    <w:p w14:paraId="2030F01B">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53DE9244">
      <w:pPr>
        <w:shd w:val="clear" w:color="auto" w:fill="auto"/>
        <w:spacing w:line="360" w:lineRule="auto"/>
        <w:jc w:val="left"/>
        <w:textAlignment w:val="center"/>
        <w:rPr>
          <w:sz w:val="21"/>
        </w:rPr>
      </w:pPr>
      <w:r>
        <w:rPr>
          <w:sz w:val="21"/>
        </w:rPr>
        <w:t>34．在“探究使用定滑轮和动滑轮工作时的特点”的实验中：</w:t>
      </w:r>
    </w:p>
    <w:p w14:paraId="41013B1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390650"/>
            <wp:effectExtent l="0" t="0" r="5715" b="11430"/>
            <wp:docPr id="100069" name="图片 100069" descr="@@@c6e99526-071c-47c8-b573-cdcedb19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6e99526-071c-47c8-b573-cdcedb1918dd"/>
                    <pic:cNvPicPr>
                      <a:picLocks noChangeAspect="1"/>
                    </pic:cNvPicPr>
                  </pic:nvPicPr>
                  <pic:blipFill>
                    <a:blip xmlns:r="http://schemas.openxmlformats.org/officeDocument/2006/relationships" r:embed="rId77"/>
                    <a:stretch>
                      <a:fillRect/>
                    </a:stretch>
                  </pic:blipFill>
                  <pic:spPr>
                    <a:xfrm>
                      <a:off x="0" y="0"/>
                      <a:ext cx="1990725" cy="1390650"/>
                    </a:xfrm>
                    <a:prstGeom prst="rect">
                      <a:avLst/>
                    </a:prstGeom>
                  </pic:spPr>
                </pic:pic>
              </a:graphicData>
            </a:graphic>
          </wp:inline>
        </w:drawing>
      </w:r>
    </w:p>
    <w:p w14:paraId="15164DB3">
      <w:pPr>
        <w:shd w:val="clear" w:color="auto" w:fill="auto"/>
        <w:spacing w:line="360" w:lineRule="auto"/>
        <w:jc w:val="left"/>
        <w:textAlignment w:val="center"/>
        <w:rPr>
          <w:sz w:val="21"/>
        </w:rPr>
      </w:pPr>
      <w:r>
        <w:rPr>
          <w:sz w:val="21"/>
        </w:rPr>
        <w:t>(1)在探究定滑轮工作的特点时，照图乙操作，觉得读数不方便，于是把测力计倒过来，即测力计吊环系在拉绳上，用手拉挂钩，测力计的示数</w:t>
      </w:r>
      <w:r>
        <w:rPr>
          <w:rFonts w:ascii="Times New Roman" w:eastAsia="Times New Roman" w:hAnsi="Times New Roman" w:cs="Times New Roman"/>
          <w:b w:val="0"/>
          <w:sz w:val="21"/>
          <w:u w:val="single"/>
        </w:rPr>
        <w:t xml:space="preserve">           </w:t>
      </w:r>
      <w:r>
        <w:rPr>
          <w:sz w:val="21"/>
        </w:rPr>
        <w:t>（变大/变小/不变）；</w:t>
      </w:r>
    </w:p>
    <w:p w14:paraId="2211E83E">
      <w:pPr>
        <w:shd w:val="clear" w:color="auto" w:fill="auto"/>
        <w:spacing w:line="360" w:lineRule="auto"/>
        <w:jc w:val="left"/>
        <w:textAlignment w:val="center"/>
        <w:rPr>
          <w:sz w:val="21"/>
        </w:rPr>
      </w:pPr>
      <w:r>
        <w:rPr>
          <w:sz w:val="21"/>
        </w:rPr>
        <w:t>(2)在探究动滑轮工作特点时，先测出钩码和动滑轮的总重力，然后按照图丙组装动滑轮，实验时，</w:t>
      </w:r>
      <w:r>
        <w:rPr>
          <w:rFonts w:ascii="Times New Roman" w:eastAsia="Times New Roman" w:hAnsi="Times New Roman" w:cs="Times New Roman"/>
          <w:b w:val="0"/>
          <w:sz w:val="21"/>
          <w:u w:val="single"/>
        </w:rPr>
        <w:t xml:space="preserve">           </w:t>
      </w:r>
      <w:r>
        <w:rPr>
          <w:sz w:val="21"/>
        </w:rPr>
        <w:t>向上拉弹簧测力计，使钩码</w:t>
      </w:r>
      <w:r>
        <w:rPr>
          <w:rFonts w:ascii="Times New Roman" w:eastAsia="Times New Roman" w:hAnsi="Times New Roman" w:cs="Times New Roman"/>
          <w:b w:val="0"/>
          <w:sz w:val="21"/>
          <w:u w:val="single"/>
        </w:rPr>
        <w:t xml:space="preserve">           </w:t>
      </w:r>
      <w:r>
        <w:rPr>
          <w:sz w:val="21"/>
        </w:rPr>
        <w:t>上升，读出弹簧测力计的示数。该实验至少要测量三组数据的目的是</w:t>
      </w:r>
      <w:r>
        <w:rPr>
          <w:rFonts w:ascii="Times New Roman" w:eastAsia="Times New Roman" w:hAnsi="Times New Roman" w:cs="Times New Roman"/>
          <w:b w:val="0"/>
          <w:sz w:val="21"/>
          <w:u w:val="single"/>
        </w:rPr>
        <w:t xml:space="preserve">           </w:t>
      </w:r>
      <w:r>
        <w:rPr>
          <w:sz w:val="21"/>
        </w:rPr>
        <w:t>。</w:t>
      </w:r>
    </w:p>
    <w:p w14:paraId="56481DD7">
      <w:pPr>
        <w:shd w:val="clear" w:color="auto" w:fill="auto"/>
        <w:spacing w:line="360" w:lineRule="auto"/>
        <w:jc w:val="left"/>
        <w:textAlignment w:val="center"/>
        <w:rPr>
          <w:sz w:val="21"/>
        </w:rPr>
      </w:pPr>
      <w:r>
        <w:rPr>
          <w:sz w:val="21"/>
        </w:rPr>
        <w:t>35．小明同学在“研究定滑轮和动滑轮特点”的实验中，实验装置如图所示。</w:t>
      </w:r>
    </w:p>
    <w:tbl>
      <w:tblPr>
        <w:tblStyle w:val="TableNormal"/>
        <w:tblW w:w="5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043"/>
        <w:gridCol w:w="2953"/>
      </w:tblGrid>
      <w:tr w14:paraId="37F8849F">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2DBD4">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5D8F9F">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D5B323">
            <w:pPr>
              <w:shd w:val="clear" w:color="auto" w:fill="auto"/>
              <w:spacing w:line="360" w:lineRule="auto"/>
              <w:jc w:val="center"/>
              <w:textAlignment w:val="center"/>
              <w:rPr>
                <w:sz w:val="21"/>
              </w:rPr>
            </w:pPr>
            <w:r>
              <w:rPr>
                <w:sz w:val="21"/>
              </w:rPr>
              <w:t>使用动滑轮时测力计的示数</w:t>
            </w:r>
            <w:r>
              <w:rPr>
                <w:rFonts w:ascii="Times New Roman" w:eastAsia="Times New Roman" w:hAnsi="Times New Roman" w:cs="Times New Roman"/>
                <w:i/>
                <w:sz w:val="21"/>
              </w:rPr>
              <w:t>F</w:t>
            </w:r>
            <w:r>
              <w:rPr>
                <w:sz w:val="21"/>
              </w:rPr>
              <w:t>/N</w:t>
            </w:r>
          </w:p>
        </w:tc>
      </w:tr>
      <w:tr w14:paraId="2DE7CDD7">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6538C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E3926">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17F81">
            <w:pPr>
              <w:shd w:val="clear" w:color="auto" w:fill="auto"/>
              <w:spacing w:line="360" w:lineRule="auto"/>
              <w:jc w:val="center"/>
              <w:textAlignment w:val="center"/>
              <w:rPr>
                <w:sz w:val="21"/>
              </w:rPr>
            </w:pPr>
            <w:r>
              <w:rPr>
                <w:sz w:val="21"/>
              </w:rPr>
              <w:t>0.65</w:t>
            </w:r>
          </w:p>
        </w:tc>
      </w:tr>
      <w:tr w14:paraId="7D3DB35A">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ADB4F">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31CD3">
            <w:pPr>
              <w:shd w:val="clear" w:color="auto" w:fill="auto"/>
              <w:spacing w:line="360" w:lineRule="auto"/>
              <w:jc w:val="center"/>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840523">
            <w:pPr>
              <w:shd w:val="clear" w:color="auto" w:fill="auto"/>
              <w:spacing w:line="360" w:lineRule="auto"/>
              <w:jc w:val="center"/>
              <w:textAlignment w:val="center"/>
              <w:rPr>
                <w:sz w:val="21"/>
              </w:rPr>
            </w:pPr>
            <w:r>
              <w:rPr>
                <w:sz w:val="21"/>
              </w:rPr>
              <w:t>0.9</w:t>
            </w:r>
          </w:p>
        </w:tc>
      </w:tr>
      <w:tr w14:paraId="2ABDFBED">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F2846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8689B">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D7DFC">
            <w:pPr>
              <w:shd w:val="clear" w:color="auto" w:fill="auto"/>
              <w:spacing w:line="360" w:lineRule="auto"/>
              <w:jc w:val="center"/>
              <w:textAlignment w:val="center"/>
              <w:rPr>
                <w:sz w:val="21"/>
              </w:rPr>
            </w:pPr>
            <w:r>
              <w:rPr>
                <w:sz w:val="21"/>
              </w:rPr>
              <w:t>1.15</w:t>
            </w:r>
          </w:p>
        </w:tc>
      </w:tr>
    </w:tbl>
    <w:p w14:paraId="4D497BD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52550"/>
            <wp:effectExtent l="0" t="0" r="13335" b="3810"/>
            <wp:docPr id="100071" name="图片 100071" descr="@@@496e51db-bace-4bb2-ba7b-9d62dc114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96e51db-bace-4bb2-ba7b-9d62dc1146e6"/>
                    <pic:cNvPicPr>
                      <a:picLocks noChangeAspect="1"/>
                    </pic:cNvPicPr>
                  </pic:nvPicPr>
                  <pic:blipFill>
                    <a:blip xmlns:r="http://schemas.openxmlformats.org/officeDocument/2006/relationships" r:embed="rId78"/>
                    <a:stretch>
                      <a:fillRect/>
                    </a:stretch>
                  </pic:blipFill>
                  <pic:spPr>
                    <a:xfrm>
                      <a:off x="0" y="0"/>
                      <a:ext cx="1114425" cy="1352550"/>
                    </a:xfrm>
                    <a:prstGeom prst="rect">
                      <a:avLst/>
                    </a:prstGeom>
                  </pic:spPr>
                </pic:pic>
              </a:graphicData>
            </a:graphic>
          </wp:inline>
        </w:drawing>
      </w:r>
      <w:r>
        <w:rPr>
          <w:rFonts w:ascii="Times New Roman" w:eastAsia="Times New Roman" w:hAnsi="Times New Roman" w:cs="Times New Roman"/>
          <w:kern w:val="0"/>
          <w:sz w:val="24"/>
          <w:szCs w:val="24"/>
        </w:rPr>
        <w:t>  </w:t>
      </w:r>
    </w:p>
    <w:p w14:paraId="280BD752">
      <w:pPr>
        <w:shd w:val="clear" w:color="auto" w:fill="auto"/>
        <w:spacing w:line="360" w:lineRule="auto"/>
        <w:jc w:val="left"/>
        <w:textAlignment w:val="center"/>
        <w:rPr>
          <w:sz w:val="21"/>
        </w:rPr>
      </w:pPr>
      <w:r>
        <w:rPr>
          <w:sz w:val="21"/>
        </w:rPr>
        <w:t>（1）在研究定滑轮特点时，按图甲操作，觉得读数不方便，于是把测力计倒过来，即测力计吊环系在拉绳上，用手拉挂钩，测力计的示数会</w:t>
      </w:r>
      <w:r>
        <w:rPr>
          <w:rFonts w:ascii="Times New Roman" w:eastAsia="Times New Roman" w:hAnsi="Times New Roman" w:cs="Times New Roman"/>
          <w:b w:val="0"/>
          <w:sz w:val="21"/>
          <w:u w:val="single"/>
        </w:rPr>
        <w:t xml:space="preserve">           </w:t>
      </w:r>
      <w:r>
        <w:rPr>
          <w:sz w:val="21"/>
        </w:rPr>
        <w:t>（选填“大于”、“等于”或“小于”）物体的重力，其原因是</w:t>
      </w:r>
      <w:r>
        <w:rPr>
          <w:rFonts w:ascii="Times New Roman" w:eastAsia="Times New Roman" w:hAnsi="Times New Roman" w:cs="Times New Roman"/>
          <w:b w:val="0"/>
          <w:sz w:val="21"/>
          <w:u w:val="single"/>
        </w:rPr>
        <w:t xml:space="preserve">           </w:t>
      </w:r>
      <w:r>
        <w:rPr>
          <w:sz w:val="21"/>
        </w:rPr>
        <w:t>（不计绳重及摩擦）；</w:t>
      </w:r>
    </w:p>
    <w:p w14:paraId="7BD96DE9">
      <w:pPr>
        <w:shd w:val="clear" w:color="auto" w:fill="auto"/>
        <w:spacing w:line="360" w:lineRule="auto"/>
        <w:jc w:val="left"/>
        <w:textAlignment w:val="center"/>
        <w:rPr>
          <w:sz w:val="21"/>
        </w:rPr>
      </w:pPr>
      <w:r>
        <w:rPr>
          <w:sz w:val="21"/>
        </w:rPr>
        <w:t>（2）在研究动滑轮特点时，按图乙操作，记录数据如表，分析表中的数据发现，测力计的示数</w:t>
      </w:r>
      <w:r>
        <w:rPr>
          <w:rFonts w:ascii="Times New Roman" w:eastAsia="Times New Roman" w:hAnsi="Times New Roman" w:cs="Times New Roman"/>
          <w:i/>
          <w:sz w:val="21"/>
        </w:rPr>
        <w:t>F</w:t>
      </w:r>
      <w:r>
        <w:rPr>
          <w:sz w:val="21"/>
        </w:rPr>
        <w:t>大于物重</w:t>
      </w:r>
      <w:r>
        <w:rPr>
          <w:rFonts w:ascii="Times New Roman" w:eastAsia="Times New Roman" w:hAnsi="Times New Roman" w:cs="Times New Roman"/>
          <w:i/>
          <w:sz w:val="21"/>
        </w:rPr>
        <w:t>G</w:t>
      </w:r>
      <w:r>
        <w:rPr>
          <w:sz w:val="21"/>
        </w:rPr>
        <w:t>的一半，其原因是</w:t>
      </w:r>
      <w:r>
        <w:rPr>
          <w:rFonts w:ascii="Times New Roman" w:eastAsia="Times New Roman" w:hAnsi="Times New Roman" w:cs="Times New Roman"/>
          <w:b w:val="0"/>
          <w:sz w:val="21"/>
          <w:u w:val="single"/>
        </w:rPr>
        <w:t xml:space="preserve">           </w:t>
      </w:r>
      <w:r>
        <w:rPr>
          <w:sz w:val="21"/>
        </w:rPr>
        <w:t>。如果不更换动滑轮，为了使测出的拉力接近物重的一半，请提出一条合理的建议</w:t>
      </w:r>
      <w:r>
        <w:rPr>
          <w:rFonts w:ascii="Times New Roman" w:eastAsia="Times New Roman" w:hAnsi="Times New Roman" w:cs="Times New Roman"/>
          <w:b w:val="0"/>
          <w:sz w:val="21"/>
          <w:u w:val="single"/>
        </w:rPr>
        <w:t xml:space="preserve">           </w:t>
      </w:r>
      <w:r>
        <w:rPr>
          <w:sz w:val="21"/>
        </w:rPr>
        <w:t>。</w:t>
      </w:r>
    </w:p>
    <w:p w14:paraId="3B14CEAC">
      <w:pPr>
        <w:shd w:val="clear" w:color="auto" w:fill="auto"/>
        <w:spacing w:line="360" w:lineRule="auto"/>
        <w:jc w:val="left"/>
        <w:textAlignment w:val="center"/>
        <w:rPr>
          <w:sz w:val="21"/>
        </w:rPr>
      </w:pPr>
      <w:r>
        <w:rPr>
          <w:sz w:val="21"/>
        </w:rPr>
        <w:t>36．阅读材料，回答问题。</w:t>
      </w:r>
    </w:p>
    <w:p w14:paraId="1B35B4B8">
      <w:pPr>
        <w:shd w:val="clear" w:color="auto" w:fill="auto"/>
        <w:spacing w:line="360" w:lineRule="auto"/>
        <w:jc w:val="left"/>
        <w:textAlignment w:val="center"/>
        <w:rPr>
          <w:sz w:val="21"/>
        </w:rPr>
      </w:pPr>
      <w:r>
        <w:rPr>
          <w:sz w:val="21"/>
        </w:rPr>
        <w:t>物理学中把机械对重物施加的力与人对机械施加的力的比值叫作机械效益（用“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”表示），根据机械效益可以比较省力程度。那么，滑轮组的机械效益与哪些因素有关呢？小明提出三个猜想：</w:t>
      </w:r>
    </w:p>
    <w:p w14:paraId="177F09C8">
      <w:pPr>
        <w:shd w:val="clear" w:color="auto" w:fill="auto"/>
        <w:spacing w:line="360" w:lineRule="auto"/>
        <w:jc w:val="left"/>
        <w:textAlignment w:val="center"/>
        <w:rPr>
          <w:sz w:val="21"/>
        </w:rPr>
      </w:pPr>
      <w:r>
        <w:rPr>
          <w:sz w:val="21"/>
        </w:rPr>
        <w:t>猜想一：与物体重力大小有关；</w:t>
      </w:r>
    </w:p>
    <w:p w14:paraId="0AD82E96">
      <w:pPr>
        <w:shd w:val="clear" w:color="auto" w:fill="auto"/>
        <w:spacing w:line="360" w:lineRule="auto"/>
        <w:jc w:val="left"/>
        <w:textAlignment w:val="center"/>
        <w:rPr>
          <w:sz w:val="21"/>
        </w:rPr>
      </w:pPr>
      <w:r>
        <w:rPr>
          <w:sz w:val="21"/>
        </w:rPr>
        <w:t>猜想二：与吊起动滑轮的绳子股数有关；</w:t>
      </w:r>
    </w:p>
    <w:p w14:paraId="2E4978EE">
      <w:pPr>
        <w:shd w:val="clear" w:color="auto" w:fill="auto"/>
        <w:spacing w:line="360" w:lineRule="auto"/>
        <w:jc w:val="left"/>
        <w:textAlignment w:val="center"/>
        <w:rPr>
          <w:sz w:val="21"/>
        </w:rPr>
      </w:pPr>
      <w:r>
        <w:rPr>
          <w:sz w:val="21"/>
        </w:rPr>
        <w:t>猜想三：与动滑轮重力大小有关；</w:t>
      </w:r>
    </w:p>
    <w:p w14:paraId="6C726AE2">
      <w:pPr>
        <w:shd w:val="clear" w:color="auto" w:fill="auto"/>
        <w:spacing w:line="360" w:lineRule="auto"/>
        <w:jc w:val="left"/>
        <w:textAlignment w:val="center"/>
        <w:rPr>
          <w:sz w:val="21"/>
        </w:rPr>
      </w:pPr>
      <w:r>
        <w:rPr>
          <w:sz w:val="21"/>
        </w:rPr>
        <w:t>小明组装了如图甲、乙、丙所示的滑轮组，其中图甲、乙中每个滑轮的质量为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，图丙中每个滑轮的质量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，利用这三个滑轮组进行实验，测得5组数据，再将图丙的滑轮先后更换两次，测得2组数据。不计绳重和摩擦，实验数据如下表。</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260"/>
        <w:gridCol w:w="2055"/>
        <w:gridCol w:w="1665"/>
        <w:gridCol w:w="1665"/>
      </w:tblGrid>
      <w:tr w14:paraId="41E41A4D">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8E755">
            <w:pPr>
              <w:shd w:val="clear" w:color="auto" w:fill="auto"/>
              <w:spacing w:line="360" w:lineRule="auto"/>
              <w:jc w:val="center"/>
              <w:textAlignment w:val="center"/>
              <w:rPr>
                <w:sz w:val="21"/>
              </w:rPr>
            </w:pPr>
            <w:r>
              <w:rPr>
                <w:sz w:val="21"/>
              </w:rPr>
              <w:t>序号</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1200D">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0EEEF5">
            <w:pPr>
              <w:shd w:val="clear" w:color="auto" w:fill="auto"/>
              <w:spacing w:line="360" w:lineRule="auto"/>
              <w:jc w:val="center"/>
              <w:textAlignment w:val="center"/>
              <w:rPr>
                <w:sz w:val="21"/>
              </w:rPr>
            </w:pPr>
            <w:r>
              <w:rPr>
                <w:sz w:val="21"/>
              </w:rPr>
              <w:t>吊起动滑轮的绳子股数</w:t>
            </w:r>
            <w:r>
              <w:rPr>
                <w:rFonts w:ascii="Times New Roman" w:eastAsia="Times New Roman" w:hAnsi="Times New Roman" w:cs="Times New Roman"/>
                <w:i/>
                <w:sz w:val="21"/>
              </w:rPr>
              <w:t>n</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A1B20">
            <w:pPr>
              <w:shd w:val="clear" w:color="auto" w:fill="auto"/>
              <w:spacing w:line="360" w:lineRule="auto"/>
              <w:jc w:val="center"/>
              <w:textAlignment w:val="center"/>
              <w:rPr>
                <w:sz w:val="21"/>
              </w:rPr>
            </w:pPr>
            <w:r>
              <w:rPr>
                <w:sz w:val="21"/>
              </w:rPr>
              <w:t>拉力</w:t>
            </w:r>
            <w:r>
              <w:rPr>
                <w:rFonts w:ascii="Times New Roman" w:eastAsia="Times New Roman" w:hAnsi="Times New Roman" w:cs="Times New Roman"/>
                <w:i/>
                <w:sz w:val="21"/>
              </w:rPr>
              <w:t>F</w:t>
            </w:r>
            <w:r>
              <w:rPr>
                <w:sz w:val="21"/>
              </w:rPr>
              <w:t>/N</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629BE5">
            <w:pPr>
              <w:shd w:val="clear" w:color="auto" w:fill="auto"/>
              <w:spacing w:line="360" w:lineRule="auto"/>
              <w:jc w:val="center"/>
              <w:textAlignment w:val="center"/>
              <w:rPr>
                <w:sz w:val="21"/>
              </w:rPr>
            </w:pPr>
            <w:r>
              <w:rPr>
                <w:sz w:val="21"/>
              </w:rPr>
              <w:t>机械效益</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p>
        </w:tc>
      </w:tr>
      <w:tr w14:paraId="333FB2B0">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8D728">
            <w:pPr>
              <w:shd w:val="clear" w:color="auto" w:fill="auto"/>
              <w:spacing w:line="360" w:lineRule="auto"/>
              <w:jc w:val="center"/>
              <w:textAlignment w:val="center"/>
              <w:rPr>
                <w:sz w:val="21"/>
              </w:rPr>
            </w:pPr>
            <w:r>
              <w:rPr>
                <w:sz w:val="21"/>
              </w:rPr>
              <w:t>1</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DB43F">
            <w:pPr>
              <w:shd w:val="clear" w:color="auto" w:fill="auto"/>
              <w:spacing w:line="360" w:lineRule="auto"/>
              <w:jc w:val="center"/>
              <w:textAlignment w:val="center"/>
              <w:rPr>
                <w:sz w:val="21"/>
              </w:rPr>
            </w:pPr>
            <w:r>
              <w:rPr>
                <w:sz w:val="21"/>
              </w:rPr>
              <w:t>6</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31E35">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717224">
            <w:pPr>
              <w:shd w:val="clear" w:color="auto" w:fill="auto"/>
              <w:spacing w:line="360" w:lineRule="auto"/>
              <w:jc w:val="center"/>
              <w:textAlignment w:val="center"/>
              <w:rPr>
                <w:sz w:val="21"/>
              </w:rPr>
            </w:pPr>
            <w:r>
              <w:rPr>
                <w:sz w:val="21"/>
              </w:rPr>
              <w:t>4.0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5D66F">
            <w:pPr>
              <w:shd w:val="clear" w:color="auto" w:fill="auto"/>
              <w:spacing w:line="360" w:lineRule="auto"/>
              <w:jc w:val="center"/>
              <w:textAlignment w:val="center"/>
              <w:rPr>
                <w:sz w:val="21"/>
              </w:rPr>
            </w:pPr>
            <w:r>
              <w:rPr>
                <w:sz w:val="21"/>
              </w:rPr>
              <w:t>1.5</w:t>
            </w:r>
          </w:p>
        </w:tc>
      </w:tr>
      <w:tr w14:paraId="14C023E9">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D0917">
            <w:pPr>
              <w:shd w:val="clear" w:color="auto" w:fill="auto"/>
              <w:spacing w:line="360" w:lineRule="auto"/>
              <w:jc w:val="center"/>
              <w:textAlignment w:val="center"/>
              <w:rPr>
                <w:sz w:val="21"/>
              </w:rPr>
            </w:pPr>
            <w:r>
              <w:rPr>
                <w:sz w:val="21"/>
              </w:rPr>
              <w:t>2</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58546A">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5488DF">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4DB3B">
            <w:pPr>
              <w:shd w:val="clear" w:color="auto" w:fill="auto"/>
              <w:spacing w:line="360" w:lineRule="auto"/>
              <w:jc w:val="center"/>
              <w:textAlignment w:val="center"/>
              <w:rPr>
                <w:sz w:val="21"/>
              </w:rPr>
            </w:pPr>
            <w:r>
              <w:rPr>
                <w:sz w:val="21"/>
              </w:rPr>
              <w:t>5.0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68571">
            <w:pPr>
              <w:shd w:val="clear" w:color="auto" w:fill="auto"/>
              <w:spacing w:line="360" w:lineRule="auto"/>
              <w:jc w:val="center"/>
              <w:textAlignment w:val="center"/>
              <w:rPr>
                <w:sz w:val="21"/>
              </w:rPr>
            </w:pPr>
            <w:r>
              <w:rPr>
                <w:sz w:val="21"/>
              </w:rPr>
              <w:t>1.6</w:t>
            </w:r>
          </w:p>
        </w:tc>
      </w:tr>
      <w:tr w14:paraId="72297387">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D6170">
            <w:pPr>
              <w:shd w:val="clear" w:color="auto" w:fill="auto"/>
              <w:spacing w:line="360" w:lineRule="auto"/>
              <w:jc w:val="center"/>
              <w:textAlignment w:val="center"/>
              <w:rPr>
                <w:sz w:val="21"/>
              </w:rPr>
            </w:pPr>
            <w:r>
              <w:rPr>
                <w:sz w:val="21"/>
              </w:rPr>
              <w:t>3</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9DB3AD">
            <w:pPr>
              <w:shd w:val="clear" w:color="auto" w:fill="auto"/>
              <w:spacing w:line="360" w:lineRule="auto"/>
              <w:jc w:val="center"/>
              <w:textAlignment w:val="center"/>
              <w:rPr>
                <w:sz w:val="21"/>
              </w:rPr>
            </w:pPr>
            <w:r>
              <w:rPr>
                <w:sz w:val="21"/>
              </w:rPr>
              <w:t>10</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339CF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DD6CE">
            <w:pPr>
              <w:shd w:val="clear" w:color="auto" w:fill="auto"/>
              <w:spacing w:line="360" w:lineRule="auto"/>
              <w:jc w:val="center"/>
              <w:textAlignment w:val="center"/>
              <w:rPr>
                <w:sz w:val="21"/>
              </w:rPr>
            </w:pPr>
            <w:r>
              <w:rPr>
                <w:sz w:val="21"/>
              </w:rPr>
              <w:t>6.0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62BD2">
            <w:pPr>
              <w:shd w:val="clear" w:color="auto" w:fill="auto"/>
              <w:spacing w:line="360" w:lineRule="auto"/>
              <w:jc w:val="center"/>
              <w:textAlignment w:val="center"/>
              <w:rPr>
                <w:sz w:val="21"/>
              </w:rPr>
            </w:pPr>
            <w:r>
              <w:rPr>
                <w:sz w:val="21"/>
              </w:rPr>
              <w:t>1.7</w:t>
            </w:r>
          </w:p>
        </w:tc>
      </w:tr>
      <w:tr w14:paraId="6A69DD0A">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5EFD61">
            <w:pPr>
              <w:shd w:val="clear" w:color="auto" w:fill="auto"/>
              <w:spacing w:line="360" w:lineRule="auto"/>
              <w:jc w:val="center"/>
              <w:textAlignment w:val="center"/>
              <w:rPr>
                <w:sz w:val="21"/>
              </w:rPr>
            </w:pPr>
            <w:r>
              <w:rPr>
                <w:sz w:val="21"/>
              </w:rPr>
              <w:t>4</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82C3D">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7C57A5">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6C512">
            <w:pPr>
              <w:shd w:val="clear" w:color="auto" w:fill="auto"/>
              <w:spacing w:line="360" w:lineRule="auto"/>
              <w:jc w:val="center"/>
              <w:textAlignment w:val="center"/>
              <w:rPr>
                <w:sz w:val="21"/>
              </w:rPr>
            </w:pPr>
            <w:r>
              <w:rPr>
                <w:sz w:val="21"/>
              </w:rPr>
              <w:t>3.3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06FF4">
            <w:pPr>
              <w:shd w:val="clear" w:color="auto" w:fill="auto"/>
              <w:spacing w:line="360" w:lineRule="auto"/>
              <w:jc w:val="center"/>
              <w:textAlignment w:val="center"/>
              <w:rPr>
                <w:sz w:val="21"/>
              </w:rPr>
            </w:pPr>
            <w:r>
              <w:rPr>
                <w:sz w:val="21"/>
              </w:rPr>
              <w:t>2.4</w:t>
            </w:r>
          </w:p>
        </w:tc>
      </w:tr>
      <w:tr w14:paraId="6072D9B7">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A97009">
            <w:pPr>
              <w:shd w:val="clear" w:color="auto" w:fill="auto"/>
              <w:spacing w:line="360" w:lineRule="auto"/>
              <w:jc w:val="center"/>
              <w:textAlignment w:val="center"/>
              <w:rPr>
                <w:sz w:val="21"/>
              </w:rPr>
            </w:pPr>
            <w:r>
              <w:rPr>
                <w:sz w:val="21"/>
              </w:rPr>
              <w:t>5</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0FAAA">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9E7C3">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5C92C8">
            <w:pPr>
              <w:shd w:val="clear" w:color="auto" w:fill="auto"/>
              <w:spacing w:line="360" w:lineRule="auto"/>
              <w:jc w:val="center"/>
              <w:textAlignment w:val="center"/>
              <w:rPr>
                <w:sz w:val="21"/>
              </w:rPr>
            </w:pPr>
            <w:r>
              <w:rPr>
                <w:sz w:val="21"/>
              </w:rPr>
              <w:t>2.5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09AFD">
            <w:pPr>
              <w:shd w:val="clear" w:color="auto" w:fill="auto"/>
              <w:spacing w:line="360" w:lineRule="auto"/>
              <w:jc w:val="center"/>
              <w:textAlignment w:val="center"/>
              <w:rPr>
                <w:sz w:val="21"/>
              </w:rPr>
            </w:pPr>
            <w:r>
              <w:rPr>
                <w:sz w:val="21"/>
              </w:rPr>
              <w:t>3.2</w:t>
            </w:r>
          </w:p>
        </w:tc>
      </w:tr>
      <w:tr w14:paraId="49C50B7E">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48827E">
            <w:pPr>
              <w:shd w:val="clear" w:color="auto" w:fill="auto"/>
              <w:spacing w:line="360" w:lineRule="auto"/>
              <w:jc w:val="center"/>
              <w:textAlignment w:val="center"/>
              <w:rPr>
                <w:sz w:val="21"/>
              </w:rPr>
            </w:pPr>
            <w:r>
              <w:rPr>
                <w:sz w:val="21"/>
              </w:rPr>
              <w:t>6</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B483D">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DAEE22">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FF6899">
            <w:pPr>
              <w:shd w:val="clear" w:color="auto" w:fill="auto"/>
              <w:spacing w:line="360" w:lineRule="auto"/>
              <w:jc w:val="center"/>
              <w:textAlignment w:val="center"/>
              <w:rPr>
                <w:sz w:val="21"/>
              </w:rPr>
            </w:pPr>
            <w:r>
              <w:rPr>
                <w:sz w:val="21"/>
              </w:rPr>
              <w:t>3.0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81080">
            <w:pPr>
              <w:shd w:val="clear" w:color="auto" w:fill="auto"/>
              <w:spacing w:line="360" w:lineRule="auto"/>
              <w:jc w:val="center"/>
              <w:textAlignment w:val="center"/>
              <w:rPr>
                <w:sz w:val="21"/>
              </w:rPr>
            </w:pPr>
            <w:r>
              <w:rPr>
                <w:sz w:val="21"/>
              </w:rPr>
              <w:t>2.7</w:t>
            </w:r>
          </w:p>
        </w:tc>
      </w:tr>
      <w:tr w14:paraId="5E507FC1">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4F703D">
            <w:pPr>
              <w:shd w:val="clear" w:color="auto" w:fill="auto"/>
              <w:spacing w:line="360" w:lineRule="auto"/>
              <w:jc w:val="center"/>
              <w:textAlignment w:val="center"/>
              <w:rPr>
                <w:sz w:val="21"/>
              </w:rPr>
            </w:pPr>
            <w:r>
              <w:rPr>
                <w:sz w:val="21"/>
              </w:rPr>
              <w:t>7</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A5517">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07EB7">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2DEEE3">
            <w:pPr>
              <w:shd w:val="clear" w:color="auto" w:fill="auto"/>
              <w:spacing w:line="360" w:lineRule="auto"/>
              <w:jc w:val="center"/>
              <w:textAlignment w:val="center"/>
              <w:rPr>
                <w:sz w:val="21"/>
              </w:rPr>
            </w:pPr>
            <w:r>
              <w:rPr>
                <w:sz w:val="21"/>
              </w:rPr>
              <w:t>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96466E">
            <w:pPr>
              <w:shd w:val="clear" w:color="auto" w:fill="auto"/>
              <w:spacing w:line="360" w:lineRule="auto"/>
              <w:jc w:val="center"/>
              <w:textAlignment w:val="center"/>
              <w:rPr>
                <w:sz w:val="21"/>
              </w:rPr>
            </w:pPr>
            <w:r>
              <w:rPr>
                <w:sz w:val="21"/>
              </w:rPr>
              <w:t>2.3</w:t>
            </w:r>
          </w:p>
        </w:tc>
      </w:tr>
    </w:tbl>
    <w:p w14:paraId="298F97B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790700"/>
            <wp:effectExtent l="0" t="0" r="7620" b="7620"/>
            <wp:docPr id="100073" name="图片 100073" descr="@@@5e5a7a98-6d56-4d21-baa2-54aa54e19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e5a7a98-6d56-4d21-baa2-54aa54e1996b"/>
                    <pic:cNvPicPr>
                      <a:picLocks noChangeAspect="1"/>
                    </pic:cNvPicPr>
                  </pic:nvPicPr>
                  <pic:blipFill>
                    <a:blip xmlns:r="http://schemas.openxmlformats.org/officeDocument/2006/relationships" r:embed="rId79"/>
                    <a:stretch>
                      <a:fillRect/>
                    </a:stretch>
                  </pic:blipFill>
                  <pic:spPr>
                    <a:xfrm>
                      <a:off x="0" y="0"/>
                      <a:ext cx="1790700" cy="1790700"/>
                    </a:xfrm>
                    <a:prstGeom prst="rect">
                      <a:avLst/>
                    </a:prstGeom>
                  </pic:spPr>
                </pic:pic>
              </a:graphicData>
            </a:graphic>
          </wp:inline>
        </w:drawing>
      </w:r>
    </w:p>
    <w:p w14:paraId="4F48D0E7">
      <w:pPr>
        <w:shd w:val="clear" w:color="auto" w:fill="auto"/>
        <w:spacing w:line="360" w:lineRule="auto"/>
        <w:jc w:val="left"/>
        <w:textAlignment w:val="center"/>
        <w:rPr>
          <w:sz w:val="21"/>
        </w:rPr>
      </w:pPr>
      <w:r>
        <w:rPr>
          <w:sz w:val="21"/>
        </w:rPr>
        <w:t>(1)由1、2、3三次数据，可得出结论：</w:t>
      </w:r>
      <w:r>
        <w:rPr>
          <w:rFonts w:ascii="Times New Roman" w:eastAsia="Times New Roman" w:hAnsi="Times New Roman" w:cs="Times New Roman"/>
          <w:b w:val="0"/>
          <w:sz w:val="21"/>
          <w:u w:val="single"/>
        </w:rPr>
        <w:t xml:space="preserve">      </w:t>
      </w:r>
      <w:r>
        <w:rPr>
          <w:sz w:val="21"/>
        </w:rPr>
        <w:t>；</w:t>
      </w:r>
    </w:p>
    <w:p w14:paraId="5769EF35">
      <w:pPr>
        <w:shd w:val="clear" w:color="auto" w:fill="auto"/>
        <w:spacing w:line="360" w:lineRule="auto"/>
        <w:jc w:val="left"/>
        <w:textAlignment w:val="center"/>
        <w:rPr>
          <w:sz w:val="21"/>
        </w:rPr>
      </w:pPr>
      <w:r>
        <w:rPr>
          <w:sz w:val="21"/>
        </w:rPr>
        <w:t>(2)分析数据可知，当其它条件相同时，机械效益与吊起动滑轮绳子股数的定量关系是</w:t>
      </w:r>
      <w:r>
        <w:rPr>
          <w:rFonts w:ascii="Times New Roman" w:eastAsia="Times New Roman" w:hAnsi="Times New Roman" w:cs="Times New Roman"/>
          <w:b w:val="0"/>
          <w:sz w:val="21"/>
          <w:u w:val="single"/>
        </w:rPr>
        <w:t xml:space="preserve">      </w:t>
      </w:r>
      <w:r>
        <w:rPr>
          <w:sz w:val="21"/>
        </w:rPr>
        <w:t>；</w:t>
      </w:r>
    </w:p>
    <w:p w14:paraId="05BDC366">
      <w:pPr>
        <w:shd w:val="clear" w:color="auto" w:fill="auto"/>
        <w:spacing w:line="360" w:lineRule="auto"/>
        <w:jc w:val="left"/>
        <w:textAlignment w:val="center"/>
        <w:rPr>
          <w:sz w:val="21"/>
        </w:rPr>
      </w:pPr>
      <w:r>
        <w:rPr>
          <w:sz w:val="21"/>
        </w:rPr>
        <w:t>(3)第</w:t>
      </w:r>
      <w:r>
        <w:rPr>
          <w:rFonts w:ascii="Times New Roman" w:eastAsia="Times New Roman" w:hAnsi="Times New Roman" w:cs="Times New Roman"/>
          <w:b w:val="0"/>
          <w:sz w:val="21"/>
          <w:u w:val="single"/>
        </w:rPr>
        <w:t xml:space="preserve">      </w:t>
      </w:r>
      <w:r>
        <w:rPr>
          <w:sz w:val="21"/>
        </w:rPr>
        <w:t>三次实验是为了探究机械效益</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与动滑轮重的关系。</w:t>
      </w:r>
    </w:p>
    <w:p w14:paraId="0EBC6D74">
      <w:pPr>
        <w:shd w:val="clear" w:color="auto" w:fill="auto"/>
        <w:spacing w:line="360" w:lineRule="auto"/>
        <w:jc w:val="left"/>
        <w:textAlignment w:val="center"/>
        <w:rPr>
          <w:sz w:val="21"/>
        </w:rPr>
      </w:pP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631595B9">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1FA91B8D">
      <w:pPr>
        <w:shd w:val="clear" w:color="auto" w:fill="auto"/>
        <w:spacing w:line="360" w:lineRule="auto"/>
        <w:jc w:val="left"/>
        <w:textAlignment w:val="center"/>
        <w:rPr>
          <w:sz w:val="21"/>
        </w:rPr>
      </w:pPr>
      <w:r>
        <w:rPr>
          <w:sz w:val="21"/>
        </w:rPr>
        <w:t>1．小李的质量为50kg，可以举起80kg的杠铃；小胖的质量为70kg，可以举起60kg的杠铃。他们两人通过如图所示的装置来比赛，双方都竭尽全力，看谁能把对方拉起来。比赛结果应是（　　）</w:t>
      </w:r>
    </w:p>
    <w:p w14:paraId="1BB8C4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2095500"/>
            <wp:effectExtent l="0" t="0" r="5715" b="7620"/>
            <wp:docPr id="6" name="图片 6" descr="@@@51449ef4-3a53-4237-a0cf-0465311bc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1449ef4-3a53-4237-a0cf-0465311bc70f"/>
                    <pic:cNvPicPr>
                      <a:picLocks noChangeAspect="1"/>
                    </pic:cNvPicPr>
                  </pic:nvPicPr>
                  <pic:blipFill>
                    <a:blip xmlns:r="http://schemas.openxmlformats.org/officeDocument/2006/relationships" r:embed="rId81"/>
                    <a:stretch>
                      <a:fillRect/>
                    </a:stretch>
                  </pic:blipFill>
                  <pic:spPr>
                    <a:xfrm>
                      <a:off x="0" y="0"/>
                      <a:ext cx="2295525" cy="2095500"/>
                    </a:xfrm>
                    <a:prstGeom prst="rect">
                      <a:avLst/>
                    </a:prstGeom>
                  </pic:spPr>
                </pic:pic>
              </a:graphicData>
            </a:graphic>
          </wp:inline>
        </w:drawing>
      </w:r>
    </w:p>
    <w:p w14:paraId="178CCDC8">
      <w:pPr>
        <w:shd w:val="clear" w:color="auto" w:fill="auto"/>
        <w:tabs>
          <w:tab w:val="left" w:pos="2078"/>
          <w:tab w:val="left" w:pos="4156"/>
          <w:tab w:val="left" w:pos="6234"/>
        </w:tabs>
        <w:spacing w:line="360" w:lineRule="auto"/>
        <w:ind w:left="300"/>
        <w:jc w:val="left"/>
        <w:textAlignment w:val="center"/>
        <w:rPr>
          <w:sz w:val="21"/>
        </w:rPr>
      </w:pPr>
      <w:r>
        <w:rPr>
          <w:sz w:val="21"/>
        </w:rPr>
        <w:t>A．小李把小胖拉起</w:t>
      </w:r>
      <w:r>
        <w:rPr>
          <w:rFonts w:hint="eastAsia"/>
          <w:sz w:val="21"/>
          <w:lang w:val="en-US" w:eastAsia="zh-CN"/>
        </w:rPr>
        <w:t xml:space="preserve"> </w:t>
      </w:r>
      <w:r>
        <w:rPr>
          <w:sz w:val="21"/>
        </w:rPr>
        <w:t>B．小胖把小李拉起</w:t>
      </w:r>
      <w:r>
        <w:rPr>
          <w:sz w:val="21"/>
        </w:rPr>
        <w:tab/>
      </w:r>
      <w:r>
        <w:rPr>
          <w:sz w:val="21"/>
        </w:rPr>
        <w:t>C．两个都拉不起</w:t>
      </w:r>
      <w:r>
        <w:rPr>
          <w:sz w:val="21"/>
        </w:rPr>
        <w:tab/>
      </w:r>
      <w:r>
        <w:rPr>
          <w:sz w:val="21"/>
        </w:rPr>
        <w:t>D．两个都拉起</w:t>
      </w:r>
    </w:p>
    <w:p w14:paraId="76538491">
      <w:pPr>
        <w:shd w:val="clear" w:color="auto" w:fill="auto"/>
        <w:spacing w:line="360" w:lineRule="auto"/>
        <w:jc w:val="left"/>
        <w:textAlignment w:val="center"/>
        <w:rPr>
          <w:sz w:val="21"/>
        </w:rPr>
      </w:pPr>
      <w:r>
        <w:rPr>
          <w:sz w:val="21"/>
        </w:rPr>
        <w:t>2．小明去健身房用如图所示的牵引装置来锻炼腿部和手部肌肉。使用时，若绳</w:t>
      </w:r>
      <w:r>
        <w:rPr>
          <w:rFonts w:ascii="Times New Roman" w:eastAsia="Times New Roman" w:hAnsi="Times New Roman" w:cs="Times New Roman"/>
          <w:i/>
          <w:sz w:val="21"/>
        </w:rPr>
        <w:t>a</w:t>
      </w:r>
      <w:r>
        <w:rPr>
          <w:sz w:val="21"/>
        </w:rPr>
        <w:t>处固定不动，手在</w:t>
      </w:r>
      <w:r>
        <w:rPr>
          <w:rFonts w:ascii="Times New Roman" w:eastAsia="Times New Roman" w:hAnsi="Times New Roman" w:cs="Times New Roman"/>
          <w:i/>
          <w:sz w:val="21"/>
        </w:rPr>
        <w:t>b</w:t>
      </w:r>
      <w:r>
        <w:rPr>
          <w:sz w:val="21"/>
        </w:rPr>
        <w:t>处需用力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拉绳，使重物</w:t>
      </w:r>
      <w:r>
        <w:rPr>
          <w:rFonts w:ascii="Times New Roman" w:eastAsia="Times New Roman" w:hAnsi="Times New Roman" w:cs="Times New Roman"/>
          <w:i/>
          <w:sz w:val="21"/>
        </w:rPr>
        <w:t>G</w:t>
      </w:r>
      <w:r>
        <w:rPr>
          <w:sz w:val="21"/>
        </w:rPr>
        <w:t>匀速上升；若绳</w:t>
      </w:r>
      <w:r>
        <w:rPr>
          <w:rFonts w:ascii="Times New Roman" w:eastAsia="Times New Roman" w:hAnsi="Times New Roman" w:cs="Times New Roman"/>
          <w:i/>
          <w:sz w:val="21"/>
        </w:rPr>
        <w:t>b</w:t>
      </w:r>
      <w:r>
        <w:rPr>
          <w:sz w:val="21"/>
        </w:rPr>
        <w:t>处固定不动，腿在</w:t>
      </w:r>
      <w:r>
        <w:rPr>
          <w:rFonts w:ascii="Times New Roman" w:eastAsia="Times New Roman" w:hAnsi="Times New Roman" w:cs="Times New Roman"/>
          <w:i/>
          <w:sz w:val="21"/>
        </w:rPr>
        <w:t>a</w:t>
      </w:r>
      <w:r>
        <w:rPr>
          <w:sz w:val="21"/>
        </w:rPr>
        <w:t>处需用力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拉绳，使重物</w:t>
      </w:r>
      <w:r>
        <w:rPr>
          <w:rFonts w:ascii="Times New Roman" w:eastAsia="Times New Roman" w:hAnsi="Times New Roman" w:cs="Times New Roman"/>
          <w:i/>
          <w:sz w:val="21"/>
        </w:rPr>
        <w:t>G</w:t>
      </w:r>
      <w:r>
        <w:rPr>
          <w:sz w:val="21"/>
        </w:rPr>
        <w:t>匀速上升。不计绳重和摩擦，则（　　）</w:t>
      </w:r>
    </w:p>
    <w:p w14:paraId="7299CC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333500"/>
            <wp:effectExtent l="0" t="0" r="0" b="7620"/>
            <wp:docPr id="7" name="图片 7" descr="@@@490a87a0-d75d-4934-9c2e-a020a1590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0a87a0-d75d-4934-9c2e-a020a1590ec7"/>
                    <pic:cNvPicPr>
                      <a:picLocks noChangeAspect="1"/>
                    </pic:cNvPicPr>
                  </pic:nvPicPr>
                  <pic:blipFill>
                    <a:blip xmlns:r="http://schemas.openxmlformats.org/officeDocument/2006/relationships" r:embed="rId82"/>
                    <a:stretch>
                      <a:fillRect/>
                    </a:stretch>
                  </pic:blipFill>
                  <pic:spPr>
                    <a:xfrm>
                      <a:off x="0" y="0"/>
                      <a:ext cx="685800"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2F12EADF">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p>
    <w:p w14:paraId="147CEC15">
      <w:pPr>
        <w:shd w:val="clear" w:color="auto" w:fill="auto"/>
        <w:spacing w:line="360" w:lineRule="auto"/>
        <w:jc w:val="left"/>
        <w:textAlignment w:val="center"/>
        <w:rPr>
          <w:sz w:val="21"/>
        </w:rPr>
      </w:pPr>
      <w:r>
        <w:rPr>
          <w:sz w:val="21"/>
        </w:rPr>
        <w:t>3．如图所示，光滑的地面上有一足够长的木板，在木板的右端连着一个滑轮（不计绳与滑轮间的摩擦），木板上面放置一个小木块，小木块一端连接着弹簧测力计。当拉力</w:t>
      </w:r>
      <w:r>
        <w:object>
          <v:shape id="_x0000_i1045"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45" DrawAspect="Content" ObjectID="_1468075745" r:id="rId84"/>
        </w:object>
      </w:r>
      <w:r>
        <w:rPr>
          <w:sz w:val="21"/>
        </w:rPr>
        <w:t>为5</w:t>
      </w:r>
      <w:r>
        <w:object>
          <v:shape id="_x0000_i1046" type="#_x0000_t75" alt="eqIdcad135b14c9dcd83eab6618d7694c7b0" style="width:11.4pt;height:12.1pt" o:ole="" coordsize="21600,21600" o:preferrelative="t" filled="f" stroked="f">
            <v:stroke joinstyle="miter"/>
            <v:imagedata r:id="rId85" o:title="eqIdcad135b14c9dcd83eab6618d7694c7b0"/>
            <o:lock v:ext="edit" aspectratio="t"/>
            <w10:anchorlock/>
          </v:shape>
          <o:OLEObject Type="Embed" ProgID="Equation.DSMT4" ShapeID="_x0000_i1046" DrawAspect="Content" ObjectID="_1468075746" r:id="rId86"/>
        </w:object>
      </w:r>
      <w:r>
        <w:rPr>
          <w:sz w:val="21"/>
        </w:rPr>
        <w:t>时，木板恰能向右做匀速直线运动。如果小木块上表面加上一个钩码，然后把拉力</w:t>
      </w:r>
      <w:r>
        <w:object>
          <v:shape id="_x0000_i1047"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47" DrawAspect="Content" ObjectID="_1468075747" r:id="rId87"/>
        </w:object>
      </w:r>
      <w:r>
        <w:rPr>
          <w:sz w:val="21"/>
        </w:rPr>
        <w:t>增大到8</w:t>
      </w:r>
      <w:r>
        <w:object>
          <v:shape id="_x0000_i1048" type="#_x0000_t75" alt="eqIdcad135b14c9dcd83eab6618d7694c7b0" style="width:11.4pt;height:12.1pt" o:ole="" coordsize="21600,21600" o:preferrelative="t" filled="f" stroked="f">
            <v:stroke joinstyle="miter"/>
            <v:imagedata r:id="rId85" o:title="eqIdcad135b14c9dcd83eab6618d7694c7b0"/>
            <o:lock v:ext="edit" aspectratio="t"/>
            <w10:anchorlock/>
          </v:shape>
          <o:OLEObject Type="Embed" ProgID="Equation.DSMT4" ShapeID="_x0000_i1048" DrawAspect="Content" ObjectID="_1468075748" r:id="rId88"/>
        </w:object>
      </w:r>
      <w:r>
        <w:rPr>
          <w:sz w:val="21"/>
        </w:rPr>
        <w:t>时才能使木板继续向右做匀速直线运动，则下列分析正确的是（</w:t>
      </w:r>
      <w:r>
        <w:rPr>
          <w:rFonts w:ascii="Times New Roman" w:eastAsia="Times New Roman" w:hAnsi="Times New Roman" w:cs="Times New Roman"/>
          <w:kern w:val="0"/>
          <w:sz w:val="24"/>
          <w:szCs w:val="24"/>
        </w:rPr>
        <w:t>  </w:t>
      </w:r>
      <w:r>
        <w:rPr>
          <w:sz w:val="21"/>
        </w:rPr>
        <w:t>）</w:t>
      </w:r>
    </w:p>
    <w:p w14:paraId="5EAE49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942975"/>
            <wp:effectExtent l="0" t="0" r="13335" b="1905"/>
            <wp:docPr id="8" name="图片 8" descr="@@@dd701f74-e2e6-4ca1-9b9f-543cb7a28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d701f74-e2e6-4ca1-9b9f-543cb7a28bba"/>
                    <pic:cNvPicPr>
                      <a:picLocks noChangeAspect="1"/>
                    </pic:cNvPicPr>
                  </pic:nvPicPr>
                  <pic:blipFill>
                    <a:blip xmlns:r="http://schemas.openxmlformats.org/officeDocument/2006/relationships" r:embed="rId89"/>
                    <a:stretch>
                      <a:fillRect/>
                    </a:stretch>
                  </pic:blipFill>
                  <pic:spPr>
                    <a:xfrm>
                      <a:off x="0" y="0"/>
                      <a:ext cx="2181225" cy="942975"/>
                    </a:xfrm>
                    <a:prstGeom prst="rect">
                      <a:avLst/>
                    </a:prstGeom>
                  </pic:spPr>
                </pic:pic>
              </a:graphicData>
            </a:graphic>
          </wp:inline>
        </w:drawing>
      </w:r>
    </w:p>
    <w:p w14:paraId="19B29487">
      <w:pPr>
        <w:shd w:val="clear" w:color="auto" w:fill="auto"/>
        <w:spacing w:line="360" w:lineRule="auto"/>
        <w:ind w:left="300"/>
        <w:jc w:val="left"/>
        <w:textAlignment w:val="center"/>
        <w:rPr>
          <w:sz w:val="21"/>
        </w:rPr>
      </w:pPr>
      <w:r>
        <w:rPr>
          <w:sz w:val="21"/>
        </w:rPr>
        <w:t>A．弹簧测力计的示数将增大3</w:t>
      </w:r>
      <w:r>
        <w:object>
          <v:shape id="_x0000_i1049" type="#_x0000_t75" alt="eqIdcad135b14c9dcd83eab6618d7694c7b0" style="width:11.4pt;height:12.1pt" o:ole="" coordsize="21600,21600" o:preferrelative="t" filled="f" stroked="f">
            <v:stroke joinstyle="miter"/>
            <v:imagedata r:id="rId85" o:title="eqIdcad135b14c9dcd83eab6618d7694c7b0"/>
            <o:lock v:ext="edit" aspectratio="t"/>
            <w10:anchorlock/>
          </v:shape>
          <o:OLEObject Type="Embed" ProgID="Equation.DSMT4" ShapeID="_x0000_i1049" DrawAspect="Content" ObjectID="_1468075749" r:id="rId90"/>
        </w:object>
      </w:r>
    </w:p>
    <w:p w14:paraId="66ED0774">
      <w:pPr>
        <w:shd w:val="clear" w:color="auto" w:fill="auto"/>
        <w:spacing w:line="360" w:lineRule="auto"/>
        <w:ind w:left="300"/>
        <w:jc w:val="left"/>
        <w:textAlignment w:val="center"/>
        <w:rPr>
          <w:sz w:val="21"/>
        </w:rPr>
      </w:pPr>
      <w:r>
        <w:rPr>
          <w:sz w:val="21"/>
        </w:rPr>
        <w:t>B．小木块相对于木板始终是静止的</w:t>
      </w:r>
    </w:p>
    <w:p w14:paraId="0A83E929">
      <w:pPr>
        <w:shd w:val="clear" w:color="auto" w:fill="auto"/>
        <w:spacing w:line="360" w:lineRule="auto"/>
        <w:ind w:left="300"/>
        <w:jc w:val="left"/>
        <w:textAlignment w:val="center"/>
        <w:rPr>
          <w:sz w:val="21"/>
        </w:rPr>
      </w:pPr>
      <w:r>
        <w:rPr>
          <w:sz w:val="21"/>
        </w:rPr>
        <w:t>C．弹簧测力计的示数将增大6</w:t>
      </w:r>
      <w:r>
        <w:object>
          <v:shape id="_x0000_i1050" type="#_x0000_t75" alt="eqIdcad135b14c9dcd83eab6618d7694c7b0" style="width:11.4pt;height:12.1pt" o:ole="" coordsize="21600,21600" o:preferrelative="t" filled="f" stroked="f">
            <v:stroke joinstyle="miter"/>
            <v:imagedata r:id="rId85" o:title="eqIdcad135b14c9dcd83eab6618d7694c7b0"/>
            <o:lock v:ext="edit" aspectratio="t"/>
            <w10:anchorlock/>
          </v:shape>
          <o:OLEObject Type="Embed" ProgID="Equation.DSMT4" ShapeID="_x0000_i1050" DrawAspect="Content" ObjectID="_1468075750" r:id="rId91"/>
        </w:object>
      </w:r>
    </w:p>
    <w:p w14:paraId="4A217A8A">
      <w:pPr>
        <w:shd w:val="clear" w:color="auto" w:fill="auto"/>
        <w:spacing w:line="360" w:lineRule="auto"/>
        <w:ind w:left="300"/>
        <w:jc w:val="left"/>
        <w:textAlignment w:val="center"/>
        <w:rPr>
          <w:sz w:val="21"/>
        </w:rPr>
      </w:pPr>
      <w:r>
        <w:rPr>
          <w:sz w:val="21"/>
        </w:rPr>
        <w:t>D．小木块所受的摩擦力方向为水平向左</w:t>
      </w:r>
    </w:p>
    <w:p w14:paraId="2F0C55C9">
      <w:pPr>
        <w:shd w:val="clear" w:color="auto" w:fill="auto"/>
        <w:spacing w:line="360" w:lineRule="auto"/>
        <w:jc w:val="left"/>
        <w:textAlignment w:val="center"/>
        <w:rPr>
          <w:sz w:val="21"/>
        </w:rPr>
      </w:pPr>
      <w:r>
        <w:rPr>
          <w:sz w:val="21"/>
        </w:rPr>
        <w:t>4．如图所示，不计绳子的质量和一切摩擦作用，整个系统处于静止平衡状态。重物</w:t>
      </w:r>
      <w:r>
        <w:rPr>
          <w:i/>
          <w:sz w:val="21"/>
        </w:rPr>
        <w:t>G</w:t>
      </w:r>
      <w:r>
        <w:rPr>
          <w:i/>
          <w:sz w:val="21"/>
          <w:vertAlign w:val="subscript"/>
        </w:rPr>
        <w:t>1</w:t>
      </w:r>
      <w:r>
        <w:rPr>
          <w:sz w:val="21"/>
        </w:rPr>
        <w:t xml:space="preserve"> =100N，每一个滑轮重力均为20N，则下列说法正确的是（ ）</w:t>
      </w:r>
    </w:p>
    <w:p w14:paraId="19D807C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943100"/>
            <wp:effectExtent l="0" t="0" r="11430" b="7620"/>
            <wp:docPr id="9" name="图片 9" descr="@@@f6264eb4-51c1-4eef-8d7a-5ed089dfa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6264eb4-51c1-4eef-8d7a-5ed089dfaa70"/>
                    <pic:cNvPicPr>
                      <a:picLocks noChangeAspect="1"/>
                    </pic:cNvPicPr>
                  </pic:nvPicPr>
                  <pic:blipFill>
                    <a:blip xmlns:r="http://schemas.openxmlformats.org/officeDocument/2006/relationships" r:embed="rId92"/>
                    <a:stretch>
                      <a:fillRect/>
                    </a:stretch>
                  </pic:blipFill>
                  <pic:spPr>
                    <a:xfrm>
                      <a:off x="0" y="0"/>
                      <a:ext cx="1543050" cy="1943100"/>
                    </a:xfrm>
                    <a:prstGeom prst="rect">
                      <a:avLst/>
                    </a:prstGeom>
                  </pic:spPr>
                </pic:pic>
              </a:graphicData>
            </a:graphic>
          </wp:inline>
        </w:drawing>
      </w:r>
    </w:p>
    <w:p w14:paraId="6336545B">
      <w:pPr>
        <w:shd w:val="clear" w:color="auto" w:fill="auto"/>
        <w:spacing w:line="360" w:lineRule="auto"/>
        <w:ind w:left="300"/>
        <w:jc w:val="left"/>
        <w:textAlignment w:val="center"/>
        <w:rPr>
          <w:sz w:val="21"/>
        </w:rPr>
      </w:pPr>
      <w:r>
        <w:rPr>
          <w:sz w:val="21"/>
        </w:rPr>
        <w:t>A．</w:t>
      </w:r>
      <w:r>
        <w:rPr>
          <w:i/>
          <w:sz w:val="21"/>
        </w:rPr>
        <w:t>b</w:t>
      </w:r>
      <w:r>
        <w:rPr>
          <w:sz w:val="21"/>
        </w:rPr>
        <w:t>处绳子的拉力为50N</w:t>
      </w:r>
    </w:p>
    <w:p w14:paraId="60DCF113">
      <w:pPr>
        <w:shd w:val="clear" w:color="auto" w:fill="auto"/>
        <w:spacing w:line="360" w:lineRule="auto"/>
        <w:ind w:left="300"/>
        <w:jc w:val="left"/>
        <w:textAlignment w:val="center"/>
        <w:rPr>
          <w:sz w:val="21"/>
        </w:rPr>
      </w:pPr>
      <w:r>
        <w:rPr>
          <w:sz w:val="21"/>
        </w:rPr>
        <w:t>B．</w:t>
      </w:r>
      <w:r>
        <w:rPr>
          <w:i/>
          <w:sz w:val="21"/>
        </w:rPr>
        <w:t>G</w:t>
      </w:r>
      <w:r>
        <w:rPr>
          <w:i/>
          <w:sz w:val="21"/>
          <w:vertAlign w:val="subscript"/>
        </w:rPr>
        <w:t>2</w:t>
      </w:r>
      <w:r>
        <w:rPr>
          <w:sz w:val="21"/>
        </w:rPr>
        <w:t>=280N</w:t>
      </w:r>
    </w:p>
    <w:p w14:paraId="37B57AA7">
      <w:pPr>
        <w:shd w:val="clear" w:color="auto" w:fill="auto"/>
        <w:spacing w:line="360" w:lineRule="auto"/>
        <w:ind w:left="300"/>
        <w:jc w:val="left"/>
        <w:textAlignment w:val="center"/>
        <w:rPr>
          <w:sz w:val="21"/>
        </w:rPr>
      </w:pPr>
      <w:r>
        <w:rPr>
          <w:sz w:val="21"/>
        </w:rPr>
        <w:t>C．</w:t>
      </w:r>
      <w:r>
        <w:rPr>
          <w:i/>
          <w:sz w:val="21"/>
        </w:rPr>
        <w:t>e</w:t>
      </w:r>
      <w:r>
        <w:rPr>
          <w:sz w:val="21"/>
        </w:rPr>
        <w:t>处绳子的拉力为140N</w:t>
      </w:r>
    </w:p>
    <w:p w14:paraId="651E2AB2">
      <w:pPr>
        <w:shd w:val="clear" w:color="auto" w:fill="auto"/>
        <w:spacing w:line="360" w:lineRule="auto"/>
        <w:ind w:left="300"/>
        <w:jc w:val="left"/>
        <w:textAlignment w:val="center"/>
        <w:rPr>
          <w:sz w:val="21"/>
        </w:rPr>
      </w:pPr>
      <w:r>
        <w:rPr>
          <w:sz w:val="21"/>
        </w:rPr>
        <w:t>D．</w:t>
      </w:r>
      <w:r>
        <w:rPr>
          <w:i/>
          <w:sz w:val="21"/>
        </w:rPr>
        <w:t>G</w:t>
      </w:r>
      <w:r>
        <w:rPr>
          <w:i/>
          <w:sz w:val="21"/>
          <w:vertAlign w:val="subscript"/>
        </w:rPr>
        <w:t>2</w:t>
      </w:r>
      <w:r>
        <w:rPr>
          <w:sz w:val="21"/>
        </w:rPr>
        <w:t>=200N</w:t>
      </w:r>
    </w:p>
    <w:p w14:paraId="7D23DD02">
      <w:pPr>
        <w:shd w:val="clear" w:color="auto" w:fill="auto"/>
        <w:spacing w:line="360" w:lineRule="auto"/>
        <w:ind w:left="280"/>
        <w:jc w:val="left"/>
        <w:textAlignment w:val="center"/>
        <w:rPr>
          <w:sz w:val="21"/>
        </w:rPr>
      </w:pPr>
      <w:r>
        <w:rPr>
          <w:sz w:val="21"/>
        </w:rPr>
        <w:t>5．某建筑工人利用3个相同的滑轮组成滑轮组提升水平面上重900N、底面积为</w:t>
      </w:r>
      <w:r>
        <w:object>
          <v:shape id="_x0000_i1051" type="#_x0000_t75" alt="eqId6b7431ede9cc9484146f0e9b83018a67" style="width:35.15pt;height:14.3pt" o:ole="" coordsize="21600,21600" o:preferrelative="t" filled="f" stroked="f">
            <v:stroke joinstyle="miter"/>
            <v:imagedata r:id="rId93" o:title="eqId6b7431ede9cc9484146f0e9b83018a67"/>
            <o:lock v:ext="edit" aspectratio="t"/>
            <w10:anchorlock/>
          </v:shape>
          <o:OLEObject Type="Embed" ProgID="Equation.DSMT4" ShapeID="_x0000_i1051" DrawAspect="Content" ObjectID="_1468075751" r:id="rId94"/>
        </w:object>
      </w:r>
      <w:r>
        <w:rPr>
          <w:sz w:val="21"/>
        </w:rPr>
        <w:t>的正方体货箱，货箱20s内匀速上升4m，工人所用拉力</w:t>
      </w:r>
      <w:r>
        <w:rPr>
          <w:rFonts w:ascii="Times New Roman" w:eastAsia="Times New Roman" w:hAnsi="Times New Roman" w:cs="Times New Roman"/>
          <w:i/>
          <w:sz w:val="21"/>
        </w:rPr>
        <w:t>F</w:t>
      </w:r>
      <w:r>
        <w:rPr>
          <w:sz w:val="21"/>
        </w:rPr>
        <w:t>为400N（不计绳重和摩擦），则下列选项中错误的是（</w:t>
      </w:r>
      <w:r>
        <w:rPr>
          <w:rFonts w:ascii="Times New Roman" w:eastAsia="Times New Roman" w:hAnsi="Times New Roman" w:cs="Times New Roman"/>
          <w:kern w:val="0"/>
          <w:sz w:val="24"/>
          <w:szCs w:val="24"/>
        </w:rPr>
        <w:t>    </w:t>
      </w:r>
      <w:r>
        <w:rPr>
          <w:sz w:val="21"/>
        </w:rPr>
        <w:t>）</w:t>
      </w:r>
    </w:p>
    <w:p w14:paraId="3918D2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476375"/>
            <wp:effectExtent l="0" t="0" r="11430" b="1905"/>
            <wp:docPr id="100011" name="图片 100011" descr="@@@65b83961-94ea-4081-bfdf-b0f8c46ef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b83961-94ea-4081-bfdf-b0f8c46ef271"/>
                    <pic:cNvPicPr>
                      <a:picLocks noChangeAspect="1"/>
                    </pic:cNvPicPr>
                  </pic:nvPicPr>
                  <pic:blipFill>
                    <a:blip xmlns:r="http://schemas.openxmlformats.org/officeDocument/2006/relationships" r:embed="rId95"/>
                    <a:stretch>
                      <a:fillRect/>
                    </a:stretch>
                  </pic:blipFill>
                  <pic:spPr>
                    <a:xfrm>
                      <a:off x="0" y="0"/>
                      <a:ext cx="1390650" cy="1476375"/>
                    </a:xfrm>
                    <a:prstGeom prst="rect">
                      <a:avLst/>
                    </a:prstGeom>
                  </pic:spPr>
                </pic:pic>
              </a:graphicData>
            </a:graphic>
          </wp:inline>
        </w:drawing>
      </w:r>
    </w:p>
    <w:p w14:paraId="44AB8419">
      <w:pPr>
        <w:shd w:val="clear" w:color="auto" w:fill="auto"/>
        <w:spacing w:line="360" w:lineRule="auto"/>
        <w:ind w:left="300"/>
        <w:jc w:val="left"/>
        <w:textAlignment w:val="center"/>
        <w:rPr>
          <w:sz w:val="21"/>
        </w:rPr>
      </w:pPr>
      <w:r>
        <w:rPr>
          <w:sz w:val="21"/>
        </w:rPr>
        <w:t>A．人拉绳子的速度为0.2m/s</w:t>
      </w:r>
    </w:p>
    <w:p w14:paraId="25A95591">
      <w:pPr>
        <w:shd w:val="clear" w:color="auto" w:fill="auto"/>
        <w:spacing w:line="360" w:lineRule="auto"/>
        <w:ind w:left="300"/>
        <w:jc w:val="left"/>
        <w:textAlignment w:val="center"/>
        <w:rPr>
          <w:sz w:val="21"/>
        </w:rPr>
      </w:pPr>
      <w:r>
        <w:rPr>
          <w:sz w:val="21"/>
        </w:rPr>
        <w:t>B．动滑轮的重力为300N</w:t>
      </w:r>
    </w:p>
    <w:p w14:paraId="779F8629">
      <w:pPr>
        <w:shd w:val="clear" w:color="auto" w:fill="auto"/>
        <w:spacing w:line="360" w:lineRule="auto"/>
        <w:ind w:left="300"/>
        <w:jc w:val="left"/>
        <w:textAlignment w:val="center"/>
        <w:rPr>
          <w:sz w:val="21"/>
        </w:rPr>
      </w:pPr>
      <w:r>
        <w:rPr>
          <w:sz w:val="21"/>
        </w:rPr>
        <w:t>C．此段时间内，左侧定滑轮对顶墙的拉力为1100N</w:t>
      </w:r>
    </w:p>
    <w:p w14:paraId="750ACAB8">
      <w:pPr>
        <w:shd w:val="clear" w:color="auto" w:fill="auto"/>
        <w:spacing w:line="360" w:lineRule="auto"/>
        <w:ind w:left="300"/>
        <w:jc w:val="left"/>
        <w:textAlignment w:val="center"/>
        <w:rPr>
          <w:sz w:val="21"/>
        </w:rPr>
      </w:pPr>
      <w:r>
        <w:rPr>
          <w:sz w:val="21"/>
        </w:rPr>
        <w:t>D．当工人所用拉力为200N时，货箱对地面的压强为</w:t>
      </w:r>
      <w:r>
        <w:object>
          <v:shape id="_x0000_i1052" type="#_x0000_t75" alt="eqId1f924b3d212726076cff4fb7a77769dc" style="width:42.2pt;height:14.25pt" o:ole="" coordsize="21600,21600" o:preferrelative="t" filled="f" stroked="f">
            <v:stroke joinstyle="miter"/>
            <v:imagedata r:id="rId96" o:title="eqId1f924b3d212726076cff4fb7a77769dc"/>
            <o:lock v:ext="edit" aspectratio="t"/>
            <w10:anchorlock/>
          </v:shape>
          <o:OLEObject Type="Embed" ProgID="Equation.DSMT4" ShapeID="_x0000_i1052" DrawAspect="Content" ObjectID="_1468075752" r:id="rId97"/>
        </w:object>
      </w:r>
    </w:p>
    <w:p w14:paraId="2403BFEF">
      <w:pPr>
        <w:jc w:val="center"/>
        <w:textAlignment w:val="center"/>
        <w:rPr>
          <w:rFonts w:ascii="黑体" w:eastAsia="黑体" w:hAnsi="黑体" w:cs="黑体"/>
          <w:b/>
          <w:i w:val="0"/>
          <w:color w:val="000000"/>
          <w:sz w:val="30"/>
        </w:rPr>
      </w:pPr>
    </w:p>
    <w:p w14:paraId="23A65549">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33C41CE3">
      <w:pPr>
        <w:shd w:val="clear" w:color="auto" w:fill="auto"/>
        <w:spacing w:line="360" w:lineRule="auto"/>
        <w:jc w:val="left"/>
        <w:textAlignment w:val="center"/>
        <w:rPr>
          <w:sz w:val="21"/>
        </w:rPr>
      </w:pPr>
      <w:r>
        <w:rPr>
          <w:sz w:val="21"/>
        </w:rPr>
        <w:t>6．将物体A、B置于如图所示的装置中，物体B恰好匀速下降，已知A重</w:t>
      </w:r>
      <w:r>
        <w:object>
          <v:shape id="_x0000_i1053" type="#_x0000_t75" alt="eqId19ff35af01fc4ae242688cdf0589f0b1" style="width:21.95pt;height:12.75pt" o:ole="" coordsize="21600,21600" o:preferrelative="t" filled="f" stroked="f">
            <v:stroke joinstyle="miter"/>
            <v:imagedata r:id="rId98" o:title="eqId19ff35af01fc4ae242688cdf0589f0b1"/>
            <o:lock v:ext="edit" aspectratio="t"/>
            <w10:anchorlock/>
          </v:shape>
          <o:OLEObject Type="Embed" ProgID="Equation.DSMT4" ShapeID="_x0000_i1053" DrawAspect="Content" ObjectID="_1468075753" r:id="rId99"/>
        </w:object>
      </w:r>
      <w:r>
        <w:rPr>
          <w:sz w:val="21"/>
        </w:rPr>
        <w:t>，底面积为200cm</w:t>
      </w:r>
      <w:r>
        <w:rPr>
          <w:sz w:val="21"/>
          <w:vertAlign w:val="superscript"/>
        </w:rPr>
        <w:t>2</w:t>
      </w:r>
      <w:r>
        <w:rPr>
          <w:sz w:val="21"/>
        </w:rPr>
        <w:t>，B重</w:t>
      </w:r>
      <w:r>
        <w:object>
          <v:shape id="_x0000_i1054" type="#_x0000_t75" alt="eqIdce3dc7bc7cee2e47b7df1f2a042dca2c" style="width:20.2pt;height:12.35pt" o:ole="" coordsize="21600,21600" o:preferrelative="t" filled="f" stroked="f">
            <v:stroke joinstyle="miter"/>
            <v:imagedata r:id="rId100" o:title="eqIdce3dc7bc7cee2e47b7df1f2a042dca2c"/>
            <o:lock v:ext="edit" aspectratio="t"/>
            <w10:anchorlock/>
          </v:shape>
          <o:OLEObject Type="Embed" ProgID="Equation.DSMT4" ShapeID="_x0000_i1054" DrawAspect="Content" ObjectID="_1468075754" r:id="rId101"/>
        </w:object>
      </w:r>
      <w:r>
        <w:rPr>
          <w:sz w:val="21"/>
        </w:rPr>
        <w:t>，底面积为300cm</w:t>
      </w:r>
      <w:r>
        <w:rPr>
          <w:sz w:val="21"/>
          <w:vertAlign w:val="superscript"/>
        </w:rPr>
        <w:t>2</w:t>
      </w:r>
      <w:r>
        <w:rPr>
          <w:sz w:val="21"/>
        </w:rPr>
        <w:t>，则A对地面的压强为</w:t>
      </w:r>
      <w:r>
        <w:rPr>
          <w:rFonts w:ascii="Times New Roman" w:eastAsia="Times New Roman" w:hAnsi="Times New Roman" w:cs="Times New Roman"/>
          <w:b w:val="0"/>
          <w:sz w:val="21"/>
          <w:u w:val="single"/>
        </w:rPr>
        <w:t xml:space="preserve">        </w:t>
      </w:r>
      <w:r>
        <w:rPr>
          <w:sz w:val="21"/>
        </w:rPr>
        <w:t>Pa，A受到地面的摩擦力为</w:t>
      </w:r>
      <w:r>
        <w:rPr>
          <w:rFonts w:ascii="Times New Roman" w:eastAsia="Times New Roman" w:hAnsi="Times New Roman" w:cs="Times New Roman"/>
          <w:b w:val="0"/>
          <w:sz w:val="21"/>
          <w:u w:val="single"/>
        </w:rPr>
        <w:t xml:space="preserve">           </w:t>
      </w:r>
      <w:r>
        <w:rPr>
          <w:sz w:val="21"/>
        </w:rPr>
        <w:t>N；若对A施加一个水平向左的拉力</w:t>
      </w:r>
      <w:r>
        <w:rPr>
          <w:rFonts w:ascii="Times New Roman" w:eastAsia="Times New Roman" w:hAnsi="Times New Roman" w:cs="Times New Roman"/>
          <w:i/>
          <w:sz w:val="21"/>
        </w:rPr>
        <w:t>F</w:t>
      </w:r>
      <w:r>
        <w:rPr>
          <w:sz w:val="21"/>
        </w:rPr>
        <w:t>，刚好使A在原来的水平面上匀速向左运动，则拉力</w:t>
      </w:r>
      <w:r>
        <w:rPr>
          <w:rFonts w:ascii="Times New Roman" w:eastAsia="Times New Roman" w:hAnsi="Times New Roman" w:cs="Times New Roman"/>
          <w:i/>
          <w:sz w:val="21"/>
        </w:rPr>
        <w:t>F</w:t>
      </w:r>
      <w:r>
        <w:rPr>
          <w:sz w:val="21"/>
        </w:rPr>
        <w:t>大小为</w:t>
      </w:r>
      <w:r>
        <w:rPr>
          <w:rFonts w:ascii="Times New Roman" w:eastAsia="Times New Roman" w:hAnsi="Times New Roman" w:cs="Times New Roman"/>
          <w:b w:val="0"/>
          <w:sz w:val="21"/>
          <w:u w:val="single"/>
        </w:rPr>
        <w:t xml:space="preserve">           </w:t>
      </w:r>
      <w:r>
        <w:rPr>
          <w:sz w:val="21"/>
        </w:rPr>
        <w:t>N。（不计绳重、滑轮重及绳子与滑轮间的摩擦）</w:t>
      </w:r>
    </w:p>
    <w:p w14:paraId="033096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828675"/>
            <wp:effectExtent l="0" t="0" r="3810" b="9525"/>
            <wp:docPr id="100013" name="图片 100013" descr="@@@c31e06f5bae441fbb71d693873262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31e06f5bae441fbb71d693873262bd3"/>
                    <pic:cNvPicPr>
                      <a:picLocks noChangeAspect="1"/>
                    </pic:cNvPicPr>
                  </pic:nvPicPr>
                  <pic:blipFill>
                    <a:blip xmlns:r="http://schemas.openxmlformats.org/officeDocument/2006/relationships" r:embed="rId102"/>
                    <a:stretch>
                      <a:fillRect/>
                    </a:stretch>
                  </pic:blipFill>
                  <pic:spPr>
                    <a:xfrm>
                      <a:off x="0" y="0"/>
                      <a:ext cx="1885950" cy="828675"/>
                    </a:xfrm>
                    <a:prstGeom prst="rect">
                      <a:avLst/>
                    </a:prstGeom>
                  </pic:spPr>
                </pic:pic>
              </a:graphicData>
            </a:graphic>
          </wp:inline>
        </w:drawing>
      </w:r>
    </w:p>
    <w:p w14:paraId="052C611F">
      <w:pPr>
        <w:shd w:val="clear" w:color="auto" w:fill="auto"/>
        <w:spacing w:line="360" w:lineRule="auto"/>
        <w:jc w:val="left"/>
        <w:textAlignment w:val="center"/>
        <w:rPr>
          <w:sz w:val="21"/>
        </w:rPr>
      </w:pPr>
      <w:r>
        <w:rPr>
          <w:sz w:val="21"/>
        </w:rPr>
        <w:t>7．滑轮在日常生活中十分常见。科学兴趣小组发现了一个密封起来的滑轮组（仅密封盒背后有测力计连接绳子自由端），每个滑轮重力相同，忽略绳重与摩擦。组员小明十分好奇密封盒中的滑轮个数，于是不断改变物重</w:t>
      </w:r>
      <w:r>
        <w:rPr>
          <w:rFonts w:ascii="Times New Roman" w:eastAsia="Times New Roman" w:hAnsi="Times New Roman" w:cs="Times New Roman"/>
          <w:i/>
          <w:sz w:val="21"/>
        </w:rPr>
        <w:t>G</w:t>
      </w:r>
      <w:r>
        <w:rPr>
          <w:sz w:val="21"/>
        </w:rPr>
        <w:t>并多次实验记录数据如下表，结合信息回答下列问题：</w:t>
      </w:r>
    </w:p>
    <w:p w14:paraId="42DDDEE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2095500"/>
            <wp:effectExtent l="0" t="0" r="0" b="7620"/>
            <wp:docPr id="10" name="图片 10" descr="@@@39d5ecdf-9f00-48ed-aa59-767ffafaa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9d5ecdf-9f00-48ed-aa59-767ffafaafee"/>
                    <pic:cNvPicPr>
                      <a:picLocks noChangeAspect="1"/>
                    </pic:cNvPicPr>
                  </pic:nvPicPr>
                  <pic:blipFill>
                    <a:blip xmlns:r="http://schemas.openxmlformats.org/officeDocument/2006/relationships" r:embed="rId103"/>
                    <a:stretch>
                      <a:fillRect/>
                    </a:stretch>
                  </pic:blipFill>
                  <pic:spPr>
                    <a:xfrm>
                      <a:off x="0" y="0"/>
                      <a:ext cx="685800" cy="2095500"/>
                    </a:xfrm>
                    <a:prstGeom prst="rect">
                      <a:avLst/>
                    </a:prstGeom>
                  </pic:spPr>
                </pic:pic>
              </a:graphicData>
            </a:graphic>
          </wp:inline>
        </w:drawing>
      </w:r>
    </w:p>
    <w:tbl>
      <w:tblPr>
        <w:tblStyle w:val="TableNormal"/>
        <w:tblW w:w="78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68"/>
        <w:gridCol w:w="1969"/>
        <w:gridCol w:w="1969"/>
        <w:gridCol w:w="1969"/>
      </w:tblGrid>
      <w:tr w14:paraId="5DF58483">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5CC46">
            <w:pPr>
              <w:shd w:val="clear" w:color="auto" w:fill="auto"/>
              <w:spacing w:line="360" w:lineRule="auto"/>
              <w:jc w:val="left"/>
              <w:textAlignment w:val="center"/>
              <w:rPr>
                <w:sz w:val="21"/>
              </w:rPr>
            </w:pPr>
          </w:p>
          <w:p w14:paraId="33EA4970">
            <w:pPr>
              <w:shd w:val="clear" w:color="auto" w:fill="auto"/>
              <w:spacing w:line="360" w:lineRule="auto"/>
              <w:jc w:val="left"/>
              <w:textAlignment w:val="center"/>
              <w:rPr>
                <w:sz w:val="21"/>
              </w:rPr>
            </w:pPr>
            <w:r>
              <w:rPr>
                <w:sz w:val="21"/>
              </w:rPr>
              <w:t>实验序号</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3E122F">
            <w:pPr>
              <w:shd w:val="clear" w:color="auto" w:fill="auto"/>
              <w:spacing w:line="360" w:lineRule="auto"/>
              <w:jc w:val="left"/>
              <w:textAlignment w:val="center"/>
              <w:rPr>
                <w:sz w:val="21"/>
              </w:rPr>
            </w:pPr>
            <w:r>
              <w:rPr>
                <w:sz w:val="21"/>
              </w:rPr>
              <w:t>1</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EE8AC2">
            <w:pPr>
              <w:shd w:val="clear" w:color="auto" w:fill="auto"/>
              <w:spacing w:line="360" w:lineRule="auto"/>
              <w:jc w:val="left"/>
              <w:textAlignment w:val="center"/>
              <w:rPr>
                <w:sz w:val="21"/>
              </w:rPr>
            </w:pPr>
            <w:r>
              <w:rPr>
                <w:sz w:val="21"/>
              </w:rPr>
              <w:t>2</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727F35">
            <w:pPr>
              <w:shd w:val="clear" w:color="auto" w:fill="auto"/>
              <w:spacing w:line="360" w:lineRule="auto"/>
              <w:jc w:val="left"/>
              <w:textAlignment w:val="center"/>
              <w:rPr>
                <w:sz w:val="21"/>
              </w:rPr>
            </w:pPr>
            <w:r>
              <w:rPr>
                <w:sz w:val="21"/>
              </w:rPr>
              <w:t>3</w:t>
            </w:r>
          </w:p>
        </w:tc>
      </w:tr>
      <w:tr w14:paraId="43919B09">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ED04D5">
            <w:pPr>
              <w:shd w:val="clear" w:color="auto" w:fill="auto"/>
              <w:spacing w:line="360" w:lineRule="auto"/>
              <w:jc w:val="left"/>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CA882D">
            <w:pPr>
              <w:shd w:val="clear" w:color="auto" w:fill="auto"/>
              <w:spacing w:line="360" w:lineRule="auto"/>
              <w:jc w:val="left"/>
              <w:textAlignment w:val="center"/>
              <w:rPr>
                <w:sz w:val="21"/>
              </w:rPr>
            </w:pPr>
            <w:r>
              <w:rPr>
                <w:sz w:val="21"/>
              </w:rPr>
              <w:t>1000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73A7A">
            <w:pPr>
              <w:shd w:val="clear" w:color="auto" w:fill="auto"/>
              <w:spacing w:line="360" w:lineRule="auto"/>
              <w:jc w:val="left"/>
              <w:textAlignment w:val="center"/>
              <w:rPr>
                <w:sz w:val="21"/>
              </w:rPr>
            </w:pPr>
            <w:r>
              <w:rPr>
                <w:sz w:val="21"/>
              </w:rPr>
              <w:t>2000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C81235">
            <w:pPr>
              <w:shd w:val="clear" w:color="auto" w:fill="auto"/>
              <w:spacing w:line="360" w:lineRule="auto"/>
              <w:jc w:val="left"/>
              <w:textAlignment w:val="center"/>
              <w:rPr>
                <w:sz w:val="21"/>
              </w:rPr>
            </w:pPr>
            <w:r>
              <w:rPr>
                <w:sz w:val="21"/>
              </w:rPr>
              <w:t>4000</w:t>
            </w:r>
          </w:p>
        </w:tc>
      </w:tr>
      <w:tr w14:paraId="44D21E3D">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1B6F0">
            <w:pPr>
              <w:shd w:val="clear" w:color="auto" w:fill="auto"/>
              <w:spacing w:line="360" w:lineRule="auto"/>
              <w:jc w:val="left"/>
              <w:textAlignment w:val="center"/>
              <w:rPr>
                <w:sz w:val="21"/>
              </w:rPr>
            </w:pPr>
            <w:r>
              <w:rPr>
                <w:sz w:val="21"/>
              </w:rPr>
              <w:t>测力计示数</w:t>
            </w:r>
            <w:r>
              <w:rPr>
                <w:rFonts w:ascii="Times New Roman" w:eastAsia="Times New Roman" w:hAnsi="Times New Roman" w:cs="Times New Roman"/>
                <w:i/>
                <w:sz w:val="21"/>
              </w:rPr>
              <w:t>F</w:t>
            </w:r>
            <w:r>
              <w:rPr>
                <w:sz w:val="21"/>
              </w:rPr>
              <w:t>/N</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4F014">
            <w:pPr>
              <w:shd w:val="clear" w:color="auto" w:fill="auto"/>
              <w:spacing w:line="360" w:lineRule="auto"/>
              <w:jc w:val="left"/>
              <w:textAlignment w:val="center"/>
              <w:rPr>
                <w:sz w:val="21"/>
              </w:rPr>
            </w:pPr>
            <w:r>
              <w:rPr>
                <w:sz w:val="21"/>
              </w:rPr>
              <w:t>300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65B2B">
            <w:pPr>
              <w:shd w:val="clear" w:color="auto" w:fill="auto"/>
              <w:spacing w:line="360" w:lineRule="auto"/>
              <w:jc w:val="left"/>
              <w:textAlignment w:val="center"/>
              <w:rPr>
                <w:sz w:val="21"/>
              </w:rPr>
            </w:pPr>
            <w:r>
              <w:rPr>
                <w:sz w:val="21"/>
              </w:rPr>
              <w:t>500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317A0">
            <w:pPr>
              <w:shd w:val="clear" w:color="auto" w:fill="auto"/>
              <w:spacing w:line="360" w:lineRule="auto"/>
              <w:jc w:val="left"/>
              <w:textAlignment w:val="center"/>
              <w:rPr>
                <w:sz w:val="21"/>
              </w:rPr>
            </w:pPr>
            <w:r>
              <w:rPr>
                <w:sz w:val="21"/>
              </w:rPr>
              <w:t>900</w:t>
            </w:r>
          </w:p>
        </w:tc>
      </w:tr>
    </w:tbl>
    <w:p w14:paraId="4EF0EDDE">
      <w:pPr>
        <w:shd w:val="clear" w:color="auto" w:fill="auto"/>
        <w:spacing w:line="360" w:lineRule="auto"/>
        <w:jc w:val="left"/>
        <w:textAlignment w:val="center"/>
        <w:rPr>
          <w:sz w:val="21"/>
        </w:rPr>
      </w:pPr>
      <w:r>
        <w:rPr>
          <w:sz w:val="21"/>
        </w:rPr>
        <w:t>(1)密封盒中滑轮组绳子自由端的</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N（仅物重</w:t>
      </w:r>
      <w:r>
        <w:rPr>
          <w:rFonts w:ascii="Times New Roman" w:eastAsia="Times New Roman" w:hAnsi="Times New Roman" w:cs="Times New Roman"/>
          <w:i/>
          <w:sz w:val="21"/>
        </w:rPr>
        <w:t>G</w:t>
      </w:r>
      <w:r>
        <w:rPr>
          <w:sz w:val="21"/>
        </w:rPr>
        <w:t>用字母表示）；</w:t>
      </w:r>
    </w:p>
    <w:p w14:paraId="59AC4E3B">
      <w:pPr>
        <w:shd w:val="clear" w:color="auto" w:fill="auto"/>
        <w:spacing w:line="360" w:lineRule="auto"/>
        <w:jc w:val="left"/>
        <w:textAlignment w:val="center"/>
        <w:rPr>
          <w:sz w:val="21"/>
        </w:rPr>
      </w:pPr>
      <w:r>
        <w:rPr>
          <w:sz w:val="21"/>
        </w:rPr>
        <w:t>(2)若测力计上写有“量程0～1000N分度值50N”，则物重</w:t>
      </w:r>
      <w:r>
        <w:rPr>
          <w:rFonts w:ascii="Times New Roman" w:eastAsia="Times New Roman" w:hAnsi="Times New Roman" w:cs="Times New Roman"/>
          <w:i/>
          <w:sz w:val="21"/>
        </w:rPr>
        <w:t>G</w:t>
      </w:r>
      <w:r>
        <w:rPr>
          <w:sz w:val="21"/>
        </w:rPr>
        <w:t>的取值范围为</w:t>
      </w:r>
      <w:r>
        <w:rPr>
          <w:rFonts w:ascii="Times New Roman" w:eastAsia="Times New Roman" w:hAnsi="Times New Roman" w:cs="Times New Roman"/>
          <w:b w:val="0"/>
          <w:sz w:val="21"/>
          <w:u w:val="single"/>
        </w:rPr>
        <w:t xml:space="preserve">      </w:t>
      </w:r>
      <w:r>
        <w:rPr>
          <w:sz w:val="21"/>
        </w:rPr>
        <w:t>。</w:t>
      </w:r>
    </w:p>
    <w:p w14:paraId="039F80EB">
      <w:pPr>
        <w:jc w:val="center"/>
        <w:textAlignment w:val="center"/>
        <w:rPr>
          <w:rFonts w:ascii="黑体" w:eastAsia="黑体" w:hAnsi="黑体" w:cs="黑体"/>
          <w:b/>
          <w:i w:val="0"/>
          <w:color w:val="000000"/>
          <w:sz w:val="30"/>
        </w:rPr>
      </w:pPr>
    </w:p>
    <w:p w14:paraId="30DED493">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0589983D">
      <w:pPr>
        <w:shd w:val="clear" w:color="auto" w:fill="auto"/>
        <w:spacing w:line="360" w:lineRule="auto"/>
        <w:jc w:val="left"/>
        <w:textAlignment w:val="center"/>
        <w:rPr>
          <w:sz w:val="21"/>
        </w:rPr>
      </w:pPr>
      <w:r>
        <w:rPr>
          <w:sz w:val="21"/>
        </w:rPr>
        <w:t>8．用如图所示的滑轮组将重100N的物体匀速提升2m，拉力</w:t>
      </w:r>
      <w:r>
        <w:rPr>
          <w:rFonts w:ascii="Times New Roman" w:eastAsia="Times New Roman" w:hAnsi="Times New Roman" w:cs="Times New Roman"/>
          <w:i/>
          <w:sz w:val="21"/>
        </w:rPr>
        <w:t>F</w:t>
      </w:r>
      <w:r>
        <w:rPr>
          <w:sz w:val="21"/>
        </w:rPr>
        <w:t>为50N；如果将该滑轮组与其它部件组合成一监控水库水位的模拟装置（如图所示），整个模拟装置是由长方体A和B、滑轮组、轻质杠杆</w:t>
      </w:r>
      <w:r>
        <w:rPr>
          <w:rFonts w:ascii="Times New Roman" w:eastAsia="Times New Roman" w:hAnsi="Times New Roman" w:cs="Times New Roman"/>
          <w:i/>
          <w:sz w:val="21"/>
        </w:rPr>
        <w:t>CD</w:t>
      </w:r>
      <w:r>
        <w:rPr>
          <w:sz w:val="21"/>
        </w:rPr>
        <w:t>、电子秤等组成。杠杆始终在水平位置平衡。已知</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OD</w:t>
      </w:r>
      <w:r>
        <w:rPr>
          <w:sz w:val="21"/>
        </w:rPr>
        <w:t xml:space="preserve"> =1∶2，A的体积为0.02m</w:t>
      </w:r>
      <w:r>
        <w:rPr>
          <w:sz w:val="21"/>
          <w:vertAlign w:val="superscript"/>
        </w:rPr>
        <w:t>3</w:t>
      </w:r>
      <w:r>
        <w:rPr>
          <w:sz w:val="21"/>
        </w:rPr>
        <w:t>，A重为450N，B重为300N，不计绳重与摩擦（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）。求：</w:t>
      </w:r>
    </w:p>
    <w:p w14:paraId="26519955">
      <w:pPr>
        <w:shd w:val="clear" w:color="auto" w:fill="auto"/>
        <w:spacing w:line="360" w:lineRule="auto"/>
        <w:jc w:val="left"/>
        <w:textAlignment w:val="center"/>
        <w:rPr>
          <w:sz w:val="21"/>
        </w:rPr>
      </w:pPr>
      <w:r>
        <w:rPr>
          <w:sz w:val="21"/>
        </w:rPr>
        <w:t>（1）水位上涨到A的上表面时，A受到的浮力；</w:t>
      </w:r>
    </w:p>
    <w:p w14:paraId="6F511250">
      <w:pPr>
        <w:shd w:val="clear" w:color="auto" w:fill="auto"/>
        <w:spacing w:line="360" w:lineRule="auto"/>
        <w:jc w:val="left"/>
        <w:textAlignment w:val="center"/>
        <w:rPr>
          <w:sz w:val="21"/>
        </w:rPr>
      </w:pPr>
      <w:r>
        <w:rPr>
          <w:sz w:val="21"/>
        </w:rPr>
        <w:t>（2）水位上涨过程中，当A物体五分之三露出水面时，电子秤所受的压力。</w:t>
      </w:r>
    </w:p>
    <w:p w14:paraId="4572DB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466850"/>
            <wp:effectExtent l="0" t="0" r="13335" b="11430"/>
            <wp:docPr id="11" name="图片 11" descr="@@@89359cd5-eb90-41e4-90c2-ca7f08b0a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9359cd5-eb90-41e4-90c2-ca7f08b0a620"/>
                    <pic:cNvPicPr>
                      <a:picLocks noChangeAspect="1"/>
                    </pic:cNvPicPr>
                  </pic:nvPicPr>
                  <pic:blipFill>
                    <a:blip xmlns:r="http://schemas.openxmlformats.org/officeDocument/2006/relationships" r:embed="rId104"/>
                    <a:stretch>
                      <a:fillRect/>
                    </a:stretch>
                  </pic:blipFill>
                  <pic:spPr>
                    <a:xfrm>
                      <a:off x="0" y="0"/>
                      <a:ext cx="2562225" cy="1466850"/>
                    </a:xfrm>
                    <a:prstGeom prst="rect">
                      <a:avLst/>
                    </a:prstGeom>
                  </pic:spPr>
                </pic:pic>
              </a:graphicData>
            </a:graphic>
          </wp:inline>
        </w:drawing>
      </w:r>
    </w:p>
    <w:p w14:paraId="6BA26B30">
      <w:pPr>
        <w:jc w:val="center"/>
        <w:textAlignment w:val="center"/>
        <w:rPr>
          <w:rFonts w:ascii="黑体" w:eastAsia="黑体" w:hAnsi="黑体" w:cs="黑体"/>
          <w:b/>
          <w:i w:val="0"/>
          <w:color w:val="000000"/>
          <w:sz w:val="30"/>
        </w:rPr>
      </w:pPr>
    </w:p>
    <w:p w14:paraId="5F203249">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四、综合题</w:t>
      </w:r>
    </w:p>
    <w:p w14:paraId="6A73EB2E">
      <w:pPr>
        <w:shd w:val="clear" w:color="auto" w:fill="auto"/>
        <w:spacing w:line="360" w:lineRule="auto"/>
        <w:jc w:val="left"/>
        <w:textAlignment w:val="center"/>
        <w:rPr>
          <w:sz w:val="21"/>
        </w:rPr>
      </w:pPr>
      <w:r>
        <w:rPr>
          <w:sz w:val="21"/>
        </w:rPr>
        <w:t>9．阅读短文，回答问题。</w:t>
      </w:r>
    </w:p>
    <w:p w14:paraId="7CD6D33C">
      <w:pPr>
        <w:shd w:val="clear" w:color="auto" w:fill="auto"/>
        <w:spacing w:line="360" w:lineRule="auto"/>
        <w:jc w:val="center"/>
        <w:textAlignment w:val="center"/>
        <w:rPr>
          <w:sz w:val="21"/>
        </w:rPr>
      </w:pPr>
      <w:r>
        <w:rPr>
          <w:sz w:val="21"/>
        </w:rPr>
        <w:t>变速自行车的奥秘</w:t>
      </w:r>
    </w:p>
    <w:p w14:paraId="43B45C39">
      <w:pPr>
        <w:shd w:val="clear" w:color="auto" w:fill="auto"/>
        <w:spacing w:line="360" w:lineRule="auto"/>
        <w:jc w:val="left"/>
        <w:textAlignment w:val="center"/>
        <w:rPr>
          <w:sz w:val="21"/>
        </w:rPr>
      </w:pPr>
      <w:r>
        <w:rPr>
          <w:sz w:val="21"/>
        </w:rPr>
        <w:t>变速自行车可以通过调节不同的“挡位”来应对不同的路面情况﹣﹣需要爬坡时，可以降低挡位，此时会感觉自己骑起来“更轻松”，到了下坡时，可以提升挡位，此时会感觉自己“骑得更快”。这之中的奥秘在哪里呢，让我们一起来探究吧！</w:t>
      </w:r>
    </w:p>
    <w:p w14:paraId="5FCF0938">
      <w:pPr>
        <w:shd w:val="clear" w:color="auto" w:fill="auto"/>
        <w:spacing w:line="360" w:lineRule="auto"/>
        <w:jc w:val="left"/>
        <w:textAlignment w:val="center"/>
        <w:rPr>
          <w:sz w:val="21"/>
        </w:rPr>
      </w:pPr>
      <w:r>
        <w:rPr>
          <w:sz w:val="21"/>
        </w:rPr>
        <w:t>如图1所示是变速自行车的驱动结构，它与普通自行车的区别在于，它的后齿轮由多个半径不同的齿轮共同组成（普通自行车的后齿轮只有一个）。选择不同的挡位时，自行车的链条会调整到相应挡位的后齿轮上：选择低挡位时，链条调整到半径较大的齿轮上，选择高挡位时，链条调整到半径较小的齿轮上。</w:t>
      </w:r>
    </w:p>
    <w:p w14:paraId="1F0DC342">
      <w:pPr>
        <w:shd w:val="clear" w:color="auto" w:fill="auto"/>
        <w:spacing w:line="360" w:lineRule="auto"/>
        <w:jc w:val="left"/>
        <w:textAlignment w:val="center"/>
        <w:rPr>
          <w:sz w:val="21"/>
        </w:rPr>
      </w:pPr>
      <w:r>
        <w:rPr>
          <w:sz w:val="21"/>
        </w:rPr>
        <w:t>自行车的前齿轮和脚踏板构成一个轮轴型的杠杆结构，动力是人给脚踏板的蹬力，阻力是链条对前齿轮的拉力，动力臂是脚踏板到轴心的长度，阻力臂是前齿轮半径，此时动力臂大于阻力臂，因此是一个省力杠杆。自行车的后齿轮和后车轮构成另一个轮轴型的杠杆结构，动力是链条对后齿轮的拉力，阻力是地面给后车轮的摩擦力，动力臂是后齿轮半径，阻力臂是后车轮半径，此时动力臂小于阻力臂。</w:t>
      </w:r>
    </w:p>
    <w:p w14:paraId="5F8AAB67">
      <w:pPr>
        <w:shd w:val="clear" w:color="auto" w:fill="auto"/>
        <w:spacing w:line="360" w:lineRule="auto"/>
        <w:jc w:val="left"/>
        <w:textAlignment w:val="center"/>
        <w:rPr>
          <w:sz w:val="21"/>
        </w:rPr>
      </w:pPr>
      <w:r>
        <w:rPr>
          <w:sz w:val="21"/>
        </w:rPr>
        <w:t>骑自行车时，人踩脚踏板一圈，前齿轮跟着转动一圈，带动链条转动的长度为前齿轮的周长。与此同时，链条带动后齿轮转动，由于后齿轮的半径小于前齿轮，为了保证链条转动的长度相同，后齿轮必须转过的圈数大于前齿轮。后齿轮的半径越小，它转过的圈数就越多。后齿轮同时带动后车轮转动，它们转动的圈数保持一致。因此，后齿轮越小，脚踩一圈，后车轮转动的圈数越多，即自行车前进的距离越长。</w:t>
      </w:r>
    </w:p>
    <w:p w14:paraId="6D14CD1A">
      <w:pPr>
        <w:shd w:val="clear" w:color="auto" w:fill="auto"/>
        <w:spacing w:line="360" w:lineRule="auto"/>
        <w:jc w:val="left"/>
        <w:textAlignment w:val="center"/>
        <w:rPr>
          <w:sz w:val="21"/>
        </w:rPr>
      </w:pPr>
      <w:r>
        <w:rPr>
          <w:sz w:val="21"/>
        </w:rPr>
        <w:t>在爬坡时，自行车受到的摩擦阻力较大，因此需要把后齿轮的半径（动力臂）调整得大一些，以达到相对省力的效果。在下坡时，自行车受到的摩擦阻力较小，此时为了让自行车更快前进，可以将后齿轮的半径调小。</w:t>
      </w:r>
    </w:p>
    <w:p w14:paraId="34FD13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143000"/>
            <wp:effectExtent l="0" t="0" r="5715" b="0"/>
            <wp:docPr id="12" name="图片 12" descr="@@@1a32c801-1fd9-44bf-b80b-6b7709e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a32c801-1fd9-44bf-b80b-6b7709e35363"/>
                    <pic:cNvPicPr>
                      <a:picLocks noChangeAspect="1"/>
                    </pic:cNvPicPr>
                  </pic:nvPicPr>
                  <pic:blipFill>
                    <a:blip xmlns:r="http://schemas.openxmlformats.org/officeDocument/2006/relationships" r:embed="rId105"/>
                    <a:stretch>
                      <a:fillRect/>
                    </a:stretch>
                  </pic:blipFill>
                  <pic:spPr>
                    <a:xfrm>
                      <a:off x="0" y="0"/>
                      <a:ext cx="4581525" cy="1143000"/>
                    </a:xfrm>
                    <a:prstGeom prst="rect">
                      <a:avLst/>
                    </a:prstGeom>
                  </pic:spPr>
                </pic:pic>
              </a:graphicData>
            </a:graphic>
          </wp:inline>
        </w:drawing>
      </w:r>
    </w:p>
    <w:p w14:paraId="07C75F8D">
      <w:pPr>
        <w:shd w:val="clear" w:color="auto" w:fill="auto"/>
        <w:spacing w:line="360" w:lineRule="auto"/>
        <w:jc w:val="left"/>
        <w:textAlignment w:val="center"/>
        <w:rPr>
          <w:sz w:val="21"/>
        </w:rPr>
      </w:pPr>
      <w:r>
        <w:rPr>
          <w:sz w:val="21"/>
        </w:rPr>
        <w:t>（1）自行车驱动结构中，后齿轮和后车轮组成一个</w:t>
      </w:r>
      <w:r>
        <w:rPr>
          <w:rFonts w:ascii="Times New Roman" w:eastAsia="Times New Roman" w:hAnsi="Times New Roman" w:cs="Times New Roman"/>
          <w:b w:val="0"/>
          <w:sz w:val="21"/>
          <w:u w:val="single"/>
        </w:rPr>
        <w:t xml:space="preserve">         </w:t>
      </w:r>
      <w:r>
        <w:rPr>
          <w:sz w:val="21"/>
        </w:rPr>
        <w:t>（省力/费力/等臂）杠杆；</w:t>
      </w:r>
    </w:p>
    <w:p w14:paraId="777A759E">
      <w:pPr>
        <w:shd w:val="clear" w:color="auto" w:fill="auto"/>
        <w:spacing w:line="360" w:lineRule="auto"/>
        <w:jc w:val="left"/>
        <w:textAlignment w:val="center"/>
        <w:rPr>
          <w:sz w:val="21"/>
        </w:rPr>
      </w:pPr>
      <w:r>
        <w:rPr>
          <w:sz w:val="21"/>
        </w:rPr>
        <w:t>（2）请在图2中画出最省力时，人脚对脚踏板的力</w:t>
      </w:r>
      <w:r>
        <w:rPr>
          <w:rFonts w:ascii="Times New Roman" w:eastAsia="Times New Roman" w:hAnsi="Times New Roman" w:cs="Times New Roman"/>
          <w:i/>
          <w:sz w:val="21"/>
        </w:rPr>
        <w:t>F</w:t>
      </w:r>
      <w:r>
        <w:rPr>
          <w:sz w:val="21"/>
        </w:rPr>
        <w:t>（作用点面在脚踏板中心），以及这个力对应的力臂</w:t>
      </w:r>
      <w:r>
        <w:rPr>
          <w:rFonts w:ascii="Times New Roman" w:eastAsia="Times New Roman" w:hAnsi="Times New Roman" w:cs="Times New Roman"/>
          <w:i/>
          <w:sz w:val="21"/>
        </w:rPr>
        <w:t>L</w:t>
      </w:r>
      <w:r>
        <w:rPr>
          <w:rFonts w:ascii="Times New Roman" w:eastAsia="Times New Roman" w:hAnsi="Times New Roman" w:cs="Times New Roman"/>
          <w:b w:val="0"/>
          <w:i/>
          <w:sz w:val="21"/>
          <w:u w:val="single"/>
        </w:rPr>
        <w:t xml:space="preserve">         </w:t>
      </w:r>
      <w:r>
        <w:rPr>
          <w:sz w:val="21"/>
        </w:rPr>
        <w:t>；（提示：脚可以向各个方向用力踩脚踏板，脚踏板可以通过旋转来适应脚的用力方向。）</w:t>
      </w:r>
    </w:p>
    <w:p w14:paraId="769A13CF">
      <w:pPr>
        <w:shd w:val="clear" w:color="auto" w:fill="auto"/>
        <w:spacing w:line="360" w:lineRule="auto"/>
        <w:jc w:val="left"/>
        <w:textAlignment w:val="center"/>
        <w:rPr>
          <w:sz w:val="21"/>
        </w:rPr>
      </w:pPr>
      <w:r>
        <w:rPr>
          <w:sz w:val="21"/>
        </w:rPr>
        <w:t>（3）爬坡时，应将链条调整至半径较</w:t>
      </w:r>
      <w:r>
        <w:rPr>
          <w:rFonts w:ascii="Times New Roman" w:eastAsia="Times New Roman" w:hAnsi="Times New Roman" w:cs="Times New Roman"/>
          <w:b w:val="0"/>
          <w:sz w:val="21"/>
          <w:u w:val="single"/>
        </w:rPr>
        <w:t xml:space="preserve">         </w:t>
      </w:r>
      <w:r>
        <w:rPr>
          <w:sz w:val="21"/>
        </w:rPr>
        <w:t>（大/小）的后齿轮上，从而达到相对省力的目的；</w:t>
      </w:r>
    </w:p>
    <w:p w14:paraId="505C5DD0">
      <w:pPr>
        <w:shd w:val="clear" w:color="auto" w:fill="auto"/>
        <w:spacing w:line="360" w:lineRule="auto"/>
        <w:jc w:val="left"/>
        <w:textAlignment w:val="center"/>
        <w:rPr>
          <w:sz w:val="21"/>
        </w:rPr>
      </w:pPr>
      <w:r>
        <w:rPr>
          <w:sz w:val="21"/>
        </w:rPr>
        <w:t>（4）前齿轮和后齿轮在共同工作时，其特征是</w:t>
      </w:r>
      <w:r>
        <w:rPr>
          <w:rFonts w:ascii="Times New Roman" w:eastAsia="Times New Roman" w:hAnsi="Times New Roman" w:cs="Times New Roman"/>
          <w:b w:val="0"/>
          <w:sz w:val="21"/>
          <w:u w:val="single"/>
        </w:rPr>
        <w:t xml:space="preserve">         </w:t>
      </w:r>
      <w:r>
        <w:rPr>
          <w:sz w:val="21"/>
        </w:rPr>
        <w:t xml:space="preserve"> ；</w:t>
      </w:r>
    </w:p>
    <w:p w14:paraId="4C70AE3D">
      <w:pPr>
        <w:shd w:val="clear" w:color="auto" w:fill="auto"/>
        <w:spacing w:line="360" w:lineRule="auto"/>
        <w:jc w:val="left"/>
        <w:textAlignment w:val="center"/>
        <w:rPr>
          <w:sz w:val="21"/>
        </w:rPr>
      </w:pPr>
      <w:r>
        <w:rPr>
          <w:sz w:val="21"/>
        </w:rPr>
        <w:t>A．相同时间转过的圈数相同</w:t>
      </w:r>
    </w:p>
    <w:p w14:paraId="567AC0A5">
      <w:pPr>
        <w:shd w:val="clear" w:color="auto" w:fill="auto"/>
        <w:spacing w:line="360" w:lineRule="auto"/>
        <w:jc w:val="left"/>
        <w:textAlignment w:val="center"/>
        <w:rPr>
          <w:sz w:val="21"/>
        </w:rPr>
      </w:pPr>
      <w:r>
        <w:rPr>
          <w:sz w:val="21"/>
        </w:rPr>
        <w:t>B．相同时间带动链条转动的长度相同</w:t>
      </w:r>
    </w:p>
    <w:p w14:paraId="438F19F3">
      <w:pPr>
        <w:shd w:val="clear" w:color="auto" w:fill="auto"/>
        <w:spacing w:line="360" w:lineRule="auto"/>
        <w:jc w:val="left"/>
        <w:textAlignment w:val="center"/>
        <w:rPr>
          <w:sz w:val="21"/>
        </w:rPr>
      </w:pPr>
      <w:r>
        <w:rPr>
          <w:sz w:val="21"/>
        </w:rPr>
        <w:t>C．相同时间转过的圈数和带动链条转动的长度均相同</w:t>
      </w:r>
    </w:p>
    <w:p w14:paraId="574F8563">
      <w:pPr>
        <w:shd w:val="clear" w:color="auto" w:fill="auto"/>
        <w:spacing w:line="360" w:lineRule="auto"/>
        <w:jc w:val="left"/>
        <w:textAlignment w:val="center"/>
        <w:rPr>
          <w:sz w:val="21"/>
        </w:rPr>
      </w:pPr>
      <w:r>
        <w:rPr>
          <w:sz w:val="21"/>
        </w:rPr>
        <w:t>D．相同时间转过的圈数和带动链条转动的长度均不相同</w:t>
      </w:r>
    </w:p>
    <w:p w14:paraId="6AB75942">
      <w:pPr>
        <w:shd w:val="clear" w:color="auto" w:fill="auto"/>
        <w:spacing w:line="360" w:lineRule="auto"/>
        <w:jc w:val="left"/>
        <w:textAlignment w:val="center"/>
        <w:rPr>
          <w:sz w:val="21"/>
        </w:rPr>
      </w:pPr>
      <w:r>
        <w:rPr>
          <w:sz w:val="21"/>
        </w:rPr>
        <w:t>（5）自行车在水平道路上行驶时，后车轮所受的摩擦阻力约为20N，一辆自行车后车轮的半径约为35cm，若它此时链条挂在中间挡位的后齿轮上，其半径为5cm，由于前齿轮与后齿轮由链条连接，所以前、后齿轮受到的链条的拉力相同，若前齿轮的半径为10cm，脚踏板到轴心的长度为25cm，则自行车匀速行驶时，人蹬车的力至少应为</w:t>
      </w:r>
      <w:r>
        <w:rPr>
          <w:rFonts w:ascii="Times New Roman" w:eastAsia="Times New Roman" w:hAnsi="Times New Roman" w:cs="Times New Roman"/>
          <w:b w:val="0"/>
          <w:sz w:val="21"/>
          <w:u w:val="single"/>
        </w:rPr>
        <w:t xml:space="preserve">         </w:t>
      </w:r>
      <w:r>
        <w:rPr>
          <w:sz w:val="21"/>
        </w:rPr>
        <w:t>N。</w:t>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7364A974">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019B637E">
      <w:pPr>
        <w:shd w:val="clear" w:color="auto" w:fill="auto"/>
        <w:spacing w:line="360" w:lineRule="auto"/>
        <w:jc w:val="left"/>
        <w:textAlignment w:val="center"/>
        <w:rPr>
          <w:sz w:val="21"/>
        </w:rPr>
      </w:pPr>
      <w:r>
        <w:rPr>
          <w:sz w:val="21"/>
        </w:rPr>
        <w:t>1．（2024·江苏盐城·中考真题）下列挪动球形石墩的方法中，最省力的是（　　）</w:t>
      </w:r>
    </w:p>
    <w:p w14:paraId="028D734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00175" cy="838200"/>
            <wp:effectExtent l="0" t="0" r="1905" b="0"/>
            <wp:docPr id="13" name="图片 13"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43ee56b-ca56-4f00-926f-d310f27d8f6f"/>
                    <pic:cNvPicPr>
                      <a:picLocks noChangeAspect="1"/>
                    </pic:cNvPicPr>
                  </pic:nvPicPr>
                  <pic:blipFill>
                    <a:blip xmlns:r="http://schemas.openxmlformats.org/officeDocument/2006/relationships" r:embed="rId107"/>
                    <a:stretch>
                      <a:fillRect/>
                    </a:stretch>
                  </pic:blipFill>
                  <pic:spPr>
                    <a:xfrm>
                      <a:off x="0" y="0"/>
                      <a:ext cx="1400175"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47800" cy="866775"/>
            <wp:effectExtent l="0" t="0" r="0" b="1905"/>
            <wp:docPr id="14" name="图片 14"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931a119-b2be-41b8-80dc-0bc81a940e1e"/>
                    <pic:cNvPicPr>
                      <a:picLocks noChangeAspect="1"/>
                    </pic:cNvPicPr>
                  </pic:nvPicPr>
                  <pic:blipFill>
                    <a:blip xmlns:r="http://schemas.openxmlformats.org/officeDocument/2006/relationships" r:embed="rId108"/>
                    <a:stretch>
                      <a:fillRect/>
                    </a:stretch>
                  </pic:blipFill>
                  <pic:spPr>
                    <a:xfrm>
                      <a:off x="0" y="0"/>
                      <a:ext cx="1447800" cy="866775"/>
                    </a:xfrm>
                    <a:prstGeom prst="rect">
                      <a:avLst/>
                    </a:prstGeom>
                  </pic:spPr>
                </pic:pic>
              </a:graphicData>
            </a:graphic>
          </wp:inline>
        </w:drawing>
      </w:r>
    </w:p>
    <w:p w14:paraId="326F15BD">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14450" cy="942975"/>
            <wp:effectExtent l="0" t="0" r="11430" b="1905"/>
            <wp:docPr id="15" name="图片 15"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6f632c7-4dfc-4d3c-9895-89cba48c3884"/>
                    <pic:cNvPicPr>
                      <a:picLocks noChangeAspect="1"/>
                    </pic:cNvPicPr>
                  </pic:nvPicPr>
                  <pic:blipFill>
                    <a:blip xmlns:r="http://schemas.openxmlformats.org/officeDocument/2006/relationships" r:embed="rId109"/>
                    <a:stretch>
                      <a:fillRect/>
                    </a:stretch>
                  </pic:blipFill>
                  <pic:spPr>
                    <a:xfrm>
                      <a:off x="0" y="0"/>
                      <a:ext cx="131445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962025"/>
            <wp:effectExtent l="0" t="0" r="7620" b="13335"/>
            <wp:docPr id="16" name="图片 16"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dae50e-cf9b-4de6-a8c6-f5236709a613"/>
                    <pic:cNvPicPr>
                      <a:picLocks noChangeAspect="1"/>
                    </pic:cNvPicPr>
                  </pic:nvPicPr>
                  <pic:blipFill>
                    <a:blip xmlns:r="http://schemas.openxmlformats.org/officeDocument/2006/relationships" r:embed="rId110"/>
                    <a:stretch>
                      <a:fillRect/>
                    </a:stretch>
                  </pic:blipFill>
                  <pic:spPr>
                    <a:xfrm>
                      <a:off x="0" y="0"/>
                      <a:ext cx="1333500" cy="962025"/>
                    </a:xfrm>
                    <a:prstGeom prst="rect">
                      <a:avLst/>
                    </a:prstGeom>
                  </pic:spPr>
                </pic:pic>
              </a:graphicData>
            </a:graphic>
          </wp:inline>
        </w:drawing>
      </w:r>
    </w:p>
    <w:p w14:paraId="5A1C27CC">
      <w:pPr>
        <w:shd w:val="clear" w:color="auto" w:fill="auto"/>
        <w:spacing w:line="360" w:lineRule="auto"/>
        <w:jc w:val="left"/>
        <w:textAlignment w:val="center"/>
        <w:rPr>
          <w:sz w:val="21"/>
        </w:rPr>
      </w:pPr>
      <w:r>
        <w:rPr>
          <w:sz w:val="21"/>
        </w:rPr>
        <w:t>2．（2024·黑龙江牡丹江·中考真题）如图所示，利用动滑轮提升物体，使其在10s内匀速上升4m。物体的重力为10N，动滑轮的重力为2N，不计绳重与摩擦。下列说法正确的是（　　）</w:t>
      </w:r>
    </w:p>
    <w:p w14:paraId="08A87E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266825"/>
            <wp:effectExtent l="0" t="0" r="9525" b="13335"/>
            <wp:docPr id="17" name="图片 17" descr="@@@e79a9c79-95ff-4231-bab9-6e6a520ea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79a9c79-95ff-4231-bab9-6e6a520eab7f"/>
                    <pic:cNvPicPr>
                      <a:picLocks noChangeAspect="1"/>
                    </pic:cNvPicPr>
                  </pic:nvPicPr>
                  <pic:blipFill>
                    <a:blip xmlns:r="http://schemas.openxmlformats.org/officeDocument/2006/relationships" r:embed="rId111"/>
                    <a:stretch>
                      <a:fillRect/>
                    </a:stretch>
                  </pic:blipFill>
                  <pic:spPr>
                    <a:xfrm>
                      <a:off x="0" y="0"/>
                      <a:ext cx="676275" cy="1266825"/>
                    </a:xfrm>
                    <a:prstGeom prst="rect">
                      <a:avLst/>
                    </a:prstGeom>
                  </pic:spPr>
                </pic:pic>
              </a:graphicData>
            </a:graphic>
          </wp:inline>
        </w:drawing>
      </w:r>
    </w:p>
    <w:p w14:paraId="572E23A9">
      <w:pPr>
        <w:shd w:val="clear" w:color="auto" w:fill="auto"/>
        <w:tabs>
          <w:tab w:val="left" w:pos="4156"/>
        </w:tabs>
        <w:spacing w:line="360" w:lineRule="auto"/>
        <w:ind w:left="300"/>
        <w:jc w:val="left"/>
        <w:textAlignment w:val="center"/>
        <w:rPr>
          <w:sz w:val="21"/>
        </w:rPr>
      </w:pPr>
      <w:r>
        <w:rPr>
          <w:sz w:val="21"/>
        </w:rPr>
        <w:t>A．使用动滑轮可以省距离</w:t>
      </w:r>
      <w:r>
        <w:rPr>
          <w:sz w:val="21"/>
        </w:rPr>
        <w:tab/>
      </w:r>
      <w:r>
        <w:rPr>
          <w:sz w:val="21"/>
        </w:rPr>
        <w:t>B．物体运动的速度为4m/s</w:t>
      </w:r>
    </w:p>
    <w:p w14:paraId="5C2E2D3A">
      <w:pPr>
        <w:shd w:val="clear" w:color="auto" w:fill="auto"/>
        <w:tabs>
          <w:tab w:val="left" w:pos="4156"/>
        </w:tabs>
        <w:spacing w:line="360" w:lineRule="auto"/>
        <w:ind w:left="300"/>
        <w:jc w:val="left"/>
        <w:textAlignment w:val="center"/>
        <w:rPr>
          <w:sz w:val="21"/>
        </w:rPr>
      </w:pPr>
      <w:r>
        <w:rPr>
          <w:sz w:val="21"/>
        </w:rPr>
        <w:t>C．拉力的大小为5N</w:t>
      </w:r>
      <w:r>
        <w:rPr>
          <w:sz w:val="21"/>
        </w:rPr>
        <w:tab/>
      </w:r>
      <w:r>
        <w:rPr>
          <w:sz w:val="21"/>
        </w:rPr>
        <w:t>D．绳子自由端移动的距离为8m</w:t>
      </w:r>
    </w:p>
    <w:p w14:paraId="758BCB8A">
      <w:pPr>
        <w:shd w:val="clear" w:color="auto" w:fill="auto"/>
        <w:spacing w:line="360" w:lineRule="auto"/>
        <w:jc w:val="left"/>
        <w:textAlignment w:val="center"/>
        <w:rPr>
          <w:sz w:val="21"/>
        </w:rPr>
      </w:pPr>
      <w:r>
        <w:rPr>
          <w:sz w:val="21"/>
        </w:rPr>
        <w:t>3．（2023·湖南常德·中考真题）如图所示小明组装了甲、乙两种滑轮，用来提升同一物体，</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=200N（不计绳重、轮重和摩擦），要使物体竖直匀速提升2m。下列说法中正确的是（　　）</w:t>
      </w:r>
    </w:p>
    <w:p w14:paraId="1FB303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123950"/>
            <wp:effectExtent l="0" t="0" r="3810" b="3810"/>
            <wp:docPr id="18" name="图片 18" descr="@@@5f11552f-d6e7-4b7b-903c-0811e6145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f11552f-d6e7-4b7b-903c-0811e614500d"/>
                    <pic:cNvPicPr>
                      <a:picLocks noChangeAspect="1"/>
                    </pic:cNvPicPr>
                  </pic:nvPicPr>
                  <pic:blipFill>
                    <a:blip xmlns:r="http://schemas.openxmlformats.org/officeDocument/2006/relationships" r:embed="rId112"/>
                    <a:stretch>
                      <a:fillRect/>
                    </a:stretch>
                  </pic:blipFill>
                  <pic:spPr>
                    <a:xfrm>
                      <a:off x="0" y="0"/>
                      <a:ext cx="1276350"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2D6000E4">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=200N，并向上移动4m</w:t>
      </w:r>
    </w:p>
    <w:p w14:paraId="77E95392">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=100N，并向上移动2m</w:t>
      </w:r>
    </w:p>
    <w:p w14:paraId="7A730C5B">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=200N，并向上移动1m</w:t>
      </w:r>
    </w:p>
    <w:p w14:paraId="76930C69">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=400N，并向上移动lm</w:t>
      </w:r>
    </w:p>
    <w:p w14:paraId="5634C1FF">
      <w:pPr>
        <w:shd w:val="clear" w:color="auto" w:fill="auto"/>
        <w:spacing w:line="360" w:lineRule="auto"/>
        <w:jc w:val="left"/>
        <w:textAlignment w:val="center"/>
        <w:rPr>
          <w:sz w:val="21"/>
        </w:rPr>
      </w:pPr>
      <w:r>
        <w:rPr>
          <w:sz w:val="21"/>
        </w:rPr>
        <w:t>4．（2022·广东·中考真题）分别使用图中四种装置匀速提升同一重物，不计滑轮重、绳重和摩擦，最省力的是（　　）</w:t>
      </w:r>
    </w:p>
    <w:p w14:paraId="2B4D481B">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76275" cy="1485900"/>
            <wp:effectExtent l="0" t="0" r="9525" b="7620"/>
            <wp:docPr id="19" name="图片 19" descr="@@@05627b12-a068-496a-baf7-1c51e012b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5627b12-a068-496a-baf7-1c51e012b536"/>
                    <pic:cNvPicPr>
                      <a:picLocks noChangeAspect="1"/>
                    </pic:cNvPicPr>
                  </pic:nvPicPr>
                  <pic:blipFill>
                    <a:blip xmlns:r="http://schemas.openxmlformats.org/officeDocument/2006/relationships" r:embed="rId113"/>
                    <a:stretch>
                      <a:fillRect/>
                    </a:stretch>
                  </pic:blipFill>
                  <pic:spPr>
                    <a:xfrm>
                      <a:off x="0" y="0"/>
                      <a:ext cx="676275" cy="1485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695325" cy="1524000"/>
            <wp:effectExtent l="0" t="0" r="5715" b="0"/>
            <wp:docPr id="20" name="图片 20" descr="@@@b252b580-75d5-4237-b09d-5192e7161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252b580-75d5-4237-b09d-5192e71616bb"/>
                    <pic:cNvPicPr>
                      <a:picLocks noChangeAspect="1"/>
                    </pic:cNvPicPr>
                  </pic:nvPicPr>
                  <pic:blipFill>
                    <a:blip xmlns:r="http://schemas.openxmlformats.org/officeDocument/2006/relationships" r:embed="rId114"/>
                    <a:stretch>
                      <a:fillRect/>
                    </a:stretch>
                  </pic:blipFill>
                  <pic:spPr>
                    <a:xfrm>
                      <a:off x="0" y="0"/>
                      <a:ext cx="695325" cy="1524000"/>
                    </a:xfrm>
                    <a:prstGeom prst="rect">
                      <a:avLst/>
                    </a:prstGeom>
                  </pic:spPr>
                </pic:pic>
              </a:graphicData>
            </a:graphic>
          </wp:inline>
        </w:drawing>
      </w:r>
    </w:p>
    <w:p w14:paraId="7A1E6A5F">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19150" cy="1790700"/>
            <wp:effectExtent l="0" t="0" r="3810" b="7620"/>
            <wp:docPr id="21" name="图片 21" descr="@@@a8161135-3a8b-4263-8102-a260e2fd5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8161135-3a8b-4263-8102-a260e2fd5be0"/>
                    <pic:cNvPicPr>
                      <a:picLocks noChangeAspect="1"/>
                    </pic:cNvPicPr>
                  </pic:nvPicPr>
                  <pic:blipFill>
                    <a:blip xmlns:r="http://schemas.openxmlformats.org/officeDocument/2006/relationships" r:embed="rId115"/>
                    <a:stretch>
                      <a:fillRect/>
                    </a:stretch>
                  </pic:blipFill>
                  <pic:spPr>
                    <a:xfrm>
                      <a:off x="0" y="0"/>
                      <a:ext cx="819150" cy="1790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19150" cy="1781175"/>
            <wp:effectExtent l="0" t="0" r="3810" b="1905"/>
            <wp:docPr id="100021" name="图片 100021" descr="@@@9e1af89c-730b-46be-8686-37cf550a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1af89c-730b-46be-8686-37cf550a2425"/>
                    <pic:cNvPicPr>
                      <a:picLocks noChangeAspect="1"/>
                    </pic:cNvPicPr>
                  </pic:nvPicPr>
                  <pic:blipFill>
                    <a:blip xmlns:r="http://schemas.openxmlformats.org/officeDocument/2006/relationships" r:embed="rId116"/>
                    <a:stretch>
                      <a:fillRect/>
                    </a:stretch>
                  </pic:blipFill>
                  <pic:spPr>
                    <a:xfrm>
                      <a:off x="0" y="0"/>
                      <a:ext cx="819150" cy="1781175"/>
                    </a:xfrm>
                    <a:prstGeom prst="rect">
                      <a:avLst/>
                    </a:prstGeom>
                  </pic:spPr>
                </pic:pic>
              </a:graphicData>
            </a:graphic>
          </wp:inline>
        </w:drawing>
      </w:r>
    </w:p>
    <w:p w14:paraId="3B71B15D">
      <w:pPr>
        <w:shd w:val="clear" w:color="auto" w:fill="auto"/>
        <w:tabs>
          <w:tab w:val="left" w:pos="4156"/>
        </w:tabs>
        <w:spacing w:line="360" w:lineRule="auto"/>
        <w:ind w:left="300"/>
        <w:jc w:val="left"/>
        <w:textAlignment w:val="center"/>
        <w:rPr>
          <w:sz w:val="21"/>
        </w:rPr>
      </w:pPr>
    </w:p>
    <w:p w14:paraId="028AB48D">
      <w:pPr>
        <w:shd w:val="clear" w:color="auto" w:fill="auto"/>
        <w:spacing w:line="360" w:lineRule="auto"/>
        <w:jc w:val="left"/>
        <w:textAlignment w:val="center"/>
        <w:rPr>
          <w:sz w:val="21"/>
        </w:rPr>
      </w:pPr>
      <w:r>
        <w:rPr>
          <w:sz w:val="21"/>
        </w:rPr>
        <w:t>5．（2023·江苏泰州·中考真题）如图所示，工人站在地面上用滑轮组将重物提起，画出滑轮组的绕绳方法。</w:t>
      </w:r>
    </w:p>
    <w:p w14:paraId="4B2D72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2047875"/>
            <wp:effectExtent l="0" t="0" r="11430" b="9525"/>
            <wp:docPr id="22" name="图片 22" descr="@@@d0e3c9d0-7631-4f36-a6de-5e847ff20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0e3c9d0-7631-4f36-a6de-5e847ff200a5"/>
                    <pic:cNvPicPr>
                      <a:picLocks noChangeAspect="1"/>
                    </pic:cNvPicPr>
                  </pic:nvPicPr>
                  <pic:blipFill>
                    <a:blip xmlns:r="http://schemas.openxmlformats.org/officeDocument/2006/relationships" r:embed="rId117"/>
                    <a:stretch>
                      <a:fillRect/>
                    </a:stretch>
                  </pic:blipFill>
                  <pic:spPr>
                    <a:xfrm>
                      <a:off x="0" y="0"/>
                      <a:ext cx="1238250" cy="2047875"/>
                    </a:xfrm>
                    <a:prstGeom prst="rect">
                      <a:avLst/>
                    </a:prstGeom>
                  </pic:spPr>
                </pic:pic>
              </a:graphicData>
            </a:graphic>
          </wp:inline>
        </w:drawing>
      </w:r>
    </w:p>
    <w:p w14:paraId="47AF75A9">
      <w:pPr>
        <w:shd w:val="clear" w:color="auto" w:fill="auto"/>
        <w:spacing w:line="360" w:lineRule="auto"/>
        <w:jc w:val="left"/>
        <w:textAlignment w:val="center"/>
        <w:rPr>
          <w:sz w:val="21"/>
        </w:rPr>
      </w:pPr>
    </w:p>
    <w:p w14:paraId="3E591F9D">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CEB31AD"/>
    <w:rsid w:val="0F0338A5"/>
    <w:rsid w:val="112064C8"/>
    <w:rsid w:val="15516BF9"/>
    <w:rsid w:val="1742560A"/>
    <w:rsid w:val="18E01E18"/>
    <w:rsid w:val="1BD26B98"/>
    <w:rsid w:val="1D185ADC"/>
    <w:rsid w:val="23786448"/>
    <w:rsid w:val="2FF945B8"/>
    <w:rsid w:val="3162230A"/>
    <w:rsid w:val="35911EF3"/>
    <w:rsid w:val="36F505E2"/>
    <w:rsid w:val="3BF5322F"/>
    <w:rsid w:val="3C243748"/>
    <w:rsid w:val="45F05999"/>
    <w:rsid w:val="4623055C"/>
    <w:rsid w:val="466D32A9"/>
    <w:rsid w:val="49802D76"/>
    <w:rsid w:val="4E807DEC"/>
    <w:rsid w:val="52537BAE"/>
    <w:rsid w:val="53BE1870"/>
    <w:rsid w:val="557C1B76"/>
    <w:rsid w:val="5735193F"/>
    <w:rsid w:val="59020DD8"/>
    <w:rsid w:val="5B0637C0"/>
    <w:rsid w:val="63187152"/>
    <w:rsid w:val="64C25C6E"/>
    <w:rsid w:val="678B44DB"/>
    <w:rsid w:val="696D47C4"/>
    <w:rsid w:val="6C264A28"/>
    <w:rsid w:val="74193D92"/>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7.wmf" /><Relationship Id="rId101" Type="http://schemas.openxmlformats.org/officeDocument/2006/relationships/oleObject" Target="embeddings/oleObject30.bin" /><Relationship Id="rId102" Type="http://schemas.openxmlformats.org/officeDocument/2006/relationships/image" Target="media/image68.png" /><Relationship Id="rId103" Type="http://schemas.openxmlformats.org/officeDocument/2006/relationships/image" Target="media/image69.png" /><Relationship Id="rId104" Type="http://schemas.openxmlformats.org/officeDocument/2006/relationships/image" Target="media/image70.png" /><Relationship Id="rId105" Type="http://schemas.openxmlformats.org/officeDocument/2006/relationships/image" Target="media/image71.png" /><Relationship Id="rId106" Type="http://schemas.openxmlformats.org/officeDocument/2006/relationships/image" Target="media/image72.png" /><Relationship Id="rId107" Type="http://schemas.openxmlformats.org/officeDocument/2006/relationships/image" Target="media/image73.png" /><Relationship Id="rId108" Type="http://schemas.openxmlformats.org/officeDocument/2006/relationships/image" Target="media/image74.png" /><Relationship Id="rId109" Type="http://schemas.openxmlformats.org/officeDocument/2006/relationships/image" Target="media/image75.png" /><Relationship Id="rId11" Type="http://schemas.openxmlformats.org/officeDocument/2006/relationships/image" Target="media/image7.png" /><Relationship Id="rId110" Type="http://schemas.openxmlformats.org/officeDocument/2006/relationships/image" Target="media/image76.png" /><Relationship Id="rId111" Type="http://schemas.openxmlformats.org/officeDocument/2006/relationships/image" Target="media/image77.png" /><Relationship Id="rId112" Type="http://schemas.openxmlformats.org/officeDocument/2006/relationships/image" Target="media/image78.png" /><Relationship Id="rId113" Type="http://schemas.openxmlformats.org/officeDocument/2006/relationships/image" Target="media/image79.png" /><Relationship Id="rId114" Type="http://schemas.openxmlformats.org/officeDocument/2006/relationships/image" Target="media/image80.png" /><Relationship Id="rId115" Type="http://schemas.openxmlformats.org/officeDocument/2006/relationships/image" Target="media/image81.png" /><Relationship Id="rId116" Type="http://schemas.openxmlformats.org/officeDocument/2006/relationships/image" Target="media/image82.png" /><Relationship Id="rId117" Type="http://schemas.openxmlformats.org/officeDocument/2006/relationships/image" Target="media/image83.png"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wmf" /><Relationship Id="rId26" Type="http://schemas.openxmlformats.org/officeDocument/2006/relationships/oleObject" Target="embeddings/oleObject6.bin" /><Relationship Id="rId27" Type="http://schemas.openxmlformats.org/officeDocument/2006/relationships/image" Target="media/image17.wmf" /><Relationship Id="rId28" Type="http://schemas.openxmlformats.org/officeDocument/2006/relationships/oleObject" Target="embeddings/oleObject7.bin"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wmf" /><Relationship Id="rId39" Type="http://schemas.openxmlformats.org/officeDocument/2006/relationships/oleObject" Target="embeddings/oleObject8.bin" /><Relationship Id="rId4" Type="http://schemas.openxmlformats.org/officeDocument/2006/relationships/customXml" Target="../customXml/item1.xml" /><Relationship Id="rId40" Type="http://schemas.openxmlformats.org/officeDocument/2006/relationships/image" Target="media/image28.wmf" /><Relationship Id="rId41" Type="http://schemas.openxmlformats.org/officeDocument/2006/relationships/oleObject" Target="embeddings/oleObject9.bin" /><Relationship Id="rId42" Type="http://schemas.openxmlformats.org/officeDocument/2006/relationships/image" Target="media/image29.wmf" /><Relationship Id="rId43" Type="http://schemas.openxmlformats.org/officeDocument/2006/relationships/oleObject" Target="embeddings/oleObject10.bin" /><Relationship Id="rId44" Type="http://schemas.openxmlformats.org/officeDocument/2006/relationships/image" Target="media/image30.wmf" /><Relationship Id="rId45" Type="http://schemas.openxmlformats.org/officeDocument/2006/relationships/oleObject" Target="embeddings/oleObject11.bin" /><Relationship Id="rId46" Type="http://schemas.openxmlformats.org/officeDocument/2006/relationships/oleObject" Target="embeddings/oleObject12.bin" /><Relationship Id="rId47" Type="http://schemas.openxmlformats.org/officeDocument/2006/relationships/image" Target="media/image31.png" /><Relationship Id="rId48" Type="http://schemas.openxmlformats.org/officeDocument/2006/relationships/image" Target="media/image32.png" /><Relationship Id="rId49" Type="http://schemas.openxmlformats.org/officeDocument/2006/relationships/image" Target="media/image33.png" /><Relationship Id="rId5" Type="http://schemas.openxmlformats.org/officeDocument/2006/relationships/image" Target="media/image1.png" /><Relationship Id="rId50" Type="http://schemas.openxmlformats.org/officeDocument/2006/relationships/image" Target="media/image34.wmf" /><Relationship Id="rId51" Type="http://schemas.openxmlformats.org/officeDocument/2006/relationships/oleObject" Target="embeddings/oleObject13.bin" /><Relationship Id="rId52" Type="http://schemas.openxmlformats.org/officeDocument/2006/relationships/oleObject" Target="embeddings/oleObject14.bin" /><Relationship Id="rId53" Type="http://schemas.openxmlformats.org/officeDocument/2006/relationships/oleObject" Target="embeddings/oleObject15.bin" /><Relationship Id="rId54" Type="http://schemas.openxmlformats.org/officeDocument/2006/relationships/image" Target="media/image35.png" /><Relationship Id="rId55" Type="http://schemas.openxmlformats.org/officeDocument/2006/relationships/image" Target="media/image36.png" /><Relationship Id="rId56" Type="http://schemas.openxmlformats.org/officeDocument/2006/relationships/image" Target="media/image37.png" /><Relationship Id="rId57" Type="http://schemas.openxmlformats.org/officeDocument/2006/relationships/image" Target="media/image38.png" /><Relationship Id="rId58" Type="http://schemas.openxmlformats.org/officeDocument/2006/relationships/image" Target="media/image39.png" /><Relationship Id="rId59" Type="http://schemas.openxmlformats.org/officeDocument/2006/relationships/image" Target="media/image40.png" /><Relationship Id="rId6" Type="http://schemas.openxmlformats.org/officeDocument/2006/relationships/image" Target="media/image2.png" /><Relationship Id="rId60" Type="http://schemas.openxmlformats.org/officeDocument/2006/relationships/image" Target="media/image41.wmf" /><Relationship Id="rId61" Type="http://schemas.openxmlformats.org/officeDocument/2006/relationships/oleObject" Target="embeddings/oleObject16.bin" /><Relationship Id="rId62" Type="http://schemas.openxmlformats.org/officeDocument/2006/relationships/image" Target="media/image42.wmf" /><Relationship Id="rId63" Type="http://schemas.openxmlformats.org/officeDocument/2006/relationships/oleObject" Target="embeddings/oleObject17.bin" /><Relationship Id="rId64" Type="http://schemas.openxmlformats.org/officeDocument/2006/relationships/image" Target="media/image43.wmf" /><Relationship Id="rId65" Type="http://schemas.openxmlformats.org/officeDocument/2006/relationships/oleObject" Target="embeddings/oleObject18.bin" /><Relationship Id="rId66" Type="http://schemas.openxmlformats.org/officeDocument/2006/relationships/image" Target="media/image44.wmf" /><Relationship Id="rId67" Type="http://schemas.openxmlformats.org/officeDocument/2006/relationships/oleObject" Target="embeddings/oleObject19.bin" /><Relationship Id="rId68" Type="http://schemas.openxmlformats.org/officeDocument/2006/relationships/image" Target="media/image45.wmf" /><Relationship Id="rId69" Type="http://schemas.openxmlformats.org/officeDocument/2006/relationships/oleObject" Target="embeddings/oleObject20.bin" /><Relationship Id="rId7" Type="http://schemas.openxmlformats.org/officeDocument/2006/relationships/image" Target="media/image3.png" /><Relationship Id="rId70" Type="http://schemas.openxmlformats.org/officeDocument/2006/relationships/image" Target="media/image46.png" /><Relationship Id="rId71" Type="http://schemas.openxmlformats.org/officeDocument/2006/relationships/image" Target="media/image47.png" /><Relationship Id="rId72" Type="http://schemas.openxmlformats.org/officeDocument/2006/relationships/image" Target="media/image48.png" /><Relationship Id="rId73" Type="http://schemas.openxmlformats.org/officeDocument/2006/relationships/image" Target="media/image49.png" /><Relationship Id="rId74" Type="http://schemas.openxmlformats.org/officeDocument/2006/relationships/image" Target="media/image50.png" /><Relationship Id="rId75" Type="http://schemas.openxmlformats.org/officeDocument/2006/relationships/image" Target="media/image51.png" /><Relationship Id="rId76" Type="http://schemas.openxmlformats.org/officeDocument/2006/relationships/image" Target="media/image52.png" /><Relationship Id="rId77" Type="http://schemas.openxmlformats.org/officeDocument/2006/relationships/image" Target="media/image53.png" /><Relationship Id="rId78" Type="http://schemas.openxmlformats.org/officeDocument/2006/relationships/image" Target="media/image54.png" /><Relationship Id="rId79" Type="http://schemas.openxmlformats.org/officeDocument/2006/relationships/image" Target="media/image55.png" /><Relationship Id="rId8" Type="http://schemas.openxmlformats.org/officeDocument/2006/relationships/image" Target="media/image4.png" /><Relationship Id="rId80" Type="http://schemas.openxmlformats.org/officeDocument/2006/relationships/image" Target="media/image56.png" /><Relationship Id="rId81" Type="http://schemas.openxmlformats.org/officeDocument/2006/relationships/image" Target="media/image57.png" /><Relationship Id="rId82" Type="http://schemas.openxmlformats.org/officeDocument/2006/relationships/image" Target="media/image58.png" /><Relationship Id="rId83" Type="http://schemas.openxmlformats.org/officeDocument/2006/relationships/image" Target="media/image59.wmf" /><Relationship Id="rId84" Type="http://schemas.openxmlformats.org/officeDocument/2006/relationships/oleObject" Target="embeddings/oleObject21.bin" /><Relationship Id="rId85" Type="http://schemas.openxmlformats.org/officeDocument/2006/relationships/image" Target="media/image60.wmf" /><Relationship Id="rId86" Type="http://schemas.openxmlformats.org/officeDocument/2006/relationships/oleObject" Target="embeddings/oleObject22.bin" /><Relationship Id="rId87" Type="http://schemas.openxmlformats.org/officeDocument/2006/relationships/oleObject" Target="embeddings/oleObject23.bin" /><Relationship Id="rId88" Type="http://schemas.openxmlformats.org/officeDocument/2006/relationships/oleObject" Target="embeddings/oleObject24.bin" /><Relationship Id="rId89" Type="http://schemas.openxmlformats.org/officeDocument/2006/relationships/image" Target="media/image61.png" /><Relationship Id="rId9" Type="http://schemas.openxmlformats.org/officeDocument/2006/relationships/image" Target="media/image5.png" /><Relationship Id="rId90" Type="http://schemas.openxmlformats.org/officeDocument/2006/relationships/oleObject" Target="embeddings/oleObject25.bin" /><Relationship Id="rId91" Type="http://schemas.openxmlformats.org/officeDocument/2006/relationships/oleObject" Target="embeddings/oleObject26.bin" /><Relationship Id="rId92" Type="http://schemas.openxmlformats.org/officeDocument/2006/relationships/image" Target="media/image62.png" /><Relationship Id="rId93" Type="http://schemas.openxmlformats.org/officeDocument/2006/relationships/image" Target="media/image63.wmf" /><Relationship Id="rId94" Type="http://schemas.openxmlformats.org/officeDocument/2006/relationships/oleObject" Target="embeddings/oleObject27.bin" /><Relationship Id="rId95" Type="http://schemas.openxmlformats.org/officeDocument/2006/relationships/image" Target="media/image64.png" /><Relationship Id="rId96" Type="http://schemas.openxmlformats.org/officeDocument/2006/relationships/image" Target="media/image65.wmf" /><Relationship Id="rId97" Type="http://schemas.openxmlformats.org/officeDocument/2006/relationships/oleObject" Target="embeddings/oleObject28.bin" /><Relationship Id="rId98" Type="http://schemas.openxmlformats.org/officeDocument/2006/relationships/image" Target="media/image66.wmf" /><Relationship Id="rId99" Type="http://schemas.openxmlformats.org/officeDocument/2006/relationships/oleObject" Target="embeddings/oleObject2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2429</Words>
  <Characters>2518</Characters>
  <Application>Microsoft Office Word</Application>
  <DocSecurity>0</DocSecurity>
  <Lines>18</Lines>
  <Paragraphs>5</Paragraphs>
  <ScaleCrop>false</ScaleCrop>
  <Company>学科网(Zxxk.Com)</Company>
  <LinksUpToDate>false</LinksUpToDate>
  <CharactersWithSpaces>2810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2025-06-14T13:32:31Z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