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12026900</wp:posOffset>
            </wp:positionH>
            <wp:positionV relativeFrom="topMargin">
              <wp:posOffset>10477500</wp:posOffset>
            </wp:positionV>
            <wp:extent cx="330200" cy="381000"/>
            <wp:wrapNone/>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xmlns:r="http://schemas.openxmlformats.org/officeDocument/2006/relationships" r:embed="rId5"/>
                    <a:stretch>
                      <a:fillRect/>
                    </a:stretch>
                  </pic:blipFill>
                  <pic:spPr>
                    <a:xfrm>
                      <a:off x="0" y="0"/>
                      <a:ext cx="330200" cy="3810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五</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机械效率</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一、机械效率有关的概念辨析、填空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二、有用功、额外功、总功</w:t>
            </w:r>
            <w:r>
              <w:rPr>
                <w:rFonts w:ascii="Times New Roman" w:hAnsi="Times New Roman" w:cs="Times New Roman" w:hint="default"/>
              </w:rPr>
              <w:tab/>
            </w:r>
            <w:r>
              <w:rPr>
                <w:rFonts w:ascii="Times New Roman" w:hAnsi="Times New Roman" w:cs="Times New Roman" w:hint="default"/>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三、机械效率的简单计算；斜面及其在机械效率的应用</w:t>
            </w:r>
            <w:r>
              <w:rPr>
                <w:rFonts w:ascii="Times New Roman" w:hAnsi="Times New Roman" w:cs="Times New Roman" w:hint="default"/>
              </w:rPr>
              <w:tab/>
            </w:r>
            <w:r>
              <w:rPr>
                <w:rFonts w:ascii="Times New Roman" w:hAnsi="Times New Roman" w:cs="Times New Roman" w:hint="default"/>
                <w:lang w:val="en-US" w:eastAsia="zh-CN"/>
              </w:rPr>
              <w:t>3</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四、机械效率比值问题</w:t>
            </w:r>
            <w:r>
              <w:rPr>
                <w:rFonts w:ascii="Times New Roman" w:hAnsi="Times New Roman" w:cs="Times New Roman" w:hint="default"/>
              </w:rPr>
              <w:tab/>
            </w:r>
            <w:r>
              <w:rPr>
                <w:rFonts w:ascii="Times New Roman" w:hAnsi="Times New Roman" w:cs="Times New Roman" w:hint="eastAsia"/>
                <w:lang w:val="en-US" w:eastAsia="zh-CN"/>
              </w:rPr>
              <w:t>5</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五、提高机械效率的途径</w:t>
            </w:r>
            <w:r>
              <w:rPr>
                <w:rFonts w:ascii="Times New Roman" w:hAnsi="Times New Roman" w:cs="Times New Roman" w:hint="default"/>
              </w:rPr>
              <w:tab/>
            </w:r>
            <w:r>
              <w:rPr>
                <w:rFonts w:ascii="Times New Roman" w:hAnsi="Times New Roman" w:cs="Times New Roman" w:hint="eastAsia"/>
                <w:lang w:val="en-US" w:eastAsia="zh-CN"/>
              </w:rPr>
              <w:t>5</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六、分析提高机械效率</w:t>
            </w:r>
            <w:r>
              <w:rPr>
                <w:rFonts w:ascii="Times New Roman" w:hAnsi="Times New Roman" w:cs="Times New Roman" w:hint="default"/>
              </w:rPr>
              <w:tab/>
            </w:r>
            <w:r>
              <w:rPr>
                <w:rFonts w:ascii="Times New Roman" w:hAnsi="Times New Roman" w:cs="Times New Roman" w:hint="eastAsia"/>
                <w:lang w:val="en-US" w:eastAsia="zh-CN"/>
              </w:rPr>
              <w:t>6</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机械效率在简单机械的应用</w:t>
            </w:r>
            <w:r>
              <w:rPr>
                <w:rFonts w:ascii="Times New Roman" w:hAnsi="Times New Roman" w:cs="Times New Roman" w:hint="default"/>
              </w:rPr>
              <w:tab/>
            </w:r>
            <w:r>
              <w:rPr>
                <w:rFonts w:ascii="Times New Roman" w:hAnsi="Times New Roman" w:cs="Times New Roman" w:hint="eastAsia"/>
                <w:lang w:val="en-US" w:eastAsia="zh-CN"/>
              </w:rPr>
              <w:t>7</w:t>
            </w:r>
          </w:hyperlink>
        </w:p>
        <w:p w14:paraId="62689E2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机械效率在斜面的综合应用</w:t>
            </w:r>
            <w:r>
              <w:rPr>
                <w:rFonts w:ascii="Times New Roman" w:hAnsi="Times New Roman" w:cs="Times New Roman" w:hint="default"/>
              </w:rPr>
              <w:tab/>
            </w:r>
            <w:r>
              <w:rPr>
                <w:rFonts w:ascii="Times New Roman" w:hAnsi="Times New Roman" w:cs="Times New Roman" w:hint="eastAsia"/>
                <w:lang w:val="en-US" w:eastAsia="zh-CN"/>
              </w:rPr>
              <w:t>9</w:t>
            </w:r>
          </w:hyperlink>
        </w:p>
        <w:p w14:paraId="7B67F68C">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17C690DE">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Fonts w:ascii="Times New Roman" w:hAnsi="Times New Roman" w:cs="Times New Roman" w:hint="default"/>
                <w:lang w:val="en-US" w:eastAsia="zh-CN"/>
              </w:rPr>
              <w:t>十</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实验题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4E85B50A">
          <w:pPr>
            <w:pStyle w:val="TOC2"/>
            <w:tabs>
              <w:tab w:val="right" w:leader="dot" w:pos="9072"/>
              <w:tab w:val="right" w:leader="dot" w:pos="9730"/>
            </w:tabs>
            <w:spacing w:line="360" w:lineRule="auto"/>
            <w:rPr>
              <w:rFonts w:eastAsiaTheme="minorEastAsia" w:hint="eastAsia"/>
              <w:lang w:val="en-US" w:eastAsia="zh-CN"/>
            </w:rPr>
          </w:pPr>
          <w:hyperlink w:anchor="_Toc200032226" w:history="1">
            <w:r>
              <w:rPr>
                <w:rFonts w:ascii="Times New Roman" w:hAnsi="Times New Roman" w:cs="Times New Roman" w:hint="default"/>
                <w:lang w:val="en-US" w:eastAsia="zh-CN"/>
              </w:rPr>
              <w:t>十</w:t>
            </w:r>
            <w:r>
              <w:rPr>
                <w:rFonts w:ascii="Times New Roman" w:hAnsi="Times New Roman" w:cs="Times New Roman" w:hint="eastAsia"/>
                <w:lang w:val="en-US" w:eastAsia="zh-CN"/>
              </w:rPr>
              <w:t>一</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5C26A74E">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5</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0</w:t>
          </w:r>
          <w:bookmarkStart w:id="0" w:name="_GoBack"/>
          <w:bookmarkEnd w:id="0"/>
        </w:p>
        <w:p w14:paraId="19F8FEBE">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1" w:name="_Toc200032098"/>
          <w:bookmarkStart w:id="2" w:name="_Toc200032223"/>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12A98287">
      <w:pPr>
        <w:pStyle w:val="Heading2"/>
        <w:rPr>
          <w:rFonts w:ascii="Times New Roman" w:hAnsi="Times New Roman" w:eastAsiaTheme="majorEastAsia" w:cs="Times New Roman" w:hint="default"/>
          <w:sz w:val="24"/>
          <w:szCs w:val="28"/>
          <w:lang w:val="en-US" w:eastAsia="zh-CN"/>
        </w:rPr>
      </w:pPr>
      <w:bookmarkStart w:id="3" w:name="_Toc200032099"/>
      <w:bookmarkStart w:id="4" w:name="_Toc200032224"/>
      <w:bookmarkStart w:id="5" w:name="_Toc200032228"/>
      <w:bookmarkStart w:id="6" w:name="_Toc200032103"/>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val="en-US" w:eastAsia="zh-CN"/>
        </w:rPr>
        <w:t>机械效率有关的概念辨析、填空</w:t>
      </w:r>
    </w:p>
    <w:p w14:paraId="4B62D7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1．某机械的效率为50%，表示该机械做功时，</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功在总功中的比例为50%，使用任何机械时。机械效率总是小于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12F49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2．有两台机器，甲的机械效率为90%，乙的机械效率为80%。下列说法正确的是（　　）</w:t>
      </w:r>
    </w:p>
    <w:p w14:paraId="2A81C19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A．甲做的有用功一定比乙做的有用功多</w:t>
      </w:r>
    </w:p>
    <w:p w14:paraId="51B587E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B．两台机器做的总功相等时，甲做的有用功一定比乙做的有用功多</w:t>
      </w:r>
    </w:p>
    <w:p w14:paraId="7BD61D8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C．甲一定比乙更省力</w:t>
      </w:r>
    </w:p>
    <w:p w14:paraId="16CE525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D．甲做的功一定比乙做的功多</w:t>
      </w:r>
    </w:p>
    <w:p w14:paraId="63730A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3．关于机械效率，下列说法中正确的是（　　）</w:t>
      </w:r>
    </w:p>
    <w:p w14:paraId="3D573DA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A．做功越多机械效率越高</w:t>
      </w:r>
    </w:p>
    <w:p w14:paraId="2C84CFE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B．实际生产中，使用机械比不使用机械做功的效率高</w:t>
      </w:r>
    </w:p>
    <w:p w14:paraId="31FB745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C．有用功与总功的比值越大，机械效率高</w:t>
      </w:r>
    </w:p>
    <w:p w14:paraId="54DB663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D．使用机械做功时，如不考虑机械本身重力及所引起的摩擦，那么，机械的效率可以高于100%</w:t>
      </w:r>
    </w:p>
    <w:p w14:paraId="3E8297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4．下列关于滑轮组机械效率的说法中正确的是（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E691F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A．机械效率越高的滑轮组越省力</w:t>
      </w:r>
    </w:p>
    <w:p w14:paraId="6CFCA92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B．机械效率越高的滑轮组做功越快</w:t>
      </w:r>
    </w:p>
    <w:p w14:paraId="21B5BAE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C．机械效率越高的滑轮组，有用功跟总功的比值越大</w:t>
      </w:r>
    </w:p>
    <w:p w14:paraId="0B1AD89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D．有用功做得越多，滑轮组的机械效率越大</w:t>
      </w:r>
    </w:p>
    <w:p w14:paraId="0CDC30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5．在生产和生活中经常使用各种机械，关于机械的下列说法，正确的是（　　）</w:t>
      </w:r>
    </w:p>
    <w:p w14:paraId="1C198EC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A．使用机械可以省力、省距离，也可以省功</w:t>
      </w:r>
    </w:p>
    <w:p w14:paraId="7218954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B．机械做功越快，机械效率越高</w:t>
      </w:r>
    </w:p>
    <w:p w14:paraId="70C6E5A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C．使用机械可以省力或省距离，但不能省功</w:t>
      </w:r>
    </w:p>
    <w:p w14:paraId="076410D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D．机械做功越多，机械效率越高</w:t>
      </w:r>
    </w:p>
    <w:p w14:paraId="624B62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6．关于功、功率、机械效率说法正确的是（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E541A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A．用时短的机械做功一定多</w:t>
      </w:r>
    </w:p>
    <w:p w14:paraId="4E5F156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B．功率大的机械做功一定快</w:t>
      </w:r>
    </w:p>
    <w:p w14:paraId="5981AF9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C．机械做功少，功率一定小，机械效率一定低</w:t>
      </w:r>
    </w:p>
    <w:p w14:paraId="7A1B372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D．做功多的机械，机械效率一定高</w:t>
      </w:r>
    </w:p>
    <w:p w14:paraId="16A332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7．下列分析和判断中，正确的是（　　）</w:t>
      </w:r>
    </w:p>
    <w:p w14:paraId="3D2E89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①功率越大的机械，做功越快，机械效率越高</w:t>
      </w:r>
    </w:p>
    <w:p w14:paraId="52BCC3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②做功时间越长的机械所做的功越多，机械效率不一定高</w:t>
      </w:r>
    </w:p>
    <w:p w14:paraId="28E307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③机械效率越高，有用功在总功中占的比值越大</w:t>
      </w:r>
    </w:p>
    <w:p w14:paraId="557AAA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④两个机械效率相同的机械，功率大的机械所做的总功多</w:t>
      </w:r>
    </w:p>
    <w:p w14:paraId="1E0C67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⑤做的有用功相等的机械，机械效率高的那个机械做的额外功一定少</w:t>
      </w:r>
    </w:p>
    <w:p w14:paraId="1CA9391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B．③⑤</w:t>
      </w:r>
      <w:r>
        <w:rPr>
          <w:rFonts w:ascii="Times New Roman" w:hAnsi="Times New Roman" w:cs="Times New Roman" w:hint="default"/>
          <w:sz w:val="21"/>
        </w:rPr>
        <w:tab/>
      </w:r>
      <w:r>
        <w:rPr>
          <w:rFonts w:ascii="Times New Roman" w:hAnsi="Times New Roman" w:cs="Times New Roman" w:hint="default"/>
          <w:sz w:val="21"/>
        </w:rPr>
        <w:t>C．①④</w:t>
      </w:r>
      <w:r>
        <w:rPr>
          <w:rFonts w:ascii="Times New Roman" w:hAnsi="Times New Roman" w:cs="Times New Roman" w:hint="default"/>
          <w:sz w:val="21"/>
        </w:rPr>
        <w:tab/>
      </w:r>
      <w:r>
        <w:rPr>
          <w:rFonts w:ascii="Times New Roman" w:hAnsi="Times New Roman" w:cs="Times New Roman" w:hint="default"/>
          <w:sz w:val="21"/>
        </w:rPr>
        <w:t>D．②③</w:t>
      </w:r>
    </w:p>
    <w:p w14:paraId="307E7D58">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有用功、额外功、总功</w:t>
      </w:r>
    </w:p>
    <w:p w14:paraId="2D2230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8．做值日时，小阳将一桶水从一楼提到三楼。此过程中，小阳对水做的功是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功，小阳克服自身重力做的功是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功，一共做的功是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功（以上均选填“有用功”、“额外功”、“总功”）。</w:t>
      </w:r>
    </w:p>
    <w:p w14:paraId="454F8F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9．体重是400N的小丽同学用重10N的水桶，提起重为100N的水沿楼梯送到6m高的宿舍里使用，完成这一次提水，她对水做的功为有用功，则她做的有用功和额外功分别是（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E25969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A．600J，60J</w:t>
      </w:r>
      <w:r>
        <w:rPr>
          <w:rFonts w:ascii="Times New Roman" w:hAnsi="Times New Roman" w:cs="Times New Roman" w:hint="default"/>
          <w:sz w:val="21"/>
        </w:rPr>
        <w:tab/>
      </w:r>
      <w:r>
        <w:rPr>
          <w:rFonts w:ascii="Times New Roman" w:hAnsi="Times New Roman" w:cs="Times New Roman" w:hint="default"/>
          <w:sz w:val="21"/>
        </w:rPr>
        <w:t>B．600J，2460J</w:t>
      </w:r>
      <w:r>
        <w:rPr>
          <w:rFonts w:ascii="Times New Roman" w:hAnsi="Times New Roman" w:cs="Times New Roman" w:hint="default"/>
          <w:sz w:val="21"/>
        </w:rPr>
        <w:tab/>
      </w:r>
      <w:r>
        <w:rPr>
          <w:rFonts w:ascii="Times New Roman" w:hAnsi="Times New Roman" w:cs="Times New Roman" w:hint="default"/>
          <w:sz w:val="21"/>
        </w:rPr>
        <w:t>C．660J，2400J</w:t>
      </w:r>
      <w:r>
        <w:rPr>
          <w:rFonts w:ascii="Times New Roman" w:hAnsi="Times New Roman" w:cs="Times New Roman" w:hint="default"/>
          <w:sz w:val="21"/>
        </w:rPr>
        <w:tab/>
      </w:r>
      <w:r>
        <w:rPr>
          <w:rFonts w:ascii="Times New Roman" w:hAnsi="Times New Roman" w:cs="Times New Roman" w:hint="default"/>
          <w:sz w:val="21"/>
        </w:rPr>
        <w:t>D．3000J，60J</w:t>
      </w:r>
    </w:p>
    <w:p w14:paraId="601A8B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10．如图，工人用动滑轮提升重物，下列说法正确的是（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47E38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619125" cy="1028700"/>
            <wp:effectExtent l="0" t="0" r="5715" b="7620"/>
            <wp:docPr id="100003" name="图片 100003" descr="@@@6a599378-3e32-46d7-bf1d-53e71d40a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a599378-3e32-46d7-bf1d-53e71d40a685"/>
                    <pic:cNvPicPr>
                      <a:picLocks noChangeAspect="1"/>
                    </pic:cNvPicPr>
                  </pic:nvPicPr>
                  <pic:blipFill>
                    <a:blip xmlns:r="http://schemas.openxmlformats.org/officeDocument/2006/relationships" r:embed="rId7"/>
                    <a:stretch>
                      <a:fillRect/>
                    </a:stretch>
                  </pic:blipFill>
                  <pic:spPr>
                    <a:xfrm>
                      <a:off x="0" y="0"/>
                      <a:ext cx="619125" cy="1028700"/>
                    </a:xfrm>
                    <a:prstGeom prst="rect">
                      <a:avLst/>
                    </a:prstGeom>
                  </pic:spPr>
                </pic:pic>
              </a:graphicData>
            </a:graphic>
          </wp:inline>
        </w:drawing>
      </w:r>
    </w:p>
    <w:p w14:paraId="3588EDA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A．克服动滑轮重力做的功是有用功</w:t>
      </w:r>
      <w:r>
        <w:rPr>
          <w:rFonts w:ascii="Times New Roman" w:hAnsi="Times New Roman" w:cs="Times New Roman" w:hint="default"/>
          <w:sz w:val="21"/>
        </w:rPr>
        <w:tab/>
      </w:r>
      <w:r>
        <w:rPr>
          <w:rFonts w:ascii="Times New Roman" w:hAnsi="Times New Roman" w:cs="Times New Roman" w:hint="default"/>
          <w:sz w:val="21"/>
        </w:rPr>
        <w:t>B．重物与人手移动的距离相等</w:t>
      </w:r>
    </w:p>
    <w:p w14:paraId="5EB5DED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C．重物与人手移动的速度相等</w:t>
      </w:r>
      <w:r>
        <w:rPr>
          <w:rFonts w:ascii="Times New Roman" w:hAnsi="Times New Roman" w:cs="Times New Roman" w:hint="default"/>
          <w:sz w:val="21"/>
        </w:rPr>
        <w:tab/>
      </w:r>
      <w:r>
        <w:rPr>
          <w:rFonts w:ascii="Times New Roman" w:hAnsi="Times New Roman" w:cs="Times New Roman" w:hint="default"/>
          <w:sz w:val="21"/>
        </w:rPr>
        <w:t>D．增加重物，动滑轮的机械效率变大</w:t>
      </w:r>
    </w:p>
    <w:p w14:paraId="744A0D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11．图显示的是甲、乙两机械的参数。甲、乙相比，甲的（　　）</w:t>
      </w:r>
    </w:p>
    <w:p w14:paraId="6C0D48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drawing>
          <wp:inline distT="0" distB="0" distL="114300" distR="114300">
            <wp:extent cx="3409950" cy="1619250"/>
            <wp:effectExtent l="0" t="0" r="3810" b="1143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8"/>
                    <a:stretch>
                      <a:fillRect/>
                    </a:stretch>
                  </pic:blipFill>
                  <pic:spPr>
                    <a:xfrm>
                      <a:off x="0" y="0"/>
                      <a:ext cx="3410426" cy="1619476"/>
                    </a:xfrm>
                    <a:prstGeom prst="rect">
                      <a:avLst/>
                    </a:prstGeom>
                  </pic:spPr>
                </pic:pic>
              </a:graphicData>
            </a:graphic>
          </wp:inline>
        </w:drawing>
      </w:r>
    </w:p>
    <w:p w14:paraId="043FC7E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A．总功较大</w:t>
      </w:r>
      <w:r>
        <w:rPr>
          <w:rFonts w:ascii="Times New Roman" w:hAnsi="Times New Roman" w:cs="Times New Roman" w:hint="default"/>
          <w:sz w:val="21"/>
        </w:rPr>
        <w:tab/>
      </w:r>
      <w:r>
        <w:rPr>
          <w:rFonts w:ascii="Times New Roman" w:hAnsi="Times New Roman" w:cs="Times New Roman" w:hint="default"/>
          <w:sz w:val="21"/>
        </w:rPr>
        <w:t>B．有用功较小</w:t>
      </w:r>
      <w:r>
        <w:rPr>
          <w:rFonts w:ascii="Times New Roman" w:hAnsi="Times New Roman" w:cs="Times New Roman" w:hint="default"/>
          <w:sz w:val="21"/>
        </w:rPr>
        <w:tab/>
      </w:r>
      <w:r>
        <w:rPr>
          <w:rFonts w:ascii="Times New Roman" w:hAnsi="Times New Roman" w:cs="Times New Roman" w:hint="default"/>
          <w:sz w:val="21"/>
        </w:rPr>
        <w:t>C．额外功较大</w:t>
      </w:r>
      <w:r>
        <w:rPr>
          <w:rFonts w:ascii="Times New Roman" w:hAnsi="Times New Roman" w:cs="Times New Roman" w:hint="default"/>
          <w:sz w:val="21"/>
        </w:rPr>
        <w:tab/>
      </w:r>
      <w:r>
        <w:rPr>
          <w:rFonts w:ascii="Times New Roman" w:hAnsi="Times New Roman" w:cs="Times New Roman" w:hint="default"/>
          <w:sz w:val="21"/>
        </w:rPr>
        <w:t>D．机械效率较低</w:t>
      </w:r>
    </w:p>
    <w:p w14:paraId="7DB398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12．有一批花盆需要运送到3楼办公室，花盆总重200N，有三种方案（如图所示）可供选择：</w:t>
      </w:r>
    </w:p>
    <w:p w14:paraId="0F03B9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方案一：人直接提上去</w:t>
      </w:r>
    </w:p>
    <w:p w14:paraId="3791D2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方案二：用轻质绳、5N的动滑轮以及10N的铁桶吊上去</w:t>
      </w:r>
    </w:p>
    <w:p w14:paraId="3AF60B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方案三：用轻质绳、5N的动滑轮以及2N的布袋吊上</w:t>
      </w:r>
    </w:p>
    <w:p w14:paraId="0E9158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三种方法中有用功最少的是（　　）</w:t>
      </w:r>
    </w:p>
    <w:p w14:paraId="3747952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47925" cy="2028825"/>
            <wp:effectExtent l="0" t="0" r="5715" b="13335"/>
            <wp:docPr id="100007" name="图片 100007" descr="@@@18664c82-aa14-423c-9860-8b9ec11d1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8664c82-aa14-423c-9860-8b9ec11d1aee"/>
                    <pic:cNvPicPr>
                      <a:picLocks noChangeAspect="1"/>
                    </pic:cNvPicPr>
                  </pic:nvPicPr>
                  <pic:blipFill>
                    <a:blip xmlns:r="http://schemas.openxmlformats.org/officeDocument/2006/relationships" r:embed="rId9"/>
                    <a:stretch>
                      <a:fillRect/>
                    </a:stretch>
                  </pic:blipFill>
                  <pic:spPr>
                    <a:xfrm>
                      <a:off x="0" y="0"/>
                      <a:ext cx="2447925" cy="2028825"/>
                    </a:xfrm>
                    <a:prstGeom prst="rect">
                      <a:avLst/>
                    </a:prstGeom>
                  </pic:spPr>
                </pic:pic>
              </a:graphicData>
            </a:graphic>
          </wp:inline>
        </w:drawing>
      </w:r>
    </w:p>
    <w:p w14:paraId="6837BB3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A．方案一</w:t>
      </w:r>
      <w:r>
        <w:rPr>
          <w:rFonts w:ascii="Times New Roman" w:hAnsi="Times New Roman" w:cs="Times New Roman" w:hint="default"/>
          <w:sz w:val="21"/>
        </w:rPr>
        <w:tab/>
      </w:r>
      <w:r>
        <w:rPr>
          <w:rFonts w:ascii="Times New Roman" w:hAnsi="Times New Roman" w:cs="Times New Roman" w:hint="default"/>
          <w:sz w:val="21"/>
        </w:rPr>
        <w:t>B．方案二</w:t>
      </w:r>
      <w:r>
        <w:rPr>
          <w:rFonts w:ascii="Times New Roman" w:hAnsi="Times New Roman" w:cs="Times New Roman" w:hint="default"/>
          <w:sz w:val="21"/>
        </w:rPr>
        <w:tab/>
      </w:r>
      <w:r>
        <w:rPr>
          <w:rFonts w:ascii="Times New Roman" w:hAnsi="Times New Roman" w:cs="Times New Roman" w:hint="default"/>
          <w:sz w:val="21"/>
        </w:rPr>
        <w:t>C．方案三</w:t>
      </w:r>
      <w:r>
        <w:rPr>
          <w:rFonts w:ascii="Times New Roman" w:hAnsi="Times New Roman" w:cs="Times New Roman" w:hint="default"/>
          <w:sz w:val="21"/>
        </w:rPr>
        <w:tab/>
      </w:r>
      <w:r>
        <w:rPr>
          <w:rFonts w:ascii="Times New Roman" w:hAnsi="Times New Roman" w:cs="Times New Roman" w:hint="default"/>
          <w:sz w:val="21"/>
        </w:rPr>
        <w:t>D．三种方案都相同</w:t>
      </w:r>
    </w:p>
    <w:p w14:paraId="40EF4EBF">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机械效率的简单计算；斜面及其在机械效率的应用</w:t>
      </w:r>
    </w:p>
    <w:p w14:paraId="3B5326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13．如图所示，是山区常见的盘山公路，盘山路相当于一个</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（填简单机械名称），属于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机械（选填“省力”或“费力”）。</w:t>
      </w:r>
    </w:p>
    <w:p w14:paraId="12BE751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52650" cy="1666875"/>
            <wp:effectExtent l="0" t="0" r="11430" b="9525"/>
            <wp:docPr id="100009" name="图片 100009" descr="@@@ab8561df-f88e-471a-842b-85611478c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b8561df-f88e-471a-842b-85611478c705"/>
                    <pic:cNvPicPr>
                      <a:picLocks noChangeAspect="1"/>
                    </pic:cNvPicPr>
                  </pic:nvPicPr>
                  <pic:blipFill>
                    <a:blip xmlns:r="http://schemas.openxmlformats.org/officeDocument/2006/relationships" r:embed="rId10"/>
                    <a:stretch>
                      <a:fillRect/>
                    </a:stretch>
                  </pic:blipFill>
                  <pic:spPr>
                    <a:xfrm>
                      <a:off x="0" y="0"/>
                      <a:ext cx="2152650" cy="1666875"/>
                    </a:xfrm>
                    <a:prstGeom prst="rect">
                      <a:avLst/>
                    </a:prstGeom>
                  </pic:spPr>
                </pic:pic>
              </a:graphicData>
            </a:graphic>
          </wp:inline>
        </w:drawing>
      </w:r>
    </w:p>
    <w:p w14:paraId="0CF673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14．如图所示，斜面长</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6b51b654efcff60d2d640b9b4c4471" style="width:16.7pt;height:12.7pt" o:ole="" coordsize="21600,21600" o:preferrelative="t" filled="f" stroked="f">
            <v:stroke joinstyle="miter"/>
            <v:imagedata r:id="rId11" o:title="eqIdf36b51b654efcff60d2d640b9b4c4471"/>
            <o:lock v:ext="edit" aspectratio="t"/>
            <w10:anchorlock/>
          </v:shape>
          <o:OLEObject Type="Embed" ProgID="Equation.DSMT4" ShapeID="_x0000_i1025" DrawAspect="Content" ObjectID="_1468075725" r:id="rId12"/>
        </w:object>
      </w:r>
      <w:r>
        <w:rPr>
          <w:rFonts w:ascii="Times New Roman" w:hAnsi="Times New Roman" w:cs="Times New Roman" w:hint="default"/>
          <w:sz w:val="21"/>
        </w:rPr>
        <w:t>，高</w:t>
      </w:r>
      <w:r>
        <w:rPr>
          <w:rFonts w:ascii="Times New Roman" w:hAnsi="Times New Roman" w:cs="Times New Roman" w:hint="default"/>
        </w:rPr>
        <w:object>
          <v:shape id="_x0000_i1026" type="#_x0000_t75" alt="eqId122fc10d49eacb9aa36bff6d7f0652f0" style="width:24.6pt;height:12.65pt" o:ole="" coordsize="21600,21600" o:preferrelative="t" filled="f" stroked="f">
            <v:stroke joinstyle="miter"/>
            <v:imagedata r:id="rId13" o:title="eqId122fc10d49eacb9aa36bff6d7f0652f0"/>
            <o:lock v:ext="edit" aspectratio="t"/>
            <w10:anchorlock/>
          </v:shape>
          <o:OLEObject Type="Embed" ProgID="Equation.DSMT4" ShapeID="_x0000_i1026" DrawAspect="Content" ObjectID="_1468075726" r:id="rId14"/>
        </w:object>
      </w:r>
      <w:r>
        <w:rPr>
          <w:rFonts w:ascii="Times New Roman" w:hAnsi="Times New Roman" w:cs="Times New Roman" w:hint="default"/>
          <w:sz w:val="21"/>
        </w:rPr>
        <w:t>。工人在6s内将重</w:t>
      </w:r>
      <w:r>
        <w:rPr>
          <w:rFonts w:ascii="Times New Roman" w:hAnsi="Times New Roman" w:cs="Times New Roman" w:hint="default"/>
        </w:rPr>
        <w:object>
          <v:shape id="_x0000_i1027" type="#_x0000_t75" alt="eqId4366f8c0fe7e501ed4c4ab4342060fa6" style="width:27.25pt;height:12.6pt" o:ole="" coordsize="21600,21600" o:preferrelative="t" filled="f" stroked="f">
            <v:stroke joinstyle="miter"/>
            <v:imagedata r:id="rId15" o:title="eqId4366f8c0fe7e501ed4c4ab4342060fa6"/>
            <o:lock v:ext="edit" aspectratio="t"/>
            <w10:anchorlock/>
          </v:shape>
          <o:OLEObject Type="Embed" ProgID="Equation.DSMT4" ShapeID="_x0000_i1027" DrawAspect="Content" ObjectID="_1468075727" r:id="rId16"/>
        </w:object>
      </w:r>
      <w:r>
        <w:rPr>
          <w:rFonts w:ascii="Times New Roman" w:hAnsi="Times New Roman" w:cs="Times New Roman" w:hint="default"/>
          <w:sz w:val="21"/>
        </w:rPr>
        <w:t>的物体从底端沿斜面向上匀速拉到顶端，拉力是</w:t>
      </w:r>
      <w:r>
        <w:rPr>
          <w:rFonts w:ascii="Times New Roman" w:hAnsi="Times New Roman" w:cs="Times New Roman" w:hint="default"/>
        </w:rPr>
        <w:object>
          <v:shape id="_x0000_i1028" type="#_x0000_t75" alt="eqIde9259b68900d7b406345ad2913d09d2e" style="width:26.35pt;height:12.5pt" o:ole="" coordsize="21600,21600" o:preferrelative="t" filled="f" stroked="f">
            <v:stroke joinstyle="miter"/>
            <v:imagedata r:id="rId17" o:title="eqIde9259b68900d7b406345ad2913d09d2e"/>
            <o:lock v:ext="edit" aspectratio="t"/>
            <w10:anchorlock/>
          </v:shape>
          <o:OLEObject Type="Embed" ProgID="Equation.DSMT4" ShapeID="_x0000_i1028" DrawAspect="Content" ObjectID="_1468075728" r:id="rId18"/>
        </w:object>
      </w:r>
      <w:r>
        <w:rPr>
          <w:rFonts w:ascii="Times New Roman" w:hAnsi="Times New Roman" w:cs="Times New Roman" w:hint="default"/>
          <w:sz w:val="21"/>
        </w:rPr>
        <w:t>。此过程中工人做的有用功为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J，斜面的机械效率为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4271F6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86000" cy="1028700"/>
            <wp:effectExtent l="0" t="0" r="0" b="7620"/>
            <wp:docPr id="2" name="图片 2" descr="@@@768aa44c-6880-4601-afcd-505536545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8aa44c-6880-4601-afcd-50553654500b"/>
                    <pic:cNvPicPr>
                      <a:picLocks noChangeAspect="1"/>
                    </pic:cNvPicPr>
                  </pic:nvPicPr>
                  <pic:blipFill>
                    <a:blip xmlns:r="http://schemas.openxmlformats.org/officeDocument/2006/relationships" r:embed="rId19"/>
                    <a:stretch>
                      <a:fillRect/>
                    </a:stretch>
                  </pic:blipFill>
                  <pic:spPr>
                    <a:xfrm>
                      <a:off x="0" y="0"/>
                      <a:ext cx="2286000" cy="1028700"/>
                    </a:xfrm>
                    <a:prstGeom prst="rect">
                      <a:avLst/>
                    </a:prstGeom>
                  </pic:spPr>
                </pic:pic>
              </a:graphicData>
            </a:graphic>
          </wp:inline>
        </w:drawing>
      </w:r>
    </w:p>
    <w:p w14:paraId="79908E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15．如图所示，在斜面上将一个重4.5N的物体匀速拉到高处，沿斜面向上的拉力为1.8N，斜面长</w:t>
      </w:r>
      <w:r>
        <w:rPr>
          <w:rFonts w:ascii="Times New Roman" w:eastAsia="Times New Roman" w:hAnsi="Times New Roman" w:cs="Times New Roman" w:hint="default"/>
          <w:i/>
          <w:sz w:val="21"/>
        </w:rPr>
        <w:t>s</w:t>
      </w:r>
      <w:r>
        <w:rPr>
          <w:rFonts w:ascii="Times New Roman" w:hAnsi="Times New Roman" w:cs="Times New Roman" w:hint="default"/>
          <w:sz w:val="21"/>
        </w:rPr>
        <w:t>＝1.2m、高</w:t>
      </w:r>
      <w:r>
        <w:rPr>
          <w:rFonts w:ascii="Times New Roman" w:eastAsia="Times New Roman" w:hAnsi="Times New Roman" w:cs="Times New Roman" w:hint="default"/>
          <w:i/>
          <w:sz w:val="21"/>
        </w:rPr>
        <w:t>h</w:t>
      </w:r>
      <w:r>
        <w:rPr>
          <w:rFonts w:ascii="Times New Roman" w:hAnsi="Times New Roman" w:cs="Times New Roman" w:hint="default"/>
          <w:sz w:val="21"/>
        </w:rPr>
        <w:t>＝0.3m。把重物直接提升</w:t>
      </w:r>
      <w:r>
        <w:rPr>
          <w:rFonts w:ascii="Times New Roman" w:eastAsia="Times New Roman" w:hAnsi="Times New Roman" w:cs="Times New Roman" w:hint="default"/>
          <w:i/>
          <w:sz w:val="21"/>
        </w:rPr>
        <w:t>h</w:t>
      </w:r>
      <w:r>
        <w:rPr>
          <w:rFonts w:ascii="Times New Roman" w:hAnsi="Times New Roman" w:cs="Times New Roman" w:hint="default"/>
          <w:sz w:val="21"/>
        </w:rPr>
        <w:t>所做的功作为有用功，则（　　）</w:t>
      </w:r>
    </w:p>
    <w:p w14:paraId="0796B42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62325" cy="1590675"/>
            <wp:effectExtent l="0" t="0" r="5715" b="9525"/>
            <wp:docPr id="3" name="图片 3" descr="@@@b9b3d5a9-cf4f-4889-b0da-ac7c4b3e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b3d5a9-cf4f-4889-b0da-ac7c4b3e4979"/>
                    <pic:cNvPicPr>
                      <a:picLocks noChangeAspect="1"/>
                    </pic:cNvPicPr>
                  </pic:nvPicPr>
                  <pic:blipFill>
                    <a:blip xmlns:r="http://schemas.openxmlformats.org/officeDocument/2006/relationships" r:embed="rId20"/>
                    <a:stretch>
                      <a:fillRect/>
                    </a:stretch>
                  </pic:blipFill>
                  <pic:spPr>
                    <a:xfrm>
                      <a:off x="0" y="0"/>
                      <a:ext cx="3362325" cy="1590675"/>
                    </a:xfrm>
                    <a:prstGeom prst="rect">
                      <a:avLst/>
                    </a:prstGeom>
                  </pic:spPr>
                </pic:pic>
              </a:graphicData>
            </a:graphic>
          </wp:inline>
        </w:drawing>
      </w:r>
    </w:p>
    <w:p w14:paraId="3E0C82B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A．有用功为1.35J，机械效率为75%</w:t>
      </w:r>
    </w:p>
    <w:p w14:paraId="00328AA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B．有用功为2.16J，机械效率为62.5%</w:t>
      </w:r>
    </w:p>
    <w:p w14:paraId="18D9E1C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C．有用功为1.35J，机械效率为62.5%</w:t>
      </w:r>
    </w:p>
    <w:p w14:paraId="356A19A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D．有用功为1.35J，机械效率为100%</w:t>
      </w:r>
    </w:p>
    <w:p w14:paraId="551485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16．有一斜面长</w:t>
      </w:r>
      <w:r>
        <w:rPr>
          <w:rFonts w:ascii="Times New Roman" w:eastAsia="Times New Roman" w:hAnsi="Times New Roman" w:cs="Times New Roman" w:hint="default"/>
          <w:i/>
          <w:sz w:val="21"/>
        </w:rPr>
        <w:t>s</w:t>
      </w:r>
      <w:r>
        <w:rPr>
          <w:rFonts w:ascii="Times New Roman" w:hAnsi="Times New Roman" w:cs="Times New Roman" w:hint="default"/>
          <w:sz w:val="21"/>
        </w:rPr>
        <w:t>＝5m，高</w:t>
      </w:r>
      <w:r>
        <w:rPr>
          <w:rFonts w:ascii="Times New Roman" w:eastAsia="Times New Roman" w:hAnsi="Times New Roman" w:cs="Times New Roman" w:hint="default"/>
          <w:i/>
          <w:sz w:val="21"/>
        </w:rPr>
        <w:t>h</w:t>
      </w:r>
      <w:r>
        <w:rPr>
          <w:rFonts w:ascii="Times New Roman" w:hAnsi="Times New Roman" w:cs="Times New Roman" w:hint="default"/>
          <w:sz w:val="21"/>
        </w:rPr>
        <w:t>＝2m，用弹簧测力计把一物块沿斜面从底部匀速拉到顶部，弹簧测力计的示数如图所示。若该斜面的机械效率为80%，则物体的重力为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N，物体受到斜面的摩擦力为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N，使用斜面可以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（选填“省力”或“省功”）。</w:t>
      </w:r>
    </w:p>
    <w:p w14:paraId="4A2BDE8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1381125"/>
            <wp:effectExtent l="0" t="0" r="1905" b="5715"/>
            <wp:docPr id="100015" name="图片 100015" descr="@@@c060d8cc-7a50-4a0e-b742-af1d50212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060d8cc-7a50-4a0e-b742-af1d50212a1a"/>
                    <pic:cNvPicPr>
                      <a:picLocks noChangeAspect="1"/>
                    </pic:cNvPicPr>
                  </pic:nvPicPr>
                  <pic:blipFill>
                    <a:blip xmlns:r="http://schemas.openxmlformats.org/officeDocument/2006/relationships" r:embed="rId21"/>
                    <a:stretch>
                      <a:fillRect/>
                    </a:stretch>
                  </pic:blipFill>
                  <pic:spPr>
                    <a:xfrm>
                      <a:off x="0" y="0"/>
                      <a:ext cx="1781175" cy="1381125"/>
                    </a:xfrm>
                    <a:prstGeom prst="rect">
                      <a:avLst/>
                    </a:prstGeom>
                  </pic:spPr>
                </pic:pic>
              </a:graphicData>
            </a:graphic>
          </wp:inline>
        </w:drawing>
      </w:r>
    </w:p>
    <w:p w14:paraId="6FAFC8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17．如图所示的小型起重机，某次吊起重为</w:t>
      </w:r>
      <w:r>
        <w:rPr>
          <w:rFonts w:ascii="Times New Roman" w:hAnsi="Times New Roman" w:cs="Times New Roman" w:hint="default"/>
        </w:rPr>
        <w:object>
          <v:shape id="_x0000_i1029" type="#_x0000_t75" alt="eqId228bcbb024d0665d12bf11ee60b1497c" style="width:38.7pt;height:14pt" o:ole="" coordsize="21600,21600" o:preferrelative="t" filled="f" stroked="f">
            <v:stroke joinstyle="miter"/>
            <v:imagedata r:id="rId22" o:title="eqId228bcbb024d0665d12bf11ee60b1497c"/>
            <o:lock v:ext="edit" aspectratio="t"/>
            <w10:anchorlock/>
          </v:shape>
          <o:OLEObject Type="Embed" ProgID="Equation.DSMT4" ShapeID="_x0000_i1029" DrawAspect="Content" ObjectID="_1468075729" r:id="rId23"/>
        </w:object>
      </w:r>
      <w:r>
        <w:rPr>
          <w:rFonts w:ascii="Times New Roman" w:hAnsi="Times New Roman" w:cs="Times New Roman" w:hint="default"/>
          <w:sz w:val="21"/>
        </w:rPr>
        <w:t>的物体，电动机的功率为</w:t>
      </w:r>
      <w:r>
        <w:rPr>
          <w:rFonts w:ascii="Times New Roman" w:hAnsi="Times New Roman" w:cs="Times New Roman" w:hint="default"/>
        </w:rPr>
        <w:object>
          <v:shape id="_x0000_i1030" type="#_x0000_t75" alt="eqIdecf0d0bc467aae2637153d3d35ddcd94" style="width:41.3pt;height:14.3pt" o:ole="" coordsize="21600,21600" o:preferrelative="t" filled="f" stroked="f">
            <v:stroke joinstyle="miter"/>
            <v:imagedata r:id="rId24" o:title="eqIdecf0d0bc467aae2637153d3d35ddcd94"/>
            <o:lock v:ext="edit" aspectratio="t"/>
            <w10:anchorlock/>
          </v:shape>
          <o:OLEObject Type="Embed" ProgID="Equation.DSMT4" ShapeID="_x0000_i1030" DrawAspect="Content" ObjectID="_1468075730" r:id="rId25"/>
        </w:object>
      </w:r>
      <w:r>
        <w:rPr>
          <w:rFonts w:ascii="Times New Roman" w:hAnsi="Times New Roman" w:cs="Times New Roman" w:hint="default"/>
          <w:sz w:val="21"/>
        </w:rPr>
        <w:t>，用时</w:t>
      </w:r>
      <w:r>
        <w:rPr>
          <w:rFonts w:ascii="Times New Roman" w:hAnsi="Times New Roman" w:cs="Times New Roman" w:hint="default"/>
        </w:rPr>
        <w:object>
          <v:shape id="_x0000_i1031" type="#_x0000_t75" alt="eqId508c13198b297dc7857ffb88f72670be" style="width:18.45pt;height:12.3pt" o:ole="" coordsize="21600,21600" o:preferrelative="t" filled="f" stroked="f">
            <v:stroke joinstyle="miter"/>
            <v:imagedata r:id="rId26" o:title="eqId508c13198b297dc7857ffb88f72670be"/>
            <o:lock v:ext="edit" aspectratio="t"/>
            <w10:anchorlock/>
          </v:shape>
          <o:OLEObject Type="Embed" ProgID="Equation.DSMT4" ShapeID="_x0000_i1031" DrawAspect="Content" ObjectID="_1468075731" r:id="rId27"/>
        </w:object>
      </w:r>
      <w:r>
        <w:rPr>
          <w:rFonts w:ascii="Times New Roman" w:hAnsi="Times New Roman" w:cs="Times New Roman" w:hint="default"/>
          <w:sz w:val="21"/>
        </w:rPr>
        <w:t>，使物体上升了</w:t>
      </w:r>
      <w:r>
        <w:rPr>
          <w:rFonts w:ascii="Times New Roman" w:hAnsi="Times New Roman" w:cs="Times New Roman" w:hint="default"/>
        </w:rPr>
        <w:object>
          <v:shape id="_x0000_i1032" type="#_x0000_t75" alt="eqIdd155448a4a2d79bae733c4ddb7572cb7" style="width:16.7pt;height:12.7pt" o:ole="" coordsize="21600,21600" o:preferrelative="t" filled="f" stroked="f">
            <v:stroke joinstyle="miter"/>
            <v:imagedata r:id="rId28" o:title="eqIdd155448a4a2d79bae733c4ddb7572cb7"/>
            <o:lock v:ext="edit" aspectratio="t"/>
            <w10:anchorlock/>
          </v:shape>
          <o:OLEObject Type="Embed" ProgID="Equation.DSMT4" ShapeID="_x0000_i1032" DrawAspect="Content" ObjectID="_1468075732" r:id="rId29"/>
        </w:object>
      </w:r>
      <w:r>
        <w:rPr>
          <w:rFonts w:ascii="Times New Roman" w:hAnsi="Times New Roman" w:cs="Times New Roman" w:hint="default"/>
          <w:sz w:val="21"/>
        </w:rPr>
        <w:t>。下列计算正确的是（　　）</w:t>
      </w:r>
    </w:p>
    <w:p w14:paraId="628A25E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24025" cy="2133600"/>
            <wp:effectExtent l="0" t="0" r="13335" b="0"/>
            <wp:docPr id="100017" name="图片 100017" descr="@@@c926d6c7-a609-4ff6-a33a-8e42e4fc6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26d6c7-a609-4ff6-a33a-8e42e4fc621a"/>
                    <pic:cNvPicPr>
                      <a:picLocks noChangeAspect="1"/>
                    </pic:cNvPicPr>
                  </pic:nvPicPr>
                  <pic:blipFill>
                    <a:blip xmlns:r="http://schemas.openxmlformats.org/officeDocument/2006/relationships" r:embed="rId30"/>
                    <a:stretch>
                      <a:fillRect/>
                    </a:stretch>
                  </pic:blipFill>
                  <pic:spPr>
                    <a:xfrm>
                      <a:off x="0" y="0"/>
                      <a:ext cx="1724025" cy="2133600"/>
                    </a:xfrm>
                    <a:prstGeom prst="rect">
                      <a:avLst/>
                    </a:prstGeom>
                  </pic:spPr>
                </pic:pic>
              </a:graphicData>
            </a:graphic>
          </wp:inline>
        </w:drawing>
      </w:r>
    </w:p>
    <w:p w14:paraId="22C32042">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A．做的有用功为</w:t>
      </w:r>
      <w:r>
        <w:rPr>
          <w:rFonts w:ascii="Times New Roman" w:hAnsi="Times New Roman" w:cs="Times New Roman" w:hint="default"/>
        </w:rPr>
        <w:object>
          <v:shape id="_x0000_i1033" type="#_x0000_t75" alt="eqIddf83ce39357a1a4a5c6f56a285dda2d0" style="width:35.15pt;height:13.9pt" o:ole="" coordsize="21600,21600" o:preferrelative="t" filled="f" stroked="f">
            <v:stroke joinstyle="miter"/>
            <v:imagedata r:id="rId31" o:title="eqIddf83ce39357a1a4a5c6f56a285dda2d0"/>
            <o:lock v:ext="edit" aspectratio="t"/>
            <w10:anchorlock/>
          </v:shape>
          <o:OLEObject Type="Embed" ProgID="Equation.DSMT4" ShapeID="_x0000_i1033" DrawAspect="Content" ObjectID="_1468075733" r:id="rId32"/>
        </w:object>
      </w:r>
      <w:r>
        <w:rPr>
          <w:rFonts w:ascii="Times New Roman" w:hAnsi="Times New Roman" w:cs="Times New Roman" w:hint="default"/>
          <w:sz w:val="21"/>
        </w:rPr>
        <w:tab/>
      </w:r>
      <w:r>
        <w:rPr>
          <w:rFonts w:ascii="Times New Roman" w:hAnsi="Times New Roman" w:cs="Times New Roman" w:hint="default"/>
          <w:sz w:val="21"/>
        </w:rPr>
        <w:t>B．拉力为</w:t>
      </w:r>
      <w:r>
        <w:rPr>
          <w:rFonts w:ascii="Times New Roman" w:hAnsi="Times New Roman" w:cs="Times New Roman" w:hint="default"/>
        </w:rPr>
        <w:object>
          <v:shape id="_x0000_i1034" type="#_x0000_t75" alt="eqId88347cedabb84779eb98abc9e2673049" style="width:38.7pt;height:13.75pt" o:ole="" coordsize="21600,21600" o:preferrelative="t" filled="f" stroked="f">
            <v:stroke joinstyle="miter"/>
            <v:imagedata r:id="rId33" o:title="eqId88347cedabb84779eb98abc9e2673049"/>
            <o:lock v:ext="edit" aspectratio="t"/>
            <w10:anchorlock/>
          </v:shape>
          <o:OLEObject Type="Embed" ProgID="Equation.DSMT4" ShapeID="_x0000_i1034" DrawAspect="Content" ObjectID="_1468075734" r:id="rId34"/>
        </w:object>
      </w:r>
    </w:p>
    <w:p w14:paraId="44E53DC2">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C．做的总功为</w:t>
      </w:r>
      <w:r>
        <w:rPr>
          <w:rFonts w:ascii="Times New Roman" w:hAnsi="Times New Roman" w:cs="Times New Roman" w:hint="default"/>
        </w:rPr>
        <w:object>
          <v:shape id="_x0000_i1035" type="#_x0000_t75" alt="eqId3d6d3afc79dcbdde11df69fa879cc8fa" style="width:35.15pt;height:13.9pt" o:ole="" coordsize="21600,21600" o:preferrelative="t" filled="f" stroked="f">
            <v:stroke joinstyle="miter"/>
            <v:imagedata r:id="rId35" o:title="eqId3d6d3afc79dcbdde11df69fa879cc8fa"/>
            <o:lock v:ext="edit" aspectratio="t"/>
            <w10:anchorlock/>
          </v:shape>
          <o:OLEObject Type="Embed" ProgID="Equation.DSMT4" ShapeID="_x0000_i1035" DrawAspect="Content" ObjectID="_1468075735" r:id="rId36"/>
        </w:object>
      </w:r>
      <w:r>
        <w:rPr>
          <w:rFonts w:ascii="Times New Roman" w:hAnsi="Times New Roman" w:cs="Times New Roman" w:hint="default"/>
          <w:sz w:val="21"/>
        </w:rPr>
        <w:tab/>
      </w:r>
      <w:r>
        <w:rPr>
          <w:rFonts w:ascii="Times New Roman" w:hAnsi="Times New Roman" w:cs="Times New Roman" w:hint="default"/>
          <w:sz w:val="21"/>
        </w:rPr>
        <w:t>D．机械效率为66.7%</w:t>
      </w:r>
    </w:p>
    <w:p w14:paraId="511057EC">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机械效率比值问题</w:t>
      </w:r>
    </w:p>
    <w:p w14:paraId="672D25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18．两台机械完成的有用功之比</w:t>
      </w:r>
      <w:r>
        <w:rPr>
          <w:rFonts w:ascii="Times New Roman" w:hAnsi="Times New Roman" w:cs="Times New Roman" w:hint="default"/>
          <w:i/>
          <w:sz w:val="21"/>
        </w:rPr>
        <w:t>W</w:t>
      </w:r>
      <w:r>
        <w:rPr>
          <w:rFonts w:ascii="Times New Roman" w:hAnsi="Times New Roman" w:cs="Times New Roman" w:hint="default"/>
          <w:i/>
          <w:sz w:val="21"/>
          <w:vertAlign w:val="subscript"/>
        </w:rPr>
        <w:t>1</w:t>
      </w:r>
      <w:r>
        <w:rPr>
          <w:rFonts w:ascii="Times New Roman" w:hAnsi="Times New Roman" w:cs="Times New Roman" w:hint="default"/>
          <w:sz w:val="21"/>
        </w:rPr>
        <w:t>∶</w:t>
      </w:r>
      <w:r>
        <w:rPr>
          <w:rFonts w:ascii="Times New Roman" w:hAnsi="Times New Roman" w:cs="Times New Roman" w:hint="default"/>
          <w:i/>
          <w:sz w:val="21"/>
        </w:rPr>
        <w:t>W</w:t>
      </w:r>
      <w:r>
        <w:rPr>
          <w:rFonts w:ascii="Times New Roman" w:hAnsi="Times New Roman" w:cs="Times New Roman" w:hint="default"/>
          <w:i/>
          <w:sz w:val="21"/>
          <w:vertAlign w:val="subscript"/>
        </w:rPr>
        <w:t>2</w:t>
      </w:r>
      <w:r>
        <w:rPr>
          <w:rFonts w:ascii="Times New Roman" w:hAnsi="Times New Roman" w:cs="Times New Roman" w:hint="default"/>
          <w:sz w:val="21"/>
        </w:rPr>
        <w:t>＝4∶3，机械效率分别为</w:t>
      </w:r>
      <w:r>
        <w:rPr>
          <w:rFonts w:ascii="Times New Roman" w:hAnsi="Times New Roman" w:cs="Times New Roman" w:hint="default"/>
          <w:i/>
          <w:sz w:val="21"/>
        </w:rPr>
        <w:t>η</w:t>
      </w:r>
      <w:r>
        <w:rPr>
          <w:rFonts w:ascii="Times New Roman" w:hAnsi="Times New Roman" w:cs="Times New Roman" w:hint="default"/>
          <w:i/>
          <w:sz w:val="21"/>
          <w:vertAlign w:val="subscript"/>
        </w:rPr>
        <w:t>1</w:t>
      </w:r>
      <w:r>
        <w:rPr>
          <w:rFonts w:ascii="Times New Roman" w:hAnsi="Times New Roman" w:cs="Times New Roman" w:hint="default"/>
          <w:sz w:val="21"/>
        </w:rPr>
        <w:t>＝60%，</w:t>
      </w:r>
      <w:r>
        <w:rPr>
          <w:rFonts w:ascii="Times New Roman" w:hAnsi="Times New Roman" w:cs="Times New Roman" w:hint="default"/>
          <w:i/>
          <w:sz w:val="21"/>
        </w:rPr>
        <w:t>η</w:t>
      </w:r>
      <w:r>
        <w:rPr>
          <w:rFonts w:ascii="Times New Roman" w:hAnsi="Times New Roman" w:cs="Times New Roman" w:hint="default"/>
          <w:i/>
          <w:sz w:val="21"/>
          <w:vertAlign w:val="subscript"/>
        </w:rPr>
        <w:t>2</w:t>
      </w:r>
      <w:r>
        <w:rPr>
          <w:rFonts w:ascii="Times New Roman" w:hAnsi="Times New Roman" w:cs="Times New Roman" w:hint="default"/>
          <w:sz w:val="21"/>
        </w:rPr>
        <w:t>＝75%，则两台机械所做总功之比为（　　）</w:t>
      </w:r>
    </w:p>
    <w:p w14:paraId="23A59DE4">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A．5∶3</w:t>
      </w:r>
      <w:r>
        <w:rPr>
          <w:rFonts w:ascii="Times New Roman" w:hAnsi="Times New Roman" w:cs="Times New Roman" w:hint="default"/>
          <w:sz w:val="21"/>
        </w:rPr>
        <w:tab/>
      </w:r>
      <w:r>
        <w:rPr>
          <w:rFonts w:ascii="Times New Roman" w:hAnsi="Times New Roman" w:cs="Times New Roman" w:hint="default"/>
          <w:sz w:val="21"/>
        </w:rPr>
        <w:t>B．3∶5</w:t>
      </w:r>
      <w:r>
        <w:rPr>
          <w:rFonts w:ascii="Times New Roman" w:hAnsi="Times New Roman" w:cs="Times New Roman" w:hint="default"/>
          <w:sz w:val="21"/>
        </w:rPr>
        <w:tab/>
      </w:r>
      <w:r>
        <w:rPr>
          <w:rFonts w:ascii="Times New Roman" w:hAnsi="Times New Roman" w:cs="Times New Roman" w:hint="default"/>
          <w:sz w:val="21"/>
        </w:rPr>
        <w:t>C．16∶15</w:t>
      </w:r>
      <w:r>
        <w:rPr>
          <w:rFonts w:ascii="Times New Roman" w:hAnsi="Times New Roman" w:cs="Times New Roman" w:hint="default"/>
          <w:sz w:val="21"/>
        </w:rPr>
        <w:tab/>
      </w:r>
      <w:r>
        <w:rPr>
          <w:rFonts w:ascii="Times New Roman" w:hAnsi="Times New Roman" w:cs="Times New Roman" w:hint="default"/>
          <w:sz w:val="21"/>
        </w:rPr>
        <w:t>D．15∶16</w:t>
      </w:r>
    </w:p>
    <w:p w14:paraId="6F7BC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19．甲、乙两种机器所做的总功之比是2:3，机械效率之比是3:1，则它们所做的有用功之比（　　）</w:t>
      </w:r>
    </w:p>
    <w:p w14:paraId="5BE17A90">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A．2:3</w:t>
      </w:r>
      <w:r>
        <w:rPr>
          <w:rFonts w:ascii="Times New Roman" w:hAnsi="Times New Roman" w:cs="Times New Roman" w:hint="default"/>
          <w:sz w:val="21"/>
        </w:rPr>
        <w:tab/>
      </w:r>
      <w:r>
        <w:rPr>
          <w:rFonts w:ascii="Times New Roman" w:hAnsi="Times New Roman" w:cs="Times New Roman" w:hint="default"/>
          <w:sz w:val="21"/>
        </w:rPr>
        <w:t>B．2:1</w:t>
      </w:r>
      <w:r>
        <w:rPr>
          <w:rFonts w:ascii="Times New Roman" w:hAnsi="Times New Roman" w:cs="Times New Roman" w:hint="default"/>
          <w:sz w:val="21"/>
        </w:rPr>
        <w:tab/>
      </w:r>
      <w:r>
        <w:rPr>
          <w:rFonts w:ascii="Times New Roman" w:hAnsi="Times New Roman" w:cs="Times New Roman" w:hint="default"/>
          <w:sz w:val="21"/>
        </w:rPr>
        <w:t>C．2:9</w:t>
      </w:r>
      <w:r>
        <w:rPr>
          <w:rFonts w:ascii="Times New Roman" w:hAnsi="Times New Roman" w:cs="Times New Roman" w:hint="default"/>
          <w:sz w:val="21"/>
        </w:rPr>
        <w:tab/>
      </w:r>
      <w:r>
        <w:rPr>
          <w:rFonts w:ascii="Times New Roman" w:hAnsi="Times New Roman" w:cs="Times New Roman" w:hint="default"/>
          <w:sz w:val="21"/>
        </w:rPr>
        <w:t>D．9:2</w:t>
      </w:r>
    </w:p>
    <w:p w14:paraId="0ED19B10">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提高机械效率的途径</w:t>
      </w:r>
    </w:p>
    <w:p w14:paraId="0D9BF2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20．下列各措施中能提高滑轮组机械效率的是（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2E06FA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A．减小提升高度</w:t>
      </w:r>
      <w:r>
        <w:rPr>
          <w:rFonts w:ascii="Times New Roman" w:hAnsi="Times New Roman" w:cs="Times New Roman" w:hint="default"/>
          <w:sz w:val="21"/>
        </w:rPr>
        <w:tab/>
      </w:r>
      <w:r>
        <w:rPr>
          <w:rFonts w:ascii="Times New Roman" w:hAnsi="Times New Roman" w:cs="Times New Roman" w:hint="default"/>
          <w:sz w:val="21"/>
        </w:rPr>
        <w:t>B．增大提升速度</w:t>
      </w:r>
    </w:p>
    <w:p w14:paraId="1F3B470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C．改用质量大的定滑轮</w:t>
      </w:r>
      <w:r>
        <w:rPr>
          <w:rFonts w:ascii="Times New Roman" w:hAnsi="Times New Roman" w:cs="Times New Roman" w:hint="default"/>
          <w:sz w:val="21"/>
        </w:rPr>
        <w:tab/>
      </w:r>
      <w:r>
        <w:rPr>
          <w:rFonts w:ascii="Times New Roman" w:hAnsi="Times New Roman" w:cs="Times New Roman" w:hint="default"/>
          <w:sz w:val="21"/>
        </w:rPr>
        <w:t>D．增大被提升物体的质量</w:t>
      </w:r>
    </w:p>
    <w:p w14:paraId="7C4783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21．要提高某一机械的效率，可取的途径是（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4BBC7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A．增加机械做功的时间</w:t>
      </w:r>
      <w:r>
        <w:rPr>
          <w:rFonts w:ascii="Times New Roman" w:hAnsi="Times New Roman" w:cs="Times New Roman" w:hint="default"/>
          <w:sz w:val="21"/>
        </w:rPr>
        <w:tab/>
      </w:r>
      <w:r>
        <w:rPr>
          <w:rFonts w:ascii="Times New Roman" w:hAnsi="Times New Roman" w:cs="Times New Roman" w:hint="default"/>
          <w:sz w:val="21"/>
        </w:rPr>
        <w:t>B．减少机械做功的时间</w:t>
      </w:r>
    </w:p>
    <w:p w14:paraId="72794F1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C．增加机械的功率</w:t>
      </w:r>
      <w:r>
        <w:rPr>
          <w:rFonts w:ascii="Times New Roman" w:hAnsi="Times New Roman" w:cs="Times New Roman" w:hint="default"/>
          <w:sz w:val="21"/>
        </w:rPr>
        <w:tab/>
      </w:r>
      <w:r>
        <w:rPr>
          <w:rFonts w:ascii="Times New Roman" w:hAnsi="Times New Roman" w:cs="Times New Roman" w:hint="default"/>
          <w:sz w:val="21"/>
        </w:rPr>
        <w:t>D．尽量采取措施减小额外功跟总功的比值</w:t>
      </w:r>
    </w:p>
    <w:p w14:paraId="1B0B2C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22．《物原》记载：“史佚始作辘轳。”如图所示，人们借助辘轳从井中汲水时，转动插把，使绳子在轴筒上不断叠绕，从而将水桶从井中提出。以下方法可以提高辘轳机械效率的是（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BA599A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28825" cy="1714500"/>
            <wp:effectExtent l="0" t="0" r="13335" b="7620"/>
            <wp:docPr id="100019" name="图片 100019" descr="@@@ee534498-a5c4-4e40-89b8-2be8a7f26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e534498-a5c4-4e40-89b8-2be8a7f26a32"/>
                    <pic:cNvPicPr>
                      <a:picLocks noChangeAspect="1"/>
                    </pic:cNvPicPr>
                  </pic:nvPicPr>
                  <pic:blipFill>
                    <a:blip xmlns:r="http://schemas.openxmlformats.org/officeDocument/2006/relationships" r:embed="rId37"/>
                    <a:stretch>
                      <a:fillRect/>
                    </a:stretch>
                  </pic:blipFill>
                  <pic:spPr>
                    <a:xfrm>
                      <a:off x="0" y="0"/>
                      <a:ext cx="2028825" cy="1714500"/>
                    </a:xfrm>
                    <a:prstGeom prst="rect">
                      <a:avLst/>
                    </a:prstGeom>
                  </pic:spPr>
                </pic:pic>
              </a:graphicData>
            </a:graphic>
          </wp:inline>
        </w:drawing>
      </w:r>
    </w:p>
    <w:p w14:paraId="623243A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A．减小桶的质量</w:t>
      </w:r>
      <w:r>
        <w:rPr>
          <w:rFonts w:ascii="Times New Roman" w:hAnsi="Times New Roman" w:cs="Times New Roman" w:hint="default"/>
          <w:sz w:val="21"/>
        </w:rPr>
        <w:tab/>
      </w:r>
      <w:r>
        <w:rPr>
          <w:rFonts w:ascii="Times New Roman" w:hAnsi="Times New Roman" w:cs="Times New Roman" w:hint="default"/>
          <w:sz w:val="21"/>
        </w:rPr>
        <w:t>B．减小桶内水的质量</w:t>
      </w:r>
    </w:p>
    <w:p w14:paraId="765B91E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C．增大转动摇把的速度</w:t>
      </w:r>
      <w:r>
        <w:rPr>
          <w:rFonts w:ascii="Times New Roman" w:hAnsi="Times New Roman" w:cs="Times New Roman" w:hint="default"/>
          <w:sz w:val="21"/>
        </w:rPr>
        <w:tab/>
      </w:r>
      <w:r>
        <w:rPr>
          <w:rFonts w:ascii="Times New Roman" w:hAnsi="Times New Roman" w:cs="Times New Roman" w:hint="default"/>
          <w:sz w:val="21"/>
        </w:rPr>
        <w:t>D．使用更粗的绳子</w:t>
      </w:r>
    </w:p>
    <w:p w14:paraId="7CFFB8AD">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分析提高机械效率</w:t>
      </w:r>
    </w:p>
    <w:p w14:paraId="1D09E9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23．一个滑轮组经改装后提高了机械效率，用它把同一物体匀速提升同样的高度，改进后与改进前相比较（　　）</w:t>
      </w:r>
    </w:p>
    <w:p w14:paraId="01405B4F">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A．额外功增多，总功减少</w:t>
      </w:r>
      <w:r>
        <w:rPr>
          <w:rFonts w:ascii="Times New Roman" w:hAnsi="Times New Roman" w:cs="Times New Roman" w:hint="default"/>
          <w:sz w:val="21"/>
        </w:rPr>
        <w:tab/>
      </w:r>
      <w:r>
        <w:rPr>
          <w:rFonts w:ascii="Times New Roman" w:hAnsi="Times New Roman" w:cs="Times New Roman" w:hint="default"/>
          <w:sz w:val="21"/>
        </w:rPr>
        <w:t>B．有用功增多，总功不变</w:t>
      </w:r>
    </w:p>
    <w:p w14:paraId="6E059BB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C．有用功增多，总功减少</w:t>
      </w:r>
      <w:r>
        <w:rPr>
          <w:rFonts w:ascii="Times New Roman" w:hAnsi="Times New Roman" w:cs="Times New Roman" w:hint="default"/>
          <w:sz w:val="21"/>
        </w:rPr>
        <w:tab/>
      </w:r>
      <w:r>
        <w:rPr>
          <w:rFonts w:ascii="Times New Roman" w:hAnsi="Times New Roman" w:cs="Times New Roman" w:hint="default"/>
          <w:sz w:val="21"/>
        </w:rPr>
        <w:t>D．有用功不变，总功减少</w:t>
      </w:r>
    </w:p>
    <w:p w14:paraId="09105E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24．如图所示，用同一滑轮按甲、乙两种方式匀速提升同一物体，物体重100N，滑轮重20N，绳重和摩擦不计。图甲中</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N，图乙中</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乙</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N。图甲装置的机械效率</w:t>
      </w:r>
      <w:r>
        <w:rPr>
          <w:rFonts w:ascii="Times New Roman" w:eastAsia="Times New Roman" w:hAnsi="Times New Roman" w:cs="Times New Roman" w:hint="default"/>
          <w:i/>
          <w:sz w:val="21"/>
        </w:rPr>
        <w:t>η</w:t>
      </w:r>
      <w:r>
        <w:rPr>
          <w:rFonts w:ascii="Times New Roman" w:eastAsia="宋体" w:hAnsi="Times New Roman" w:cs="Times New Roman" w:hint="default"/>
          <w:i/>
          <w:sz w:val="21"/>
          <w:vertAlign w:val="subscript"/>
        </w:rPr>
        <w:t>甲</w:t>
      </w:r>
      <w:r>
        <w:rPr>
          <w:rFonts w:ascii="Times New Roman" w:eastAsia="Times New Roman" w:hAnsi="Times New Roman" w:cs="Times New Roman" w:hint="default"/>
          <w:b w:val="0"/>
          <w:i/>
          <w:sz w:val="21"/>
          <w:u w:val="single"/>
        </w:rPr>
        <w:t xml:space="preserve">      </w:t>
      </w:r>
      <w:r>
        <w:rPr>
          <w:rFonts w:ascii="Times New Roman" w:eastAsia="Times New Roman" w:hAnsi="Times New Roman" w:cs="Times New Roman" w:hint="default"/>
          <w:i/>
          <w:sz w:val="21"/>
        </w:rPr>
        <w:t>η</w:t>
      </w:r>
      <w:r>
        <w:rPr>
          <w:rFonts w:ascii="Times New Roman" w:eastAsia="宋体" w:hAnsi="Times New Roman" w:cs="Times New Roman" w:hint="default"/>
          <w:i/>
          <w:sz w:val="21"/>
          <w:vertAlign w:val="subscript"/>
        </w:rPr>
        <w:t>乙</w:t>
      </w:r>
      <w:r>
        <w:rPr>
          <w:rFonts w:ascii="Times New Roman" w:hAnsi="Times New Roman" w:cs="Times New Roman" w:hint="default"/>
          <w:sz w:val="21"/>
        </w:rPr>
        <w:t>。（选填“＞”或“＝”或“＜”）欲使图乙所测机械效率提高，下列措施可行的是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 A．转轴加润滑油</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B．增加提升高度</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C．减小物体质量</w:t>
      </w:r>
    </w:p>
    <w:p w14:paraId="062C2CC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09650" cy="876300"/>
            <wp:effectExtent l="0" t="0" r="11430" b="7620"/>
            <wp:docPr id="100021" name="图片 100021" descr="@@@b52d4404-dc96-490e-962a-70a7ca9f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2d4404-dc96-490e-962a-70a7ca9ffd86"/>
                    <pic:cNvPicPr>
                      <a:picLocks noChangeAspect="1"/>
                    </pic:cNvPicPr>
                  </pic:nvPicPr>
                  <pic:blipFill>
                    <a:blip xmlns:r="http://schemas.openxmlformats.org/officeDocument/2006/relationships" r:embed="rId38"/>
                    <a:stretch>
                      <a:fillRect/>
                    </a:stretch>
                  </pic:blipFill>
                  <pic:spPr>
                    <a:xfrm>
                      <a:off x="0" y="0"/>
                      <a:ext cx="1009650" cy="876300"/>
                    </a:xfrm>
                    <a:prstGeom prst="rect">
                      <a:avLst/>
                    </a:prstGeom>
                  </pic:spPr>
                </pic:pic>
              </a:graphicData>
            </a:graphic>
          </wp:inline>
        </w:drawing>
      </w:r>
    </w:p>
    <w:p w14:paraId="4A144A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25．如图所示，使用滑轮组提升重物时（不计绳重和摩擦），能提高机械效率的是（　　）</w:t>
      </w:r>
    </w:p>
    <w:p w14:paraId="7C9DDE4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42925" cy="1285875"/>
            <wp:effectExtent l="0" t="0" r="5715" b="9525"/>
            <wp:docPr id="100023" name="图片 100023" descr="@@@634d99f0-d3b0-4641-9c24-247c97569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34d99f0-d3b0-4641-9c24-247c97569dd4"/>
                    <pic:cNvPicPr>
                      <a:picLocks noChangeAspect="1"/>
                    </pic:cNvPicPr>
                  </pic:nvPicPr>
                  <pic:blipFill>
                    <a:blip xmlns:r="http://schemas.openxmlformats.org/officeDocument/2006/relationships" r:embed="rId39"/>
                    <a:stretch>
                      <a:fillRect/>
                    </a:stretch>
                  </pic:blipFill>
                  <pic:spPr>
                    <a:xfrm>
                      <a:off x="0" y="0"/>
                      <a:ext cx="542925" cy="1285875"/>
                    </a:xfrm>
                    <a:prstGeom prst="rect">
                      <a:avLst/>
                    </a:prstGeom>
                  </pic:spPr>
                </pic:pic>
              </a:graphicData>
            </a:graphic>
          </wp:inline>
        </w:drawing>
      </w:r>
    </w:p>
    <w:p w14:paraId="3166438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A．减小提升重物的高度</w:t>
      </w:r>
    </w:p>
    <w:p w14:paraId="4F786E1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B．减小被提升物的质量</w:t>
      </w:r>
    </w:p>
    <w:p w14:paraId="70C2388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C．减小定滑轮的重力</w:t>
      </w:r>
    </w:p>
    <w:p w14:paraId="3388B5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D．减小动滑轮的重力</w:t>
      </w:r>
    </w:p>
    <w:p w14:paraId="31B70331">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机械效率在简单机械的应用</w:t>
      </w:r>
    </w:p>
    <w:p w14:paraId="6150DC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26．如图所示，用</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力将物体A匀速提升0.5m，做功为3J。若借助滑轮组用</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的力把物体A匀速提升相同高度，</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做功为5J。下列说法正确的是（　　）</w:t>
      </w:r>
    </w:p>
    <w:p w14:paraId="45649F6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95475" cy="1943100"/>
            <wp:effectExtent l="0" t="0" r="9525" b="7620"/>
            <wp:docPr id="100025" name="图片 100025" descr="@@@3725ed10-c8c4-407c-a861-cb062627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725ed10-c8c4-407c-a861-cb0626279761"/>
                    <pic:cNvPicPr>
                      <a:picLocks noChangeAspect="1"/>
                    </pic:cNvPicPr>
                  </pic:nvPicPr>
                  <pic:blipFill>
                    <a:blip xmlns:r="http://schemas.openxmlformats.org/officeDocument/2006/relationships" r:embed="rId40"/>
                    <a:stretch>
                      <a:fillRect/>
                    </a:stretch>
                  </pic:blipFill>
                  <pic:spPr>
                    <a:xfrm>
                      <a:off x="0" y="0"/>
                      <a:ext cx="1895475" cy="1943100"/>
                    </a:xfrm>
                    <a:prstGeom prst="rect">
                      <a:avLst/>
                    </a:prstGeom>
                  </pic:spPr>
                </pic:pic>
              </a:graphicData>
            </a:graphic>
          </wp:inline>
        </w:drawing>
      </w:r>
    </w:p>
    <w:p w14:paraId="7269B6F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A．滑轮组的机械效率为60%</w:t>
      </w:r>
    </w:p>
    <w:p w14:paraId="58C3A1B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B．动滑轮所受的重力为2N</w:t>
      </w:r>
    </w:p>
    <w:p w14:paraId="5013EB2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C．利用滑轮组既可以省力也可以省功</w:t>
      </w:r>
    </w:p>
    <w:p w14:paraId="771C5EF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D．两次提升过程中物体A的机械能都保持不变</w:t>
      </w:r>
    </w:p>
    <w:p w14:paraId="5D1C15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27．如图所示，物体A在拉力</w:t>
      </w:r>
      <w:r>
        <w:rPr>
          <w:rFonts w:ascii="Times New Roman" w:eastAsia="Times New Roman" w:hAnsi="Times New Roman" w:cs="Times New Roman" w:hint="default"/>
          <w:i/>
          <w:sz w:val="21"/>
        </w:rPr>
        <w:t>F</w:t>
      </w:r>
      <w:r>
        <w:rPr>
          <w:rFonts w:ascii="Times New Roman" w:hAnsi="Times New Roman" w:cs="Times New Roman" w:hint="default"/>
          <w:sz w:val="21"/>
        </w:rPr>
        <w:t>的作用下，10s内水平匀速运动了5m，物体A与地面间的滑动摩擦力为270N，拉力</w:t>
      </w:r>
      <w:r>
        <w:rPr>
          <w:rFonts w:ascii="Times New Roman" w:eastAsia="Times New Roman" w:hAnsi="Times New Roman" w:cs="Times New Roman" w:hint="default"/>
          <w:i/>
          <w:sz w:val="21"/>
        </w:rPr>
        <w:t>F</w:t>
      </w:r>
      <w:r>
        <w:rPr>
          <w:rFonts w:ascii="Times New Roman" w:hAnsi="Times New Roman" w:cs="Times New Roman" w:hint="default"/>
          <w:sz w:val="21"/>
        </w:rPr>
        <w:t>为150N。下列物理量计算正确的是（　　）</w:t>
      </w:r>
    </w:p>
    <w:p w14:paraId="0682EA9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609600"/>
            <wp:effectExtent l="0" t="0" r="13335" b="0"/>
            <wp:docPr id="100027" name="图片 100027" descr="@@@ed0062b6-16fd-4a2d-8442-ee81f4153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d0062b6-16fd-4a2d-8442-ee81f415302b"/>
                    <pic:cNvPicPr>
                      <a:picLocks noChangeAspect="1"/>
                    </pic:cNvPicPr>
                  </pic:nvPicPr>
                  <pic:blipFill>
                    <a:blip xmlns:r="http://schemas.openxmlformats.org/officeDocument/2006/relationships" r:embed="rId41"/>
                    <a:stretch>
                      <a:fillRect/>
                    </a:stretch>
                  </pic:blipFill>
                  <pic:spPr>
                    <a:xfrm>
                      <a:off x="0" y="0"/>
                      <a:ext cx="1647825" cy="609600"/>
                    </a:xfrm>
                    <a:prstGeom prst="rect">
                      <a:avLst/>
                    </a:prstGeom>
                  </pic:spPr>
                </pic:pic>
              </a:graphicData>
            </a:graphic>
          </wp:inline>
        </w:drawing>
      </w:r>
    </w:p>
    <w:p w14:paraId="7F59BFC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A．绳子自由端移动的速度是1.5 m/s</w:t>
      </w:r>
    </w:p>
    <w:p w14:paraId="7E2E36F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B．拉力</w:t>
      </w:r>
      <w:r>
        <w:rPr>
          <w:rFonts w:ascii="Times New Roman" w:eastAsia="Times New Roman" w:hAnsi="Times New Roman" w:cs="Times New Roman" w:hint="default"/>
          <w:i/>
          <w:sz w:val="21"/>
        </w:rPr>
        <w:t>F</w:t>
      </w:r>
      <w:r>
        <w:rPr>
          <w:rFonts w:ascii="Times New Roman" w:hAnsi="Times New Roman" w:cs="Times New Roman" w:hint="default"/>
          <w:sz w:val="21"/>
        </w:rPr>
        <w:t>做功为750J</w:t>
      </w:r>
    </w:p>
    <w:p w14:paraId="2F28142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C．该滑轮组的机械效率是60%</w:t>
      </w:r>
    </w:p>
    <w:p w14:paraId="2F815B8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D．拉力</w:t>
      </w:r>
      <w:r>
        <w:rPr>
          <w:rFonts w:ascii="Times New Roman" w:eastAsia="Times New Roman" w:hAnsi="Times New Roman" w:cs="Times New Roman" w:hint="default"/>
          <w:i/>
          <w:sz w:val="21"/>
        </w:rPr>
        <w:t>F</w:t>
      </w:r>
      <w:r>
        <w:rPr>
          <w:rFonts w:ascii="Times New Roman" w:hAnsi="Times New Roman" w:cs="Times New Roman" w:hint="default"/>
          <w:sz w:val="21"/>
        </w:rPr>
        <w:t>的功率是150W</w:t>
      </w:r>
    </w:p>
    <w:p w14:paraId="37825B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28．小刚用如图所示滑轮组匀速提升一个重为400N的物体，提升0.4m所用时间为2s，人拉绳的力</w:t>
      </w:r>
      <w:r>
        <w:rPr>
          <w:rFonts w:ascii="Times New Roman" w:eastAsia="Times New Roman" w:hAnsi="Times New Roman" w:cs="Times New Roman" w:hint="default"/>
          <w:i/>
          <w:sz w:val="21"/>
        </w:rPr>
        <w:t>F</w:t>
      </w:r>
      <w:r>
        <w:rPr>
          <w:rFonts w:ascii="Times New Roman" w:hAnsi="Times New Roman" w:cs="Times New Roman" w:hint="default"/>
          <w:sz w:val="21"/>
        </w:rPr>
        <w:t>为150N，不计绳重和摩擦，下列说法中正确的是（　　）</w:t>
      </w:r>
    </w:p>
    <w:p w14:paraId="5B8CDFD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742950" cy="1609725"/>
            <wp:effectExtent l="0" t="0" r="3810" b="5715"/>
            <wp:docPr id="100029" name="图片 100029" descr="@@@4c46c96a-8d27-478e-bba0-48f2b1f78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46c96a-8d27-478e-bba0-48f2b1f7892d"/>
                    <pic:cNvPicPr>
                      <a:picLocks noChangeAspect="1"/>
                    </pic:cNvPicPr>
                  </pic:nvPicPr>
                  <pic:blipFill>
                    <a:blip xmlns:r="http://schemas.openxmlformats.org/officeDocument/2006/relationships" r:embed="rId42"/>
                    <a:stretch>
                      <a:fillRect/>
                    </a:stretch>
                  </pic:blipFill>
                  <pic:spPr>
                    <a:xfrm>
                      <a:off x="0" y="0"/>
                      <a:ext cx="742950" cy="1609725"/>
                    </a:xfrm>
                    <a:prstGeom prst="rect">
                      <a:avLst/>
                    </a:prstGeom>
                  </pic:spPr>
                </pic:pic>
              </a:graphicData>
            </a:graphic>
          </wp:inline>
        </w:drawing>
      </w:r>
    </w:p>
    <w:p w14:paraId="7E5457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①绳子自由端移动的速度为</w:t>
      </w:r>
      <w:r>
        <w:rPr>
          <w:rFonts w:ascii="Times New Roman" w:hAnsi="Times New Roman" w:cs="Times New Roman" w:hint="default"/>
        </w:rPr>
        <w:object>
          <v:shape id="_x0000_i1036" type="#_x0000_t75" alt="eqId7f83ca0d94c9ee912bbccde1bf934087" style="width:36.05pt;height:12.25pt" o:ole="" coordsize="21600,21600" o:preferrelative="t" filled="f" stroked="f">
            <v:stroke joinstyle="miter"/>
            <v:imagedata r:id="rId43" o:title="eqId7f83ca0d94c9ee912bbccde1bf934087"/>
            <o:lock v:ext="edit" aspectratio="t"/>
            <w10:anchorlock/>
          </v:shape>
          <o:OLEObject Type="Embed" ProgID="Equation.DSMT4" ShapeID="_x0000_i1036" DrawAspect="Content" ObjectID="_1468075736" r:id="rId44"/>
        </w:object>
      </w:r>
      <w:r>
        <w:rPr>
          <w:rFonts w:ascii="Times New Roman" w:hAnsi="Times New Roman" w:cs="Times New Roman" w:hint="default"/>
          <w:sz w:val="21"/>
        </w:rPr>
        <w:t>；</w:t>
      </w:r>
    </w:p>
    <w:p w14:paraId="5C19CC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②动滑轮总重为200N；</w:t>
      </w:r>
    </w:p>
    <w:p w14:paraId="0F9F7F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③人拉绳做功的功率为120W</w:t>
      </w:r>
    </w:p>
    <w:p w14:paraId="0CB306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④拉力做的总功为240J</w:t>
      </w:r>
    </w:p>
    <w:p w14:paraId="18ECA8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⑤滑轮组的机械效率为</w:t>
      </w:r>
      <w:r>
        <w:rPr>
          <w:rFonts w:ascii="Times New Roman" w:hAnsi="Times New Roman" w:cs="Times New Roman" w:hint="default"/>
        </w:rPr>
        <w:object>
          <v:shape id="_x0000_i1037" type="#_x0000_t75" alt="eqId5168a4a3a73010ea7a401fefbc048020" style="width:29.85pt;height:12.6pt" o:ole="" coordsize="21600,21600" o:preferrelative="t" filled="f" stroked="f">
            <v:stroke joinstyle="miter"/>
            <v:imagedata r:id="rId45" o:title="eqId5168a4a3a73010ea7a401fefbc048020"/>
            <o:lock v:ext="edit" aspectratio="t"/>
            <w10:anchorlock/>
          </v:shape>
          <o:OLEObject Type="Embed" ProgID="Equation.DSMT4" ShapeID="_x0000_i1037" DrawAspect="Content" ObjectID="_1468075737" r:id="rId46"/>
        </w:object>
      </w:r>
    </w:p>
    <w:p w14:paraId="6D584EE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A．②③④</w:t>
      </w:r>
      <w:r>
        <w:rPr>
          <w:rFonts w:ascii="Times New Roman" w:hAnsi="Times New Roman" w:cs="Times New Roman" w:hint="default"/>
          <w:sz w:val="21"/>
        </w:rPr>
        <w:tab/>
      </w:r>
      <w:r>
        <w:rPr>
          <w:rFonts w:ascii="Times New Roman" w:hAnsi="Times New Roman" w:cs="Times New Roman" w:hint="default"/>
          <w:sz w:val="21"/>
        </w:rPr>
        <w:t>B．①②⑤</w:t>
      </w:r>
    </w:p>
    <w:p w14:paraId="024D719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C．②③⑤</w:t>
      </w:r>
      <w:r>
        <w:rPr>
          <w:rFonts w:ascii="Times New Roman" w:hAnsi="Times New Roman" w:cs="Times New Roman" w:hint="default"/>
          <w:sz w:val="21"/>
        </w:rPr>
        <w:tab/>
      </w:r>
      <w:r>
        <w:rPr>
          <w:rFonts w:ascii="Times New Roman" w:hAnsi="Times New Roman" w:cs="Times New Roman" w:hint="default"/>
          <w:sz w:val="21"/>
        </w:rPr>
        <w:t>D．①②④</w:t>
      </w:r>
    </w:p>
    <w:p w14:paraId="09B3E6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29．甲、乙、丙三人设计了如图所示的三种滑轮组来匀速提升同样的重物，不计绳重和摩擦，若每个轮重60N，甲中拉力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＝100N，则重物的质量为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w:t>
      </w:r>
      <w:r>
        <w:rPr>
          <w:rFonts w:ascii="Times New Roman" w:eastAsia="Times New Roman" w:hAnsi="Times New Roman" w:cs="Times New Roman" w:hint="default"/>
          <w:i/>
          <w:sz w:val="21"/>
        </w:rPr>
        <w:t>g</w:t>
      </w:r>
      <w:r>
        <w:rPr>
          <w:rFonts w:ascii="Times New Roman" w:hAnsi="Times New Roman" w:cs="Times New Roman" w:hint="default"/>
          <w:sz w:val="21"/>
        </w:rPr>
        <w:t>取10N/kg），甲滑轮组的机械效率为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。甲、乙、丙三组滑轮组的效率大小关系是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5FB648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66950" cy="2362200"/>
            <wp:effectExtent l="0" t="0" r="3810" b="0"/>
            <wp:docPr id="100031" name="图片 100031" descr="@@@543540d3-a2ad-4e47-924e-051c962b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3540d3-a2ad-4e47-924e-051c962b2054"/>
                    <pic:cNvPicPr>
                      <a:picLocks noChangeAspect="1"/>
                    </pic:cNvPicPr>
                  </pic:nvPicPr>
                  <pic:blipFill>
                    <a:blip xmlns:r="http://schemas.openxmlformats.org/officeDocument/2006/relationships" r:embed="rId47"/>
                    <a:stretch>
                      <a:fillRect/>
                    </a:stretch>
                  </pic:blipFill>
                  <pic:spPr>
                    <a:xfrm>
                      <a:off x="0" y="0"/>
                      <a:ext cx="2266950" cy="2362200"/>
                    </a:xfrm>
                    <a:prstGeom prst="rect">
                      <a:avLst/>
                    </a:prstGeom>
                  </pic:spPr>
                </pic:pic>
              </a:graphicData>
            </a:graphic>
          </wp:inline>
        </w:drawing>
      </w:r>
    </w:p>
    <w:p w14:paraId="1EB7F5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30．如图所示，甲、乙两滑轮组中所使用的滑轮相同，仅绳的绕法不同，下列说法正确的是</w:t>
      </w:r>
    </w:p>
    <w:p w14:paraId="54839C5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38225" cy="1219200"/>
            <wp:effectExtent l="0" t="0" r="13335" b="0"/>
            <wp:docPr id="100033" name="图片 100033" descr="@@@7c4c3bd3-9427-412d-bf7a-055464b7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4c3bd3-9427-412d-bf7a-055464b71084"/>
                    <pic:cNvPicPr>
                      <a:picLocks noChangeAspect="1"/>
                    </pic:cNvPicPr>
                  </pic:nvPicPr>
                  <pic:blipFill>
                    <a:blip xmlns:r="http://schemas.openxmlformats.org/officeDocument/2006/relationships" r:embed="rId48"/>
                    <a:stretch>
                      <a:fillRect/>
                    </a:stretch>
                  </pic:blipFill>
                  <pic:spPr>
                    <a:xfrm>
                      <a:off x="0" y="0"/>
                      <a:ext cx="1038225" cy="1219200"/>
                    </a:xfrm>
                    <a:prstGeom prst="rect">
                      <a:avLst/>
                    </a:prstGeom>
                  </pic:spPr>
                </pic:pic>
              </a:graphicData>
            </a:graphic>
          </wp:inline>
        </w:drawing>
      </w:r>
    </w:p>
    <w:p w14:paraId="51C4F13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A．甲滑轮组更省力，机械效率也更高</w:t>
      </w:r>
    </w:p>
    <w:p w14:paraId="7F0A123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B．乙滑轮组更省力，机械效率也更高</w:t>
      </w:r>
    </w:p>
    <w:p w14:paraId="015F3E9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C．吊起相同重物时，两滑轮组机械效率相同，乙滑轮组更省力</w:t>
      </w:r>
    </w:p>
    <w:p w14:paraId="2B1B4D9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D．两滑轮组省力情况和机械效率都一样</w:t>
      </w:r>
    </w:p>
    <w:p w14:paraId="230E60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31．如图，用质量分布均匀的细木棒提升重物，已知：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点上升的高度为</w:t>
      </w:r>
      <w:r>
        <w:rPr>
          <w:rFonts w:ascii="Times New Roman" w:hAnsi="Times New Roman" w:cs="Times New Roman" w:hint="default"/>
        </w:rPr>
        <w:object>
          <v:shape id="_x0000_i1038" type="#_x0000_t75" alt="eqId41adb69069b5073e1dbf82be6db4b82c" style="width:12.3pt;height:15.7pt" o:ole="" coordsize="21600,21600" o:preferrelative="t" filled="f" stroked="f">
            <v:stroke joinstyle="miter"/>
            <v:imagedata r:id="rId49" o:title="eqId41adb69069b5073e1dbf82be6db4b82c"/>
            <o:lock v:ext="edit" aspectratio="t"/>
            <w10:anchorlock/>
          </v:shape>
          <o:OLEObject Type="Embed" ProgID="Equation.DSMT4" ShapeID="_x0000_i1038" DrawAspect="Content" ObjectID="_1468075738" r:id="rId50"/>
        </w:object>
      </w:r>
      <w:r>
        <w:rPr>
          <w:rFonts w:ascii="Times New Roman" w:hAnsi="Times New Roman" w:cs="Times New Roman" w:hint="default"/>
          <w:sz w:val="21"/>
        </w:rPr>
        <w:t>、</w:t>
      </w:r>
      <w:r>
        <w:rPr>
          <w:rFonts w:ascii="Times New Roman" w:hAnsi="Times New Roman" w:cs="Times New Roman" w:hint="default"/>
        </w:rPr>
        <w:object>
          <v:shape id="_x0000_i1039" type="#_x0000_t75" alt="eqId48d0159603c0eb63f21c2d30511e1d07" style="width:12.3pt;height:15.5pt" o:ole="" coordsize="21600,21600" o:preferrelative="t" filled="f" stroked="f">
            <v:stroke joinstyle="miter"/>
            <v:imagedata r:id="rId51" o:title="eqId48d0159603c0eb63f21c2d30511e1d07"/>
            <o:lock v:ext="edit" aspectratio="t"/>
            <w10:anchorlock/>
          </v:shape>
          <o:OLEObject Type="Embed" ProgID="Equation.DSMT4" ShapeID="_x0000_i1039" DrawAspect="Content" ObjectID="_1468075739" r:id="rId52"/>
        </w:object>
      </w:r>
      <w:r>
        <w:rPr>
          <w:rFonts w:ascii="Times New Roman" w:hAnsi="Times New Roman" w:cs="Times New Roman" w:hint="default"/>
          <w:sz w:val="21"/>
        </w:rPr>
        <w:t>，</w:t>
      </w:r>
      <w:r>
        <w:rPr>
          <w:rFonts w:ascii="Times New Roman" w:hAnsi="Times New Roman" w:cs="Times New Roman" w:hint="default"/>
        </w:rPr>
        <w:object>
          <v:shape id="_x0000_i1040" type="#_x0000_t75" alt="eqIdf99eaf0456fd0b993480e72947040e2a" style="width:73.9pt;height:15.95pt" o:ole="" coordsize="21600,21600" o:preferrelative="t" filled="f" stroked="f">
            <v:stroke joinstyle="miter"/>
            <v:imagedata r:id="rId53" o:title="eqIdf99eaf0456fd0b993480e72947040e2a"/>
            <o:lock v:ext="edit" aspectratio="t"/>
            <w10:anchorlock/>
          </v:shape>
          <o:OLEObject Type="Embed" ProgID="Equation.DSMT4" ShapeID="_x0000_i1040" DrawAspect="Content" ObjectID="_1468075740" r:id="rId54"/>
        </w:object>
      </w:r>
      <w:r>
        <w:rPr>
          <w:rFonts w:ascii="Times New Roman" w:hAnsi="Times New Roman" w:cs="Times New Roman" w:hint="default"/>
          <w:sz w:val="21"/>
        </w:rPr>
        <w:t>。不计摩擦，若</w:t>
      </w:r>
      <w:r>
        <w:rPr>
          <w:rFonts w:ascii="Times New Roman" w:hAnsi="Times New Roman" w:cs="Times New Roman" w:hint="default"/>
        </w:rPr>
        <w:object>
          <v:shape id="_x0000_i1041" type="#_x0000_t75" alt="eqId95156556c81a92277ca28063ebd93d10" style="width:46.6pt;height:12.3pt" o:ole="" coordsize="21600,21600" o:preferrelative="t" filled="f" stroked="f">
            <v:stroke joinstyle="miter"/>
            <v:imagedata r:id="rId55" o:title="eqId95156556c81a92277ca28063ebd93d10"/>
            <o:lock v:ext="edit" aspectratio="t"/>
            <w10:anchorlock/>
          </v:shape>
          <o:OLEObject Type="Embed" ProgID="Equation.DSMT4" ShapeID="_x0000_i1041" DrawAspect="Content" ObjectID="_1468075741" r:id="rId56"/>
        </w:object>
      </w:r>
      <w:r>
        <w:rPr>
          <w:rFonts w:ascii="Times New Roman" w:hAnsi="Times New Roman" w:cs="Times New Roman" w:hint="default"/>
          <w:sz w:val="21"/>
        </w:rPr>
        <w:t>，竖直向上的拉力</w:t>
      </w:r>
      <w:r>
        <w:rPr>
          <w:rFonts w:ascii="Times New Roman" w:hAnsi="Times New Roman" w:cs="Times New Roman" w:hint="default"/>
        </w:rPr>
        <w:object>
          <v:shape id="_x0000_i1042"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042" DrawAspect="Content" ObjectID="_1468075742" r:id="rId58"/>
        </w:object>
      </w:r>
      <w:r>
        <w:rPr>
          <w:rFonts w:ascii="Times New Roman" w:hAnsi="Times New Roman" w:cs="Times New Roman" w:hint="default"/>
          <w:sz w:val="21"/>
        </w:rPr>
        <w:t>拉木棒</w:t>
      </w:r>
      <w:r>
        <w:rPr>
          <w:rFonts w:ascii="Times New Roman" w:eastAsia="Times New Roman" w:hAnsi="Times New Roman" w:cs="Times New Roman" w:hint="default"/>
          <w:i/>
          <w:sz w:val="21"/>
        </w:rPr>
        <w:t>A</w:t>
      </w:r>
      <w:r>
        <w:rPr>
          <w:rFonts w:ascii="Times New Roman" w:hAnsi="Times New Roman" w:cs="Times New Roman" w:hint="default"/>
          <w:sz w:val="21"/>
        </w:rPr>
        <w:t>点使木棒转动到虚线位置，8N重的物体匀速上升0.3m，</w:t>
      </w:r>
      <w:r>
        <w:rPr>
          <w:rFonts w:ascii="Times New Roman" w:hAnsi="Times New Roman" w:cs="Times New Roman" w:hint="default"/>
        </w:rPr>
        <w:object>
          <v:shape id="_x0000_i1043"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043" DrawAspect="Content" ObjectID="_1468075743" r:id="rId59"/>
        </w:object>
      </w:r>
      <w:r>
        <w:rPr>
          <w:rFonts w:ascii="Times New Roman" w:hAnsi="Times New Roman" w:cs="Times New Roman" w:hint="default"/>
          <w:sz w:val="21"/>
        </w:rPr>
        <w:t>始终为7.5N。拉力做的功为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J，机械效率</w:t>
      </w:r>
      <w:r>
        <w:rPr>
          <w:rFonts w:ascii="Times New Roman" w:hAnsi="Times New Roman" w:cs="Times New Roman" w:hint="default"/>
        </w:rPr>
        <w:object>
          <v:shape id="_x0000_i1044" type="#_x0000_t75" alt="eqId33c7942bac27e7cfc30950be0d785574" style="width:18.45pt;height:14.05pt" o:ole="" coordsize="21600,21600" o:preferrelative="t" filled="f" stroked="f">
            <v:stroke joinstyle="miter"/>
            <v:imagedata r:id="rId60" o:title="eqId33c7942bac27e7cfc30950be0d785574"/>
            <o:lock v:ext="edit" aspectratio="t"/>
            <w10:anchorlock/>
          </v:shape>
          <o:OLEObject Type="Embed" ProgID="Equation.DSMT4" ShapeID="_x0000_i1044" DrawAspect="Content" ObjectID="_1468075744" r:id="rId6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；杆子的重为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N；现在用垂直于杠杆的力</w:t>
      </w:r>
      <w:r>
        <w:rPr>
          <w:rFonts w:ascii="Times New Roman" w:hAnsi="Times New Roman" w:cs="Times New Roman" w:hint="default"/>
        </w:rPr>
        <w:object>
          <v:shape id="_x0000_i1045"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45" DrawAspect="Content" ObjectID="_1468075745" r:id="rId63"/>
        </w:object>
      </w:r>
      <w:r>
        <w:rPr>
          <w:rFonts w:ascii="Times New Roman" w:hAnsi="Times New Roman" w:cs="Times New Roman" w:hint="default"/>
          <w:sz w:val="21"/>
        </w:rPr>
        <w:t>替代</w:t>
      </w:r>
      <w:r>
        <w:rPr>
          <w:rFonts w:ascii="Times New Roman" w:hAnsi="Times New Roman" w:cs="Times New Roman" w:hint="default"/>
        </w:rPr>
        <w:object>
          <v:shape id="_x0000_i1046"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046" DrawAspect="Content" ObjectID="_1468075746" r:id="rId64"/>
        </w:object>
      </w:r>
      <w:r>
        <w:rPr>
          <w:rFonts w:ascii="Times New Roman" w:hAnsi="Times New Roman" w:cs="Times New Roman" w:hint="default"/>
          <w:sz w:val="21"/>
        </w:rPr>
        <w:t>，使物体匀速提高相同的高度，则</w:t>
      </w:r>
      <w:r>
        <w:rPr>
          <w:rFonts w:ascii="Times New Roman" w:hAnsi="Times New Roman" w:cs="Times New Roman" w:hint="default"/>
        </w:rPr>
        <w:object>
          <v:shape id="_x0000_i1047"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47" DrawAspect="Content" ObjectID="_1468075747" r:id="rId6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48"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048" DrawAspect="Content" ObjectID="_1468075748" r:id="rId66"/>
        </w:object>
      </w:r>
      <w:r>
        <w:rPr>
          <w:rFonts w:ascii="Times New Roman" w:hAnsi="Times New Roman" w:cs="Times New Roman" w:hint="default"/>
          <w:sz w:val="21"/>
        </w:rPr>
        <w:t>，杠杆的机械效率</w:t>
      </w:r>
      <w:r>
        <w:rPr>
          <w:rFonts w:ascii="Times New Roman" w:hAnsi="Times New Roman" w:cs="Times New Roman" w:hint="default"/>
        </w:rPr>
        <w:object>
          <v:shape id="_x0000_i1049" type="#_x0000_t75" alt="eqId755fc7e776381f3b66292e8f2f8d9ce0" style="width:12.3pt;height:15.85pt" o:ole="" coordsize="21600,21600" o:preferrelative="t" filled="f" stroked="f">
            <v:stroke joinstyle="miter"/>
            <v:imagedata r:id="rId67" o:title="eqId755fc7e776381f3b66292e8f2f8d9ce0"/>
            <o:lock v:ext="edit" aspectratio="t"/>
            <w10:anchorlock/>
          </v:shape>
          <o:OLEObject Type="Embed" ProgID="Equation.DSMT4" ShapeID="_x0000_i1049" DrawAspect="Content" ObjectID="_1468075749" r:id="rId6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50" type="#_x0000_t75" alt="eqId7f1303352aed6873c58dd6c55dafd3dd" style="width:10.55pt;height:15.8pt" o:ole="" coordsize="21600,21600" o:preferrelative="t" filled="f" stroked="f">
            <v:stroke joinstyle="miter"/>
            <v:imagedata r:id="rId69" o:title="eqId7f1303352aed6873c58dd6c55dafd3dd"/>
            <o:lock v:ext="edit" aspectratio="t"/>
            <w10:anchorlock/>
          </v:shape>
          <o:OLEObject Type="Embed" ProgID="Equation.DSMT4" ShapeID="_x0000_i1050" DrawAspect="Content" ObjectID="_1468075750" r:id="rId70"/>
        </w:object>
      </w:r>
      <w:r>
        <w:rPr>
          <w:rFonts w:ascii="Times New Roman" w:hAnsi="Times New Roman" w:cs="Times New Roman" w:hint="default"/>
          <w:sz w:val="21"/>
        </w:rPr>
        <w:t>。（后两空选填“大于”“等于”或“小于”）</w:t>
      </w:r>
    </w:p>
    <w:p w14:paraId="2B1E8BF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000125"/>
            <wp:effectExtent l="0" t="0" r="13335" b="5715"/>
            <wp:docPr id="100035" name="图片 100035" descr="@@@ad843471-45c5-4715-b479-7692e6262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d843471-45c5-4715-b479-7692e6262bca"/>
                    <pic:cNvPicPr>
                      <a:picLocks noChangeAspect="1"/>
                    </pic:cNvPicPr>
                  </pic:nvPicPr>
                  <pic:blipFill>
                    <a:blip xmlns:r="http://schemas.openxmlformats.org/officeDocument/2006/relationships" r:embed="rId71"/>
                    <a:stretch>
                      <a:fillRect/>
                    </a:stretch>
                  </pic:blipFill>
                  <pic:spPr>
                    <a:xfrm>
                      <a:off x="0" y="0"/>
                      <a:ext cx="1343025" cy="1000125"/>
                    </a:xfrm>
                    <a:prstGeom prst="rect">
                      <a:avLst/>
                    </a:prstGeom>
                  </pic:spPr>
                </pic:pic>
              </a:graphicData>
            </a:graphic>
          </wp:inline>
        </w:drawing>
      </w:r>
    </w:p>
    <w:p w14:paraId="287EE0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32．工人用如图所示的滑轮组将重800N的货物匀速提高0.5m，用时10s，拉力做功的功率为50W。对该过程（不计绳重和摩擦），以下计算结果正确的是（　　）</w:t>
      </w:r>
    </w:p>
    <w:p w14:paraId="1ABA56BB">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19225" cy="1200150"/>
            <wp:effectExtent l="0" t="0" r="13335" b="3810"/>
            <wp:docPr id="100037" name="图片 100037" descr="@@@7805c7da-351f-431a-801c-8f7f96efe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805c7da-351f-431a-801c-8f7f96efeb3a"/>
                    <pic:cNvPicPr>
                      <a:picLocks noChangeAspect="1"/>
                    </pic:cNvPicPr>
                  </pic:nvPicPr>
                  <pic:blipFill>
                    <a:blip xmlns:r="http://schemas.openxmlformats.org/officeDocument/2006/relationships" r:embed="rId72"/>
                    <a:stretch>
                      <a:fillRect/>
                    </a:stretch>
                  </pic:blipFill>
                  <pic:spPr>
                    <a:xfrm>
                      <a:off x="0" y="0"/>
                      <a:ext cx="1419225" cy="12001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577677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A．拉力做的总功为400J</w:t>
      </w:r>
    </w:p>
    <w:p w14:paraId="596EE43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B．绳子自由端移动的速度为0.25m/s</w:t>
      </w:r>
    </w:p>
    <w:p w14:paraId="6DEA90F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C．工人作用于绳端的拉力为200N</w:t>
      </w:r>
    </w:p>
    <w:p w14:paraId="30B61AD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D．滑轮组的机械效率为80%</w:t>
      </w:r>
    </w:p>
    <w:p w14:paraId="2FEEBB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33．图甲是《墨经》中记载的我国古代提升重物的工具——“车梯”，图乙是其等效图。若利用此“车梯”使50kg的重物在10s内沿直线匀速竖直上升2m，所用的拉力为200N，则此过程中，下列说法中正确的是（　　）</w:t>
      </w:r>
    </w:p>
    <w:p w14:paraId="690B4B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05000" cy="1428750"/>
            <wp:effectExtent l="0" t="0" r="0" b="3810"/>
            <wp:docPr id="100039" name="图片 100039" descr="@@@3a59566a-9182-4c9c-9b53-e57c48086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a59566a-9182-4c9c-9b53-e57c4808695f"/>
                    <pic:cNvPicPr>
                      <a:picLocks noChangeAspect="1"/>
                    </pic:cNvPicPr>
                  </pic:nvPicPr>
                  <pic:blipFill>
                    <a:blip xmlns:r="http://schemas.openxmlformats.org/officeDocument/2006/relationships" r:embed="rId73"/>
                    <a:stretch>
                      <a:fillRect/>
                    </a:stretch>
                  </pic:blipFill>
                  <pic:spPr>
                    <a:xfrm>
                      <a:off x="0" y="0"/>
                      <a:ext cx="1905000" cy="1428750"/>
                    </a:xfrm>
                    <a:prstGeom prst="rect">
                      <a:avLst/>
                    </a:prstGeom>
                  </pic:spPr>
                </pic:pic>
              </a:graphicData>
            </a:graphic>
          </wp:inline>
        </w:drawing>
      </w:r>
    </w:p>
    <w:p w14:paraId="12AA3C7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A．使用“车梯”时做的有用功为1600J</w:t>
      </w:r>
    </w:p>
    <w:p w14:paraId="1A1BFAB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B．使用“车梯”时人做功的功率为100W</w:t>
      </w:r>
    </w:p>
    <w:p w14:paraId="3595D7F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C．使用“车梯”时人拉绳的速度为1m/s</w:t>
      </w:r>
    </w:p>
    <w:p w14:paraId="5BB0BF2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D．“车梯”的机械效率为62.5%</w:t>
      </w:r>
    </w:p>
    <w:p w14:paraId="477CF023">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机械效率在斜面的综合应用</w:t>
      </w:r>
    </w:p>
    <w:p w14:paraId="34C476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34．如图所示，小伟同学通过斜面用平行于斜面</w:t>
      </w:r>
      <w:r>
        <w:rPr>
          <w:rFonts w:ascii="Times New Roman" w:hAnsi="Times New Roman" w:cs="Times New Roman" w:hint="default"/>
        </w:rPr>
        <w:object>
          <v:shape id="_x0000_i1051" type="#_x0000_t75" alt="eqId1e26afa4a55c9a63828347e60fd8948c" style="width:45.75pt;height:12.6pt" o:ole="" coordsize="21600,21600" o:preferrelative="t" filled="f" stroked="f">
            <v:stroke joinstyle="miter"/>
            <v:imagedata r:id="rId74" o:title="eqId1e26afa4a55c9a63828347e60fd8948c"/>
            <o:lock v:ext="edit" aspectratio="t"/>
            <w10:anchorlock/>
          </v:shape>
          <o:OLEObject Type="Embed" ProgID="Equation.DSMT4" ShapeID="_x0000_i1051" DrawAspect="Content" ObjectID="_1468075751" r:id="rId75"/>
        </w:object>
      </w:r>
      <w:r>
        <w:rPr>
          <w:rFonts w:ascii="Times New Roman" w:hAnsi="Times New Roman" w:cs="Times New Roman" w:hint="default"/>
          <w:sz w:val="21"/>
        </w:rPr>
        <w:t>的推力，将质量为30kg的物体在4s时间内匀速推到1m高的平台上，斜面长</w:t>
      </w:r>
      <w:r>
        <w:rPr>
          <w:rFonts w:ascii="Times New Roman" w:hAnsi="Times New Roman" w:cs="Times New Roman" w:hint="default"/>
        </w:rPr>
        <w:object>
          <v:shape id="_x0000_i1052" type="#_x0000_t75" alt="eqId924fc05f1da8ab1e2aad5e164220c974" style="width:29pt;height:11.6pt" o:ole="" coordsize="21600,21600" o:preferrelative="t" filled="f" stroked="f">
            <v:stroke joinstyle="miter"/>
            <v:imagedata r:id="rId76" o:title="eqId924fc05f1da8ab1e2aad5e164220c974"/>
            <o:lock v:ext="edit" aspectratio="t"/>
            <w10:anchorlock/>
          </v:shape>
          <o:OLEObject Type="Embed" ProgID="Equation.DSMT4" ShapeID="_x0000_i1052" DrawAspect="Content" ObjectID="_1468075752" r:id="rId77"/>
        </w:objec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取10N/kg）则（　　）</w:t>
      </w:r>
    </w:p>
    <w:p w14:paraId="04CE23B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876300"/>
            <wp:effectExtent l="0" t="0" r="5715" b="7620"/>
            <wp:docPr id="100041" name="图片 100041" descr="@@@30822168-3d0f-43e8-b7f4-d16c760e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0822168-3d0f-43e8-b7f4-d16c760e4344"/>
                    <pic:cNvPicPr>
                      <a:picLocks noChangeAspect="1"/>
                    </pic:cNvPicPr>
                  </pic:nvPicPr>
                  <pic:blipFill>
                    <a:blip xmlns:r="http://schemas.openxmlformats.org/officeDocument/2006/relationships" r:embed="rId78"/>
                    <a:stretch>
                      <a:fillRect/>
                    </a:stretch>
                  </pic:blipFill>
                  <pic:spPr>
                    <a:xfrm>
                      <a:off x="0" y="0"/>
                      <a:ext cx="1762125" cy="876300"/>
                    </a:xfrm>
                    <a:prstGeom prst="rect">
                      <a:avLst/>
                    </a:prstGeom>
                  </pic:spPr>
                </pic:pic>
              </a:graphicData>
            </a:graphic>
          </wp:inline>
        </w:drawing>
      </w:r>
    </w:p>
    <w:p w14:paraId="008ED452">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A．斜面对物体的支持力做了功</w:t>
      </w:r>
      <w:r>
        <w:rPr>
          <w:rFonts w:ascii="Times New Roman" w:hAnsi="Times New Roman" w:cs="Times New Roman" w:hint="default"/>
          <w:sz w:val="21"/>
        </w:rPr>
        <w:tab/>
      </w:r>
      <w:r>
        <w:rPr>
          <w:rFonts w:ascii="Times New Roman" w:hAnsi="Times New Roman" w:cs="Times New Roman" w:hint="default"/>
          <w:sz w:val="21"/>
        </w:rPr>
        <w:t>B．推力</w:t>
      </w:r>
      <w:r>
        <w:rPr>
          <w:rFonts w:ascii="Times New Roman" w:eastAsia="Times New Roman" w:hAnsi="Times New Roman" w:cs="Times New Roman" w:hint="default"/>
          <w:i/>
          <w:sz w:val="21"/>
        </w:rPr>
        <w:t>F</w:t>
      </w:r>
      <w:r>
        <w:rPr>
          <w:rFonts w:ascii="Times New Roman" w:hAnsi="Times New Roman" w:cs="Times New Roman" w:hint="default"/>
          <w:sz w:val="21"/>
        </w:rPr>
        <w:t>对物体做功的功率为100W</w:t>
      </w:r>
    </w:p>
    <w:p w14:paraId="380991D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C．小伟做的有用功为400J</w:t>
      </w:r>
      <w:r>
        <w:rPr>
          <w:rFonts w:ascii="Times New Roman" w:hAnsi="Times New Roman" w:cs="Times New Roman" w:hint="default"/>
          <w:sz w:val="21"/>
        </w:rPr>
        <w:tab/>
      </w:r>
      <w:r>
        <w:rPr>
          <w:rFonts w:ascii="Times New Roman" w:hAnsi="Times New Roman" w:cs="Times New Roman" w:hint="default"/>
          <w:sz w:val="21"/>
        </w:rPr>
        <w:t>D．斜面的机械效率为80%</w:t>
      </w:r>
    </w:p>
    <w:p w14:paraId="10F38F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35．如图所示，小明利用两个倾角不同的斜面进行实验，将同一木块分别从两斜面底端匀速拉至斜面顶端，下列说法正确的是（　　）</w:t>
      </w:r>
    </w:p>
    <w:p w14:paraId="6493875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123950"/>
            <wp:effectExtent l="0" t="0" r="0" b="3810"/>
            <wp:docPr id="100043" name="图片 100043" descr="@@@25c5fd43-435a-4c16-9fcc-06860c9f0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5c5fd43-435a-4c16-9fcc-06860c9f0e11"/>
                    <pic:cNvPicPr>
                      <a:picLocks noChangeAspect="1"/>
                    </pic:cNvPicPr>
                  </pic:nvPicPr>
                  <pic:blipFill>
                    <a:blip xmlns:r="http://schemas.openxmlformats.org/officeDocument/2006/relationships" r:embed="rId79"/>
                    <a:stretch>
                      <a:fillRect/>
                    </a:stretch>
                  </pic:blipFill>
                  <pic:spPr>
                    <a:xfrm>
                      <a:off x="0" y="0"/>
                      <a:ext cx="1447800" cy="1123950"/>
                    </a:xfrm>
                    <a:prstGeom prst="rect">
                      <a:avLst/>
                    </a:prstGeom>
                  </pic:spPr>
                </pic:pic>
              </a:graphicData>
            </a:graphic>
          </wp:inline>
        </w:drawing>
      </w:r>
    </w:p>
    <w:p w14:paraId="2D19EFB6">
      <w:pPr>
        <w:shd w:val="clear" w:color="auto" w:fill="auto"/>
        <w:spacing w:line="360" w:lineRule="auto"/>
        <w:ind w:left="380"/>
        <w:jc w:val="left"/>
        <w:textAlignment w:val="center"/>
        <w:rPr>
          <w:rFonts w:ascii="Times New Roman" w:hAnsi="Times New Roman" w:cs="Times New Roman" w:hint="default"/>
          <w:i/>
          <w:sz w:val="21"/>
        </w:rPr>
      </w:pPr>
      <w:r>
        <w:rPr>
          <w:rFonts w:ascii="Times New Roman" w:hAnsi="Times New Roman" w:cs="Times New Roman" w:hint="default"/>
          <w:sz w:val="21"/>
        </w:rPr>
        <w:t>A．若斜面粗糙程度相同，拉力所做的额外功</w:t>
      </w:r>
      <w:r>
        <w:rPr>
          <w:rFonts w:ascii="Times New Roman" w:hAnsi="Times New Roman" w:cs="Times New Roman" w:hint="default"/>
          <w:i/>
          <w:sz w:val="21"/>
        </w:rPr>
        <w:t>W</w:t>
      </w:r>
      <w:r>
        <w:rPr>
          <w:rFonts w:ascii="Times New Roman" w:hAnsi="Times New Roman" w:cs="Times New Roman" w:hint="default"/>
          <w:i/>
          <w:sz w:val="21"/>
          <w:vertAlign w:val="subscript"/>
        </w:rPr>
        <w:t>甲额</w:t>
      </w:r>
      <w:r>
        <w:rPr>
          <w:rFonts w:ascii="Times New Roman" w:hAnsi="Times New Roman" w:cs="Times New Roman" w:hint="default"/>
          <w:sz w:val="21"/>
        </w:rPr>
        <w:t>＝</w:t>
      </w:r>
      <w:r>
        <w:rPr>
          <w:rFonts w:ascii="Times New Roman" w:hAnsi="Times New Roman" w:cs="Times New Roman" w:hint="default"/>
          <w:i/>
          <w:sz w:val="21"/>
        </w:rPr>
        <w:t>W</w:t>
      </w:r>
      <w:r>
        <w:rPr>
          <w:rFonts w:ascii="Times New Roman" w:hAnsi="Times New Roman" w:cs="Times New Roman" w:hint="default"/>
          <w:i/>
          <w:sz w:val="21"/>
          <w:vertAlign w:val="subscript"/>
        </w:rPr>
        <w:t>乙额</w:t>
      </w:r>
    </w:p>
    <w:p w14:paraId="0C39D370">
      <w:pPr>
        <w:shd w:val="clear" w:color="auto" w:fill="auto"/>
        <w:spacing w:line="360" w:lineRule="auto"/>
        <w:ind w:left="380"/>
        <w:jc w:val="left"/>
        <w:textAlignment w:val="center"/>
        <w:rPr>
          <w:rFonts w:ascii="Times New Roman" w:hAnsi="Times New Roman" w:cs="Times New Roman" w:hint="default"/>
          <w:i/>
          <w:sz w:val="21"/>
        </w:rPr>
      </w:pPr>
      <w:r>
        <w:rPr>
          <w:rFonts w:ascii="Times New Roman" w:hAnsi="Times New Roman" w:cs="Times New Roman" w:hint="default"/>
          <w:sz w:val="21"/>
        </w:rPr>
        <w:t>B．若斜面粗糙程度相同，拉力所做的额外功</w:t>
      </w:r>
      <w:r>
        <w:rPr>
          <w:rFonts w:ascii="Times New Roman" w:hAnsi="Times New Roman" w:cs="Times New Roman" w:hint="default"/>
          <w:i/>
          <w:sz w:val="21"/>
        </w:rPr>
        <w:t>W</w:t>
      </w:r>
      <w:r>
        <w:rPr>
          <w:rFonts w:ascii="Times New Roman" w:hAnsi="Times New Roman" w:cs="Times New Roman" w:hint="default"/>
          <w:i/>
          <w:sz w:val="21"/>
          <w:vertAlign w:val="subscript"/>
        </w:rPr>
        <w:t>甲额</w:t>
      </w:r>
      <w:r>
        <w:rPr>
          <w:rFonts w:ascii="Times New Roman" w:hAnsi="Times New Roman" w:cs="Times New Roman" w:hint="default"/>
          <w:sz w:val="21"/>
        </w:rPr>
        <w:t>＞</w:t>
      </w:r>
      <w:r>
        <w:rPr>
          <w:rFonts w:ascii="Times New Roman" w:hAnsi="Times New Roman" w:cs="Times New Roman" w:hint="default"/>
          <w:i/>
          <w:sz w:val="21"/>
        </w:rPr>
        <w:t>W</w:t>
      </w:r>
      <w:r>
        <w:rPr>
          <w:rFonts w:ascii="Times New Roman" w:hAnsi="Times New Roman" w:cs="Times New Roman" w:hint="default"/>
          <w:i/>
          <w:sz w:val="21"/>
          <w:vertAlign w:val="subscript"/>
        </w:rPr>
        <w:t>乙额</w:t>
      </w:r>
    </w:p>
    <w:p w14:paraId="1F235516">
      <w:pPr>
        <w:shd w:val="clear" w:color="auto" w:fill="auto"/>
        <w:spacing w:line="360" w:lineRule="auto"/>
        <w:ind w:left="380"/>
        <w:jc w:val="left"/>
        <w:textAlignment w:val="center"/>
        <w:rPr>
          <w:rFonts w:ascii="Times New Roman" w:hAnsi="Times New Roman" w:cs="Times New Roman" w:hint="default"/>
          <w:i/>
          <w:sz w:val="21"/>
        </w:rPr>
      </w:pPr>
      <w:r>
        <w:rPr>
          <w:rFonts w:ascii="Times New Roman" w:hAnsi="Times New Roman" w:cs="Times New Roman" w:hint="default"/>
          <w:sz w:val="21"/>
        </w:rPr>
        <w:t>C．若甲、乙斜面光滑，则拉力</w:t>
      </w:r>
      <w:r>
        <w:rPr>
          <w:rFonts w:ascii="Times New Roman" w:hAnsi="Times New Roman" w:cs="Times New Roman" w:hint="default"/>
          <w:i/>
          <w:sz w:val="21"/>
        </w:rPr>
        <w:t>F</w:t>
      </w:r>
      <w:r>
        <w:rPr>
          <w:rFonts w:ascii="Times New Roman" w:hAnsi="Times New Roman" w:cs="Times New Roman" w:hint="default"/>
          <w:i/>
          <w:sz w:val="21"/>
          <w:vertAlign w:val="subscript"/>
        </w:rPr>
        <w:t>甲</w:t>
      </w:r>
      <w:r>
        <w:rPr>
          <w:rFonts w:ascii="Times New Roman" w:hAnsi="Times New Roman" w:cs="Times New Roman" w:hint="default"/>
          <w:sz w:val="21"/>
        </w:rPr>
        <w:t>＞</w:t>
      </w:r>
      <w:r>
        <w:rPr>
          <w:rFonts w:ascii="Times New Roman" w:hAnsi="Times New Roman" w:cs="Times New Roman" w:hint="default"/>
          <w:i/>
          <w:sz w:val="21"/>
        </w:rPr>
        <w:t>F</w:t>
      </w:r>
      <w:r>
        <w:rPr>
          <w:rFonts w:ascii="Times New Roman" w:hAnsi="Times New Roman" w:cs="Times New Roman" w:hint="default"/>
          <w:i/>
          <w:sz w:val="21"/>
          <w:vertAlign w:val="subscript"/>
        </w:rPr>
        <w:t>乙</w:t>
      </w:r>
    </w:p>
    <w:p w14:paraId="0F5A10A9">
      <w:pPr>
        <w:shd w:val="clear" w:color="auto" w:fill="auto"/>
        <w:spacing w:line="360" w:lineRule="auto"/>
        <w:ind w:left="380"/>
        <w:jc w:val="left"/>
        <w:textAlignment w:val="center"/>
        <w:rPr>
          <w:rFonts w:ascii="Times New Roman" w:hAnsi="Times New Roman" w:cs="Times New Roman" w:hint="default"/>
          <w:i/>
          <w:sz w:val="21"/>
        </w:rPr>
      </w:pPr>
      <w:r>
        <w:rPr>
          <w:rFonts w:ascii="Times New Roman" w:hAnsi="Times New Roman" w:cs="Times New Roman" w:hint="default"/>
          <w:sz w:val="21"/>
        </w:rPr>
        <w:t>D．若甲、乙斜面光滑，则拉力所做的总功</w:t>
      </w:r>
      <w:r>
        <w:rPr>
          <w:rFonts w:ascii="Times New Roman" w:hAnsi="Times New Roman" w:cs="Times New Roman" w:hint="default"/>
          <w:i/>
          <w:sz w:val="21"/>
        </w:rPr>
        <w:t>W</w:t>
      </w:r>
      <w:r>
        <w:rPr>
          <w:rFonts w:ascii="Times New Roman" w:hAnsi="Times New Roman" w:cs="Times New Roman" w:hint="default"/>
          <w:i/>
          <w:sz w:val="21"/>
          <w:vertAlign w:val="subscript"/>
        </w:rPr>
        <w:t>甲总</w:t>
      </w:r>
      <w:r>
        <w:rPr>
          <w:rFonts w:ascii="Times New Roman" w:hAnsi="Times New Roman" w:cs="Times New Roman" w:hint="default"/>
          <w:sz w:val="21"/>
        </w:rPr>
        <w:t>＜</w:t>
      </w:r>
      <w:r>
        <w:rPr>
          <w:rFonts w:ascii="Times New Roman" w:hAnsi="Times New Roman" w:cs="Times New Roman" w:hint="default"/>
          <w:i/>
          <w:sz w:val="21"/>
        </w:rPr>
        <w:t>W</w:t>
      </w:r>
      <w:r>
        <w:rPr>
          <w:rFonts w:ascii="Times New Roman" w:hAnsi="Times New Roman" w:cs="Times New Roman" w:hint="default"/>
          <w:i/>
          <w:sz w:val="21"/>
          <w:vertAlign w:val="subscript"/>
        </w:rPr>
        <w:t>乙总</w:t>
      </w:r>
    </w:p>
    <w:p w14:paraId="5835E0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36．如图，A、B是两个体积完全相同的物体，小明和小芳分别用大小不变的拉力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和</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B</w:t>
      </w:r>
      <w:r>
        <w:rPr>
          <w:rFonts w:ascii="Times New Roman" w:hAnsi="Times New Roman" w:cs="Times New Roman" w:hint="default"/>
          <w:sz w:val="21"/>
        </w:rPr>
        <w:t>，用相同的时间分别将A、B两物体拉到斜面顶端，对物体做功情况如图所示，则（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0C9474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57575" cy="1466850"/>
            <wp:effectExtent l="0" t="0" r="1905" b="11430"/>
            <wp:docPr id="100045" name="图片 100045" descr="@@@8cc9f9c5-394e-4449-a320-115ecfe87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cc9f9c5-394e-4449-a320-115ecfe876fb"/>
                    <pic:cNvPicPr>
                      <a:picLocks noChangeAspect="1"/>
                    </pic:cNvPicPr>
                  </pic:nvPicPr>
                  <pic:blipFill>
                    <a:blip xmlns:r="http://schemas.openxmlformats.org/officeDocument/2006/relationships" r:embed="rId80"/>
                    <a:stretch>
                      <a:fillRect/>
                    </a:stretch>
                  </pic:blipFill>
                  <pic:spPr>
                    <a:xfrm>
                      <a:off x="0" y="0"/>
                      <a:ext cx="3457575" cy="1466850"/>
                    </a:xfrm>
                    <a:prstGeom prst="rect">
                      <a:avLst/>
                    </a:prstGeom>
                  </pic:spPr>
                </pic:pic>
              </a:graphicData>
            </a:graphic>
          </wp:inline>
        </w:drawing>
      </w:r>
    </w:p>
    <w:p w14:paraId="011C3DC1">
      <w:pPr>
        <w:shd w:val="clear" w:color="auto" w:fill="auto"/>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A．物体A的平均速度</w:t>
      </w:r>
      <w:r>
        <w:rPr>
          <w:rFonts w:ascii="Times New Roman" w:eastAsia="Times New Roman" w:hAnsi="Times New Roman" w:cs="Times New Roman" w:hint="default"/>
          <w:i/>
          <w:sz w:val="21"/>
        </w:rPr>
        <w:t>v</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小于物体B的平均速度</w:t>
      </w:r>
      <w:r>
        <w:rPr>
          <w:rFonts w:ascii="Times New Roman" w:eastAsia="Times New Roman" w:hAnsi="Times New Roman" w:cs="Times New Roman" w:hint="default"/>
          <w:i/>
          <w:sz w:val="21"/>
        </w:rPr>
        <w:t>v</w:t>
      </w:r>
      <w:r>
        <w:rPr>
          <w:rFonts w:ascii="Times New Roman" w:eastAsia="Times New Roman" w:hAnsi="Times New Roman" w:cs="Times New Roman" w:hint="default"/>
          <w:i/>
          <w:sz w:val="21"/>
          <w:vertAlign w:val="subscript"/>
        </w:rPr>
        <w:t>B</w:t>
      </w:r>
    </w:p>
    <w:p w14:paraId="2A27DD4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B．小明对物体A做功的机械效率为40％</w:t>
      </w:r>
    </w:p>
    <w:p w14:paraId="2A8A50C7">
      <w:pPr>
        <w:shd w:val="clear" w:color="auto" w:fill="auto"/>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C．小明对物体A做的有用功</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等于小芳对物体B做的有用功</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B</w:t>
      </w:r>
    </w:p>
    <w:p w14:paraId="2F11DA44">
      <w:pPr>
        <w:shd w:val="clear" w:color="auto" w:fill="auto"/>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D．小明对物体A的拉力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A</w:t>
      </w:r>
      <w:r>
        <w:rPr>
          <w:rFonts w:ascii="Times New Roman" w:hAnsi="Times New Roman" w:cs="Times New Roman" w:hint="default"/>
          <w:sz w:val="21"/>
        </w:rPr>
        <w:t>小于小芳对物体B拉力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B</w:t>
      </w:r>
    </w:p>
    <w:p w14:paraId="6F960696">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图像题</w:t>
      </w:r>
    </w:p>
    <w:p w14:paraId="7F37F4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37．某同学用滑轮组提升物体，绳子自由端竖直移动的距离随时间变化的关系如图线a所示，物体上升的高度随时间变化的关系如图线b所示，物体重90N，施加在绳子自由端的拉力</w:t>
      </w:r>
      <w:r>
        <w:rPr>
          <w:rFonts w:ascii="Times New Roman" w:eastAsia="Times New Roman" w:hAnsi="Times New Roman" w:cs="Times New Roman" w:hint="default"/>
          <w:i/>
          <w:sz w:val="21"/>
        </w:rPr>
        <w:t>F</w:t>
      </w:r>
      <w:r>
        <w:rPr>
          <w:rFonts w:ascii="Times New Roman" w:hAnsi="Times New Roman" w:cs="Times New Roman" w:hint="default"/>
          <w:sz w:val="21"/>
        </w:rPr>
        <w:t>为60N。克服动滑轮重所做的功占总功的10%。则在0~2s的过程中，该工人所做的有用功是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，拉力的功率是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W，此动滑轮重是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N，滑轮组的机械效率是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7FF6CF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1228725"/>
            <wp:effectExtent l="0" t="0" r="13335" b="5715"/>
            <wp:docPr id="100047" name="图片 100047" descr="@@@8ad608f4-4438-432f-994d-06779f76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ad608f4-4438-432f-994d-06779f76b48e"/>
                    <pic:cNvPicPr>
                      <a:picLocks noChangeAspect="1"/>
                    </pic:cNvPicPr>
                  </pic:nvPicPr>
                  <pic:blipFill>
                    <a:blip xmlns:r="http://schemas.openxmlformats.org/officeDocument/2006/relationships" r:embed="rId81"/>
                    <a:stretch>
                      <a:fillRect/>
                    </a:stretch>
                  </pic:blipFill>
                  <pic:spPr>
                    <a:xfrm>
                      <a:off x="0" y="0"/>
                      <a:ext cx="1647825" cy="1228725"/>
                    </a:xfrm>
                    <a:prstGeom prst="rect">
                      <a:avLst/>
                    </a:prstGeom>
                  </pic:spPr>
                </pic:pic>
              </a:graphicData>
            </a:graphic>
          </wp:inline>
        </w:drawing>
      </w:r>
    </w:p>
    <w:p w14:paraId="37A17F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38．用如图甲所示的滑轮组将放置在水平地面上的底面积为20cm</w:t>
      </w:r>
      <w:r>
        <w:rPr>
          <w:rFonts w:ascii="Times New Roman" w:hAnsi="Times New Roman" w:cs="Times New Roman" w:hint="default"/>
          <w:sz w:val="21"/>
          <w:vertAlign w:val="superscript"/>
        </w:rPr>
        <w:t>2</w:t>
      </w:r>
      <w:r>
        <w:rPr>
          <w:rFonts w:ascii="Times New Roman" w:hAnsi="Times New Roman" w:cs="Times New Roman" w:hint="default"/>
          <w:sz w:val="21"/>
        </w:rPr>
        <w:t>、重为50N的物体提升一定高度，当用图乙所示随时间变化的竖直向上的拉力</w:t>
      </w:r>
      <w:r>
        <w:rPr>
          <w:rFonts w:ascii="Times New Roman" w:eastAsia="Times New Roman" w:hAnsi="Times New Roman" w:cs="Times New Roman" w:hint="default"/>
          <w:i/>
          <w:sz w:val="21"/>
        </w:rPr>
        <w:t>F</w:t>
      </w:r>
      <w:r>
        <w:rPr>
          <w:rFonts w:ascii="Times New Roman" w:hAnsi="Times New Roman" w:cs="Times New Roman" w:hint="default"/>
          <w:sz w:val="21"/>
        </w:rPr>
        <w:t>拉绳的自由端时，物体的速度</w:t>
      </w:r>
      <w:r>
        <w:rPr>
          <w:rFonts w:ascii="Times New Roman" w:eastAsia="Times New Roman" w:hAnsi="Times New Roman" w:cs="Times New Roman" w:hint="default"/>
          <w:i/>
          <w:sz w:val="21"/>
        </w:rPr>
        <w:t>v</w:t>
      </w:r>
      <w:r>
        <w:rPr>
          <w:rFonts w:ascii="Times New Roman" w:hAnsi="Times New Roman" w:cs="Times New Roman" w:hint="default"/>
          <w:sz w:val="21"/>
        </w:rPr>
        <w:t>和物体上升的高度</w:t>
      </w:r>
      <w:r>
        <w:rPr>
          <w:rFonts w:ascii="Times New Roman" w:eastAsia="Times New Roman" w:hAnsi="Times New Roman" w:cs="Times New Roman" w:hint="default"/>
          <w:i/>
          <w:sz w:val="21"/>
        </w:rPr>
        <w:t>h</w:t>
      </w:r>
      <w:r>
        <w:rPr>
          <w:rFonts w:ascii="Times New Roman" w:hAnsi="Times New Roman" w:cs="Times New Roman" w:hint="default"/>
          <w:sz w:val="21"/>
        </w:rPr>
        <w:t>随时间变化的关系分别如图丙和丁所示（不计绳重和绳与滑轮间的摩擦）， 下列说法正确的是（　　）</w:t>
      </w:r>
    </w:p>
    <w:p w14:paraId="70F3307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825625"/>
            <wp:effectExtent l="0" t="0" r="12065" b="3175"/>
            <wp:docPr id="100049" name="图片 100049" descr="@@@9b1f2a15-fab5-4150-a6a4-f9eeab4ec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1f2a15-fab5-4150-a6a4-f9eeab4ec3f8"/>
                    <pic:cNvPicPr>
                      <a:picLocks noChangeAspect="1"/>
                    </pic:cNvPicPr>
                  </pic:nvPicPr>
                  <pic:blipFill>
                    <a:blip xmlns:r="http://schemas.openxmlformats.org/officeDocument/2006/relationships" r:embed="rId82"/>
                    <a:stretch>
                      <a:fillRect/>
                    </a:stretch>
                  </pic:blipFill>
                  <pic:spPr>
                    <a:xfrm>
                      <a:off x="0" y="0"/>
                      <a:ext cx="5276800" cy="1825849"/>
                    </a:xfrm>
                    <a:prstGeom prst="rect">
                      <a:avLst/>
                    </a:prstGeom>
                  </pic:spPr>
                </pic:pic>
              </a:graphicData>
            </a:graphic>
          </wp:inline>
        </w:drawing>
      </w:r>
    </w:p>
    <w:p w14:paraId="103F54EF">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A．动滑轮重力为10N</w:t>
      </w:r>
      <w:r>
        <w:rPr>
          <w:rFonts w:ascii="Times New Roman" w:hAnsi="Times New Roman" w:cs="Times New Roman" w:hint="default"/>
          <w:sz w:val="21"/>
        </w:rPr>
        <w:tab/>
      </w:r>
      <w:r>
        <w:rPr>
          <w:rFonts w:ascii="Times New Roman" w:hAnsi="Times New Roman" w:cs="Times New Roman" w:hint="default"/>
          <w:sz w:val="21"/>
        </w:rPr>
        <w:t>B．0~1s内，物体对地面的压强是6.0×10</w:t>
      </w:r>
      <w:r>
        <w:rPr>
          <w:rFonts w:ascii="Times New Roman" w:hAnsi="Times New Roman" w:cs="Times New Roman" w:hint="default"/>
          <w:sz w:val="21"/>
          <w:vertAlign w:val="superscript"/>
        </w:rPr>
        <w:t>3</w:t>
      </w:r>
      <w:r>
        <w:rPr>
          <w:rFonts w:ascii="Times New Roman" w:hAnsi="Times New Roman" w:cs="Times New Roman" w:hint="default"/>
          <w:sz w:val="21"/>
        </w:rPr>
        <w:t>Pa</w:t>
      </w:r>
    </w:p>
    <w:p w14:paraId="13289986">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C．1~2s内， 拉力</w:t>
      </w:r>
      <w:r>
        <w:rPr>
          <w:rFonts w:ascii="Times New Roman" w:eastAsia="Times New Roman" w:hAnsi="Times New Roman" w:cs="Times New Roman" w:hint="default"/>
          <w:i/>
          <w:sz w:val="21"/>
        </w:rPr>
        <w:t>F</w:t>
      </w:r>
      <w:r>
        <w:rPr>
          <w:rFonts w:ascii="Times New Roman" w:hAnsi="Times New Roman" w:cs="Times New Roman" w:hint="default"/>
          <w:sz w:val="21"/>
        </w:rPr>
        <w:t>做的功是5J</w:t>
      </w:r>
      <w:r>
        <w:rPr>
          <w:rFonts w:ascii="Times New Roman" w:hAnsi="Times New Roman" w:cs="Times New Roman" w:hint="default"/>
          <w:sz w:val="21"/>
        </w:rPr>
        <w:tab/>
      </w:r>
      <w:r>
        <w:rPr>
          <w:rFonts w:ascii="Times New Roman" w:hAnsi="Times New Roman" w:cs="Times New Roman" w:hint="default"/>
          <w:sz w:val="21"/>
        </w:rPr>
        <w:t>D．2~3s内， 滑轮组的机械效率为62.5%</w:t>
      </w:r>
    </w:p>
    <w:p w14:paraId="6B75CD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39．为了将放置在水平地面上重为100N的物体提升一定高度，物体边长为10cm设置了图所示的滑轮组装置，当用图乙所示随时间变化的竖直向下的拉力</w:t>
      </w:r>
      <w:r>
        <w:rPr>
          <w:rFonts w:ascii="Times New Roman" w:eastAsia="Times New Roman" w:hAnsi="Times New Roman" w:cs="Times New Roman" w:hint="default"/>
          <w:i/>
          <w:sz w:val="21"/>
        </w:rPr>
        <w:t>F</w:t>
      </w:r>
      <w:r>
        <w:rPr>
          <w:rFonts w:ascii="Times New Roman" w:hAnsi="Times New Roman" w:cs="Times New Roman" w:hint="default"/>
          <w:sz w:val="21"/>
        </w:rPr>
        <w:t>拉绳时，物体的速度和物体上升的高度</w:t>
      </w:r>
      <w:r>
        <w:rPr>
          <w:rFonts w:ascii="Times New Roman" w:eastAsia="Times New Roman" w:hAnsi="Times New Roman" w:cs="Times New Roman" w:hint="default"/>
          <w:i/>
          <w:sz w:val="21"/>
        </w:rPr>
        <w:t>h</w:t>
      </w:r>
      <w:r>
        <w:rPr>
          <w:rFonts w:ascii="Times New Roman" w:hAnsi="Times New Roman" w:cs="Times New Roman" w:hint="default"/>
          <w:sz w:val="21"/>
        </w:rPr>
        <w:t>随时间变化的关系分别如图丙和丁所示。（不计绳重与摩擦）下列计算结果正确的是（　　）</w:t>
      </w:r>
    </w:p>
    <w:p w14:paraId="424DD4A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610100" cy="1495425"/>
            <wp:effectExtent l="0" t="0" r="7620" b="13335"/>
            <wp:docPr id="100051" name="图片 100051" descr="@@@bbb7e5a9-e7ed-4c12-8c4c-bc5a9887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bb7e5a9-e7ed-4c12-8c4c-bc5a98874170"/>
                    <pic:cNvPicPr>
                      <a:picLocks noChangeAspect="1"/>
                    </pic:cNvPicPr>
                  </pic:nvPicPr>
                  <pic:blipFill>
                    <a:blip xmlns:r="http://schemas.openxmlformats.org/officeDocument/2006/relationships" r:embed="rId83"/>
                    <a:stretch>
                      <a:fillRect/>
                    </a:stretch>
                  </pic:blipFill>
                  <pic:spPr>
                    <a:xfrm>
                      <a:off x="0" y="0"/>
                      <a:ext cx="4610100" cy="1495425"/>
                    </a:xfrm>
                    <a:prstGeom prst="rect">
                      <a:avLst/>
                    </a:prstGeom>
                  </pic:spPr>
                </pic:pic>
              </a:graphicData>
            </a:graphic>
          </wp:inline>
        </w:drawing>
      </w:r>
    </w:p>
    <w:p w14:paraId="6EEF703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A．0s~1s内，物体对地面的压强是1000Pa</w:t>
      </w:r>
      <w:r>
        <w:rPr>
          <w:rFonts w:ascii="Times New Roman" w:hAnsi="Times New Roman" w:cs="Times New Roman" w:hint="default"/>
          <w:sz w:val="21"/>
        </w:rPr>
        <w:tab/>
      </w:r>
      <w:r>
        <w:rPr>
          <w:rFonts w:ascii="Times New Roman" w:hAnsi="Times New Roman" w:cs="Times New Roman" w:hint="default"/>
          <w:sz w:val="21"/>
        </w:rPr>
        <w:t>B．1s~2s内，额外功是62.5J</w:t>
      </w:r>
    </w:p>
    <w:p w14:paraId="0B3D31F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C．2s~3s内，拉力做的功是187.5J</w:t>
      </w:r>
      <w:r>
        <w:rPr>
          <w:rFonts w:ascii="Times New Roman" w:hAnsi="Times New Roman" w:cs="Times New Roman" w:hint="default"/>
          <w:sz w:val="21"/>
        </w:rPr>
        <w:tab/>
      </w:r>
      <w:r>
        <w:rPr>
          <w:rFonts w:ascii="Times New Roman" w:hAnsi="Times New Roman" w:cs="Times New Roman" w:hint="default"/>
          <w:sz w:val="21"/>
        </w:rPr>
        <w:t>D．1s~2s内，滑轮组的机械效率是83.3%</w:t>
      </w:r>
    </w:p>
    <w:p w14:paraId="6E3B268D">
      <w:pPr>
        <w:jc w:val="center"/>
        <w:textAlignment w:val="center"/>
        <w:rPr>
          <w:rFonts w:ascii="Times New Roman" w:eastAsia="黑体" w:hAnsi="Times New Roman" w:cs="Times New Roman" w:hint="default"/>
          <w:b/>
          <w:i w:val="0"/>
          <w:color w:val="000000"/>
          <w:sz w:val="30"/>
        </w:rPr>
      </w:pPr>
    </w:p>
    <w:p w14:paraId="10898632">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2D6E69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40．建筑工地上，起重机吊臂上的滑轮组如图所示在匀速起吊重</w:t>
      </w:r>
      <w:r>
        <w:rPr>
          <w:rFonts w:ascii="Times New Roman" w:hAnsi="Times New Roman" w:cs="Times New Roman" w:hint="default"/>
        </w:rPr>
        <w:object>
          <v:shape id="_x0000_i1053" type="#_x0000_t75" alt="eqIde6410d5ed2595d96f7e8d71332de5005" style="width:46.6pt;height:14.05pt" o:ole="" coordsize="21600,21600" o:preferrelative="t" filled="f" stroked="f">
            <v:stroke joinstyle="miter"/>
            <v:imagedata r:id="rId84" o:title="eqIde6410d5ed2595d96f7e8d71332de5005"/>
            <o:lock v:ext="edit" aspectratio="t"/>
            <w10:anchorlock/>
          </v:shape>
          <o:OLEObject Type="Embed" ProgID="Equation.DSMT4" ShapeID="_x0000_i1053" DrawAspect="Content" ObjectID="_1468075753" r:id="rId85"/>
        </w:object>
      </w:r>
      <w:r>
        <w:rPr>
          <w:rFonts w:ascii="Times New Roman" w:hAnsi="Times New Roman" w:cs="Times New Roman" w:hint="default"/>
          <w:sz w:val="21"/>
        </w:rPr>
        <w:t>的物体时，物体5s内上升了6m，作用在自由端拉力的功率为6.3kW（g取</w:t>
      </w:r>
      <w:r>
        <w:rPr>
          <w:rFonts w:ascii="Times New Roman" w:hAnsi="Times New Roman" w:cs="Times New Roman" w:hint="default"/>
        </w:rPr>
        <w:object>
          <v:shape id="_x0000_i1054" type="#_x0000_t75" alt="eqId02dd93c106dd0363a09e3d5a716f9dc3" style="width:39.55pt;height:14.5pt" o:ole="" coordsize="21600,21600" o:preferrelative="t" filled="f" stroked="f">
            <v:stroke joinstyle="miter"/>
            <v:imagedata r:id="rId86" o:title="eqId02dd93c106dd0363a09e3d5a716f9dc3"/>
            <o:lock v:ext="edit" aspectratio="t"/>
            <w10:anchorlock/>
          </v:shape>
          <o:OLEObject Type="Embed" ProgID="Equation.DSMT4" ShapeID="_x0000_i1054" DrawAspect="Content" ObjectID="_1468075754" r:id="rId87"/>
        </w:object>
      </w:r>
      <w:r>
        <w:rPr>
          <w:rFonts w:ascii="Times New Roman" w:hAnsi="Times New Roman" w:cs="Times New Roman" w:hint="default"/>
          <w:sz w:val="21"/>
        </w:rPr>
        <w:t>）。问：</w:t>
      </w:r>
    </w:p>
    <w:p w14:paraId="7F206E8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838200" cy="1400175"/>
            <wp:effectExtent l="0" t="0" r="0" b="1905"/>
            <wp:docPr id="100053" name="图片 100053" descr="@@@e841dd95-d6b7-4cc3-9022-dadb6f8aa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841dd95-d6b7-4cc3-9022-dadb6f8aa841"/>
                    <pic:cNvPicPr>
                      <a:picLocks noChangeAspect="1"/>
                    </pic:cNvPicPr>
                  </pic:nvPicPr>
                  <pic:blipFill>
                    <a:blip xmlns:r="http://schemas.openxmlformats.org/officeDocument/2006/relationships" r:embed="rId88"/>
                    <a:stretch>
                      <a:fillRect/>
                    </a:stretch>
                  </pic:blipFill>
                  <pic:spPr>
                    <a:xfrm>
                      <a:off x="0" y="0"/>
                      <a:ext cx="838200" cy="1400175"/>
                    </a:xfrm>
                    <a:prstGeom prst="rect">
                      <a:avLst/>
                    </a:prstGeom>
                  </pic:spPr>
                </pic:pic>
              </a:graphicData>
            </a:graphic>
          </wp:inline>
        </w:drawing>
      </w:r>
    </w:p>
    <w:p w14:paraId="125438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(1)此过程中所做的有用功为多少J？</w:t>
      </w:r>
    </w:p>
    <w:p w14:paraId="095A52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(2)滑轮组机械效率是多大？</w:t>
      </w:r>
    </w:p>
    <w:p w14:paraId="346F0F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41．如图所示，沿斜面向上匀速拉动一个重为4.5N的物体到斜面顶端，斜面长1.2m，高0.3m，物体所受摩擦力为0.675N，求：</w:t>
      </w:r>
    </w:p>
    <w:p w14:paraId="608A30B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43150" cy="1000125"/>
            <wp:effectExtent l="0" t="0" r="3810" b="5715"/>
            <wp:docPr id="100055" name="图片 100055" descr="@@@c0fff7c5-c826-4995-b966-aaa252589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0fff7c5-c826-4995-b966-aaa252589d8d"/>
                    <pic:cNvPicPr>
                      <a:picLocks noChangeAspect="1"/>
                    </pic:cNvPicPr>
                  </pic:nvPicPr>
                  <pic:blipFill>
                    <a:blip xmlns:r="http://schemas.openxmlformats.org/officeDocument/2006/relationships" r:embed="rId89"/>
                    <a:stretch>
                      <a:fillRect/>
                    </a:stretch>
                  </pic:blipFill>
                  <pic:spPr>
                    <a:xfrm>
                      <a:off x="0" y="0"/>
                      <a:ext cx="2343150" cy="1000125"/>
                    </a:xfrm>
                    <a:prstGeom prst="rect">
                      <a:avLst/>
                    </a:prstGeom>
                  </pic:spPr>
                </pic:pic>
              </a:graphicData>
            </a:graphic>
          </wp:inline>
        </w:drawing>
      </w:r>
    </w:p>
    <w:p w14:paraId="1B630A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(1)克服摩擦力做的额外功；</w:t>
      </w:r>
    </w:p>
    <w:p w14:paraId="2A2AC9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(2)斜面的机械效率；</w:t>
      </w:r>
    </w:p>
    <w:p w14:paraId="40EDE5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(3)拉力的大小。</w:t>
      </w:r>
    </w:p>
    <w:p w14:paraId="68186F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42．如图所示，用滑轮组匀速提升物体到一定高度，已知该物体的重力是100N，拉力</w:t>
      </w:r>
      <w:r>
        <w:rPr>
          <w:rFonts w:ascii="Times New Roman" w:eastAsia="Times New Roman" w:hAnsi="Times New Roman" w:cs="Times New Roman" w:hint="default"/>
          <w:i/>
          <w:sz w:val="21"/>
        </w:rPr>
        <w:t>F</w:t>
      </w:r>
      <w:r>
        <w:rPr>
          <w:rFonts w:ascii="Times New Roman" w:hAnsi="Times New Roman" w:cs="Times New Roman" w:hint="default"/>
          <w:sz w:val="21"/>
        </w:rPr>
        <w:t>为60N，物体被向上提升的高度是5m，用时10s。若不计绳重和摩擦，求：</w:t>
      </w:r>
    </w:p>
    <w:p w14:paraId="791C541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71500" cy="1447800"/>
            <wp:effectExtent l="0" t="0" r="7620" b="0"/>
            <wp:docPr id="100057" name="图片 100057" descr="@@@2465f590-fe8c-46aa-9730-4cb38d184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465f590-fe8c-46aa-9730-4cb38d1846fc"/>
                    <pic:cNvPicPr>
                      <a:picLocks noChangeAspect="1"/>
                    </pic:cNvPicPr>
                  </pic:nvPicPr>
                  <pic:blipFill>
                    <a:blip xmlns:r="http://schemas.openxmlformats.org/officeDocument/2006/relationships" r:embed="rId90"/>
                    <a:stretch>
                      <a:fillRect/>
                    </a:stretch>
                  </pic:blipFill>
                  <pic:spPr>
                    <a:xfrm>
                      <a:off x="0" y="0"/>
                      <a:ext cx="571500" cy="1447800"/>
                    </a:xfrm>
                    <a:prstGeom prst="rect">
                      <a:avLst/>
                    </a:prstGeom>
                  </pic:spPr>
                </pic:pic>
              </a:graphicData>
            </a:graphic>
          </wp:inline>
        </w:drawing>
      </w:r>
    </w:p>
    <w:p w14:paraId="72BE3F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(1)拉力所做的有用功：</w:t>
      </w:r>
    </w:p>
    <w:p w14:paraId="257A54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(2)拉力所做的总功：</w:t>
      </w:r>
    </w:p>
    <w:p w14:paraId="76B511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(3)拉力所做功的功率；</w:t>
      </w:r>
    </w:p>
    <w:p w14:paraId="0E2888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(4)该滑轮组的机械效率。</w:t>
      </w:r>
    </w:p>
    <w:p w14:paraId="5EF93B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43．如图甲所示的装置，A是重为</w:t>
      </w:r>
      <w:r>
        <w:rPr>
          <w:rFonts w:ascii="Times New Roman" w:hAnsi="Times New Roman" w:cs="Times New Roman" w:hint="default"/>
        </w:rPr>
        <w:object>
          <v:shape id="_x0000_i1055" type="#_x0000_t75" alt="eqIdd29626bfdb01ead4126ed83c920f63a3" style="width:21.05pt;height:12pt" o:ole="" coordsize="21600,21600" o:preferrelative="t" filled="f" stroked="f">
            <v:stroke joinstyle="miter"/>
            <v:imagedata r:id="rId91" o:title="eqIdd29626bfdb01ead4126ed83c920f63a3"/>
            <o:lock v:ext="edit" aspectratio="t"/>
            <w10:anchorlock/>
          </v:shape>
          <o:OLEObject Type="Embed" ProgID="Equation.DSMT4" ShapeID="_x0000_i1055" DrawAspect="Content" ObjectID="_1468075755" r:id="rId92"/>
        </w:object>
      </w:r>
      <w:r>
        <w:rPr>
          <w:rFonts w:ascii="Times New Roman" w:hAnsi="Times New Roman" w:cs="Times New Roman" w:hint="default"/>
          <w:sz w:val="21"/>
        </w:rPr>
        <w:t>的空吊篮，绳子B和C能承受的最大拉力分别为</w:t>
      </w:r>
      <w:r>
        <w:rPr>
          <w:rFonts w:ascii="Times New Roman" w:hAnsi="Times New Roman" w:cs="Times New Roman" w:hint="default"/>
        </w:rPr>
        <w:object>
          <v:shape id="_x0000_i1056" type="#_x0000_t75" alt="eqId292d8cc6cb653a721c27b925e2c682d2" style="width:21.95pt;height:12.65pt" o:ole="" coordsize="21600,21600" o:preferrelative="t" filled="f" stroked="f">
            <v:stroke joinstyle="miter"/>
            <v:imagedata r:id="rId93" o:title="eqId292d8cc6cb653a721c27b925e2c682d2"/>
            <o:lock v:ext="edit" aspectratio="t"/>
            <w10:anchorlock/>
          </v:shape>
          <o:OLEObject Type="Embed" ProgID="Equation.DSMT4" ShapeID="_x0000_i1056" DrawAspect="Content" ObjectID="_1468075756" r:id="rId94"/>
        </w:object>
      </w:r>
      <w:r>
        <w:rPr>
          <w:rFonts w:ascii="Times New Roman" w:hAnsi="Times New Roman" w:cs="Times New Roman" w:hint="default"/>
          <w:sz w:val="21"/>
        </w:rPr>
        <w:t>和</w:t>
      </w:r>
      <w:r>
        <w:rPr>
          <w:rFonts w:ascii="Times New Roman" w:hAnsi="Times New Roman" w:cs="Times New Roman" w:hint="default"/>
        </w:rPr>
        <w:object>
          <v:shape id="_x0000_i1057" type="#_x0000_t75" alt="eqId978a9f8b3171d3cda17433c6441cf681" style="width:21.95pt;height:12.45pt" o:ole="" coordsize="21600,21600" o:preferrelative="t" filled="f" stroked="f">
            <v:stroke joinstyle="miter"/>
            <v:imagedata r:id="rId95" o:title="eqId978a9f8b3171d3cda17433c6441cf681"/>
            <o:lock v:ext="edit" aspectratio="t"/>
            <w10:anchorlock/>
          </v:shape>
          <o:OLEObject Type="Embed" ProgID="Equation.DSMT4" ShapeID="_x0000_i1057" DrawAspect="Content" ObjectID="_1468075757" r:id="rId96"/>
        </w:object>
      </w:r>
      <w:r>
        <w:rPr>
          <w:rFonts w:ascii="Times New Roman" w:hAnsi="Times New Roman" w:cs="Times New Roman" w:hint="default"/>
          <w:sz w:val="21"/>
        </w:rPr>
        <w:t>，质量为</w:t>
      </w:r>
      <w:r>
        <w:rPr>
          <w:rFonts w:ascii="Times New Roman" w:hAnsi="Times New Roman" w:cs="Times New Roman" w:hint="default"/>
        </w:rPr>
        <w:object>
          <v:shape id="_x0000_i1058" type="#_x0000_t75" alt="eqId59f0e84413d0eb3bc124f95b7b371ce3" style="width:21.95pt;height:13.2pt" o:ole="" coordsize="21600,21600" o:preferrelative="t" filled="f" stroked="f">
            <v:stroke joinstyle="miter"/>
            <v:imagedata r:id="rId97" o:title="eqId59f0e84413d0eb3bc124f95b7b371ce3"/>
            <o:lock v:ext="edit" aspectratio="t"/>
            <w10:anchorlock/>
          </v:shape>
          <o:OLEObject Type="Embed" ProgID="Equation.DSMT4" ShapeID="_x0000_i1058" DrawAspect="Content" ObjectID="_1468075758" r:id="rId98"/>
        </w:object>
      </w:r>
      <w:r>
        <w:rPr>
          <w:rFonts w:ascii="Times New Roman" w:hAnsi="Times New Roman" w:cs="Times New Roman" w:hint="default"/>
          <w:sz w:val="21"/>
        </w:rPr>
        <w:t>的小张同学将A提升到高处，施加的拉力</w:t>
      </w:r>
      <w:r>
        <w:rPr>
          <w:rFonts w:ascii="Times New Roman" w:hAnsi="Times New Roman" w:cs="Times New Roman" w:hint="default"/>
        </w:rPr>
        <w:object>
          <v:shape id="_x0000_i1059" type="#_x0000_t75" alt="eqIda0ed1ec316bc54c37c4286c208f55667" style="width:11.4pt;height:11.4pt" o:ole="" coordsize="21600,21600" o:preferrelative="t" filled="f" stroked="f">
            <v:stroke joinstyle="miter"/>
            <v:imagedata r:id="rId99" o:title="eqIda0ed1ec316bc54c37c4286c208f55667"/>
            <o:lock v:ext="edit" aspectratio="t"/>
            <w10:anchorlock/>
          </v:shape>
          <o:OLEObject Type="Embed" ProgID="Equation.DSMT4" ShapeID="_x0000_i1059" DrawAspect="Content" ObjectID="_1468075759" r:id="rId100"/>
        </w:object>
      </w:r>
      <w:r>
        <w:rPr>
          <w:rFonts w:ascii="Times New Roman" w:hAnsi="Times New Roman" w:cs="Times New Roman" w:hint="default"/>
          <w:sz w:val="21"/>
        </w:rPr>
        <w:t>随时间变化的关系如图乙所示，A上升的速度</w:t>
      </w:r>
      <w:r>
        <w:rPr>
          <w:rFonts w:ascii="Times New Roman" w:hAnsi="Times New Roman" w:cs="Times New Roman" w:hint="default"/>
        </w:rPr>
        <w:object>
          <v:shape id="_x0000_i1060" type="#_x0000_t75" alt="eqIdbc13a607ac0c7f76d252d7cb1bb040fd" style="width:7.9pt;height:9.65pt" o:ole="" coordsize="21600,21600" o:preferrelative="t" filled="f" stroked="f">
            <v:stroke joinstyle="miter"/>
            <v:imagedata r:id="rId101" o:title="eqIdbc13a607ac0c7f76d252d7cb1bb040fd"/>
            <o:lock v:ext="edit" aspectratio="t"/>
            <w10:anchorlock/>
          </v:shape>
          <o:OLEObject Type="Embed" ProgID="Equation.DSMT4" ShapeID="_x0000_i1060" DrawAspect="Content" ObjectID="_1468075760" r:id="rId102"/>
        </w:object>
      </w:r>
      <w:r>
        <w:rPr>
          <w:rFonts w:ascii="Times New Roman" w:hAnsi="Times New Roman" w:cs="Times New Roman" w:hint="default"/>
          <w:sz w:val="21"/>
        </w:rPr>
        <w:t>随时间变化的关系如图丙所示。忽略绳重及摩擦，常数</w:t>
      </w:r>
      <w:r>
        <w:rPr>
          <w:rFonts w:ascii="Times New Roman" w:hAnsi="Times New Roman" w:cs="Times New Roman" w:hint="default"/>
        </w:rPr>
        <w:object>
          <v:shape id="_x0000_i1061" type="#_x0000_t75" alt="eqId276509f01529d982ab21e479a4619268" style="width:9.65pt;height:10.4pt" o:ole="" coordsize="21600,21600" o:preferrelative="t" filled="f" stroked="f">
            <v:stroke joinstyle="miter"/>
            <v:imagedata r:id="rId103" o:title="eqId276509f01529d982ab21e479a4619268"/>
            <o:lock v:ext="edit" aspectratio="t"/>
            <w10:anchorlock/>
          </v:shape>
          <o:OLEObject Type="Embed" ProgID="Equation.DSMT4" ShapeID="_x0000_i1061" DrawAspect="Content" ObjectID="_1468075761" r:id="rId104"/>
        </w:object>
      </w:r>
      <w:r>
        <w:rPr>
          <w:rFonts w:ascii="Times New Roman" w:hAnsi="Times New Roman" w:cs="Times New Roman" w:hint="default"/>
          <w:sz w:val="21"/>
        </w:rPr>
        <w:t>取</w:t>
      </w:r>
      <w:r>
        <w:rPr>
          <w:rFonts w:ascii="Times New Roman" w:hAnsi="Times New Roman" w:cs="Times New Roman" w:hint="default"/>
        </w:rPr>
        <w:object>
          <v:shape id="_x0000_i1062" type="#_x0000_t75" alt="eqIdbde875b1dffc0c9a2bf84cb6487d7404" style="width:34.25pt;height:13.85pt" o:ole="" coordsize="21600,21600" o:preferrelative="t" filled="f" stroked="f">
            <v:stroke joinstyle="miter"/>
            <v:imagedata r:id="rId105" o:title="eqIdbde875b1dffc0c9a2bf84cb6487d7404"/>
            <o:lock v:ext="edit" aspectratio="t"/>
            <w10:anchorlock/>
          </v:shape>
          <o:OLEObject Type="Embed" ProgID="Equation.DSMT4" ShapeID="_x0000_i1062" DrawAspect="Content" ObjectID="_1468075762" r:id="rId106"/>
        </w:object>
      </w:r>
      <w:r>
        <w:rPr>
          <w:rFonts w:ascii="Times New Roman" w:hAnsi="Times New Roman" w:cs="Times New Roman" w:hint="default"/>
          <w:sz w:val="21"/>
        </w:rPr>
        <w:t>。求</w:t>
      </w:r>
    </w:p>
    <w:p w14:paraId="173E911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105275" cy="1381125"/>
            <wp:effectExtent l="0" t="0" r="9525" b="5715"/>
            <wp:docPr id="100059" name="图片 100059" descr="@@@bde5ce02-9b30-4d47-a062-a01433eb9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de5ce02-9b30-4d47-a062-a01433eb9f3a"/>
                    <pic:cNvPicPr>
                      <a:picLocks noChangeAspect="1"/>
                    </pic:cNvPicPr>
                  </pic:nvPicPr>
                  <pic:blipFill>
                    <a:blip xmlns:r="http://schemas.openxmlformats.org/officeDocument/2006/relationships" r:embed="rId107"/>
                    <a:stretch>
                      <a:fillRect/>
                    </a:stretch>
                  </pic:blipFill>
                  <pic:spPr>
                    <a:xfrm>
                      <a:off x="0" y="0"/>
                      <a:ext cx="4105275" cy="1381125"/>
                    </a:xfrm>
                    <a:prstGeom prst="rect">
                      <a:avLst/>
                    </a:prstGeom>
                  </pic:spPr>
                </pic:pic>
              </a:graphicData>
            </a:graphic>
          </wp:inline>
        </w:drawing>
      </w:r>
    </w:p>
    <w:p w14:paraId="6A722E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(1)第2s内，绳子自由端移动的距离；</w:t>
      </w:r>
    </w:p>
    <w:p w14:paraId="6B415D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(2)第2s内，拉力</w:t>
      </w:r>
      <w:r>
        <w:rPr>
          <w:rFonts w:ascii="Times New Roman" w:hAnsi="Times New Roman" w:cs="Times New Roman" w:hint="default"/>
        </w:rPr>
        <w:object>
          <v:shape id="_x0000_i1063" type="#_x0000_t75" alt="eqIda0ed1ec316bc54c37c4286c208f55667" style="width:11.4pt;height:11.4pt" o:ole="" coordsize="21600,21600" o:preferrelative="t" filled="f" stroked="f">
            <v:stroke joinstyle="miter"/>
            <v:imagedata r:id="rId99" o:title="eqIda0ed1ec316bc54c37c4286c208f55667"/>
            <o:lock v:ext="edit" aspectratio="t"/>
            <w10:anchorlock/>
          </v:shape>
          <o:OLEObject Type="Embed" ProgID="Equation.DSMT4" ShapeID="_x0000_i1063" DrawAspect="Content" ObjectID="_1468075763" r:id="rId108"/>
        </w:object>
      </w:r>
      <w:r>
        <w:rPr>
          <w:rFonts w:ascii="Times New Roman" w:hAnsi="Times New Roman" w:cs="Times New Roman" w:hint="default"/>
          <w:sz w:val="21"/>
        </w:rPr>
        <w:t>所做的功；</w:t>
      </w:r>
    </w:p>
    <w:p w14:paraId="312990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(3)定滑轮的重和此装置提升重物的最大机械效率。</w:t>
      </w:r>
    </w:p>
    <w:p w14:paraId="556E96EB">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十一</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实验题</w:t>
      </w:r>
    </w:p>
    <w:p w14:paraId="604EB7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44．如图所示，用测定滑轮组机械效率的实验装置，被提升的物体重6N。</w:t>
      </w:r>
    </w:p>
    <w:p w14:paraId="4A52F71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85900" cy="1676400"/>
            <wp:effectExtent l="0" t="0" r="7620" b="0"/>
            <wp:docPr id="100061" name="图片 100061" descr="@@@32e8bc4b-68aa-41e6-8047-4d8d2551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2e8bc4b-68aa-41e6-8047-4d8d25516cad"/>
                    <pic:cNvPicPr>
                      <a:picLocks noChangeAspect="1"/>
                    </pic:cNvPicPr>
                  </pic:nvPicPr>
                  <pic:blipFill>
                    <a:blip xmlns:r="http://schemas.openxmlformats.org/officeDocument/2006/relationships" r:embed="rId109"/>
                    <a:stretch>
                      <a:fillRect/>
                    </a:stretch>
                  </pic:blipFill>
                  <pic:spPr>
                    <a:xfrm>
                      <a:off x="0" y="0"/>
                      <a:ext cx="1485900" cy="1676400"/>
                    </a:xfrm>
                    <a:prstGeom prst="rect">
                      <a:avLst/>
                    </a:prstGeom>
                  </pic:spPr>
                </pic:pic>
              </a:graphicData>
            </a:graphic>
          </wp:inline>
        </w:drawing>
      </w:r>
    </w:p>
    <w:p w14:paraId="0508A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(1)实验操作时，应用弹簧测力计拉着物体，沿竖直方向做</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运动；弹簧测力计的示数是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2E641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(2)物体上升10cm过程中，弹簧测力计的示数保持不变，则拉力所做的总功是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J。滑轮组的机械效率是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5AD77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(3)仅增加所提物体的重力（不计绳重和摩擦），拉力所做的额外功将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（选填“增加”、“减小”或“不变”），滑轮组的机械效率将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B32B9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45．某实验小组在“测滑轮组机械效率”的实验中实验装置如图所示，得到的数据如表所示：</w:t>
      </w:r>
    </w:p>
    <w:p w14:paraId="0B2FED8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790575" cy="1457325"/>
            <wp:effectExtent l="0" t="0" r="1905" b="5715"/>
            <wp:docPr id="100063" name="图片 100063" descr="@@@a59e132b-5695-4d51-86ab-b6fa76738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9e132b-5695-4d51-86ab-b6fa76738c1b"/>
                    <pic:cNvPicPr>
                      <a:picLocks noChangeAspect="1"/>
                    </pic:cNvPicPr>
                  </pic:nvPicPr>
                  <pic:blipFill>
                    <a:blip xmlns:r="http://schemas.openxmlformats.org/officeDocument/2006/relationships" r:embed="rId110"/>
                    <a:stretch>
                      <a:fillRect/>
                    </a:stretch>
                  </pic:blipFill>
                  <pic:spPr>
                    <a:xfrm>
                      <a:off x="0" y="0"/>
                      <a:ext cx="790575" cy="1457325"/>
                    </a:xfrm>
                    <a:prstGeom prst="rect">
                      <a:avLst/>
                    </a:prstGeom>
                  </pic:spPr>
                </pic:pic>
              </a:graphicData>
            </a:graphic>
          </wp:inline>
        </w:drawing>
      </w:r>
    </w:p>
    <w:p w14:paraId="278D09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(1)实验中应沿竖直方向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拉动弹簧测力计使钩码上升；如果测量中弹簧测力计静止时读数，会导致测量的机械效率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（选填“偏大”、“偏小”或“不变”）；实验中若缺少刻度尺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（选填“能”或“不能”）完成实验；</w:t>
      </w:r>
    </w:p>
    <w:p w14:paraId="112B89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(2)通过表中数据可分析出第1次实验是用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图所示装置做的实验；</w:t>
      </w:r>
    </w:p>
    <w:tbl>
      <w:tblPr>
        <w:tblStyle w:val="TableNormal"/>
        <w:tblW w:w="80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7"/>
        <w:gridCol w:w="1195"/>
        <w:gridCol w:w="1708"/>
        <w:gridCol w:w="1354"/>
        <w:gridCol w:w="1684"/>
        <w:gridCol w:w="1132"/>
      </w:tblGrid>
      <w:tr w14:paraId="013C6F60">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203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65B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钩码重</w:t>
            </w:r>
            <w:r>
              <w:rPr>
                <w:rFonts w:ascii="Times New Roman" w:eastAsia="Times New Roman" w:hAnsi="Times New Roman" w:cs="Times New Roman" w:hint="default"/>
                <w:i/>
                <w:sz w:val="21"/>
              </w:rPr>
              <w:t>G</w:t>
            </w:r>
            <w:r>
              <w:rPr>
                <w:rFonts w:ascii="Times New Roman" w:hAnsi="Times New Roman" w:cs="Times New Roman" w:hint="default"/>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2ED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钩码上升高度</w:t>
            </w:r>
            <w:r>
              <w:rPr>
                <w:rFonts w:ascii="Times New Roman" w:eastAsia="Times New Roman" w:hAnsi="Times New Roman" w:cs="Times New Roman" w:hint="default"/>
                <w:i/>
                <w:sz w:val="21"/>
              </w:rPr>
              <w:t>h</w:t>
            </w:r>
            <w:r>
              <w:rPr>
                <w:rFonts w:ascii="Times New Roman" w:hAnsi="Times New Roman" w:cs="Times New Roman" w:hint="default"/>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952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绳端拉力</w:t>
            </w:r>
            <w:r>
              <w:rPr>
                <w:rFonts w:ascii="Times New Roman" w:eastAsia="Times New Roman" w:hAnsi="Times New Roman" w:cs="Times New Roman" w:hint="default"/>
                <w:i/>
                <w:sz w:val="21"/>
              </w:rPr>
              <w:t>F</w:t>
            </w:r>
            <w:r>
              <w:rPr>
                <w:rFonts w:ascii="Times New Roman" w:hAnsi="Times New Roman" w:cs="Times New Roman" w:hint="default"/>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9839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绳端移动距离</w:t>
            </w:r>
            <w:r>
              <w:rPr>
                <w:rFonts w:ascii="Times New Roman" w:eastAsia="Times New Roman" w:hAnsi="Times New Roman" w:cs="Times New Roman" w:hint="default"/>
                <w:i/>
                <w:sz w:val="21"/>
              </w:rPr>
              <w:t>s</w:t>
            </w:r>
            <w:r>
              <w:rPr>
                <w:rFonts w:ascii="Times New Roman" w:hAnsi="Times New Roman" w:cs="Times New Roman" w:hint="default"/>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D85E5F">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机械效率</w:t>
            </w:r>
            <w:r>
              <w:rPr>
                <w:rFonts w:ascii="Times New Roman" w:eastAsia="Times New Roman" w:hAnsi="Times New Roman" w:cs="Times New Roman" w:hint="default"/>
                <w:i/>
                <w:sz w:val="21"/>
              </w:rPr>
              <w:t>η</w:t>
            </w:r>
          </w:p>
        </w:tc>
      </w:tr>
      <w:tr w14:paraId="49D41D3E">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4AA9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17E4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935A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A7CA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E2F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69AF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74.1%</w:t>
            </w:r>
          </w:p>
        </w:tc>
      </w:tr>
      <w:tr w14:paraId="239CF635">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FD14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0EF0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2919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BAE4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723B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A6F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w:t>
            </w:r>
          </w:p>
        </w:tc>
      </w:tr>
      <w:tr w14:paraId="5C240E78">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EBC6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D62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EE77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157F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8C7E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CBD43">
            <w:pPr>
              <w:shd w:val="clear" w:color="auto" w:fill="auto"/>
              <w:spacing w:line="360" w:lineRule="auto"/>
              <w:jc w:val="left"/>
              <w:textAlignment w:val="center"/>
              <w:rPr>
                <w:rFonts w:ascii="Times New Roman" w:hAnsi="Times New Roman" w:cs="Times New Roman" w:hint="default"/>
                <w:sz w:val="21"/>
              </w:rPr>
            </w:pPr>
          </w:p>
        </w:tc>
      </w:tr>
    </w:tbl>
    <w:p w14:paraId="7044CE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(3)通过第1次实验和第2次实验的数据分析可得出结论：使用不同的滑轮组提升相同的重物时，动滑轮的个数越多（动滑轮的质量越大），滑轮组的机械效率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838D4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(4)小组同学再用第1次实验中使用的装置做第3次实验，表中第3次实验中滑轮组的机械效率</w:t>
      </w:r>
      <w:r>
        <w:rPr>
          <w:rFonts w:ascii="Times New Roman" w:eastAsia="Times New Roman" w:hAnsi="Times New Roman" w:cs="Times New Roman" w:hint="default"/>
          <w:i/>
          <w:sz w:val="21"/>
        </w:rPr>
        <w:t>η</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（百分号前保留一位小数）；</w:t>
      </w:r>
    </w:p>
    <w:p w14:paraId="0E8616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(5)比较第1次实验和第3次实验可得出结论：使用同一滑轮组，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，机械效率越高。</w:t>
      </w:r>
    </w:p>
    <w:p w14:paraId="312B61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46．小华同学猜想影响斜面机械效率的因素有：</w:t>
      </w:r>
      <w:r>
        <w:rPr>
          <w:rFonts w:ascii="Times New Roman" w:eastAsia="Times New Roman" w:hAnsi="Times New Roman" w:cs="Times New Roman" w:hint="default"/>
          <w:i/>
          <w:sz w:val="21"/>
        </w:rPr>
        <w:t>a</w:t>
      </w:r>
      <w:r>
        <w:rPr>
          <w:rFonts w:ascii="Times New Roman" w:hAnsi="Times New Roman" w:cs="Times New Roman" w:hint="default"/>
          <w:i/>
          <w:sz w:val="21"/>
        </w:rPr>
        <w:t>、</w:t>
      </w:r>
      <w:r>
        <w:rPr>
          <w:rFonts w:ascii="Times New Roman" w:hAnsi="Times New Roman" w:cs="Times New Roman" w:hint="default"/>
          <w:sz w:val="21"/>
        </w:rPr>
        <w:t>物体的重力：</w:t>
      </w:r>
      <w:r>
        <w:rPr>
          <w:rFonts w:ascii="Times New Roman" w:eastAsia="Times New Roman" w:hAnsi="Times New Roman" w:cs="Times New Roman" w:hint="default"/>
          <w:i/>
          <w:sz w:val="21"/>
        </w:rPr>
        <w:t>b</w:t>
      </w:r>
      <w:r>
        <w:rPr>
          <w:rFonts w:ascii="Times New Roman" w:hAnsi="Times New Roman" w:cs="Times New Roman" w:hint="default"/>
          <w:i/>
          <w:sz w:val="21"/>
        </w:rPr>
        <w:t>、</w:t>
      </w:r>
      <w:r>
        <w:rPr>
          <w:rFonts w:ascii="Times New Roman" w:hAnsi="Times New Roman" w:cs="Times New Roman" w:hint="default"/>
          <w:sz w:val="21"/>
        </w:rPr>
        <w:t>斜面的倾斜程度：</w:t>
      </w:r>
      <w:r>
        <w:rPr>
          <w:rFonts w:ascii="Times New Roman" w:eastAsia="Times New Roman" w:hAnsi="Times New Roman" w:cs="Times New Roman" w:hint="default"/>
          <w:i/>
          <w:sz w:val="21"/>
        </w:rPr>
        <w:t>c</w:t>
      </w:r>
      <w:r>
        <w:rPr>
          <w:rFonts w:ascii="Times New Roman" w:hAnsi="Times New Roman" w:cs="Times New Roman" w:hint="default"/>
          <w:i/>
          <w:sz w:val="21"/>
        </w:rPr>
        <w:t>、</w:t>
      </w:r>
      <w:r>
        <w:rPr>
          <w:rFonts w:ascii="Times New Roman" w:hAnsi="Times New Roman" w:cs="Times New Roman" w:hint="default"/>
          <w:sz w:val="21"/>
        </w:rPr>
        <w:t>斜面的粗糙程度。小华同学在探究斜面的机械效率与物体的重力和斜面倾斜程度是否有关时，他利用同一块木板组成如图所示的装置，在不同条件下分别测出了斜面的机械效率，并对所测数据进行了分析论证。</w:t>
      </w:r>
    </w:p>
    <w:p w14:paraId="52290EF3">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81275" cy="1085850"/>
            <wp:effectExtent l="0" t="0" r="9525" b="11430"/>
            <wp:docPr id="100065" name="图片 100065" descr="@@@bc711bd6-f9f4-490e-9093-2c89aefce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c711bd6-f9f4-490e-9093-2c89aefcef5d"/>
                    <pic:cNvPicPr>
                      <a:picLocks noChangeAspect="1"/>
                    </pic:cNvPicPr>
                  </pic:nvPicPr>
                  <pic:blipFill>
                    <a:blip xmlns:r="http://schemas.openxmlformats.org/officeDocument/2006/relationships" r:embed="rId111"/>
                    <a:stretch>
                      <a:fillRect/>
                    </a:stretch>
                  </pic:blipFill>
                  <pic:spPr>
                    <a:xfrm>
                      <a:off x="0" y="0"/>
                      <a:ext cx="2581275" cy="1085850"/>
                    </a:xfrm>
                    <a:prstGeom prst="rect">
                      <a:avLst/>
                    </a:prstGeom>
                  </pic:spPr>
                </pic:pic>
              </a:graphicData>
            </a:graphic>
          </wp:inline>
        </w:drawing>
      </w:r>
    </w:p>
    <w:p w14:paraId="3867B5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（1）在实验操作过程中，为了增大斜面的倾斜程度，应将垫木向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移动。</w:t>
      </w:r>
    </w:p>
    <w:p w14:paraId="4D04D7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（2）小华同学记录的部分实验数据如下表。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52"/>
        <w:gridCol w:w="885"/>
        <w:gridCol w:w="1037"/>
        <w:gridCol w:w="1002"/>
        <w:gridCol w:w="1014"/>
        <w:gridCol w:w="876"/>
        <w:gridCol w:w="938"/>
        <w:gridCol w:w="836"/>
        <w:gridCol w:w="1155"/>
      </w:tblGrid>
      <w:tr w14:paraId="6D73C504">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4ABFE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538F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斜面倾角</w:t>
            </w:r>
            <w:r>
              <w:rPr>
                <w:rFonts w:ascii="Times New Roman" w:hAnsi="Times New Roman" w:cs="Times New Roman" w:hint="default"/>
              </w:rPr>
              <w:object>
                <v:shape id="_x0000_i1064" type="#_x0000_t75" alt="eqIdc24095e409b025db711f14be783a406c" style="width:8.75pt;height:12.4pt" o:ole="" coordsize="21600,21600" o:preferrelative="t" filled="f" stroked="f">
                  <v:stroke joinstyle="miter"/>
                  <v:imagedata r:id="rId112" o:title="eqIdc24095e409b025db711f14be783a406c"/>
                  <o:lock v:ext="edit" aspectratio="t"/>
                  <w10:anchorlock/>
                </v:shape>
                <o:OLEObject Type="Embed" ProgID="Equation.DSMT4" ShapeID="_x0000_i1064" DrawAspect="Content" ObjectID="_1468075764" r:id="rId1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0853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物块重量</w:t>
            </w:r>
            <w:r>
              <w:rPr>
                <w:rFonts w:ascii="Times New Roman" w:eastAsia="Times New Roman" w:hAnsi="Times New Roman" w:cs="Times New Roman" w:hint="default"/>
                <w:i/>
                <w:sz w:val="21"/>
              </w:rPr>
              <w:t>G</w:t>
            </w:r>
            <w:r>
              <w:rPr>
                <w:rFonts w:ascii="Times New Roman" w:hAnsi="Times New Roman" w:cs="Times New Roman" w:hint="default"/>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0FC4D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斜面高度</w:t>
            </w:r>
            <w:r>
              <w:rPr>
                <w:rFonts w:ascii="Times New Roman" w:eastAsia="Times New Roman" w:hAnsi="Times New Roman" w:cs="Times New Roman" w:hint="default"/>
                <w:i/>
                <w:sz w:val="21"/>
              </w:rPr>
              <w:t>h</w:t>
            </w:r>
            <w:r>
              <w:rPr>
                <w:rFonts w:ascii="Times New Roman" w:hAnsi="Times New Roman" w:cs="Times New Roman" w:hint="default"/>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71679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斜面拉力</w:t>
            </w:r>
            <w:r>
              <w:rPr>
                <w:rFonts w:ascii="Times New Roman" w:eastAsia="Times New Roman" w:hAnsi="Times New Roman" w:cs="Times New Roman" w:hint="default"/>
                <w:i/>
                <w:sz w:val="21"/>
              </w:rPr>
              <w:t>F</w:t>
            </w:r>
            <w:r>
              <w:rPr>
                <w:rFonts w:ascii="Times New Roman" w:hAnsi="Times New Roman" w:cs="Times New Roman" w:hint="default"/>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F1E2B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斜面长</w:t>
            </w:r>
            <w:r>
              <w:rPr>
                <w:rFonts w:ascii="Times New Roman" w:eastAsia="Times New Roman" w:hAnsi="Times New Roman" w:cs="Times New Roman" w:hint="default"/>
                <w:i/>
                <w:sz w:val="21"/>
              </w:rPr>
              <w:t>s</w:t>
            </w:r>
            <w:r>
              <w:rPr>
                <w:rFonts w:ascii="Times New Roman" w:hAnsi="Times New Roman" w:cs="Times New Roman" w:hint="default"/>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03C28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有用功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有</w:t>
            </w:r>
            <w:r>
              <w:rPr>
                <w:rFonts w:ascii="Times New Roman" w:hAnsi="Times New Roman" w:cs="Times New Roman" w:hint="default"/>
                <w:sz w:val="21"/>
              </w:rPr>
              <w:t>/J</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1B6C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总功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总</w:t>
            </w:r>
            <w:r>
              <w:rPr>
                <w:rFonts w:ascii="Times New Roman" w:hAnsi="Times New Roman" w:cs="Times New Roman" w:hint="default"/>
                <w:sz w:val="21"/>
              </w:rPr>
              <w:t>/J</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FC170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斜面的机械效率</w:t>
            </w:r>
          </w:p>
        </w:tc>
      </w:tr>
      <w:tr w14:paraId="5D5A70C9">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A2D33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6D259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5BC0B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F2DB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DCFDD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7E1B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F3A5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F6D3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6F1248">
            <w:pPr>
              <w:shd w:val="clear" w:color="auto" w:fill="auto"/>
              <w:spacing w:line="360" w:lineRule="auto"/>
              <w:jc w:val="left"/>
              <w:textAlignment w:val="center"/>
              <w:rPr>
                <w:rFonts w:ascii="Times New Roman" w:hAnsi="Times New Roman" w:cs="Times New Roman" w:hint="default"/>
                <w:sz w:val="21"/>
              </w:rPr>
            </w:pPr>
          </w:p>
        </w:tc>
      </w:tr>
      <w:tr w14:paraId="04F0AC55">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D9CF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BEE2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4B6F8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5E664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1D2F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78EF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6D9D2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C51F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79B50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r w14:paraId="59BFDE1F">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7F34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89AF9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E5FC5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ECC23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FBF8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00792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C786E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8B303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68461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71%</w:t>
            </w:r>
          </w:p>
        </w:tc>
      </w:tr>
    </w:tbl>
    <w:p w14:paraId="41B074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（3）根据表格中数据可知：第①次实验斜面的机械效率为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%，第②次实验中物块所受的摩擦力为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33E73E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（4）通过对比实验①、②数据，可知斜面的机械效率与物体的重力</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（选填“有关”或“无关”）： 通过对比实验②、③数据， 可以得出的探究结论是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2AAC7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（5）若将物块换成等质量的有轮小车做实验，则该装置的机械效率将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（选填“变大”“变小”或“不变” ）</w:t>
      </w:r>
    </w:p>
    <w:p w14:paraId="179476AA">
      <w:pPr>
        <w:shd w:val="clear" w:color="auto" w:fill="auto"/>
        <w:spacing w:line="360" w:lineRule="auto"/>
        <w:jc w:val="left"/>
        <w:textAlignment w:val="center"/>
        <w:rPr>
          <w:rFonts w:ascii="Times New Roman" w:hAnsi="Times New Roman" w:cs="Times New Roman" w:hint="default"/>
          <w:sz w:val="21"/>
        </w:rPr>
      </w:pP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6204BD13">
      <w:pPr>
        <w:jc w:val="left"/>
        <w:textAlignment w:val="center"/>
        <w:rPr>
          <w:rFonts w:ascii="Times New Roman" w:eastAsia="宋体" w:hAnsi="Times New Roman" w:cs="Times New Roman" w:hint="default"/>
          <w:b/>
          <w:i w:val="0"/>
          <w:color w:val="000000"/>
          <w:sz w:val="21"/>
        </w:rPr>
      </w:pPr>
      <w:bookmarkStart w:id="7" w:name="_Toc200032104"/>
      <w:bookmarkStart w:id="8" w:name="_Toc200032229"/>
      <w:r>
        <w:rPr>
          <w:rFonts w:ascii="Times New Roman" w:eastAsia="宋体" w:hAnsi="Times New Roman" w:cs="Times New Roman" w:hint="default"/>
          <w:b/>
          <w:i w:val="0"/>
          <w:color w:val="000000"/>
          <w:sz w:val="21"/>
        </w:rPr>
        <w:t>一、单选题</w:t>
      </w:r>
    </w:p>
    <w:p w14:paraId="3F1FB8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1．如图为了提升重物，我们选用了粗细均匀重为</w:t>
      </w:r>
      <w:r>
        <w:rPr>
          <w:rFonts w:ascii="Times New Roman" w:hAnsi="Times New Roman" w:cs="Times New Roman" w:hint="default"/>
          <w:i/>
          <w:sz w:val="21"/>
        </w:rPr>
        <w:t>G</w:t>
      </w:r>
      <w:r>
        <w:rPr>
          <w:rFonts w:ascii="Times New Roman" w:hAnsi="Times New Roman" w:cs="Times New Roman" w:hint="default"/>
          <w:sz w:val="21"/>
        </w:rPr>
        <w:t>的杠杆，不计杠杆支点处的摩擦，先后把同一个重物挂在</w:t>
      </w:r>
      <w:r>
        <w:rPr>
          <w:rFonts w:ascii="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i/>
          <w:sz w:val="21"/>
        </w:rPr>
        <w:t>B</w:t>
      </w:r>
      <w:r>
        <w:rPr>
          <w:rFonts w:ascii="Times New Roman" w:hAnsi="Times New Roman" w:cs="Times New Roman" w:hint="default"/>
          <w:sz w:val="21"/>
        </w:rPr>
        <w:t>两处，每次用力让杠杆上升同样的高度，下列说法正确的是（　　）</w:t>
      </w:r>
    </w:p>
    <w:p w14:paraId="54F1DFA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76475" cy="971550"/>
            <wp:effectExtent l="0" t="0" r="9525" b="3810"/>
            <wp:docPr id="4" name="图片 4" descr="@@@799fb149-c091-48ba-8496-6b85946d4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9fb149-c091-48ba-8496-6b85946d4fe2"/>
                    <pic:cNvPicPr>
                      <a:picLocks noChangeAspect="1"/>
                    </pic:cNvPicPr>
                  </pic:nvPicPr>
                  <pic:blipFill>
                    <a:blip xmlns:r="http://schemas.openxmlformats.org/officeDocument/2006/relationships" r:embed="rId115"/>
                    <a:stretch>
                      <a:fillRect/>
                    </a:stretch>
                  </pic:blipFill>
                  <pic:spPr>
                    <a:xfrm>
                      <a:off x="0" y="0"/>
                      <a:ext cx="2276475" cy="971550"/>
                    </a:xfrm>
                    <a:prstGeom prst="rect">
                      <a:avLst/>
                    </a:prstGeom>
                  </pic:spPr>
                </pic:pic>
              </a:graphicData>
            </a:graphic>
          </wp:inline>
        </w:drawing>
      </w:r>
    </w:p>
    <w:p w14:paraId="4A08CF0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A．重物在</w:t>
      </w:r>
      <w:r>
        <w:rPr>
          <w:rFonts w:ascii="Times New Roman" w:hAnsi="Times New Roman" w:cs="Times New Roman" w:hint="default"/>
          <w:i/>
          <w:sz w:val="21"/>
        </w:rPr>
        <w:t>A</w:t>
      </w:r>
      <w:r>
        <w:rPr>
          <w:rFonts w:ascii="Times New Roman" w:hAnsi="Times New Roman" w:cs="Times New Roman" w:hint="default"/>
          <w:sz w:val="21"/>
        </w:rPr>
        <w:t>点处人做的有用功多机械效率高</w:t>
      </w:r>
    </w:p>
    <w:p w14:paraId="5820DBC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B．重物在</w:t>
      </w:r>
      <w:r>
        <w:rPr>
          <w:rFonts w:ascii="Times New Roman" w:hAnsi="Times New Roman" w:cs="Times New Roman" w:hint="default"/>
          <w:i/>
          <w:sz w:val="21"/>
        </w:rPr>
        <w:t>A</w:t>
      </w:r>
      <w:r>
        <w:rPr>
          <w:rFonts w:ascii="Times New Roman" w:hAnsi="Times New Roman" w:cs="Times New Roman" w:hint="default"/>
          <w:sz w:val="21"/>
        </w:rPr>
        <w:t>和</w:t>
      </w:r>
      <w:r>
        <w:rPr>
          <w:rFonts w:ascii="Times New Roman" w:hAnsi="Times New Roman" w:cs="Times New Roman" w:hint="default"/>
          <w:i/>
          <w:sz w:val="21"/>
        </w:rPr>
        <w:t>B</w:t>
      </w:r>
      <w:r>
        <w:rPr>
          <w:rFonts w:ascii="Times New Roman" w:hAnsi="Times New Roman" w:cs="Times New Roman" w:hint="default"/>
          <w:sz w:val="21"/>
        </w:rPr>
        <w:t>点处杠杆的机械效率相等</w:t>
      </w:r>
    </w:p>
    <w:p w14:paraId="04E76CA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C．重物在</w:t>
      </w:r>
      <w:r>
        <w:rPr>
          <w:rFonts w:ascii="Times New Roman" w:hAnsi="Times New Roman" w:cs="Times New Roman" w:hint="default"/>
          <w:i/>
          <w:sz w:val="21"/>
        </w:rPr>
        <w:t>B</w:t>
      </w:r>
      <w:r>
        <w:rPr>
          <w:rFonts w:ascii="Times New Roman" w:hAnsi="Times New Roman" w:cs="Times New Roman" w:hint="default"/>
          <w:sz w:val="21"/>
        </w:rPr>
        <w:t>点处做的有用功多，杠杆的机械效率高</w:t>
      </w:r>
    </w:p>
    <w:p w14:paraId="6DBF1FE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D．重物在</w:t>
      </w:r>
      <w:r>
        <w:rPr>
          <w:rFonts w:ascii="Times New Roman" w:hAnsi="Times New Roman" w:cs="Times New Roman" w:hint="default"/>
          <w:i/>
          <w:sz w:val="21"/>
        </w:rPr>
        <w:t>B</w:t>
      </w:r>
      <w:r>
        <w:rPr>
          <w:rFonts w:ascii="Times New Roman" w:hAnsi="Times New Roman" w:cs="Times New Roman" w:hint="default"/>
          <w:sz w:val="21"/>
        </w:rPr>
        <w:t>点处做的额外功多，杠杆的机械效率高</w:t>
      </w:r>
    </w:p>
    <w:p w14:paraId="59CE88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2．如图所示的滑轮组甲和乙，动滑轮重分别为</w:t>
      </w:r>
      <w:r>
        <w:rPr>
          <w:rFonts w:ascii="Times New Roman" w:hAnsi="Times New Roman" w:cs="Times New Roman" w:hint="default"/>
        </w:rPr>
        <w:object>
          <v:shape id="_x0000_i1065" type="#_x0000_t75" alt="eqId67fe92123fecafde1419850f99ce38da" style="width:21.95pt;height:16.65pt" o:ole="" coordsize="21600,21600" o:preferrelative="t" filled="f" stroked="f">
            <v:stroke joinstyle="miter"/>
            <v:imagedata r:id="rId116" o:title="eqId67fe92123fecafde1419850f99ce38da"/>
            <o:lock v:ext="edit" aspectratio="t"/>
            <w10:anchorlock/>
          </v:shape>
          <o:OLEObject Type="Embed" ProgID="Equation.DSMT4" ShapeID="_x0000_i1065" DrawAspect="Content" ObjectID="_1468075765" r:id="rId117"/>
        </w:object>
      </w:r>
      <w:r>
        <w:rPr>
          <w:rFonts w:ascii="Times New Roman" w:hAnsi="Times New Roman" w:cs="Times New Roman" w:hint="default"/>
          <w:sz w:val="21"/>
        </w:rPr>
        <w:t>和</w:t>
      </w:r>
      <w:r>
        <w:rPr>
          <w:rFonts w:ascii="Times New Roman" w:hAnsi="Times New Roman" w:cs="Times New Roman" w:hint="default"/>
        </w:rPr>
        <w:object>
          <v:shape id="_x0000_i1066" type="#_x0000_t75" alt="eqIde0e67cfa44cbb8e69e4e6ac4e31f3e24" style="width:22.85pt;height:16.3pt" o:ole="" coordsize="21600,21600" o:preferrelative="t" filled="f" stroked="f">
            <v:stroke joinstyle="miter"/>
            <v:imagedata r:id="rId118" o:title="eqIde0e67cfa44cbb8e69e4e6ac4e31f3e24"/>
            <o:lock v:ext="edit" aspectratio="t"/>
            <w10:anchorlock/>
          </v:shape>
          <o:OLEObject Type="Embed" ProgID="Equation.DSMT4" ShapeID="_x0000_i1066" DrawAspect="Content" ObjectID="_1468075766" r:id="rId119"/>
        </w:object>
      </w:r>
      <w:r>
        <w:rPr>
          <w:rFonts w:ascii="Times New Roman" w:hAnsi="Times New Roman" w:cs="Times New Roman" w:hint="default"/>
          <w:sz w:val="21"/>
        </w:rPr>
        <w:t>，绳端拉力分别为</w:t>
      </w:r>
      <w:r>
        <w:rPr>
          <w:rFonts w:ascii="Times New Roman" w:hAnsi="Times New Roman" w:cs="Times New Roman" w:hint="default"/>
        </w:rPr>
        <w:object>
          <v:shape id="_x0000_i1067" type="#_x0000_t75" alt="eqIdfada26ca38429e07be9cbadf41464ac1" style="width:14.05pt;height:15.6pt" o:ole="" coordsize="21600,21600" o:preferrelative="t" filled="f" stroked="f">
            <v:stroke joinstyle="miter"/>
            <v:imagedata r:id="rId120" o:title="eqIdfada26ca38429e07be9cbadf41464ac1"/>
            <o:lock v:ext="edit" aspectratio="t"/>
            <w10:anchorlock/>
          </v:shape>
          <o:OLEObject Type="Embed" ProgID="Equation.DSMT4" ShapeID="_x0000_i1067" DrawAspect="Content" ObjectID="_1468075767" r:id="rId121"/>
        </w:object>
      </w:r>
      <w:r>
        <w:rPr>
          <w:rFonts w:ascii="Times New Roman" w:hAnsi="Times New Roman" w:cs="Times New Roman" w:hint="default"/>
          <w:sz w:val="21"/>
        </w:rPr>
        <w:t>和</w:t>
      </w:r>
      <w:r>
        <w:rPr>
          <w:rFonts w:ascii="Times New Roman" w:hAnsi="Times New Roman" w:cs="Times New Roman" w:hint="default"/>
        </w:rPr>
        <w:object>
          <v:shape id="_x0000_i1068" type="#_x0000_t75" alt="eqId830211daa0f561ef00fb58f1af22c9db" style="width:14.95pt;height:16pt" o:ole="" coordsize="21600,21600" o:preferrelative="t" filled="f" stroked="f">
            <v:stroke joinstyle="miter"/>
            <v:imagedata r:id="rId122" o:title="eqId830211daa0f561ef00fb58f1af22c9db"/>
            <o:lock v:ext="edit" aspectratio="t"/>
            <w10:anchorlock/>
          </v:shape>
          <o:OLEObject Type="Embed" ProgID="Equation.DSMT4" ShapeID="_x0000_i1068" DrawAspect="Content" ObjectID="_1468075768" r:id="rId123"/>
        </w:object>
      </w:r>
      <w:r>
        <w:rPr>
          <w:rFonts w:ascii="Times New Roman" w:hAnsi="Times New Roman" w:cs="Times New Roman" w:hint="default"/>
          <w:sz w:val="21"/>
        </w:rPr>
        <w:t>，相同时间内使物体匀速升高相同的高度，物重分别为</w:t>
      </w:r>
      <w:r>
        <w:rPr>
          <w:rFonts w:ascii="Times New Roman" w:hAnsi="Times New Roman" w:cs="Times New Roman" w:hint="default"/>
        </w:rPr>
        <w:object>
          <v:shape id="_x0000_i1069" type="#_x0000_t75" alt="eqId06e2c9b895ccf2bfb526a235b18593df" style="width:14.05pt;height:15.4pt" o:ole="" coordsize="21600,21600" o:preferrelative="t" filled="f" stroked="f">
            <v:stroke joinstyle="miter"/>
            <v:imagedata r:id="rId124" o:title="eqId06e2c9b895ccf2bfb526a235b18593df"/>
            <o:lock v:ext="edit" aspectratio="t"/>
            <w10:anchorlock/>
          </v:shape>
          <o:OLEObject Type="Embed" ProgID="Equation.DSMT4" ShapeID="_x0000_i1069" DrawAspect="Content" ObjectID="_1468075769" r:id="rId125"/>
        </w:object>
      </w:r>
      <w:r>
        <w:rPr>
          <w:rFonts w:ascii="Times New Roman" w:hAnsi="Times New Roman" w:cs="Times New Roman" w:hint="default"/>
          <w:sz w:val="21"/>
        </w:rPr>
        <w:t>和</w:t>
      </w:r>
      <w:r>
        <w:rPr>
          <w:rFonts w:ascii="Times New Roman" w:hAnsi="Times New Roman" w:cs="Times New Roman" w:hint="default"/>
        </w:rPr>
        <w:object>
          <v:shape id="_x0000_i1070" type="#_x0000_t75" alt="eqIdd87cfaa5d21d3b0b2f3fc3f3419d3839" style="width:14.05pt;height:14.05pt" o:ole="" coordsize="21600,21600" o:preferrelative="t" filled="f" stroked="f">
            <v:stroke joinstyle="miter"/>
            <v:imagedata r:id="rId126" o:title="eqIdd87cfaa5d21d3b0b2f3fc3f3419d3839"/>
            <o:lock v:ext="edit" aspectratio="t"/>
            <w10:anchorlock/>
          </v:shape>
          <o:OLEObject Type="Embed" ProgID="Equation.DSMT4" ShapeID="_x0000_i1070" DrawAspect="Content" ObjectID="_1468075770" r:id="rId127"/>
        </w:object>
      </w:r>
      <w:r>
        <w:rPr>
          <w:rFonts w:ascii="Times New Roman" w:hAnsi="Times New Roman" w:cs="Times New Roman" w:hint="default"/>
          <w:sz w:val="21"/>
        </w:rPr>
        <w:t>，拉力做功的功率分别为</w:t>
      </w:r>
      <w:r>
        <w:rPr>
          <w:rFonts w:ascii="Times New Roman" w:hAnsi="Times New Roman" w:cs="Times New Roman" w:hint="default"/>
        </w:rPr>
        <w:object>
          <v:shape id="_x0000_i1071" type="#_x0000_t75" alt="eqId066307d1f3cd2b6e8c959e0603442869" style="width:13.2pt;height:15.8pt" o:ole="" coordsize="21600,21600" o:preferrelative="t" filled="f" stroked="f">
            <v:stroke joinstyle="miter"/>
            <v:imagedata r:id="rId128" o:title="eqId066307d1f3cd2b6e8c959e0603442869"/>
            <o:lock v:ext="edit" aspectratio="t"/>
            <w10:anchorlock/>
          </v:shape>
          <o:OLEObject Type="Embed" ProgID="Equation.DSMT4" ShapeID="_x0000_i1071" DrawAspect="Content" ObjectID="_1468075771" r:id="rId129"/>
        </w:object>
      </w:r>
      <w:r>
        <w:rPr>
          <w:rFonts w:ascii="Times New Roman" w:hAnsi="Times New Roman" w:cs="Times New Roman" w:hint="default"/>
          <w:sz w:val="21"/>
        </w:rPr>
        <w:t>和</w:t>
      </w:r>
      <w:r>
        <w:rPr>
          <w:rFonts w:ascii="Times New Roman" w:hAnsi="Times New Roman" w:cs="Times New Roman" w:hint="default"/>
        </w:rPr>
        <w:object>
          <v:shape id="_x0000_i1072" type="#_x0000_t75" alt="eqId95bec256d06ab1c01a1d64a96137145b" style="width:16.7pt;height:16.05pt" o:ole="" coordsize="21600,21600" o:preferrelative="t" filled="f" stroked="f">
            <v:stroke joinstyle="miter"/>
            <v:imagedata r:id="rId130" o:title="eqId95bec256d06ab1c01a1d64a96137145b"/>
            <o:lock v:ext="edit" aspectratio="t"/>
            <w10:anchorlock/>
          </v:shape>
          <o:OLEObject Type="Embed" ProgID="Equation.DSMT4" ShapeID="_x0000_i1072" DrawAspect="Content" ObjectID="_1468075772" r:id="rId131"/>
        </w:object>
      </w:r>
      <w:r>
        <w:rPr>
          <w:rFonts w:ascii="Times New Roman" w:hAnsi="Times New Roman" w:cs="Times New Roman" w:hint="default"/>
          <w:sz w:val="21"/>
        </w:rPr>
        <w:t>，机械效率分别为</w:t>
      </w:r>
      <w:r>
        <w:rPr>
          <w:rFonts w:ascii="Times New Roman" w:hAnsi="Times New Roman" w:cs="Times New Roman" w:hint="default"/>
        </w:rPr>
        <w:object>
          <v:shape id="_x0000_i1073" type="#_x0000_t75" alt="eqIdf0c455ead53cf178fc74b7b95c7adbcf" style="width:13.2pt;height:15.8pt" o:ole="" coordsize="21600,21600" o:preferrelative="t" filled="f" stroked="f">
            <v:stroke joinstyle="miter"/>
            <v:imagedata r:id="rId132" o:title="eqIdf0c455ead53cf178fc74b7b95c7adbcf"/>
            <o:lock v:ext="edit" aspectratio="t"/>
            <w10:anchorlock/>
          </v:shape>
          <o:OLEObject Type="Embed" ProgID="Equation.DSMT4" ShapeID="_x0000_i1073" DrawAspect="Content" ObjectID="_1468075773" r:id="rId133"/>
        </w:object>
      </w:r>
      <w:r>
        <w:rPr>
          <w:rFonts w:ascii="Times New Roman" w:hAnsi="Times New Roman" w:cs="Times New Roman" w:hint="default"/>
          <w:sz w:val="21"/>
        </w:rPr>
        <w:t>和</w:t>
      </w:r>
      <w:r>
        <w:rPr>
          <w:rFonts w:ascii="Times New Roman" w:hAnsi="Times New Roman" w:cs="Times New Roman" w:hint="default"/>
        </w:rPr>
        <w:object>
          <v:shape id="_x0000_i1074" type="#_x0000_t75" alt="eqId959d7cec64b6e56152c44af5a9d62437" style="width:14.05pt;height:16.05pt" o:ole="" coordsize="21600,21600" o:preferrelative="t" filled="f" stroked="f">
            <v:stroke joinstyle="miter"/>
            <v:imagedata r:id="rId134" o:title="eqId959d7cec64b6e56152c44af5a9d62437"/>
            <o:lock v:ext="edit" aspectratio="t"/>
            <w10:anchorlock/>
          </v:shape>
          <o:OLEObject Type="Embed" ProgID="Equation.DSMT4" ShapeID="_x0000_i1074" DrawAspect="Content" ObjectID="_1468075774" r:id="rId135"/>
        </w:object>
      </w:r>
      <w:r>
        <w:rPr>
          <w:rFonts w:ascii="Times New Roman" w:hAnsi="Times New Roman" w:cs="Times New Roman" w:hint="default"/>
          <w:sz w:val="21"/>
        </w:rPr>
        <w:t>，不计绳重和摩擦，下列说法正确的是（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EC450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42975" cy="1076325"/>
            <wp:effectExtent l="0" t="0" r="1905" b="5715"/>
            <wp:docPr id="5" name="图片 5" descr="@@@90189928-025a-4cf9-bf91-3df5c8aa9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0189928-025a-4cf9-bf91-3df5c8aa9d99"/>
                    <pic:cNvPicPr>
                      <a:picLocks noChangeAspect="1"/>
                    </pic:cNvPicPr>
                  </pic:nvPicPr>
                  <pic:blipFill>
                    <a:blip xmlns:r="http://schemas.openxmlformats.org/officeDocument/2006/relationships" r:embed="rId136"/>
                    <a:stretch>
                      <a:fillRect/>
                    </a:stretch>
                  </pic:blipFill>
                  <pic:spPr>
                    <a:xfrm>
                      <a:off x="0" y="0"/>
                      <a:ext cx="942975" cy="1076325"/>
                    </a:xfrm>
                    <a:prstGeom prst="rect">
                      <a:avLst/>
                    </a:prstGeom>
                  </pic:spPr>
                </pic:pic>
              </a:graphicData>
            </a:graphic>
          </wp:inline>
        </w:drawing>
      </w:r>
    </w:p>
    <w:p w14:paraId="2879155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075" type="#_x0000_t75" alt="eqIda5b5491e313a22a8fe407d5e3605d2b1" style="width:82.7pt;height:15.85pt" o:ole="" coordsize="21600,21600" o:preferrelative="t" filled="f" stroked="f">
            <v:stroke joinstyle="miter"/>
            <v:imagedata r:id="rId137" o:title="eqIda5b5491e313a22a8fe407d5e3605d2b1"/>
            <o:lock v:ext="edit" aspectratio="t"/>
            <w10:anchorlock/>
          </v:shape>
          <o:OLEObject Type="Embed" ProgID="Equation.DSMT4" ShapeID="_x0000_i1075" DrawAspect="Content" ObjectID="_1468075775" r:id="rId138"/>
        </w:object>
      </w:r>
      <w:r>
        <w:rPr>
          <w:rFonts w:ascii="Times New Roman" w:hAnsi="Times New Roman" w:cs="Times New Roman" w:hint="default"/>
          <w:sz w:val="21"/>
        </w:rPr>
        <w:t>，则</w:t>
      </w:r>
      <w:r>
        <w:rPr>
          <w:rFonts w:ascii="Times New Roman" w:hAnsi="Times New Roman" w:cs="Times New Roman" w:hint="default"/>
        </w:rPr>
        <w:object>
          <v:shape id="_x0000_i1076" type="#_x0000_t75" alt="eqId7909cf7191ea934af0f589cc0c3ca36b" style="width:94.1pt;height:16.75pt" o:ole="" coordsize="21600,21600" o:preferrelative="t" filled="f" stroked="f">
            <v:stroke joinstyle="miter"/>
            <v:imagedata r:id="rId139" o:title="eqId7909cf7191ea934af0f589cc0c3ca36b"/>
            <o:lock v:ext="edit" aspectratio="t"/>
            <w10:anchorlock/>
          </v:shape>
          <o:OLEObject Type="Embed" ProgID="Equation.DSMT4" ShapeID="_x0000_i1076" DrawAspect="Content" ObjectID="_1468075776" r:id="rId140"/>
        </w:object>
      </w:r>
    </w:p>
    <w:p w14:paraId="4416A48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077" type="#_x0000_t75" alt="eqId439e99c63a8fa461b4b382ba83300793" style="width:99.4pt;height:16.45pt" o:ole="" coordsize="21600,21600" o:preferrelative="t" filled="f" stroked="f">
            <v:stroke joinstyle="miter"/>
            <v:imagedata r:id="rId141" o:title="eqId439e99c63a8fa461b4b382ba83300793"/>
            <o:lock v:ext="edit" aspectratio="t"/>
            <w10:anchorlock/>
          </v:shape>
          <o:OLEObject Type="Embed" ProgID="Equation.DSMT4" ShapeID="_x0000_i1077" DrawAspect="Content" ObjectID="_1468075777" r:id="rId142"/>
        </w:object>
      </w:r>
      <w:r>
        <w:rPr>
          <w:rFonts w:ascii="Times New Roman" w:hAnsi="Times New Roman" w:cs="Times New Roman" w:hint="default"/>
          <w:sz w:val="21"/>
        </w:rPr>
        <w:t>，则</w:t>
      </w:r>
      <w:r>
        <w:rPr>
          <w:rFonts w:ascii="Times New Roman" w:hAnsi="Times New Roman" w:cs="Times New Roman" w:hint="default"/>
        </w:rPr>
        <w:object>
          <v:shape id="_x0000_i1078" type="#_x0000_t75" alt="eqIdf0eba58494fb828f272de9a7978e9c1b" style="width:80.05pt;height:15.9pt" o:ole="" coordsize="21600,21600" o:preferrelative="t" filled="f" stroked="f">
            <v:stroke joinstyle="miter"/>
            <v:imagedata r:id="rId143" o:title="eqIdf0eba58494fb828f272de9a7978e9c1b"/>
            <o:lock v:ext="edit" aspectratio="t"/>
            <w10:anchorlock/>
          </v:shape>
          <o:OLEObject Type="Embed" ProgID="Equation.DSMT4" ShapeID="_x0000_i1078" DrawAspect="Content" ObjectID="_1468075778" r:id="rId144"/>
        </w:object>
      </w:r>
    </w:p>
    <w:p w14:paraId="51B44A3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079" type="#_x0000_t75" alt="eqIdf6dee3a7879f1d1eed2666b85cb4cc74" style="width:95.9pt;height:16.5pt" o:ole="" coordsize="21600,21600" o:preferrelative="t" filled="f" stroked="f">
            <v:stroke joinstyle="miter"/>
            <v:imagedata r:id="rId145" o:title="eqIdf6dee3a7879f1d1eed2666b85cb4cc74"/>
            <o:lock v:ext="edit" aspectratio="t"/>
            <w10:anchorlock/>
          </v:shape>
          <o:OLEObject Type="Embed" ProgID="Equation.DSMT4" ShapeID="_x0000_i1079" DrawAspect="Content" ObjectID="_1468075779" r:id="rId146"/>
        </w:object>
      </w:r>
      <w:r>
        <w:rPr>
          <w:rFonts w:ascii="Times New Roman" w:hAnsi="Times New Roman" w:cs="Times New Roman" w:hint="default"/>
          <w:sz w:val="21"/>
        </w:rPr>
        <w:t>，则</w:t>
      </w:r>
      <w:r>
        <w:rPr>
          <w:rFonts w:ascii="Times New Roman" w:hAnsi="Times New Roman" w:cs="Times New Roman" w:hint="default"/>
        </w:rPr>
        <w:object>
          <v:shape id="_x0000_i1080" type="#_x0000_t75" alt="eqId97a3ed0418963f1f94ed0e1419664597" style="width:82.7pt;height:15.85pt" o:ole="" coordsize="21600,21600" o:preferrelative="t" filled="f" stroked="f">
            <v:stroke joinstyle="miter"/>
            <v:imagedata r:id="rId147" o:title="eqId97a3ed0418963f1f94ed0e1419664597"/>
            <o:lock v:ext="edit" aspectratio="t"/>
            <w10:anchorlock/>
          </v:shape>
          <o:OLEObject Type="Embed" ProgID="Equation.DSMT4" ShapeID="_x0000_i1080" DrawAspect="Content" ObjectID="_1468075780" r:id="rId148"/>
        </w:object>
      </w:r>
    </w:p>
    <w:p w14:paraId="119D1CD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081" type="#_x0000_t75" alt="eqIdf6dee3a7879f1d1eed2666b85cb4cc74" style="width:95.9pt;height:16.5pt" o:ole="" coordsize="21600,21600" o:preferrelative="t" filled="f" stroked="f">
            <v:stroke joinstyle="miter"/>
            <v:imagedata r:id="rId145" o:title="eqIdf6dee3a7879f1d1eed2666b85cb4cc74"/>
            <o:lock v:ext="edit" aspectratio="t"/>
            <w10:anchorlock/>
          </v:shape>
          <o:OLEObject Type="Embed" ProgID="Equation.DSMT4" ShapeID="_x0000_i1081" DrawAspect="Content" ObjectID="_1468075781" r:id="rId149"/>
        </w:object>
      </w:r>
      <w:r>
        <w:rPr>
          <w:rFonts w:ascii="Times New Roman" w:hAnsi="Times New Roman" w:cs="Times New Roman" w:hint="default"/>
          <w:sz w:val="21"/>
        </w:rPr>
        <w:t>，则</w:t>
      </w:r>
      <w:r>
        <w:rPr>
          <w:rFonts w:ascii="Times New Roman" w:hAnsi="Times New Roman" w:cs="Times New Roman" w:hint="default"/>
        </w:rPr>
        <w:object>
          <v:shape id="_x0000_i1082" type="#_x0000_t75" alt="eqId76a2a42b8e451257a486bd13b7d680b3" style="width:80.05pt;height:15.8pt" o:ole="" coordsize="21600,21600" o:preferrelative="t" filled="f" stroked="f">
            <v:stroke joinstyle="miter"/>
            <v:imagedata r:id="rId150" o:title="eqId76a2a42b8e451257a486bd13b7d680b3"/>
            <o:lock v:ext="edit" aspectratio="t"/>
            <w10:anchorlock/>
          </v:shape>
          <o:OLEObject Type="Embed" ProgID="Equation.DSMT4" ShapeID="_x0000_i1082" DrawAspect="Content" ObjectID="_1468075782" r:id="rId151"/>
        </w:object>
      </w:r>
    </w:p>
    <w:p w14:paraId="36426B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3．如图甲所示，一个滑轮组竖直固定在水平支架上，已知每个滑轮均重20N，滑轮组下端挂有重为</w:t>
      </w:r>
      <w:r>
        <w:rPr>
          <w:rFonts w:ascii="Times New Roman" w:eastAsia="Times New Roman" w:hAnsi="Times New Roman" w:cs="Times New Roman" w:hint="default"/>
          <w:i/>
          <w:sz w:val="21"/>
        </w:rPr>
        <w:t>G</w:t>
      </w:r>
      <w:r>
        <w:rPr>
          <w:rFonts w:ascii="Times New Roman" w:hAnsi="Times New Roman" w:cs="Times New Roman" w:hint="default"/>
          <w:sz w:val="21"/>
        </w:rPr>
        <w:t>的物体A，用力</w:t>
      </w:r>
      <w:r>
        <w:rPr>
          <w:rFonts w:ascii="Times New Roman" w:eastAsia="Times New Roman" w:hAnsi="Times New Roman" w:cs="Times New Roman" w:hint="default"/>
          <w:i/>
          <w:sz w:val="21"/>
        </w:rPr>
        <w:t>F</w:t>
      </w:r>
      <w:r>
        <w:rPr>
          <w:rFonts w:ascii="Times New Roman" w:hAnsi="Times New Roman" w:cs="Times New Roman" w:hint="default"/>
          <w:sz w:val="21"/>
        </w:rPr>
        <w:t>通过滑轮组绳的末端竖直向上匀速提升重物A，重物A向上运动的速度为</w:t>
      </w:r>
      <w:r>
        <w:rPr>
          <w:rFonts w:ascii="Times New Roman" w:eastAsia="Times New Roman" w:hAnsi="Times New Roman" w:cs="Times New Roman" w:hint="default"/>
          <w:i/>
          <w:sz w:val="21"/>
        </w:rPr>
        <w:t>v</w:t>
      </w:r>
      <w:r>
        <w:rPr>
          <w:rFonts w:ascii="Times New Roman" w:hAnsi="Times New Roman" w:cs="Times New Roman" w:hint="default"/>
          <w:sz w:val="21"/>
        </w:rPr>
        <w:t>，力</w:t>
      </w:r>
      <w:r>
        <w:rPr>
          <w:rFonts w:ascii="Times New Roman" w:eastAsia="Times New Roman" w:hAnsi="Times New Roman" w:cs="Times New Roman" w:hint="default"/>
          <w:i/>
          <w:sz w:val="21"/>
        </w:rPr>
        <w:t>F</w:t>
      </w:r>
      <w:r>
        <w:rPr>
          <w:rFonts w:ascii="Times New Roman" w:hAnsi="Times New Roman" w:cs="Times New Roman" w:hint="default"/>
          <w:sz w:val="21"/>
        </w:rPr>
        <w:t>做功的功率</w:t>
      </w:r>
      <w:r>
        <w:rPr>
          <w:rFonts w:ascii="Times New Roman" w:eastAsia="Times New Roman" w:hAnsi="Times New Roman" w:cs="Times New Roman" w:hint="default"/>
          <w:i/>
          <w:sz w:val="21"/>
        </w:rPr>
        <w:t>P</w:t>
      </w:r>
      <w:r>
        <w:rPr>
          <w:rFonts w:ascii="Times New Roman" w:hAnsi="Times New Roman" w:cs="Times New Roman" w:hint="default"/>
          <w:sz w:val="21"/>
        </w:rPr>
        <w:t>随物体上升速度</w:t>
      </w:r>
      <w:r>
        <w:rPr>
          <w:rFonts w:ascii="Times New Roman" w:eastAsia="Times New Roman" w:hAnsi="Times New Roman" w:cs="Times New Roman" w:hint="default"/>
          <w:i/>
          <w:sz w:val="21"/>
        </w:rPr>
        <w:t>v</w:t>
      </w:r>
      <w:r>
        <w:rPr>
          <w:rFonts w:ascii="Times New Roman" w:hAnsi="Times New Roman" w:cs="Times New Roman" w:hint="default"/>
          <w:sz w:val="21"/>
        </w:rPr>
        <w:t>之间的关系图像如图乙所示。不计绳重与摩擦，</w:t>
      </w:r>
      <w:r>
        <w:rPr>
          <w:rFonts w:ascii="Times New Roman" w:eastAsia="Times New Roman" w:hAnsi="Times New Roman" w:cs="Times New Roman" w:hint="default"/>
          <w:i/>
          <w:sz w:val="21"/>
        </w:rPr>
        <w:t>g</w:t>
      </w:r>
      <w:r>
        <w:rPr>
          <w:rFonts w:ascii="Times New Roman" w:hAnsi="Times New Roman" w:cs="Times New Roman" w:hint="default"/>
          <w:sz w:val="21"/>
        </w:rPr>
        <w:t>=10N/kg。则下列说法正确的是（　　）</w:t>
      </w:r>
    </w:p>
    <w:p w14:paraId="29E04AB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52700" cy="1600200"/>
            <wp:effectExtent l="0" t="0" r="7620" b="0"/>
            <wp:docPr id="6" name="图片 6" descr="@@@a8215688-7c59-41ac-a00c-40b9044a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215688-7c59-41ac-a00c-40b9044a5793"/>
                    <pic:cNvPicPr>
                      <a:picLocks noChangeAspect="1"/>
                    </pic:cNvPicPr>
                  </pic:nvPicPr>
                  <pic:blipFill>
                    <a:blip xmlns:r="http://schemas.openxmlformats.org/officeDocument/2006/relationships" r:embed="rId152"/>
                    <a:stretch>
                      <a:fillRect/>
                    </a:stretch>
                  </pic:blipFill>
                  <pic:spPr>
                    <a:xfrm>
                      <a:off x="0" y="0"/>
                      <a:ext cx="2552700" cy="1600200"/>
                    </a:xfrm>
                    <a:prstGeom prst="rect">
                      <a:avLst/>
                    </a:prstGeom>
                  </pic:spPr>
                </pic:pic>
              </a:graphicData>
            </a:graphic>
          </wp:inline>
        </w:drawing>
      </w:r>
    </w:p>
    <w:p w14:paraId="6CE93E1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A．拉力</w:t>
      </w:r>
      <w:r>
        <w:rPr>
          <w:rFonts w:ascii="Times New Roman" w:eastAsia="Times New Roman" w:hAnsi="Times New Roman" w:cs="Times New Roman" w:hint="default"/>
          <w:i/>
          <w:sz w:val="21"/>
        </w:rPr>
        <w:t>F</w:t>
      </w:r>
      <w:r>
        <w:rPr>
          <w:rFonts w:ascii="Times New Roman" w:hAnsi="Times New Roman" w:cs="Times New Roman" w:hint="default"/>
          <w:sz w:val="21"/>
        </w:rPr>
        <w:t>的大小为120N</w:t>
      </w:r>
    </w:p>
    <w:p w14:paraId="1A256E4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B．滑轮组对A的拉力为140N</w:t>
      </w:r>
    </w:p>
    <w:p w14:paraId="148181E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C．拉力</w:t>
      </w:r>
      <w:r>
        <w:rPr>
          <w:rFonts w:ascii="Times New Roman" w:eastAsia="Times New Roman" w:hAnsi="Times New Roman" w:cs="Times New Roman" w:hint="default"/>
          <w:i/>
          <w:sz w:val="21"/>
        </w:rPr>
        <w:t>F</w:t>
      </w:r>
      <w:r>
        <w:rPr>
          <w:rFonts w:ascii="Times New Roman" w:hAnsi="Times New Roman" w:cs="Times New Roman" w:hint="default"/>
          <w:sz w:val="21"/>
        </w:rPr>
        <w:t>的功率为1.2W时，10s内滑轮组对物体A做功12J</w:t>
      </w:r>
    </w:p>
    <w:p w14:paraId="07E6C34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D．若在物体A下再加挂80N的重物，滑轮组的机械效率可以达到90%</w:t>
      </w:r>
    </w:p>
    <w:p w14:paraId="571F6E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4．如图甲所示的装置是用来探究滑轮组的机械效率</w:t>
      </w:r>
      <w:r>
        <w:rPr>
          <w:rFonts w:ascii="Times New Roman" w:eastAsia="Times New Roman" w:hAnsi="Times New Roman" w:cs="Times New Roman" w:hint="default"/>
          <w:i/>
          <w:sz w:val="21"/>
        </w:rPr>
        <w:t>η</w:t>
      </w:r>
      <w:r>
        <w:rPr>
          <w:rFonts w:ascii="Times New Roman" w:hAnsi="Times New Roman" w:cs="Times New Roman" w:hint="default"/>
          <w:sz w:val="21"/>
        </w:rPr>
        <w:t>与物重</w:t>
      </w:r>
      <w:r>
        <w:rPr>
          <w:rFonts w:ascii="Times New Roman" w:eastAsia="Times New Roman" w:hAnsi="Times New Roman" w:cs="Times New Roman" w:hint="default"/>
          <w:i/>
          <w:sz w:val="21"/>
        </w:rPr>
        <w:t>G</w:t>
      </w:r>
      <w:r>
        <w:rPr>
          <w:rFonts w:ascii="Times New Roman" w:eastAsia="宋体" w:hAnsi="Times New Roman" w:cs="Times New Roman" w:hint="default"/>
          <w:i/>
          <w:sz w:val="21"/>
          <w:vertAlign w:val="subscript"/>
        </w:rPr>
        <w:t>物</w:t>
      </w:r>
      <w:r>
        <w:rPr>
          <w:rFonts w:ascii="Times New Roman" w:hAnsi="Times New Roman" w:cs="Times New Roman" w:hint="default"/>
          <w:sz w:val="21"/>
        </w:rPr>
        <w:t>的关系，改变</w:t>
      </w:r>
      <w:r>
        <w:rPr>
          <w:rFonts w:ascii="Times New Roman" w:eastAsia="Times New Roman" w:hAnsi="Times New Roman" w:cs="Times New Roman" w:hint="default"/>
          <w:i/>
          <w:sz w:val="21"/>
        </w:rPr>
        <w:t>G</w:t>
      </w:r>
      <w:r>
        <w:rPr>
          <w:rFonts w:ascii="Times New Roman" w:eastAsia="宋体" w:hAnsi="Times New Roman" w:cs="Times New Roman" w:hint="default"/>
          <w:i/>
          <w:sz w:val="21"/>
          <w:vertAlign w:val="subscript"/>
        </w:rPr>
        <w:t>物</w:t>
      </w:r>
      <w:r>
        <w:rPr>
          <w:rFonts w:ascii="Times New Roman" w:hAnsi="Times New Roman" w:cs="Times New Roman" w:hint="default"/>
          <w:sz w:val="21"/>
        </w:rPr>
        <w:t>，竖直向上匀速拉动弹簧测力计，计算并绘出</w:t>
      </w:r>
      <w:r>
        <w:rPr>
          <w:rFonts w:ascii="Times New Roman" w:eastAsia="Times New Roman" w:hAnsi="Times New Roman" w:cs="Times New Roman" w:hint="default"/>
          <w:i/>
          <w:sz w:val="21"/>
        </w:rPr>
        <w:t>η</w:t>
      </w:r>
      <w:r>
        <w:rPr>
          <w:rFonts w:ascii="Times New Roman" w:hAnsi="Times New Roman" w:cs="Times New Roman" w:hint="default"/>
          <w:sz w:val="21"/>
        </w:rPr>
        <w:t>与</w:t>
      </w:r>
      <w:r>
        <w:rPr>
          <w:rFonts w:ascii="Times New Roman" w:eastAsia="Times New Roman" w:hAnsi="Times New Roman" w:cs="Times New Roman" w:hint="default"/>
          <w:i/>
          <w:sz w:val="21"/>
        </w:rPr>
        <w:t>G</w:t>
      </w:r>
      <w:r>
        <w:rPr>
          <w:rFonts w:ascii="Times New Roman" w:eastAsia="宋体" w:hAnsi="Times New Roman" w:cs="Times New Roman" w:hint="default"/>
          <w:i/>
          <w:sz w:val="21"/>
          <w:vertAlign w:val="subscript"/>
        </w:rPr>
        <w:t>物</w:t>
      </w:r>
      <w:r>
        <w:rPr>
          <w:rFonts w:ascii="Times New Roman" w:hAnsi="Times New Roman" w:cs="Times New Roman" w:hint="default"/>
          <w:sz w:val="21"/>
        </w:rPr>
        <w:t>的关系图像，如图乙所示，若不计绳重和摩擦，则下列说法正确的是（　　）</w:t>
      </w:r>
    </w:p>
    <w:p w14:paraId="46679EC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1400175"/>
            <wp:effectExtent l="0" t="0" r="5715" b="1905"/>
            <wp:docPr id="7" name="图片 7" descr="@@@9c30fa69-f60d-4d6b-bcb3-ec776089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30fa69-f60d-4d6b-bcb3-ec776089aee5"/>
                    <pic:cNvPicPr>
                      <a:picLocks noChangeAspect="1"/>
                    </pic:cNvPicPr>
                  </pic:nvPicPr>
                  <pic:blipFill>
                    <a:blip xmlns:r="http://schemas.openxmlformats.org/officeDocument/2006/relationships" r:embed="rId153"/>
                    <a:stretch>
                      <a:fillRect/>
                    </a:stretch>
                  </pic:blipFill>
                  <pic:spPr>
                    <a:xfrm>
                      <a:off x="0" y="0"/>
                      <a:ext cx="1762125" cy="1400175"/>
                    </a:xfrm>
                    <a:prstGeom prst="rect">
                      <a:avLst/>
                    </a:prstGeom>
                  </pic:spPr>
                </pic:pic>
              </a:graphicData>
            </a:graphic>
          </wp:inline>
        </w:drawing>
      </w:r>
    </w:p>
    <w:p w14:paraId="5EA839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①此滑轮组动滑轮的重力为3N；</w:t>
      </w:r>
    </w:p>
    <w:p w14:paraId="776B20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1083" type="#_x0000_t75" alt="eqId7fc27ce98f02d7657adfc862976cfa07" style="width:41.35pt;height:16.95pt" o:ole="" coordsize="21600,21600" o:preferrelative="t" filled="f" stroked="f">
            <v:stroke joinstyle="miter"/>
            <v:imagedata r:id="rId154" o:title="eqId7fc27ce98f02d7657adfc862976cfa07"/>
            <o:lock v:ext="edit" aspectratio="t"/>
            <w10:anchorlock/>
          </v:shape>
          <o:OLEObject Type="Embed" ProgID="Equation.DSMT4" ShapeID="_x0000_i1083" DrawAspect="Content" ObjectID="_1468075783" r:id="rId155"/>
        </w:object>
      </w:r>
      <w:r>
        <w:rPr>
          <w:rFonts w:ascii="Times New Roman" w:hAnsi="Times New Roman" w:cs="Times New Roman" w:hint="default"/>
          <w:sz w:val="21"/>
        </w:rPr>
        <w:t>时，滑轮组机械效率</w:t>
      </w:r>
      <w:r>
        <w:rPr>
          <w:rFonts w:ascii="Times New Roman" w:hAnsi="Times New Roman" w:cs="Times New Roman" w:hint="default"/>
        </w:rPr>
        <w:object>
          <v:shape id="_x0000_i1084" type="#_x0000_t75" alt="eqId349a16ff9c03cc9d17d2d5b5d5acb430" style="width:35.2pt;height:13.2pt" o:ole="" coordsize="21600,21600" o:preferrelative="t" filled="f" stroked="f">
            <v:stroke joinstyle="miter"/>
            <v:imagedata r:id="rId156" o:title="eqId349a16ff9c03cc9d17d2d5b5d5acb430"/>
            <o:lock v:ext="edit" aspectratio="t"/>
            <w10:anchorlock/>
          </v:shape>
          <o:OLEObject Type="Embed" ProgID="Equation.DSMT4" ShapeID="_x0000_i1084" DrawAspect="Content" ObjectID="_1468075784" r:id="rId157"/>
        </w:object>
      </w:r>
      <w:r>
        <w:rPr>
          <w:rFonts w:ascii="Times New Roman" w:hAnsi="Times New Roman" w:cs="Times New Roman" w:hint="default"/>
          <w:sz w:val="21"/>
        </w:rPr>
        <w:t>；</w:t>
      </w:r>
    </w:p>
    <w:p w14:paraId="751D1A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③当</w:t>
      </w:r>
      <w:r>
        <w:rPr>
          <w:rFonts w:ascii="Times New Roman" w:hAnsi="Times New Roman" w:cs="Times New Roman" w:hint="default"/>
        </w:rPr>
        <w:object>
          <v:shape id="_x0000_i1085" type="#_x0000_t75" alt="eqId475c5683c4ba5a6f0e51161c1f7c0159" style="width:47.5pt;height:20.05pt" o:ole="" coordsize="21600,21600" o:preferrelative="t" filled="f" stroked="f">
            <v:stroke joinstyle="miter"/>
            <v:imagedata r:id="rId158" o:title="eqId475c5683c4ba5a6f0e51161c1f7c0159"/>
            <o:lock v:ext="edit" aspectratio="t"/>
            <w10:anchorlock/>
          </v:shape>
          <o:OLEObject Type="Embed" ProgID="Equation.DSMT4" ShapeID="_x0000_i1085" DrawAspect="Content" ObjectID="_1468075785" r:id="rId159"/>
        </w:object>
      </w:r>
      <w:r>
        <w:rPr>
          <w:rFonts w:ascii="Times New Roman" w:hAnsi="Times New Roman" w:cs="Times New Roman" w:hint="default"/>
          <w:sz w:val="21"/>
        </w:rPr>
        <w:t>时，弹簧测力计的示数为6N；</w:t>
      </w:r>
    </w:p>
    <w:p w14:paraId="166D5F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④此滑轮组机械效率</w:t>
      </w:r>
      <w:r>
        <w:rPr>
          <w:rFonts w:ascii="Times New Roman" w:eastAsia="Times New Roman" w:hAnsi="Times New Roman" w:cs="Times New Roman" w:hint="default"/>
          <w:i/>
          <w:sz w:val="21"/>
        </w:rPr>
        <w:t>η</w:t>
      </w:r>
      <w:r>
        <w:rPr>
          <w:rFonts w:ascii="Times New Roman" w:hAnsi="Times New Roman" w:cs="Times New Roman" w:hint="default"/>
          <w:sz w:val="21"/>
        </w:rPr>
        <w:t>随</w:t>
      </w:r>
      <w:r>
        <w:rPr>
          <w:rFonts w:ascii="Times New Roman" w:eastAsia="Times New Roman" w:hAnsi="Times New Roman" w:cs="Times New Roman" w:hint="default"/>
          <w:i/>
          <w:sz w:val="21"/>
        </w:rPr>
        <w:t>G</w:t>
      </w:r>
      <w:r>
        <w:rPr>
          <w:rFonts w:ascii="Times New Roman" w:eastAsia="宋体" w:hAnsi="Times New Roman" w:cs="Times New Roman" w:hint="default"/>
          <w:i/>
          <w:sz w:val="21"/>
          <w:vertAlign w:val="subscript"/>
        </w:rPr>
        <w:t>物</w:t>
      </w:r>
      <w:r>
        <w:rPr>
          <w:rFonts w:ascii="Times New Roman" w:hAnsi="Times New Roman" w:cs="Times New Roman" w:hint="default"/>
          <w:sz w:val="21"/>
        </w:rPr>
        <w:t>的增大而增大，最终将达到100%。</w:t>
      </w:r>
    </w:p>
    <w:p w14:paraId="7E1F217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A．只有①③</w:t>
      </w:r>
      <w:r>
        <w:rPr>
          <w:rFonts w:ascii="Times New Roman" w:hAnsi="Times New Roman" w:cs="Times New Roman" w:hint="default"/>
          <w:sz w:val="21"/>
        </w:rPr>
        <w:tab/>
      </w:r>
      <w:r>
        <w:rPr>
          <w:rFonts w:ascii="Times New Roman" w:hAnsi="Times New Roman" w:cs="Times New Roman" w:hint="default"/>
          <w:sz w:val="21"/>
        </w:rPr>
        <w:t>B．只有②④</w:t>
      </w:r>
      <w:r>
        <w:rPr>
          <w:rFonts w:ascii="Times New Roman" w:hAnsi="Times New Roman" w:cs="Times New Roman" w:hint="default"/>
          <w:sz w:val="21"/>
        </w:rPr>
        <w:tab/>
      </w:r>
      <w:r>
        <w:rPr>
          <w:rFonts w:ascii="Times New Roman" w:hAnsi="Times New Roman" w:cs="Times New Roman" w:hint="default"/>
          <w:sz w:val="21"/>
        </w:rPr>
        <w:t>C．只有②③</w:t>
      </w:r>
      <w:r>
        <w:rPr>
          <w:rFonts w:ascii="Times New Roman" w:hAnsi="Times New Roman" w:cs="Times New Roman" w:hint="default"/>
          <w:sz w:val="21"/>
        </w:rPr>
        <w:tab/>
      </w:r>
      <w:r>
        <w:rPr>
          <w:rFonts w:ascii="Times New Roman" w:hAnsi="Times New Roman" w:cs="Times New Roman" w:hint="default"/>
          <w:sz w:val="21"/>
        </w:rPr>
        <w:t>D．只有①②</w:t>
      </w:r>
    </w:p>
    <w:p w14:paraId="77C33B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5．为了将放置在水平地面上重为100N的物体提升一定高度，设置了如图所示的滑轮组装置。当用图甲所示随时间变化的竖直向下的拉力</w:t>
      </w:r>
      <w:r>
        <w:rPr>
          <w:rFonts w:ascii="Times New Roman" w:hAnsi="Times New Roman" w:cs="Times New Roman" w:hint="default"/>
          <w:i/>
          <w:sz w:val="21"/>
        </w:rPr>
        <w:t>F</w:t>
      </w:r>
      <w:r>
        <w:rPr>
          <w:rFonts w:ascii="Times New Roman" w:hAnsi="Times New Roman" w:cs="Times New Roman" w:hint="default"/>
          <w:sz w:val="21"/>
        </w:rPr>
        <w:t>拉绳时，物体的速度</w:t>
      </w:r>
      <w:r>
        <w:rPr>
          <w:rFonts w:ascii="Times New Roman" w:hAnsi="Times New Roman" w:cs="Times New Roman" w:hint="default"/>
          <w:i/>
          <w:sz w:val="21"/>
        </w:rPr>
        <w:t>v</w:t>
      </w:r>
      <w:r>
        <w:rPr>
          <w:rFonts w:ascii="Times New Roman" w:hAnsi="Times New Roman" w:cs="Times New Roman" w:hint="default"/>
          <w:sz w:val="21"/>
        </w:rPr>
        <w:t>和物体上升的高度</w:t>
      </w:r>
      <w:r>
        <w:rPr>
          <w:rFonts w:ascii="Times New Roman" w:hAnsi="Times New Roman" w:cs="Times New Roman" w:hint="default"/>
          <w:i/>
          <w:sz w:val="21"/>
        </w:rPr>
        <w:t>h</w:t>
      </w:r>
      <w:r>
        <w:rPr>
          <w:rFonts w:ascii="Times New Roman" w:hAnsi="Times New Roman" w:cs="Times New Roman" w:hint="default"/>
          <w:sz w:val="21"/>
        </w:rPr>
        <w:t>随时间变化的关系分别如图乙和丙所示（不计绳重和绳与轮之间的摩擦）。下列计算结果正确的是（　　）</w:t>
      </w:r>
    </w:p>
    <w:p w14:paraId="7309223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743710"/>
            <wp:effectExtent l="0" t="0" r="12065" b="8890"/>
            <wp:docPr id="100011" name="图片 100011" descr="@@@9fa8effa-3d1d-42a2-bbd2-e05204698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a8effa-3d1d-42a2-bbd2-e052046980c3"/>
                    <pic:cNvPicPr>
                      <a:picLocks noChangeAspect="1"/>
                    </pic:cNvPicPr>
                  </pic:nvPicPr>
                  <pic:blipFill>
                    <a:blip xmlns:r="http://schemas.openxmlformats.org/officeDocument/2006/relationships" r:embed="rId160"/>
                    <a:stretch>
                      <a:fillRect/>
                    </a:stretch>
                  </pic:blipFill>
                  <pic:spPr>
                    <a:xfrm>
                      <a:off x="0" y="0"/>
                      <a:ext cx="5276800" cy="1744103"/>
                    </a:xfrm>
                    <a:prstGeom prst="rect">
                      <a:avLst/>
                    </a:prstGeom>
                  </pic:spPr>
                </pic:pic>
              </a:graphicData>
            </a:graphic>
          </wp:inline>
        </w:drawing>
      </w:r>
    </w:p>
    <w:p w14:paraId="48B66B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A．0s~1s内，地面对物体的支持力是10N</w:t>
      </w:r>
    </w:p>
    <w:p w14:paraId="432523C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B．1s~2s内，拉力</w:t>
      </w:r>
      <w:r>
        <w:rPr>
          <w:rFonts w:ascii="Times New Roman" w:hAnsi="Times New Roman" w:cs="Times New Roman" w:hint="default"/>
          <w:i/>
          <w:sz w:val="21"/>
        </w:rPr>
        <w:t>F</w:t>
      </w:r>
      <w:r>
        <w:rPr>
          <w:rFonts w:ascii="Times New Roman" w:hAnsi="Times New Roman" w:cs="Times New Roman" w:hint="default"/>
          <w:sz w:val="21"/>
        </w:rPr>
        <w:t>做的功是62.5J</w:t>
      </w:r>
    </w:p>
    <w:p w14:paraId="5AA1085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C．2s~3s内，拉力</w:t>
      </w:r>
      <w:r>
        <w:rPr>
          <w:rFonts w:ascii="Times New Roman" w:hAnsi="Times New Roman" w:cs="Times New Roman" w:hint="default"/>
          <w:i/>
          <w:sz w:val="21"/>
        </w:rPr>
        <w:t>F</w:t>
      </w:r>
      <w:r>
        <w:rPr>
          <w:rFonts w:ascii="Times New Roman" w:hAnsi="Times New Roman" w:cs="Times New Roman" w:hint="default"/>
          <w:sz w:val="21"/>
        </w:rPr>
        <w:t>的功率是300W</w:t>
      </w:r>
    </w:p>
    <w:p w14:paraId="2B43B29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D．2s~3s内，滑轮组的机械效率是62.5%</w:t>
      </w:r>
    </w:p>
    <w:p w14:paraId="6ED12D84">
      <w:pPr>
        <w:jc w:val="center"/>
        <w:textAlignment w:val="center"/>
        <w:rPr>
          <w:rFonts w:ascii="Times New Roman" w:eastAsia="黑体" w:hAnsi="Times New Roman" w:cs="Times New Roman" w:hint="default"/>
          <w:b/>
          <w:i w:val="0"/>
          <w:color w:val="000000"/>
          <w:sz w:val="30"/>
        </w:rPr>
      </w:pPr>
    </w:p>
    <w:p w14:paraId="4A1F731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684F06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6．一个质量为70kg的工人，在建筑工地用如图所示的装置提升石板，已知托盘重200N，容量足够大，每块石板重100N，绳能承受的最大拉力为800N，滑轮的摩擦和绳重忽略不计。当工人站在地面上用此装置在4s内将10块石板匀速提升2m时，此装置的机械效率为80%，则此装置的动滑轮重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N；该工人提升10块石板升高2m过程中，做的额外功为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J；该工人用此装置提升石板的机械效率最高可达到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=10N/kg，保留一位小数）。</w:t>
      </w:r>
    </w:p>
    <w:p w14:paraId="273284F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47850" cy="1819275"/>
            <wp:effectExtent l="0" t="0" r="11430" b="9525"/>
            <wp:docPr id="100013" name="图片 100013" descr="@@@af823daa-bad9-4b51-903e-c3c2842b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823daa-bad9-4b51-903e-c3c2842b3763"/>
                    <pic:cNvPicPr>
                      <a:picLocks noChangeAspect="1"/>
                    </pic:cNvPicPr>
                  </pic:nvPicPr>
                  <pic:blipFill>
                    <a:blip xmlns:r="http://schemas.openxmlformats.org/officeDocument/2006/relationships" r:embed="rId161"/>
                    <a:stretch>
                      <a:fillRect/>
                    </a:stretch>
                  </pic:blipFill>
                  <pic:spPr>
                    <a:xfrm>
                      <a:off x="0" y="0"/>
                      <a:ext cx="1847850" cy="1819275"/>
                    </a:xfrm>
                    <a:prstGeom prst="rect">
                      <a:avLst/>
                    </a:prstGeom>
                  </pic:spPr>
                </pic:pic>
              </a:graphicData>
            </a:graphic>
          </wp:inline>
        </w:drawing>
      </w:r>
    </w:p>
    <w:p w14:paraId="60F7D2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7．用斜面和杠杆均可提升重物。</w:t>
      </w:r>
    </w:p>
    <w:p w14:paraId="4D8F7D4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819525" cy="1333500"/>
            <wp:effectExtent l="0" t="0" r="5715" b="7620"/>
            <wp:docPr id="8" name="图片 8" descr="@@@c42b7f30-8d8e-4782-93c7-3541e83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42b7f30-8d8e-4782-93c7-3541e830820a"/>
                    <pic:cNvPicPr>
                      <a:picLocks noChangeAspect="1"/>
                    </pic:cNvPicPr>
                  </pic:nvPicPr>
                  <pic:blipFill>
                    <a:blip xmlns:r="http://schemas.openxmlformats.org/officeDocument/2006/relationships" r:embed="rId162"/>
                    <a:stretch>
                      <a:fillRect/>
                    </a:stretch>
                  </pic:blipFill>
                  <pic:spPr>
                    <a:xfrm>
                      <a:off x="0" y="0"/>
                      <a:ext cx="3819525" cy="1333500"/>
                    </a:xfrm>
                    <a:prstGeom prst="rect">
                      <a:avLst/>
                    </a:prstGeom>
                  </pic:spPr>
                </pic:pic>
              </a:graphicData>
            </a:graphic>
          </wp:inline>
        </w:drawing>
      </w:r>
    </w:p>
    <w:p w14:paraId="287CE5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(1)如图甲，用长为</w:t>
      </w:r>
      <w:r>
        <w:rPr>
          <w:rFonts w:ascii="Times New Roman" w:hAnsi="Times New Roman" w:cs="Times New Roman" w:hint="default"/>
        </w:rPr>
        <w:object>
          <v:shape id="_x0000_i1086" type="#_x0000_t75" alt="eqId1f328ba89c0a92a4447788b65571f7aa" style="width:14.9pt;height:11.3pt" o:ole="" coordsize="21600,21600" o:preferrelative="t" filled="f" stroked="f">
            <v:stroke joinstyle="miter"/>
            <v:imagedata r:id="rId163" o:title="eqId1f328ba89c0a92a4447788b65571f7aa"/>
            <o:lock v:ext="edit" aspectratio="t"/>
            <w10:anchorlock/>
          </v:shape>
          <o:OLEObject Type="Embed" ProgID="Equation.DSMT4" ShapeID="_x0000_i1086" DrawAspect="Content" ObjectID="_1468075786" r:id="rId164"/>
        </w:object>
      </w:r>
      <w:r>
        <w:rPr>
          <w:rFonts w:ascii="Times New Roman" w:hAnsi="Times New Roman" w:cs="Times New Roman" w:hint="default"/>
          <w:sz w:val="21"/>
        </w:rPr>
        <w:t>的斜面匀速提升物体，拉力</w:t>
      </w:r>
      <w:r>
        <w:rPr>
          <w:rFonts w:ascii="Times New Roman" w:hAnsi="Times New Roman" w:cs="Times New Roman" w:hint="default"/>
        </w:rPr>
        <w:object>
          <v:shape id="_x0000_i1087"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087" DrawAspect="Content" ObjectID="_1468075787" r:id="rId165"/>
        </w:object>
      </w:r>
      <w:r>
        <w:rPr>
          <w:rFonts w:ascii="Times New Roman" w:hAnsi="Times New Roman" w:cs="Times New Roman" w:hint="default"/>
          <w:sz w:val="21"/>
        </w:rPr>
        <w:t>沿斜面向上、大小为</w:t>
      </w:r>
      <w:r>
        <w:rPr>
          <w:rFonts w:ascii="Times New Roman" w:hAnsi="Times New Roman" w:cs="Times New Roman" w:hint="default"/>
        </w:rPr>
        <w:object>
          <v:shape id="_x0000_i1088" type="#_x0000_t75" alt="eqId22717d39d2e72986adafa5c671668bf2" style="width:19.35pt;height:14.1pt" o:ole="" coordsize="21600,21600" o:preferrelative="t" filled="f" stroked="f">
            <v:stroke joinstyle="miter"/>
            <v:imagedata r:id="rId166" o:title="eqId22717d39d2e72986adafa5c671668bf2"/>
            <o:lock v:ext="edit" aspectratio="t"/>
            <w10:anchorlock/>
          </v:shape>
          <o:OLEObject Type="Embed" ProgID="Equation.DSMT4" ShapeID="_x0000_i1088" DrawAspect="Content" ObjectID="_1468075788" r:id="rId167"/>
        </w:object>
      </w:r>
      <w:r>
        <w:rPr>
          <w:rFonts w:ascii="Times New Roman" w:hAnsi="Times New Roman" w:cs="Times New Roman" w:hint="default"/>
          <w:sz w:val="21"/>
        </w:rPr>
        <w:t>，斜面机械效率为</w:t>
      </w:r>
      <w:r>
        <w:rPr>
          <w:rFonts w:ascii="Times New Roman" w:hAnsi="Times New Roman" w:cs="Times New Roman" w:hint="default"/>
        </w:rPr>
        <w:object>
          <v:shape id="_x0000_i1089" type="#_x0000_t75" alt="eqIde1a263874aa2031f847d06d6cef24aea" style="width:22.85pt;height:12.05pt" o:ole="" coordsize="21600,21600" o:preferrelative="t" filled="f" stroked="f">
            <v:stroke joinstyle="miter"/>
            <v:imagedata r:id="rId168" o:title="eqIde1a263874aa2031f847d06d6cef24aea"/>
            <o:lock v:ext="edit" aspectratio="t"/>
            <w10:anchorlock/>
          </v:shape>
          <o:OLEObject Type="Embed" ProgID="Equation.DSMT4" ShapeID="_x0000_i1089" DrawAspect="Content" ObjectID="_1468075789" r:id="rId169"/>
        </w:object>
      </w:r>
      <w:r>
        <w:rPr>
          <w:rFonts w:ascii="Times New Roman" w:hAnsi="Times New Roman" w:cs="Times New Roman" w:hint="default"/>
          <w:sz w:val="21"/>
        </w:rPr>
        <w:t>，则提升该物体做的总功是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90" type="#_x0000_t75" alt="eqIda1014476ec8ee6f9275aa9802066dc37" style="width:7pt;height:10.85pt" o:ole="" coordsize="21600,21600" o:preferrelative="t" filled="f" stroked="f">
            <v:stroke joinstyle="miter"/>
            <v:imagedata r:id="rId170" o:title="eqIda1014476ec8ee6f9275aa9802066dc37"/>
            <o:lock v:ext="edit" aspectratio="t"/>
            <w10:anchorlock/>
          </v:shape>
          <o:OLEObject Type="Embed" ProgID="Equation.DSMT4" ShapeID="_x0000_i1090" DrawAspect="Content" ObjectID="_1468075790" r:id="rId171"/>
        </w:object>
      </w:r>
      <w:r>
        <w:rPr>
          <w:rFonts w:ascii="Times New Roman" w:hAnsi="Times New Roman" w:cs="Times New Roman" w:hint="default"/>
          <w:sz w:val="21"/>
        </w:rPr>
        <w:t>，物体与斜面间的摩擦力是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70D600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(2)如图乙，在</w:t>
      </w:r>
      <w:r>
        <w:rPr>
          <w:rFonts w:ascii="Times New Roman" w:hAnsi="Times New Roman" w:cs="Times New Roman" w:hint="default"/>
        </w:rPr>
        <w:object>
          <v:shape id="_x0000_i1091" type="#_x0000_t75" alt="eqIdc5db41a1f31d6baee7c69990811edb9f" style="width:10.55pt;height:12pt" o:ole="" coordsize="21600,21600" o:preferrelative="t" filled="f" stroked="f">
            <v:stroke joinstyle="miter"/>
            <v:imagedata r:id="rId172" o:title="eqIdc5db41a1f31d6baee7c69990811edb9f"/>
            <o:lock v:ext="edit" aspectratio="t"/>
            <w10:anchorlock/>
          </v:shape>
          <o:OLEObject Type="Embed" ProgID="Equation.DSMT4" ShapeID="_x0000_i1091" DrawAspect="Content" ObjectID="_1468075791" r:id="rId173"/>
        </w:object>
      </w:r>
      <w:r>
        <w:rPr>
          <w:rFonts w:ascii="Times New Roman" w:hAnsi="Times New Roman" w:cs="Times New Roman" w:hint="default"/>
          <w:sz w:val="21"/>
        </w:rPr>
        <w:t>点用方向始终竖直向上、大小恒为</w:t>
      </w:r>
      <w:r>
        <w:rPr>
          <w:rFonts w:ascii="Times New Roman" w:hAnsi="Times New Roman" w:cs="Times New Roman" w:hint="default"/>
        </w:rPr>
        <w:object>
          <v:shape id="_x0000_i1092" type="#_x0000_t75" alt="eqId07c8cf0508d7a7ec4bfb301b9d14e345" style="width:19.35pt;height:13.85pt" o:ole="" coordsize="21600,21600" o:preferrelative="t" filled="f" stroked="f">
            <v:stroke joinstyle="miter"/>
            <v:imagedata r:id="rId174" o:title="eqId07c8cf0508d7a7ec4bfb301b9d14e345"/>
            <o:lock v:ext="edit" aspectratio="t"/>
            <w10:anchorlock/>
          </v:shape>
          <o:OLEObject Type="Embed" ProgID="Equation.DSMT4" ShapeID="_x0000_i1092" DrawAspect="Content" ObjectID="_1468075792" r:id="rId175"/>
        </w:object>
      </w:r>
      <w:r>
        <w:rPr>
          <w:rFonts w:ascii="Times New Roman" w:hAnsi="Times New Roman" w:cs="Times New Roman" w:hint="default"/>
          <w:sz w:val="21"/>
        </w:rPr>
        <w:t>的力</w:t>
      </w:r>
      <w:r>
        <w:rPr>
          <w:rFonts w:ascii="Times New Roman" w:hAnsi="Times New Roman" w:cs="Times New Roman" w:hint="default"/>
        </w:rPr>
        <w:object>
          <v:shape id="_x0000_i1093"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93" DrawAspect="Content" ObjectID="_1468075793" r:id="rId176"/>
        </w:object>
      </w:r>
      <w:r>
        <w:rPr>
          <w:rFonts w:ascii="Times New Roman" w:hAnsi="Times New Roman" w:cs="Times New Roman" w:hint="default"/>
          <w:sz w:val="21"/>
        </w:rPr>
        <w:t>拉动杠杆，使重为</w:t>
      </w:r>
      <w:r>
        <w:rPr>
          <w:rFonts w:ascii="Times New Roman" w:hAnsi="Times New Roman" w:cs="Times New Roman" w:hint="default"/>
        </w:rPr>
        <w:object>
          <v:shape id="_x0000_i1094" type="#_x0000_t75" alt="eqIdaf8dbb6d8829cc89a5c975f64f118a48" style="width:16.7pt;height:13.45pt" o:ole="" coordsize="21600,21600" o:preferrelative="t" filled="f" stroked="f">
            <v:stroke joinstyle="miter"/>
            <v:imagedata r:id="rId177" o:title="eqIdaf8dbb6d8829cc89a5c975f64f118a48"/>
            <o:lock v:ext="edit" aspectratio="t"/>
            <w10:anchorlock/>
          </v:shape>
          <o:OLEObject Type="Embed" ProgID="Equation.DSMT4" ShapeID="_x0000_i1094" DrawAspect="Content" ObjectID="_1468075794" r:id="rId178"/>
        </w:object>
      </w:r>
      <w:r>
        <w:rPr>
          <w:rFonts w:ascii="Times New Roman" w:hAnsi="Times New Roman" w:cs="Times New Roman" w:hint="default"/>
          <w:sz w:val="21"/>
        </w:rPr>
        <w:t>的物体匀速上升</w:t>
      </w:r>
      <w:r>
        <w:rPr>
          <w:rFonts w:ascii="Times New Roman" w:hAnsi="Times New Roman" w:cs="Times New Roman" w:hint="default"/>
        </w:rPr>
        <w:object>
          <v:shape id="_x0000_i1095" type="#_x0000_t75" alt="eqId354245e8df1bfa2c792a7395a7834624" style="width:26.35pt;height:14.1pt" o:ole="" coordsize="21600,21600" o:preferrelative="t" filled="f" stroked="f">
            <v:stroke joinstyle="miter"/>
            <v:imagedata r:id="rId179" o:title="eqId354245e8df1bfa2c792a7395a7834624"/>
            <o:lock v:ext="edit" aspectratio="t"/>
            <w10:anchorlock/>
          </v:shape>
          <o:OLEObject Type="Embed" ProgID="Equation.DSMT4" ShapeID="_x0000_i1095" DrawAspect="Content" ObjectID="_1468075795" r:id="rId180"/>
        </w:object>
      </w:r>
      <w:r>
        <w:rPr>
          <w:rFonts w:ascii="Times New Roman" w:hAnsi="Times New Roman" w:cs="Times New Roman" w:hint="default"/>
          <w:sz w:val="21"/>
        </w:rPr>
        <w:t>（不计摩擦），杠杆机械效率为</w:t>
      </w:r>
      <w:r>
        <w:rPr>
          <w:rFonts w:ascii="Times New Roman" w:hAnsi="Times New Roman" w:cs="Times New Roman" w:hint="default"/>
        </w:rPr>
        <w:object>
          <v:shape id="_x0000_i1096" type="#_x0000_t75" alt="eqId06b140062c06ce287ca862555287e3d1" style="width:22.85pt;height:12.4pt" o:ole="" coordsize="21600,21600" o:preferrelative="t" filled="f" stroked="f">
            <v:stroke joinstyle="miter"/>
            <v:imagedata r:id="rId181" o:title="eqId06b140062c06ce287ca862555287e3d1"/>
            <o:lock v:ext="edit" aspectratio="t"/>
            <w10:anchorlock/>
          </v:shape>
          <o:OLEObject Type="Embed" ProgID="Equation.DSMT4" ShapeID="_x0000_i1096" DrawAspect="Content" ObjectID="_1468075796" r:id="rId182"/>
        </w:object>
      </w:r>
      <w:r>
        <w:rPr>
          <w:rFonts w:ascii="Times New Roman" w:hAnsi="Times New Roman" w:cs="Times New Roman" w:hint="default"/>
          <w:sz w:val="21"/>
        </w:rPr>
        <w:t>，则动力作用点</w:t>
      </w:r>
      <w:r>
        <w:rPr>
          <w:rFonts w:ascii="Times New Roman" w:hAnsi="Times New Roman" w:cs="Times New Roman" w:hint="default"/>
        </w:rPr>
        <w:object>
          <v:shape id="_x0000_i1097" type="#_x0000_t75" alt="eqIdc5db41a1f31d6baee7c69990811edb9f" style="width:10.55pt;height:12pt" o:ole="" coordsize="21600,21600" o:preferrelative="t" filled="f" stroked="f">
            <v:stroke joinstyle="miter"/>
            <v:imagedata r:id="rId172" o:title="eqIdc5db41a1f31d6baee7c69990811edb9f"/>
            <o:lock v:ext="edit" aspectratio="t"/>
            <w10:anchorlock/>
          </v:shape>
          <o:OLEObject Type="Embed" ProgID="Equation.DSMT4" ShapeID="_x0000_i1097" DrawAspect="Content" ObjectID="_1468075797" r:id="rId183"/>
        </w:object>
      </w:r>
      <w:r>
        <w:rPr>
          <w:rFonts w:ascii="Times New Roman" w:hAnsi="Times New Roman" w:cs="Times New Roman" w:hint="default"/>
          <w:sz w:val="21"/>
        </w:rPr>
        <w:t>上升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98" type="#_x0000_t75" alt="eqIde15e00f40396e914d1d9955bd7785f1f" style="width:10.55pt;height:7.9pt" o:ole="" coordsize="21600,21600" o:preferrelative="t" filled="f" stroked="f">
            <v:stroke joinstyle="miter"/>
            <v:imagedata r:id="rId184" o:title="eqIde15e00f40396e914d1d9955bd7785f1f"/>
            <o:lock v:ext="edit" aspectratio="t"/>
            <w10:anchorlock/>
          </v:shape>
          <o:OLEObject Type="Embed" ProgID="Equation.DSMT4" ShapeID="_x0000_i1098" DrawAspect="Content" ObjectID="_1468075798" r:id="rId185"/>
        </w:object>
      </w:r>
      <w:r>
        <w:rPr>
          <w:rFonts w:ascii="Times New Roman" w:hAnsi="Times New Roman" w:cs="Times New Roman" w:hint="default"/>
          <w:sz w:val="21"/>
        </w:rPr>
        <w:t>，将物体移到</w:t>
      </w:r>
      <w:r>
        <w:rPr>
          <w:rFonts w:ascii="Times New Roman" w:hAnsi="Times New Roman" w:cs="Times New Roman" w:hint="default"/>
        </w:rPr>
        <w:object>
          <v:shape id="_x0000_i1099" type="#_x0000_t75" alt="eqId7f9e8449aad35c5d840a3395ea86df6d" style="width:9.65pt;height:10.4pt" o:ole="" coordsize="21600,21600" o:preferrelative="t" filled="f" stroked="f">
            <v:stroke joinstyle="miter"/>
            <v:imagedata r:id="rId186" o:title="eqId7f9e8449aad35c5d840a3395ea86df6d"/>
            <o:lock v:ext="edit" aspectratio="t"/>
            <w10:anchorlock/>
          </v:shape>
          <o:OLEObject Type="Embed" ProgID="Equation.DSMT4" ShapeID="_x0000_i1099" DrawAspect="Content" ObjectID="_1468075799" r:id="rId187"/>
        </w:object>
      </w:r>
      <w:r>
        <w:rPr>
          <w:rFonts w:ascii="Times New Roman" w:hAnsi="Times New Roman" w:cs="Times New Roman" w:hint="default"/>
          <w:sz w:val="21"/>
        </w:rPr>
        <w:t>点，保持</w:t>
      </w:r>
      <w:r>
        <w:rPr>
          <w:rFonts w:ascii="Times New Roman" w:hAnsi="Times New Roman" w:cs="Times New Roman" w:hint="default"/>
        </w:rPr>
        <w:object>
          <v:shape id="_x0000_i1100"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100" DrawAspect="Content" ObjectID="_1468075800" r:id="rId188"/>
        </w:object>
      </w:r>
      <w:r>
        <w:rPr>
          <w:rFonts w:ascii="Times New Roman" w:hAnsi="Times New Roman" w:cs="Times New Roman" w:hint="default"/>
          <w:sz w:val="21"/>
        </w:rPr>
        <w:t>方向不变，再次拉动杠杆使作用点</w:t>
      </w:r>
      <w:r>
        <w:rPr>
          <w:rFonts w:ascii="Times New Roman" w:hAnsi="Times New Roman" w:cs="Times New Roman" w:hint="default"/>
        </w:rPr>
        <w:object>
          <v:shape id="_x0000_i1101" type="#_x0000_t75" alt="eqIdc5db41a1f31d6baee7c69990811edb9f" style="width:10.55pt;height:12pt" o:ole="" coordsize="21600,21600" o:preferrelative="t" filled="f" stroked="f">
            <v:stroke joinstyle="miter"/>
            <v:imagedata r:id="rId172" o:title="eqIdc5db41a1f31d6baee7c69990811edb9f"/>
            <o:lock v:ext="edit" aspectratio="t"/>
            <w10:anchorlock/>
          </v:shape>
          <o:OLEObject Type="Embed" ProgID="Equation.DSMT4" ShapeID="_x0000_i1101" DrawAspect="Content" ObjectID="_1468075801" r:id="rId189"/>
        </w:object>
      </w:r>
      <w:r>
        <w:rPr>
          <w:rFonts w:ascii="Times New Roman" w:hAnsi="Times New Roman" w:cs="Times New Roman" w:hint="default"/>
          <w:sz w:val="21"/>
        </w:rPr>
        <w:t>仍然匀速上升相同距离，则与物体挂在</w:t>
      </w:r>
      <w:r>
        <w:rPr>
          <w:rFonts w:ascii="Times New Roman" w:eastAsia="Times New Roman" w:hAnsi="Times New Roman" w:cs="Times New Roman" w:hint="default"/>
          <w:i/>
          <w:sz w:val="21"/>
        </w:rPr>
        <w:t>A</w:t>
      </w:r>
      <w:r>
        <w:rPr>
          <w:rFonts w:ascii="Times New Roman" w:hAnsi="Times New Roman" w:cs="Times New Roman" w:hint="default"/>
          <w:sz w:val="21"/>
        </w:rPr>
        <w:t>点相比，</w:t>
      </w:r>
      <w:r>
        <w:rPr>
          <w:rFonts w:ascii="Times New Roman" w:hAnsi="Times New Roman" w:cs="Times New Roman" w:hint="default"/>
        </w:rPr>
        <w:object>
          <v:shape id="_x0000_i1102"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102" DrawAspect="Content" ObjectID="_1468075802" r:id="rId190"/>
        </w:object>
      </w:r>
      <w:r>
        <w:rPr>
          <w:rFonts w:ascii="Times New Roman" w:hAnsi="Times New Roman" w:cs="Times New Roman" w:hint="default"/>
          <w:sz w:val="21"/>
        </w:rPr>
        <w:t>大小的变化情况是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，机械效率的变化情况是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CEFCAE8">
      <w:pPr>
        <w:jc w:val="center"/>
        <w:textAlignment w:val="center"/>
        <w:rPr>
          <w:rFonts w:ascii="Times New Roman" w:eastAsia="黑体" w:hAnsi="Times New Roman" w:cs="Times New Roman" w:hint="default"/>
          <w:b/>
          <w:i w:val="0"/>
          <w:color w:val="000000"/>
          <w:sz w:val="30"/>
        </w:rPr>
      </w:pPr>
    </w:p>
    <w:p w14:paraId="3ED28D3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三、计算题</w:t>
      </w:r>
    </w:p>
    <w:p w14:paraId="6D888E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8．如图所示，小型牵引车通过滑轮组匀速打捞起深井中的物体，已知物体重1.2×10</w:t>
      </w:r>
      <w:r>
        <w:rPr>
          <w:rFonts w:ascii="Times New Roman" w:hAnsi="Times New Roman" w:cs="Times New Roman" w:hint="default"/>
          <w:sz w:val="21"/>
          <w:vertAlign w:val="superscript"/>
        </w:rPr>
        <w:t>3</w:t>
      </w:r>
      <w:r>
        <w:rPr>
          <w:rFonts w:ascii="Times New Roman" w:hAnsi="Times New Roman" w:cs="Times New Roman" w:hint="default"/>
          <w:sz w:val="21"/>
        </w:rPr>
        <w:t>N，密度为1.6×10</w:t>
      </w:r>
      <w:r>
        <w:rPr>
          <w:rFonts w:ascii="Times New Roman" w:hAnsi="Times New Roman" w:cs="Times New Roman" w:hint="default"/>
          <w:sz w:val="21"/>
          <w:vertAlign w:val="superscript"/>
        </w:rPr>
        <w:t>3</w:t>
      </w:r>
      <w:r>
        <w:rPr>
          <w:rFonts w:ascii="Times New Roman" w:hAnsi="Times New Roman" w:cs="Times New Roman" w:hint="default"/>
          <w:sz w:val="21"/>
        </w:rPr>
        <w:t>kg/m</w:t>
      </w:r>
      <w:r>
        <w:rPr>
          <w:rFonts w:ascii="Times New Roman" w:hAnsi="Times New Roman" w:cs="Times New Roman" w:hint="default"/>
          <w:sz w:val="21"/>
          <w:vertAlign w:val="superscript"/>
        </w:rPr>
        <w:t>3</w:t>
      </w:r>
      <w:r>
        <w:rPr>
          <w:rFonts w:ascii="Times New Roman" w:hAnsi="Times New Roman" w:cs="Times New Roman" w:hint="default"/>
          <w:sz w:val="21"/>
        </w:rPr>
        <w:t>。测得物体在出水面后牵引车作用在绳子上的拉力为500牛。若不计摩擦、绳重及水的阻力，</w:t>
      </w:r>
      <w:r>
        <w:rPr>
          <w:rFonts w:ascii="Times New Roman" w:hAnsi="Times New Roman" w:cs="Times New Roman" w:hint="default"/>
          <w:i/>
          <w:sz w:val="21"/>
        </w:rPr>
        <w:t>g</w:t>
      </w:r>
      <w:r>
        <w:rPr>
          <w:rFonts w:ascii="Times New Roman" w:hAnsi="Times New Roman" w:cs="Times New Roman" w:hint="default"/>
          <w:sz w:val="21"/>
        </w:rPr>
        <w:t>取10N/kg，问：</w:t>
      </w:r>
    </w:p>
    <w:p w14:paraId="7B4710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drawing>
          <wp:inline distT="0" distB="0" distL="114300" distR="114300">
            <wp:extent cx="2095500" cy="1838325"/>
            <wp:effectExtent l="0" t="0" r="762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91"/>
                    <a:stretch>
                      <a:fillRect/>
                    </a:stretch>
                  </pic:blipFill>
                  <pic:spPr>
                    <a:xfrm>
                      <a:off x="0" y="0"/>
                      <a:ext cx="2095793" cy="1838582"/>
                    </a:xfrm>
                    <a:prstGeom prst="rect">
                      <a:avLst/>
                    </a:prstGeom>
                  </pic:spPr>
                </pic:pic>
              </a:graphicData>
            </a:graphic>
          </wp:inline>
        </w:drawing>
      </w:r>
    </w:p>
    <w:p w14:paraId="116E2E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(1)物体浸没水中时所受的浮力多大？</w:t>
      </w:r>
    </w:p>
    <w:p w14:paraId="0D07F9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(2)物体露出水面前滑轮组机械效率多大？</w:t>
      </w:r>
    </w:p>
    <w:p w14:paraId="5300F8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(3)物体出水面后上升的速度是0.5m/s，牵引车拉力的功率多大？</w:t>
      </w:r>
    </w:p>
    <w:p w14:paraId="3B065C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9．小雨用滑轮组提升重物。每个滑轮等重，不计绳重、摩擦和液体的阻力。（</w:t>
      </w:r>
      <w:r>
        <w:rPr>
          <w:rFonts w:ascii="Times New Roman" w:hAnsi="Times New Roman" w:cs="Times New Roman" w:hint="default"/>
        </w:rPr>
        <w:object>
          <v:shape id="_x0000_i1103" type="#_x0000_t75" alt="eqId0565525c03431cdfbe66f52fdbf98d15" style="width:51pt;height:14pt" o:ole="" coordsize="21600,21600" o:preferrelative="t" filled="f" stroked="f">
            <v:stroke joinstyle="miter"/>
            <v:imagedata r:id="rId192" o:title="eqId0565525c03431cdfbe66f52fdbf98d15"/>
            <o:lock v:ext="edit" aspectratio="t"/>
            <w10:anchorlock/>
          </v:shape>
          <o:OLEObject Type="Embed" ProgID="Equation.DSMT4" ShapeID="_x0000_i1103" DrawAspect="Content" ObjectID="_1468075803" r:id="rId193"/>
        </w:object>
      </w:r>
      <w:r>
        <w:rPr>
          <w:rFonts w:ascii="Times New Roman" w:hAnsi="Times New Roman" w:cs="Times New Roman" w:hint="default"/>
          <w:sz w:val="21"/>
        </w:rPr>
        <w:t>）</w:t>
      </w:r>
    </w:p>
    <w:p w14:paraId="2BCE26F3">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714750" cy="1743075"/>
            <wp:effectExtent l="0" t="0" r="3810" b="9525"/>
            <wp:docPr id="10" name="图片 10" descr="@@@a12956e4-defe-439c-8f6e-a220520cc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12956e4-defe-439c-8f6e-a220520cc18a"/>
                    <pic:cNvPicPr>
                      <a:picLocks noChangeAspect="1"/>
                    </pic:cNvPicPr>
                  </pic:nvPicPr>
                  <pic:blipFill>
                    <a:blip xmlns:r="http://schemas.openxmlformats.org/officeDocument/2006/relationships" r:embed="rId194"/>
                    <a:stretch>
                      <a:fillRect/>
                    </a:stretch>
                  </pic:blipFill>
                  <pic:spPr>
                    <a:xfrm>
                      <a:off x="0" y="0"/>
                      <a:ext cx="3714750" cy="1743075"/>
                    </a:xfrm>
                    <a:prstGeom prst="rect">
                      <a:avLst/>
                    </a:prstGeom>
                  </pic:spPr>
                </pic:pic>
              </a:graphicData>
            </a:graphic>
          </wp:inline>
        </w:drawing>
      </w:r>
    </w:p>
    <w:p w14:paraId="4640BB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(1)物体A的质量为50kg，求物体A的重力是多少？</w:t>
      </w:r>
    </w:p>
    <w:p w14:paraId="10E0BA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(2)如图甲所示，小雨对绳子自由端的拉力为150N时，地面对物体A的支持力是100N。为了提起物体A，他增加了滑轮个数，组装了如图乙所示的滑轮组，并利用它将物体A在空气中匀速提升了2m，求小雨做的功是多少？</w:t>
      </w:r>
    </w:p>
    <w:p w14:paraId="409BA6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(3)小雨用图乙所示的滑轮组，将另一密度为</w:t>
      </w:r>
      <w:r>
        <w:rPr>
          <w:rFonts w:ascii="Times New Roman" w:hAnsi="Times New Roman" w:cs="Times New Roman" w:hint="default"/>
        </w:rPr>
        <w:object>
          <v:shape id="_x0000_i1104" type="#_x0000_t75" alt="eqId2be39d7d31d4f1c3143173dbcb37a038" style="width:62.45pt;height:16.05pt" o:ole="" coordsize="21600,21600" o:preferrelative="t" filled="f" stroked="f">
            <v:stroke joinstyle="miter"/>
            <v:imagedata r:id="rId195" o:title="eqId2be39d7d31d4f1c3143173dbcb37a038"/>
            <o:lock v:ext="edit" aspectratio="t"/>
            <w10:anchorlock/>
          </v:shape>
          <o:OLEObject Type="Embed" ProgID="Equation.DSMT4" ShapeID="_x0000_i1104" DrawAspect="Content" ObjectID="_1468075804" r:id="rId196"/>
        </w:object>
      </w:r>
      <w:r>
        <w:rPr>
          <w:rFonts w:ascii="Times New Roman" w:hAnsi="Times New Roman" w:cs="Times New Roman" w:hint="default"/>
          <w:sz w:val="21"/>
        </w:rPr>
        <w:t>的物体B从某液体中匀速向上拉至空气中，拉力</w:t>
      </w:r>
      <w:r>
        <w:rPr>
          <w:rFonts w:ascii="Times New Roman" w:eastAsia="Times New Roman" w:hAnsi="Times New Roman" w:cs="Times New Roman" w:hint="default"/>
          <w:i/>
          <w:sz w:val="21"/>
        </w:rPr>
        <w:t>F</w:t>
      </w:r>
      <w:r>
        <w:rPr>
          <w:rFonts w:ascii="Times New Roman" w:hAnsi="Times New Roman" w:cs="Times New Roman" w:hint="default"/>
          <w:sz w:val="21"/>
        </w:rPr>
        <w:t>随时间</w:t>
      </w:r>
      <w:r>
        <w:rPr>
          <w:rFonts w:ascii="Times New Roman" w:eastAsia="Times New Roman" w:hAnsi="Times New Roman" w:cs="Times New Roman" w:hint="default"/>
          <w:i/>
          <w:sz w:val="21"/>
        </w:rPr>
        <w:t>t</w:t>
      </w:r>
      <w:r>
        <w:rPr>
          <w:rFonts w:ascii="Times New Roman" w:hAnsi="Times New Roman" w:cs="Times New Roman" w:hint="default"/>
          <w:sz w:val="21"/>
        </w:rPr>
        <w:t>变化的图像如图丙所示。已知</w:t>
      </w:r>
      <w:r>
        <w:rPr>
          <w:rFonts w:ascii="Times New Roman" w:hAnsi="Times New Roman" w:cs="Times New Roman" w:hint="default"/>
        </w:rPr>
        <w:object>
          <v:shape id="_x0000_i1105"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105" DrawAspect="Content" ObjectID="_1468075805" r:id="rId197"/>
        </w:object>
      </w:r>
      <w:r>
        <w:rPr>
          <w:rFonts w:ascii="Times New Roman" w:hAnsi="Times New Roman" w:cs="Times New Roman" w:hint="default"/>
          <w:sz w:val="21"/>
        </w:rPr>
        <w:t>与</w:t>
      </w:r>
      <w:r>
        <w:rPr>
          <w:rFonts w:ascii="Times New Roman" w:hAnsi="Times New Roman" w:cs="Times New Roman" w:hint="default"/>
        </w:rPr>
        <w:object>
          <v:shape id="_x0000_i1106" type="#_x0000_t75" alt="eqIdf5076289823db419f94e9c0c8f4aafd9" style="width:11.4pt;height:15.35pt" o:ole="" coordsize="21600,21600" o:preferrelative="t" filled="f" stroked="f">
            <v:stroke joinstyle="miter"/>
            <v:imagedata r:id="rId57" o:title="eqIdf5076289823db419f94e9c0c8f4aafd9"/>
            <o:lock v:ext="edit" aspectratio="t"/>
            <w10:anchorlock/>
          </v:shape>
          <o:OLEObject Type="Embed" ProgID="Equation.DSMT4" ShapeID="_x0000_i1106" DrawAspect="Content" ObjectID="_1468075806" r:id="rId198"/>
        </w:object>
      </w:r>
      <w:r>
        <w:rPr>
          <w:rFonts w:ascii="Times New Roman" w:hAnsi="Times New Roman" w:cs="Times New Roman" w:hint="default"/>
          <w:sz w:val="21"/>
        </w:rPr>
        <w:t>之差为50N，在空气中提升B时滑轮组的机械效率为75%。求液体密度是多少？</w:t>
      </w:r>
    </w:p>
    <w:p w14:paraId="5DA6EEA5">
      <w:pPr>
        <w:jc w:val="center"/>
        <w:textAlignment w:val="center"/>
        <w:rPr>
          <w:rFonts w:ascii="Times New Roman" w:eastAsia="黑体" w:hAnsi="Times New Roman" w:cs="Times New Roman" w:hint="default"/>
          <w:b/>
          <w:i w:val="0"/>
          <w:color w:val="000000"/>
          <w:sz w:val="30"/>
        </w:rPr>
      </w:pPr>
    </w:p>
    <w:p w14:paraId="551FF1A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四、实验题</w:t>
      </w:r>
    </w:p>
    <w:p w14:paraId="558FA0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10．在“测量滑轮组的机械效率”的实验中，用同一滑轮组进行了三次实验（如图所示），实验数据记录如表．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1"/>
        <w:gridCol w:w="1198"/>
        <w:gridCol w:w="2013"/>
        <w:gridCol w:w="2129"/>
        <w:gridCol w:w="2711"/>
        <w:gridCol w:w="1198"/>
      </w:tblGrid>
      <w:tr w14:paraId="45B55B6B">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D0F4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EEC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钩码重/N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CB4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钩码上升距离/cm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B61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弹簧测力计示数/N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4A2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弹簧测力计上升距离/cm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A43E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机械效率</w:t>
            </w:r>
          </w:p>
        </w:tc>
      </w:tr>
      <w:tr w14:paraId="76B2923F">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DEC7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D2CA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FFCB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49A6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CE81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1A10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83.3</w:t>
            </w:r>
            <w:r>
              <w:rPr>
                <w:rFonts w:ascii="Times New Roman" w:eastAsia="Cambria Math" w:hAnsi="Times New Roman" w:cs="Times New Roman" w:hint="default"/>
                <w:sz w:val="21"/>
              </w:rPr>
              <w:t>%</w:t>
            </w:r>
          </w:p>
        </w:tc>
      </w:tr>
      <w:tr w14:paraId="723AB378">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C31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39E6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380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86BA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430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7B42D">
            <w:pPr>
              <w:shd w:val="clear" w:color="auto" w:fill="auto"/>
              <w:spacing w:line="360" w:lineRule="auto"/>
              <w:jc w:val="left"/>
              <w:textAlignment w:val="center"/>
              <w:rPr>
                <w:rFonts w:ascii="Times New Roman" w:hAnsi="Times New Roman" w:cs="Times New Roman" w:hint="default"/>
                <w:sz w:val="21"/>
              </w:rPr>
            </w:pPr>
          </w:p>
        </w:tc>
      </w:tr>
      <w:tr w14:paraId="43BC1198">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5DB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0098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BA3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104EE">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F653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2888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90.9</w:t>
            </w:r>
            <w:r>
              <w:rPr>
                <w:rFonts w:ascii="Times New Roman" w:eastAsia="Cambria Math" w:hAnsi="Times New Roman" w:cs="Times New Roman" w:hint="default"/>
                <w:sz w:val="21"/>
              </w:rPr>
              <w:t>%</w:t>
            </w:r>
          </w:p>
        </w:tc>
      </w:tr>
    </w:tbl>
    <w:p w14:paraId="01C745C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57450" cy="1781175"/>
            <wp:effectExtent l="0" t="0" r="11430" b="1905"/>
            <wp:docPr id="11" name="图片 11" descr="@@@bc7b0dc3-0dfa-4094-b579-d9383cab2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c7b0dc3-0dfa-4094-b579-d9383cab26ac"/>
                    <pic:cNvPicPr>
                      <a:picLocks noChangeAspect="1"/>
                    </pic:cNvPicPr>
                  </pic:nvPicPr>
                  <pic:blipFill>
                    <a:blip xmlns:r="http://schemas.openxmlformats.org/officeDocument/2006/relationships" r:embed="rId199"/>
                    <a:stretch>
                      <a:fillRect/>
                    </a:stretch>
                  </pic:blipFill>
                  <pic:spPr>
                    <a:xfrm>
                      <a:off x="0" y="0"/>
                      <a:ext cx="2457450" cy="1781175"/>
                    </a:xfrm>
                    <a:prstGeom prst="rect">
                      <a:avLst/>
                    </a:prstGeom>
                  </pic:spPr>
                </pic:pic>
              </a:graphicData>
            </a:graphic>
          </wp:inline>
        </w:drawing>
      </w:r>
    </w:p>
    <w:p w14:paraId="6CF06F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（1）实验时，要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向上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拉动弹簧测力计；</w:t>
      </w:r>
    </w:p>
    <w:p w14:paraId="722356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（2）第2次实验中额外功为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J，滑轮组的机械效率为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（结果保留一位小数）；</w:t>
      </w:r>
    </w:p>
    <w:p w14:paraId="5A90E4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（3）第3次实验中，弹簧测力计的示数漏填，由图丙可知，弹簧测力计示数为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077C81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（4）分析数据可得结论：用同一滑轮组，提升的物体越重，滑轮组的机械效率越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（高/低）；</w:t>
      </w:r>
    </w:p>
    <w:p w14:paraId="48BEA7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（5）根据实验结论推测：使用该滑轮组再次将8N的物体匀速提升10cm，此时滑轮组的机械效率可能为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（只填序号）；</w:t>
      </w:r>
    </w:p>
    <w:p w14:paraId="018C3E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A．71.6%</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B．82.6%　</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C．92.4%</w:t>
      </w:r>
    </w:p>
    <w:p w14:paraId="206AC8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（6）若第1次实验中，钩码上升高度增大为20cm，则过程中做的额外功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（增大/减小/不变），滑轮组的机械效率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（大于/等于/小于）83.3%；</w:t>
      </w:r>
    </w:p>
    <w:p w14:paraId="6EA413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（7）若第3次实验中，弹簧测力计的示数是在向上拉动的过程中停下来读取的，则此时滑轮组实际的机械效率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（大于/等于/小于）90.9%。</w:t>
      </w:r>
    </w:p>
    <w:p w14:paraId="28D06AB2">
      <w:pPr>
        <w:jc w:val="center"/>
        <w:textAlignment w:val="center"/>
        <w:rPr>
          <w:rFonts w:ascii="Times New Roman" w:eastAsia="黑体" w:hAnsi="Times New Roman" w:cs="Times New Roman" w:hint="default"/>
          <w:b/>
          <w:i w:val="0"/>
          <w:color w:val="000000"/>
          <w:sz w:val="30"/>
        </w:rPr>
      </w:pPr>
    </w:p>
    <w:p w14:paraId="040ABD89">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五、综合题</w:t>
      </w:r>
    </w:p>
    <w:p w14:paraId="1C49C2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如图甲所示为《天工开物》中描述的龙骨水车，它由水槽、刮板、木链、木齿轮、脚踏等组成，其中脚踏部分的结构如图乙所示。水车安放在河边，下端水槽和刮板直伸水中，另一端的木齿轮固定于堤岸的木架上，用时踩动脚踏部分使木齿轮转动，通过木链带动槽内板叶刮水上行，倾灌于地势较高的田地。</w:t>
      </w:r>
    </w:p>
    <w:p w14:paraId="4C208A3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533775" cy="990600"/>
            <wp:effectExtent l="0" t="0" r="1905" b="0"/>
            <wp:docPr id="12" name="图片 12" descr="@@@48b15a59-451e-415a-9321-5e1076d10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8b15a59-451e-415a-9321-5e1076d10a32"/>
                    <pic:cNvPicPr>
                      <a:picLocks noChangeAspect="1"/>
                    </pic:cNvPicPr>
                  </pic:nvPicPr>
                  <pic:blipFill>
                    <a:blip xmlns:r="http://schemas.openxmlformats.org/officeDocument/2006/relationships" r:embed="rId200"/>
                    <a:stretch>
                      <a:fillRect/>
                    </a:stretch>
                  </pic:blipFill>
                  <pic:spPr>
                    <a:xfrm>
                      <a:off x="0" y="0"/>
                      <a:ext cx="3533775" cy="990600"/>
                    </a:xfrm>
                    <a:prstGeom prst="rect">
                      <a:avLst/>
                    </a:prstGeom>
                  </pic:spPr>
                </pic:pic>
              </a:graphicData>
            </a:graphic>
          </wp:inline>
        </w:drawing>
      </w:r>
    </w:p>
    <w:p w14:paraId="7DCEC8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(1)龙骨水车刮水上行时水的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能增大。</w:t>
      </w:r>
    </w:p>
    <w:p w14:paraId="23CFA6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(2)刮板的面积越大，水车旋转一周提升的水就越多，对水所做的功越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，当工人踩动脚踏的速度变大时，提升水的功率会变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A105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(3)若工人踩动龙骨水车旋转一局可将30kg的水提升到4m高的田地中，所用时间为60s，工人做功的总功率为50W，则该过程中工人做的总功为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6B22DBB">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(4)如图丙所示，水龙头开关的设计也应用了同样的原理，为了更省力，开关应选用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（选填“①”或“②”）。</w:t>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20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5C97AC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1．（2024·江苏宿迁·中考真题）如图所示的小型起重机，某次吊起重为</w:t>
      </w:r>
      <w:r>
        <w:rPr>
          <w:rFonts w:ascii="Times New Roman" w:hAnsi="Times New Roman" w:cs="Times New Roman" w:hint="default"/>
        </w:rPr>
        <w:object>
          <v:shape id="_x0000_i1107" type="#_x0000_t75" alt="eqId228bcbb024d0665d12bf11ee60b1497c" style="width:38.7pt;height:14pt" o:ole="" coordsize="21600,21600" o:preferrelative="t" filled="f" stroked="f">
            <v:stroke joinstyle="miter"/>
            <v:imagedata r:id="rId22" o:title="eqId228bcbb024d0665d12bf11ee60b1497c"/>
            <o:lock v:ext="edit" aspectratio="t"/>
            <w10:anchorlock/>
          </v:shape>
          <o:OLEObject Type="Embed" ProgID="Equation.DSMT4" ShapeID="_x0000_i1107" DrawAspect="Content" ObjectID="_1468075807" r:id="rId202"/>
        </w:object>
      </w:r>
      <w:r>
        <w:rPr>
          <w:rFonts w:ascii="Times New Roman" w:hAnsi="Times New Roman" w:cs="Times New Roman" w:hint="default"/>
          <w:sz w:val="21"/>
        </w:rPr>
        <w:t>的物体，电动机的拉力为</w:t>
      </w:r>
      <w:r>
        <w:rPr>
          <w:rFonts w:ascii="Times New Roman" w:hAnsi="Times New Roman" w:cs="Times New Roman" w:hint="default"/>
        </w:rPr>
        <w:object>
          <v:shape id="_x0000_i1108" type="#_x0000_t75" alt="eqId88347cedabb84779eb98abc9e2673049" style="width:38.7pt;height:13.75pt" o:ole="" coordsize="21600,21600" o:preferrelative="t" filled="f" stroked="f">
            <v:stroke joinstyle="miter"/>
            <v:imagedata r:id="rId33" o:title="eqId88347cedabb84779eb98abc9e2673049"/>
            <o:lock v:ext="edit" aspectratio="t"/>
            <w10:anchorlock/>
          </v:shape>
          <o:OLEObject Type="Embed" ProgID="Equation.DSMT4" ShapeID="_x0000_i1108" DrawAspect="Content" ObjectID="_1468075808" r:id="rId203"/>
        </w:object>
      </w:r>
      <w:r>
        <w:rPr>
          <w:rFonts w:ascii="Times New Roman" w:hAnsi="Times New Roman" w:cs="Times New Roman" w:hint="default"/>
          <w:sz w:val="21"/>
        </w:rPr>
        <w:t>，用时</w:t>
      </w:r>
      <w:r>
        <w:rPr>
          <w:rFonts w:ascii="Times New Roman" w:hAnsi="Times New Roman" w:cs="Times New Roman" w:hint="default"/>
        </w:rPr>
        <w:object>
          <v:shape id="_x0000_i1109" type="#_x0000_t75" alt="eqId508c13198b297dc7857ffb88f72670be" style="width:18.45pt;height:12.3pt" o:ole="" coordsize="21600,21600" o:preferrelative="t" filled="f" stroked="f">
            <v:stroke joinstyle="miter"/>
            <v:imagedata r:id="rId204" o:title="eqId508c13198b297dc7857ffb88f72670be"/>
            <o:lock v:ext="edit" aspectratio="t"/>
            <w10:anchorlock/>
          </v:shape>
          <o:OLEObject Type="Embed" ProgID="Equation.DSMT4" ShapeID="_x0000_i1109" DrawAspect="Content" ObjectID="_1468075809" r:id="rId205"/>
        </w:object>
      </w:r>
      <w:r>
        <w:rPr>
          <w:rFonts w:ascii="Times New Roman" w:hAnsi="Times New Roman" w:cs="Times New Roman" w:hint="default"/>
          <w:sz w:val="21"/>
        </w:rPr>
        <w:t>，使物体上升了</w:t>
      </w:r>
      <w:r>
        <w:rPr>
          <w:rFonts w:ascii="Times New Roman" w:hAnsi="Times New Roman" w:cs="Times New Roman" w:hint="default"/>
        </w:rPr>
        <w:object>
          <v:shape id="_x0000_i1110" type="#_x0000_t75" alt="eqIdd155448a4a2d79bae733c4ddb7572cb7" style="width:16.7pt;height:12.7pt" o:ole="" coordsize="21600,21600" o:preferrelative="t" filled="f" stroked="f">
            <v:stroke joinstyle="miter"/>
            <v:imagedata r:id="rId206" o:title="eqIdd155448a4a2d79bae733c4ddb7572cb7"/>
            <o:lock v:ext="edit" aspectratio="t"/>
            <w10:anchorlock/>
          </v:shape>
          <o:OLEObject Type="Embed" ProgID="Equation.DSMT4" ShapeID="_x0000_i1110" DrawAspect="Content" ObjectID="_1468075810" r:id="rId207"/>
        </w:object>
      </w:r>
      <w:r>
        <w:rPr>
          <w:rFonts w:ascii="Times New Roman" w:hAnsi="Times New Roman" w:cs="Times New Roman" w:hint="default"/>
          <w:sz w:val="21"/>
        </w:rPr>
        <w:t>。则通过动滑轮（　　）</w:t>
      </w:r>
    </w:p>
    <w:p w14:paraId="429F29E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76425" cy="1076325"/>
            <wp:effectExtent l="0" t="0" r="13335" b="5715"/>
            <wp:docPr id="13" name="图片 13"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5de497a-5eaf-4142-b9f5-e0e3f2d6ab50"/>
                    <pic:cNvPicPr>
                      <a:picLocks noChangeAspect="1"/>
                    </pic:cNvPicPr>
                  </pic:nvPicPr>
                  <pic:blipFill>
                    <a:blip xmlns:r="http://schemas.openxmlformats.org/officeDocument/2006/relationships" r:embed="rId208"/>
                    <a:stretch>
                      <a:fillRect/>
                    </a:stretch>
                  </pic:blipFill>
                  <pic:spPr>
                    <a:xfrm>
                      <a:off x="0" y="0"/>
                      <a:ext cx="1876425" cy="1076325"/>
                    </a:xfrm>
                    <a:prstGeom prst="rect">
                      <a:avLst/>
                    </a:prstGeom>
                  </pic:spPr>
                </pic:pic>
              </a:graphicData>
            </a:graphic>
          </wp:inline>
        </w:drawing>
      </w:r>
    </w:p>
    <w:p w14:paraId="20E2A1E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A．做的有用功为</w:t>
      </w:r>
      <w:r>
        <w:rPr>
          <w:rFonts w:ascii="Times New Roman" w:hAnsi="Times New Roman" w:cs="Times New Roman" w:hint="default"/>
        </w:rPr>
        <w:object>
          <v:shape id="_x0000_i1111" type="#_x0000_t75" alt="eqIddf83ce39357a1a4a5c6f56a285dda2d0" style="width:35.15pt;height:13.9pt" o:ole="" coordsize="21600,21600" o:preferrelative="t" filled="f" stroked="f">
            <v:stroke joinstyle="miter"/>
            <v:imagedata r:id="rId31" o:title="eqIddf83ce39357a1a4a5c6f56a285dda2d0"/>
            <o:lock v:ext="edit" aspectratio="t"/>
            <w10:anchorlock/>
          </v:shape>
          <o:OLEObject Type="Embed" ProgID="Equation.DSMT4" ShapeID="_x0000_i1111" DrawAspect="Content" ObjectID="_1468075811" r:id="rId209"/>
        </w:object>
      </w:r>
      <w:r>
        <w:rPr>
          <w:rFonts w:ascii="Times New Roman" w:hAnsi="Times New Roman" w:cs="Times New Roman" w:hint="default"/>
          <w:sz w:val="21"/>
        </w:rPr>
        <w:tab/>
      </w:r>
      <w:r>
        <w:rPr>
          <w:rFonts w:ascii="Times New Roman" w:hAnsi="Times New Roman" w:cs="Times New Roman" w:hint="default"/>
          <w:sz w:val="21"/>
        </w:rPr>
        <w:t>B．拉力功率为</w:t>
      </w:r>
      <w:r>
        <w:rPr>
          <w:rFonts w:ascii="Times New Roman" w:hAnsi="Times New Roman" w:cs="Times New Roman" w:hint="default"/>
        </w:rPr>
        <w:object>
          <v:shape id="_x0000_i1112" type="#_x0000_t75" alt="eqIdecf0d0bc467aae2637153d3d35ddcd94" style="width:41.3pt;height:14.3pt" o:ole="" coordsize="21600,21600" o:preferrelative="t" filled="f" stroked="f">
            <v:stroke joinstyle="miter"/>
            <v:imagedata r:id="rId24" o:title="eqIdecf0d0bc467aae2637153d3d35ddcd94"/>
            <o:lock v:ext="edit" aspectratio="t"/>
            <w10:anchorlock/>
          </v:shape>
          <o:OLEObject Type="Embed" ProgID="Equation.DSMT4" ShapeID="_x0000_i1112" DrawAspect="Content" ObjectID="_1468075812" r:id="rId210"/>
        </w:object>
      </w:r>
    </w:p>
    <w:p w14:paraId="44B36EF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C．做的总功为</w:t>
      </w:r>
      <w:r>
        <w:rPr>
          <w:rFonts w:ascii="Times New Roman" w:hAnsi="Times New Roman" w:cs="Times New Roman" w:hint="default"/>
        </w:rPr>
        <w:object>
          <v:shape id="_x0000_i1113" type="#_x0000_t75" alt="eqId3d6d3afc79dcbdde11df69fa879cc8fa" style="width:35.15pt;height:13.9pt" o:ole="" coordsize="21600,21600" o:preferrelative="t" filled="f" stroked="f">
            <v:stroke joinstyle="miter"/>
            <v:imagedata r:id="rId211" o:title="eqId3d6d3afc79dcbdde11df69fa879cc8fa"/>
            <o:lock v:ext="edit" aspectratio="t"/>
            <w10:anchorlock/>
          </v:shape>
          <o:OLEObject Type="Embed" ProgID="Equation.DSMT4" ShapeID="_x0000_i1113" DrawAspect="Content" ObjectID="_1468075813" r:id="rId212"/>
        </w:object>
      </w:r>
      <w:r>
        <w:rPr>
          <w:rFonts w:ascii="Times New Roman" w:hAnsi="Times New Roman" w:cs="Times New Roman" w:hint="default"/>
          <w:sz w:val="21"/>
        </w:rPr>
        <w:tab/>
      </w:r>
      <w:r>
        <w:rPr>
          <w:rFonts w:ascii="Times New Roman" w:hAnsi="Times New Roman" w:cs="Times New Roman" w:hint="default"/>
          <w:sz w:val="21"/>
        </w:rPr>
        <w:t>D．机械效率为</w:t>
      </w:r>
      <w:r>
        <w:rPr>
          <w:rFonts w:ascii="Times New Roman" w:hAnsi="Times New Roman" w:cs="Times New Roman" w:hint="default"/>
        </w:rPr>
        <w:object>
          <v:shape id="_x0000_i1114" type="#_x0000_t75" alt="eqId45f11ba144129121e609c46ff1a071ab" style="width:30.75pt;height:12.25pt" o:ole="" coordsize="21600,21600" o:preferrelative="t" filled="f" stroked="f">
            <v:stroke joinstyle="miter"/>
            <v:imagedata r:id="rId213" o:title="eqId45f11ba144129121e609c46ff1a071ab"/>
            <o:lock v:ext="edit" aspectratio="t"/>
            <w10:anchorlock/>
          </v:shape>
          <o:OLEObject Type="Embed" ProgID="Equation.DSMT4" ShapeID="_x0000_i1114" DrawAspect="Content" ObjectID="_1468075814" r:id="rId214"/>
        </w:object>
      </w:r>
    </w:p>
    <w:p w14:paraId="0E17AD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2．（2024·江苏淮安·中考真题）如图所示，小明用</w:t>
      </w:r>
      <w:r>
        <w:rPr>
          <w:rFonts w:ascii="Times New Roman" w:hAnsi="Times New Roman" w:cs="Times New Roman" w:hint="default"/>
        </w:rPr>
        <w:object>
          <v:shape id="_x0000_i1115" type="#_x0000_t75" alt="eqId40a5abd0b327ab0249f6b9adca45c1af" style="width:27.25pt;height:12.6pt" o:ole="" coordsize="21600,21600" o:preferrelative="t" filled="f" stroked="f">
            <v:stroke joinstyle="miter"/>
            <v:imagedata r:id="rId215" o:title="eqId40a5abd0b327ab0249f6b9adca45c1af"/>
            <o:lock v:ext="edit" aspectratio="t"/>
            <w10:anchorlock/>
          </v:shape>
          <o:OLEObject Type="Embed" ProgID="Equation.DSMT4" ShapeID="_x0000_i1115" DrawAspect="Content" ObjectID="_1468075815" r:id="rId216"/>
        </w:object>
      </w:r>
      <w:r>
        <w:rPr>
          <w:rFonts w:ascii="Times New Roman" w:hAnsi="Times New Roman" w:cs="Times New Roman" w:hint="default"/>
          <w:sz w:val="21"/>
        </w:rPr>
        <w:t>的拉力平行于斜坡将重</w:t>
      </w:r>
      <w:r>
        <w:rPr>
          <w:rFonts w:ascii="Times New Roman" w:hAnsi="Times New Roman" w:cs="Times New Roman" w:hint="default"/>
        </w:rPr>
        <w:object>
          <v:shape id="_x0000_i1116" type="#_x0000_t75" alt="eqId24a27ac1f45fd3b9849559abe0f60120" style="width:23.7pt;height:11.2pt" o:ole="" coordsize="21600,21600" o:preferrelative="t" filled="f" stroked="f">
            <v:stroke joinstyle="miter"/>
            <v:imagedata r:id="rId217" o:title="eqId24a27ac1f45fd3b9849559abe0f60120"/>
            <o:lock v:ext="edit" aspectratio="t"/>
            <w10:anchorlock/>
          </v:shape>
          <o:OLEObject Type="Embed" ProgID="Equation.DSMT4" ShapeID="_x0000_i1116" DrawAspect="Content" ObjectID="_1468075816" r:id="rId218"/>
        </w:object>
      </w:r>
      <w:r>
        <w:rPr>
          <w:rFonts w:ascii="Times New Roman" w:hAnsi="Times New Roman" w:cs="Times New Roman" w:hint="default"/>
          <w:sz w:val="21"/>
        </w:rPr>
        <w:t>的木箱从斜坡底端匀速拉到顶端，斜坡长</w:t>
      </w:r>
      <w:r>
        <w:rPr>
          <w:rFonts w:ascii="Times New Roman" w:hAnsi="Times New Roman" w:cs="Times New Roman" w:hint="default"/>
        </w:rPr>
        <w:object>
          <v:shape id="_x0000_i1117" type="#_x0000_t75" alt="eqIdeb7ec37b33cdadbf9ad6872a363c0fd3" style="width:34.25pt;height:11.4pt" o:ole="" coordsize="21600,21600" o:preferrelative="t" filled="f" stroked="f">
            <v:stroke joinstyle="miter"/>
            <v:imagedata r:id="rId219" o:title="eqIdeb7ec37b33cdadbf9ad6872a363c0fd3"/>
            <o:lock v:ext="edit" aspectratio="t"/>
            <w10:anchorlock/>
          </v:shape>
          <o:OLEObject Type="Embed" ProgID="Equation.DSMT4" ShapeID="_x0000_i1117" DrawAspect="Content" ObjectID="_1468075817" r:id="rId220"/>
        </w:object>
      </w:r>
      <w:r>
        <w:rPr>
          <w:rFonts w:ascii="Times New Roman" w:hAnsi="Times New Roman" w:cs="Times New Roman" w:hint="default"/>
          <w:sz w:val="21"/>
        </w:rPr>
        <w:t>，高</w:t>
      </w:r>
      <w:r>
        <w:rPr>
          <w:rFonts w:ascii="Times New Roman" w:hAnsi="Times New Roman" w:cs="Times New Roman" w:hint="default"/>
        </w:rPr>
        <w:object>
          <v:shape id="_x0000_i1118" type="#_x0000_t75" alt="eqIde9007344b2c8d74ec5a00c4222196221" style="width:30.75pt;height:12.3pt" o:ole="" coordsize="21600,21600" o:preferrelative="t" filled="f" stroked="f">
            <v:stroke joinstyle="miter"/>
            <v:imagedata r:id="rId221" o:title="eqIde9007344b2c8d74ec5a00c4222196221"/>
            <o:lock v:ext="edit" aspectratio="t"/>
            <w10:anchorlock/>
          </v:shape>
          <o:OLEObject Type="Embed" ProgID="Equation.DSMT4" ShapeID="_x0000_i1118" DrawAspect="Content" ObjectID="_1468075818" r:id="rId222"/>
        </w:object>
      </w:r>
      <w:r>
        <w:rPr>
          <w:rFonts w:ascii="Times New Roman" w:hAnsi="Times New Roman" w:cs="Times New Roman" w:hint="default"/>
          <w:sz w:val="21"/>
        </w:rPr>
        <w:t>，他做的总功为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J，斜坡的机械效率为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，木箱受到的摩擦力为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2911210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38350" cy="1114425"/>
            <wp:effectExtent l="0" t="0" r="3810" b="13335"/>
            <wp:docPr id="14" name="图片 1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80d4c43-42c5-439e-ac57-279b7578311c"/>
                    <pic:cNvPicPr>
                      <a:picLocks noChangeAspect="1"/>
                    </pic:cNvPicPr>
                  </pic:nvPicPr>
                  <pic:blipFill>
                    <a:blip xmlns:r="http://schemas.openxmlformats.org/officeDocument/2006/relationships" r:embed="rId223"/>
                    <a:stretch>
                      <a:fillRect/>
                    </a:stretch>
                  </pic:blipFill>
                  <pic:spPr>
                    <a:xfrm>
                      <a:off x="0" y="0"/>
                      <a:ext cx="2038350" cy="1114425"/>
                    </a:xfrm>
                    <a:prstGeom prst="rect">
                      <a:avLst/>
                    </a:prstGeom>
                  </pic:spPr>
                </pic:pic>
              </a:graphicData>
            </a:graphic>
          </wp:inline>
        </w:drawing>
      </w:r>
    </w:p>
    <w:p w14:paraId="49683D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3．（2024·江苏徐州·中考真题）如图所示，工人用动滑轮提起木箱，使用动滑轮可以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。如果木箱重600N，工人用400N的力，将木箱匀速提高3m，则有用功为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J，动滑轮的机械效率为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842D3F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628650" cy="1200150"/>
            <wp:effectExtent l="0" t="0" r="11430" b="3810"/>
            <wp:docPr id="15" name="图片 15" descr="@@@8e848ee1-4e22-4550-b345-7f694cbf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848ee1-4e22-4550-b345-7f694cbf9455"/>
                    <pic:cNvPicPr>
                      <a:picLocks noChangeAspect="1"/>
                    </pic:cNvPicPr>
                  </pic:nvPicPr>
                  <pic:blipFill>
                    <a:blip xmlns:r="http://schemas.openxmlformats.org/officeDocument/2006/relationships" r:embed="rId224"/>
                    <a:stretch>
                      <a:fillRect/>
                    </a:stretch>
                  </pic:blipFill>
                  <pic:spPr>
                    <a:xfrm>
                      <a:off x="0" y="0"/>
                      <a:ext cx="628650" cy="1200150"/>
                    </a:xfrm>
                    <a:prstGeom prst="rect">
                      <a:avLst/>
                    </a:prstGeom>
                  </pic:spPr>
                </pic:pic>
              </a:graphicData>
            </a:graphic>
          </wp:inline>
        </w:drawing>
      </w:r>
    </w:p>
    <w:p w14:paraId="7983D3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4．（2024·江苏无锡·中考真题）如图是《天工开物》中记载的我国古代的提水工具“辘轳”，在两个支架上摆放一根直的硬棒，支点为</w:t>
      </w:r>
      <w:r>
        <w:rPr>
          <w:rFonts w:ascii="Times New Roman" w:hAnsi="Times New Roman" w:cs="Times New Roman" w:hint="default"/>
        </w:rPr>
        <w:object>
          <v:shape id="_x0000_i1119" type="#_x0000_t75" alt="eqId23f919bd3dde10dbbc076f7ec5149699" style="width:12.3pt;height:16.25pt" o:ole="" coordsize="21600,21600" o:preferrelative="t" filled="f" stroked="f">
            <v:stroke joinstyle="miter"/>
            <v:imagedata r:id="rId225" o:title="eqId23f919bd3dde10dbbc076f7ec5149699"/>
            <o:lock v:ext="edit" aspectratio="t"/>
            <w10:anchorlock/>
          </v:shape>
          <o:OLEObject Type="Embed" ProgID="Equation.DSMT4" ShapeID="_x0000_i1119" DrawAspect="Content" ObjectID="_1468075819" r:id="rId226"/>
        </w:object>
      </w:r>
      <w:r>
        <w:rPr>
          <w:rFonts w:ascii="Times New Roman" w:hAnsi="Times New Roman" w:cs="Times New Roman" w:hint="default"/>
          <w:sz w:val="21"/>
        </w:rPr>
        <w:t>、</w:t>
      </w:r>
      <w:r>
        <w:rPr>
          <w:rFonts w:ascii="Times New Roman" w:hAnsi="Times New Roman" w:cs="Times New Roman" w:hint="default"/>
        </w:rPr>
        <w:object>
          <v:shape id="_x0000_i1120" type="#_x0000_t75" alt="eqId3c4f6f74444b2b7947fc6e35c8d62322" style="width:13.2pt;height:16.25pt" o:ole="" coordsize="21600,21600" o:preferrelative="t" filled="f" stroked="f">
            <v:stroke joinstyle="miter"/>
            <v:imagedata r:id="rId227" o:title="eqId3c4f6f74444b2b7947fc6e35c8d62322"/>
            <o:lock v:ext="edit" aspectratio="t"/>
            <w10:anchorlock/>
          </v:shape>
          <o:OLEObject Type="Embed" ProgID="Equation.DSMT4" ShapeID="_x0000_i1120" DrawAspect="Content" ObjectID="_1468075820" r:id="rId228"/>
        </w:objec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端系一石块，</w:t>
      </w:r>
      <w:r>
        <w:rPr>
          <w:rFonts w:ascii="Times New Roman" w:eastAsia="Times New Roman" w:hAnsi="Times New Roman" w:cs="Times New Roman" w:hint="default"/>
          <w:i/>
          <w:sz w:val="21"/>
        </w:rPr>
        <w:t>B</w:t>
      </w:r>
      <w:r>
        <w:rPr>
          <w:rFonts w:ascii="Times New Roman" w:hAnsi="Times New Roman" w:cs="Times New Roman" w:hint="default"/>
          <w:sz w:val="21"/>
        </w:rPr>
        <w:t>端装有轮轴，轮轴能绕着硬棒转动，悬吊空桶的绳索另一端绕过轮轴后系紧在轮轴上，若空桶质量为10kg，轮轴质量为10kg，空桶和轮轴对硬棒的作用力视作施加在</w:t>
      </w:r>
      <w:r>
        <w:rPr>
          <w:rFonts w:ascii="Times New Roman" w:eastAsia="Times New Roman" w:hAnsi="Times New Roman" w:cs="Times New Roman" w:hint="default"/>
          <w:i/>
          <w:sz w:val="21"/>
        </w:rPr>
        <w:t>B</w:t>
      </w:r>
      <w:r>
        <w:rPr>
          <w:rFonts w:ascii="Times New Roman" w:hAnsi="Times New Roman" w:cs="Times New Roman" w:hint="default"/>
          <w:sz w:val="21"/>
        </w:rPr>
        <w:t>位置。</w:t>
      </w:r>
      <w:r>
        <w:rPr>
          <w:rFonts w:ascii="Times New Roman" w:hAnsi="Times New Roman" w:cs="Times New Roman" w:hint="default"/>
        </w:rPr>
        <w:object>
          <v:shape id="_x0000_i1121" type="#_x0000_t75" alt="eqIdd817b898a4106c0fc24edee630a9eed9" style="width:19.35pt;height:16pt" o:ole="" coordsize="21600,21600" o:preferrelative="t" filled="f" stroked="f">
            <v:stroke joinstyle="miter"/>
            <v:imagedata r:id="rId229" o:title="eqIdd817b898a4106c0fc24edee630a9eed9"/>
            <o:lock v:ext="edit" aspectratio="t"/>
            <w10:anchorlock/>
          </v:shape>
          <o:OLEObject Type="Embed" ProgID="Equation.DSMT4" ShapeID="_x0000_i1121" DrawAspect="Content" ObjectID="_1468075821" r:id="rId230"/>
        </w:object>
      </w:r>
      <w:r>
        <w:rPr>
          <w:rFonts w:ascii="Times New Roman" w:hAnsi="Times New Roman" w:cs="Times New Roman" w:hint="default"/>
          <w:sz w:val="21"/>
        </w:rPr>
        <w:t>长为0.6m，</w:t>
      </w:r>
      <w:r>
        <w:rPr>
          <w:rFonts w:ascii="Times New Roman" w:hAnsi="Times New Roman" w:cs="Times New Roman" w:hint="default"/>
        </w:rPr>
        <w:object>
          <v:shape id="_x0000_i1122" type="#_x0000_t75" alt="eqId6e65ac334119ccd6204402a7aba29a55" style="width:22.85pt;height:15.65pt" o:ole="" coordsize="21600,21600" o:preferrelative="t" filled="f" stroked="f">
            <v:stroke joinstyle="miter"/>
            <v:imagedata r:id="rId231" o:title="eqId6e65ac334119ccd6204402a7aba29a55"/>
            <o:lock v:ext="edit" aspectratio="t"/>
            <w10:anchorlock/>
          </v:shape>
          <o:OLEObject Type="Embed" ProgID="Equation.DSMT4" ShapeID="_x0000_i1122" DrawAspect="Content" ObjectID="_1468075822" r:id="rId232"/>
        </w:object>
      </w:r>
      <w:r>
        <w:rPr>
          <w:rFonts w:ascii="Times New Roman" w:hAnsi="Times New Roman" w:cs="Times New Roman" w:hint="default"/>
          <w:sz w:val="21"/>
        </w:rPr>
        <w:t>长为1m，</w:t>
      </w:r>
      <w:r>
        <w:rPr>
          <w:rFonts w:ascii="Times New Roman" w:hAnsi="Times New Roman" w:cs="Times New Roman" w:hint="default"/>
        </w:rPr>
        <w:object>
          <v:shape id="_x0000_i1123" type="#_x0000_t75" alt="eqId17a5e3927b043383fcec844833d3f093" style="width:21.95pt;height:15.95pt" o:ole="" coordsize="21600,21600" o:preferrelative="t" filled="f" stroked="f">
            <v:stroke joinstyle="miter"/>
            <v:imagedata r:id="rId233" o:title="eqId17a5e3927b043383fcec844833d3f093"/>
            <o:lock v:ext="edit" aspectratio="t"/>
            <w10:anchorlock/>
          </v:shape>
          <o:OLEObject Type="Embed" ProgID="Equation.DSMT4" ShapeID="_x0000_i1123" DrawAspect="Content" ObjectID="_1468075823" r:id="rId234"/>
        </w:object>
      </w:r>
      <w:r>
        <w:rPr>
          <w:rFonts w:ascii="Times New Roman" w:hAnsi="Times New Roman" w:cs="Times New Roman" w:hint="default"/>
          <w:sz w:val="21"/>
        </w:rPr>
        <w:t>长为0.8m，硬棒及绳索质量忽略不计。（</w:t>
      </w:r>
      <w:r>
        <w:rPr>
          <w:rFonts w:ascii="Times New Roman" w:eastAsia="Times New Roman" w:hAnsi="Times New Roman" w:cs="Times New Roman" w:hint="default"/>
          <w:i/>
          <w:sz w:val="21"/>
        </w:rPr>
        <w:t>g</w:t>
      </w:r>
      <w:r>
        <w:rPr>
          <w:rFonts w:ascii="Times New Roman" w:hAnsi="Times New Roman" w:cs="Times New Roman" w:hint="default"/>
          <w:sz w:val="21"/>
        </w:rPr>
        <w:t>取</w:t>
      </w:r>
      <w:r>
        <w:rPr>
          <w:rFonts w:ascii="Times New Roman" w:hAnsi="Times New Roman" w:cs="Times New Roman" w:hint="default"/>
        </w:rPr>
        <w:object>
          <v:shape id="_x0000_i1124" type="#_x0000_t75" alt="eqId3a981217274f9014e52b973282b0b5ad" style="width:34.3pt;height:13.8pt" o:ole="" coordsize="21600,21600" o:preferrelative="t" filled="f" stroked="f">
            <v:stroke joinstyle="miter"/>
            <v:imagedata r:id="rId235" o:title="eqId3a981217274f9014e52b973282b0b5ad"/>
            <o:lock v:ext="edit" aspectratio="t"/>
            <w10:anchorlock/>
          </v:shape>
          <o:OLEObject Type="Embed" ProgID="Equation.DSMT4" ShapeID="_x0000_i1124" DrawAspect="Content" ObjectID="_1468075824" r:id="rId236"/>
        </w:object>
      </w:r>
      <w:r>
        <w:rPr>
          <w:rFonts w:ascii="Times New Roman" w:hAnsi="Times New Roman" w:cs="Times New Roman" w:hint="default"/>
          <w:sz w:val="21"/>
        </w:rPr>
        <w:t>）</w:t>
      </w:r>
    </w:p>
    <w:p w14:paraId="01228AC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28850" cy="1285875"/>
            <wp:effectExtent l="0" t="0" r="11430" b="9525"/>
            <wp:docPr id="16" name="图片 16"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a828487-0d7c-4e96-846d-dc1898a385d5"/>
                    <pic:cNvPicPr>
                      <a:picLocks noChangeAspect="1"/>
                    </pic:cNvPicPr>
                  </pic:nvPicPr>
                  <pic:blipFill>
                    <a:blip xmlns:r="http://schemas.openxmlformats.org/officeDocument/2006/relationships" r:embed="rId237"/>
                    <a:stretch>
                      <a:fillRect/>
                    </a:stretch>
                  </pic:blipFill>
                  <pic:spPr>
                    <a:xfrm>
                      <a:off x="0" y="0"/>
                      <a:ext cx="2228850" cy="1285875"/>
                    </a:xfrm>
                    <a:prstGeom prst="rect">
                      <a:avLst/>
                    </a:prstGeom>
                  </pic:spPr>
                </pic:pic>
              </a:graphicData>
            </a:graphic>
          </wp:inline>
        </w:drawing>
      </w:r>
    </w:p>
    <w:p w14:paraId="0C1C9E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（1）人对辘轳不施加力。桶中未装水，为保证硬棒不会翻转，石块质量最多为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kg；若</w:t>
      </w:r>
      <w:r>
        <w:rPr>
          <w:rFonts w:ascii="Times New Roman" w:eastAsia="Times New Roman" w:hAnsi="Times New Roman" w:cs="Times New Roman" w:hint="default"/>
          <w:i/>
          <w:sz w:val="21"/>
        </w:rPr>
        <w:t>A</w:t>
      </w:r>
      <w:r>
        <w:rPr>
          <w:rFonts w:ascii="Times New Roman" w:hAnsi="Times New Roman" w:cs="Times New Roman" w:hint="default"/>
          <w:sz w:val="21"/>
        </w:rPr>
        <w:t>点系上质量为40kg的石块，提水时为保证硬棒不翻转，桶中最多可装</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kg的水；</w:t>
      </w:r>
    </w:p>
    <w:p w14:paraId="391E1E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（2）若桶内水的质量为40kg，人用时20s将桶匀速提升3m，此时辘轳提水的机械效率为50%，则桶对水做的功为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J，人做功的功率为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w:t>
      </w:r>
    </w:p>
    <w:p w14:paraId="447256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5．（2024·江苏苏州·中考真题）某起重机的滑轮组结构示意如图所示，其最大载重为5t。起重机将3600kg的钢板匀速提升到10m高的桥墩上，滑轮组的机械效率为80%。不计钢丝绳的重力和摩擦，</w:t>
      </w:r>
      <w:r>
        <w:rPr>
          <w:rFonts w:ascii="Times New Roman" w:eastAsia="Times New Roman" w:hAnsi="Times New Roman" w:cs="Times New Roman" w:hint="default"/>
          <w:i/>
          <w:sz w:val="21"/>
        </w:rPr>
        <w:t>g</w:t>
      </w:r>
      <w:r>
        <w:rPr>
          <w:rFonts w:ascii="Times New Roman" w:hAnsi="Times New Roman" w:cs="Times New Roman" w:hint="default"/>
          <w:sz w:val="21"/>
        </w:rPr>
        <w:t>取</w:t>
      </w:r>
      <w:r>
        <w:rPr>
          <w:rFonts w:ascii="Times New Roman" w:hAnsi="Times New Roman" w:cs="Times New Roman" w:hint="default"/>
        </w:rPr>
        <w:object>
          <v:shape id="_x0000_i1125" type="#_x0000_t75" alt="eqId02dd93c106dd0363a09e3d5a716f9dc3" style="width:39.55pt;height:14.5pt" o:ole="" coordsize="21600,21600" o:preferrelative="t" filled="f" stroked="f">
            <v:stroke joinstyle="miter"/>
            <v:imagedata r:id="rId86" o:title="eqId02dd93c106dd0363a09e3d5a716f9dc3"/>
            <o:lock v:ext="edit" aspectratio="t"/>
            <w10:anchorlock/>
          </v:shape>
          <o:OLEObject Type="Embed" ProgID="Equation.DSMT4" ShapeID="_x0000_i1125" DrawAspect="Content" ObjectID="_1468075825" r:id="rId238"/>
        </w:object>
      </w:r>
      <w:r>
        <w:rPr>
          <w:rFonts w:ascii="Times New Roman" w:hAnsi="Times New Roman" w:cs="Times New Roman" w:hint="default"/>
          <w:sz w:val="21"/>
        </w:rPr>
        <w:t>。求</w:t>
      </w:r>
    </w:p>
    <w:p w14:paraId="571011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（1）克服钢板重力做的功</w:t>
      </w:r>
      <w:r>
        <w:rPr>
          <w:rFonts w:ascii="Times New Roman" w:hAnsi="Times New Roman" w:cs="Times New Roman" w:hint="default"/>
        </w:rPr>
        <w:object>
          <v:shape id="_x0000_i1126" type="#_x0000_t75" alt="eqId46a772abeea2250ad7595a66aedfae6a" style="width:22.85pt;height:16.9pt" o:ole="" coordsize="21600,21600" o:preferrelative="t" filled="f" stroked="f">
            <v:stroke joinstyle="miter"/>
            <v:imagedata r:id="rId239" o:title="eqId46a772abeea2250ad7595a66aedfae6a"/>
            <o:lock v:ext="edit" aspectratio="t"/>
            <w10:anchorlock/>
          </v:shape>
          <o:OLEObject Type="Embed" ProgID="Equation.DSMT4" ShapeID="_x0000_i1126" DrawAspect="Content" ObjectID="_1468075826" r:id="rId240"/>
        </w:object>
      </w:r>
      <w:r>
        <w:rPr>
          <w:rFonts w:ascii="Times New Roman" w:hAnsi="Times New Roman" w:cs="Times New Roman" w:hint="default"/>
          <w:sz w:val="21"/>
        </w:rPr>
        <w:t>；</w:t>
      </w:r>
    </w:p>
    <w:p w14:paraId="3F2CE1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（2）钢丝绳的拉力</w:t>
      </w:r>
      <w:r>
        <w:rPr>
          <w:rFonts w:ascii="Times New Roman" w:eastAsia="Times New Roman" w:hAnsi="Times New Roman" w:cs="Times New Roman" w:hint="default"/>
          <w:i/>
          <w:sz w:val="21"/>
        </w:rPr>
        <w:t>F</w:t>
      </w:r>
      <w:r>
        <w:rPr>
          <w:rFonts w:ascii="Times New Roman" w:hAnsi="Times New Roman" w:cs="Times New Roman" w:hint="default"/>
          <w:sz w:val="21"/>
        </w:rPr>
        <w:t>；</w:t>
      </w:r>
    </w:p>
    <w:p w14:paraId="26EBF0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（3）滑轮组满载时的机械效率（保留一位小数）。</w:t>
      </w:r>
    </w:p>
    <w:p w14:paraId="0A0327B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33450" cy="1800225"/>
            <wp:effectExtent l="0" t="0" r="11430" b="13335"/>
            <wp:docPr id="17" name="图片 17"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c818808-f424-4eb0-ad85-1595dffbf6fd"/>
                    <pic:cNvPicPr>
                      <a:picLocks noChangeAspect="1"/>
                    </pic:cNvPicPr>
                  </pic:nvPicPr>
                  <pic:blipFill>
                    <a:blip xmlns:r="http://schemas.openxmlformats.org/officeDocument/2006/relationships" r:embed="rId241"/>
                    <a:stretch>
                      <a:fillRect/>
                    </a:stretch>
                  </pic:blipFill>
                  <pic:spPr>
                    <a:xfrm>
                      <a:off x="0" y="0"/>
                      <a:ext cx="933450" cy="1800225"/>
                    </a:xfrm>
                    <a:prstGeom prst="rect">
                      <a:avLst/>
                    </a:prstGeom>
                  </pic:spPr>
                </pic:pic>
              </a:graphicData>
            </a:graphic>
          </wp:inline>
        </w:drawing>
      </w:r>
    </w:p>
    <w:p w14:paraId="16DDD521">
      <w:pPr>
        <w:shd w:val="clear" w:color="auto" w:fill="auto"/>
        <w:spacing w:line="360" w:lineRule="auto"/>
        <w:jc w:val="left"/>
        <w:textAlignment w:val="center"/>
        <w:rPr>
          <w:rFonts w:ascii="Times New Roman" w:hAnsi="Times New Roman" w:cs="Times New Roman" w:hint="default"/>
          <w:sz w:val="21"/>
        </w:rPr>
      </w:pPr>
    </w:p>
    <w:p w14:paraId="0E4D51E4">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2061"/>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CEB31AD"/>
    <w:rsid w:val="0F0338A5"/>
    <w:rsid w:val="0FDC3796"/>
    <w:rsid w:val="112064C8"/>
    <w:rsid w:val="12533180"/>
    <w:rsid w:val="154767F6"/>
    <w:rsid w:val="15516BF9"/>
    <w:rsid w:val="1742560A"/>
    <w:rsid w:val="18E01E18"/>
    <w:rsid w:val="1A77323C"/>
    <w:rsid w:val="1BD26B98"/>
    <w:rsid w:val="1D185ADC"/>
    <w:rsid w:val="1D1E3640"/>
    <w:rsid w:val="22576CAC"/>
    <w:rsid w:val="23786448"/>
    <w:rsid w:val="26A85D28"/>
    <w:rsid w:val="2BEE0681"/>
    <w:rsid w:val="2C576226"/>
    <w:rsid w:val="2FF945B8"/>
    <w:rsid w:val="3162230A"/>
    <w:rsid w:val="35911EF3"/>
    <w:rsid w:val="36F505E2"/>
    <w:rsid w:val="3BF5322F"/>
    <w:rsid w:val="3C243748"/>
    <w:rsid w:val="3DD314BA"/>
    <w:rsid w:val="45F05999"/>
    <w:rsid w:val="45FD1795"/>
    <w:rsid w:val="4623055C"/>
    <w:rsid w:val="466D32A9"/>
    <w:rsid w:val="49802D76"/>
    <w:rsid w:val="4E807DEC"/>
    <w:rsid w:val="4E896D65"/>
    <w:rsid w:val="4EB90889"/>
    <w:rsid w:val="4FC42D59"/>
    <w:rsid w:val="52537BAE"/>
    <w:rsid w:val="53BE1870"/>
    <w:rsid w:val="53FF2B7C"/>
    <w:rsid w:val="557C1B76"/>
    <w:rsid w:val="5735193F"/>
    <w:rsid w:val="59020DD8"/>
    <w:rsid w:val="5B0637C0"/>
    <w:rsid w:val="5FF6608B"/>
    <w:rsid w:val="601B44D8"/>
    <w:rsid w:val="63187152"/>
    <w:rsid w:val="64C25C6E"/>
    <w:rsid w:val="678B44DB"/>
    <w:rsid w:val="696D47C4"/>
    <w:rsid w:val="6C264A28"/>
    <w:rsid w:val="6D633D24"/>
    <w:rsid w:val="74193D92"/>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5.bin" /><Relationship Id="rId101" Type="http://schemas.openxmlformats.org/officeDocument/2006/relationships/image" Target="media/image62.wmf" /><Relationship Id="rId102" Type="http://schemas.openxmlformats.org/officeDocument/2006/relationships/oleObject" Target="embeddings/oleObject36.bin" /><Relationship Id="rId103" Type="http://schemas.openxmlformats.org/officeDocument/2006/relationships/image" Target="media/image63.wmf" /><Relationship Id="rId104" Type="http://schemas.openxmlformats.org/officeDocument/2006/relationships/oleObject" Target="embeddings/oleObject37.bin" /><Relationship Id="rId105" Type="http://schemas.openxmlformats.org/officeDocument/2006/relationships/image" Target="media/image64.wmf" /><Relationship Id="rId106" Type="http://schemas.openxmlformats.org/officeDocument/2006/relationships/oleObject" Target="embeddings/oleObject38.bin" /><Relationship Id="rId107" Type="http://schemas.openxmlformats.org/officeDocument/2006/relationships/image" Target="media/image65.png" /><Relationship Id="rId108" Type="http://schemas.openxmlformats.org/officeDocument/2006/relationships/oleObject" Target="embeddings/oleObject39.bin" /><Relationship Id="rId109" Type="http://schemas.openxmlformats.org/officeDocument/2006/relationships/image" Target="media/image66.png" /><Relationship Id="rId11" Type="http://schemas.openxmlformats.org/officeDocument/2006/relationships/image" Target="media/image7.wmf" /><Relationship Id="rId110" Type="http://schemas.openxmlformats.org/officeDocument/2006/relationships/image" Target="media/image67.png" /><Relationship Id="rId111" Type="http://schemas.openxmlformats.org/officeDocument/2006/relationships/image" Target="media/image68.png" /><Relationship Id="rId112" Type="http://schemas.openxmlformats.org/officeDocument/2006/relationships/image" Target="media/image69.wmf" /><Relationship Id="rId113" Type="http://schemas.openxmlformats.org/officeDocument/2006/relationships/oleObject" Target="embeddings/oleObject40.bin" /><Relationship Id="rId114" Type="http://schemas.openxmlformats.org/officeDocument/2006/relationships/image" Target="media/image70.png" /><Relationship Id="rId115" Type="http://schemas.openxmlformats.org/officeDocument/2006/relationships/image" Target="media/image71.png" /><Relationship Id="rId116" Type="http://schemas.openxmlformats.org/officeDocument/2006/relationships/image" Target="media/image72.wmf" /><Relationship Id="rId117" Type="http://schemas.openxmlformats.org/officeDocument/2006/relationships/oleObject" Target="embeddings/oleObject41.bin" /><Relationship Id="rId118" Type="http://schemas.openxmlformats.org/officeDocument/2006/relationships/image" Target="media/image73.wmf" /><Relationship Id="rId119" Type="http://schemas.openxmlformats.org/officeDocument/2006/relationships/oleObject" Target="embeddings/oleObject42.bin" /><Relationship Id="rId12" Type="http://schemas.openxmlformats.org/officeDocument/2006/relationships/oleObject" Target="embeddings/oleObject1.bin" /><Relationship Id="rId120" Type="http://schemas.openxmlformats.org/officeDocument/2006/relationships/image" Target="media/image74.wmf" /><Relationship Id="rId121" Type="http://schemas.openxmlformats.org/officeDocument/2006/relationships/oleObject" Target="embeddings/oleObject43.bin" /><Relationship Id="rId122" Type="http://schemas.openxmlformats.org/officeDocument/2006/relationships/image" Target="media/image75.wmf" /><Relationship Id="rId123" Type="http://schemas.openxmlformats.org/officeDocument/2006/relationships/oleObject" Target="embeddings/oleObject44.bin" /><Relationship Id="rId124" Type="http://schemas.openxmlformats.org/officeDocument/2006/relationships/image" Target="media/image76.wmf" /><Relationship Id="rId125" Type="http://schemas.openxmlformats.org/officeDocument/2006/relationships/oleObject" Target="embeddings/oleObject45.bin" /><Relationship Id="rId126" Type="http://schemas.openxmlformats.org/officeDocument/2006/relationships/image" Target="media/image77.wmf" /><Relationship Id="rId127" Type="http://schemas.openxmlformats.org/officeDocument/2006/relationships/oleObject" Target="embeddings/oleObject46.bin" /><Relationship Id="rId128" Type="http://schemas.openxmlformats.org/officeDocument/2006/relationships/image" Target="media/image78.wmf" /><Relationship Id="rId129" Type="http://schemas.openxmlformats.org/officeDocument/2006/relationships/oleObject" Target="embeddings/oleObject47.bin" /><Relationship Id="rId13" Type="http://schemas.openxmlformats.org/officeDocument/2006/relationships/image" Target="media/image8.wmf" /><Relationship Id="rId130" Type="http://schemas.openxmlformats.org/officeDocument/2006/relationships/image" Target="media/image79.wmf" /><Relationship Id="rId131" Type="http://schemas.openxmlformats.org/officeDocument/2006/relationships/oleObject" Target="embeddings/oleObject48.bin" /><Relationship Id="rId132" Type="http://schemas.openxmlformats.org/officeDocument/2006/relationships/image" Target="media/image80.wmf" /><Relationship Id="rId133" Type="http://schemas.openxmlformats.org/officeDocument/2006/relationships/oleObject" Target="embeddings/oleObject49.bin" /><Relationship Id="rId134" Type="http://schemas.openxmlformats.org/officeDocument/2006/relationships/image" Target="media/image81.wmf" /><Relationship Id="rId135" Type="http://schemas.openxmlformats.org/officeDocument/2006/relationships/oleObject" Target="embeddings/oleObject50.bin" /><Relationship Id="rId136" Type="http://schemas.openxmlformats.org/officeDocument/2006/relationships/image" Target="media/image82.png" /><Relationship Id="rId137" Type="http://schemas.openxmlformats.org/officeDocument/2006/relationships/image" Target="media/image83.wmf" /><Relationship Id="rId138" Type="http://schemas.openxmlformats.org/officeDocument/2006/relationships/oleObject" Target="embeddings/oleObject51.bin" /><Relationship Id="rId139" Type="http://schemas.openxmlformats.org/officeDocument/2006/relationships/image" Target="media/image84.wmf" /><Relationship Id="rId14" Type="http://schemas.openxmlformats.org/officeDocument/2006/relationships/oleObject" Target="embeddings/oleObject2.bin" /><Relationship Id="rId140" Type="http://schemas.openxmlformats.org/officeDocument/2006/relationships/oleObject" Target="embeddings/oleObject52.bin" /><Relationship Id="rId141" Type="http://schemas.openxmlformats.org/officeDocument/2006/relationships/image" Target="media/image85.wmf" /><Relationship Id="rId142" Type="http://schemas.openxmlformats.org/officeDocument/2006/relationships/oleObject" Target="embeddings/oleObject53.bin" /><Relationship Id="rId143" Type="http://schemas.openxmlformats.org/officeDocument/2006/relationships/image" Target="media/image86.wmf" /><Relationship Id="rId144" Type="http://schemas.openxmlformats.org/officeDocument/2006/relationships/oleObject" Target="embeddings/oleObject54.bin" /><Relationship Id="rId145" Type="http://schemas.openxmlformats.org/officeDocument/2006/relationships/image" Target="media/image87.wmf" /><Relationship Id="rId146" Type="http://schemas.openxmlformats.org/officeDocument/2006/relationships/oleObject" Target="embeddings/oleObject55.bin" /><Relationship Id="rId147" Type="http://schemas.openxmlformats.org/officeDocument/2006/relationships/image" Target="media/image88.wmf" /><Relationship Id="rId148" Type="http://schemas.openxmlformats.org/officeDocument/2006/relationships/oleObject" Target="embeddings/oleObject56.bin" /><Relationship Id="rId149" Type="http://schemas.openxmlformats.org/officeDocument/2006/relationships/oleObject" Target="embeddings/oleObject57.bin" /><Relationship Id="rId15" Type="http://schemas.openxmlformats.org/officeDocument/2006/relationships/image" Target="media/image9.wmf" /><Relationship Id="rId150" Type="http://schemas.openxmlformats.org/officeDocument/2006/relationships/image" Target="media/image89.wmf" /><Relationship Id="rId151" Type="http://schemas.openxmlformats.org/officeDocument/2006/relationships/oleObject" Target="embeddings/oleObject58.bin" /><Relationship Id="rId152" Type="http://schemas.openxmlformats.org/officeDocument/2006/relationships/image" Target="media/image90.png" /><Relationship Id="rId153" Type="http://schemas.openxmlformats.org/officeDocument/2006/relationships/image" Target="media/image91.png" /><Relationship Id="rId154" Type="http://schemas.openxmlformats.org/officeDocument/2006/relationships/image" Target="media/image92.wmf" /><Relationship Id="rId155" Type="http://schemas.openxmlformats.org/officeDocument/2006/relationships/oleObject" Target="embeddings/oleObject59.bin" /><Relationship Id="rId156" Type="http://schemas.openxmlformats.org/officeDocument/2006/relationships/image" Target="media/image93.wmf" /><Relationship Id="rId157" Type="http://schemas.openxmlformats.org/officeDocument/2006/relationships/oleObject" Target="embeddings/oleObject60.bin" /><Relationship Id="rId158" Type="http://schemas.openxmlformats.org/officeDocument/2006/relationships/image" Target="media/image94.wmf" /><Relationship Id="rId159" Type="http://schemas.openxmlformats.org/officeDocument/2006/relationships/oleObject" Target="embeddings/oleObject61.bin" /><Relationship Id="rId16" Type="http://schemas.openxmlformats.org/officeDocument/2006/relationships/oleObject" Target="embeddings/oleObject3.bin" /><Relationship Id="rId160" Type="http://schemas.openxmlformats.org/officeDocument/2006/relationships/image" Target="media/image95.png" /><Relationship Id="rId161" Type="http://schemas.openxmlformats.org/officeDocument/2006/relationships/image" Target="media/image96.png" /><Relationship Id="rId162" Type="http://schemas.openxmlformats.org/officeDocument/2006/relationships/image" Target="media/image97.png" /><Relationship Id="rId163" Type="http://schemas.openxmlformats.org/officeDocument/2006/relationships/image" Target="media/image98.wmf" /><Relationship Id="rId164" Type="http://schemas.openxmlformats.org/officeDocument/2006/relationships/oleObject" Target="embeddings/oleObject62.bin" /><Relationship Id="rId165" Type="http://schemas.openxmlformats.org/officeDocument/2006/relationships/oleObject" Target="embeddings/oleObject63.bin" /><Relationship Id="rId166" Type="http://schemas.openxmlformats.org/officeDocument/2006/relationships/image" Target="media/image99.wmf" /><Relationship Id="rId167" Type="http://schemas.openxmlformats.org/officeDocument/2006/relationships/oleObject" Target="embeddings/oleObject64.bin" /><Relationship Id="rId168" Type="http://schemas.openxmlformats.org/officeDocument/2006/relationships/image" Target="media/image100.wmf" /><Relationship Id="rId169" Type="http://schemas.openxmlformats.org/officeDocument/2006/relationships/oleObject" Target="embeddings/oleObject65.bin" /><Relationship Id="rId17" Type="http://schemas.openxmlformats.org/officeDocument/2006/relationships/image" Target="media/image10.wmf" /><Relationship Id="rId170" Type="http://schemas.openxmlformats.org/officeDocument/2006/relationships/image" Target="media/image101.wmf" /><Relationship Id="rId171" Type="http://schemas.openxmlformats.org/officeDocument/2006/relationships/oleObject" Target="embeddings/oleObject66.bin" /><Relationship Id="rId172" Type="http://schemas.openxmlformats.org/officeDocument/2006/relationships/image" Target="media/image102.wmf" /><Relationship Id="rId173" Type="http://schemas.openxmlformats.org/officeDocument/2006/relationships/oleObject" Target="embeddings/oleObject67.bin" /><Relationship Id="rId174" Type="http://schemas.openxmlformats.org/officeDocument/2006/relationships/image" Target="media/image103.wmf" /><Relationship Id="rId175" Type="http://schemas.openxmlformats.org/officeDocument/2006/relationships/oleObject" Target="embeddings/oleObject68.bin" /><Relationship Id="rId176" Type="http://schemas.openxmlformats.org/officeDocument/2006/relationships/oleObject" Target="embeddings/oleObject69.bin" /><Relationship Id="rId177" Type="http://schemas.openxmlformats.org/officeDocument/2006/relationships/image" Target="media/image104.wmf" /><Relationship Id="rId178" Type="http://schemas.openxmlformats.org/officeDocument/2006/relationships/oleObject" Target="embeddings/oleObject70.bin" /><Relationship Id="rId179" Type="http://schemas.openxmlformats.org/officeDocument/2006/relationships/image" Target="media/image105.wmf" /><Relationship Id="rId18" Type="http://schemas.openxmlformats.org/officeDocument/2006/relationships/oleObject" Target="embeddings/oleObject4.bin" /><Relationship Id="rId180" Type="http://schemas.openxmlformats.org/officeDocument/2006/relationships/oleObject" Target="embeddings/oleObject71.bin" /><Relationship Id="rId181" Type="http://schemas.openxmlformats.org/officeDocument/2006/relationships/image" Target="media/image106.wmf" /><Relationship Id="rId182" Type="http://schemas.openxmlformats.org/officeDocument/2006/relationships/oleObject" Target="embeddings/oleObject72.bin" /><Relationship Id="rId183" Type="http://schemas.openxmlformats.org/officeDocument/2006/relationships/oleObject" Target="embeddings/oleObject73.bin" /><Relationship Id="rId184" Type="http://schemas.openxmlformats.org/officeDocument/2006/relationships/image" Target="media/image107.wmf" /><Relationship Id="rId185" Type="http://schemas.openxmlformats.org/officeDocument/2006/relationships/oleObject" Target="embeddings/oleObject74.bin" /><Relationship Id="rId186" Type="http://schemas.openxmlformats.org/officeDocument/2006/relationships/image" Target="media/image108.wmf" /><Relationship Id="rId187" Type="http://schemas.openxmlformats.org/officeDocument/2006/relationships/oleObject" Target="embeddings/oleObject75.bin" /><Relationship Id="rId188" Type="http://schemas.openxmlformats.org/officeDocument/2006/relationships/oleObject" Target="embeddings/oleObject76.bin" /><Relationship Id="rId189" Type="http://schemas.openxmlformats.org/officeDocument/2006/relationships/oleObject" Target="embeddings/oleObject77.bin" /><Relationship Id="rId19" Type="http://schemas.openxmlformats.org/officeDocument/2006/relationships/image" Target="media/image11.png" /><Relationship Id="rId190" Type="http://schemas.openxmlformats.org/officeDocument/2006/relationships/oleObject" Target="embeddings/oleObject78.bin" /><Relationship Id="rId191" Type="http://schemas.openxmlformats.org/officeDocument/2006/relationships/image" Target="media/image109.png" /><Relationship Id="rId192" Type="http://schemas.openxmlformats.org/officeDocument/2006/relationships/image" Target="media/image110.wmf" /><Relationship Id="rId193" Type="http://schemas.openxmlformats.org/officeDocument/2006/relationships/oleObject" Target="embeddings/oleObject79.bin" /><Relationship Id="rId194" Type="http://schemas.openxmlformats.org/officeDocument/2006/relationships/image" Target="media/image111.png" /><Relationship Id="rId195" Type="http://schemas.openxmlformats.org/officeDocument/2006/relationships/image" Target="media/image112.wmf" /><Relationship Id="rId196" Type="http://schemas.openxmlformats.org/officeDocument/2006/relationships/oleObject" Target="embeddings/oleObject80.bin" /><Relationship Id="rId197" Type="http://schemas.openxmlformats.org/officeDocument/2006/relationships/oleObject" Target="embeddings/oleObject81.bin" /><Relationship Id="rId198" Type="http://schemas.openxmlformats.org/officeDocument/2006/relationships/oleObject" Target="embeddings/oleObject82.bin" /><Relationship Id="rId199" Type="http://schemas.openxmlformats.org/officeDocument/2006/relationships/image" Target="media/image113.png"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image" Target="media/image114.png" /><Relationship Id="rId201" Type="http://schemas.openxmlformats.org/officeDocument/2006/relationships/image" Target="media/image115.png" /><Relationship Id="rId202" Type="http://schemas.openxmlformats.org/officeDocument/2006/relationships/oleObject" Target="embeddings/oleObject83.bin" /><Relationship Id="rId203" Type="http://schemas.openxmlformats.org/officeDocument/2006/relationships/oleObject" Target="embeddings/oleObject84.bin" /><Relationship Id="rId204" Type="http://schemas.openxmlformats.org/officeDocument/2006/relationships/image" Target="media/image116.wmf" /><Relationship Id="rId205" Type="http://schemas.openxmlformats.org/officeDocument/2006/relationships/oleObject" Target="embeddings/oleObject85.bin" /><Relationship Id="rId206" Type="http://schemas.openxmlformats.org/officeDocument/2006/relationships/image" Target="media/image117.wmf" /><Relationship Id="rId207" Type="http://schemas.openxmlformats.org/officeDocument/2006/relationships/oleObject" Target="embeddings/oleObject86.bin" /><Relationship Id="rId208" Type="http://schemas.openxmlformats.org/officeDocument/2006/relationships/image" Target="media/image118.png" /><Relationship Id="rId209" Type="http://schemas.openxmlformats.org/officeDocument/2006/relationships/oleObject" Target="embeddings/oleObject87.bin" /><Relationship Id="rId21" Type="http://schemas.openxmlformats.org/officeDocument/2006/relationships/image" Target="media/image13.png" /><Relationship Id="rId210" Type="http://schemas.openxmlformats.org/officeDocument/2006/relationships/oleObject" Target="embeddings/oleObject88.bin" /><Relationship Id="rId211" Type="http://schemas.openxmlformats.org/officeDocument/2006/relationships/image" Target="media/image119.wmf" /><Relationship Id="rId212" Type="http://schemas.openxmlformats.org/officeDocument/2006/relationships/oleObject" Target="embeddings/oleObject89.bin" /><Relationship Id="rId213" Type="http://schemas.openxmlformats.org/officeDocument/2006/relationships/image" Target="media/image120.wmf" /><Relationship Id="rId214" Type="http://schemas.openxmlformats.org/officeDocument/2006/relationships/oleObject" Target="embeddings/oleObject90.bin" /><Relationship Id="rId215" Type="http://schemas.openxmlformats.org/officeDocument/2006/relationships/image" Target="media/image121.wmf" /><Relationship Id="rId216" Type="http://schemas.openxmlformats.org/officeDocument/2006/relationships/oleObject" Target="embeddings/oleObject91.bin" /><Relationship Id="rId217" Type="http://schemas.openxmlformats.org/officeDocument/2006/relationships/image" Target="media/image122.wmf" /><Relationship Id="rId218" Type="http://schemas.openxmlformats.org/officeDocument/2006/relationships/oleObject" Target="embeddings/oleObject92.bin" /><Relationship Id="rId219" Type="http://schemas.openxmlformats.org/officeDocument/2006/relationships/image" Target="media/image123.wmf" /><Relationship Id="rId22" Type="http://schemas.openxmlformats.org/officeDocument/2006/relationships/image" Target="media/image14.wmf" /><Relationship Id="rId220" Type="http://schemas.openxmlformats.org/officeDocument/2006/relationships/oleObject" Target="embeddings/oleObject93.bin" /><Relationship Id="rId221" Type="http://schemas.openxmlformats.org/officeDocument/2006/relationships/image" Target="media/image124.wmf" /><Relationship Id="rId222" Type="http://schemas.openxmlformats.org/officeDocument/2006/relationships/oleObject" Target="embeddings/oleObject94.bin" /><Relationship Id="rId223" Type="http://schemas.openxmlformats.org/officeDocument/2006/relationships/image" Target="media/image125.png" /><Relationship Id="rId224" Type="http://schemas.openxmlformats.org/officeDocument/2006/relationships/image" Target="media/image126.png" /><Relationship Id="rId225" Type="http://schemas.openxmlformats.org/officeDocument/2006/relationships/image" Target="media/image127.wmf" /><Relationship Id="rId226" Type="http://schemas.openxmlformats.org/officeDocument/2006/relationships/oleObject" Target="embeddings/oleObject95.bin" /><Relationship Id="rId227" Type="http://schemas.openxmlformats.org/officeDocument/2006/relationships/image" Target="media/image128.wmf" /><Relationship Id="rId228" Type="http://schemas.openxmlformats.org/officeDocument/2006/relationships/oleObject" Target="embeddings/oleObject96.bin" /><Relationship Id="rId229" Type="http://schemas.openxmlformats.org/officeDocument/2006/relationships/image" Target="media/image129.wmf" /><Relationship Id="rId23" Type="http://schemas.openxmlformats.org/officeDocument/2006/relationships/oleObject" Target="embeddings/oleObject5.bin" /><Relationship Id="rId230" Type="http://schemas.openxmlformats.org/officeDocument/2006/relationships/oleObject" Target="embeddings/oleObject97.bin" /><Relationship Id="rId231" Type="http://schemas.openxmlformats.org/officeDocument/2006/relationships/image" Target="media/image130.wmf" /><Relationship Id="rId232" Type="http://schemas.openxmlformats.org/officeDocument/2006/relationships/oleObject" Target="embeddings/oleObject98.bin" /><Relationship Id="rId233" Type="http://schemas.openxmlformats.org/officeDocument/2006/relationships/image" Target="media/image131.wmf" /><Relationship Id="rId234" Type="http://schemas.openxmlformats.org/officeDocument/2006/relationships/oleObject" Target="embeddings/oleObject99.bin" /><Relationship Id="rId235" Type="http://schemas.openxmlformats.org/officeDocument/2006/relationships/image" Target="media/image132.wmf" /><Relationship Id="rId236" Type="http://schemas.openxmlformats.org/officeDocument/2006/relationships/oleObject" Target="embeddings/oleObject100.bin" /><Relationship Id="rId237" Type="http://schemas.openxmlformats.org/officeDocument/2006/relationships/image" Target="media/image133.png" /><Relationship Id="rId238" Type="http://schemas.openxmlformats.org/officeDocument/2006/relationships/oleObject" Target="embeddings/oleObject101.bin" /><Relationship Id="rId239" Type="http://schemas.openxmlformats.org/officeDocument/2006/relationships/image" Target="media/image134.wmf" /><Relationship Id="rId24" Type="http://schemas.openxmlformats.org/officeDocument/2006/relationships/image" Target="media/image15.wmf" /><Relationship Id="rId240" Type="http://schemas.openxmlformats.org/officeDocument/2006/relationships/oleObject" Target="embeddings/oleObject102.bin" /><Relationship Id="rId241" Type="http://schemas.openxmlformats.org/officeDocument/2006/relationships/image" Target="media/image135.png" /><Relationship Id="rId242" Type="http://schemas.openxmlformats.org/officeDocument/2006/relationships/theme" Target="theme/theme1.xml" /><Relationship Id="rId243" Type="http://schemas.openxmlformats.org/officeDocument/2006/relationships/styles" Target="styles.xml" /><Relationship Id="rId25" Type="http://schemas.openxmlformats.org/officeDocument/2006/relationships/oleObject" Target="embeddings/oleObject6.bin" /><Relationship Id="rId26" Type="http://schemas.openxmlformats.org/officeDocument/2006/relationships/image" Target="media/image16.wmf" /><Relationship Id="rId27" Type="http://schemas.openxmlformats.org/officeDocument/2006/relationships/oleObject" Target="embeddings/oleObject7.bin" /><Relationship Id="rId28" Type="http://schemas.openxmlformats.org/officeDocument/2006/relationships/image" Target="media/image17.wmf"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wmf" /><Relationship Id="rId32" Type="http://schemas.openxmlformats.org/officeDocument/2006/relationships/oleObject" Target="embeddings/oleObject9.bin"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image" Target="media/image22.png" /><Relationship Id="rId38" Type="http://schemas.openxmlformats.org/officeDocument/2006/relationships/image" Target="media/image23.png" /><Relationship Id="rId39" Type="http://schemas.openxmlformats.org/officeDocument/2006/relationships/image" Target="media/image24.png" /><Relationship Id="rId4" Type="http://schemas.openxmlformats.org/officeDocument/2006/relationships/customXml" Target="../customXml/item1.xml"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png" /><Relationship Id="rId43" Type="http://schemas.openxmlformats.org/officeDocument/2006/relationships/image" Target="media/image28.wmf"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png" /><Relationship Id="rId48" Type="http://schemas.openxmlformats.org/officeDocument/2006/relationships/image" Target="media/image31.png" /><Relationship Id="rId49" Type="http://schemas.openxmlformats.org/officeDocument/2006/relationships/image" Target="media/image32.wmf" /><Relationship Id="rId5" Type="http://schemas.openxmlformats.org/officeDocument/2006/relationships/image" Target="media/image1.png" /><Relationship Id="rId50" Type="http://schemas.openxmlformats.org/officeDocument/2006/relationships/oleObject" Target="embeddings/oleObject14.bin" /><Relationship Id="rId51" Type="http://schemas.openxmlformats.org/officeDocument/2006/relationships/image" Target="media/image33.wmf" /><Relationship Id="rId52" Type="http://schemas.openxmlformats.org/officeDocument/2006/relationships/oleObject" Target="embeddings/oleObject15.bin" /><Relationship Id="rId53" Type="http://schemas.openxmlformats.org/officeDocument/2006/relationships/image" Target="media/image34.wmf" /><Relationship Id="rId54" Type="http://schemas.openxmlformats.org/officeDocument/2006/relationships/oleObject" Target="embeddings/oleObject16.bin" /><Relationship Id="rId55" Type="http://schemas.openxmlformats.org/officeDocument/2006/relationships/image" Target="media/image35.wmf" /><Relationship Id="rId56" Type="http://schemas.openxmlformats.org/officeDocument/2006/relationships/oleObject" Target="embeddings/oleObject17.bin" /><Relationship Id="rId57" Type="http://schemas.openxmlformats.org/officeDocument/2006/relationships/image" Target="media/image36.wmf" /><Relationship Id="rId58" Type="http://schemas.openxmlformats.org/officeDocument/2006/relationships/oleObject" Target="embeddings/oleObject18.bin" /><Relationship Id="rId59" Type="http://schemas.openxmlformats.org/officeDocument/2006/relationships/oleObject" Target="embeddings/oleObject19.bin" /><Relationship Id="rId6" Type="http://schemas.openxmlformats.org/officeDocument/2006/relationships/image" Target="media/image2.png" /><Relationship Id="rId60" Type="http://schemas.openxmlformats.org/officeDocument/2006/relationships/image" Target="media/image37.wmf" /><Relationship Id="rId61" Type="http://schemas.openxmlformats.org/officeDocument/2006/relationships/oleObject" Target="embeddings/oleObject20.bin" /><Relationship Id="rId62" Type="http://schemas.openxmlformats.org/officeDocument/2006/relationships/image" Target="media/image38.wmf" /><Relationship Id="rId63" Type="http://schemas.openxmlformats.org/officeDocument/2006/relationships/oleObject" Target="embeddings/oleObject21.bin" /><Relationship Id="rId64" Type="http://schemas.openxmlformats.org/officeDocument/2006/relationships/oleObject" Target="embeddings/oleObject22.bin" /><Relationship Id="rId65" Type="http://schemas.openxmlformats.org/officeDocument/2006/relationships/oleObject" Target="embeddings/oleObject23.bin"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image" Target="media/image3.png" /><Relationship Id="rId70" Type="http://schemas.openxmlformats.org/officeDocument/2006/relationships/oleObject" Target="embeddings/oleObject26.bin" /><Relationship Id="rId71" Type="http://schemas.openxmlformats.org/officeDocument/2006/relationships/image" Target="media/image41.png" /><Relationship Id="rId72" Type="http://schemas.openxmlformats.org/officeDocument/2006/relationships/image" Target="media/image42.png" /><Relationship Id="rId73" Type="http://schemas.openxmlformats.org/officeDocument/2006/relationships/image" Target="media/image43.png" /><Relationship Id="rId74" Type="http://schemas.openxmlformats.org/officeDocument/2006/relationships/image" Target="media/image44.wmf" /><Relationship Id="rId75" Type="http://schemas.openxmlformats.org/officeDocument/2006/relationships/oleObject" Target="embeddings/oleObject27.bin" /><Relationship Id="rId76" Type="http://schemas.openxmlformats.org/officeDocument/2006/relationships/image" Target="media/image45.wmf" /><Relationship Id="rId77" Type="http://schemas.openxmlformats.org/officeDocument/2006/relationships/oleObject" Target="embeddings/oleObject28.bin" /><Relationship Id="rId78" Type="http://schemas.openxmlformats.org/officeDocument/2006/relationships/image" Target="media/image46.png" /><Relationship Id="rId79" Type="http://schemas.openxmlformats.org/officeDocument/2006/relationships/image" Target="media/image47.png" /><Relationship Id="rId8" Type="http://schemas.openxmlformats.org/officeDocument/2006/relationships/image" Target="media/image4.png" /><Relationship Id="rId80" Type="http://schemas.openxmlformats.org/officeDocument/2006/relationships/image" Target="media/image48.jpeg" /><Relationship Id="rId81" Type="http://schemas.openxmlformats.org/officeDocument/2006/relationships/image" Target="media/image49.png" /><Relationship Id="rId82" Type="http://schemas.openxmlformats.org/officeDocument/2006/relationships/image" Target="media/image50.png"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image" Target="media/image53.wmf" /><Relationship Id="rId87" Type="http://schemas.openxmlformats.org/officeDocument/2006/relationships/oleObject" Target="embeddings/oleObject30.bin" /><Relationship Id="rId88" Type="http://schemas.openxmlformats.org/officeDocument/2006/relationships/image" Target="media/image54.png" /><Relationship Id="rId89" Type="http://schemas.openxmlformats.org/officeDocument/2006/relationships/image" Target="media/image55.png" /><Relationship Id="rId9" Type="http://schemas.openxmlformats.org/officeDocument/2006/relationships/image" Target="media/image5.png" /><Relationship Id="rId90" Type="http://schemas.openxmlformats.org/officeDocument/2006/relationships/image" Target="media/image56.png" /><Relationship Id="rId91" Type="http://schemas.openxmlformats.org/officeDocument/2006/relationships/image" Target="media/image57.wmf" /><Relationship Id="rId92" Type="http://schemas.openxmlformats.org/officeDocument/2006/relationships/oleObject" Target="embeddings/oleObject31.bin" /><Relationship Id="rId93" Type="http://schemas.openxmlformats.org/officeDocument/2006/relationships/image" Target="media/image58.wmf" /><Relationship Id="rId94" Type="http://schemas.openxmlformats.org/officeDocument/2006/relationships/oleObject" Target="embeddings/oleObject32.bin" /><Relationship Id="rId95" Type="http://schemas.openxmlformats.org/officeDocument/2006/relationships/image" Target="media/image59.wmf" /><Relationship Id="rId96" Type="http://schemas.openxmlformats.org/officeDocument/2006/relationships/oleObject" Target="embeddings/oleObject33.bin" /><Relationship Id="rId97" Type="http://schemas.openxmlformats.org/officeDocument/2006/relationships/image" Target="media/image60.wmf" /><Relationship Id="rId98" Type="http://schemas.openxmlformats.org/officeDocument/2006/relationships/oleObject" Target="embeddings/oleObject34.bin" /><Relationship Id="rId99" Type="http://schemas.openxmlformats.org/officeDocument/2006/relationships/image" Target="media/image6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2392</Words>
  <Characters>2554</Characters>
  <Application>Microsoft Office Word</Application>
  <DocSecurity>0</DocSecurity>
  <Lines>18</Lines>
  <Paragraphs>5</Paragraphs>
  <ScaleCrop>false</ScaleCrop>
  <Company>学科网(Zxxk.Com)</Company>
  <LinksUpToDate>false</LinksUpToDate>
  <CharactersWithSpaces>2826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2025-06-23T06:27:46Z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