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.0 -->
  <w:body>
    <w:p w14:paraId="0BF104CC">
      <w:pPr>
        <w:spacing w:line="360" w:lineRule="auto"/>
        <w:jc w:val="center"/>
        <w:rPr>
          <w:bCs/>
          <w:sz w:val="28"/>
          <w:szCs w:val="28"/>
        </w:rPr>
      </w:pPr>
      <w:r>
        <w:rPr>
          <w:b/>
          <w:sz w:val="30"/>
          <w:szCs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11874500</wp:posOffset>
            </wp:positionH>
            <wp:positionV relativeFrom="topMargin">
              <wp:posOffset>11518900</wp:posOffset>
            </wp:positionV>
            <wp:extent cx="279400" cy="406400"/>
            <wp:wrapNone/>
            <wp:docPr id="10003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0"/>
          <w:szCs w:val="30"/>
        </w:rPr>
        <w:t>一、机械能（教学设计）</w:t>
      </w:r>
    </w:p>
    <w:tbl>
      <w:tblPr>
        <w:tblStyle w:val="10"/>
        <w:tblW w:w="473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5"/>
        <w:gridCol w:w="1212"/>
        <w:gridCol w:w="1212"/>
        <w:gridCol w:w="1212"/>
        <w:gridCol w:w="1212"/>
        <w:gridCol w:w="1212"/>
        <w:gridCol w:w="1212"/>
        <w:gridCol w:w="1215"/>
      </w:tblGrid>
      <w:tr w14:paraId="429E3DDB">
        <w:tblPrEx>
          <w:tblW w:w="4733" w:type="pct"/>
          <w:jc w:val="center"/>
        </w:tblPrEx>
        <w:trPr>
          <w:jc w:val="center"/>
        </w:trPr>
        <w:tc>
          <w:tcPr>
            <w:tcW w:w="399" w:type="pct"/>
            <w:shd w:val="clear" w:color="auto" w:fill="DDF4EA"/>
            <w:vAlign w:val="center"/>
          </w:tcPr>
          <w:p w14:paraId="3851BD55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年级</w:t>
            </w:r>
          </w:p>
        </w:tc>
        <w:tc>
          <w:tcPr>
            <w:tcW w:w="657" w:type="pct"/>
            <w:vAlign w:val="center"/>
          </w:tcPr>
          <w:p w14:paraId="32D93AB3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Cs/>
                <w:sz w:val="24"/>
                <w:szCs w:val="24"/>
              </w:rPr>
              <w:t>九年级</w:t>
            </w:r>
          </w:p>
        </w:tc>
        <w:tc>
          <w:tcPr>
            <w:tcW w:w="657" w:type="pct"/>
            <w:shd w:val="clear" w:color="auto" w:fill="DDF4EA"/>
            <w:vAlign w:val="center"/>
          </w:tcPr>
          <w:p w14:paraId="52ADB02E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学科</w:t>
            </w:r>
          </w:p>
        </w:tc>
        <w:tc>
          <w:tcPr>
            <w:tcW w:w="657" w:type="pct"/>
            <w:vAlign w:val="center"/>
          </w:tcPr>
          <w:p w14:paraId="6C4CB5AA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Cs/>
                <w:sz w:val="24"/>
                <w:szCs w:val="24"/>
              </w:rPr>
              <w:t>物理</w:t>
            </w:r>
          </w:p>
        </w:tc>
        <w:tc>
          <w:tcPr>
            <w:tcW w:w="657" w:type="pct"/>
            <w:shd w:val="clear" w:color="auto" w:fill="DDF4EA"/>
            <w:vAlign w:val="center"/>
          </w:tcPr>
          <w:p w14:paraId="55E23C9C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课时数</w:t>
            </w:r>
          </w:p>
        </w:tc>
        <w:tc>
          <w:tcPr>
            <w:tcW w:w="657" w:type="pct"/>
            <w:shd w:val="clear" w:color="auto" w:fill="auto"/>
            <w:vAlign w:val="center"/>
          </w:tcPr>
          <w:p w14:paraId="633BFE44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</w:p>
        </w:tc>
        <w:tc>
          <w:tcPr>
            <w:tcW w:w="657" w:type="pct"/>
            <w:shd w:val="clear" w:color="auto" w:fill="DDF4EA"/>
            <w:vAlign w:val="center"/>
          </w:tcPr>
          <w:p w14:paraId="0F966F7E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教师</w:t>
            </w:r>
          </w:p>
        </w:tc>
        <w:tc>
          <w:tcPr>
            <w:tcW w:w="659" w:type="pct"/>
            <w:shd w:val="clear" w:color="auto" w:fill="auto"/>
            <w:vAlign w:val="center"/>
          </w:tcPr>
          <w:p w14:paraId="193FE0C2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</w:p>
        </w:tc>
      </w:tr>
      <w:tr w14:paraId="051E8A0D">
        <w:tblPrEx>
          <w:tblW w:w="4733" w:type="pct"/>
          <w:jc w:val="center"/>
        </w:tblPrEx>
        <w:trPr>
          <w:jc w:val="center"/>
        </w:trPr>
        <w:tc>
          <w:tcPr>
            <w:tcW w:w="399" w:type="pct"/>
            <w:shd w:val="clear" w:color="auto" w:fill="DDF4EA"/>
            <w:vAlign w:val="center"/>
          </w:tcPr>
          <w:p w14:paraId="4BB7CA0F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课题</w:t>
            </w:r>
          </w:p>
        </w:tc>
        <w:tc>
          <w:tcPr>
            <w:tcW w:w="4601" w:type="pct"/>
            <w:gridSpan w:val="7"/>
            <w:vAlign w:val="center"/>
          </w:tcPr>
          <w:p w14:paraId="64CF7092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一、机械能（教学设计）</w:t>
            </w:r>
          </w:p>
        </w:tc>
      </w:tr>
      <w:tr w14:paraId="4B634646">
        <w:tblPrEx>
          <w:tblW w:w="4733" w:type="pct"/>
          <w:jc w:val="center"/>
        </w:tblPrEx>
        <w:trPr>
          <w:trHeight w:val="3633"/>
          <w:jc w:val="center"/>
        </w:trPr>
        <w:tc>
          <w:tcPr>
            <w:tcW w:w="399" w:type="pct"/>
            <w:shd w:val="clear" w:color="auto" w:fill="DDF4EA"/>
            <w:vAlign w:val="center"/>
          </w:tcPr>
          <w:p w14:paraId="7FA2D59B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教学</w:t>
            </w:r>
          </w:p>
          <w:p w14:paraId="24E9A70D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目标</w:t>
            </w:r>
          </w:p>
        </w:tc>
        <w:tc>
          <w:tcPr>
            <w:tcW w:w="4601" w:type="pct"/>
            <w:gridSpan w:val="7"/>
            <w:vAlign w:val="center"/>
          </w:tcPr>
          <w:p w14:paraId="070058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hint="eastAsia"/>
                <w:bCs/>
                <w:szCs w:val="21"/>
              </w:rPr>
            </w:pPr>
            <w:r>
              <w:rPr>
                <w:rFonts w:ascii="Times New Roman" w:eastAsia="宋体" w:hAnsi="Times New Roman" w:hint="eastAsia"/>
                <w:bCs/>
                <w:szCs w:val="21"/>
              </w:rPr>
              <w:t>1</w:t>
            </w:r>
            <w:r>
              <w:rPr>
                <w:rFonts w:hint="eastAsia"/>
                <w:bCs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 w:hint="eastAsia"/>
                <w:bCs/>
                <w:szCs w:val="21"/>
              </w:rPr>
              <w:t>知道动能的概念；通过实验探究，知道动能的决定因素，并能解释与动能相关的一些简单现象。</w:t>
            </w:r>
          </w:p>
          <w:p w14:paraId="024AAB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hint="eastAsia"/>
                <w:bCs/>
                <w:szCs w:val="21"/>
              </w:rPr>
            </w:pPr>
            <w:r>
              <w:rPr>
                <w:rFonts w:ascii="Times New Roman" w:eastAsia="宋体" w:hAnsi="Times New Roman" w:hint="eastAsia"/>
                <w:bCs/>
                <w:szCs w:val="21"/>
              </w:rPr>
              <w:t>2</w:t>
            </w:r>
            <w:r>
              <w:rPr>
                <w:rFonts w:hint="eastAsia"/>
                <w:bCs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 w:hint="eastAsia"/>
                <w:bCs/>
                <w:szCs w:val="21"/>
              </w:rPr>
              <w:t>了解弹性势能的概念；通过实验探究，了解弹性势能的决定因素，并能解释与弹性势能相关的一些简单现象。</w:t>
            </w:r>
          </w:p>
          <w:p w14:paraId="63DC35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hint="eastAsia"/>
                <w:bCs/>
                <w:szCs w:val="21"/>
              </w:rPr>
            </w:pPr>
            <w:r>
              <w:rPr>
                <w:rFonts w:ascii="Times New Roman" w:eastAsia="宋体" w:hAnsi="Times New Roman" w:hint="eastAsia"/>
                <w:bCs/>
                <w:szCs w:val="21"/>
              </w:rPr>
              <w:t>3</w:t>
            </w:r>
            <w:r>
              <w:rPr>
                <w:rFonts w:hint="eastAsia"/>
                <w:bCs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 w:hint="eastAsia"/>
                <w:bCs/>
                <w:szCs w:val="21"/>
              </w:rPr>
              <w:t>知道重力势能的概念；通过实验探究，知道重力势能的决定因素，并能解释与重力势能相关的一些简单现象。</w:t>
            </w:r>
          </w:p>
          <w:p w14:paraId="19D10FDA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  <w:lang w:val="en-US" w:eastAsia="zh-CN"/>
              </w:rPr>
              <w:t>4</w:t>
            </w:r>
            <w:r>
              <w:rPr>
                <w:rFonts w:hint="eastAsia"/>
                <w:bCs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 w:hint="eastAsia"/>
                <w:bCs/>
                <w:szCs w:val="21"/>
              </w:rPr>
              <w:t>知道动能、重力势能和弹性势能统称为机械能</w:t>
            </w:r>
            <w:r>
              <w:rPr>
                <w:rFonts w:hint="eastAsia"/>
                <w:bCs/>
                <w:szCs w:val="21"/>
                <w:lang w:eastAsia="zh-CN"/>
              </w:rPr>
              <w:t>，</w:t>
            </w:r>
            <w:r>
              <w:rPr>
                <w:rFonts w:hint="eastAsia"/>
                <w:bCs/>
                <w:szCs w:val="21"/>
                <w:lang w:val="en-US" w:eastAsia="zh-CN"/>
              </w:rPr>
              <w:t>知道能量</w:t>
            </w:r>
            <w:r>
              <w:rPr>
                <w:rFonts w:ascii="Times New Roman" w:eastAsia="宋体" w:hAnsi="Times New Roman" w:hint="eastAsia"/>
                <w:bCs/>
                <w:szCs w:val="21"/>
              </w:rPr>
              <w:t xml:space="preserve">。 </w:t>
            </w:r>
          </w:p>
          <w:p w14:paraId="352AF0C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  <w:bCs/>
                <w:szCs w:val="21"/>
              </w:rPr>
            </w:pPr>
            <w:r>
              <w:rPr>
                <w:rFonts w:hint="eastAsia"/>
                <w:bCs/>
                <w:szCs w:val="21"/>
                <w:lang w:val="en-US" w:eastAsia="zh-CN"/>
              </w:rPr>
              <w:t>5</w:t>
            </w:r>
            <w:r>
              <w:rPr>
                <w:rFonts w:hint="eastAsia"/>
                <w:bCs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 w:hint="eastAsia"/>
                <w:bCs/>
                <w:szCs w:val="21"/>
              </w:rPr>
              <w:t>通过</w:t>
            </w:r>
            <w:r>
              <w:rPr>
                <w:rFonts w:ascii="Times New Roman" w:eastAsia="宋体" w:hAnsi="Times New Roman" w:hint="eastAsia"/>
              </w:rPr>
              <w:t>实验</w:t>
            </w:r>
            <w:r>
              <w:rPr>
                <w:rFonts w:ascii="Times New Roman" w:eastAsia="宋体" w:hAnsi="Times New Roman" w:hint="eastAsia"/>
                <w:bCs/>
                <w:szCs w:val="21"/>
              </w:rPr>
              <w:t>探究，</w:t>
            </w:r>
            <w:r>
              <w:rPr>
                <w:rFonts w:hint="eastAsia"/>
                <w:bCs/>
                <w:szCs w:val="21"/>
                <w:lang w:val="en-US" w:eastAsia="zh-CN"/>
              </w:rPr>
              <w:t>了解</w:t>
            </w:r>
            <w:r>
              <w:rPr>
                <w:rFonts w:ascii="Times New Roman" w:eastAsia="宋体" w:hAnsi="Times New Roman" w:hint="eastAsia"/>
                <w:bCs/>
                <w:szCs w:val="21"/>
              </w:rPr>
              <w:t>机械能的转化，并能解释与机械能相关的一些现象。</w:t>
            </w:r>
          </w:p>
        </w:tc>
      </w:tr>
      <w:tr w14:paraId="585932A2">
        <w:tblPrEx>
          <w:tblW w:w="4733" w:type="pct"/>
          <w:jc w:val="center"/>
        </w:tblPrEx>
        <w:trPr>
          <w:trHeight w:val="2601"/>
          <w:jc w:val="center"/>
        </w:trPr>
        <w:tc>
          <w:tcPr>
            <w:tcW w:w="399" w:type="pct"/>
            <w:shd w:val="clear" w:color="auto" w:fill="DDF4EA"/>
            <w:vAlign w:val="center"/>
          </w:tcPr>
          <w:p w14:paraId="400966AB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教材</w:t>
            </w:r>
          </w:p>
          <w:p w14:paraId="43B477ED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分析</w:t>
            </w:r>
          </w:p>
        </w:tc>
        <w:tc>
          <w:tcPr>
            <w:tcW w:w="4601" w:type="pct"/>
            <w:gridSpan w:val="7"/>
            <w:vAlign w:val="center"/>
          </w:tcPr>
          <w:p w14:paraId="7D69A12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本课是学生在学习“力与机械”后首次系统接触能量观念的奠基课，对后续学习功、功率、能量守恒、热学及电学中的能量观念起着承前启后的作用。教材以生活化场景导入，在动能、势能的学习中大量安排学生操作型实验和对比分析，为培养学生科学思维与科学探究能力提供了平台；在机械能转化部分实例加深对能量转化和守恒的理解，并渗透能源可持续发展观念。</w:t>
            </w:r>
          </w:p>
        </w:tc>
      </w:tr>
      <w:tr w14:paraId="7D769305">
        <w:tblPrEx>
          <w:tblW w:w="4733" w:type="pct"/>
          <w:jc w:val="center"/>
        </w:tblPrEx>
        <w:trPr>
          <w:trHeight w:val="2000"/>
          <w:jc w:val="center"/>
        </w:trPr>
        <w:tc>
          <w:tcPr>
            <w:tcW w:w="399" w:type="pct"/>
            <w:shd w:val="clear" w:color="auto" w:fill="DDF4EA"/>
            <w:vAlign w:val="center"/>
          </w:tcPr>
          <w:p w14:paraId="03854AA6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教学重点</w:t>
            </w:r>
          </w:p>
        </w:tc>
        <w:tc>
          <w:tcPr>
            <w:tcW w:w="4601" w:type="pct"/>
            <w:gridSpan w:val="7"/>
            <w:vAlign w:val="center"/>
          </w:tcPr>
          <w:p w14:paraId="73B328DB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  <w:bCs/>
                <w:szCs w:val="21"/>
              </w:rPr>
            </w:pPr>
            <w:r>
              <w:rPr>
                <w:rFonts w:ascii="Times New Roman" w:eastAsia="宋体" w:hAnsi="Times New Roman"/>
                <w:bCs/>
                <w:szCs w:val="21"/>
              </w:rPr>
              <w:t>1</w:t>
            </w:r>
            <w:r>
              <w:rPr>
                <w:rFonts w:hint="eastAsia"/>
                <w:bCs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/>
                <w:bCs/>
                <w:szCs w:val="21"/>
              </w:rPr>
              <w:t>会判断</w:t>
            </w:r>
            <w:r>
              <w:rPr>
                <w:rFonts w:ascii="Times New Roman" w:eastAsia="宋体" w:hAnsi="Times New Roman"/>
              </w:rPr>
              <w:t>物体</w:t>
            </w:r>
            <w:r>
              <w:rPr>
                <w:rFonts w:ascii="Times New Roman" w:eastAsia="宋体" w:hAnsi="Times New Roman"/>
                <w:bCs/>
                <w:szCs w:val="21"/>
              </w:rPr>
              <w:t xml:space="preserve">是否具有动能或势能； </w:t>
            </w:r>
          </w:p>
          <w:p w14:paraId="32A19640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  <w:bCs/>
                <w:szCs w:val="21"/>
              </w:rPr>
            </w:pPr>
            <w:r>
              <w:rPr>
                <w:rFonts w:ascii="Times New Roman" w:eastAsia="宋体" w:hAnsi="Times New Roman"/>
                <w:bCs/>
                <w:szCs w:val="21"/>
              </w:rPr>
              <w:t>2</w:t>
            </w:r>
            <w:r>
              <w:rPr>
                <w:rFonts w:hint="eastAsia"/>
                <w:bCs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/>
                <w:bCs/>
                <w:szCs w:val="21"/>
              </w:rPr>
              <w:t xml:space="preserve">懂得分析动能与势能的相互转化； </w:t>
            </w:r>
          </w:p>
          <w:p w14:paraId="6ADB631F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  <w:bCs/>
                <w:szCs w:val="21"/>
              </w:rPr>
            </w:pPr>
            <w:r>
              <w:rPr>
                <w:rFonts w:ascii="Times New Roman" w:eastAsia="宋体" w:hAnsi="Times New Roman"/>
                <w:bCs/>
                <w:szCs w:val="21"/>
              </w:rPr>
              <w:t>3</w:t>
            </w:r>
            <w:r>
              <w:rPr>
                <w:rFonts w:hint="eastAsia"/>
                <w:bCs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/>
                <w:bCs/>
                <w:szCs w:val="21"/>
              </w:rPr>
              <w:t>知道</w:t>
            </w:r>
            <w:r>
              <w:rPr>
                <w:rFonts w:ascii="Times New Roman" w:eastAsia="宋体" w:hAnsi="Times New Roman"/>
              </w:rPr>
              <w:t>利用</w:t>
            </w:r>
            <w:r>
              <w:rPr>
                <w:rFonts w:ascii="Times New Roman" w:eastAsia="宋体" w:hAnsi="Times New Roman"/>
                <w:bCs/>
                <w:szCs w:val="21"/>
              </w:rPr>
              <w:t>控制变量法实验探究动能、重力势能的影响因素。</w:t>
            </w:r>
          </w:p>
        </w:tc>
      </w:tr>
      <w:tr w14:paraId="4C8A1223">
        <w:tblPrEx>
          <w:tblW w:w="4733" w:type="pct"/>
          <w:jc w:val="center"/>
        </w:tblPrEx>
        <w:trPr>
          <w:trHeight w:val="1765"/>
          <w:jc w:val="center"/>
        </w:trPr>
        <w:tc>
          <w:tcPr>
            <w:tcW w:w="399" w:type="pct"/>
            <w:shd w:val="clear" w:color="auto" w:fill="DDF4EA"/>
            <w:vAlign w:val="center"/>
          </w:tcPr>
          <w:p w14:paraId="48F32346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教学难点</w:t>
            </w:r>
          </w:p>
        </w:tc>
        <w:tc>
          <w:tcPr>
            <w:tcW w:w="4601" w:type="pct"/>
            <w:gridSpan w:val="7"/>
            <w:vAlign w:val="center"/>
          </w:tcPr>
          <w:p w14:paraId="00C043CF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1</w:t>
            </w:r>
            <w:r>
              <w:rPr>
                <w:rFonts w:hint="eastAsia"/>
                <w:bCs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 xml:space="preserve">机械能的相互转化的综合应用； </w:t>
            </w:r>
          </w:p>
          <w:p w14:paraId="329D030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2</w:t>
            </w:r>
            <w:r>
              <w:rPr>
                <w:rFonts w:hint="eastAsia"/>
                <w:bCs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分析</w:t>
            </w:r>
            <w:r>
              <w:rPr>
                <w:rFonts w:hint="eastAsia"/>
                <w:lang w:val="en-US" w:eastAsia="zh-CN"/>
              </w:rPr>
              <w:t>机械能转化过程中的损耗。</w:t>
            </w:r>
          </w:p>
        </w:tc>
      </w:tr>
    </w:tbl>
    <w:tbl>
      <w:tblPr>
        <w:tblStyle w:val="11"/>
        <w:tblpPr w:leftFromText="180" w:rightFromText="180" w:vertAnchor="text" w:horzAnchor="margin" w:tblpXSpec="center" w:tblpY="-106"/>
        <w:tblW w:w="9426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75"/>
        <w:gridCol w:w="1351"/>
      </w:tblGrid>
      <w:tr w14:paraId="51695025">
        <w:tblPrEx>
          <w:tblW w:w="9426" w:type="dxa"/>
          <w:tblInd w:w="0" w:type="dxa"/>
        </w:tblPrEx>
        <w:trPr>
          <w:trHeight w:val="441"/>
        </w:trPr>
        <w:tc>
          <w:tcPr>
            <w:tcW w:w="9426" w:type="dxa"/>
            <w:gridSpan w:val="2"/>
            <w:shd w:val="clear" w:color="auto" w:fill="DDF4EA"/>
            <w:vAlign w:val="center"/>
          </w:tcPr>
          <w:p w14:paraId="2C8A519A">
            <w:pPr>
              <w:spacing w:line="300" w:lineRule="auto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bookmarkStart w:id="0" w:name="_Hlk108805140"/>
            <w:r>
              <w:rPr>
                <w:rFonts w:ascii="Times New Roman" w:eastAsia="宋体" w:hAnsi="Times New Roman"/>
                <w:b/>
                <w:sz w:val="28"/>
                <w:szCs w:val="28"/>
              </w:rPr>
              <w:t>教学过程</w:t>
            </w:r>
          </w:p>
        </w:tc>
      </w:tr>
      <w:tr w14:paraId="46B69B04">
        <w:tblPrEx>
          <w:tblW w:w="9426" w:type="dxa"/>
          <w:tblInd w:w="0" w:type="dxa"/>
        </w:tblPrEx>
        <w:trPr>
          <w:trHeight w:val="405"/>
        </w:trPr>
        <w:tc>
          <w:tcPr>
            <w:tcW w:w="8075" w:type="dxa"/>
            <w:tcBorders>
              <w:bottom w:val="single" w:sz="4" w:space="0" w:color="auto"/>
            </w:tcBorders>
            <w:shd w:val="clear" w:color="auto" w:fill="DDF4EA"/>
            <w:vAlign w:val="center"/>
          </w:tcPr>
          <w:p w14:paraId="5034808E">
            <w:pPr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教师活动</w:t>
            </w:r>
          </w:p>
        </w:tc>
        <w:tc>
          <w:tcPr>
            <w:tcW w:w="1351" w:type="dxa"/>
            <w:shd w:val="clear" w:color="auto" w:fill="DDF4EA"/>
            <w:vAlign w:val="center"/>
          </w:tcPr>
          <w:p w14:paraId="0934B955">
            <w:pPr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学生活动</w:t>
            </w:r>
          </w:p>
        </w:tc>
      </w:tr>
      <w:tr w14:paraId="26645A0B">
        <w:tblPrEx>
          <w:tblW w:w="9426" w:type="dxa"/>
          <w:tblInd w:w="0" w:type="dxa"/>
        </w:tblPrEx>
        <w:trPr>
          <w:trHeight w:val="170"/>
        </w:trPr>
        <w:tc>
          <w:tcPr>
            <w:tcW w:w="8075" w:type="dxa"/>
            <w:tcBorders>
              <w:bottom w:val="single" w:sz="4" w:space="0" w:color="auto"/>
            </w:tcBorders>
            <w:vAlign w:val="center"/>
          </w:tcPr>
          <w:p w14:paraId="6665B793">
            <w:pPr>
              <w:spacing w:line="360" w:lineRule="auto"/>
              <w:jc w:val="left"/>
              <w:rPr>
                <w:rFonts w:ascii="Times New Roman" w:eastAsia="宋体" w:hAnsi="Times New Roman"/>
                <w:b/>
                <w:bCs/>
                <w:color w:val="C50BC5"/>
                <w:sz w:val="24"/>
                <w:szCs w:val="24"/>
                <w:u w:val="wavyDouble" w:color="FA34EC"/>
              </w:rPr>
            </w:pPr>
            <w:r>
              <w:rPr>
                <w:rFonts w:ascii="Times New Roman" w:eastAsia="宋体" w:hAnsi="Times New Roman"/>
                <w:b/>
                <w:bCs/>
                <w:color w:val="C50BC5"/>
                <w:sz w:val="24"/>
                <w:szCs w:val="24"/>
                <w:u w:val="wavyDouble" w:color="FA34EC"/>
              </w:rPr>
              <w:t>导入新课</w:t>
            </w:r>
          </w:p>
          <w:p w14:paraId="60873A31">
            <w:pPr>
              <w:pStyle w:val="BodyTex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 xml:space="preserve">      </w:t>
            </w:r>
            <w:r>
              <w:rPr>
                <w:rFonts w:ascii="等线" w:eastAsia="等线" w:hAnsi="等线"/>
              </w:rPr>
              <w:drawing>
                <wp:inline distT="0" distB="0" distL="0" distR="0">
                  <wp:extent cx="4196080" cy="1764665"/>
                  <wp:effectExtent l="0" t="0" r="0" b="698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5595" cy="17685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宋体" w:hAnsi="Times New Roman"/>
              </w:rPr>
              <w:t xml:space="preserve">         </w:t>
            </w:r>
          </w:p>
          <w:p w14:paraId="4DFF9B8F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kern w:val="0"/>
                <w:szCs w:val="21"/>
              </w:rPr>
              <w:t>为什么要规定</w:t>
            </w:r>
            <w:r>
              <w:rPr>
                <w:rFonts w:ascii="Times New Roman" w:eastAsia="宋体" w:hAnsi="Times New Roman"/>
              </w:rPr>
              <w:t>汽车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在公路上行驶的最大速度</w:t>
            </w:r>
            <w:r>
              <w:rPr>
                <w:rFonts w:hint="eastAsia"/>
                <w:kern w:val="0"/>
                <w:szCs w:val="21"/>
                <w:lang w:eastAsia="zh-CN"/>
              </w:rPr>
              <w:t>（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图12-1</w:t>
            </w:r>
            <w:r>
              <w:rPr>
                <w:rFonts w:hint="eastAsia"/>
                <w:kern w:val="0"/>
                <w:szCs w:val="21"/>
                <w:lang w:eastAsia="zh-CN"/>
              </w:rPr>
              <w:t>）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?脚踩滑板从高处滑下，为什么会越来越快</w:t>
            </w:r>
            <w:r>
              <w:rPr>
                <w:rFonts w:hint="eastAsia"/>
                <w:kern w:val="0"/>
                <w:szCs w:val="21"/>
                <w:lang w:eastAsia="zh-CN"/>
              </w:rPr>
              <w:t>（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图12-2</w:t>
            </w:r>
            <w:r>
              <w:rPr>
                <w:rFonts w:hint="eastAsia"/>
                <w:kern w:val="0"/>
                <w:szCs w:val="21"/>
                <w:lang w:eastAsia="zh-CN"/>
              </w:rPr>
              <w:t>）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?</w:t>
            </w:r>
          </w:p>
        </w:tc>
        <w:tc>
          <w:tcPr>
            <w:tcW w:w="1351" w:type="dxa"/>
          </w:tcPr>
          <w:p w14:paraId="61FF8A6C">
            <w:pPr>
              <w:spacing w:line="360" w:lineRule="auto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236E4A65">
            <w:pPr>
              <w:spacing w:line="360" w:lineRule="auto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0E474C18">
            <w:pPr>
              <w:pStyle w:val="BodyText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603EDFBA">
            <w:pPr>
              <w:pStyle w:val="BodyText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6719C67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62DF087C">
            <w:pPr>
              <w:pStyle w:val="BodyText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21556DAB">
            <w:pPr>
              <w:pStyle w:val="BodyText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655CECD2">
            <w:pPr>
              <w:pStyle w:val="BodyText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38F61ADE">
            <w:pPr>
              <w:pStyle w:val="BodyText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547183AC">
            <w:pPr>
              <w:pStyle w:val="BodyText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21D55333">
            <w:pPr>
              <w:pStyle w:val="BodyText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0641D3BB">
            <w:pPr>
              <w:pStyle w:val="BodyText"/>
              <w:rPr>
                <w:rFonts w:ascii="Times New Roman" w:eastAsia="宋体" w:hAnsi="Times New Roman"/>
                <w:kern w:val="0"/>
                <w:szCs w:val="21"/>
              </w:rPr>
            </w:pPr>
          </w:p>
        </w:tc>
      </w:tr>
      <w:tr w14:paraId="78D87BFD">
        <w:tblPrEx>
          <w:tblW w:w="9426" w:type="dxa"/>
          <w:tblInd w:w="0" w:type="dxa"/>
        </w:tblPrEx>
        <w:trPr>
          <w:trHeight w:val="545"/>
        </w:trPr>
        <w:tc>
          <w:tcPr>
            <w:tcW w:w="8075" w:type="dxa"/>
            <w:tcBorders>
              <w:bottom w:val="single" w:sz="4" w:space="0" w:color="auto"/>
            </w:tcBorders>
            <w:vAlign w:val="center"/>
          </w:tcPr>
          <w:p w14:paraId="72DF18CE">
            <w:pPr>
              <w:spacing w:line="360" w:lineRule="auto"/>
              <w:jc w:val="left"/>
              <w:rPr>
                <w:rFonts w:ascii="Times New Roman" w:eastAsia="宋体" w:hAnsi="Times New Roman"/>
                <w:b/>
                <w:bCs/>
                <w:color w:val="C50BC5"/>
                <w:sz w:val="24"/>
                <w:szCs w:val="24"/>
                <w:u w:val="wavyDouble" w:color="FA34EC"/>
              </w:rPr>
            </w:pPr>
            <w:r>
              <w:rPr>
                <w:rFonts w:ascii="Times New Roman" w:eastAsia="宋体" w:hAnsi="Times New Roman"/>
                <w:b/>
                <w:bCs/>
                <w:color w:val="C50BC5"/>
                <w:sz w:val="24"/>
                <w:szCs w:val="24"/>
                <w:u w:val="wavyDouble" w:color="FA34EC"/>
              </w:rPr>
              <w:t>学习新课  一、能量</w:t>
            </w:r>
          </w:p>
          <w:p w14:paraId="70077000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【问题情境】观察下面图片，分析它们有哪些共同点？</w:t>
            </w:r>
          </w:p>
          <w:p w14:paraId="1D157C7A">
            <w:pPr>
              <w:pStyle w:val="BodyTex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4578985" cy="1347470"/>
                  <wp:effectExtent l="0" t="0" r="0" b="508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3859" cy="1355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B6E04C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1</w:t>
            </w:r>
            <w:r>
              <w:rPr>
                <w:rFonts w:hint="eastAsia"/>
                <w:bCs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 xml:space="preserve">穿甲弹飞行速度越快，穿透钢板越多； </w:t>
            </w:r>
          </w:p>
          <w:p w14:paraId="0F315A01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2</w:t>
            </w:r>
            <w:r>
              <w:rPr>
                <w:rFonts w:hint="eastAsia"/>
                <w:bCs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 xml:space="preserve">水的流速越大发出的电越多； </w:t>
            </w:r>
          </w:p>
          <w:p w14:paraId="1D71D19E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3</w:t>
            </w:r>
            <w:r>
              <w:rPr>
                <w:rFonts w:hint="eastAsia"/>
                <w:bCs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小鸟撞击飞机时速度越快，飞机损坏越严重。</w:t>
            </w:r>
          </w:p>
          <w:p w14:paraId="7399893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打桩机工作时，高高举起的重锤落下时，可以把桩打入地里，重锤对桩做了功。这说明</w:t>
            </w:r>
            <w:r>
              <w:rPr>
                <w:rFonts w:ascii="Times New Roman" w:eastAsia="宋体" w:hAnsi="Times New Roman"/>
                <w:color w:val="FF0000"/>
              </w:rPr>
              <w:t>高处的重锤具有能量。</w:t>
            </w:r>
          </w:p>
          <w:p w14:paraId="69556100">
            <w:pPr>
              <w:pStyle w:val="BodyTex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1238250" cy="1259840"/>
                  <wp:effectExtent l="0" t="0" r="0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4008" cy="1265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C69961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其他例子：高山上的石头、举高的铁锤、从高楼扔下的物体</w:t>
            </w:r>
            <w:r>
              <w:rPr>
                <w:rFonts w:ascii="宋体" w:eastAsia="宋体" w:hAnsi="宋体" w:cs="宋体" w:hint="eastAsia"/>
              </w:rPr>
              <w:t>……</w:t>
            </w:r>
          </w:p>
          <w:p w14:paraId="1FB7D81E">
            <w:pPr>
              <w:spacing w:line="360" w:lineRule="auto"/>
              <w:jc w:val="left"/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</w:pPr>
            <w:r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  <w:t>1</w:t>
            </w:r>
            <w:r>
              <w:rPr>
                <w:rFonts w:hint="eastAsia"/>
                <w:b/>
                <w:bCs/>
                <w:color w:val="0070C0"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  <w:t>能量</w:t>
            </w:r>
          </w:p>
          <w:p w14:paraId="5884699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（1）定义：一个物体能对另一个物体做功，就表明这个物体具有</w:t>
            </w:r>
            <w:r>
              <w:rPr>
                <w:rFonts w:ascii="Times New Roman" w:eastAsia="宋体" w:hAnsi="Times New Roman"/>
                <w:color w:val="FF0000"/>
              </w:rPr>
              <w:t>能量</w:t>
            </w:r>
            <w:r>
              <w:rPr>
                <w:rFonts w:ascii="Times New Roman" w:eastAsia="宋体" w:hAnsi="Times New Roman"/>
              </w:rPr>
              <w:t>。</w:t>
            </w:r>
          </w:p>
          <w:p w14:paraId="5DBE91F3">
            <w:pPr>
              <w:pStyle w:val="BodyTex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4471035" cy="1518920"/>
                  <wp:effectExtent l="0" t="0" r="5715" b="508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1252" cy="15262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2FD44F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（2）一个物体能够做的功越多，这个物体的能量就越大。</w:t>
            </w:r>
          </w:p>
          <w:p w14:paraId="2C4E83E7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（3）单位：在物理学中，能量与功的单位一样，也是</w:t>
            </w:r>
            <w:r>
              <w:rPr>
                <w:rFonts w:ascii="Times New Roman" w:eastAsia="宋体" w:hAnsi="Times New Roman"/>
                <w:color w:val="FF0000"/>
              </w:rPr>
              <w:t>焦耳</w:t>
            </w:r>
            <w:r>
              <w:rPr>
                <w:rFonts w:ascii="Times New Roman" w:eastAsia="宋体" w:hAnsi="Times New Roman"/>
              </w:rPr>
              <w:t>，简称</w:t>
            </w:r>
            <w:r>
              <w:rPr>
                <w:rFonts w:ascii="Times New Roman" w:eastAsia="宋体" w:hAnsi="Times New Roman"/>
                <w:color w:val="FF0000"/>
              </w:rPr>
              <w:t>焦</w:t>
            </w:r>
            <w:r>
              <w:rPr>
                <w:rFonts w:ascii="Times New Roman" w:eastAsia="宋体" w:hAnsi="Times New Roman"/>
              </w:rPr>
              <w:t>，符号是</w:t>
            </w:r>
            <w:r>
              <w:rPr>
                <w:rFonts w:ascii="Times New Roman" w:eastAsia="宋体" w:hAnsi="Times New Roman"/>
                <w:color w:val="FF0000"/>
              </w:rPr>
              <w:t>J</w:t>
            </w:r>
            <w:r>
              <w:rPr>
                <w:rFonts w:ascii="Times New Roman" w:eastAsia="宋体" w:hAnsi="Times New Roman"/>
              </w:rPr>
              <w:t>。</w:t>
            </w:r>
          </w:p>
        </w:tc>
        <w:tc>
          <w:tcPr>
            <w:tcW w:w="1351" w:type="dxa"/>
          </w:tcPr>
          <w:p w14:paraId="5B27077D">
            <w:pPr>
              <w:pStyle w:val="BodyText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/>
                <w:szCs w:val="21"/>
              </w:rPr>
              <w:t xml:space="preserve">   </w:t>
            </w:r>
          </w:p>
          <w:p w14:paraId="1F546955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0027832B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095D7F70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62EE9FFD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777C8CE2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00359ECF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241A2379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19CF9C3F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4CA9E318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331F96E5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5B654658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13E69DD4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1B02DA13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370B6624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6AB5903D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526B62FA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7CC1037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知道能量的定义</w:t>
            </w:r>
          </w:p>
          <w:p w14:paraId="13AE9C43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2CAD7A73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163F6BE4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1A1AC2B4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0FAC21B3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304FCFF2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60D89577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78736D50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584444F7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54EC47EA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eastAsia="宋体" w:hAnsi="Times New Roman"/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初步认识功与能</w:t>
            </w:r>
            <w:r>
              <w:rPr>
                <w:rFonts w:ascii="Times New Roman" w:eastAsia="宋体" w:hAnsi="Times New Roman" w:hint="eastAsia"/>
                <w:szCs w:val="21"/>
              </w:rPr>
              <w:t>量的</w:t>
            </w:r>
            <w:r>
              <w:rPr>
                <w:rFonts w:hint="eastAsia"/>
                <w:szCs w:val="21"/>
                <w:lang w:val="en-US" w:eastAsia="zh-CN"/>
              </w:rPr>
              <w:t>关系，知道能量的</w:t>
            </w:r>
            <w:r>
              <w:rPr>
                <w:rFonts w:ascii="Times New Roman" w:eastAsia="宋体" w:hAnsi="Times New Roman" w:hint="eastAsia"/>
                <w:szCs w:val="21"/>
              </w:rPr>
              <w:t>单位</w:t>
            </w:r>
          </w:p>
          <w:p w14:paraId="47C8AE6E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</w:tc>
      </w:tr>
      <w:bookmarkEnd w:id="0"/>
      <w:tr w14:paraId="12F3E2E3">
        <w:tblPrEx>
          <w:tblW w:w="9426" w:type="dxa"/>
          <w:tblInd w:w="0" w:type="dxa"/>
        </w:tblPrEx>
        <w:trPr>
          <w:trHeight w:val="3960"/>
        </w:trPr>
        <w:tc>
          <w:tcPr>
            <w:tcW w:w="8075" w:type="dxa"/>
            <w:tcBorders>
              <w:bottom w:val="single" w:sz="4" w:space="0" w:color="auto"/>
            </w:tcBorders>
            <w:vAlign w:val="center"/>
          </w:tcPr>
          <w:p w14:paraId="2419846F">
            <w:pPr>
              <w:spacing w:line="360" w:lineRule="auto"/>
              <w:jc w:val="left"/>
              <w:rPr>
                <w:rFonts w:ascii="Times New Roman" w:eastAsia="宋体" w:hAnsi="Times New Roman"/>
                <w:color w:val="C50BC5"/>
                <w:sz w:val="24"/>
                <w:szCs w:val="24"/>
                <w:u w:val="wavyDouble" w:color="FA34EC"/>
              </w:rPr>
            </w:pPr>
            <w:bookmarkStart w:id="1" w:name="_Hlk109911695"/>
            <w:r>
              <w:rPr>
                <w:rFonts w:ascii="Times New Roman" w:eastAsia="宋体" w:hAnsi="Times New Roman"/>
                <w:color w:val="C50BC5"/>
                <w:sz w:val="24"/>
                <w:szCs w:val="24"/>
                <w:u w:val="wavyDouble" w:color="FA34EC"/>
              </w:rPr>
              <w:t>学习新课  二、动能和势能</w:t>
            </w:r>
          </w:p>
          <w:p w14:paraId="24C866B7">
            <w:pPr>
              <w:spacing w:line="360" w:lineRule="auto"/>
              <w:jc w:val="left"/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</w:pPr>
            <w:r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  <w:t>1</w:t>
            </w:r>
            <w:r>
              <w:rPr>
                <w:rFonts w:hint="eastAsia"/>
                <w:b/>
                <w:bCs/>
                <w:color w:val="0070C0"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  <w:t>动能</w:t>
            </w:r>
          </w:p>
          <w:p w14:paraId="7B5DABB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【问题情境】呼啸的海浪有时会冲坏海堤、</w:t>
            </w:r>
            <w:r>
              <w:rPr>
                <w:rFonts w:ascii="Times New Roman" w:eastAsia="宋体" w:hAnsi="Times New Roman" w:hint="eastAsia"/>
              </w:rPr>
              <w:t>推倒</w:t>
            </w:r>
            <w:r>
              <w:rPr>
                <w:rFonts w:ascii="Times New Roman" w:eastAsia="宋体" w:hAnsi="Times New Roman"/>
              </w:rPr>
              <w:t>房子；踢出去的足球能使静止的球网发生形变</w:t>
            </w:r>
            <w:r>
              <w:rPr>
                <w:rFonts w:ascii="宋体" w:eastAsia="宋体" w:hAnsi="宋体" w:cs="宋体" w:hint="eastAsia"/>
              </w:rPr>
              <w:t>……</w:t>
            </w:r>
          </w:p>
          <w:p w14:paraId="6EBBE1F7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这些都说明，运动的物体能对其他物体做功，具有能量。物体由于运动而具有的能量叫作</w:t>
            </w:r>
            <w:r>
              <w:rPr>
                <w:rFonts w:ascii="Times New Roman" w:eastAsia="宋体" w:hAnsi="Times New Roman"/>
                <w:color w:val="FF0000"/>
              </w:rPr>
              <w:t>动能</w:t>
            </w:r>
            <w:r>
              <w:rPr>
                <w:rFonts w:ascii="Times New Roman" w:eastAsia="宋体" w:hAnsi="Times New Roman"/>
              </w:rPr>
              <w:t>。</w:t>
            </w:r>
          </w:p>
          <w:p w14:paraId="529C6062">
            <w:pPr>
              <w:pStyle w:val="BodyTex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4081780" cy="1204595"/>
                  <wp:effectExtent l="0" t="0" r="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8691" cy="1209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1301A8">
            <w:pPr>
              <w:pStyle w:val="BodyText"/>
              <w:ind w:firstLine="420" w:firstLineChars="200"/>
              <w:rPr>
                <w:rFonts w:ascii="Times New Roman" w:eastAsia="宋体" w:hAnsi="Times New Roman"/>
                <w:color w:val="FF0000"/>
              </w:rPr>
            </w:pPr>
            <w:r>
              <w:rPr>
                <w:rFonts w:ascii="Times New Roman" w:eastAsia="宋体" w:hAnsi="Times New Roman"/>
                <w:color w:val="FF0000"/>
              </w:rPr>
              <w:t>物体的动能越大，它能对其他物体做的功就越多。</w:t>
            </w:r>
          </w:p>
          <w:p w14:paraId="58AE48F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【思考与讨论】汽车速度越大，出事故时破坏就越严重；一辆汽车以同一速度运动，重载比空载时出事故更严重，那么动能与什么因素有关？</w:t>
            </w:r>
          </w:p>
          <w:p w14:paraId="1C54215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ascii="Times New Roman" w:eastAsia="宋体" w:hAnsi="Times New Roman"/>
                <w:b/>
                <w:bCs/>
                <w:color w:val="1F497D" w:themeColor="text2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="Times New Roman" w:eastAsia="宋体" w:hAnsi="Times New Roman"/>
                <w:b/>
                <w:bCs/>
                <w:color w:val="1F497D" w:themeColor="text2"/>
                <w14:textFill>
                  <w14:solidFill>
                    <w14:schemeClr w14:val="tx2"/>
                  </w14:solidFill>
                </w14:textFill>
              </w:rPr>
              <w:t>活动 探究影响动能大小的因素</w:t>
            </w:r>
          </w:p>
          <w:p w14:paraId="5DD0DC67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【思考与讨论】如下图所示，小车从斜面上滑下，在水平面上与木块相撞，两者共同滑行一段距离，运动的小车对木块做了功。小车动能的大小可能与哪些因素有关?怎样用该装置验证你的猜想?</w:t>
            </w:r>
          </w:p>
          <w:p w14:paraId="6BD5651E">
            <w:pPr>
              <w:pStyle w:val="BodyText"/>
              <w:spacing w:line="360" w:lineRule="auto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3434080" cy="729615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734" cy="735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B438E1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【信息快递】在木块的碰撞面上粘贴海绵片，可使小车与木块在碰撞后一起运动。</w:t>
            </w:r>
          </w:p>
          <w:p w14:paraId="4A38FBC2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【实验步骤】1</w:t>
            </w:r>
            <w:r>
              <w:rPr>
                <w:rFonts w:hint="eastAsia"/>
                <w:bCs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将同一小车分别从不同高度由静止开始下滑，撞击置于水平面上相同位置的同一木块，比较木块运动的距离。</w:t>
            </w:r>
          </w:p>
          <w:p w14:paraId="515DCF5E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  <w:color w:val="FF0000"/>
              </w:rPr>
            </w:pPr>
            <w:r>
              <w:rPr>
                <w:rFonts w:ascii="Times New Roman" w:eastAsia="宋体" w:hAnsi="Times New Roman"/>
                <w:color w:val="FF0000"/>
              </w:rPr>
              <w:t>高度越高，木块移动的距离越大。→质量相同时，速度越大，物体的动能越大。</w:t>
            </w:r>
          </w:p>
          <w:p w14:paraId="22967F5F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2</w:t>
            </w:r>
            <w:r>
              <w:rPr>
                <w:rFonts w:hint="eastAsia"/>
                <w:bCs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在小车上放一些槽码，改变小车的质量，让不同质量的小车从同一高度由静止开始下滑，撞击置于水平面上相同位置的同一木块，比较木块移动的距离。</w:t>
            </w:r>
          </w:p>
          <w:p w14:paraId="73689DBE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  <w:color w:val="FF0000"/>
              </w:rPr>
            </w:pPr>
            <w:r>
              <w:rPr>
                <w:rFonts w:ascii="Times New Roman" w:eastAsia="宋体" w:hAnsi="Times New Roman"/>
                <w:color w:val="FF0000"/>
              </w:rPr>
              <w:t>质量越大，木块移动的距离越大。→速度相同时，质量越大，物体的动能越大。</w:t>
            </w:r>
          </w:p>
          <w:p w14:paraId="6EDCD66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【信息快递】质量不等的小车从斜坡的同一高度由静止开始下滑，运动到水平面时的速度相等。</w:t>
            </w:r>
          </w:p>
          <w:p w14:paraId="77C1984C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【实验结论】</w:t>
            </w:r>
          </w:p>
          <w:p w14:paraId="1CCA1DB5">
            <w:pPr>
              <w:pStyle w:val="BodyText"/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DBEEF3" w:themeFill="accent5" w:themeFillTint="32"/>
              <w:spacing w:line="360" w:lineRule="auto"/>
              <w:jc w:val="center"/>
              <w:rPr>
                <w:rFonts w:ascii="Times New Roman" w:eastAsia="宋体" w:hAnsi="Times New Roman"/>
                <w:color w:val="C00000"/>
              </w:rPr>
            </w:pPr>
            <w:r>
              <w:rPr>
                <w:rFonts w:ascii="Times New Roman" w:eastAsia="宋体" w:hAnsi="Times New Roman"/>
                <w:color w:val="C00000"/>
              </w:rPr>
              <w:t>结论</w:t>
            </w:r>
          </w:p>
          <w:p w14:paraId="4D9C3CD1">
            <w:pPr>
              <w:pStyle w:val="BodyText"/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DBEEF3" w:themeFill="accent5" w:themeFillTint="32"/>
              <w:spacing w:line="360" w:lineRule="auto"/>
              <w:ind w:firstLine="210" w:firstLineChars="100"/>
              <w:rPr>
                <w:rFonts w:ascii="Times New Roman" w:eastAsia="宋体" w:hAnsi="Times New Roman"/>
                <w:color w:val="FF0000"/>
              </w:rPr>
            </w:pPr>
            <w:r>
              <w:rPr>
                <w:rFonts w:ascii="Times New Roman" w:eastAsia="宋体" w:hAnsi="Times New Roman"/>
                <w:color w:val="FF0000"/>
              </w:rPr>
              <w:t>物体动能的大小与物体的速度和质量有关，速度越大、质量越大，物体的动能越大。</w:t>
            </w:r>
          </w:p>
          <w:p w14:paraId="02BF21F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</w:rPr>
              <w:t>【思考与讨论】</w:t>
            </w:r>
            <w:r>
              <w:rPr>
                <w:rFonts w:hint="eastAsia"/>
                <w:bCs/>
                <w:szCs w:val="21"/>
                <w:lang w:eastAsia="zh-CN"/>
              </w:rPr>
              <w:t>为什么</w:t>
            </w:r>
            <w:r>
              <w:rPr>
                <w:rFonts w:ascii="Times New Roman" w:eastAsia="宋体" w:hAnsi="Times New Roman"/>
              </w:rPr>
              <w:t>汽车在高速公路上要限速?为什么不同车型的限速标准不一样?你能解释其中的原因吗?</w:t>
            </w:r>
          </w:p>
          <w:p w14:paraId="2DD05AC4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kern w:val="0"/>
                <w:szCs w:val="21"/>
              </w:rPr>
              <w:t>1</w:t>
            </w:r>
            <w:r>
              <w:rPr>
                <w:rFonts w:hint="eastAsia"/>
                <w:bCs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机动车的质量</w:t>
            </w:r>
            <w:r>
              <w:rPr>
                <w:rFonts w:hint="eastAsia"/>
                <w:bCs/>
                <w:szCs w:val="21"/>
                <w:lang w:eastAsia="zh-CN"/>
              </w:rPr>
              <w:t>一定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时，速度越大，机动车具有的动能越大，机动车的动能越大，它对其他物体做的功越大，发生交通事故时造成的损失就越大，所以对机动车的行驶速度要进行限制，也就是限制它动能的大小；</w:t>
            </w:r>
          </w:p>
          <w:p w14:paraId="547044D7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kern w:val="0"/>
                <w:szCs w:val="21"/>
              </w:rPr>
              <w:t>2</w:t>
            </w:r>
            <w:r>
              <w:rPr>
                <w:rFonts w:hint="eastAsia"/>
                <w:bCs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由于动能与质量和速度有关，对质量较小的车，其限制速度可大些，对质量较大的车，其限制速度就要小些。</w:t>
            </w:r>
          </w:p>
          <w:p w14:paraId="7329F998">
            <w:pPr>
              <w:spacing w:line="360" w:lineRule="auto"/>
              <w:jc w:val="left"/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</w:pPr>
            <w:r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  <w:t>2</w:t>
            </w:r>
            <w:r>
              <w:rPr>
                <w:rFonts w:hint="eastAsia"/>
                <w:b/>
                <w:bCs/>
                <w:color w:val="0070C0"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  <w:t>势能</w:t>
            </w:r>
            <w:r>
              <w:rPr>
                <w:rFonts w:hint="eastAsia"/>
                <w:b/>
                <w:bCs/>
                <w:color w:val="0070C0"/>
                <w:szCs w:val="21"/>
                <w:lang w:eastAsia="zh-CN"/>
              </w:rPr>
              <w:t>——</w:t>
            </w:r>
            <w:r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  <w:t>弹性势能</w:t>
            </w:r>
          </w:p>
          <w:p w14:paraId="203382B4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  <w:color w:val="FF0000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kern w:val="0"/>
                <w:szCs w:val="21"/>
              </w:rPr>
              <w:t>发生</w:t>
            </w:r>
            <w:r>
              <w:rPr>
                <w:rFonts w:ascii="Times New Roman" w:eastAsia="宋体" w:hAnsi="Times New Roman"/>
                <w:color w:val="FF0000"/>
                <w:kern w:val="0"/>
                <w:szCs w:val="21"/>
              </w:rPr>
              <w:t>弹性形变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的物体能</w:t>
            </w:r>
            <w:r>
              <w:rPr>
                <w:rFonts w:ascii="Times New Roman" w:eastAsia="宋体" w:hAnsi="Times New Roman"/>
                <w:color w:val="FF0000"/>
                <w:kern w:val="0"/>
                <w:szCs w:val="21"/>
              </w:rPr>
              <w:t>对其他物体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做功，表明它具有能量，这种能量叫作</w:t>
            </w:r>
            <w:r>
              <w:rPr>
                <w:rFonts w:ascii="Times New Roman" w:eastAsia="宋体" w:hAnsi="Times New Roman"/>
                <w:color w:val="FF0000"/>
                <w:kern w:val="0"/>
                <w:szCs w:val="21"/>
              </w:rPr>
              <w:t>弹性势能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。</w:t>
            </w:r>
          </w:p>
          <w:p w14:paraId="37D96049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kern w:val="0"/>
                <w:szCs w:val="21"/>
              </w:rPr>
              <w:t>如图所示，图</w:t>
            </w:r>
            <w:r>
              <w:rPr>
                <w:rFonts w:hint="eastAsia"/>
                <w:kern w:val="0"/>
                <w:szCs w:val="21"/>
                <w:lang w:eastAsia="zh-CN"/>
              </w:rPr>
              <w:t>（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a</w:t>
            </w:r>
            <w:r>
              <w:rPr>
                <w:rFonts w:hint="eastAsia"/>
                <w:kern w:val="0"/>
                <w:szCs w:val="21"/>
                <w:lang w:eastAsia="zh-CN"/>
              </w:rPr>
              <w:t>）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中橡皮筋的形变越大，“子弹”被弹射得越远；图</w:t>
            </w:r>
            <w:r>
              <w:rPr>
                <w:rFonts w:hint="eastAsia"/>
                <w:kern w:val="0"/>
                <w:szCs w:val="21"/>
                <w:lang w:eastAsia="zh-CN"/>
              </w:rPr>
              <w:t>（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b</w:t>
            </w:r>
            <w:r>
              <w:rPr>
                <w:rFonts w:hint="eastAsia"/>
                <w:kern w:val="0"/>
                <w:szCs w:val="21"/>
                <w:lang w:eastAsia="zh-CN"/>
              </w:rPr>
              <w:t>）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中发条上得越紧，钟表走的时间越 长；图</w:t>
            </w:r>
            <w:r>
              <w:rPr>
                <w:rFonts w:hint="eastAsia"/>
                <w:kern w:val="0"/>
                <w:szCs w:val="21"/>
                <w:lang w:eastAsia="zh-CN"/>
              </w:rPr>
              <w:t>（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c</w:t>
            </w:r>
            <w:r>
              <w:rPr>
                <w:rFonts w:hint="eastAsia"/>
                <w:kern w:val="0"/>
                <w:szCs w:val="21"/>
                <w:lang w:eastAsia="zh-CN"/>
              </w:rPr>
              <w:t>）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中弹簧的形变越大，小车被弹得越远.事实表明，</w:t>
            </w:r>
            <w:r>
              <w:rPr>
                <w:rFonts w:ascii="Times New Roman" w:eastAsia="宋体" w:hAnsi="Times New Roman"/>
                <w:color w:val="FF0000"/>
                <w:kern w:val="0"/>
                <w:szCs w:val="21"/>
              </w:rPr>
              <w:t>弹性形变越大，物体的弹性势能就越大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。</w:t>
            </w:r>
          </w:p>
          <w:p w14:paraId="75E4E86B">
            <w:pPr>
              <w:pStyle w:val="BodyText"/>
              <w:spacing w:line="360" w:lineRule="auto"/>
              <w:jc w:val="center"/>
              <w:rPr>
                <w:rFonts w:ascii="Times New Roman" w:eastAsia="宋体" w:hAnsi="Times New Roman"/>
                <w:kern w:val="0"/>
                <w:szCs w:val="21"/>
              </w:rPr>
            </w:pPr>
            <w:r>
              <w:drawing>
                <wp:inline distT="0" distB="0" distL="114300" distR="114300">
                  <wp:extent cx="3278505" cy="2352675"/>
                  <wp:effectExtent l="0" t="0" r="17145" b="9525"/>
                  <wp:docPr id="2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1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8505" cy="2352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B28ECF">
            <w:pPr>
              <w:spacing w:line="360" w:lineRule="auto"/>
              <w:jc w:val="left"/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</w:pPr>
            <w:r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  <w:t>3</w:t>
            </w:r>
            <w:r>
              <w:rPr>
                <w:rFonts w:hint="eastAsia"/>
                <w:b/>
                <w:bCs/>
                <w:color w:val="0070C0"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  <w:t>势能</w:t>
            </w:r>
            <w:r>
              <w:rPr>
                <w:rFonts w:hint="eastAsia"/>
                <w:b/>
                <w:bCs/>
                <w:color w:val="0070C0"/>
                <w:szCs w:val="21"/>
                <w:lang w:eastAsia="zh-CN"/>
              </w:rPr>
              <w:t>——</w:t>
            </w:r>
            <w:r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  <w:t>重力势能</w:t>
            </w:r>
          </w:p>
          <w:p w14:paraId="732BBD4B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如图所示，强夯机的重锤落下时能将地基打实；从山上滚落的石头会摧毁山下的建筑物。</w:t>
            </w:r>
          </w:p>
          <w:p w14:paraId="095FD621">
            <w:pPr>
              <w:pStyle w:val="BodyTex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2595880" cy="1595755"/>
                  <wp:effectExtent l="0" t="0" r="13970" b="4445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5880" cy="1595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845C82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大量事实表明，处在</w:t>
            </w:r>
            <w:r>
              <w:rPr>
                <w:rFonts w:ascii="Times New Roman" w:eastAsia="宋体" w:hAnsi="Times New Roman"/>
                <w:color w:val="FF0000"/>
              </w:rPr>
              <w:t>一定高度</w:t>
            </w:r>
            <w:r>
              <w:rPr>
                <w:rFonts w:ascii="Times New Roman" w:eastAsia="宋体" w:hAnsi="Times New Roman"/>
              </w:rPr>
              <w:t>的物体具有做功的本领，即具有能量。这种能量叫作</w:t>
            </w:r>
            <w:r>
              <w:rPr>
                <w:rFonts w:ascii="Times New Roman" w:eastAsia="宋体" w:hAnsi="Times New Roman"/>
                <w:color w:val="FF0000"/>
              </w:rPr>
              <w:t>重力势能</w:t>
            </w:r>
            <w:r>
              <w:rPr>
                <w:rFonts w:ascii="Times New Roman" w:eastAsia="宋体" w:hAnsi="Times New Roman"/>
              </w:rPr>
              <w:t>。</w:t>
            </w:r>
          </w:p>
          <w:p w14:paraId="76BF8905">
            <w:pPr>
              <w:pStyle w:val="BodyText"/>
              <w:jc w:val="center"/>
              <w:rPr>
                <w:rFonts w:ascii="Times New Roman" w:eastAsia="宋体" w:hAnsi="Times New Roman"/>
                <w:b/>
                <w:bCs/>
                <w:color w:val="1F497D" w:themeColor="text2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ascii="Times New Roman" w:eastAsia="宋体" w:hAnsi="Times New Roman"/>
                <w:b/>
                <w:bCs/>
                <w:color w:val="1F497D" w:themeColor="text2"/>
                <w14:textFill>
                  <w14:solidFill>
                    <w14:schemeClr w14:val="tx2"/>
                  </w14:solidFill>
                </w14:textFill>
              </w:rPr>
              <w:t>探究重力势能大小的影响因素</w:t>
            </w:r>
          </w:p>
          <w:p w14:paraId="64218DF0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【实验步骤】</w:t>
            </w:r>
          </w:p>
          <w:p w14:paraId="15330614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1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将同一重物</w:t>
            </w:r>
            <w:r>
              <w:rPr>
                <w:rFonts w:hint="eastAsia"/>
                <w:bCs/>
                <w:szCs w:val="21"/>
                <w:lang w:eastAsia="zh-CN"/>
              </w:rPr>
              <w:t>分别</w:t>
            </w:r>
            <w:r>
              <w:rPr>
                <w:rFonts w:ascii="Times New Roman" w:eastAsia="宋体" w:hAnsi="Times New Roman"/>
              </w:rPr>
              <w:t>从不同的高度由静止落下，比较重物陷入沙中的深度，你能得到什么结论？</w:t>
            </w:r>
          </w:p>
          <w:p w14:paraId="5F043B52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color w:val="FF0000"/>
              </w:rPr>
              <w:t>结论</w:t>
            </w:r>
            <w:r>
              <w:rPr>
                <w:rFonts w:ascii="Times New Roman" w:eastAsia="宋体" w:hAnsi="Times New Roman"/>
              </w:rPr>
              <w:t>：物体的</w:t>
            </w:r>
            <w:r>
              <w:rPr>
                <w:rFonts w:hint="eastAsia"/>
                <w:bCs/>
                <w:szCs w:val="21"/>
                <w:lang w:eastAsia="zh-CN"/>
              </w:rPr>
              <w:t>重力</w:t>
            </w:r>
            <w:r>
              <w:rPr>
                <w:rFonts w:ascii="Times New Roman" w:eastAsia="宋体" w:hAnsi="Times New Roman"/>
              </w:rPr>
              <w:t>势能与物体的</w:t>
            </w:r>
            <w:r>
              <w:rPr>
                <w:rFonts w:ascii="Times New Roman" w:eastAsia="宋体" w:hAnsi="Times New Roman"/>
                <w:color w:val="FF0000"/>
                <w:u w:val="single"/>
              </w:rPr>
              <w:t xml:space="preserve"> 所处的高度 </w:t>
            </w:r>
            <w:r>
              <w:rPr>
                <w:rFonts w:ascii="Times New Roman" w:eastAsia="宋体" w:hAnsi="Times New Roman"/>
              </w:rPr>
              <w:t>有关，</w:t>
            </w:r>
            <w:r>
              <w:rPr>
                <w:rFonts w:ascii="Times New Roman" w:eastAsia="宋体" w:hAnsi="Times New Roman"/>
                <w:color w:val="FF0000"/>
                <w:u w:val="single"/>
              </w:rPr>
              <w:t xml:space="preserve"> 高度 </w:t>
            </w:r>
            <w:r>
              <w:rPr>
                <w:rFonts w:ascii="Times New Roman" w:eastAsia="宋体" w:hAnsi="Times New Roman"/>
              </w:rPr>
              <w:t>越高，物体的重力势能越大。</w:t>
            </w:r>
          </w:p>
          <w:p w14:paraId="289392D4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2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将质量</w:t>
            </w:r>
            <w:r>
              <w:rPr>
                <w:rFonts w:hint="eastAsia"/>
                <w:bCs/>
                <w:szCs w:val="21"/>
                <w:lang w:eastAsia="zh-CN"/>
              </w:rPr>
              <w:t>不同</w:t>
            </w:r>
            <w:r>
              <w:rPr>
                <w:rFonts w:ascii="Times New Roman" w:eastAsia="宋体" w:hAnsi="Times New Roman"/>
              </w:rPr>
              <w:t>的重物分别从同一高度由静止落下，比 较重物陷入沙中的深度，你又能得到什么结论？</w:t>
            </w:r>
          </w:p>
          <w:p w14:paraId="34E33EF7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结论：物体的重力势能与物体的</w:t>
            </w:r>
            <w:r>
              <w:rPr>
                <w:rFonts w:ascii="Times New Roman" w:eastAsia="宋体" w:hAnsi="Times New Roman"/>
                <w:color w:val="FF0000"/>
                <w:u w:val="single"/>
              </w:rPr>
              <w:t xml:space="preserve"> 质量 </w:t>
            </w:r>
            <w:r>
              <w:rPr>
                <w:rFonts w:ascii="Times New Roman" w:eastAsia="宋体" w:hAnsi="Times New Roman"/>
              </w:rPr>
              <w:t>有关，</w:t>
            </w:r>
            <w:r>
              <w:rPr>
                <w:rFonts w:ascii="Times New Roman" w:eastAsia="宋体" w:hAnsi="Times New Roman"/>
                <w:color w:val="FF0000"/>
                <w:u w:val="single"/>
              </w:rPr>
              <w:t xml:space="preserve"> 质量 </w:t>
            </w:r>
            <w:r>
              <w:rPr>
                <w:rFonts w:ascii="Times New Roman" w:eastAsia="宋体" w:hAnsi="Times New Roman"/>
              </w:rPr>
              <w:t>越大，物体的重力势能越大。</w:t>
            </w:r>
          </w:p>
          <w:p w14:paraId="5456FCA6">
            <w:pPr>
              <w:pStyle w:val="BodyText"/>
              <w:jc w:val="center"/>
              <w:rPr>
                <w:rFonts w:ascii="Times New Roman" w:eastAsia="宋体" w:hAnsi="Times New Roman"/>
              </w:rPr>
            </w:pPr>
            <w:r>
              <w:drawing>
                <wp:inline distT="0" distB="0" distL="114300" distR="114300">
                  <wp:extent cx="2680970" cy="1636395"/>
                  <wp:effectExtent l="0" t="0" r="5080" b="1905"/>
                  <wp:docPr id="23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0970" cy="1636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F90472">
            <w:pPr>
              <w:pStyle w:val="BodyText"/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DBEEF3" w:themeFill="accent5" w:themeFillTint="32"/>
              <w:spacing w:line="360" w:lineRule="auto"/>
              <w:jc w:val="center"/>
              <w:rPr>
                <w:rFonts w:ascii="Times New Roman" w:eastAsia="宋体" w:hAnsi="Times New Roman"/>
                <w:color w:val="C00000"/>
              </w:rPr>
            </w:pPr>
            <w:r>
              <w:rPr>
                <w:rFonts w:ascii="Times New Roman" w:eastAsia="宋体" w:hAnsi="Times New Roman"/>
                <w:color w:val="C00000"/>
              </w:rPr>
              <w:t>结论</w:t>
            </w:r>
          </w:p>
          <w:p w14:paraId="11A42455">
            <w:pPr>
              <w:pStyle w:val="BodyText"/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DBEEF3" w:themeFill="accent5" w:themeFillTint="32"/>
              <w:spacing w:line="360" w:lineRule="auto"/>
              <w:jc w:val="center"/>
              <w:rPr>
                <w:rFonts w:ascii="Times New Roman" w:eastAsia="宋体" w:hAnsi="Times New Roman"/>
                <w:color w:val="C00000"/>
              </w:rPr>
            </w:pPr>
            <w:r>
              <w:rPr>
                <w:rFonts w:ascii="Times New Roman" w:eastAsia="宋体" w:hAnsi="Times New Roman"/>
                <w:color w:val="C00000"/>
              </w:rPr>
              <w:t>物体的重力势能与物体的质量和高度有关，质量越大、高度越高，重力势能越大。</w:t>
            </w:r>
          </w:p>
          <w:p w14:paraId="1D137841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/>
                <w:b/>
                <w:bCs/>
                <w:color w:val="376092" w:themeColor="accent1" w:themeShade="BF"/>
              </w:rPr>
            </w:pPr>
            <w:r>
              <w:rPr>
                <w:rFonts w:ascii="Times New Roman" w:eastAsia="宋体" w:hAnsi="Times New Roman"/>
                <w:b/>
                <w:bCs/>
                <w:color w:val="376092" w:themeColor="accent1" w:themeShade="BF"/>
              </w:rPr>
              <w:t>比较动能和势能的异同</w:t>
            </w:r>
          </w:p>
          <w:p w14:paraId="4E608998">
            <w:pPr>
              <w:pStyle w:val="BodyTex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4789805" cy="2426335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0852" cy="2447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1" w:type="dxa"/>
          </w:tcPr>
          <w:p w14:paraId="5EF09EC6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5B2ED343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71C0F31C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0BEBE963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66CDAC94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知道动能的定义以及影响因素</w:t>
            </w:r>
          </w:p>
          <w:p w14:paraId="0E34596A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66BB14A1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2C1EF694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32A9CA6E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27CEBA8B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1814AB3C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6A53181E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408FE7EB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63BB4AC1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7B0256FE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08A1B89B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/>
                <w:szCs w:val="21"/>
              </w:rPr>
              <w:t>猜想动能的大小可能与物体的速度、质量等因素有关。</w:t>
            </w:r>
          </w:p>
          <w:p w14:paraId="41B5D07E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2C05CB7F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7A4B4E83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1B2994F2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371627D9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69D6C7E3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18D34B22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077FE7E1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3948CFEB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667B19F4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551A931E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2074ACA3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14555460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1CD34DE0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716F5C5A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4ABD31E4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61ECEEE2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4F8574E1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68F6C9CE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0B983AFA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35297BA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3233F417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2CC0A524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1A992444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28583401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6F1FFB7F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582418AE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7BD3A90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知道</w:t>
            </w:r>
            <w:r>
              <w:rPr>
                <w:rFonts w:hint="eastAsia"/>
                <w:szCs w:val="21"/>
                <w:lang w:val="en-US" w:eastAsia="zh-CN"/>
              </w:rPr>
              <w:t>弹性</w:t>
            </w:r>
            <w:r>
              <w:rPr>
                <w:rFonts w:ascii="Times New Roman" w:eastAsia="宋体" w:hAnsi="Times New Roman" w:hint="eastAsia"/>
                <w:szCs w:val="21"/>
              </w:rPr>
              <w:t>势能的定义以及影响因素</w:t>
            </w:r>
          </w:p>
          <w:p w14:paraId="6D4194B7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17ADDA9A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60B07808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4131D98C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62BA6D3F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3D2150B5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2B9B0323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0AC3F12D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402F31AB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7A0E5505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4AB13B0D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2535ECD7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412DA230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2592506D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7A610E5F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2CCA1BE3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72D17C1D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539B5A4A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7EB5300E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3C396202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28345DFF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28711871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073787E2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49614E36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31D2B851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205CAAE1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08595A2C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66E4FBCF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知道重力势能的定义以及影响因素</w:t>
            </w:r>
          </w:p>
          <w:p w14:paraId="3B2DED32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47CCC98A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77C9DBED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296AD810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3E2698B7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25D4D644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5DA91315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59F6D69C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6B0FDE62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7508FA30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7ACCE2D8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7F3F5367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452E29D9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32F390D7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6A18DB52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3F6B8575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5CB40683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0AD470B1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</w:tc>
      </w:tr>
      <w:bookmarkEnd w:id="1"/>
      <w:tr w14:paraId="557434C5">
        <w:tblPrEx>
          <w:tblW w:w="9426" w:type="dxa"/>
          <w:tblInd w:w="0" w:type="dxa"/>
        </w:tblPrEx>
        <w:trPr>
          <w:trHeight w:val="559"/>
        </w:trPr>
        <w:tc>
          <w:tcPr>
            <w:tcW w:w="8075" w:type="dxa"/>
          </w:tcPr>
          <w:p w14:paraId="63160768">
            <w:pPr>
              <w:spacing w:line="360" w:lineRule="auto"/>
              <w:jc w:val="left"/>
              <w:rPr>
                <w:rFonts w:ascii="Times New Roman" w:eastAsia="宋体" w:hAnsi="Times New Roman"/>
                <w:b/>
                <w:bCs/>
                <w:color w:val="C50BC5"/>
                <w:sz w:val="24"/>
                <w:szCs w:val="24"/>
                <w:u w:val="wavyDouble" w:color="FA34EC"/>
              </w:rPr>
            </w:pPr>
            <w:r>
              <w:rPr>
                <w:rFonts w:ascii="Times New Roman" w:eastAsia="宋体" w:hAnsi="Times New Roman"/>
                <w:b/>
                <w:bCs/>
                <w:color w:val="C50BC5"/>
                <w:sz w:val="24"/>
                <w:szCs w:val="24"/>
                <w:u w:val="wavyDouble" w:color="FA34EC"/>
              </w:rPr>
              <w:t>学习新课  三、机械能及其转化</w:t>
            </w:r>
          </w:p>
          <w:p w14:paraId="4E9B072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/>
                <w:bCs/>
                <w:kern w:val="0"/>
                <w:szCs w:val="21"/>
              </w:rPr>
              <w:t>【问题情境】许多人都有荡秋千的经历。在秋千摆动的过程中，人距离地面的高度不断变化，同时速度也不断变化。也就是说，人的重力势能和动能都在不断变化。</w:t>
            </w:r>
          </w:p>
          <w:p w14:paraId="7A8DFC33">
            <w:pPr>
              <w:adjustRightInd w:val="0"/>
              <w:spacing w:line="360" w:lineRule="auto"/>
              <w:contextualSpacing/>
              <w:jc w:val="left"/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</w:pPr>
            <w:r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  <w:t>1</w:t>
            </w:r>
            <w:r>
              <w:rPr>
                <w:rFonts w:hint="eastAsia"/>
                <w:b/>
                <w:bCs/>
                <w:color w:val="0070C0"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  <w:t>机械能及其转化</w:t>
            </w:r>
          </w:p>
          <w:p w14:paraId="5C5DD171">
            <w:pPr>
              <w:adjustRightInd w:val="0"/>
              <w:spacing w:line="360" w:lineRule="auto"/>
              <w:contextualSpacing/>
              <w:jc w:val="center"/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</w:pPr>
            <w:r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  <w:t>活动12.3 观察摆球动能和重力势能的转化</w:t>
            </w:r>
          </w:p>
          <w:p w14:paraId="2CCBE3C2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【实验步骤】如图所示，将摆球从点A由静止释放，观察摆球的高度和速度是怎样变化的。</w:t>
            </w:r>
          </w:p>
          <w:p w14:paraId="561BDB78">
            <w:pPr>
              <w:pStyle w:val="BodyTex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1749425" cy="1633855"/>
                  <wp:effectExtent l="0" t="0" r="3175" b="4445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1687" cy="16455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C875AC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1</w:t>
            </w:r>
            <w:r>
              <w:rPr>
                <w:rFonts w:hint="eastAsia"/>
                <w:bCs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摆球从点</w:t>
            </w:r>
            <w:r>
              <w:rPr>
                <w:rFonts w:ascii="Times New Roman" w:eastAsia="宋体" w:hAnsi="Times New Roman"/>
                <w:i/>
                <w:iCs/>
              </w:rPr>
              <w:t>A</w:t>
            </w:r>
            <w:r>
              <w:rPr>
                <w:rFonts w:ascii="Times New Roman" w:eastAsia="宋体" w:hAnsi="Times New Roman"/>
              </w:rPr>
              <w:t>向下摆动的过程中，它的速度怎样变化?动能怎样变化?重力势能样变化?</w:t>
            </w:r>
          </w:p>
          <w:p w14:paraId="2A27E307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  <w:color w:val="FF0000"/>
              </w:rPr>
            </w:pPr>
            <w:r>
              <w:rPr>
                <w:rFonts w:ascii="Times New Roman" w:eastAsia="宋体" w:hAnsi="Times New Roman"/>
                <w:color w:val="FF0000"/>
              </w:rPr>
              <w:t>速度增大，动能增大，重力势能减小。</w:t>
            </w:r>
          </w:p>
          <w:p w14:paraId="41A4DCEF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2</w:t>
            </w:r>
            <w:r>
              <w:rPr>
                <w:rFonts w:hint="eastAsia"/>
                <w:bCs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摆球到达最低点</w:t>
            </w:r>
            <w:r>
              <w:rPr>
                <w:rFonts w:ascii="Times New Roman" w:eastAsia="宋体" w:hAnsi="Times New Roman"/>
                <w:i/>
                <w:iCs/>
              </w:rPr>
              <w:t>O</w:t>
            </w:r>
            <w:r>
              <w:rPr>
                <w:rFonts w:ascii="Times New Roman" w:eastAsia="宋体" w:hAnsi="Times New Roman"/>
              </w:rPr>
              <w:t>′时，它的动能是否达到最大?重力势能呢?</w:t>
            </w:r>
          </w:p>
          <w:p w14:paraId="74A35A0C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  <w:color w:val="FF0000"/>
              </w:rPr>
            </w:pPr>
            <w:r>
              <w:rPr>
                <w:rFonts w:ascii="Times New Roman" w:eastAsia="宋体" w:hAnsi="Times New Roman"/>
                <w:color w:val="FF0000"/>
              </w:rPr>
              <w:t>是（它的动能达到最大），重力势能达到最小。</w:t>
            </w:r>
          </w:p>
          <w:p w14:paraId="4D63A851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3</w:t>
            </w:r>
            <w:r>
              <w:rPr>
                <w:rFonts w:hint="eastAsia"/>
                <w:bCs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摆球由点</w:t>
            </w:r>
            <w:r>
              <w:rPr>
                <w:rFonts w:ascii="Times New Roman" w:eastAsia="宋体" w:hAnsi="Times New Roman"/>
                <w:i/>
                <w:iCs/>
              </w:rPr>
              <w:t>O</w:t>
            </w:r>
            <w:r>
              <w:rPr>
                <w:rFonts w:ascii="Times New Roman" w:eastAsia="宋体" w:hAnsi="Times New Roman"/>
              </w:rPr>
              <w:t>'向点</w:t>
            </w:r>
            <w:r>
              <w:rPr>
                <w:rFonts w:ascii="Times New Roman" w:eastAsia="宋体" w:hAnsi="Times New Roman"/>
                <w:i/>
                <w:iCs/>
              </w:rPr>
              <w:t>B</w:t>
            </w:r>
            <w:r>
              <w:rPr>
                <w:rFonts w:ascii="Times New Roman" w:eastAsia="宋体" w:hAnsi="Times New Roman"/>
              </w:rPr>
              <w:t>运动的过程中，它的速度怎样变化?动能转化为什么能?当到达最高点</w:t>
            </w:r>
            <w:r>
              <w:rPr>
                <w:rFonts w:ascii="Times New Roman" w:eastAsia="宋体" w:hAnsi="Times New Roman"/>
                <w:i/>
                <w:iCs/>
              </w:rPr>
              <w:t>B</w:t>
            </w:r>
            <w:r>
              <w:rPr>
                <w:rFonts w:ascii="Times New Roman" w:eastAsia="宋体" w:hAnsi="Times New Roman"/>
              </w:rPr>
              <w:t>时，它的动能是否为零?重力势能是否为最大?</w:t>
            </w:r>
          </w:p>
          <w:p w14:paraId="0FFBA64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  <w:color w:val="FF0000"/>
              </w:rPr>
            </w:pPr>
            <w:r>
              <w:rPr>
                <w:rFonts w:ascii="Times New Roman" w:eastAsia="宋体" w:hAnsi="Times New Roman"/>
                <w:color w:val="FF0000"/>
              </w:rPr>
              <w:t>速度减小，动能转化为重力势能；当到达最高点B时，它的动能为零，重力势能最大。</w:t>
            </w:r>
          </w:p>
          <w:p w14:paraId="12E9AA80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4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根据</w:t>
            </w:r>
            <w:r>
              <w:rPr>
                <w:rFonts w:hint="eastAsia"/>
                <w:bCs/>
                <w:szCs w:val="21"/>
                <w:lang w:eastAsia="zh-CN"/>
              </w:rPr>
              <w:t>前面</w:t>
            </w:r>
            <w:r>
              <w:rPr>
                <w:rFonts w:ascii="Times New Roman" w:eastAsia="宋体" w:hAnsi="Times New Roman"/>
              </w:rPr>
              <w:t>的观察和分析，简要说明荡秋千过程中动能和重力势能转化的情况。</w:t>
            </w:r>
          </w:p>
          <w:p w14:paraId="02F19994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i/>
                <w:iCs/>
              </w:rPr>
              <w:t>A</w:t>
            </w:r>
            <w:r>
              <w:rPr>
                <w:rFonts w:ascii="Times New Roman" w:eastAsia="宋体" w:hAnsi="Times New Roman"/>
              </w:rPr>
              <w:t>→</w:t>
            </w:r>
            <w:r>
              <w:rPr>
                <w:rFonts w:ascii="Times New Roman" w:eastAsia="宋体" w:hAnsi="Times New Roman"/>
                <w:i/>
                <w:iCs/>
              </w:rPr>
              <w:t>O</w:t>
            </w:r>
            <w:r>
              <w:rPr>
                <w:rFonts w:ascii="Times New Roman" w:eastAsia="宋体" w:hAnsi="Times New Roman"/>
              </w:rPr>
              <w:t>′，速度</w:t>
            </w:r>
            <w:r>
              <w:rPr>
                <w:rFonts w:hint="eastAsia"/>
                <w:bCs/>
                <w:szCs w:val="21"/>
                <w:lang w:eastAsia="zh-CN"/>
              </w:rPr>
              <w:t>越来越</w:t>
            </w:r>
            <w:r>
              <w:rPr>
                <w:rFonts w:ascii="Times New Roman" w:eastAsia="宋体" w:hAnsi="Times New Roman"/>
              </w:rPr>
              <w:t>大，动能逐渐</w:t>
            </w:r>
            <w:r>
              <w:rPr>
                <w:rFonts w:ascii="Times New Roman" w:eastAsia="宋体" w:hAnsi="Times New Roman"/>
                <w:color w:val="FF0000"/>
                <w:u w:val="single"/>
              </w:rPr>
              <w:t xml:space="preserve"> 增大 </w:t>
            </w:r>
            <w:r>
              <w:rPr>
                <w:rFonts w:ascii="Times New Roman" w:eastAsia="宋体" w:hAnsi="Times New Roman"/>
              </w:rPr>
              <w:t>，重力势能逐渐</w:t>
            </w:r>
            <w:r>
              <w:rPr>
                <w:rFonts w:ascii="Times New Roman" w:eastAsia="宋体" w:hAnsi="Times New Roman"/>
                <w:color w:val="FF0000"/>
                <w:u w:val="single"/>
              </w:rPr>
              <w:t xml:space="preserve"> 减小 </w:t>
            </w:r>
            <w:r>
              <w:rPr>
                <w:rFonts w:ascii="Times New Roman" w:eastAsia="宋体" w:hAnsi="Times New Roman"/>
              </w:rPr>
              <w:t>。到达最低点</w:t>
            </w:r>
            <w:r>
              <w:rPr>
                <w:rFonts w:ascii="Times New Roman" w:eastAsia="宋体" w:hAnsi="Times New Roman"/>
                <w:i/>
                <w:iCs/>
              </w:rPr>
              <w:t>O</w:t>
            </w:r>
            <w:r>
              <w:rPr>
                <w:rFonts w:ascii="Times New Roman" w:eastAsia="宋体" w:hAnsi="Times New Roman"/>
              </w:rPr>
              <w:t>′时，动能最</w:t>
            </w:r>
            <w:r>
              <w:rPr>
                <w:rFonts w:ascii="Times New Roman" w:eastAsia="宋体" w:hAnsi="Times New Roman"/>
                <w:color w:val="FF0000"/>
                <w:u w:val="single"/>
              </w:rPr>
              <w:t xml:space="preserve"> 大 </w:t>
            </w:r>
            <w:r>
              <w:rPr>
                <w:rFonts w:ascii="Times New Roman" w:eastAsia="宋体" w:hAnsi="Times New Roman"/>
              </w:rPr>
              <w:t>、重力势能最</w:t>
            </w:r>
            <w:r>
              <w:rPr>
                <w:rFonts w:ascii="Times New Roman" w:eastAsia="宋体" w:hAnsi="Times New Roman"/>
                <w:color w:val="FF0000"/>
                <w:u w:val="single"/>
              </w:rPr>
              <w:t xml:space="preserve"> 小 </w:t>
            </w:r>
            <w:r>
              <w:rPr>
                <w:rFonts w:ascii="Times New Roman" w:eastAsia="宋体" w:hAnsi="Times New Roman"/>
              </w:rPr>
              <w:t>。在此过程中，重力势能逐渐转化为</w:t>
            </w:r>
            <w:r>
              <w:rPr>
                <w:rFonts w:ascii="Times New Roman" w:eastAsia="宋体" w:hAnsi="Times New Roman"/>
                <w:color w:val="FF0000"/>
                <w:u w:val="single"/>
              </w:rPr>
              <w:t xml:space="preserve"> 动 </w:t>
            </w:r>
            <w:r>
              <w:rPr>
                <w:rFonts w:ascii="Times New Roman" w:eastAsia="宋体" w:hAnsi="Times New Roman"/>
              </w:rPr>
              <w:t>能。O′→B，速度越来越</w:t>
            </w:r>
            <w:r>
              <w:rPr>
                <w:rFonts w:ascii="Times New Roman" w:eastAsia="宋体" w:hAnsi="Times New Roman"/>
                <w:color w:val="FF0000"/>
                <w:u w:val="single"/>
              </w:rPr>
              <w:t xml:space="preserve"> 小 </w:t>
            </w:r>
            <w:r>
              <w:rPr>
                <w:rFonts w:ascii="Times New Roman" w:eastAsia="宋体" w:hAnsi="Times New Roman"/>
              </w:rPr>
              <w:t>，动能逐渐转化为</w:t>
            </w:r>
            <w:r>
              <w:rPr>
                <w:rFonts w:ascii="Times New Roman" w:eastAsia="宋体" w:hAnsi="Times New Roman"/>
                <w:color w:val="FF0000"/>
                <w:u w:val="single"/>
              </w:rPr>
              <w:t xml:space="preserve"> 重力势 </w:t>
            </w:r>
            <w:r>
              <w:rPr>
                <w:rFonts w:ascii="Times New Roman" w:eastAsia="宋体" w:hAnsi="Times New Roman"/>
              </w:rPr>
              <w:t>能。当摆球到达最高处B点时，它的动能为</w:t>
            </w:r>
            <w:r>
              <w:rPr>
                <w:rFonts w:ascii="Times New Roman" w:eastAsia="宋体" w:hAnsi="Times New Roman"/>
                <w:color w:val="FF0000"/>
                <w:u w:val="single"/>
              </w:rPr>
              <w:t xml:space="preserve"> 零 </w:t>
            </w:r>
            <w:r>
              <w:rPr>
                <w:rFonts w:ascii="Times New Roman" w:eastAsia="宋体" w:hAnsi="Times New Roman"/>
              </w:rPr>
              <w:t>，重力势能最</w:t>
            </w:r>
            <w:r>
              <w:rPr>
                <w:rFonts w:ascii="Times New Roman" w:eastAsia="宋体" w:hAnsi="Times New Roman"/>
                <w:color w:val="FF0000"/>
                <w:u w:val="single"/>
              </w:rPr>
              <w:t xml:space="preserve"> 大 </w:t>
            </w:r>
            <w:r>
              <w:rPr>
                <w:rFonts w:ascii="Times New Roman" w:eastAsia="宋体" w:hAnsi="Times New Roman"/>
              </w:rPr>
              <w:t>。</w:t>
            </w:r>
          </w:p>
          <w:p w14:paraId="0B8F447A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i/>
                <w:iCs/>
              </w:rPr>
              <w:t>A</w:t>
            </w:r>
            <w:r>
              <w:rPr>
                <w:rFonts w:ascii="Times New Roman" w:eastAsia="宋体" w:hAnsi="Times New Roman"/>
              </w:rPr>
              <w:t>→</w:t>
            </w:r>
            <w:r>
              <w:rPr>
                <w:rFonts w:ascii="Times New Roman" w:eastAsia="宋体" w:hAnsi="Times New Roman"/>
                <w:i/>
                <w:iCs/>
              </w:rPr>
              <w:t>B</w:t>
            </w:r>
            <w:r>
              <w:rPr>
                <w:rFonts w:ascii="Times New Roman" w:eastAsia="宋体" w:hAnsi="Times New Roman"/>
              </w:rPr>
              <w:t>:第一段（</w:t>
            </w:r>
            <w:r>
              <w:rPr>
                <w:rFonts w:ascii="Times New Roman" w:eastAsia="宋体" w:hAnsi="Times New Roman"/>
                <w:i/>
                <w:iCs/>
              </w:rPr>
              <w:t>A</w:t>
            </w:r>
            <w:r>
              <w:rPr>
                <w:rFonts w:ascii="Times New Roman" w:eastAsia="宋体" w:hAnsi="Times New Roman"/>
              </w:rPr>
              <w:t>→</w:t>
            </w:r>
            <w:r>
              <w:rPr>
                <w:rFonts w:ascii="Times New Roman" w:eastAsia="宋体" w:hAnsi="Times New Roman"/>
                <w:i/>
                <w:iCs/>
              </w:rPr>
              <w:t>O</w:t>
            </w:r>
            <w:r>
              <w:rPr>
                <w:rFonts w:ascii="Times New Roman" w:eastAsia="宋体" w:hAnsi="Times New Roman"/>
              </w:rPr>
              <w:t>′）重力势能转化为动能；第二段（</w:t>
            </w:r>
            <w:r>
              <w:rPr>
                <w:rFonts w:ascii="Times New Roman" w:eastAsia="宋体" w:hAnsi="Times New Roman"/>
                <w:i/>
                <w:iCs/>
              </w:rPr>
              <w:t>O</w:t>
            </w:r>
            <w:r>
              <w:rPr>
                <w:rFonts w:ascii="Times New Roman" w:eastAsia="宋体" w:hAnsi="Times New Roman"/>
              </w:rPr>
              <w:t>′→</w:t>
            </w:r>
            <w:r>
              <w:rPr>
                <w:rFonts w:ascii="Times New Roman" w:eastAsia="宋体" w:hAnsi="Times New Roman"/>
                <w:i/>
                <w:iCs/>
              </w:rPr>
              <w:t>B</w:t>
            </w:r>
            <w:r>
              <w:rPr>
                <w:rFonts w:ascii="Times New Roman" w:eastAsia="宋体" w:hAnsi="Times New Roman"/>
              </w:rPr>
              <w:t>）动能转化为重力势能。</w:t>
            </w:r>
          </w:p>
          <w:p w14:paraId="2AC82E2C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【扩展】1</w:t>
            </w:r>
            <w:r>
              <w:rPr>
                <w:rFonts w:hint="eastAsia"/>
                <w:bCs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在上述活动中，若不考虑阻力的情况下，</w:t>
            </w:r>
            <w:r>
              <w:rPr>
                <w:rFonts w:ascii="Times New Roman" w:eastAsia="宋体" w:hAnsi="Times New Roman"/>
                <w:i/>
                <w:iCs/>
              </w:rPr>
              <w:t>A</w:t>
            </w:r>
            <w:r>
              <w:rPr>
                <w:rFonts w:ascii="Times New Roman" w:eastAsia="宋体" w:hAnsi="Times New Roman"/>
              </w:rPr>
              <w:t>、</w:t>
            </w:r>
            <w:r>
              <w:rPr>
                <w:rFonts w:ascii="Times New Roman" w:eastAsia="宋体" w:hAnsi="Times New Roman"/>
                <w:i/>
                <w:iCs/>
              </w:rPr>
              <w:t>B</w:t>
            </w:r>
            <w:r>
              <w:rPr>
                <w:rFonts w:ascii="Times New Roman" w:eastAsia="宋体" w:hAnsi="Times New Roman"/>
              </w:rPr>
              <w:t>两点的高度相同，即</w:t>
            </w:r>
            <w:r>
              <w:rPr>
                <w:rFonts w:ascii="Times New Roman" w:eastAsia="宋体" w:hAnsi="Times New Roman"/>
                <w:i/>
                <w:iCs/>
              </w:rPr>
              <w:t>A</w:t>
            </w:r>
            <w:r>
              <w:rPr>
                <w:rFonts w:ascii="Times New Roman" w:eastAsia="宋体" w:hAnsi="Times New Roman"/>
              </w:rPr>
              <w:t>、</w:t>
            </w:r>
            <w:r>
              <w:rPr>
                <w:rFonts w:ascii="Times New Roman" w:eastAsia="宋体" w:hAnsi="Times New Roman"/>
                <w:i/>
                <w:iCs/>
              </w:rPr>
              <w:t>B</w:t>
            </w:r>
            <w:r>
              <w:rPr>
                <w:rFonts w:ascii="Times New Roman" w:eastAsia="宋体" w:hAnsi="Times New Roman"/>
              </w:rPr>
              <w:t>两点的重力势能相同，且</w:t>
            </w:r>
            <w:r>
              <w:rPr>
                <w:rFonts w:ascii="Times New Roman" w:eastAsia="宋体" w:hAnsi="Times New Roman"/>
                <w:i/>
                <w:iCs/>
              </w:rPr>
              <w:t>A</w:t>
            </w:r>
            <w:r>
              <w:rPr>
                <w:rFonts w:ascii="Times New Roman" w:eastAsia="宋体" w:hAnsi="Times New Roman"/>
              </w:rPr>
              <w:t>→</w:t>
            </w:r>
            <w:r>
              <w:rPr>
                <w:rFonts w:ascii="Times New Roman" w:eastAsia="宋体" w:hAnsi="Times New Roman"/>
                <w:i/>
                <w:iCs/>
              </w:rPr>
              <w:t>B</w:t>
            </w:r>
            <w:r>
              <w:rPr>
                <w:rFonts w:ascii="Times New Roman" w:eastAsia="宋体" w:hAnsi="Times New Roman"/>
              </w:rPr>
              <w:t>、</w:t>
            </w:r>
            <w:r>
              <w:rPr>
                <w:rFonts w:ascii="Times New Roman" w:eastAsia="宋体" w:hAnsi="Times New Roman"/>
                <w:i/>
                <w:iCs/>
              </w:rPr>
              <w:t>B</w:t>
            </w:r>
            <w:r>
              <w:rPr>
                <w:rFonts w:ascii="Times New Roman" w:eastAsia="宋体" w:hAnsi="Times New Roman"/>
              </w:rPr>
              <w:t>→</w:t>
            </w:r>
            <w:r>
              <w:rPr>
                <w:rFonts w:ascii="Times New Roman" w:eastAsia="宋体" w:hAnsi="Times New Roman"/>
                <w:i/>
                <w:iCs/>
              </w:rPr>
              <w:t>A</w:t>
            </w:r>
            <w:r>
              <w:rPr>
                <w:rFonts w:ascii="Times New Roman" w:eastAsia="宋体" w:hAnsi="Times New Roman"/>
              </w:rPr>
              <w:t>，是一个循环过程。</w:t>
            </w:r>
          </w:p>
          <w:p w14:paraId="4CA3E17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2</w:t>
            </w:r>
            <w:r>
              <w:rPr>
                <w:rFonts w:hint="eastAsia"/>
                <w:bCs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在上述活动中，若考虑阻力的情况下，如右图，</w:t>
            </w:r>
            <w:r>
              <w:rPr>
                <w:rFonts w:ascii="Times New Roman" w:eastAsia="宋体" w:hAnsi="Times New Roman"/>
                <w:i/>
                <w:iCs/>
              </w:rPr>
              <w:t>B</w:t>
            </w:r>
            <w:r>
              <w:rPr>
                <w:rFonts w:ascii="Times New Roman" w:eastAsia="宋体" w:hAnsi="Times New Roman"/>
              </w:rPr>
              <w:t>点高度小于</w:t>
            </w:r>
            <w:r>
              <w:rPr>
                <w:rFonts w:ascii="Times New Roman" w:eastAsia="宋体" w:hAnsi="Times New Roman"/>
                <w:i/>
                <w:iCs/>
              </w:rPr>
              <w:t>A</w:t>
            </w:r>
            <w:r>
              <w:rPr>
                <w:rFonts w:ascii="Times New Roman" w:eastAsia="宋体" w:hAnsi="Times New Roman"/>
              </w:rPr>
              <w:t>点，</w:t>
            </w:r>
            <w:r>
              <w:rPr>
                <w:rFonts w:ascii="Times New Roman" w:eastAsia="宋体" w:hAnsi="Times New Roman"/>
                <w:i/>
                <w:iCs/>
              </w:rPr>
              <w:t>A</w:t>
            </w:r>
            <w:r>
              <w:rPr>
                <w:rFonts w:ascii="Times New Roman" w:eastAsia="宋体" w:hAnsi="Times New Roman"/>
                <w:vertAlign w:val="subscript"/>
              </w:rPr>
              <w:t>1</w:t>
            </w:r>
            <w:r>
              <w:rPr>
                <w:rFonts w:ascii="Times New Roman" w:eastAsia="宋体" w:hAnsi="Times New Roman"/>
              </w:rPr>
              <w:t>点小于</w:t>
            </w:r>
            <w:r>
              <w:rPr>
                <w:rFonts w:ascii="Times New Roman" w:eastAsia="宋体" w:hAnsi="Times New Roman"/>
                <w:i/>
                <w:iCs/>
              </w:rPr>
              <w:t>B</w:t>
            </w:r>
            <w:r>
              <w:rPr>
                <w:rFonts w:ascii="Times New Roman" w:eastAsia="宋体" w:hAnsi="Times New Roman"/>
              </w:rPr>
              <w:t>点，以此类推，直至最后与</w:t>
            </w:r>
            <w:r>
              <w:rPr>
                <w:rFonts w:ascii="Times New Roman" w:eastAsia="宋体" w:hAnsi="Times New Roman"/>
                <w:i/>
                <w:iCs/>
              </w:rPr>
              <w:t>OO</w:t>
            </w:r>
            <w:r>
              <w:rPr>
                <w:rFonts w:ascii="Times New Roman" w:eastAsia="宋体" w:hAnsi="Times New Roman"/>
              </w:rPr>
              <w:t>′重合，即处于静止状态。这也是模拟真实的荡秋千过程。</w:t>
            </w:r>
          </w:p>
          <w:p w14:paraId="3C6BE085">
            <w:pPr>
              <w:pStyle w:val="BodyTex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2217420" cy="1685290"/>
                  <wp:effectExtent l="0" t="0" r="0" b="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7687" cy="1693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4ABA8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【思考与讨论】观察下图，分析各情景中动能和势能的转化情况</w:t>
            </w:r>
          </w:p>
          <w:p w14:paraId="1D518440">
            <w:pPr>
              <w:pStyle w:val="BodyTex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4449445" cy="1292225"/>
                  <wp:effectExtent l="0" t="0" r="0" b="317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9974" cy="1298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481BF1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在物理学中，动能和势能统称为</w:t>
            </w:r>
            <w:r>
              <w:rPr>
                <w:rFonts w:ascii="Times New Roman" w:eastAsia="宋体" w:hAnsi="Times New Roman"/>
                <w:color w:val="FF0000"/>
              </w:rPr>
              <w:t>机械能</w:t>
            </w:r>
            <w:r>
              <w:rPr>
                <w:rFonts w:ascii="Times New Roman" w:eastAsia="宋体" w:hAnsi="Times New Roman"/>
              </w:rPr>
              <w:t>。一个物体可以同时具有动能和势能。例如，正被起重机吊起的重物，跳水过程中 的运动员，等等。大量事实说明，动能和势能可以相互转化。</w:t>
            </w:r>
          </w:p>
          <w:p w14:paraId="086949D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【海洋中的机械能】海洋中有着丰富的机械能，它可以通过不同的形式表现出来，如海浪、海流、潮汐等。</w:t>
            </w:r>
          </w:p>
          <w:p w14:paraId="390D64C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海浪能</w:t>
            </w:r>
          </w:p>
          <w:p w14:paraId="639F854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海洋中波涛汹涌，蕴藏着巨大能量。海浪能把几十吨的石头推走，能使万吨巨轮颠簸摇晃。海啸——一种灾难性的海浪，能把轮船冲上陆地，甚至能冲毁岸上的建筑物。据科学家估测，在1km</w:t>
            </w:r>
            <w:r>
              <w:rPr>
                <w:rFonts w:hint="eastAsia"/>
                <w:vertAlign w:val="superscript"/>
                <w:lang w:val="en-US" w:eastAsia="zh-CN"/>
              </w:rPr>
              <w:t>2</w:t>
            </w:r>
            <w:r>
              <w:rPr>
                <w:rFonts w:ascii="Times New Roman" w:eastAsia="宋体" w:hAnsi="Times New Roman"/>
              </w:rPr>
              <w:t>的海面上，海浪能的功率高达2.0×10</w:t>
            </w:r>
            <w:r>
              <w:rPr>
                <w:rFonts w:ascii="Times New Roman" w:eastAsia="微软雅黑" w:hAnsi="Times New Roman"/>
              </w:rPr>
              <w:t>⁵</w:t>
            </w:r>
            <w:r>
              <w:rPr>
                <w:rFonts w:ascii="Times New Roman" w:eastAsia="宋体" w:hAnsi="Times New Roman"/>
              </w:rPr>
              <w:t>kW。如果能对其进行有效的开发和利用，将可以获得非常可观的能量。</w:t>
            </w:r>
          </w:p>
          <w:p w14:paraId="20962021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海流能</w:t>
            </w:r>
          </w:p>
          <w:p w14:paraId="4732B441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海水受风力、海底地形等影响，沿一定方向大规模流动，这种现象称为海流。科学家们设想，可以利用海流的动力推动水轮发电机发电—海流发电。据估测，如果世界大洋中的海流都被用来发电，其发电功率可达5×10</w:t>
            </w:r>
            <w:r>
              <w:rPr>
                <w:rFonts w:ascii="Times New Roman" w:eastAsia="MS Gothic" w:hAnsi="Times New Roman"/>
              </w:rPr>
              <w:t>⁹</w:t>
            </w:r>
            <w:r>
              <w:rPr>
                <w:rFonts w:ascii="Times New Roman" w:eastAsia="宋体" w:hAnsi="Times New Roman"/>
              </w:rPr>
              <w:t>kW。</w:t>
            </w:r>
          </w:p>
          <w:p w14:paraId="711F63E7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潮汐能</w:t>
            </w:r>
          </w:p>
          <w:p w14:paraId="7A7385CC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由于太阳和月球的引力作用，海面会出现周期性涨落，这种现象称为海洋潮汐。海水一涨一落，水位的高度差可达十几米。为了利用潮汐的机械能，人们在海湾或河口建筑拦水堤坝，形成水库，并在坝下设置装有水轮机的泄水闸。当海面涨落时，海水流经泄水闸，带动发电机发电。位于浙江省温岭市的江厦潮汐电站，是我国最大的潮汐电站，也是世界第四大潮汐电站，</w:t>
            </w:r>
          </w:p>
        </w:tc>
        <w:tc>
          <w:tcPr>
            <w:tcW w:w="1351" w:type="dxa"/>
          </w:tcPr>
          <w:p w14:paraId="3CE0EF9A">
            <w:pPr>
              <w:spacing w:line="360" w:lineRule="auto"/>
              <w:jc w:val="left"/>
              <w:rPr>
                <w:rFonts w:ascii="Times New Roman" w:eastAsia="宋体" w:hAnsi="Times New Roman"/>
                <w:color w:val="000000" w:themeColor="text1"/>
                <w:spacing w:val="-4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33ABD899">
            <w:pPr>
              <w:spacing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54FF2FC0">
            <w:pPr>
              <w:pStyle w:val="BodyText"/>
              <w:rPr>
                <w:rFonts w:ascii="Times New Roman" w:eastAsia="宋体" w:hAnsi="Times New Roman"/>
              </w:rPr>
            </w:pPr>
          </w:p>
          <w:p w14:paraId="76BE7247">
            <w:pPr>
              <w:pStyle w:val="BodyText"/>
              <w:rPr>
                <w:rFonts w:ascii="Times New Roman" w:eastAsia="宋体" w:hAnsi="Times New Roman"/>
              </w:rPr>
            </w:pPr>
          </w:p>
          <w:p w14:paraId="03585625">
            <w:pPr>
              <w:pStyle w:val="BodyText"/>
              <w:rPr>
                <w:rFonts w:ascii="Times New Roman" w:eastAsia="宋体" w:hAnsi="Times New Roman"/>
              </w:rPr>
            </w:pPr>
          </w:p>
          <w:p w14:paraId="43636FF3">
            <w:pPr>
              <w:pStyle w:val="BodyText"/>
              <w:rPr>
                <w:rFonts w:ascii="Times New Roman" w:eastAsia="宋体" w:hAnsi="Times New Roman"/>
              </w:rPr>
            </w:pPr>
          </w:p>
          <w:p w14:paraId="70DA5722">
            <w:pPr>
              <w:pStyle w:val="BodyText"/>
              <w:rPr>
                <w:rFonts w:ascii="Times New Roman" w:eastAsia="宋体" w:hAnsi="Times New Roman"/>
              </w:rPr>
            </w:pPr>
          </w:p>
          <w:p w14:paraId="57051F4C">
            <w:pPr>
              <w:pStyle w:val="BodyText"/>
              <w:rPr>
                <w:rFonts w:ascii="Times New Roman" w:eastAsia="宋体" w:hAnsi="Times New Roman"/>
              </w:rPr>
            </w:pPr>
          </w:p>
          <w:p w14:paraId="49ABAFE4">
            <w:pPr>
              <w:pStyle w:val="BodyText"/>
              <w:rPr>
                <w:rFonts w:ascii="Times New Roman" w:eastAsia="宋体" w:hAnsi="Times New Roman"/>
              </w:rPr>
            </w:pPr>
          </w:p>
          <w:p w14:paraId="1CEF6286">
            <w:pPr>
              <w:pStyle w:val="BodyText"/>
              <w:rPr>
                <w:rFonts w:ascii="Times New Roman" w:eastAsia="宋体" w:hAnsi="Times New Roman"/>
              </w:rPr>
            </w:pPr>
          </w:p>
          <w:p w14:paraId="652D27E0">
            <w:pPr>
              <w:pStyle w:val="BodyText"/>
              <w:rPr>
                <w:rFonts w:ascii="Times New Roman" w:eastAsia="宋体" w:hAnsi="Times New Roman"/>
              </w:rPr>
            </w:pPr>
          </w:p>
          <w:p w14:paraId="3D45B2B2">
            <w:pPr>
              <w:pStyle w:val="BodyText"/>
              <w:rPr>
                <w:rFonts w:ascii="Times New Roman" w:eastAsia="宋体" w:hAnsi="Times New Roman"/>
              </w:rPr>
            </w:pPr>
          </w:p>
          <w:p w14:paraId="34FB511B">
            <w:pPr>
              <w:pStyle w:val="BodyText"/>
              <w:rPr>
                <w:rFonts w:ascii="Times New Roman" w:eastAsia="宋体" w:hAnsi="Times New Roman"/>
              </w:rPr>
            </w:pPr>
          </w:p>
          <w:p w14:paraId="02641EA4">
            <w:pPr>
              <w:pStyle w:val="BodyText"/>
              <w:rPr>
                <w:rFonts w:ascii="Times New Roman" w:eastAsia="宋体" w:hAnsi="Times New Roman"/>
              </w:rPr>
            </w:pPr>
          </w:p>
          <w:p w14:paraId="2B9D9281">
            <w:pPr>
              <w:pStyle w:val="BodyText"/>
              <w:rPr>
                <w:rFonts w:ascii="Times New Roman" w:eastAsia="宋体" w:hAnsi="Times New Roman"/>
              </w:rPr>
            </w:pPr>
          </w:p>
          <w:p w14:paraId="3D39CE0E">
            <w:pPr>
              <w:pStyle w:val="BodyText"/>
              <w:rPr>
                <w:rFonts w:ascii="Times New Roman" w:eastAsia="宋体" w:hAnsi="Times New Roman"/>
              </w:rPr>
            </w:pPr>
          </w:p>
          <w:p w14:paraId="19B255E2">
            <w:pPr>
              <w:pStyle w:val="BodyText"/>
              <w:rPr>
                <w:rFonts w:ascii="Times New Roman" w:eastAsia="宋体" w:hAnsi="Times New Roman"/>
              </w:rPr>
            </w:pPr>
          </w:p>
          <w:p w14:paraId="27DD4C78">
            <w:pPr>
              <w:pStyle w:val="BodyText"/>
              <w:rPr>
                <w:rFonts w:ascii="Times New Roman" w:eastAsia="宋体" w:hAnsi="Times New Roman"/>
              </w:rPr>
            </w:pPr>
          </w:p>
          <w:p w14:paraId="6A5E45E8">
            <w:pPr>
              <w:pStyle w:val="BodyText"/>
              <w:rPr>
                <w:rFonts w:ascii="Times New Roman" w:eastAsia="宋体" w:hAnsi="Times New Roman"/>
              </w:rPr>
            </w:pPr>
          </w:p>
          <w:p w14:paraId="2AEE4311">
            <w:pPr>
              <w:pStyle w:val="BodyText"/>
              <w:rPr>
                <w:rFonts w:ascii="Times New Roman" w:eastAsia="宋体" w:hAnsi="Times New Roman"/>
              </w:rPr>
            </w:pPr>
          </w:p>
          <w:p w14:paraId="4D458E52">
            <w:pPr>
              <w:pStyle w:val="BodyText"/>
              <w:rPr>
                <w:rFonts w:ascii="Times New Roman" w:eastAsia="宋体" w:hAnsi="Times New Roman"/>
              </w:rPr>
            </w:pPr>
          </w:p>
          <w:p w14:paraId="27CE116F">
            <w:pPr>
              <w:pStyle w:val="BodyText"/>
              <w:rPr>
                <w:rFonts w:ascii="Times New Roman" w:eastAsia="宋体" w:hAnsi="Times New Roman"/>
              </w:rPr>
            </w:pPr>
          </w:p>
          <w:p w14:paraId="6733514F">
            <w:pPr>
              <w:pStyle w:val="BodyText"/>
              <w:rPr>
                <w:rFonts w:ascii="Times New Roman" w:eastAsia="宋体" w:hAnsi="Times New Roman"/>
              </w:rPr>
            </w:pPr>
          </w:p>
          <w:p w14:paraId="79B97197">
            <w:pPr>
              <w:pStyle w:val="BodyText"/>
              <w:rPr>
                <w:rFonts w:ascii="Times New Roman" w:eastAsia="宋体" w:hAnsi="Times New Roman"/>
              </w:rPr>
            </w:pPr>
          </w:p>
          <w:p w14:paraId="07EAE9DC">
            <w:pPr>
              <w:pStyle w:val="BodyText"/>
              <w:rPr>
                <w:rFonts w:ascii="Times New Roman" w:eastAsia="宋体" w:hAnsi="Times New Roman"/>
              </w:rPr>
            </w:pPr>
          </w:p>
          <w:p w14:paraId="3E4ECD71">
            <w:pPr>
              <w:pStyle w:val="BodyText"/>
              <w:rPr>
                <w:rFonts w:ascii="Times New Roman" w:eastAsia="宋体" w:hAnsi="Times New Roman"/>
              </w:rPr>
            </w:pPr>
          </w:p>
          <w:p w14:paraId="6E4FE955">
            <w:pPr>
              <w:pStyle w:val="BodyText"/>
              <w:rPr>
                <w:rFonts w:ascii="Times New Roman" w:eastAsia="宋体" w:hAnsi="Times New Roman"/>
              </w:rPr>
            </w:pPr>
          </w:p>
          <w:p w14:paraId="35B6AE58">
            <w:pPr>
              <w:pStyle w:val="BodyText"/>
              <w:rPr>
                <w:rFonts w:ascii="Times New Roman" w:eastAsia="宋体" w:hAnsi="Times New Roman"/>
              </w:rPr>
            </w:pPr>
          </w:p>
          <w:p w14:paraId="2F31CA7C">
            <w:pPr>
              <w:pStyle w:val="BodyText"/>
              <w:rPr>
                <w:rFonts w:ascii="Times New Roman" w:eastAsia="宋体" w:hAnsi="Times New Roman"/>
              </w:rPr>
            </w:pPr>
          </w:p>
          <w:p w14:paraId="21957AC6">
            <w:pPr>
              <w:pStyle w:val="BodyText"/>
              <w:rPr>
                <w:rFonts w:ascii="Times New Roman" w:eastAsia="宋体" w:hAnsi="Times New Roman"/>
              </w:rPr>
            </w:pPr>
          </w:p>
          <w:p w14:paraId="071D2583">
            <w:pPr>
              <w:pStyle w:val="BodyText"/>
              <w:rPr>
                <w:rFonts w:ascii="Times New Roman" w:eastAsia="宋体" w:hAnsi="Times New Roman"/>
              </w:rPr>
            </w:pPr>
          </w:p>
          <w:p w14:paraId="77998C1A">
            <w:pPr>
              <w:pStyle w:val="BodyText"/>
              <w:rPr>
                <w:rFonts w:ascii="Times New Roman" w:eastAsia="宋体" w:hAnsi="Times New Roman"/>
              </w:rPr>
            </w:pPr>
          </w:p>
          <w:p w14:paraId="2B5CC19A">
            <w:pPr>
              <w:pStyle w:val="BodyText"/>
              <w:rPr>
                <w:rFonts w:ascii="Times New Roman" w:eastAsia="宋体" w:hAnsi="Times New Roman"/>
              </w:rPr>
            </w:pPr>
          </w:p>
          <w:p w14:paraId="51B3B2D2">
            <w:pPr>
              <w:pStyle w:val="BodyText"/>
              <w:rPr>
                <w:rFonts w:ascii="Times New Roman" w:eastAsia="宋体" w:hAnsi="Times New Roman"/>
              </w:rPr>
            </w:pPr>
          </w:p>
          <w:p w14:paraId="2D652953">
            <w:pPr>
              <w:pStyle w:val="BodyText"/>
              <w:rPr>
                <w:rFonts w:ascii="Times New Roman" w:eastAsia="宋体" w:hAnsi="Times New Roman"/>
              </w:rPr>
            </w:pPr>
          </w:p>
          <w:p w14:paraId="1D582A0E">
            <w:pPr>
              <w:pStyle w:val="BodyText"/>
              <w:rPr>
                <w:rFonts w:ascii="Times New Roman" w:eastAsia="宋体" w:hAnsi="Times New Roman"/>
              </w:rPr>
            </w:pPr>
          </w:p>
          <w:p w14:paraId="192DBA2D">
            <w:pPr>
              <w:pStyle w:val="BodyText"/>
              <w:rPr>
                <w:rFonts w:ascii="Times New Roman" w:eastAsia="宋体" w:hAnsi="Times New Roman"/>
              </w:rPr>
            </w:pPr>
          </w:p>
          <w:p w14:paraId="24046741">
            <w:pPr>
              <w:pStyle w:val="BodyText"/>
              <w:rPr>
                <w:rFonts w:ascii="Times New Roman" w:eastAsia="宋体" w:hAnsi="Times New Roman"/>
              </w:rPr>
            </w:pPr>
          </w:p>
          <w:p w14:paraId="297CD902">
            <w:pPr>
              <w:pStyle w:val="BodyText"/>
              <w:rPr>
                <w:rFonts w:ascii="Times New Roman" w:eastAsia="宋体" w:hAnsi="Times New Roman"/>
              </w:rPr>
            </w:pPr>
          </w:p>
          <w:p w14:paraId="08054425">
            <w:pPr>
              <w:pStyle w:val="BodyText"/>
              <w:rPr>
                <w:rFonts w:ascii="Times New Roman" w:eastAsia="宋体" w:hAnsi="Times New Roman"/>
              </w:rPr>
            </w:pPr>
          </w:p>
          <w:p w14:paraId="130A1FA6">
            <w:pPr>
              <w:pStyle w:val="BodyText"/>
              <w:rPr>
                <w:rFonts w:ascii="Times New Roman" w:eastAsia="宋体" w:hAnsi="Times New Roman"/>
              </w:rPr>
            </w:pPr>
          </w:p>
          <w:p w14:paraId="17C0909C">
            <w:pPr>
              <w:pStyle w:val="BodyText"/>
              <w:rPr>
                <w:rFonts w:ascii="Times New Roman" w:eastAsia="宋体" w:hAnsi="Times New Roman"/>
              </w:rPr>
            </w:pPr>
          </w:p>
          <w:p w14:paraId="11DDA088">
            <w:pPr>
              <w:pStyle w:val="BodyText"/>
              <w:rPr>
                <w:rFonts w:ascii="Times New Roman" w:eastAsia="宋体" w:hAnsi="Times New Roman"/>
              </w:rPr>
            </w:pPr>
          </w:p>
          <w:p w14:paraId="6838F226">
            <w:pPr>
              <w:pStyle w:val="BodyText"/>
              <w:rPr>
                <w:rFonts w:ascii="Times New Roman" w:eastAsia="宋体" w:hAnsi="Times New Roman"/>
              </w:rPr>
            </w:pPr>
          </w:p>
          <w:p w14:paraId="1F40087A">
            <w:pPr>
              <w:pStyle w:val="BodyText"/>
              <w:rPr>
                <w:rFonts w:ascii="Times New Roman" w:eastAsia="宋体" w:hAnsi="Times New Roman"/>
              </w:rPr>
            </w:pPr>
          </w:p>
          <w:p w14:paraId="590D360D">
            <w:pPr>
              <w:pStyle w:val="BodyText"/>
              <w:rPr>
                <w:rFonts w:ascii="Times New Roman" w:eastAsia="宋体" w:hAnsi="Times New Roman"/>
              </w:rPr>
            </w:pPr>
          </w:p>
          <w:p w14:paraId="07C5FDC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知道机械能的定义以及</w:t>
            </w:r>
            <w:r>
              <w:rPr>
                <w:rFonts w:ascii="Times New Roman" w:eastAsia="宋体" w:hAnsi="Times New Roman"/>
              </w:rPr>
              <w:t>动能和势能可以相互转化</w:t>
            </w:r>
          </w:p>
          <w:p w14:paraId="1AD0C7EA">
            <w:pPr>
              <w:pStyle w:val="BodyText"/>
              <w:rPr>
                <w:rFonts w:ascii="Times New Roman" w:eastAsia="宋体" w:hAnsi="Times New Roman"/>
              </w:rPr>
            </w:pPr>
          </w:p>
          <w:p w14:paraId="3E6E4271">
            <w:pPr>
              <w:pStyle w:val="BodyText"/>
              <w:rPr>
                <w:rFonts w:ascii="Times New Roman" w:eastAsia="宋体" w:hAnsi="Times New Roman"/>
              </w:rPr>
            </w:pPr>
          </w:p>
          <w:p w14:paraId="07FCCD86">
            <w:pPr>
              <w:pStyle w:val="BodyText"/>
              <w:rPr>
                <w:rFonts w:ascii="Times New Roman" w:eastAsia="宋体" w:hAnsi="Times New Roman"/>
              </w:rPr>
            </w:pPr>
          </w:p>
          <w:p w14:paraId="302265F6">
            <w:pPr>
              <w:pStyle w:val="BodyText"/>
              <w:rPr>
                <w:rFonts w:ascii="Times New Roman" w:eastAsia="宋体" w:hAnsi="Times New Roman"/>
              </w:rPr>
            </w:pPr>
          </w:p>
          <w:p w14:paraId="67B84CBC">
            <w:pPr>
              <w:pStyle w:val="BodyText"/>
              <w:rPr>
                <w:rFonts w:ascii="Times New Roman" w:eastAsia="宋体" w:hAnsi="Times New Roman"/>
              </w:rPr>
            </w:pPr>
          </w:p>
          <w:p w14:paraId="468149CC">
            <w:pPr>
              <w:pStyle w:val="BodyText"/>
              <w:rPr>
                <w:rFonts w:ascii="Times New Roman" w:eastAsia="宋体" w:hAnsi="Times New Roman"/>
              </w:rPr>
            </w:pPr>
          </w:p>
          <w:p w14:paraId="30C7B162">
            <w:pPr>
              <w:pStyle w:val="BodyText"/>
              <w:rPr>
                <w:rFonts w:ascii="Times New Roman" w:eastAsia="宋体" w:hAnsi="Times New Roman"/>
              </w:rPr>
            </w:pPr>
          </w:p>
          <w:p w14:paraId="510B9FD4">
            <w:pPr>
              <w:pStyle w:val="BodyText"/>
              <w:rPr>
                <w:rFonts w:ascii="Times New Roman" w:eastAsia="宋体" w:hAnsi="Times New Roman"/>
              </w:rPr>
            </w:pPr>
          </w:p>
          <w:p w14:paraId="742E3FA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自主学习“海洋中的机械能”</w:t>
            </w:r>
          </w:p>
          <w:p w14:paraId="633D300C">
            <w:pPr>
              <w:pStyle w:val="BodyText"/>
              <w:rPr>
                <w:rFonts w:ascii="Times New Roman" w:eastAsia="宋体" w:hAnsi="Times New Roman"/>
              </w:rPr>
            </w:pPr>
          </w:p>
          <w:p w14:paraId="0770A711">
            <w:pPr>
              <w:pStyle w:val="BodyText"/>
              <w:rPr>
                <w:rFonts w:ascii="Times New Roman" w:eastAsia="宋体" w:hAnsi="Times New Roman"/>
              </w:rPr>
            </w:pPr>
          </w:p>
          <w:p w14:paraId="3E630A08">
            <w:pPr>
              <w:pStyle w:val="BodyText"/>
              <w:rPr>
                <w:rFonts w:ascii="Times New Roman" w:eastAsia="宋体" w:hAnsi="Times New Roman"/>
              </w:rPr>
            </w:pPr>
          </w:p>
          <w:p w14:paraId="1513E85B">
            <w:pPr>
              <w:pStyle w:val="BodyText"/>
              <w:rPr>
                <w:rFonts w:ascii="Times New Roman" w:eastAsia="宋体" w:hAnsi="Times New Roman"/>
              </w:rPr>
            </w:pPr>
          </w:p>
          <w:p w14:paraId="73F33CE6">
            <w:pPr>
              <w:pStyle w:val="BodyText"/>
              <w:rPr>
                <w:rFonts w:ascii="Times New Roman" w:eastAsia="宋体" w:hAnsi="Times New Roman"/>
              </w:rPr>
            </w:pPr>
          </w:p>
        </w:tc>
      </w:tr>
    </w:tbl>
    <w:p w14:paraId="7263EC41">
      <w:pPr>
        <w:pStyle w:val="BodyText"/>
      </w:pPr>
    </w:p>
    <w:tbl>
      <w:tblPr>
        <w:tblStyle w:val="11"/>
        <w:tblW w:w="92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4"/>
        <w:gridCol w:w="8624"/>
      </w:tblGrid>
      <w:tr w14:paraId="1C043789">
        <w:tblPrEx>
          <w:tblW w:w="9298" w:type="dxa"/>
          <w:jc w:val="center"/>
          <w:tblLayout w:type="fixed"/>
        </w:tblPrEx>
        <w:trPr>
          <w:trHeight w:val="90"/>
          <w:jc w:val="center"/>
        </w:trPr>
        <w:tc>
          <w:tcPr>
            <w:tcW w:w="674" w:type="dxa"/>
          </w:tcPr>
          <w:p w14:paraId="7E6B6F8C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7AA34A76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656C93C4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116DACA2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378481F1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7179D224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697F95E1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5EA5BAAB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课</w:t>
            </w:r>
          </w:p>
          <w:p w14:paraId="16F71B79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堂</w:t>
            </w:r>
          </w:p>
          <w:p w14:paraId="20E5B345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练</w:t>
            </w:r>
          </w:p>
          <w:p w14:paraId="271B2E64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习</w:t>
            </w:r>
          </w:p>
          <w:p w14:paraId="58CF8160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2BA331EB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2EBEC962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6840733D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0B91E5AC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624" w:type="dxa"/>
            <w:shd w:val="clear" w:color="auto" w:fill="FFFFFF" w:themeFill="background1"/>
          </w:tcPr>
          <w:p w14:paraId="53EF9DC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1</w:t>
            </w:r>
            <w:r>
              <w:rPr>
                <w:rFonts w:hint="eastAsia"/>
                <w:bCs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现有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ascii="Times New Roman" w:eastAsia="宋体" w:hAnsi="Times New Roman"/>
              </w:rPr>
              <w:t>1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ascii="Times New Roman" w:eastAsia="宋体" w:hAnsi="Times New Roman"/>
              </w:rPr>
              <w:t>被拉长的橡皮筋；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ascii="Times New Roman" w:eastAsia="宋体" w:hAnsi="Times New Roman"/>
              </w:rPr>
              <w:t>2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ascii="Times New Roman" w:eastAsia="宋体" w:hAnsi="Times New Roman"/>
              </w:rPr>
              <w:t>水平前进的火车；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ascii="Times New Roman" w:eastAsia="宋体" w:hAnsi="Times New Roman"/>
              </w:rPr>
              <w:t>3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ascii="Times New Roman" w:eastAsia="宋体" w:hAnsi="Times New Roman"/>
              </w:rPr>
              <w:t>正从高空下落的小石块；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ascii="Times New Roman" w:eastAsia="宋体" w:hAnsi="Times New Roman"/>
              </w:rPr>
              <w:t>4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ascii="Times New Roman" w:eastAsia="宋体" w:hAnsi="Times New Roman"/>
              </w:rPr>
              <w:t>从坡顶下滑的自行车；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ascii="Times New Roman" w:eastAsia="宋体" w:hAnsi="Times New Roman"/>
              </w:rPr>
              <w:t>5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ascii="Times New Roman" w:eastAsia="宋体" w:hAnsi="Times New Roman"/>
              </w:rPr>
              <w:t xml:space="preserve">放在阳台上的花盆。 </w:t>
            </w:r>
          </w:p>
          <w:p w14:paraId="18FFE08C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在上述物体中只具有动能</w:t>
            </w:r>
            <w:r>
              <w:rPr>
                <w:rFonts w:ascii="Times New Roman" w:eastAsia="宋体" w:hAnsi="Times New Roman"/>
                <w:u w:val="single"/>
              </w:rPr>
              <w:t xml:space="preserve"> （2） </w:t>
            </w:r>
            <w:r>
              <w:rPr>
                <w:rFonts w:ascii="Times New Roman" w:eastAsia="宋体" w:hAnsi="Times New Roman"/>
              </w:rPr>
              <w:t>，只具有重力势能的是</w:t>
            </w:r>
            <w:r>
              <w:rPr>
                <w:rFonts w:ascii="Times New Roman" w:eastAsia="宋体" w:hAnsi="Times New Roman"/>
                <w:u w:val="single"/>
              </w:rPr>
              <w:t xml:space="preserve"> （5） </w:t>
            </w:r>
            <w:r>
              <w:rPr>
                <w:rFonts w:ascii="Times New Roman" w:eastAsia="宋体" w:hAnsi="Times New Roman"/>
              </w:rPr>
              <w:t>，只具有弹性势能的</w:t>
            </w:r>
            <w:r>
              <w:rPr>
                <w:rFonts w:ascii="Times New Roman" w:eastAsia="宋体" w:hAnsi="Times New Roman"/>
                <w:u w:val="single"/>
              </w:rPr>
              <w:t xml:space="preserve">（1） </w:t>
            </w:r>
            <w:r>
              <w:rPr>
                <w:rFonts w:ascii="Times New Roman" w:eastAsia="宋体" w:hAnsi="Times New Roman"/>
              </w:rPr>
              <w:t>，既具有动能又具有势能的是</w:t>
            </w:r>
            <w:r>
              <w:rPr>
                <w:rFonts w:ascii="Times New Roman" w:eastAsia="宋体" w:hAnsi="Times New Roman"/>
                <w:u w:val="single"/>
              </w:rPr>
              <w:t xml:space="preserve"> （3）（4） </w:t>
            </w:r>
            <w:r>
              <w:rPr>
                <w:rFonts w:ascii="Times New Roman" w:eastAsia="宋体" w:hAnsi="Times New Roman"/>
              </w:rPr>
              <w:t>。</w:t>
            </w:r>
          </w:p>
          <w:p w14:paraId="50F24710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 w:hint="eastAsia"/>
                <w:lang w:eastAsia="zh-CN"/>
              </w:rPr>
            </w:pPr>
            <w:r>
              <w:rPr>
                <w:rFonts w:ascii="Times New Roman" w:eastAsia="宋体" w:hAnsi="Times New Roman"/>
              </w:rPr>
              <w:t>2．下列关于机械能的说法正确的是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ascii="Times New Roman" w:eastAsia="宋体" w:hAnsi="Times New Roman"/>
              </w:rPr>
              <w:t xml:space="preserve"> C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ascii="Times New Roman" w:eastAsia="宋体" w:hAnsi="Times New Roman"/>
              </w:rPr>
              <w:t xml:space="preserve"> </w:t>
            </w:r>
            <w:r>
              <w:rPr>
                <w:rFonts w:hint="eastAsia"/>
                <w:lang w:eastAsia="zh-CN"/>
              </w:rPr>
              <w:t>）</w:t>
            </w:r>
          </w:p>
          <w:p w14:paraId="799D022E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A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在空中飞行的飞机只具有动能</w:t>
            </w:r>
          </w:p>
          <w:p w14:paraId="1769A8F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B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炮弹具有的机械能一定比子弹具有的机械能大</w:t>
            </w:r>
          </w:p>
          <w:p w14:paraId="4B83776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C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质量和速度都相同的物体具有的动能一样大</w:t>
            </w:r>
          </w:p>
          <w:p w14:paraId="7A3C3D62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D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质量大的物体具有的重力势能一定大</w:t>
            </w:r>
          </w:p>
          <w:p w14:paraId="54155802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3</w:t>
            </w:r>
            <w:r>
              <w:rPr>
                <w:rFonts w:hint="eastAsia"/>
                <w:bCs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 xml:space="preserve">一个人乘着电梯匀速上升，其（ 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ascii="Times New Roman" w:eastAsia="宋体" w:hAnsi="Times New Roman"/>
              </w:rPr>
              <w:t xml:space="preserve">D 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ascii="Times New Roman" w:eastAsia="宋体" w:hAnsi="Times New Roman"/>
              </w:rPr>
              <w:t>）</w:t>
            </w:r>
          </w:p>
          <w:p w14:paraId="5058DD1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A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重力势能增加，动能减少</w:t>
            </w:r>
            <w:r>
              <w:rPr>
                <w:rFonts w:hint="eastAsia"/>
                <w:lang w:val="en-US" w:eastAsia="zh-CN"/>
              </w:rPr>
              <w:t xml:space="preserve">           </w:t>
            </w:r>
            <w:r>
              <w:rPr>
                <w:rFonts w:ascii="Times New Roman" w:eastAsia="宋体" w:hAnsi="Times New Roman"/>
              </w:rPr>
              <w:t>B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重力</w:t>
            </w:r>
            <w:r>
              <w:rPr>
                <w:rFonts w:hint="eastAsia"/>
                <w:bCs/>
                <w:szCs w:val="21"/>
                <w:lang w:eastAsia="zh-CN"/>
              </w:rPr>
              <w:t>势能</w:t>
            </w:r>
            <w:r>
              <w:rPr>
                <w:rFonts w:ascii="Times New Roman" w:eastAsia="宋体" w:hAnsi="Times New Roman"/>
              </w:rPr>
              <w:t>减少，动能不变</w:t>
            </w:r>
          </w:p>
          <w:p w14:paraId="64D9EBE1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C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重力势能增加，动能增加</w:t>
            </w:r>
            <w:r>
              <w:rPr>
                <w:rFonts w:hint="eastAsia"/>
                <w:lang w:val="en-US" w:eastAsia="zh-CN"/>
              </w:rPr>
              <w:t xml:space="preserve">           </w:t>
            </w:r>
            <w:r>
              <w:rPr>
                <w:rFonts w:ascii="Times New Roman" w:eastAsia="宋体" w:hAnsi="Times New Roman"/>
              </w:rPr>
              <w:t>D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重力势能增加，动能不变</w:t>
            </w:r>
          </w:p>
          <w:p w14:paraId="5161CBE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 w:hint="eastAsia"/>
                <w:lang w:eastAsia="zh-CN"/>
              </w:rPr>
            </w:pPr>
            <w:r>
              <w:rPr>
                <w:rFonts w:ascii="Times New Roman" w:eastAsia="宋体" w:hAnsi="Times New Roman"/>
              </w:rPr>
              <w:t>4．下列过程中，物体的动能转化为重力势能的是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ascii="Times New Roman" w:eastAsia="宋体" w:hAnsi="Times New Roman"/>
              </w:rPr>
              <w:t xml:space="preserve"> C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ascii="Times New Roman" w:eastAsia="宋体" w:hAnsi="Times New Roman"/>
              </w:rPr>
              <w:t xml:space="preserve"> </w:t>
            </w:r>
            <w:r>
              <w:rPr>
                <w:rFonts w:hint="eastAsia"/>
                <w:lang w:eastAsia="zh-CN"/>
              </w:rPr>
              <w:t>）</w:t>
            </w:r>
          </w:p>
          <w:p w14:paraId="00FF0561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A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篮球从</w:t>
            </w:r>
            <w:r>
              <w:rPr>
                <w:rFonts w:hint="eastAsia"/>
                <w:bCs/>
                <w:szCs w:val="21"/>
                <w:lang w:eastAsia="zh-CN"/>
              </w:rPr>
              <w:t>高处</w:t>
            </w:r>
            <w:r>
              <w:rPr>
                <w:rFonts w:ascii="Times New Roman" w:eastAsia="宋体" w:hAnsi="Times New Roman"/>
              </w:rPr>
              <w:t>落下</w:t>
            </w:r>
            <w:r>
              <w:rPr>
                <w:rFonts w:hint="eastAsia"/>
                <w:lang w:val="en-US" w:eastAsia="zh-CN"/>
              </w:rPr>
              <w:t xml:space="preserve">                   </w:t>
            </w:r>
            <w:r>
              <w:rPr>
                <w:rFonts w:ascii="Times New Roman" w:eastAsia="宋体" w:hAnsi="Times New Roman"/>
              </w:rPr>
              <w:t>B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hint="eastAsia"/>
                <w:bCs/>
                <w:szCs w:val="21"/>
                <w:lang w:eastAsia="zh-CN"/>
              </w:rPr>
              <w:t>钟表</w:t>
            </w:r>
            <w:r>
              <w:rPr>
                <w:rFonts w:ascii="Times New Roman" w:eastAsia="宋体" w:hAnsi="Times New Roman"/>
              </w:rPr>
              <w:t>里的发条带动指针转动</w:t>
            </w:r>
          </w:p>
          <w:p w14:paraId="47516921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C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秋千从低处荡向高处</w:t>
            </w:r>
            <w:r>
              <w:rPr>
                <w:rFonts w:hint="eastAsia"/>
                <w:lang w:val="en-US" w:eastAsia="zh-CN"/>
              </w:rPr>
              <w:t xml:space="preserve">               </w:t>
            </w:r>
            <w:r>
              <w:rPr>
                <w:rFonts w:ascii="Times New Roman" w:eastAsia="宋体" w:hAnsi="Times New Roman"/>
              </w:rPr>
              <w:t>D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物块在斜面上由静止下滑</w:t>
            </w:r>
          </w:p>
          <w:p w14:paraId="193AF939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 w:hint="eastAsia"/>
                <w:lang w:eastAsia="zh-CN"/>
              </w:rPr>
            </w:pPr>
            <w:r>
              <w:rPr>
                <w:rFonts w:ascii="Times New Roman" w:eastAsia="宋体" w:hAnsi="Times New Roman"/>
              </w:rPr>
              <w:t xml:space="preserve">5．如图所示，青蛙从跳起到落地的过程中，下列说法中正确的是 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ascii="Times New Roman" w:eastAsia="宋体" w:hAnsi="Times New Roman"/>
              </w:rPr>
              <w:t xml:space="preserve"> C </w:t>
            </w:r>
            <w:r>
              <w:rPr>
                <w:rFonts w:hint="eastAsia"/>
                <w:lang w:eastAsia="zh-CN"/>
              </w:rPr>
              <w:t>）</w:t>
            </w:r>
          </w:p>
          <w:p w14:paraId="39E27B1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A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最高</w:t>
            </w:r>
            <w:r>
              <w:rPr>
                <w:rFonts w:hint="eastAsia"/>
                <w:bCs/>
                <w:szCs w:val="21"/>
                <w:lang w:eastAsia="zh-CN"/>
              </w:rPr>
              <w:t>处</w:t>
            </w:r>
            <w:r>
              <w:rPr>
                <w:rFonts w:ascii="Times New Roman" w:eastAsia="宋体" w:hAnsi="Times New Roman"/>
              </w:rPr>
              <w:t>时，动能为零</w:t>
            </w:r>
            <w:r>
              <w:rPr>
                <w:rFonts w:hint="eastAsia"/>
                <w:lang w:val="en-US" w:eastAsia="zh-CN"/>
              </w:rPr>
              <w:t xml:space="preserve">               </w:t>
            </w:r>
            <w:r>
              <w:rPr>
                <w:rFonts w:ascii="Times New Roman" w:eastAsia="宋体" w:hAnsi="Times New Roman"/>
              </w:rPr>
              <w:t>B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起跳</w:t>
            </w:r>
            <w:r>
              <w:rPr>
                <w:rFonts w:hint="eastAsia"/>
                <w:bCs/>
                <w:szCs w:val="21"/>
                <w:lang w:eastAsia="zh-CN"/>
              </w:rPr>
              <w:t>过程</w:t>
            </w:r>
            <w:r>
              <w:rPr>
                <w:rFonts w:ascii="Times New Roman" w:eastAsia="宋体" w:hAnsi="Times New Roman"/>
              </w:rPr>
              <w:t>中，重力势能减小</w:t>
            </w:r>
          </w:p>
          <w:p w14:paraId="3B36711B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C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动能先减小后增大</w:t>
            </w:r>
            <w:r>
              <w:rPr>
                <w:rFonts w:hint="eastAsia"/>
                <w:lang w:val="en-US" w:eastAsia="zh-CN"/>
              </w:rPr>
              <w:t xml:space="preserve">                 </w:t>
            </w:r>
            <w:r>
              <w:rPr>
                <w:rFonts w:ascii="Times New Roman" w:eastAsia="宋体" w:hAnsi="Times New Roman"/>
              </w:rPr>
              <w:t>D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重力势能先减小后增大</w:t>
            </w:r>
          </w:p>
          <w:p w14:paraId="5CDE79A9">
            <w:pPr>
              <w:pStyle w:val="BodyTex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2973070" cy="721360"/>
                  <wp:effectExtent l="0" t="0" r="0" b="2540"/>
                  <wp:docPr id="100003" name="图片 1000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4057" cy="728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2E806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6．如图所示，“天和”核心舱绕地球沿椭圆轨道运动，离地球最近的一点叫近地点，最远的一点叫</w:t>
            </w:r>
            <w:r>
              <w:rPr>
                <w:rFonts w:ascii="Times New Roman" w:eastAsia="宋体" w:hAnsi="Times New Roman" w:hint="eastAsia"/>
                <w:lang w:eastAsia="zh-CN"/>
              </w:rPr>
              <w:t>远地点</w:t>
            </w:r>
            <w:r>
              <w:rPr>
                <w:rFonts w:ascii="Times New Roman" w:eastAsia="宋体" w:hAnsi="Times New Roman"/>
              </w:rPr>
              <w:t>。不考虑空气阻力，则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ascii="Times New Roman" w:eastAsia="宋体" w:hAnsi="Times New Roman"/>
              </w:rPr>
              <w:t xml:space="preserve"> C 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ascii="Times New Roman" w:eastAsia="宋体" w:hAnsi="Times New Roman"/>
              </w:rPr>
              <w:t xml:space="preserve"> </w:t>
            </w:r>
          </w:p>
          <w:p w14:paraId="50F3022F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A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在</w:t>
            </w:r>
            <w:r>
              <w:rPr>
                <w:rFonts w:ascii="Times New Roman" w:eastAsia="宋体" w:hAnsi="Times New Roman" w:hint="eastAsia"/>
                <w:lang w:eastAsia="zh-CN"/>
              </w:rPr>
              <w:t>远地点</w:t>
            </w:r>
            <w:r>
              <w:rPr>
                <w:rFonts w:ascii="Times New Roman" w:eastAsia="宋体" w:hAnsi="Times New Roman"/>
              </w:rPr>
              <w:t>的势能最大、动能为零</w:t>
            </w:r>
          </w:p>
          <w:p w14:paraId="15A7A31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B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在近地点的动能最大、势能为零</w:t>
            </w:r>
          </w:p>
          <w:p w14:paraId="5B294170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C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从</w:t>
            </w:r>
            <w:r>
              <w:rPr>
                <w:rFonts w:hint="eastAsia"/>
                <w:bCs/>
                <w:szCs w:val="21"/>
                <w:lang w:eastAsia="zh-CN"/>
              </w:rPr>
              <w:t>近地点</w:t>
            </w:r>
            <w:r>
              <w:rPr>
                <w:rFonts w:ascii="Times New Roman" w:eastAsia="宋体" w:hAnsi="Times New Roman"/>
              </w:rPr>
              <w:t>向远地点运动过程中，势能增大、动能减小</w:t>
            </w:r>
          </w:p>
          <w:p w14:paraId="58C03E7A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D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从</w:t>
            </w:r>
            <w:r>
              <w:rPr>
                <w:rFonts w:hint="eastAsia"/>
                <w:bCs/>
                <w:szCs w:val="21"/>
                <w:lang w:eastAsia="zh-CN"/>
              </w:rPr>
              <w:t>近地点</w:t>
            </w:r>
            <w:r>
              <w:rPr>
                <w:rFonts w:ascii="Times New Roman" w:eastAsia="宋体" w:hAnsi="Times New Roman"/>
              </w:rPr>
              <w:t>向远地点运动过程中，质量减小、重力减小</w:t>
            </w:r>
          </w:p>
          <w:p w14:paraId="0E843C06">
            <w:pPr>
              <w:pStyle w:val="BodyTex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1508760" cy="1586865"/>
                  <wp:effectExtent l="0" t="0" r="0" b="0"/>
                  <wp:docPr id="100005" name="图片 1000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1860" cy="15898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C43E3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7．如图所示，摆球由</w:t>
            </w:r>
            <w:r>
              <w:rPr>
                <w:rFonts w:ascii="Times New Roman" w:eastAsia="宋体" w:hAnsi="Times New Roman"/>
                <w:i/>
                <w:iCs/>
              </w:rPr>
              <w:t>A</w:t>
            </w:r>
            <w:r>
              <w:rPr>
                <w:rFonts w:ascii="Times New Roman" w:eastAsia="宋体" w:hAnsi="Times New Roman"/>
              </w:rPr>
              <w:t>点静止释放，经过最低点</w:t>
            </w:r>
            <w:r>
              <w:rPr>
                <w:rFonts w:ascii="Times New Roman" w:eastAsia="宋体" w:hAnsi="Times New Roman"/>
                <w:i/>
                <w:iCs/>
              </w:rPr>
              <w:t>O</w:t>
            </w:r>
            <w:r>
              <w:rPr>
                <w:rFonts w:ascii="Times New Roman" w:eastAsia="宋体" w:hAnsi="Times New Roman"/>
              </w:rPr>
              <w:t>到达</w:t>
            </w:r>
            <w:r>
              <w:rPr>
                <w:rFonts w:ascii="Times New Roman" w:eastAsia="宋体" w:hAnsi="Times New Roman"/>
                <w:i/>
                <w:iCs/>
              </w:rPr>
              <w:t>B</w:t>
            </w:r>
            <w:r>
              <w:rPr>
                <w:rFonts w:ascii="Times New Roman" w:eastAsia="宋体" w:hAnsi="Times New Roman"/>
              </w:rPr>
              <w:t>点，</w:t>
            </w:r>
            <w:r>
              <w:rPr>
                <w:rFonts w:ascii="Times New Roman" w:eastAsia="宋体" w:hAnsi="Times New Roman"/>
                <w:i/>
                <w:iCs/>
              </w:rPr>
              <w:t>A</w:t>
            </w:r>
            <w:r>
              <w:rPr>
                <w:rFonts w:ascii="Times New Roman" w:eastAsia="宋体" w:hAnsi="Times New Roman"/>
              </w:rPr>
              <w:t>、</w:t>
            </w:r>
            <w:r>
              <w:rPr>
                <w:rFonts w:ascii="Times New Roman" w:eastAsia="宋体" w:hAnsi="Times New Roman"/>
                <w:i/>
                <w:iCs/>
              </w:rPr>
              <w:t>B</w:t>
            </w:r>
            <w:r>
              <w:rPr>
                <w:rFonts w:ascii="Times New Roman" w:eastAsia="宋体" w:hAnsi="Times New Roman"/>
              </w:rPr>
              <w:t xml:space="preserve">两点等高。下列说法中正确的是（ </w:t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ascii="Times New Roman" w:eastAsia="宋体" w:hAnsi="Times New Roman"/>
              </w:rPr>
              <w:t xml:space="preserve">D </w:t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ascii="Times New Roman" w:eastAsia="宋体" w:hAnsi="Times New Roman"/>
              </w:rPr>
              <w:t>）</w:t>
            </w:r>
          </w:p>
          <w:p w14:paraId="783591AC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A．从</w:t>
            </w:r>
            <w:r>
              <w:rPr>
                <w:rFonts w:ascii="Times New Roman" w:eastAsia="宋体" w:hAnsi="Times New Roman"/>
                <w:i/>
                <w:iCs/>
              </w:rPr>
              <w:t>A</w:t>
            </w:r>
            <w:r>
              <w:rPr>
                <w:rFonts w:ascii="Times New Roman" w:eastAsia="宋体" w:hAnsi="Times New Roman"/>
              </w:rPr>
              <w:t>点到</w:t>
            </w:r>
            <w:r>
              <w:rPr>
                <w:rFonts w:ascii="Times New Roman" w:eastAsia="宋体" w:hAnsi="Times New Roman"/>
                <w:i/>
                <w:iCs/>
              </w:rPr>
              <w:t>B</w:t>
            </w:r>
            <w:r>
              <w:rPr>
                <w:rFonts w:ascii="Times New Roman" w:eastAsia="宋体" w:hAnsi="Times New Roman"/>
              </w:rPr>
              <w:t>点的过程中，摆球的机械能先增大后减小</w:t>
            </w:r>
          </w:p>
          <w:p w14:paraId="3A22792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B．在</w:t>
            </w:r>
            <w:r>
              <w:rPr>
                <w:rFonts w:ascii="Times New Roman" w:eastAsia="宋体" w:hAnsi="Times New Roman"/>
                <w:i/>
                <w:iCs/>
              </w:rPr>
              <w:t>B</w:t>
            </w:r>
            <w:r>
              <w:rPr>
                <w:rFonts w:ascii="Times New Roman" w:eastAsia="宋体" w:hAnsi="Times New Roman"/>
              </w:rPr>
              <w:t>点时，摆球的动能最大</w:t>
            </w:r>
          </w:p>
          <w:p w14:paraId="578ECF2B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C．在</w:t>
            </w:r>
            <w:r>
              <w:rPr>
                <w:rFonts w:ascii="Times New Roman" w:eastAsia="宋体" w:hAnsi="Times New Roman"/>
                <w:i/>
                <w:iCs/>
              </w:rPr>
              <w:t>O</w:t>
            </w:r>
            <w:r>
              <w:rPr>
                <w:rFonts w:ascii="Times New Roman" w:eastAsia="宋体" w:hAnsi="Times New Roman"/>
              </w:rPr>
              <w:t>点时，摆球的重力势能最大</w:t>
            </w:r>
          </w:p>
          <w:p w14:paraId="6E0DDCD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D．从</w:t>
            </w:r>
            <w:r>
              <w:rPr>
                <w:rFonts w:ascii="Times New Roman" w:eastAsia="宋体" w:hAnsi="Times New Roman"/>
                <w:i/>
                <w:iCs/>
              </w:rPr>
              <w:t>A</w:t>
            </w:r>
            <w:r>
              <w:rPr>
                <w:rFonts w:ascii="Times New Roman" w:eastAsia="宋体" w:hAnsi="Times New Roman"/>
              </w:rPr>
              <w:t>点到</w:t>
            </w:r>
            <w:r>
              <w:rPr>
                <w:rFonts w:ascii="Times New Roman" w:eastAsia="宋体" w:hAnsi="Times New Roman"/>
                <w:i/>
                <w:iCs/>
              </w:rPr>
              <w:t>O</w:t>
            </w:r>
            <w:r>
              <w:rPr>
                <w:rFonts w:ascii="Times New Roman" w:eastAsia="宋体" w:hAnsi="Times New Roman"/>
              </w:rPr>
              <w:t>点，摆球的动能增加</w:t>
            </w:r>
          </w:p>
          <w:p w14:paraId="4BFA8837">
            <w:pPr>
              <w:pStyle w:val="BodyTex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1432560" cy="1104900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2684" cy="1104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67EC72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 w:hint="eastAsia"/>
                <w:lang w:eastAsia="zh-CN"/>
              </w:rPr>
            </w:pPr>
            <w:r>
              <w:rPr>
                <w:rFonts w:ascii="Times New Roman" w:eastAsia="宋体" w:hAnsi="Times New Roman"/>
              </w:rPr>
              <w:t>8．如图所示，光滑的半圆形轨道固定在水平桌面上，轨道上的</w:t>
            </w:r>
            <w:r>
              <w:rPr>
                <w:rFonts w:ascii="Times New Roman" w:eastAsia="宋体" w:hAnsi="Times New Roman"/>
                <w:i/>
                <w:iCs/>
              </w:rPr>
              <w:t>A</w:t>
            </w:r>
            <w:r>
              <w:rPr>
                <w:rFonts w:ascii="Times New Roman" w:eastAsia="宋体" w:hAnsi="Times New Roman"/>
              </w:rPr>
              <w:t xml:space="preserve"> 点、</w:t>
            </w:r>
            <w:r>
              <w:rPr>
                <w:rFonts w:ascii="Times New Roman" w:eastAsia="宋体" w:hAnsi="Times New Roman"/>
                <w:i/>
                <w:iCs/>
              </w:rPr>
              <w:t>C</w:t>
            </w:r>
            <w:r>
              <w:rPr>
                <w:rFonts w:ascii="Times New Roman" w:eastAsia="宋体" w:hAnsi="Times New Roman"/>
              </w:rPr>
              <w:t xml:space="preserve"> 点在同一高度，</w:t>
            </w:r>
            <w:r>
              <w:rPr>
                <w:rFonts w:ascii="Times New Roman" w:eastAsia="宋体" w:hAnsi="Times New Roman"/>
                <w:i/>
                <w:iCs/>
              </w:rPr>
              <w:t>B</w:t>
            </w:r>
            <w:r>
              <w:rPr>
                <w:rFonts w:ascii="Times New Roman" w:eastAsia="宋体" w:hAnsi="Times New Roman"/>
              </w:rPr>
              <w:t>点为</w:t>
            </w:r>
            <w:r>
              <w:rPr>
                <w:rFonts w:hint="eastAsia"/>
                <w:bCs/>
                <w:szCs w:val="21"/>
                <w:lang w:eastAsia="zh-CN"/>
              </w:rPr>
              <w:t>最低点</w:t>
            </w:r>
            <w:r>
              <w:rPr>
                <w:rFonts w:ascii="Times New Roman" w:eastAsia="宋体" w:hAnsi="Times New Roman"/>
              </w:rPr>
              <w:t>，小球从</w:t>
            </w:r>
            <w:r>
              <w:rPr>
                <w:rFonts w:ascii="Times New Roman" w:eastAsia="宋体" w:hAnsi="Times New Roman"/>
                <w:i/>
                <w:iCs/>
              </w:rPr>
              <w:t>A</w:t>
            </w:r>
            <w:r>
              <w:rPr>
                <w:rFonts w:ascii="Times New Roman" w:eastAsia="宋体" w:hAnsi="Times New Roman"/>
              </w:rPr>
              <w:t xml:space="preserve"> 点由静止自由释放，不计空气阻力，则小球 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ascii="Times New Roman" w:eastAsia="宋体" w:hAnsi="Times New Roman"/>
              </w:rPr>
              <w:t xml:space="preserve"> C </w:t>
            </w:r>
            <w:r>
              <w:rPr>
                <w:rFonts w:hint="eastAsia"/>
                <w:lang w:eastAsia="zh-CN"/>
              </w:rPr>
              <w:t>）</w:t>
            </w:r>
          </w:p>
          <w:p w14:paraId="24DDFB5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A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不能到达</w:t>
            </w:r>
            <w:r>
              <w:rPr>
                <w:rFonts w:ascii="Times New Roman" w:eastAsia="宋体" w:hAnsi="Times New Roman"/>
                <w:i/>
                <w:iCs/>
              </w:rPr>
              <w:t xml:space="preserve"> C</w:t>
            </w:r>
            <w:r>
              <w:rPr>
                <w:rFonts w:ascii="Times New Roman" w:eastAsia="宋体" w:hAnsi="Times New Roman"/>
              </w:rPr>
              <w:t xml:space="preserve"> 点</w:t>
            </w:r>
          </w:p>
          <w:p w14:paraId="72FF631C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B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 xml:space="preserve">到达 </w:t>
            </w:r>
            <w:r>
              <w:rPr>
                <w:rFonts w:ascii="Times New Roman" w:eastAsia="宋体" w:hAnsi="Times New Roman"/>
                <w:i/>
                <w:iCs/>
              </w:rPr>
              <w:t xml:space="preserve">C </w:t>
            </w:r>
            <w:r>
              <w:rPr>
                <w:rFonts w:ascii="Times New Roman" w:eastAsia="宋体" w:hAnsi="Times New Roman"/>
              </w:rPr>
              <w:t>点时动能为 0 ，机械能也为 0</w:t>
            </w:r>
          </w:p>
          <w:p w14:paraId="2FEF4A62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C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从</w:t>
            </w:r>
            <w:r>
              <w:rPr>
                <w:rFonts w:ascii="Times New Roman" w:eastAsia="宋体" w:hAnsi="Times New Roman"/>
                <w:i/>
                <w:iCs/>
              </w:rPr>
              <w:t xml:space="preserve">A </w:t>
            </w:r>
            <w:r>
              <w:rPr>
                <w:rFonts w:ascii="Times New Roman" w:eastAsia="宋体" w:hAnsi="Times New Roman"/>
              </w:rPr>
              <w:t>点运动到</w:t>
            </w:r>
            <w:r>
              <w:rPr>
                <w:rFonts w:ascii="Times New Roman" w:eastAsia="宋体" w:hAnsi="Times New Roman"/>
                <w:i/>
                <w:iCs/>
              </w:rPr>
              <w:t xml:space="preserve">B </w:t>
            </w:r>
            <w:r>
              <w:rPr>
                <w:rFonts w:ascii="Times New Roman" w:eastAsia="宋体" w:hAnsi="Times New Roman"/>
              </w:rPr>
              <w:t>点的过程中重力势能转化为动能，机械能守恒</w:t>
            </w:r>
          </w:p>
          <w:p w14:paraId="4133488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D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从</w:t>
            </w:r>
            <w:r>
              <w:rPr>
                <w:rFonts w:ascii="Times New Roman" w:eastAsia="宋体" w:hAnsi="Times New Roman"/>
                <w:i/>
                <w:iCs/>
              </w:rPr>
              <w:t xml:space="preserve">B </w:t>
            </w:r>
            <w:r>
              <w:rPr>
                <w:rFonts w:ascii="Times New Roman" w:eastAsia="宋体" w:hAnsi="Times New Roman"/>
              </w:rPr>
              <w:t xml:space="preserve">点运动到 </w:t>
            </w:r>
            <w:r>
              <w:rPr>
                <w:rFonts w:ascii="Times New Roman" w:eastAsia="宋体" w:hAnsi="Times New Roman"/>
                <w:i/>
                <w:iCs/>
              </w:rPr>
              <w:t>C</w:t>
            </w:r>
            <w:r>
              <w:rPr>
                <w:rFonts w:ascii="Times New Roman" w:eastAsia="宋体" w:hAnsi="Times New Roman"/>
              </w:rPr>
              <w:t xml:space="preserve"> 点的过程中动能转化为重力势能，机械能减小</w:t>
            </w:r>
          </w:p>
          <w:p w14:paraId="6659BF13">
            <w:pPr>
              <w:pStyle w:val="BodyTex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2051685" cy="830580"/>
                  <wp:effectExtent l="0" t="0" r="5715" b="762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9934" cy="834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1D75CAC">
        <w:tblPrEx>
          <w:tblW w:w="9298" w:type="dxa"/>
          <w:jc w:val="center"/>
          <w:tblLayout w:type="fixed"/>
        </w:tblPrEx>
        <w:trPr>
          <w:trHeight w:val="559"/>
          <w:jc w:val="center"/>
        </w:trPr>
        <w:tc>
          <w:tcPr>
            <w:tcW w:w="674" w:type="dxa"/>
            <w:vAlign w:val="center"/>
          </w:tcPr>
          <w:p w14:paraId="68D3515E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板</w:t>
            </w:r>
          </w:p>
          <w:p w14:paraId="0DE571BF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书</w:t>
            </w:r>
          </w:p>
          <w:p w14:paraId="364963C2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设</w:t>
            </w:r>
          </w:p>
          <w:p w14:paraId="3884EC3C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计</w:t>
            </w:r>
          </w:p>
          <w:p w14:paraId="5E677CB5">
            <w:pPr>
              <w:spacing w:before="120" w:beforeLines="50" w:line="300" w:lineRule="auto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624" w:type="dxa"/>
          </w:tcPr>
          <w:p w14:paraId="43280D76">
            <w:pPr>
              <w:spacing w:line="360" w:lineRule="auto"/>
              <w:ind w:firstLine="3150" w:firstLineChars="1500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 xml:space="preserve">一、机械能 </w:t>
            </w:r>
          </w:p>
          <w:p w14:paraId="53043E6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ascii="Times New Roman" w:eastAsia="宋体" w:hAnsi="Times New Roman"/>
              </w:rPr>
              <w:t>、动能和势能</w:t>
            </w:r>
          </w:p>
          <w:p w14:paraId="3FFF1B92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1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动能</w:t>
            </w:r>
          </w:p>
          <w:p w14:paraId="322697A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（1）定义：物体由于运动而具有的能量叫作动能。</w:t>
            </w:r>
          </w:p>
          <w:p w14:paraId="5271246A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（2）物体的动能越大，它能对其他物体做的功就越多。</w:t>
            </w:r>
          </w:p>
          <w:p w14:paraId="2C92F312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（3）影响因素：物体动能的大小与物体的速度和质量有关，速度越大、质量越大，物体的动能越大。</w:t>
            </w:r>
          </w:p>
          <w:p w14:paraId="5C69E67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2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势能</w:t>
            </w:r>
          </w:p>
          <w:p w14:paraId="52718C9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（1）弹性</w:t>
            </w:r>
            <w:r>
              <w:rPr>
                <w:rFonts w:hint="eastAsia"/>
                <w:bCs/>
                <w:szCs w:val="21"/>
                <w:lang w:eastAsia="zh-CN"/>
              </w:rPr>
              <w:t>势能</w:t>
            </w:r>
          </w:p>
          <w:p w14:paraId="509839F2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定义：</w:t>
            </w:r>
            <w:r>
              <w:rPr>
                <w:rFonts w:hint="eastAsia"/>
                <w:bCs/>
                <w:szCs w:val="21"/>
                <w:lang w:eastAsia="zh-CN"/>
              </w:rPr>
              <w:t>发生弹性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形变的物体能对其他物体做功，表明它具有能量，这种能量叫作弹性势能。</w:t>
            </w:r>
          </w:p>
          <w:p w14:paraId="7AAFE12F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影响因素：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弹性</w:t>
            </w:r>
            <w:r>
              <w:rPr>
                <w:rFonts w:ascii="Times New Roman" w:eastAsia="宋体" w:hAnsi="Times New Roman"/>
              </w:rPr>
              <w:t>形变</w:t>
            </w:r>
            <w:r>
              <w:rPr>
                <w:rFonts w:ascii="Times New Roman" w:eastAsia="宋体" w:hAnsi="Times New Roman"/>
                <w:kern w:val="0"/>
                <w:szCs w:val="21"/>
              </w:rPr>
              <w:t>越大，物体的弹性势能就越大。</w:t>
            </w:r>
          </w:p>
          <w:p w14:paraId="6749E68E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（2）重力</w:t>
            </w:r>
            <w:r>
              <w:rPr>
                <w:rFonts w:hint="eastAsia"/>
                <w:bCs/>
                <w:szCs w:val="21"/>
                <w:lang w:eastAsia="zh-CN"/>
              </w:rPr>
              <w:t>势能</w:t>
            </w:r>
          </w:p>
          <w:p w14:paraId="506F0DD2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定义：处在一定高度的物体具有做功的本领，即具有能量。这种能量叫作重力势能。</w:t>
            </w:r>
          </w:p>
          <w:p w14:paraId="687E4D79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影响因素：</w:t>
            </w:r>
            <w:r>
              <w:rPr>
                <w:rFonts w:hint="eastAsia"/>
                <w:bCs/>
                <w:szCs w:val="21"/>
                <w:lang w:eastAsia="zh-CN"/>
              </w:rPr>
              <w:t>物体</w:t>
            </w:r>
            <w:r>
              <w:rPr>
                <w:rFonts w:ascii="Times New Roman" w:eastAsia="宋体" w:hAnsi="Times New Roman"/>
              </w:rPr>
              <w:t>的重力势能与物体的质量和高度有关，质量越大、高度越高，重力势能越大。</w:t>
            </w:r>
          </w:p>
          <w:p w14:paraId="535641F2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 w:leftChars="0" w:firstLineChars="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三、机械能及其转化</w:t>
            </w:r>
          </w:p>
          <w:p w14:paraId="38D1888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1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定义：在物理学中，动能和势能统称为机械能。</w:t>
            </w:r>
          </w:p>
          <w:p w14:paraId="596F90B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2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摆球实验</w:t>
            </w:r>
          </w:p>
          <w:p w14:paraId="568E72CF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3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动能势能相互转化</w:t>
            </w:r>
          </w:p>
        </w:tc>
      </w:tr>
      <w:tr w14:paraId="6802C407">
        <w:tblPrEx>
          <w:tblW w:w="9298" w:type="dxa"/>
          <w:jc w:val="center"/>
          <w:tblLayout w:type="fixed"/>
        </w:tblPrEx>
        <w:trPr>
          <w:trHeight w:val="3252"/>
          <w:jc w:val="center"/>
        </w:trPr>
        <w:tc>
          <w:tcPr>
            <w:tcW w:w="674" w:type="dxa"/>
          </w:tcPr>
          <w:p w14:paraId="2E0AF46C">
            <w:pPr>
              <w:spacing w:before="120" w:beforeLines="50" w:line="300" w:lineRule="auto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754FA714">
            <w:pPr>
              <w:spacing w:before="120" w:beforeLines="50" w:line="300" w:lineRule="auto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0BC98DEC">
            <w:pPr>
              <w:spacing w:before="120" w:beforeLines="50" w:line="300" w:lineRule="auto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2FFEF877">
            <w:pPr>
              <w:pStyle w:val="BodyText"/>
              <w:rPr>
                <w:rFonts w:ascii="等线" w:eastAsia="等线" w:hAnsi="等线"/>
              </w:rPr>
            </w:pPr>
          </w:p>
          <w:p w14:paraId="1EAE7E54">
            <w:pPr>
              <w:pStyle w:val="BodyText"/>
              <w:rPr>
                <w:rFonts w:ascii="等线" w:eastAsia="等线" w:hAnsi="等线"/>
              </w:rPr>
            </w:pPr>
          </w:p>
          <w:p w14:paraId="4E5660B0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课</w:t>
            </w:r>
          </w:p>
          <w:p w14:paraId="62C8247D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堂</w:t>
            </w:r>
          </w:p>
          <w:p w14:paraId="332CC679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小</w:t>
            </w:r>
          </w:p>
          <w:p w14:paraId="57C6DB7C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结</w:t>
            </w:r>
          </w:p>
          <w:p w14:paraId="02DF017D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4048B8EE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624" w:type="dxa"/>
          </w:tcPr>
          <w:p w14:paraId="1A73132D">
            <w:pPr>
              <w:spacing w:line="360" w:lineRule="auto"/>
              <w:ind w:firstLine="3150" w:firstLineChars="1500"/>
              <w:rPr>
                <w:rFonts w:ascii="Times New Roman" w:eastAsia="宋体" w:hAnsi="Times New Roman"/>
                <w:szCs w:val="24"/>
              </w:rPr>
            </w:pPr>
            <w:r>
              <w:rPr>
                <w:rFonts w:ascii="Times New Roman" w:eastAsia="宋体" w:hAnsi="Times New Roman" w:hint="eastAsia"/>
                <w:szCs w:val="24"/>
              </w:rPr>
              <w:t>一、机械能</w:t>
            </w:r>
          </w:p>
          <w:p w14:paraId="1F49A9C6">
            <w:pPr>
              <w:pStyle w:val="BodyText"/>
              <w:jc w:val="center"/>
              <w:rPr>
                <w:rFonts w:ascii="等线" w:eastAsia="等线" w:hAnsi="等线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5038090" cy="4164965"/>
                  <wp:effectExtent l="0" t="0" r="10160" b="6985"/>
                  <wp:docPr id="18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3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3"/>
                          <a:srcRect l="1545" t="3713" r="2971" b="35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8090" cy="4164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FDA35F">
            <w:pPr>
              <w:pStyle w:val="BodyText"/>
              <w:jc w:val="center"/>
              <w:rPr>
                <w:rFonts w:ascii="等线" w:eastAsia="等线" w:hAnsi="等线"/>
              </w:rPr>
            </w:pPr>
          </w:p>
          <w:p w14:paraId="186B5695">
            <w:pPr>
              <w:pStyle w:val="BodyText"/>
              <w:jc w:val="center"/>
              <w:rPr>
                <w:rFonts w:ascii="等线" w:eastAsia="等线" w:hAnsi="等线"/>
              </w:rPr>
            </w:pPr>
          </w:p>
        </w:tc>
      </w:tr>
      <w:tr w14:paraId="07784AD6">
        <w:tblPrEx>
          <w:tblW w:w="9298" w:type="dxa"/>
          <w:jc w:val="center"/>
          <w:tblLayout w:type="fixed"/>
        </w:tblPrEx>
        <w:trPr>
          <w:trHeight w:val="11320"/>
          <w:jc w:val="center"/>
        </w:trPr>
        <w:tc>
          <w:tcPr>
            <w:tcW w:w="674" w:type="dxa"/>
          </w:tcPr>
          <w:p w14:paraId="1E6E748C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765852F1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111E0C4C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1D261CB4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4A4979AF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4D273C19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作业布置</w:t>
            </w:r>
          </w:p>
        </w:tc>
        <w:tc>
          <w:tcPr>
            <w:tcW w:w="8624" w:type="dxa"/>
          </w:tcPr>
          <w:p w14:paraId="5FF142FF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  <w:color w:val="0D0D0D"/>
                <w:szCs w:val="21"/>
              </w:rPr>
            </w:pPr>
            <w:r>
              <w:rPr>
                <w:rFonts w:ascii="Times New Roman" w:eastAsia="宋体" w:hAnsi="Times New Roman"/>
                <w:color w:val="0D0D0D"/>
                <w:szCs w:val="21"/>
              </w:rPr>
              <w:t>1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 w:hint="eastAsia"/>
                <w:color w:val="0D0D0D"/>
                <w:szCs w:val="21"/>
              </w:rPr>
              <w:t>下</w:t>
            </w:r>
            <w:r>
              <w:rPr>
                <w:rFonts w:ascii="Times New Roman" w:eastAsia="宋体" w:hAnsi="Times New Roman"/>
                <w:color w:val="0D0D0D"/>
                <w:szCs w:val="21"/>
              </w:rPr>
              <w:t>图是某轻轨车站的设计方案示意图。与站台连接的轨道有一定的坡度。请你从节能的角度分析这样设计的优点。</w:t>
            </w:r>
          </w:p>
          <w:p w14:paraId="4E5D652D">
            <w:pPr>
              <w:adjustRightInd w:val="0"/>
              <w:spacing w:line="360" w:lineRule="auto"/>
              <w:jc w:val="center"/>
              <w:rPr>
                <w:rFonts w:hint="eastAsia"/>
                <w:color w:val="FF0000"/>
                <w:szCs w:val="21"/>
                <w:lang w:val="en-US" w:eastAsia="zh-CN"/>
              </w:rPr>
            </w:pPr>
            <w:r>
              <w:rPr>
                <w:rFonts w:hint="eastAsia"/>
                <w:color w:val="FF0000"/>
                <w:szCs w:val="21"/>
                <w:lang w:val="en-US" w:eastAsia="zh-CN"/>
              </w:rPr>
              <w:drawing>
                <wp:inline distT="0" distB="0" distL="0" distR="0">
                  <wp:extent cx="2713990" cy="678180"/>
                  <wp:effectExtent l="0" t="0" r="10160" b="762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3990" cy="678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046D2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eastAsia"/>
                <w:color w:val="FF0000"/>
                <w:szCs w:val="21"/>
                <w:lang w:val="en-US" w:eastAsia="zh-CN"/>
              </w:rPr>
            </w:pPr>
            <w:r>
              <w:rPr>
                <w:rFonts w:hint="eastAsia"/>
                <w:color w:val="FF0000"/>
                <w:szCs w:val="21"/>
                <w:lang w:eastAsia="zh-CN"/>
              </w:rPr>
              <w:t>【</w:t>
            </w:r>
            <w:r>
              <w:rPr>
                <w:rFonts w:hint="eastAsia"/>
                <w:color w:val="FF0000"/>
                <w:szCs w:val="21"/>
                <w:lang w:val="en-US" w:eastAsia="zh-CN"/>
              </w:rPr>
              <w:t>解析</w:t>
            </w:r>
            <w:r>
              <w:rPr>
                <w:rFonts w:hint="eastAsia"/>
                <w:color w:val="FF0000"/>
                <w:szCs w:val="21"/>
                <w:lang w:eastAsia="zh-CN"/>
              </w:rPr>
              <w:t>】</w:t>
            </w:r>
            <w:r>
              <w:rPr>
                <w:rFonts w:hint="eastAsia"/>
                <w:color w:val="FF0000"/>
                <w:szCs w:val="21"/>
                <w:lang w:val="en-US" w:eastAsia="zh-CN"/>
              </w:rPr>
              <w:t>一般情况下，列车在进站过程中要减速，而出站时要加速。利用这个特点设计方案可以使列车在进站时上坡，速度减小，将动能转化成重力势能；出站时下坡，速度增大，将重力势能转化成动能，从而节约了能源。</w:t>
            </w:r>
          </w:p>
          <w:p w14:paraId="7FFA8392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  <w:color w:val="0D0D0D"/>
                <w:szCs w:val="21"/>
              </w:rPr>
            </w:pPr>
            <w:r>
              <w:rPr>
                <w:rFonts w:ascii="Times New Roman" w:eastAsia="宋体" w:hAnsi="Times New Roman" w:hint="eastAsia"/>
                <w:color w:val="0D0D0D"/>
                <w:szCs w:val="21"/>
              </w:rPr>
              <w:t>2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  <w:color w:val="0D0D0D"/>
                <w:szCs w:val="21"/>
              </w:rPr>
              <w:t>做一个能自动回转的“魔罐”。如</w:t>
            </w:r>
            <w:r>
              <w:rPr>
                <w:rFonts w:ascii="Times New Roman" w:eastAsia="宋体" w:hAnsi="Times New Roman" w:hint="eastAsia"/>
                <w:color w:val="0D0D0D"/>
                <w:szCs w:val="21"/>
              </w:rPr>
              <w:t>下</w:t>
            </w:r>
            <w:r>
              <w:rPr>
                <w:rFonts w:ascii="Times New Roman" w:eastAsia="宋体" w:hAnsi="Times New Roman"/>
                <w:color w:val="0D0D0D"/>
                <w:szCs w:val="21"/>
              </w:rPr>
              <w:t>图所示，在金属罐的盖子和罐底各开两个小孔，用细线将一个钩码系在橡皮筋的中部，然后将橡皮筋穿过盖子和罐底的小孔并固定起来，这样，一个“魔罐”就做成了。试一试，当你将“魔罐”在水平地面上滚出后，它能自动滚回来吗?仔细观察“魔罐”的运动，想一想，在此过程中动能和势能是如何转化的?</w:t>
            </w:r>
          </w:p>
          <w:p w14:paraId="0AB25841">
            <w:pPr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D0D0D"/>
                <w:szCs w:val="21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2807970" cy="1117600"/>
                  <wp:effectExtent l="0" t="0" r="0" b="6350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5254" cy="1120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DE6802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eastAsia"/>
                <w:color w:val="FF0000"/>
                <w:szCs w:val="21"/>
                <w:lang w:val="en-US" w:eastAsia="zh-CN"/>
              </w:rPr>
            </w:pPr>
            <w:r>
              <w:rPr>
                <w:rFonts w:hint="eastAsia"/>
                <w:color w:val="FF0000"/>
                <w:szCs w:val="21"/>
                <w:lang w:val="en-US" w:eastAsia="zh-CN"/>
              </w:rPr>
              <w:t>【提示】本题是一个小制作，要动手。制作完成后，推动“魔罐”使之沿水平地面滚出，滚动一定距离后，它能自动折回……如此不断地来回滚动。在此过程中“魔罐”的动能与橡皮筋的弹性势能相互转化。</w:t>
            </w:r>
          </w:p>
          <w:p w14:paraId="54D13F87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  <w:color w:val="0D0D0D"/>
                <w:szCs w:val="21"/>
              </w:rPr>
            </w:pPr>
            <w:r>
              <w:rPr>
                <w:rFonts w:ascii="Times New Roman" w:eastAsia="宋体" w:hAnsi="Times New Roman" w:hint="eastAsia"/>
                <w:color w:val="0D0D0D"/>
                <w:szCs w:val="21"/>
              </w:rPr>
              <w:t>3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  <w:color w:val="0D0D0D"/>
                <w:szCs w:val="21"/>
              </w:rPr>
              <w:t>在水平地面上铺一张纸，将皮球表面涂黑，使其分别从不同高度处自由下落，在纸上留下黑色圆斑</w:t>
            </w:r>
            <w:r>
              <w:rPr>
                <w:rFonts w:ascii="Times New Roman" w:eastAsia="宋体" w:hAnsi="Times New Roman"/>
                <w:i/>
                <w:iCs/>
                <w:color w:val="0D0D0D"/>
                <w:szCs w:val="21"/>
              </w:rPr>
              <w:t>A</w:t>
            </w:r>
            <w:r>
              <w:rPr>
                <w:rFonts w:ascii="Times New Roman" w:eastAsia="宋体" w:hAnsi="Times New Roman"/>
                <w:color w:val="0D0D0D"/>
                <w:szCs w:val="21"/>
              </w:rPr>
              <w:t>、</w:t>
            </w:r>
            <w:r>
              <w:rPr>
                <w:rFonts w:ascii="Times New Roman" w:eastAsia="宋体" w:hAnsi="Times New Roman"/>
                <w:i/>
                <w:iCs/>
                <w:color w:val="0D0D0D"/>
                <w:szCs w:val="21"/>
              </w:rPr>
              <w:t>B</w:t>
            </w:r>
            <w:r>
              <w:rPr>
                <w:rFonts w:ascii="Times New Roman" w:eastAsia="宋体" w:hAnsi="Times New Roman" w:hint="eastAsia"/>
                <w:color w:val="0D0D0D"/>
                <w:szCs w:val="21"/>
              </w:rPr>
              <w:t>，</w:t>
            </w:r>
            <w:r>
              <w:rPr>
                <w:rFonts w:ascii="Times New Roman" w:eastAsia="宋体" w:hAnsi="Times New Roman"/>
                <w:color w:val="0D0D0D"/>
                <w:szCs w:val="21"/>
              </w:rPr>
              <w:t>如</w:t>
            </w:r>
            <w:r>
              <w:rPr>
                <w:rFonts w:ascii="Times New Roman" w:eastAsia="宋体" w:hAnsi="Times New Roman" w:hint="eastAsia"/>
                <w:color w:val="0D0D0D"/>
                <w:szCs w:val="21"/>
              </w:rPr>
              <w:t>下</w:t>
            </w:r>
            <w:r>
              <w:rPr>
                <w:rFonts w:ascii="Times New Roman" w:eastAsia="宋体" w:hAnsi="Times New Roman"/>
                <w:color w:val="0D0D0D"/>
                <w:szCs w:val="21"/>
              </w:rPr>
              <w:t>图所示。皮球从较高处下落形成的圆斑是图中的哪一个?你判断的依据是什么?</w:t>
            </w:r>
          </w:p>
          <w:p w14:paraId="1EA269C9">
            <w:pPr>
              <w:adjustRightInd w:val="0"/>
              <w:spacing w:line="360" w:lineRule="auto"/>
              <w:jc w:val="center"/>
              <w:rPr>
                <w:rFonts w:ascii="Times New Roman" w:eastAsia="宋体" w:hAnsi="Times New Roman"/>
                <w:color w:val="0D0D0D"/>
                <w:szCs w:val="21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1599565" cy="732155"/>
                  <wp:effectExtent l="0" t="0" r="635" b="10795"/>
                  <wp:docPr id="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9565" cy="732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E6C09E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等线" w:eastAsia="等线" w:hAnsi="等线"/>
              </w:rPr>
            </w:pPr>
            <w:r>
              <w:rPr>
                <w:rFonts w:hint="eastAsia"/>
                <w:color w:val="FF0000"/>
                <w:szCs w:val="21"/>
                <w:lang w:eastAsia="zh-CN"/>
              </w:rPr>
              <w:t>【</w:t>
            </w:r>
            <w:r>
              <w:rPr>
                <w:rFonts w:hint="eastAsia"/>
                <w:color w:val="FF0000"/>
                <w:szCs w:val="21"/>
                <w:lang w:val="en-US" w:eastAsia="zh-CN"/>
              </w:rPr>
              <w:t>解析</w:t>
            </w:r>
            <w:r>
              <w:rPr>
                <w:rFonts w:hint="eastAsia"/>
                <w:color w:val="FF0000"/>
                <w:szCs w:val="21"/>
                <w:lang w:eastAsia="zh-CN"/>
              </w:rPr>
              <w:t>】</w:t>
            </w:r>
            <w:r>
              <w:rPr>
                <w:rFonts w:ascii="Times New Roman" w:eastAsia="宋体" w:hAnsi="Times New Roman"/>
                <w:color w:val="FF0000"/>
                <w:szCs w:val="21"/>
              </w:rPr>
              <w:t>皮球从较高处下落形成的圆斑是课本图中的B。因为皮球在较高处具有较大的重力势能，下落过程中重力势能转化成动能，皮球在接触地面前具有较大的动能，在和地面接触过程中动能转化成的弹性势能较大，所以皮球的形变量较大，在地面上形成的圆斑也就较大。</w:t>
            </w:r>
          </w:p>
        </w:tc>
      </w:tr>
      <w:tr w14:paraId="24C45187">
        <w:tblPrEx>
          <w:tblW w:w="9298" w:type="dxa"/>
          <w:jc w:val="center"/>
          <w:tblLayout w:type="fixed"/>
        </w:tblPrEx>
        <w:trPr>
          <w:trHeight w:val="90"/>
          <w:jc w:val="center"/>
        </w:trPr>
        <w:tc>
          <w:tcPr>
            <w:tcW w:w="674" w:type="dxa"/>
            <w:vAlign w:val="center"/>
          </w:tcPr>
          <w:p w14:paraId="2CDBBAA0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教</w:t>
            </w:r>
            <w:bookmarkStart w:id="2" w:name="_GoBack"/>
            <w:bookmarkEnd w:id="2"/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学反思</w:t>
            </w:r>
          </w:p>
        </w:tc>
        <w:tc>
          <w:tcPr>
            <w:tcW w:w="8624" w:type="dxa"/>
          </w:tcPr>
          <w:p w14:paraId="04935F86">
            <w:pPr>
              <w:adjustRightInd w:val="0"/>
              <w:spacing w:line="360" w:lineRule="auto"/>
              <w:ind w:firstLine="420" w:firstLineChars="200"/>
              <w:jc w:val="lef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60A48A12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50D928F6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37A42E20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1EF2E60D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5187EF39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581D2E0E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5511FE81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0161BC3C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7678C1F6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6B5CD0F5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718C0C1C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22AEC2F4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28E40304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2BD5502D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7321E7D5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341FB383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499BB6AB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24D3B033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01EA8AD6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0994D636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0CEC21D5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340629E7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4E08F8CF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5F5EA6EA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21961B9B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</w:tc>
      </w:tr>
    </w:tbl>
    <w:p w14:paraId="1A786437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</w:p>
    <w:p w14:paraId="580881D9">
      <w:pPr>
        <w:pStyle w:val="BodyText"/>
      </w:pPr>
    </w:p>
    <w:sectPr>
      <w:type w:val="continuous"/>
      <w:pgSz w:w="11906" w:h="16838"/>
      <w:pgMar w:top="1247" w:right="1077" w:bottom="1247" w:left="1077" w:header="851" w:footer="992" w:gutter="0"/>
      <w:pgNumType w:start="1"/>
      <w:cols w:num="1" w:space="720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  <w:embedRegular r:id="rId1" w:subsetted="1" w:fontKey="{85781498-6D2A-48E6-9C0A-78C4287DE0B0}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ambria"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embedTrueTypeFonts/>
  <w:saveSubsetFonts/>
  <w:bordersDoNotSurroundHeader/>
  <w:bordersDoNotSurroundFooter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72E4"/>
    <w:rsid w:val="000036C1"/>
    <w:rsid w:val="000070CE"/>
    <w:rsid w:val="000077C4"/>
    <w:rsid w:val="000103D1"/>
    <w:rsid w:val="0001131C"/>
    <w:rsid w:val="00011F4F"/>
    <w:rsid w:val="00015B42"/>
    <w:rsid w:val="00016A98"/>
    <w:rsid w:val="00020CA6"/>
    <w:rsid w:val="00023CE2"/>
    <w:rsid w:val="00025E32"/>
    <w:rsid w:val="00027DAB"/>
    <w:rsid w:val="00030D0F"/>
    <w:rsid w:val="000330F1"/>
    <w:rsid w:val="0003478B"/>
    <w:rsid w:val="00034A7C"/>
    <w:rsid w:val="00035D2C"/>
    <w:rsid w:val="00036D6B"/>
    <w:rsid w:val="00042344"/>
    <w:rsid w:val="00042BC8"/>
    <w:rsid w:val="00044606"/>
    <w:rsid w:val="000524C8"/>
    <w:rsid w:val="000561F2"/>
    <w:rsid w:val="00060356"/>
    <w:rsid w:val="00061045"/>
    <w:rsid w:val="00062788"/>
    <w:rsid w:val="0006285D"/>
    <w:rsid w:val="0006785C"/>
    <w:rsid w:val="00070990"/>
    <w:rsid w:val="00070B06"/>
    <w:rsid w:val="000839BF"/>
    <w:rsid w:val="00083B86"/>
    <w:rsid w:val="00085EC8"/>
    <w:rsid w:val="00086475"/>
    <w:rsid w:val="00087CD2"/>
    <w:rsid w:val="00091019"/>
    <w:rsid w:val="00094D1C"/>
    <w:rsid w:val="00094DEE"/>
    <w:rsid w:val="00096071"/>
    <w:rsid w:val="000A0D15"/>
    <w:rsid w:val="000A172D"/>
    <w:rsid w:val="000A6BA2"/>
    <w:rsid w:val="000B06F9"/>
    <w:rsid w:val="000B2B0D"/>
    <w:rsid w:val="000B5F62"/>
    <w:rsid w:val="000C1496"/>
    <w:rsid w:val="000C275B"/>
    <w:rsid w:val="000C277E"/>
    <w:rsid w:val="000C2AC7"/>
    <w:rsid w:val="000C4936"/>
    <w:rsid w:val="000C72B8"/>
    <w:rsid w:val="000D1DC7"/>
    <w:rsid w:val="000D2EFE"/>
    <w:rsid w:val="000D45D2"/>
    <w:rsid w:val="000D4D0B"/>
    <w:rsid w:val="000D5253"/>
    <w:rsid w:val="000D5FF8"/>
    <w:rsid w:val="000D7468"/>
    <w:rsid w:val="000E0E71"/>
    <w:rsid w:val="000E6963"/>
    <w:rsid w:val="000F440C"/>
    <w:rsid w:val="000F45C6"/>
    <w:rsid w:val="000F69A9"/>
    <w:rsid w:val="001056CB"/>
    <w:rsid w:val="00116D2A"/>
    <w:rsid w:val="0011707C"/>
    <w:rsid w:val="001253FB"/>
    <w:rsid w:val="0012636C"/>
    <w:rsid w:val="00133A99"/>
    <w:rsid w:val="0013670F"/>
    <w:rsid w:val="001367C4"/>
    <w:rsid w:val="00140046"/>
    <w:rsid w:val="0014186E"/>
    <w:rsid w:val="00142E26"/>
    <w:rsid w:val="00143676"/>
    <w:rsid w:val="001436F1"/>
    <w:rsid w:val="0014398B"/>
    <w:rsid w:val="00150007"/>
    <w:rsid w:val="001552A1"/>
    <w:rsid w:val="0015788C"/>
    <w:rsid w:val="00163890"/>
    <w:rsid w:val="001639B3"/>
    <w:rsid w:val="00163A7F"/>
    <w:rsid w:val="00172CB1"/>
    <w:rsid w:val="00172D3D"/>
    <w:rsid w:val="00173B15"/>
    <w:rsid w:val="00174350"/>
    <w:rsid w:val="00174AAD"/>
    <w:rsid w:val="001765A9"/>
    <w:rsid w:val="00180B23"/>
    <w:rsid w:val="00184B94"/>
    <w:rsid w:val="00190400"/>
    <w:rsid w:val="001912D5"/>
    <w:rsid w:val="00192B8C"/>
    <w:rsid w:val="0019540E"/>
    <w:rsid w:val="00195B4C"/>
    <w:rsid w:val="001A243C"/>
    <w:rsid w:val="001A322D"/>
    <w:rsid w:val="001A4557"/>
    <w:rsid w:val="001B0FA1"/>
    <w:rsid w:val="001B2478"/>
    <w:rsid w:val="001B32A4"/>
    <w:rsid w:val="001B4CC4"/>
    <w:rsid w:val="001C222C"/>
    <w:rsid w:val="001D1273"/>
    <w:rsid w:val="001D5B97"/>
    <w:rsid w:val="001D7462"/>
    <w:rsid w:val="001D752B"/>
    <w:rsid w:val="001E0CB4"/>
    <w:rsid w:val="001E2A97"/>
    <w:rsid w:val="001E2BA6"/>
    <w:rsid w:val="001E31B3"/>
    <w:rsid w:val="001E39F2"/>
    <w:rsid w:val="001E66C5"/>
    <w:rsid w:val="001F003D"/>
    <w:rsid w:val="001F115D"/>
    <w:rsid w:val="001F42D6"/>
    <w:rsid w:val="001F4FF2"/>
    <w:rsid w:val="002021C1"/>
    <w:rsid w:val="002061E1"/>
    <w:rsid w:val="0020772E"/>
    <w:rsid w:val="00207C7D"/>
    <w:rsid w:val="00210889"/>
    <w:rsid w:val="00211752"/>
    <w:rsid w:val="002138C6"/>
    <w:rsid w:val="00215543"/>
    <w:rsid w:val="002225C5"/>
    <w:rsid w:val="00224CC6"/>
    <w:rsid w:val="002253F2"/>
    <w:rsid w:val="002312F0"/>
    <w:rsid w:val="002322C5"/>
    <w:rsid w:val="00240CC4"/>
    <w:rsid w:val="002412A9"/>
    <w:rsid w:val="00243B6D"/>
    <w:rsid w:val="002466B4"/>
    <w:rsid w:val="00251FA6"/>
    <w:rsid w:val="00252830"/>
    <w:rsid w:val="0026171C"/>
    <w:rsid w:val="002618A2"/>
    <w:rsid w:val="00264402"/>
    <w:rsid w:val="002645C1"/>
    <w:rsid w:val="002645C6"/>
    <w:rsid w:val="002654AE"/>
    <w:rsid w:val="00267919"/>
    <w:rsid w:val="002706C3"/>
    <w:rsid w:val="00270BF0"/>
    <w:rsid w:val="00271B6E"/>
    <w:rsid w:val="0027793A"/>
    <w:rsid w:val="00277FC6"/>
    <w:rsid w:val="002841E4"/>
    <w:rsid w:val="00287B5F"/>
    <w:rsid w:val="002906D6"/>
    <w:rsid w:val="00293D41"/>
    <w:rsid w:val="00296968"/>
    <w:rsid w:val="002A0DA1"/>
    <w:rsid w:val="002A0EC7"/>
    <w:rsid w:val="002A19F4"/>
    <w:rsid w:val="002B1ABC"/>
    <w:rsid w:val="002B2854"/>
    <w:rsid w:val="002B5CDD"/>
    <w:rsid w:val="002C10D0"/>
    <w:rsid w:val="002C139A"/>
    <w:rsid w:val="002C4CB6"/>
    <w:rsid w:val="002C7FD1"/>
    <w:rsid w:val="002D2933"/>
    <w:rsid w:val="002D36A2"/>
    <w:rsid w:val="002D3C2B"/>
    <w:rsid w:val="002E1A7A"/>
    <w:rsid w:val="002E4017"/>
    <w:rsid w:val="002E4763"/>
    <w:rsid w:val="002E65A2"/>
    <w:rsid w:val="002E765A"/>
    <w:rsid w:val="002F30C5"/>
    <w:rsid w:val="002F4246"/>
    <w:rsid w:val="002F6315"/>
    <w:rsid w:val="0030164E"/>
    <w:rsid w:val="00303EDC"/>
    <w:rsid w:val="003105A8"/>
    <w:rsid w:val="00310981"/>
    <w:rsid w:val="00311421"/>
    <w:rsid w:val="00314F8D"/>
    <w:rsid w:val="003176F6"/>
    <w:rsid w:val="0032711F"/>
    <w:rsid w:val="003279B4"/>
    <w:rsid w:val="00330D8C"/>
    <w:rsid w:val="00334869"/>
    <w:rsid w:val="00335A1D"/>
    <w:rsid w:val="00341BBA"/>
    <w:rsid w:val="003436D6"/>
    <w:rsid w:val="00344855"/>
    <w:rsid w:val="00350E04"/>
    <w:rsid w:val="00351DDD"/>
    <w:rsid w:val="00351FC0"/>
    <w:rsid w:val="00353013"/>
    <w:rsid w:val="00354FAA"/>
    <w:rsid w:val="00361A94"/>
    <w:rsid w:val="00362699"/>
    <w:rsid w:val="003630DC"/>
    <w:rsid w:val="00363807"/>
    <w:rsid w:val="003672E4"/>
    <w:rsid w:val="00371264"/>
    <w:rsid w:val="00377713"/>
    <w:rsid w:val="00377F2F"/>
    <w:rsid w:val="00382B58"/>
    <w:rsid w:val="00384FD0"/>
    <w:rsid w:val="003904DC"/>
    <w:rsid w:val="0039090C"/>
    <w:rsid w:val="00390CCA"/>
    <w:rsid w:val="00390D34"/>
    <w:rsid w:val="00395F2F"/>
    <w:rsid w:val="003A2B38"/>
    <w:rsid w:val="003A3D94"/>
    <w:rsid w:val="003B49C6"/>
    <w:rsid w:val="003B5913"/>
    <w:rsid w:val="003B60FD"/>
    <w:rsid w:val="003B6173"/>
    <w:rsid w:val="003C0DA8"/>
    <w:rsid w:val="003C3964"/>
    <w:rsid w:val="003C457C"/>
    <w:rsid w:val="003C5D19"/>
    <w:rsid w:val="003C7598"/>
    <w:rsid w:val="003C7B0E"/>
    <w:rsid w:val="003D31CF"/>
    <w:rsid w:val="003D3B5F"/>
    <w:rsid w:val="003D5581"/>
    <w:rsid w:val="003E2233"/>
    <w:rsid w:val="003F115E"/>
    <w:rsid w:val="003F1325"/>
    <w:rsid w:val="003F2C64"/>
    <w:rsid w:val="003F5790"/>
    <w:rsid w:val="00400609"/>
    <w:rsid w:val="00401BCF"/>
    <w:rsid w:val="00405B61"/>
    <w:rsid w:val="0041282C"/>
    <w:rsid w:val="00412FBB"/>
    <w:rsid w:val="00413EC7"/>
    <w:rsid w:val="0041419D"/>
    <w:rsid w:val="00415057"/>
    <w:rsid w:val="004151FC"/>
    <w:rsid w:val="004173A4"/>
    <w:rsid w:val="004202AB"/>
    <w:rsid w:val="004203FD"/>
    <w:rsid w:val="00422C4C"/>
    <w:rsid w:val="00424E39"/>
    <w:rsid w:val="0042685C"/>
    <w:rsid w:val="004276B2"/>
    <w:rsid w:val="00427801"/>
    <w:rsid w:val="00431D3D"/>
    <w:rsid w:val="004357A0"/>
    <w:rsid w:val="0043580E"/>
    <w:rsid w:val="00446535"/>
    <w:rsid w:val="00446C9D"/>
    <w:rsid w:val="00447FB1"/>
    <w:rsid w:val="00456433"/>
    <w:rsid w:val="004564BF"/>
    <w:rsid w:val="004637CD"/>
    <w:rsid w:val="00464023"/>
    <w:rsid w:val="0046402C"/>
    <w:rsid w:val="00465044"/>
    <w:rsid w:val="0046641B"/>
    <w:rsid w:val="00466863"/>
    <w:rsid w:val="0047091B"/>
    <w:rsid w:val="004715B0"/>
    <w:rsid w:val="00477B0A"/>
    <w:rsid w:val="004845D2"/>
    <w:rsid w:val="00487A98"/>
    <w:rsid w:val="00490001"/>
    <w:rsid w:val="00493005"/>
    <w:rsid w:val="004A37A5"/>
    <w:rsid w:val="004A4F26"/>
    <w:rsid w:val="004A6C56"/>
    <w:rsid w:val="004B43EF"/>
    <w:rsid w:val="004B6771"/>
    <w:rsid w:val="004B704F"/>
    <w:rsid w:val="004C2952"/>
    <w:rsid w:val="004C6242"/>
    <w:rsid w:val="004D0ADA"/>
    <w:rsid w:val="004D694C"/>
    <w:rsid w:val="004E35E3"/>
    <w:rsid w:val="004E70F0"/>
    <w:rsid w:val="004E7D7D"/>
    <w:rsid w:val="004F08FC"/>
    <w:rsid w:val="004F10D8"/>
    <w:rsid w:val="004F6ED7"/>
    <w:rsid w:val="005031BD"/>
    <w:rsid w:val="00504595"/>
    <w:rsid w:val="00504BF1"/>
    <w:rsid w:val="00505F16"/>
    <w:rsid w:val="00506B49"/>
    <w:rsid w:val="00507908"/>
    <w:rsid w:val="0051166E"/>
    <w:rsid w:val="00513177"/>
    <w:rsid w:val="00514725"/>
    <w:rsid w:val="00521448"/>
    <w:rsid w:val="00522E54"/>
    <w:rsid w:val="00523A5C"/>
    <w:rsid w:val="00524583"/>
    <w:rsid w:val="00524D7A"/>
    <w:rsid w:val="00525DEC"/>
    <w:rsid w:val="005318A3"/>
    <w:rsid w:val="00536129"/>
    <w:rsid w:val="00536A57"/>
    <w:rsid w:val="00541299"/>
    <w:rsid w:val="005448CD"/>
    <w:rsid w:val="00545F24"/>
    <w:rsid w:val="00551F12"/>
    <w:rsid w:val="00554AFF"/>
    <w:rsid w:val="00555347"/>
    <w:rsid w:val="00563A6B"/>
    <w:rsid w:val="00565988"/>
    <w:rsid w:val="00567321"/>
    <w:rsid w:val="00570CB6"/>
    <w:rsid w:val="00572BD6"/>
    <w:rsid w:val="00574350"/>
    <w:rsid w:val="0057648C"/>
    <w:rsid w:val="00580EF4"/>
    <w:rsid w:val="00582C3B"/>
    <w:rsid w:val="005863C3"/>
    <w:rsid w:val="00587D2D"/>
    <w:rsid w:val="005A488E"/>
    <w:rsid w:val="005A494A"/>
    <w:rsid w:val="005A564E"/>
    <w:rsid w:val="005A78DF"/>
    <w:rsid w:val="005B1314"/>
    <w:rsid w:val="005B2103"/>
    <w:rsid w:val="005B404E"/>
    <w:rsid w:val="005C1242"/>
    <w:rsid w:val="005D0D99"/>
    <w:rsid w:val="005D3573"/>
    <w:rsid w:val="005D7A90"/>
    <w:rsid w:val="005E19EF"/>
    <w:rsid w:val="005E333D"/>
    <w:rsid w:val="005E644C"/>
    <w:rsid w:val="005F12BF"/>
    <w:rsid w:val="005F2BD5"/>
    <w:rsid w:val="005F3AD7"/>
    <w:rsid w:val="005F4DFD"/>
    <w:rsid w:val="005F676F"/>
    <w:rsid w:val="005F78FC"/>
    <w:rsid w:val="0060358B"/>
    <w:rsid w:val="00605228"/>
    <w:rsid w:val="00606C35"/>
    <w:rsid w:val="00607685"/>
    <w:rsid w:val="00607B8D"/>
    <w:rsid w:val="00613A9E"/>
    <w:rsid w:val="00615220"/>
    <w:rsid w:val="006152B5"/>
    <w:rsid w:val="006156AB"/>
    <w:rsid w:val="006225CE"/>
    <w:rsid w:val="006244C0"/>
    <w:rsid w:val="006252B0"/>
    <w:rsid w:val="00625BFC"/>
    <w:rsid w:val="00626F69"/>
    <w:rsid w:val="00627149"/>
    <w:rsid w:val="006275F0"/>
    <w:rsid w:val="00630067"/>
    <w:rsid w:val="006314FA"/>
    <w:rsid w:val="00632976"/>
    <w:rsid w:val="0063747B"/>
    <w:rsid w:val="006437D5"/>
    <w:rsid w:val="006439D7"/>
    <w:rsid w:val="00644B7C"/>
    <w:rsid w:val="00645889"/>
    <w:rsid w:val="00650191"/>
    <w:rsid w:val="00650984"/>
    <w:rsid w:val="00653630"/>
    <w:rsid w:val="00664294"/>
    <w:rsid w:val="00665740"/>
    <w:rsid w:val="00665CA4"/>
    <w:rsid w:val="00671181"/>
    <w:rsid w:val="00672A25"/>
    <w:rsid w:val="00672EA9"/>
    <w:rsid w:val="006747F7"/>
    <w:rsid w:val="006833E5"/>
    <w:rsid w:val="0068665E"/>
    <w:rsid w:val="00686691"/>
    <w:rsid w:val="00690E90"/>
    <w:rsid w:val="006914D2"/>
    <w:rsid w:val="00692028"/>
    <w:rsid w:val="00692121"/>
    <w:rsid w:val="00692E59"/>
    <w:rsid w:val="00696222"/>
    <w:rsid w:val="00697075"/>
    <w:rsid w:val="006A0278"/>
    <w:rsid w:val="006A5E9C"/>
    <w:rsid w:val="006A63D8"/>
    <w:rsid w:val="006B0760"/>
    <w:rsid w:val="006B089D"/>
    <w:rsid w:val="006B3456"/>
    <w:rsid w:val="006B6255"/>
    <w:rsid w:val="006C34BF"/>
    <w:rsid w:val="006D1549"/>
    <w:rsid w:val="006D2369"/>
    <w:rsid w:val="006D5090"/>
    <w:rsid w:val="006D570C"/>
    <w:rsid w:val="006E0A3F"/>
    <w:rsid w:val="006E1948"/>
    <w:rsid w:val="006F129C"/>
    <w:rsid w:val="006F26F7"/>
    <w:rsid w:val="007010C9"/>
    <w:rsid w:val="00701CE7"/>
    <w:rsid w:val="00703898"/>
    <w:rsid w:val="00705216"/>
    <w:rsid w:val="007104B7"/>
    <w:rsid w:val="00710F71"/>
    <w:rsid w:val="00711762"/>
    <w:rsid w:val="00714257"/>
    <w:rsid w:val="00720D4E"/>
    <w:rsid w:val="007217E0"/>
    <w:rsid w:val="0072250F"/>
    <w:rsid w:val="00724F65"/>
    <w:rsid w:val="007256FD"/>
    <w:rsid w:val="007279B3"/>
    <w:rsid w:val="00736097"/>
    <w:rsid w:val="007408ED"/>
    <w:rsid w:val="00740C10"/>
    <w:rsid w:val="007417CF"/>
    <w:rsid w:val="0074301B"/>
    <w:rsid w:val="0074398A"/>
    <w:rsid w:val="00744B92"/>
    <w:rsid w:val="00744F99"/>
    <w:rsid w:val="007455D3"/>
    <w:rsid w:val="007535C1"/>
    <w:rsid w:val="00754016"/>
    <w:rsid w:val="007565B2"/>
    <w:rsid w:val="00765D97"/>
    <w:rsid w:val="00767E5C"/>
    <w:rsid w:val="007755AA"/>
    <w:rsid w:val="00782156"/>
    <w:rsid w:val="00782222"/>
    <w:rsid w:val="00785032"/>
    <w:rsid w:val="00786243"/>
    <w:rsid w:val="007902C8"/>
    <w:rsid w:val="00790F2A"/>
    <w:rsid w:val="00793AEB"/>
    <w:rsid w:val="00795599"/>
    <w:rsid w:val="00796126"/>
    <w:rsid w:val="007A02BC"/>
    <w:rsid w:val="007A120B"/>
    <w:rsid w:val="007A4071"/>
    <w:rsid w:val="007A60A8"/>
    <w:rsid w:val="007A6E4C"/>
    <w:rsid w:val="007A7B75"/>
    <w:rsid w:val="007B2D47"/>
    <w:rsid w:val="007B3004"/>
    <w:rsid w:val="007C07D2"/>
    <w:rsid w:val="007C1F6E"/>
    <w:rsid w:val="007C3D2F"/>
    <w:rsid w:val="007C4266"/>
    <w:rsid w:val="007C4F91"/>
    <w:rsid w:val="007C5258"/>
    <w:rsid w:val="007C582A"/>
    <w:rsid w:val="007C5BB4"/>
    <w:rsid w:val="007D0E29"/>
    <w:rsid w:val="007D39F0"/>
    <w:rsid w:val="007D550A"/>
    <w:rsid w:val="007D6D3C"/>
    <w:rsid w:val="007E00A2"/>
    <w:rsid w:val="007E25BD"/>
    <w:rsid w:val="007E3CA3"/>
    <w:rsid w:val="007E7917"/>
    <w:rsid w:val="007F23F2"/>
    <w:rsid w:val="007F2554"/>
    <w:rsid w:val="00804987"/>
    <w:rsid w:val="00805C0B"/>
    <w:rsid w:val="00816518"/>
    <w:rsid w:val="008173EC"/>
    <w:rsid w:val="0082022B"/>
    <w:rsid w:val="008213A0"/>
    <w:rsid w:val="00821ACE"/>
    <w:rsid w:val="008236B4"/>
    <w:rsid w:val="00824455"/>
    <w:rsid w:val="00830F14"/>
    <w:rsid w:val="00833091"/>
    <w:rsid w:val="00843909"/>
    <w:rsid w:val="008471D4"/>
    <w:rsid w:val="008478AF"/>
    <w:rsid w:val="008533E7"/>
    <w:rsid w:val="0085644A"/>
    <w:rsid w:val="00857B26"/>
    <w:rsid w:val="00861E88"/>
    <w:rsid w:val="008635DC"/>
    <w:rsid w:val="00870BFE"/>
    <w:rsid w:val="008751CF"/>
    <w:rsid w:val="008756F5"/>
    <w:rsid w:val="00875E5E"/>
    <w:rsid w:val="00876660"/>
    <w:rsid w:val="00876686"/>
    <w:rsid w:val="00877EF0"/>
    <w:rsid w:val="008803CB"/>
    <w:rsid w:val="00885E1A"/>
    <w:rsid w:val="008A0B5C"/>
    <w:rsid w:val="008A0DFE"/>
    <w:rsid w:val="008A11A2"/>
    <w:rsid w:val="008A1F3A"/>
    <w:rsid w:val="008A590C"/>
    <w:rsid w:val="008B4458"/>
    <w:rsid w:val="008B56BD"/>
    <w:rsid w:val="008B57D4"/>
    <w:rsid w:val="008B6385"/>
    <w:rsid w:val="008C1BCF"/>
    <w:rsid w:val="008C297E"/>
    <w:rsid w:val="008C38F9"/>
    <w:rsid w:val="008C69CE"/>
    <w:rsid w:val="008C7BF2"/>
    <w:rsid w:val="008D102C"/>
    <w:rsid w:val="008D6E22"/>
    <w:rsid w:val="008E522F"/>
    <w:rsid w:val="008E7591"/>
    <w:rsid w:val="008F0C73"/>
    <w:rsid w:val="008F39BD"/>
    <w:rsid w:val="008F4130"/>
    <w:rsid w:val="008F78B2"/>
    <w:rsid w:val="00901900"/>
    <w:rsid w:val="00901950"/>
    <w:rsid w:val="00903B14"/>
    <w:rsid w:val="009055CA"/>
    <w:rsid w:val="00910118"/>
    <w:rsid w:val="00913D30"/>
    <w:rsid w:val="00920220"/>
    <w:rsid w:val="009216AB"/>
    <w:rsid w:val="00922967"/>
    <w:rsid w:val="00925342"/>
    <w:rsid w:val="009255AD"/>
    <w:rsid w:val="00930908"/>
    <w:rsid w:val="009334ED"/>
    <w:rsid w:val="00936DD4"/>
    <w:rsid w:val="009432F9"/>
    <w:rsid w:val="0095181D"/>
    <w:rsid w:val="00956E6F"/>
    <w:rsid w:val="009603A6"/>
    <w:rsid w:val="00962B7F"/>
    <w:rsid w:val="00964AD2"/>
    <w:rsid w:val="00965843"/>
    <w:rsid w:val="00980FE9"/>
    <w:rsid w:val="00985E97"/>
    <w:rsid w:val="00987041"/>
    <w:rsid w:val="00987138"/>
    <w:rsid w:val="00994B04"/>
    <w:rsid w:val="00996B1A"/>
    <w:rsid w:val="00997C9E"/>
    <w:rsid w:val="009A2EF2"/>
    <w:rsid w:val="009A5E38"/>
    <w:rsid w:val="009B0100"/>
    <w:rsid w:val="009B156E"/>
    <w:rsid w:val="009B181B"/>
    <w:rsid w:val="009B3AA7"/>
    <w:rsid w:val="009B3DA9"/>
    <w:rsid w:val="009B3E39"/>
    <w:rsid w:val="009B65CA"/>
    <w:rsid w:val="009B796F"/>
    <w:rsid w:val="009C05BC"/>
    <w:rsid w:val="009C0DC6"/>
    <w:rsid w:val="009C0DD5"/>
    <w:rsid w:val="009C1364"/>
    <w:rsid w:val="009C6838"/>
    <w:rsid w:val="009D127C"/>
    <w:rsid w:val="009D28CE"/>
    <w:rsid w:val="009D3A5E"/>
    <w:rsid w:val="009D56F0"/>
    <w:rsid w:val="009D6B79"/>
    <w:rsid w:val="009E04C0"/>
    <w:rsid w:val="009E1410"/>
    <w:rsid w:val="009E3F86"/>
    <w:rsid w:val="009E436B"/>
    <w:rsid w:val="009E5E1A"/>
    <w:rsid w:val="009E64DC"/>
    <w:rsid w:val="009F1E33"/>
    <w:rsid w:val="009F2B6F"/>
    <w:rsid w:val="009F3F1A"/>
    <w:rsid w:val="009F4DF3"/>
    <w:rsid w:val="009F5812"/>
    <w:rsid w:val="00A03815"/>
    <w:rsid w:val="00A11CF2"/>
    <w:rsid w:val="00A14E78"/>
    <w:rsid w:val="00A1560A"/>
    <w:rsid w:val="00A157B4"/>
    <w:rsid w:val="00A24ECF"/>
    <w:rsid w:val="00A31437"/>
    <w:rsid w:val="00A331C5"/>
    <w:rsid w:val="00A34B95"/>
    <w:rsid w:val="00A35CC4"/>
    <w:rsid w:val="00A37EA2"/>
    <w:rsid w:val="00A40CEC"/>
    <w:rsid w:val="00A42BF4"/>
    <w:rsid w:val="00A459A6"/>
    <w:rsid w:val="00A50CD6"/>
    <w:rsid w:val="00A60196"/>
    <w:rsid w:val="00A626A0"/>
    <w:rsid w:val="00A63191"/>
    <w:rsid w:val="00A632DA"/>
    <w:rsid w:val="00A6563D"/>
    <w:rsid w:val="00A7023E"/>
    <w:rsid w:val="00A71F5B"/>
    <w:rsid w:val="00A725B2"/>
    <w:rsid w:val="00A72B35"/>
    <w:rsid w:val="00A73C21"/>
    <w:rsid w:val="00A755D0"/>
    <w:rsid w:val="00A75AB2"/>
    <w:rsid w:val="00A7725B"/>
    <w:rsid w:val="00A77A21"/>
    <w:rsid w:val="00A80D0B"/>
    <w:rsid w:val="00A81418"/>
    <w:rsid w:val="00A815C9"/>
    <w:rsid w:val="00A8251B"/>
    <w:rsid w:val="00A82A81"/>
    <w:rsid w:val="00A84A79"/>
    <w:rsid w:val="00A865C3"/>
    <w:rsid w:val="00A90670"/>
    <w:rsid w:val="00A9232F"/>
    <w:rsid w:val="00A95813"/>
    <w:rsid w:val="00A95D6B"/>
    <w:rsid w:val="00A968D4"/>
    <w:rsid w:val="00A97633"/>
    <w:rsid w:val="00A97FDC"/>
    <w:rsid w:val="00AA11C3"/>
    <w:rsid w:val="00AA28F1"/>
    <w:rsid w:val="00AA62A9"/>
    <w:rsid w:val="00AA74DF"/>
    <w:rsid w:val="00AC1354"/>
    <w:rsid w:val="00AC3A63"/>
    <w:rsid w:val="00AD18FB"/>
    <w:rsid w:val="00AD25C5"/>
    <w:rsid w:val="00AD6382"/>
    <w:rsid w:val="00AE694F"/>
    <w:rsid w:val="00AE6975"/>
    <w:rsid w:val="00AF2F09"/>
    <w:rsid w:val="00AF4808"/>
    <w:rsid w:val="00AF698C"/>
    <w:rsid w:val="00AF69A9"/>
    <w:rsid w:val="00AF6AC4"/>
    <w:rsid w:val="00B02074"/>
    <w:rsid w:val="00B11725"/>
    <w:rsid w:val="00B135F2"/>
    <w:rsid w:val="00B154ED"/>
    <w:rsid w:val="00B16B6D"/>
    <w:rsid w:val="00B17429"/>
    <w:rsid w:val="00B24D8B"/>
    <w:rsid w:val="00B25718"/>
    <w:rsid w:val="00B271DB"/>
    <w:rsid w:val="00B27790"/>
    <w:rsid w:val="00B279BA"/>
    <w:rsid w:val="00B27B28"/>
    <w:rsid w:val="00B31CEE"/>
    <w:rsid w:val="00B35425"/>
    <w:rsid w:val="00B36969"/>
    <w:rsid w:val="00B36FA9"/>
    <w:rsid w:val="00B47FAB"/>
    <w:rsid w:val="00B50366"/>
    <w:rsid w:val="00B504B2"/>
    <w:rsid w:val="00B50F38"/>
    <w:rsid w:val="00B513C4"/>
    <w:rsid w:val="00B517C7"/>
    <w:rsid w:val="00B523D9"/>
    <w:rsid w:val="00B56DC0"/>
    <w:rsid w:val="00B70981"/>
    <w:rsid w:val="00B849FD"/>
    <w:rsid w:val="00B865DB"/>
    <w:rsid w:val="00B92CD8"/>
    <w:rsid w:val="00B97B6B"/>
    <w:rsid w:val="00BA03C3"/>
    <w:rsid w:val="00BA30E7"/>
    <w:rsid w:val="00BA326B"/>
    <w:rsid w:val="00BA4AB3"/>
    <w:rsid w:val="00BB1956"/>
    <w:rsid w:val="00BB1F30"/>
    <w:rsid w:val="00BB207B"/>
    <w:rsid w:val="00BB68A3"/>
    <w:rsid w:val="00BC0E56"/>
    <w:rsid w:val="00BC45AA"/>
    <w:rsid w:val="00BC67A1"/>
    <w:rsid w:val="00BC77E6"/>
    <w:rsid w:val="00BD201C"/>
    <w:rsid w:val="00BE18C3"/>
    <w:rsid w:val="00BE368D"/>
    <w:rsid w:val="00BE3E57"/>
    <w:rsid w:val="00BE52EB"/>
    <w:rsid w:val="00BE616A"/>
    <w:rsid w:val="00BF012F"/>
    <w:rsid w:val="00BF4348"/>
    <w:rsid w:val="00BF50DF"/>
    <w:rsid w:val="00C00B4B"/>
    <w:rsid w:val="00C02B89"/>
    <w:rsid w:val="00C02C57"/>
    <w:rsid w:val="00C02FC6"/>
    <w:rsid w:val="00C04DDE"/>
    <w:rsid w:val="00C05EC2"/>
    <w:rsid w:val="00C0694A"/>
    <w:rsid w:val="00C1024B"/>
    <w:rsid w:val="00C1302C"/>
    <w:rsid w:val="00C15ED8"/>
    <w:rsid w:val="00C217F6"/>
    <w:rsid w:val="00C271BB"/>
    <w:rsid w:val="00C33F5B"/>
    <w:rsid w:val="00C34E50"/>
    <w:rsid w:val="00C35970"/>
    <w:rsid w:val="00C366A8"/>
    <w:rsid w:val="00C40A7B"/>
    <w:rsid w:val="00C430A9"/>
    <w:rsid w:val="00C438D7"/>
    <w:rsid w:val="00C45314"/>
    <w:rsid w:val="00C45F01"/>
    <w:rsid w:val="00C51A0A"/>
    <w:rsid w:val="00C521B3"/>
    <w:rsid w:val="00C52AC9"/>
    <w:rsid w:val="00C53C82"/>
    <w:rsid w:val="00C6699B"/>
    <w:rsid w:val="00C71E3B"/>
    <w:rsid w:val="00C818D9"/>
    <w:rsid w:val="00C82E2E"/>
    <w:rsid w:val="00C84FE5"/>
    <w:rsid w:val="00C8530F"/>
    <w:rsid w:val="00C857CC"/>
    <w:rsid w:val="00C90C0E"/>
    <w:rsid w:val="00C92B86"/>
    <w:rsid w:val="00C96586"/>
    <w:rsid w:val="00C967B6"/>
    <w:rsid w:val="00C96BE1"/>
    <w:rsid w:val="00C96FD2"/>
    <w:rsid w:val="00C974B0"/>
    <w:rsid w:val="00C97955"/>
    <w:rsid w:val="00C97C66"/>
    <w:rsid w:val="00CA48C9"/>
    <w:rsid w:val="00CA5980"/>
    <w:rsid w:val="00CA7760"/>
    <w:rsid w:val="00CB196E"/>
    <w:rsid w:val="00CB4E9E"/>
    <w:rsid w:val="00CB5B96"/>
    <w:rsid w:val="00CB73F8"/>
    <w:rsid w:val="00CB7B68"/>
    <w:rsid w:val="00CC3E3C"/>
    <w:rsid w:val="00CC44C2"/>
    <w:rsid w:val="00CD3623"/>
    <w:rsid w:val="00CE0AE5"/>
    <w:rsid w:val="00CE0FB9"/>
    <w:rsid w:val="00CE7726"/>
    <w:rsid w:val="00CF0787"/>
    <w:rsid w:val="00CF11E3"/>
    <w:rsid w:val="00CF2269"/>
    <w:rsid w:val="00CF6CC7"/>
    <w:rsid w:val="00D0056C"/>
    <w:rsid w:val="00D00E9A"/>
    <w:rsid w:val="00D020D9"/>
    <w:rsid w:val="00D03E59"/>
    <w:rsid w:val="00D068E5"/>
    <w:rsid w:val="00D06D78"/>
    <w:rsid w:val="00D11482"/>
    <w:rsid w:val="00D135C3"/>
    <w:rsid w:val="00D1448B"/>
    <w:rsid w:val="00D20B89"/>
    <w:rsid w:val="00D217BC"/>
    <w:rsid w:val="00D21D49"/>
    <w:rsid w:val="00D258ED"/>
    <w:rsid w:val="00D25DF8"/>
    <w:rsid w:val="00D26046"/>
    <w:rsid w:val="00D2683A"/>
    <w:rsid w:val="00D30AA5"/>
    <w:rsid w:val="00D323FE"/>
    <w:rsid w:val="00D373DB"/>
    <w:rsid w:val="00D417A9"/>
    <w:rsid w:val="00D43227"/>
    <w:rsid w:val="00D43256"/>
    <w:rsid w:val="00D47EEF"/>
    <w:rsid w:val="00D51728"/>
    <w:rsid w:val="00D535DB"/>
    <w:rsid w:val="00D54B9D"/>
    <w:rsid w:val="00D55147"/>
    <w:rsid w:val="00D65D2B"/>
    <w:rsid w:val="00D7295E"/>
    <w:rsid w:val="00D75C6A"/>
    <w:rsid w:val="00D82A11"/>
    <w:rsid w:val="00D83A3D"/>
    <w:rsid w:val="00D83B99"/>
    <w:rsid w:val="00D859B0"/>
    <w:rsid w:val="00D9252A"/>
    <w:rsid w:val="00D92CD6"/>
    <w:rsid w:val="00D96B2B"/>
    <w:rsid w:val="00DA03FA"/>
    <w:rsid w:val="00DA1327"/>
    <w:rsid w:val="00DA1BE2"/>
    <w:rsid w:val="00DA1C57"/>
    <w:rsid w:val="00DA3A70"/>
    <w:rsid w:val="00DA7F7B"/>
    <w:rsid w:val="00DB0A04"/>
    <w:rsid w:val="00DB1B87"/>
    <w:rsid w:val="00DB5342"/>
    <w:rsid w:val="00DC30AA"/>
    <w:rsid w:val="00DC5A2B"/>
    <w:rsid w:val="00DC5B22"/>
    <w:rsid w:val="00DC5FE7"/>
    <w:rsid w:val="00DC6980"/>
    <w:rsid w:val="00DC72CD"/>
    <w:rsid w:val="00DD379C"/>
    <w:rsid w:val="00DE22EF"/>
    <w:rsid w:val="00DE252A"/>
    <w:rsid w:val="00DE2DA7"/>
    <w:rsid w:val="00DE4B50"/>
    <w:rsid w:val="00DF056B"/>
    <w:rsid w:val="00DF1B17"/>
    <w:rsid w:val="00DF27B0"/>
    <w:rsid w:val="00DF2E60"/>
    <w:rsid w:val="00DF7D9A"/>
    <w:rsid w:val="00E04C82"/>
    <w:rsid w:val="00E05FA5"/>
    <w:rsid w:val="00E07681"/>
    <w:rsid w:val="00E133A5"/>
    <w:rsid w:val="00E13411"/>
    <w:rsid w:val="00E1342E"/>
    <w:rsid w:val="00E204C2"/>
    <w:rsid w:val="00E240A2"/>
    <w:rsid w:val="00E24128"/>
    <w:rsid w:val="00E31CEB"/>
    <w:rsid w:val="00E32938"/>
    <w:rsid w:val="00E32B0A"/>
    <w:rsid w:val="00E32E87"/>
    <w:rsid w:val="00E36656"/>
    <w:rsid w:val="00E36FD6"/>
    <w:rsid w:val="00E37A32"/>
    <w:rsid w:val="00E41406"/>
    <w:rsid w:val="00E42357"/>
    <w:rsid w:val="00E434FA"/>
    <w:rsid w:val="00E45941"/>
    <w:rsid w:val="00E51164"/>
    <w:rsid w:val="00E51954"/>
    <w:rsid w:val="00E54B57"/>
    <w:rsid w:val="00E56937"/>
    <w:rsid w:val="00E5720D"/>
    <w:rsid w:val="00E73E78"/>
    <w:rsid w:val="00E7495B"/>
    <w:rsid w:val="00E75367"/>
    <w:rsid w:val="00E76DEE"/>
    <w:rsid w:val="00E776C6"/>
    <w:rsid w:val="00E77D57"/>
    <w:rsid w:val="00E82176"/>
    <w:rsid w:val="00E829E3"/>
    <w:rsid w:val="00E8325D"/>
    <w:rsid w:val="00E84641"/>
    <w:rsid w:val="00E865D4"/>
    <w:rsid w:val="00E92E74"/>
    <w:rsid w:val="00E93805"/>
    <w:rsid w:val="00E94AF0"/>
    <w:rsid w:val="00E95FC6"/>
    <w:rsid w:val="00EA409C"/>
    <w:rsid w:val="00EA5621"/>
    <w:rsid w:val="00EA7B48"/>
    <w:rsid w:val="00EB0A7B"/>
    <w:rsid w:val="00EB1273"/>
    <w:rsid w:val="00EB1F5D"/>
    <w:rsid w:val="00EC3F8D"/>
    <w:rsid w:val="00EC445F"/>
    <w:rsid w:val="00EC4B55"/>
    <w:rsid w:val="00EC5908"/>
    <w:rsid w:val="00EC7103"/>
    <w:rsid w:val="00ED720E"/>
    <w:rsid w:val="00ED7670"/>
    <w:rsid w:val="00EE0442"/>
    <w:rsid w:val="00EE6911"/>
    <w:rsid w:val="00EF08CA"/>
    <w:rsid w:val="00EF0DF0"/>
    <w:rsid w:val="00EF2FB3"/>
    <w:rsid w:val="00EF41D4"/>
    <w:rsid w:val="00EF4A43"/>
    <w:rsid w:val="00F00463"/>
    <w:rsid w:val="00F0237A"/>
    <w:rsid w:val="00F03338"/>
    <w:rsid w:val="00F064ED"/>
    <w:rsid w:val="00F103EF"/>
    <w:rsid w:val="00F10A74"/>
    <w:rsid w:val="00F131A7"/>
    <w:rsid w:val="00F16434"/>
    <w:rsid w:val="00F1745B"/>
    <w:rsid w:val="00F20211"/>
    <w:rsid w:val="00F212B9"/>
    <w:rsid w:val="00F21A20"/>
    <w:rsid w:val="00F2221D"/>
    <w:rsid w:val="00F24CB1"/>
    <w:rsid w:val="00F25464"/>
    <w:rsid w:val="00F25AC9"/>
    <w:rsid w:val="00F26364"/>
    <w:rsid w:val="00F309EE"/>
    <w:rsid w:val="00F3631D"/>
    <w:rsid w:val="00F41E98"/>
    <w:rsid w:val="00F46A73"/>
    <w:rsid w:val="00F4702B"/>
    <w:rsid w:val="00F47A86"/>
    <w:rsid w:val="00F50FCE"/>
    <w:rsid w:val="00F510B0"/>
    <w:rsid w:val="00F558FB"/>
    <w:rsid w:val="00F57A8D"/>
    <w:rsid w:val="00F64A6A"/>
    <w:rsid w:val="00F7078B"/>
    <w:rsid w:val="00F71B55"/>
    <w:rsid w:val="00F72237"/>
    <w:rsid w:val="00F73360"/>
    <w:rsid w:val="00F7481C"/>
    <w:rsid w:val="00F75338"/>
    <w:rsid w:val="00F75FC7"/>
    <w:rsid w:val="00F7714F"/>
    <w:rsid w:val="00F777B7"/>
    <w:rsid w:val="00F843F3"/>
    <w:rsid w:val="00F87544"/>
    <w:rsid w:val="00F91B34"/>
    <w:rsid w:val="00F97515"/>
    <w:rsid w:val="00F97C1B"/>
    <w:rsid w:val="00F97FF4"/>
    <w:rsid w:val="00FA2DC0"/>
    <w:rsid w:val="00FA4816"/>
    <w:rsid w:val="00FA4B35"/>
    <w:rsid w:val="00FB2D47"/>
    <w:rsid w:val="00FB3878"/>
    <w:rsid w:val="00FB6909"/>
    <w:rsid w:val="00FB6955"/>
    <w:rsid w:val="00FC133E"/>
    <w:rsid w:val="00FC18BE"/>
    <w:rsid w:val="00FC3D47"/>
    <w:rsid w:val="00FC66C4"/>
    <w:rsid w:val="00FD2719"/>
    <w:rsid w:val="00FD38A7"/>
    <w:rsid w:val="00FE2B9D"/>
    <w:rsid w:val="00FE338A"/>
    <w:rsid w:val="00FE61D2"/>
    <w:rsid w:val="00FF2208"/>
    <w:rsid w:val="00FF3656"/>
    <w:rsid w:val="00FF6435"/>
    <w:rsid w:val="00FF7FA8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6E42038"/>
    <w:rsid w:val="08B50391"/>
    <w:rsid w:val="094F0588"/>
    <w:rsid w:val="0B027597"/>
    <w:rsid w:val="0B04574A"/>
    <w:rsid w:val="0B8F3EAA"/>
    <w:rsid w:val="0CD81BE1"/>
    <w:rsid w:val="0DF353AB"/>
    <w:rsid w:val="0DF97AEC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2477B58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89243A6"/>
    <w:rsid w:val="2A1E6246"/>
    <w:rsid w:val="2B1824B6"/>
    <w:rsid w:val="2B536BAA"/>
    <w:rsid w:val="2C0A4D8F"/>
    <w:rsid w:val="2CC67354"/>
    <w:rsid w:val="2CD51841"/>
    <w:rsid w:val="2DF66024"/>
    <w:rsid w:val="2E1F6F65"/>
    <w:rsid w:val="2F77098D"/>
    <w:rsid w:val="2FD97870"/>
    <w:rsid w:val="30296569"/>
    <w:rsid w:val="30CF70D0"/>
    <w:rsid w:val="31BC0B24"/>
    <w:rsid w:val="32240BE4"/>
    <w:rsid w:val="32782134"/>
    <w:rsid w:val="32F01E95"/>
    <w:rsid w:val="33052AA0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3F9B4224"/>
    <w:rsid w:val="42DF2EEE"/>
    <w:rsid w:val="437275F0"/>
    <w:rsid w:val="466D0E69"/>
    <w:rsid w:val="46AD39DB"/>
    <w:rsid w:val="47505DA4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2C04276"/>
    <w:rsid w:val="5385537D"/>
    <w:rsid w:val="53D77711"/>
    <w:rsid w:val="554C3EA0"/>
    <w:rsid w:val="57736809"/>
    <w:rsid w:val="5846441B"/>
    <w:rsid w:val="59091457"/>
    <w:rsid w:val="5A800B45"/>
    <w:rsid w:val="5AE150FC"/>
    <w:rsid w:val="5B2B0B23"/>
    <w:rsid w:val="5B52024C"/>
    <w:rsid w:val="5B8B026A"/>
    <w:rsid w:val="5BF8164D"/>
    <w:rsid w:val="5D335644"/>
    <w:rsid w:val="5DC72774"/>
    <w:rsid w:val="5DEA21A7"/>
    <w:rsid w:val="5ED8294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B876BF0"/>
    <w:rsid w:val="6C2549AE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64C49F9"/>
    <w:rsid w:val="77430539"/>
    <w:rsid w:val="78D8328D"/>
    <w:rsid w:val="79766123"/>
    <w:rsid w:val="7A1545F8"/>
    <w:rsid w:val="7DFE6A93"/>
    <w:rsid w:val="7E8D0C00"/>
    <w:rsid w:val="7FBF49F5"/>
  </w:rsids>
  <w:docVars>
    <w:docVar w:name="commondata" w:val="eyJoZGlkIjoiMjE0Zjg1NzA1MTMwZjY0M2MzNjJjZWFlYzBhMTg4YTE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14:defaultImageDpi w14:val="3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39" w:unhideWhenUsed="0" w:qFormat="1"/>
    <w:lsdException w:name="toc 2" w:semiHidden="0" w:uiPriority="39" w:unhideWhenUsed="0" w:qFormat="1"/>
    <w:lsdException w:name="toc 3" w:semiHidden="0" w:uiPriority="39" w:unhideWhenUsed="0" w:qFormat="1"/>
    <w:lsdException w:name="toc 4" w:semiHidden="0" w:uiPriority="0" w:unhideWhenUsed="0" w:qFormat="1"/>
    <w:lsdException w:name="toc 5" w:semiHidden="0" w:uiPriority="0" w:unhideWhenUsed="0" w:qFormat="1"/>
    <w:lsdException w:name="toc 6" w:semiHidden="0" w:uiPriority="0" w:unhideWhenUsed="0" w:qFormat="1"/>
    <w:lsdException w:name="toc 7" w:semiHidden="0" w:uiPriority="0" w:unhideWhenUsed="0" w:qFormat="1"/>
    <w:lsdException w:name="toc 8" w:semiHidden="0" w:uiPriority="0" w:unhideWhenUsed="0" w:qFormat="1"/>
    <w:lsdException w:name="toc 9" w:semiHidden="0" w:uiPriority="0" w:unhideWhenUsed="0" w:qFormat="1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 w:qFormat="1"/>
    <w:lsdException w:name="footer" w:semiHidden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unhideWhenUsed="0" w:qFormat="1"/>
    <w:lsdException w:name="Hyperlink" w:semiHidden="0" w:unhideWhenUsed="0" w:qFormat="1"/>
    <w:lsdException w:name="FollowedHyperlink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nhideWhenUsed="0" w:qFormat="1"/>
    <w:lsdException w:name="E-mail Signature" w:semiHidden="0" w:uiPriority="0" w:unhideWhenUsed="0"/>
    <w:lsdException w:name="Normal (Web)" w:semiHidden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nhideWhenUsed="0" w:qFormat="1"/>
    <w:lsdException w:name="Table Grid" w:semiHidden="0" w:uiPriority="39" w:unhideWhenUsed="0" w:qFormat="1"/>
    <w:lsdException w:name="Table Theme" w:uiPriority="0"/>
    <w:lsdException w:name="Placeholder Text" w:semiHidden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Quote" w:semiHidden="0" w:uiPriority="29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next w:val="BodyText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"/>
    <w:qFormat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Heading2">
    <w:name w:val="heading 2"/>
    <w:basedOn w:val="Normal"/>
    <w:next w:val="Normal"/>
    <w:link w:val="2"/>
    <w:qFormat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Heading3">
    <w:name w:val="heading 3"/>
    <w:basedOn w:val="Normal"/>
    <w:next w:val="Normal"/>
    <w:link w:val="3"/>
    <w:qFormat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qFormat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a3"/>
    <w:uiPriority w:val="99"/>
    <w:qFormat/>
    <w:pPr>
      <w:spacing w:after="120"/>
    </w:pPr>
  </w:style>
  <w:style w:type="paragraph" w:styleId="TOC7">
    <w:name w:val="toc 7"/>
    <w:basedOn w:val="Normal"/>
    <w:next w:val="Normal"/>
    <w:qFormat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TOC5">
    <w:name w:val="toc 5"/>
    <w:basedOn w:val="Normal"/>
    <w:next w:val="Normal"/>
    <w:qFormat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TOC3">
    <w:name w:val="toc 3"/>
    <w:basedOn w:val="Normal"/>
    <w:next w:val="Normal"/>
    <w:uiPriority w:val="39"/>
    <w:qFormat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PlainText">
    <w:name w:val="Plain Text"/>
    <w:basedOn w:val="Normal"/>
    <w:link w:val="a"/>
    <w:uiPriority w:val="99"/>
    <w:qFormat/>
    <w:rPr>
      <w:rFonts w:ascii="宋体" w:hAnsi="Courier New" w:cs="Courier New"/>
      <w:szCs w:val="21"/>
    </w:rPr>
  </w:style>
  <w:style w:type="paragraph" w:styleId="TOC8">
    <w:name w:val="toc 8"/>
    <w:basedOn w:val="Normal"/>
    <w:next w:val="Normal"/>
    <w:qFormat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BalloonText">
    <w:name w:val="Balloon Text"/>
    <w:basedOn w:val="Normal"/>
    <w:link w:val="a0"/>
    <w:uiPriority w:val="99"/>
    <w:qFormat/>
    <w:rPr>
      <w:sz w:val="18"/>
      <w:szCs w:val="18"/>
    </w:rPr>
  </w:style>
  <w:style w:type="paragraph" w:styleId="Footer">
    <w:name w:val="footer"/>
    <w:basedOn w:val="Normal"/>
    <w:link w:val="a1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Normal"/>
    <w:next w:val="Normal"/>
    <w:uiPriority w:val="39"/>
    <w:qFormat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TOC4">
    <w:name w:val="toc 4"/>
    <w:basedOn w:val="Normal"/>
    <w:next w:val="Normal"/>
    <w:qFormat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TOC6">
    <w:name w:val="toc 6"/>
    <w:basedOn w:val="Normal"/>
    <w:next w:val="Normal"/>
    <w:qFormat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TOC2">
    <w:name w:val="toc 2"/>
    <w:basedOn w:val="Normal"/>
    <w:next w:val="Normal"/>
    <w:uiPriority w:val="39"/>
    <w:qFormat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TOC9">
    <w:name w:val="toc 9"/>
    <w:basedOn w:val="Normal"/>
    <w:next w:val="Normal"/>
    <w:qFormat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NormalWeb">
    <w:name w:val="Normal (Web)"/>
    <w:basedOn w:val="Normal"/>
    <w:link w:val="a4"/>
    <w:uiPriority w:val="99"/>
    <w:qFormat/>
    <w:pPr>
      <w:spacing w:after="200" w:line="276" w:lineRule="auto"/>
    </w:pPr>
    <w:rPr>
      <w:sz w:val="24"/>
      <w:szCs w:val="24"/>
    </w:rPr>
  </w:style>
  <w:style w:type="table" w:styleId="TableGrid">
    <w:name w:val="Table Grid"/>
    <w:basedOn w:val="TableNormal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qFormat/>
    <w:rPr>
      <w:color w:val="800080"/>
      <w:u w:val="single"/>
    </w:rPr>
  </w:style>
  <w:style w:type="character" w:styleId="Emphasis">
    <w:name w:val="Emphasis"/>
    <w:qFormat/>
    <w:rPr>
      <w:i/>
    </w:rPr>
  </w:style>
  <w:style w:type="character" w:styleId="Hyperlink">
    <w:name w:val="Hyperlink"/>
    <w:uiPriority w:val="99"/>
    <w:qFormat/>
    <w:rPr>
      <w:color w:val="0000FF"/>
      <w:u w:val="single"/>
    </w:rPr>
  </w:style>
  <w:style w:type="character" w:customStyle="1" w:styleId="1">
    <w:name w:val="标题 1 字符"/>
    <w:link w:val="Heading1"/>
    <w:qFormat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2">
    <w:name w:val="标题 2 字符"/>
    <w:link w:val="Heading2"/>
    <w:qFormat/>
    <w:rPr>
      <w:rFonts w:ascii="Calibri Light" w:eastAsia="宋体" w:hAnsi="Calibri Light" w:cs="Times New Roman"/>
      <w:b/>
      <w:bCs/>
      <w:kern w:val="2"/>
      <w:sz w:val="32"/>
      <w:szCs w:val="32"/>
    </w:rPr>
  </w:style>
  <w:style w:type="character" w:customStyle="1" w:styleId="3">
    <w:name w:val="标题 3 字符"/>
    <w:link w:val="Heading3"/>
    <w:qFormat/>
    <w:rPr>
      <w:rFonts w:eastAsia="微软雅黑"/>
      <w:b/>
      <w:bCs/>
      <w:color w:val="00B050"/>
      <w:sz w:val="24"/>
      <w:szCs w:val="32"/>
    </w:rPr>
  </w:style>
  <w:style w:type="character" w:customStyle="1" w:styleId="a">
    <w:name w:val="纯文本 字符"/>
    <w:link w:val="PlainText"/>
    <w:uiPriority w:val="99"/>
    <w:qFormat/>
    <w:rPr>
      <w:rFonts w:ascii="宋体" w:eastAsia="宋体" w:hAnsi="Courier New" w:cs="Courier New" w:hint="eastAsia"/>
      <w:kern w:val="2"/>
      <w:sz w:val="21"/>
      <w:szCs w:val="21"/>
      <w:lang w:eastAsia="zh-CN"/>
    </w:rPr>
  </w:style>
  <w:style w:type="character" w:customStyle="1" w:styleId="a0">
    <w:name w:val="批注框文本 字符"/>
    <w:link w:val="BalloonText"/>
    <w:uiPriority w:val="99"/>
    <w:qFormat/>
    <w:rPr>
      <w:kern w:val="2"/>
      <w:sz w:val="18"/>
      <w:szCs w:val="18"/>
      <w:lang w:eastAsia="zh-CN"/>
    </w:rPr>
  </w:style>
  <w:style w:type="character" w:customStyle="1" w:styleId="a1">
    <w:name w:val="页脚 字符"/>
    <w:link w:val="Footer"/>
    <w:uiPriority w:val="99"/>
    <w:qFormat/>
    <w:rPr>
      <w:kern w:val="2"/>
      <w:sz w:val="18"/>
      <w:szCs w:val="24"/>
    </w:rPr>
  </w:style>
  <w:style w:type="paragraph" w:customStyle="1" w:styleId="Normal0">
    <w:name w:val="Normal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styleId="Quote">
    <w:name w:val="Quote"/>
    <w:basedOn w:val="Normal"/>
    <w:next w:val="Normal"/>
    <w:link w:val="a2"/>
    <w:uiPriority w:val="29"/>
    <w:qFormat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a2">
    <w:name w:val="引用 字符"/>
    <w:link w:val="Quote"/>
    <w:uiPriority w:val="29"/>
    <w:qFormat/>
    <w:rPr>
      <w:rFonts w:ascii="Calibri" w:eastAsia="宋体" w:hAnsi="Calibri" w:cs="Times New Roman"/>
      <w:i/>
      <w:iCs/>
      <w:color w:val="000000"/>
      <w:sz w:val="22"/>
      <w:szCs w:val="22"/>
      <w:lang w:eastAsia="zh-CN"/>
    </w:rPr>
  </w:style>
  <w:style w:type="paragraph" w:customStyle="1" w:styleId="PlainText0">
    <w:name w:val="Plain Text_0"/>
    <w:basedOn w:val="Normal0"/>
    <w:unhideWhenUsed/>
    <w:qFormat/>
    <w:rPr>
      <w:rFonts w:ascii="宋体" w:hAnsi="Courier New" w:cs="Courier New"/>
      <w:szCs w:val="21"/>
    </w:rPr>
  </w:style>
  <w:style w:type="paragraph" w:customStyle="1" w:styleId="WPSOffice1">
    <w:name w:val="WPSOffice手动目录 1"/>
    <w:qFormat/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paragraph" w:customStyle="1" w:styleId="Normal1">
    <w:name w:val="Normal_1"/>
    <w:qFormat/>
    <w:pPr>
      <w:widowControl w:val="0"/>
      <w:spacing w:after="200" w:line="276" w:lineRule="auto"/>
      <w:jc w:val="both"/>
    </w:pPr>
    <w:rPr>
      <w:rFonts w:ascii="Time New Romans" w:eastAsia="宋体" w:hAnsi="Time New Romans" w:cs="宋体"/>
      <w:kern w:val="2"/>
      <w:sz w:val="21"/>
      <w:szCs w:val="22"/>
      <w:lang w:val="en-US" w:eastAsia="zh-CN" w:bidi="ar-SA"/>
    </w:rPr>
  </w:style>
  <w:style w:type="paragraph" w:customStyle="1" w:styleId="paragraph">
    <w:name w:val="paragraph"/>
    <w:basedOn w:val="Normal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/>
      <w:kern w:val="0"/>
      <w:sz w:val="24"/>
      <w:szCs w:val="24"/>
    </w:rPr>
  </w:style>
  <w:style w:type="paragraph" w:customStyle="1" w:styleId="WPSOffice3">
    <w:name w:val="WPSOffice手动目录 3"/>
    <w:qFormat/>
    <w:pPr>
      <w:ind w:left="400" w:leftChars="400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customStyle="1" w:styleId="0">
    <w:name w:val="正文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customStyle="1" w:styleId="WPSOffice2">
    <w:name w:val="WPSOffice手动目录 2"/>
    <w:qFormat/>
    <w:pPr>
      <w:ind w:left="200" w:leftChars="200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customStyle="1" w:styleId="a5">
    <w:name w:val="a5"/>
    <w:basedOn w:val="Normal"/>
    <w:next w:val="ListParagraph"/>
    <w:qFormat/>
    <w:pPr>
      <w:ind w:firstLine="420" w:firstLineChars="200"/>
    </w:pPr>
    <w:rPr>
      <w:rFonts w:ascii="Calibri" w:hAnsi="Calibri"/>
    </w:rPr>
  </w:style>
  <w:style w:type="paragraph" w:customStyle="1" w:styleId="TOC10">
    <w:name w:val="TOC 标题1"/>
    <w:basedOn w:val="Heading1"/>
    <w:next w:val="Normal"/>
    <w:uiPriority w:val="39"/>
    <w:qFormat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 w:val="32"/>
      <w:szCs w:val="32"/>
    </w:rPr>
  </w:style>
  <w:style w:type="table" w:customStyle="1" w:styleId="10">
    <w:name w:val="网格型1"/>
    <w:basedOn w:val="TableNormal"/>
    <w:uiPriority w:val="9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网格型11"/>
    <w:basedOn w:val="TableNormal"/>
    <w:uiPriority w:val="9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3">
    <w:name w:val="正文文本 字符"/>
    <w:basedOn w:val="DefaultParagraphFont"/>
    <w:link w:val="BodyText"/>
    <w:uiPriority w:val="99"/>
    <w:qFormat/>
    <w:rPr>
      <w:kern w:val="2"/>
      <w:sz w:val="21"/>
      <w:szCs w:val="22"/>
    </w:rPr>
  </w:style>
  <w:style w:type="character" w:customStyle="1" w:styleId="a4">
    <w:name w:val="普通(网站) 字符"/>
    <w:link w:val="NormalWeb"/>
    <w:qFormat/>
    <w:rPr>
      <w:kern w:val="2"/>
      <w:sz w:val="24"/>
      <w:szCs w:val="24"/>
    </w:rPr>
  </w:style>
  <w:style w:type="character" w:styleId="PlaceholderText">
    <w:name w:val="Placeholder Text"/>
    <w:basedOn w:val="DefaultParagraphFont"/>
    <w:uiPriority w:val="99"/>
    <w:unhideWhenUsed/>
    <w:qFormat/>
    <w:rPr>
      <w:color w:val="666666"/>
    </w:rPr>
  </w:style>
  <w:style w:type="table" w:customStyle="1" w:styleId="12">
    <w:name w:val="网格型12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网格型111"/>
    <w:basedOn w:val="TableNormal"/>
    <w:uiPriority w:val="39"/>
    <w:qFormat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image" Target="media/image20.png" /><Relationship Id="rId25" Type="http://schemas.openxmlformats.org/officeDocument/2006/relationships/image" Target="media/image21.png" /><Relationship Id="rId26" Type="http://schemas.openxmlformats.org/officeDocument/2006/relationships/image" Target="media/image22.png" /><Relationship Id="rId27" Type="http://schemas.openxmlformats.org/officeDocument/2006/relationships/theme" Target="theme/theme1.xml" /><Relationship Id="rId28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3430</Words>
  <Characters>3482</Characters>
  <Application>Microsoft Office Word</Application>
  <DocSecurity>0</DocSecurity>
  <Lines>298</Lines>
  <Paragraphs>210</Paragraphs>
  <ScaleCrop>false</ScaleCrop>
  <Company/>
  <LinksUpToDate>false</LinksUpToDate>
  <CharactersWithSpaces>3543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zxxk</dc:creator>
  <cp:lastModifiedBy>371935460@qq.com</cp:lastModifiedBy>
  <cp:revision>35</cp:revision>
  <dcterms:created xsi:type="dcterms:W3CDTF">2025-07-07T03:03:00Z</dcterms:created>
  <dcterms:modified xsi:type="dcterms:W3CDTF">2025-07-30T00:50:51Z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