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media/image4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403BD2" w14:paraId="0FC02972" w14:textId="0A7BCE61">
      <w:pPr>
        <w:spacing w:line="360" w:lineRule="auto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12014200</wp:posOffset>
            </wp:positionV>
            <wp:extent cx="254000" cy="266700"/>
            <wp:wrapNone/>
            <wp:docPr id="1000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>四</w:t>
      </w:r>
      <w:r>
        <w:rPr>
          <w:b/>
          <w:sz w:val="30"/>
          <w:szCs w:val="30"/>
        </w:rPr>
        <w:t>、</w:t>
      </w:r>
      <w:r>
        <w:rPr>
          <w:rFonts w:hint="eastAsia"/>
          <w:b/>
          <w:sz w:val="30"/>
          <w:szCs w:val="30"/>
        </w:rPr>
        <w:t>机械能</w:t>
      </w:r>
      <w:r w:rsidR="00795AC8">
        <w:rPr>
          <w:rFonts w:hint="eastAsia"/>
          <w:b/>
          <w:sz w:val="30"/>
          <w:szCs w:val="30"/>
        </w:rPr>
        <w:t>与</w:t>
      </w:r>
      <w:r>
        <w:rPr>
          <w:rFonts w:hint="eastAsia"/>
          <w:b/>
          <w:sz w:val="30"/>
          <w:szCs w:val="30"/>
        </w:rPr>
        <w:t>内能的相互转化</w:t>
      </w:r>
      <w:r>
        <w:rPr>
          <w:b/>
          <w:sz w:val="30"/>
          <w:szCs w:val="30"/>
        </w:rPr>
        <w:t>（教学设计）</w:t>
      </w:r>
    </w:p>
    <w:tbl>
      <w:tblPr>
        <w:tblStyle w:val="10"/>
        <w:tblpPr w:leftFromText="180" w:rightFromText="180" w:vertAnchor="text" w:horzAnchor="page" w:tblpX="1259" w:tblpY="192"/>
        <w:tblOverlap w:val="never"/>
        <w:tblW w:w="4733" w:type="pct"/>
        <w:tblLook w:val="04A0"/>
      </w:tblPr>
      <w:tblGrid>
        <w:gridCol w:w="731"/>
        <w:gridCol w:w="1212"/>
        <w:gridCol w:w="1212"/>
        <w:gridCol w:w="1212"/>
        <w:gridCol w:w="1212"/>
        <w:gridCol w:w="1212"/>
        <w:gridCol w:w="1212"/>
        <w:gridCol w:w="1219"/>
      </w:tblGrid>
      <w:tr w14:paraId="322C383B" w14:textId="77777777">
        <w:tblPrEx>
          <w:tblW w:w="4733" w:type="pct"/>
          <w:tblLook w:val="04A0"/>
        </w:tblPrEx>
        <w:tc>
          <w:tcPr>
            <w:tcW w:w="396" w:type="pct"/>
            <w:shd w:val="clear" w:color="auto" w:fill="DDF4EA"/>
            <w:vAlign w:val="center"/>
          </w:tcPr>
          <w:p w:rsidR="00403BD2" w14:paraId="5A02AD5D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:rsidR="00403BD2" w14:paraId="33C1B668" w14:textId="77777777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:rsidR="00403BD2" w14:paraId="297F83A8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:rsidR="00403BD2" w14:paraId="1BEA8FA3" w14:textId="77777777"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:rsidR="00403BD2" w14:paraId="10951E42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:rsidR="00403BD2" w14:paraId="43B68CBD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:rsidR="00403BD2" w14:paraId="4D42026E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教师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403BD2" w14:paraId="786412A5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14:paraId="4060A815" w14:textId="77777777">
        <w:tblPrEx>
          <w:tblW w:w="4733" w:type="pct"/>
          <w:tblLook w:val="04A0"/>
        </w:tblPrEx>
        <w:tc>
          <w:tcPr>
            <w:tcW w:w="396" w:type="pct"/>
            <w:shd w:val="clear" w:color="auto" w:fill="DDF4EA"/>
            <w:vAlign w:val="center"/>
          </w:tcPr>
          <w:p w:rsidR="00403BD2" w14:paraId="657605AD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课题</w:t>
            </w:r>
          </w:p>
        </w:tc>
        <w:tc>
          <w:tcPr>
            <w:tcW w:w="4603" w:type="pct"/>
            <w:gridSpan w:val="7"/>
            <w:vAlign w:val="center"/>
          </w:tcPr>
          <w:p w:rsidR="00403BD2" w14:paraId="7BC49A4E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四、机械能和内能的相互转化</w:t>
            </w:r>
          </w:p>
        </w:tc>
      </w:tr>
      <w:tr w14:paraId="3F6AD60F" w14:textId="77777777">
        <w:tblPrEx>
          <w:tblW w:w="4733" w:type="pct"/>
          <w:tblLook w:val="04A0"/>
        </w:tblPrEx>
        <w:trPr>
          <w:trHeight w:val="2541"/>
        </w:trPr>
        <w:tc>
          <w:tcPr>
            <w:tcW w:w="396" w:type="pct"/>
            <w:shd w:val="clear" w:color="auto" w:fill="DDF4EA"/>
            <w:vAlign w:val="center"/>
          </w:tcPr>
          <w:p w:rsidR="00403BD2" w14:paraId="571D104F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教学</w:t>
            </w:r>
          </w:p>
          <w:p w:rsidR="00403BD2" w14:paraId="11078902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目标</w:t>
            </w:r>
          </w:p>
        </w:tc>
        <w:tc>
          <w:tcPr>
            <w:tcW w:w="4603" w:type="pct"/>
            <w:gridSpan w:val="7"/>
            <w:vAlign w:val="center"/>
          </w:tcPr>
          <w:p w:rsidR="00403BD2" w14:paraId="691FD130" w14:textId="77777777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．通过活动，知道做功是改变内能的另一种方式，是其他能与内能的相互转化过程，并能举例说明；</w:t>
            </w:r>
          </w:p>
          <w:p w:rsidR="00403BD2" w14:paraId="04A918E0" w14:textId="77777777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．知道热机是将内能转化为机械能的机械；了解四冲程汽油机的工作循环和各冲程涉及的能量转化；</w:t>
            </w:r>
          </w:p>
          <w:p w:rsidR="00403BD2" w14:paraId="662BF535" w14:textId="77777777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．通过实验探究，建立热值的概念，知道热值是物质的物理属性，能进行简单的计算。</w:t>
            </w:r>
          </w:p>
        </w:tc>
      </w:tr>
      <w:tr w14:paraId="1F3285DF" w14:textId="77777777">
        <w:tblPrEx>
          <w:tblW w:w="4733" w:type="pct"/>
          <w:tblLook w:val="04A0"/>
        </w:tblPrEx>
        <w:trPr>
          <w:trHeight w:val="2866"/>
        </w:trPr>
        <w:tc>
          <w:tcPr>
            <w:tcW w:w="396" w:type="pct"/>
            <w:shd w:val="clear" w:color="auto" w:fill="DDF4EA"/>
            <w:vAlign w:val="center"/>
          </w:tcPr>
          <w:p w:rsidR="00403BD2" w14:paraId="00A2D532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教材</w:t>
            </w:r>
          </w:p>
          <w:p w:rsidR="00403BD2" w14:paraId="01D9872E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分析</w:t>
            </w:r>
          </w:p>
        </w:tc>
        <w:tc>
          <w:tcPr>
            <w:tcW w:w="4603" w:type="pct"/>
            <w:gridSpan w:val="7"/>
            <w:vAlign w:val="center"/>
          </w:tcPr>
          <w:p w:rsidR="00403BD2" w14:paraId="1123A30B" w14:textId="77777777">
            <w:pPr>
              <w:pStyle w:val="BodyText"/>
              <w:spacing w:after="0" w:line="360" w:lineRule="auto"/>
              <w:ind w:firstLine="420" w:firstLineChars="200"/>
            </w:pPr>
            <w:r>
              <w:t>本节位于第十二章的结尾，是在学习了机械能、内能、比热容等概念之后的综合提升课。它把</w:t>
            </w:r>
            <w:r>
              <w:t>“</w:t>
            </w:r>
            <w:r>
              <w:t>宏观运动的能量</w:t>
            </w:r>
            <w:r>
              <w:t>”</w:t>
            </w:r>
            <w:r>
              <w:t>与</w:t>
            </w:r>
            <w:r>
              <w:t>“</w:t>
            </w:r>
            <w:r>
              <w:t>微观粒子无规则运动的能量</w:t>
            </w:r>
            <w:r>
              <w:t>”</w:t>
            </w:r>
            <w:r>
              <w:t>联系起来，既是对前面知识的应用与深化，</w:t>
            </w:r>
            <w:r>
              <w:rPr>
                <w:rFonts w:hint="eastAsia"/>
              </w:rPr>
              <w:t>通过学习，</w:t>
            </w:r>
            <w:r>
              <w:rPr>
                <w:rFonts w:hint="eastAsia"/>
              </w:rPr>
              <w:t>使改变</w:t>
            </w:r>
            <w:r>
              <w:rPr>
                <w:rFonts w:hint="eastAsia"/>
              </w:rPr>
              <w:t>内能的方法完整化，通过热机的工作过程的学习，使学生对于广泛使用的热机有一定了解，并通过</w:t>
            </w:r>
            <w:r>
              <w:t>热机效率</w:t>
            </w:r>
            <w:r>
              <w:rPr>
                <w:rFonts w:hint="eastAsia"/>
              </w:rPr>
              <w:t>的认识，增强环保意识和社会意识，</w:t>
            </w:r>
            <w:r>
              <w:t>又为后续能量守恒等学习奠定思维与方法基础，在全章起到承上启下、整合提升的核心作用。</w:t>
            </w:r>
          </w:p>
        </w:tc>
      </w:tr>
      <w:tr w14:paraId="7A83EE50" w14:textId="77777777">
        <w:tblPrEx>
          <w:tblW w:w="4733" w:type="pct"/>
          <w:tblLook w:val="04A0"/>
        </w:tblPrEx>
        <w:trPr>
          <w:trHeight w:val="2138"/>
        </w:trPr>
        <w:tc>
          <w:tcPr>
            <w:tcW w:w="396" w:type="pct"/>
            <w:shd w:val="clear" w:color="auto" w:fill="DDF4EA"/>
            <w:vAlign w:val="center"/>
          </w:tcPr>
          <w:p w:rsidR="00403BD2" w14:paraId="70466EEC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教学重点</w:t>
            </w:r>
          </w:p>
        </w:tc>
        <w:tc>
          <w:tcPr>
            <w:tcW w:w="4603" w:type="pct"/>
            <w:gridSpan w:val="7"/>
            <w:vAlign w:val="center"/>
          </w:tcPr>
          <w:p w:rsidR="00403BD2" w14:paraId="591A510D" w14:textId="77777777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．机械能与内能是可以相互转化的；</w:t>
            </w:r>
          </w:p>
          <w:p w:rsidR="00403BD2" w14:paraId="61A444F3" w14:textId="77777777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．汽油机的工作四个冲程的特点；</w:t>
            </w:r>
          </w:p>
          <w:p w:rsidR="00403BD2" w14:paraId="75F60753" w14:textId="77777777">
            <w:pPr>
              <w:pStyle w:val="BodyText"/>
              <w:spacing w:after="0" w:line="360" w:lineRule="auto"/>
              <w:ind w:firstLine="420"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．热值及其计算、应用</w:t>
            </w:r>
            <w:r>
              <w:rPr>
                <w:bCs/>
                <w:szCs w:val="21"/>
              </w:rPr>
              <w:t>。</w:t>
            </w:r>
          </w:p>
        </w:tc>
      </w:tr>
      <w:tr w14:paraId="7D682A2C" w14:textId="77777777">
        <w:tblPrEx>
          <w:tblW w:w="4733" w:type="pct"/>
          <w:tblLook w:val="04A0"/>
        </w:tblPrEx>
        <w:trPr>
          <w:trHeight w:val="2138"/>
        </w:trPr>
        <w:tc>
          <w:tcPr>
            <w:tcW w:w="396" w:type="pct"/>
            <w:shd w:val="clear" w:color="auto" w:fill="DDF4EA"/>
            <w:vAlign w:val="center"/>
          </w:tcPr>
          <w:p w:rsidR="00403BD2" w14:paraId="325A7A4F" w14:textId="7777777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教学难点</w:t>
            </w:r>
          </w:p>
        </w:tc>
        <w:tc>
          <w:tcPr>
            <w:tcW w:w="4603" w:type="pct"/>
            <w:gridSpan w:val="7"/>
            <w:shd w:val="clear" w:color="auto" w:fill="auto"/>
            <w:vAlign w:val="center"/>
          </w:tcPr>
          <w:p w:rsidR="00403BD2" w14:paraId="5412FD4B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bCs/>
                <w:szCs w:val="21"/>
              </w:rPr>
              <w:t>．</w:t>
            </w:r>
            <w:r>
              <w:rPr>
                <w:rFonts w:hint="eastAsia"/>
              </w:rPr>
              <w:t>汽油机工作的特点、应用、</w:t>
            </w:r>
            <w:r>
              <w:rPr>
                <w:rFonts w:hint="eastAsia"/>
              </w:rPr>
              <w:t>及求有关</w:t>
            </w:r>
            <w:r>
              <w:rPr>
                <w:rFonts w:hint="eastAsia"/>
              </w:rPr>
              <w:t>参数；</w:t>
            </w:r>
          </w:p>
          <w:p w:rsidR="00403BD2" w14:paraId="778C02DB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bCs/>
                <w:szCs w:val="21"/>
              </w:rPr>
              <w:t>．</w:t>
            </w:r>
            <w:r>
              <w:rPr>
                <w:rFonts w:hint="eastAsia"/>
              </w:rPr>
              <w:t>实验探究：比较质量相等的不同燃料燃烧时放出的热量；</w:t>
            </w:r>
          </w:p>
          <w:p w:rsidR="00403BD2" w14:paraId="515678E1" w14:textId="77777777">
            <w:pPr>
              <w:pStyle w:val="BodyText"/>
              <w:spacing w:after="0" w:line="360" w:lineRule="auto"/>
              <w:ind w:firstLine="420" w:firstLineChars="20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bCs/>
                <w:szCs w:val="21"/>
              </w:rPr>
              <w:t>．</w:t>
            </w:r>
            <w:r>
              <w:rPr>
                <w:rFonts w:hint="eastAsia"/>
              </w:rPr>
              <w:t>热值、比热容的综合应用</w:t>
            </w:r>
            <w:r>
              <w:t>。</w:t>
            </w:r>
          </w:p>
        </w:tc>
      </w:tr>
    </w:tbl>
    <w:p w:rsidR="00403BD2" w14:paraId="2026E368" w14:textId="77777777">
      <w:pPr>
        <w:pStyle w:val="BodyText"/>
      </w:pPr>
    </w:p>
    <w:p w:rsidR="00403BD2" w14:paraId="0EEEC55B" w14:textId="77777777">
      <w:pPr>
        <w:pStyle w:val="BodyText"/>
      </w:pPr>
    </w:p>
    <w:p w:rsidR="00403BD2" w14:paraId="7915ECDA" w14:textId="77777777">
      <w:pPr>
        <w:pStyle w:val="BodyText"/>
      </w:pPr>
    </w:p>
    <w:p w:rsidR="00403BD2" w14:paraId="592C5B42" w14:textId="77777777">
      <w:pPr>
        <w:pStyle w:val="BodyText"/>
      </w:pPr>
    </w:p>
    <w:p w:rsidR="00403BD2" w14:paraId="15B5DAC1" w14:textId="77777777">
      <w:pPr>
        <w:pStyle w:val="BodyText"/>
      </w:pPr>
    </w:p>
    <w:tbl>
      <w:tblPr>
        <w:tblStyle w:val="11"/>
        <w:tblpPr w:leftFromText="180" w:rightFromText="180" w:vertAnchor="text" w:horzAnchor="margin" w:tblpXSpec="center" w:tblpY="-106"/>
        <w:tblW w:w="9426" w:type="dxa"/>
        <w:tblLook w:val="04A0"/>
      </w:tblPr>
      <w:tblGrid>
        <w:gridCol w:w="8075"/>
        <w:gridCol w:w="1351"/>
      </w:tblGrid>
      <w:tr w14:paraId="1DE099A3" w14:textId="77777777">
        <w:tblPrEx>
          <w:tblW w:w="9426" w:type="dxa"/>
          <w:tblLook w:val="04A0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:rsidR="00403BD2" w14:paraId="7C95E78A" w14:textId="77777777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b/>
                <w:sz w:val="28"/>
                <w:szCs w:val="28"/>
              </w:rPr>
              <w:t>教学过程</w:t>
            </w:r>
          </w:p>
        </w:tc>
      </w:tr>
      <w:tr w14:paraId="48B514FB" w14:textId="77777777">
        <w:tblPrEx>
          <w:tblW w:w="9426" w:type="dxa"/>
          <w:tblLook w:val="04A0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:rsidR="00403BD2" w14:paraId="4C72C979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:rsidR="00403BD2" w14:paraId="6AA7F6D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学生活动</w:t>
            </w:r>
          </w:p>
        </w:tc>
      </w:tr>
      <w:tr w14:paraId="3176A050" w14:textId="77777777">
        <w:tblPrEx>
          <w:tblW w:w="9426" w:type="dxa"/>
          <w:tblLook w:val="04A0"/>
        </w:tblPrEx>
        <w:trPr>
          <w:trHeight w:val="4793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:rsidR="00403BD2" w14:paraId="65F2C596" w14:textId="77777777">
            <w:pPr>
              <w:spacing w:line="360" w:lineRule="auto"/>
              <w:jc w:val="left"/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:rsidR="00403BD2" w14:paraId="2D92F49E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如图所示，小朋友从滑梯滑下，会感到臀部发烫；将试管中的水加热至沸腾后，橡胶</w:t>
            </w:r>
            <w:r>
              <w:rPr>
                <w:rFonts w:hint="eastAsia"/>
              </w:rPr>
              <w:t>塞受到</w:t>
            </w:r>
            <w:r>
              <w:rPr>
                <w:rFonts w:hint="eastAsia"/>
              </w:rPr>
              <w:t>水蒸气的压力而冲出去。这些现象都说明了什么？</w:t>
            </w:r>
          </w:p>
          <w:p w:rsidR="00403BD2" w14:paraId="79BF252A" w14:textId="77777777">
            <w:pPr>
              <w:pStyle w:val="BodyText"/>
              <w:jc w:val="center"/>
            </w:pPr>
            <w:r>
              <w:t xml:space="preserve">     </w:t>
            </w:r>
            <w:r>
              <w:rPr>
                <w:noProof/>
              </w:rPr>
              <w:drawing>
                <wp:inline distT="0" distB="0" distL="114300" distR="114300">
                  <wp:extent cx="4623435" cy="1682750"/>
                  <wp:effectExtent l="0" t="0" r="5715" b="12700"/>
                  <wp:docPr id="3" name="图片 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lum brigh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68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</w:t>
            </w:r>
          </w:p>
          <w:p w:rsidR="00403BD2" w14:paraId="3501BF4F" w14:textId="77777777">
            <w:pPr>
              <w:spacing w:line="360" w:lineRule="auto"/>
              <w:ind w:firstLine="420" w:firstLineChars="200"/>
              <w:jc w:val="left"/>
              <w:rPr>
                <w:kern w:val="0"/>
                <w:szCs w:val="21"/>
              </w:rPr>
            </w:pPr>
            <w:r>
              <w:rPr>
                <w:rFonts w:hint="eastAsia"/>
              </w:rPr>
              <w:t>这些现象说明</w:t>
            </w:r>
            <w:r>
              <w:rPr>
                <w:rFonts w:hint="eastAsia"/>
                <w:color w:val="FF0000"/>
              </w:rPr>
              <w:t>机械能与内能是可以相互转化</w:t>
            </w:r>
            <w:r>
              <w:rPr>
                <w:rFonts w:hint="eastAsia"/>
              </w:rPr>
              <w:t>的。</w:t>
            </w:r>
          </w:p>
        </w:tc>
        <w:tc>
          <w:tcPr>
            <w:tcW w:w="1351" w:type="dxa"/>
          </w:tcPr>
          <w:p w:rsidR="00403BD2" w14:paraId="1F1507B4" w14:textId="77777777">
            <w:pPr>
              <w:pStyle w:val="BodyText"/>
              <w:rPr>
                <w:kern w:val="0"/>
                <w:szCs w:val="21"/>
              </w:rPr>
            </w:pPr>
          </w:p>
          <w:p w:rsidR="00403BD2" w14:paraId="04D53B3E" w14:textId="77777777">
            <w:pPr>
              <w:pStyle w:val="BodyText"/>
              <w:rPr>
                <w:kern w:val="0"/>
                <w:szCs w:val="21"/>
              </w:rPr>
            </w:pPr>
          </w:p>
          <w:p w:rsidR="00403BD2" w14:paraId="034E6B81" w14:textId="77777777">
            <w:pPr>
              <w:pStyle w:val="BodyText"/>
              <w:rPr>
                <w:kern w:val="0"/>
                <w:szCs w:val="21"/>
              </w:rPr>
            </w:pPr>
          </w:p>
          <w:p w:rsidR="00403BD2" w14:paraId="727EED41" w14:textId="77777777">
            <w:pPr>
              <w:pStyle w:val="BodyText"/>
              <w:spacing w:after="0" w:line="360" w:lineRule="auto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思考并回答问题，进入情</w:t>
            </w:r>
            <w:r>
              <w:rPr>
                <w:rFonts w:hint="eastAsia"/>
                <w:kern w:val="0"/>
                <w:szCs w:val="21"/>
              </w:rPr>
              <w:t>境</w:t>
            </w:r>
          </w:p>
          <w:p w:rsidR="00403BD2" w14:paraId="0A60DC11" w14:textId="77777777">
            <w:pPr>
              <w:pStyle w:val="BodyText"/>
              <w:rPr>
                <w:kern w:val="0"/>
                <w:szCs w:val="21"/>
              </w:rPr>
            </w:pPr>
          </w:p>
          <w:p w:rsidR="00403BD2" w14:paraId="40E72F8C" w14:textId="77777777">
            <w:pPr>
              <w:pStyle w:val="BodyText"/>
              <w:rPr>
                <w:kern w:val="0"/>
                <w:szCs w:val="21"/>
              </w:rPr>
            </w:pPr>
          </w:p>
          <w:p w:rsidR="00403BD2" w14:paraId="0017F09E" w14:textId="77777777">
            <w:pPr>
              <w:pStyle w:val="BodyText"/>
              <w:rPr>
                <w:kern w:val="0"/>
                <w:szCs w:val="21"/>
              </w:rPr>
            </w:pPr>
          </w:p>
        </w:tc>
      </w:tr>
      <w:tr w14:paraId="7979CE0F" w14:textId="77777777">
        <w:tblPrEx>
          <w:tblW w:w="9426" w:type="dxa"/>
          <w:tblLook w:val="04A0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</w:tcPr>
          <w:p w:rsidR="00403BD2" w14:paraId="2EF0D869" w14:textId="77777777">
            <w:pPr>
              <w:spacing w:line="360" w:lineRule="auto"/>
              <w:jc w:val="left"/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>学习新课</w:t>
            </w:r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 xml:space="preserve">  </w:t>
            </w:r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>一、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</w:rPr>
              <w:t>做功——改变内能的另一种方式</w:t>
            </w:r>
          </w:p>
          <w:p w:rsidR="00403BD2" w14:paraId="68AAEFDC" w14:textId="77777777">
            <w:pPr>
              <w:spacing w:line="360" w:lineRule="auto"/>
              <w:jc w:val="left"/>
              <w:rPr>
                <w:b/>
                <w:bCs/>
                <w:color w:val="0070C0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Cs w:val="21"/>
              </w:rPr>
              <w:t>（一）研究做功能否改变物体的内能</w:t>
            </w:r>
          </w:p>
          <w:p w:rsidR="00403BD2" w14:paraId="00C0C236" w14:textId="77777777">
            <w:pPr>
              <w:spacing w:line="360" w:lineRule="auto"/>
              <w:jc w:val="left"/>
              <w:rPr>
                <w:b/>
                <w:bCs/>
                <w:color w:val="0070C0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</w:rPr>
              <w:t>．活动</w:t>
            </w:r>
            <w:r>
              <w:rPr>
                <w:rFonts w:hint="eastAsia"/>
                <w:b/>
                <w:bCs/>
                <w:color w:val="0070C0"/>
                <w:szCs w:val="21"/>
              </w:rPr>
              <w:t xml:space="preserve">12.6 </w:t>
            </w:r>
            <w:r>
              <w:rPr>
                <w:rFonts w:hint="eastAsia"/>
                <w:b/>
                <w:bCs/>
                <w:color w:val="0070C0"/>
                <w:szCs w:val="21"/>
              </w:rPr>
              <w:t>探究做功对物体内能的影响</w:t>
            </w:r>
          </w:p>
          <w:p w:rsidR="00403BD2" w14:paraId="7DE74BAF" w14:textId="77777777">
            <w:pPr>
              <w:spacing w:line="360" w:lineRule="auto"/>
              <w:ind w:firstLine="420" w:firstLineChars="200"/>
              <w:jc w:val="left"/>
            </w:pPr>
            <w:r>
              <w:t>【做一做】如图所示，将铁丝快速弯折十余次，然后用手指触摸弯折处，你有何感觉</w:t>
            </w:r>
            <w:r>
              <w:t xml:space="preserve">? </w:t>
            </w:r>
            <w:r>
              <w:t>铁丝的内能变化了吗</w:t>
            </w:r>
            <w:r>
              <w:t xml:space="preserve">? </w:t>
            </w:r>
          </w:p>
          <w:p w:rsidR="00403BD2" w14:paraId="2D4F7003" w14:textId="77777777">
            <w:pPr>
              <w:spacing w:line="360" w:lineRule="auto"/>
              <w:ind w:firstLine="420" w:firstLineChars="200"/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1583690" cy="1461770"/>
                  <wp:effectExtent l="0" t="0" r="16510" b="5080"/>
                  <wp:docPr id="22" name="图片 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>
                            <a:lum bright="18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8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1461770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</w:t>
            </w:r>
            <w:r>
              <w:rPr>
                <w:noProof/>
              </w:rPr>
              <w:drawing>
                <wp:inline distT="0" distB="0" distL="114300" distR="114300">
                  <wp:extent cx="1053465" cy="1515110"/>
                  <wp:effectExtent l="0" t="0" r="13335" b="8890"/>
                  <wp:docPr id="29" name="图片 2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8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lum bright="24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65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5B88F6A2" w14:textId="77777777">
            <w:pPr>
              <w:spacing w:line="360" w:lineRule="auto"/>
              <w:ind w:firstLine="420" w:firstLineChars="200"/>
              <w:jc w:val="center"/>
            </w:pPr>
            <w:r>
              <w:rPr>
                <w:rFonts w:hint="eastAsia"/>
              </w:rPr>
              <w:t>反复折弯铁丝</w:t>
            </w:r>
            <w:r>
              <w:rPr>
                <w:rFonts w:hint="eastAsia"/>
              </w:rPr>
              <w:t xml:space="preserve">              </w:t>
            </w:r>
            <w:r>
              <w:t>空气压缩引火仪</w:t>
            </w:r>
          </w:p>
          <w:p w:rsidR="00403BD2" w14:paraId="306A92FF" w14:textId="77777777">
            <w:pPr>
              <w:spacing w:line="360" w:lineRule="auto"/>
              <w:ind w:firstLine="420" w:firstLineChars="200"/>
              <w:jc w:val="left"/>
            </w:pPr>
            <w:r>
              <w:t>【看一看】如图所示，在空气压缩引火仪的玻璃筒底部放一小团干燥的棉花，用力将活塞迅速下压，你看到了什么</w:t>
            </w:r>
            <w:r>
              <w:t>?</w:t>
            </w:r>
          </w:p>
          <w:p w:rsidR="00403BD2" w14:paraId="03961AEE" w14:textId="77777777">
            <w:pPr>
              <w:spacing w:line="360" w:lineRule="auto"/>
              <w:ind w:firstLine="420" w:firstLineChars="200"/>
              <w:jc w:val="left"/>
            </w:pPr>
            <w:r>
              <w:t>【实验现象】</w:t>
            </w:r>
          </w:p>
          <w:p w:rsidR="00403BD2" w14:paraId="3093CB38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）用手指触摸弯折处，感觉烫手（温度升高），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铁丝的内能变大。</w:t>
            </w:r>
          </w:p>
          <w:p w:rsidR="00403BD2" w14:paraId="30E7E402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）硝化棉发生燃烧</w:t>
            </w:r>
            <w:r>
              <w:rPr>
                <w:rFonts w:hint="eastAsia"/>
                <w:color w:val="FF0000"/>
              </w:rPr>
              <w:t>，玻璃筒内发出火光</w:t>
            </w:r>
            <w:r>
              <w:rPr>
                <w:color w:val="FF0000"/>
              </w:rPr>
              <w:t>。</w:t>
            </w:r>
          </w:p>
          <w:p w:rsidR="00403BD2" w14:paraId="4B22F133" w14:textId="77777777">
            <w:pPr>
              <w:spacing w:line="360" w:lineRule="auto"/>
              <w:ind w:firstLine="420" w:firstLineChars="200"/>
              <w:jc w:val="left"/>
            </w:pPr>
            <w:r>
              <w:t>【议一议】</w:t>
            </w:r>
          </w:p>
          <w:p w:rsidR="00403BD2" w14:paraId="168C0E84" w14:textId="77777777">
            <w:pPr>
              <w:spacing w:line="360" w:lineRule="auto"/>
              <w:ind w:firstLine="420" w:firstLineChars="200"/>
              <w:jc w:val="left"/>
            </w:pPr>
            <w:r>
              <w:t>（</w:t>
            </w:r>
            <w:r>
              <w:t>1</w:t>
            </w:r>
            <w:r>
              <w:t>）在上述活动中，物体增加的内能是从哪里来的</w:t>
            </w:r>
            <w:r>
              <w:t>?</w:t>
            </w:r>
            <w:r>
              <w:t>能量是如何转化的</w:t>
            </w:r>
            <w:r>
              <w:t>?</w:t>
            </w:r>
          </w:p>
          <w:p w:rsidR="00403BD2" w14:paraId="1615A164" w14:textId="77777777">
            <w:pPr>
              <w:spacing w:line="360" w:lineRule="auto"/>
              <w:ind w:firstLine="420" w:firstLineChars="200"/>
              <w:jc w:val="left"/>
            </w:pPr>
            <w:r>
              <w:t>（</w:t>
            </w:r>
            <w:r>
              <w:t>2</w:t>
            </w:r>
            <w:r>
              <w:t>）你还有什么办法可以使铁丝的温度升高</w:t>
            </w:r>
            <w:r>
              <w:t>?</w:t>
            </w:r>
            <w:r>
              <w:t>这些方法中，哪些是用热传递的方式改变物体内能的</w:t>
            </w:r>
            <w:r>
              <w:t>?</w:t>
            </w:r>
            <w:r>
              <w:t>哪些是通过做功改变物体内能的</w:t>
            </w:r>
            <w:r>
              <w:t>?</w:t>
            </w:r>
          </w:p>
          <w:p w:rsidR="00403BD2" w14:paraId="56DD3F16" w14:textId="77777777">
            <w:pPr>
              <w:spacing w:line="360" w:lineRule="auto"/>
              <w:ind w:firstLine="420" w:firstLineChars="200"/>
              <w:jc w:val="left"/>
            </w:pPr>
            <w:r>
              <w:t>（</w:t>
            </w:r>
            <w:r>
              <w:t>3</w:t>
            </w:r>
            <w:r>
              <w:t>）你能再举一些通过做功改变物体内能的实例吗</w:t>
            </w:r>
            <w:r>
              <w:t>?</w:t>
            </w:r>
          </w:p>
          <w:p w:rsidR="00403BD2" w14:paraId="00CA0CF5" w14:textId="77777777">
            <w:pPr>
              <w:spacing w:line="360" w:lineRule="auto"/>
              <w:ind w:firstLine="420" w:firstLineChars="200"/>
              <w:jc w:val="left"/>
            </w:pPr>
            <w:r>
              <w:t>【分析】</w:t>
            </w:r>
          </w:p>
          <w:p w:rsidR="00403BD2" w14:paraId="625FBDF0" w14:textId="77777777">
            <w:pPr>
              <w:spacing w:line="360" w:lineRule="auto"/>
              <w:ind w:firstLine="420" w:firstLineChars="200"/>
              <w:jc w:val="left"/>
            </w:pPr>
            <w:r>
              <w:t>（</w:t>
            </w:r>
            <w:r>
              <w:t>1</w:t>
            </w:r>
            <w:r>
              <w:t>）在上述活动中，弯折铁丝，人在做功，铁丝增加的内能是通过做功实现的，是将</w:t>
            </w:r>
            <w:r>
              <w:rPr>
                <w:color w:val="FF0000"/>
              </w:rPr>
              <w:t>人的机械能</w:t>
            </w:r>
            <w:r>
              <w:t>转化为</w:t>
            </w:r>
            <w:r>
              <w:rPr>
                <w:color w:val="FF0000"/>
              </w:rPr>
              <w:t>内能</w:t>
            </w:r>
            <w:r>
              <w:t>。</w:t>
            </w:r>
            <w:r>
              <w:t xml:space="preserve"> </w:t>
            </w:r>
          </w:p>
          <w:p w:rsidR="00403BD2" w14:paraId="0E067D1A" w14:textId="77777777">
            <w:pPr>
              <w:spacing w:line="360" w:lineRule="auto"/>
              <w:ind w:firstLine="420" w:firstLineChars="200"/>
              <w:jc w:val="left"/>
            </w:pPr>
            <w:r>
              <w:t>（</w:t>
            </w:r>
            <w:r>
              <w:t>2</w:t>
            </w:r>
            <w:r>
              <w:t>）使铁丝的温度升高的一些办法：如下所示。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1359"/>
              <w:gridCol w:w="2496"/>
              <w:gridCol w:w="1387"/>
              <w:gridCol w:w="2607"/>
            </w:tblGrid>
            <w:tr w14:paraId="61413FD9" w14:textId="77777777">
              <w:tblPrEx>
                <w:tblW w:w="0" w:type="auto"/>
                <w:jc w:val="center"/>
                <w:tblLook w:val="04A0"/>
              </w:tblPrEx>
              <w:trPr>
                <w:jc w:val="center"/>
              </w:trPr>
              <w:tc>
                <w:tcPr>
                  <w:tcW w:w="1454" w:type="dxa"/>
                  <w:vMerge w:val="restart"/>
                  <w:vAlign w:val="center"/>
                </w:tcPr>
                <w:p w:rsidR="00403BD2" w14:paraId="29FA1661" w14:textId="77777777">
                  <w:pPr>
                    <w:framePr w:hSpace="180" w:wrap="around" w:vAnchor="text" w:hAnchor="margin" w:xAlign="center" w:y="-106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通过热传递改变内能</w:t>
                  </w:r>
                </w:p>
              </w:tc>
              <w:tc>
                <w:tcPr>
                  <w:tcW w:w="2687" w:type="dxa"/>
                </w:tcPr>
                <w:p w:rsidR="00403BD2" w14:paraId="7A394919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  <w:r>
                    <w:t>①</w:t>
                  </w:r>
                  <w:r>
                    <w:t>用火焰加热</w:t>
                  </w:r>
                </w:p>
              </w:tc>
              <w:tc>
                <w:tcPr>
                  <w:tcW w:w="1486" w:type="dxa"/>
                  <w:vMerge w:val="restart"/>
                  <w:vAlign w:val="center"/>
                </w:tcPr>
                <w:p w:rsidR="00403BD2" w14:paraId="02B63753" w14:textId="77777777">
                  <w:pPr>
                    <w:framePr w:hSpace="180" w:wrap="around" w:vAnchor="text" w:hAnchor="margin" w:xAlign="center" w:y="-106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通过做功方式改变内能</w:t>
                  </w:r>
                </w:p>
              </w:tc>
              <w:tc>
                <w:tcPr>
                  <w:tcW w:w="2809" w:type="dxa"/>
                </w:tcPr>
                <w:p w:rsidR="00403BD2" w14:paraId="23752CB7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  <w:r>
                    <w:t>⑤</w:t>
                  </w:r>
                  <w:r>
                    <w:t>用砂纸摩擦</w:t>
                  </w:r>
                </w:p>
              </w:tc>
            </w:tr>
            <w:tr w14:paraId="56EA3949" w14:textId="77777777">
              <w:tblPrEx>
                <w:tblW w:w="0" w:type="auto"/>
                <w:jc w:val="center"/>
                <w:tblLook w:val="04A0"/>
              </w:tblPrEx>
              <w:trPr>
                <w:jc w:val="center"/>
              </w:trPr>
              <w:tc>
                <w:tcPr>
                  <w:tcW w:w="1454" w:type="dxa"/>
                  <w:vMerge/>
                </w:tcPr>
                <w:p w:rsidR="00403BD2" w14:paraId="1F3B50BC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</w:p>
              </w:tc>
              <w:tc>
                <w:tcPr>
                  <w:tcW w:w="2687" w:type="dxa"/>
                </w:tcPr>
                <w:p w:rsidR="00403BD2" w14:paraId="4194FB29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  <w:r>
                    <w:t>②</w:t>
                  </w:r>
                  <w:r>
                    <w:t>太阳晒</w:t>
                  </w:r>
                </w:p>
              </w:tc>
              <w:tc>
                <w:tcPr>
                  <w:tcW w:w="1486" w:type="dxa"/>
                  <w:vMerge/>
                </w:tcPr>
                <w:p w:rsidR="00403BD2" w14:paraId="0B743CF3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</w:p>
              </w:tc>
              <w:tc>
                <w:tcPr>
                  <w:tcW w:w="2809" w:type="dxa"/>
                </w:tcPr>
                <w:p w:rsidR="00403BD2" w14:paraId="0552DCB8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  <w:r>
                    <w:t>⑥</w:t>
                  </w:r>
                  <w:r>
                    <w:t>用锤子不断敲击</w:t>
                  </w:r>
                </w:p>
              </w:tc>
            </w:tr>
            <w:tr w14:paraId="008FE501" w14:textId="77777777">
              <w:tblPrEx>
                <w:tblW w:w="0" w:type="auto"/>
                <w:jc w:val="center"/>
                <w:tblLook w:val="04A0"/>
              </w:tblPrEx>
              <w:trPr>
                <w:jc w:val="center"/>
              </w:trPr>
              <w:tc>
                <w:tcPr>
                  <w:tcW w:w="1454" w:type="dxa"/>
                  <w:vMerge/>
                </w:tcPr>
                <w:p w:rsidR="00403BD2" w14:paraId="72A4996E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</w:p>
              </w:tc>
              <w:tc>
                <w:tcPr>
                  <w:tcW w:w="2687" w:type="dxa"/>
                </w:tcPr>
                <w:p w:rsidR="00403BD2" w14:paraId="2F9F1117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  <w:r>
                    <w:t>③</w:t>
                  </w:r>
                  <w:r>
                    <w:t>用热水烫</w:t>
                  </w:r>
                </w:p>
              </w:tc>
              <w:tc>
                <w:tcPr>
                  <w:tcW w:w="1486" w:type="dxa"/>
                  <w:vMerge/>
                </w:tcPr>
                <w:p w:rsidR="00403BD2" w14:paraId="045F6A36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</w:p>
              </w:tc>
              <w:tc>
                <w:tcPr>
                  <w:tcW w:w="2809" w:type="dxa"/>
                </w:tcPr>
                <w:p w:rsidR="00403BD2" w14:paraId="5B7A5EB3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  <w:r>
                    <w:t>⑦</w:t>
                  </w:r>
                  <w:r>
                    <w:t>反复弯折</w:t>
                  </w:r>
                </w:p>
              </w:tc>
            </w:tr>
            <w:tr w14:paraId="4223822B" w14:textId="77777777">
              <w:tblPrEx>
                <w:tblW w:w="0" w:type="auto"/>
                <w:jc w:val="center"/>
                <w:tblLook w:val="04A0"/>
              </w:tblPrEx>
              <w:trPr>
                <w:jc w:val="center"/>
              </w:trPr>
              <w:tc>
                <w:tcPr>
                  <w:tcW w:w="1454" w:type="dxa"/>
                  <w:vMerge/>
                </w:tcPr>
                <w:p w:rsidR="00403BD2" w14:paraId="2B510106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</w:p>
              </w:tc>
              <w:tc>
                <w:tcPr>
                  <w:tcW w:w="2687" w:type="dxa"/>
                </w:tcPr>
                <w:p w:rsidR="00403BD2" w14:paraId="5DA11CB8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  <w:r>
                    <w:t>④</w:t>
                  </w:r>
                  <w:r>
                    <w:t>用手</w:t>
                  </w:r>
                  <w:r>
                    <w:t>焐</w:t>
                  </w:r>
                </w:p>
              </w:tc>
              <w:tc>
                <w:tcPr>
                  <w:tcW w:w="1486" w:type="dxa"/>
                  <w:vMerge/>
                </w:tcPr>
                <w:p w:rsidR="00403BD2" w14:paraId="08D7A683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</w:p>
              </w:tc>
              <w:tc>
                <w:tcPr>
                  <w:tcW w:w="2809" w:type="dxa"/>
                </w:tcPr>
                <w:p w:rsidR="00403BD2" w14:paraId="541B9B59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  <w:r>
                    <w:rPr>
                      <w:rFonts w:hint="eastAsia"/>
                    </w:rPr>
                    <w:t>……</w:t>
                  </w:r>
                </w:p>
              </w:tc>
            </w:tr>
            <w:tr w14:paraId="157F7500" w14:textId="77777777">
              <w:tblPrEx>
                <w:tblW w:w="0" w:type="auto"/>
                <w:jc w:val="center"/>
                <w:tblLook w:val="04A0"/>
              </w:tblPrEx>
              <w:trPr>
                <w:jc w:val="center"/>
              </w:trPr>
              <w:tc>
                <w:tcPr>
                  <w:tcW w:w="1454" w:type="dxa"/>
                  <w:vMerge/>
                </w:tcPr>
                <w:p w:rsidR="00403BD2" w14:paraId="6745877B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</w:p>
              </w:tc>
              <w:tc>
                <w:tcPr>
                  <w:tcW w:w="2687" w:type="dxa"/>
                </w:tcPr>
                <w:p w:rsidR="00403BD2" w14:paraId="716B6E0B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  <w:r>
                    <w:rPr>
                      <w:rFonts w:hint="eastAsia"/>
                    </w:rPr>
                    <w:t>……</w:t>
                  </w:r>
                </w:p>
              </w:tc>
              <w:tc>
                <w:tcPr>
                  <w:tcW w:w="1486" w:type="dxa"/>
                  <w:vMerge/>
                </w:tcPr>
                <w:p w:rsidR="00403BD2" w14:paraId="41699F92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</w:p>
              </w:tc>
              <w:tc>
                <w:tcPr>
                  <w:tcW w:w="2809" w:type="dxa"/>
                </w:tcPr>
                <w:p w:rsidR="00403BD2" w14:paraId="0C1B7C62" w14:textId="77777777">
                  <w:pPr>
                    <w:framePr w:hSpace="180" w:wrap="around" w:vAnchor="text" w:hAnchor="margin" w:xAlign="center" w:y="-106"/>
                    <w:spacing w:line="360" w:lineRule="auto"/>
                    <w:jc w:val="left"/>
                  </w:pPr>
                </w:p>
              </w:tc>
            </w:tr>
          </w:tbl>
          <w:p w:rsidR="00403BD2" w14:paraId="55B839B8" w14:textId="77777777">
            <w:pPr>
              <w:spacing w:line="360" w:lineRule="auto"/>
              <w:ind w:firstLine="420" w:firstLineChars="200"/>
              <w:jc w:val="left"/>
            </w:pPr>
          </w:p>
          <w:p w:rsidR="00403BD2" w14:paraId="178B34F1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【看一看】如图，在烧瓶（或可乐瓶）内盛少量水，并盖紧瓶塞。向瓶内打气，当瓶塞跳出时，观察瓶内的变化。</w:t>
            </w:r>
          </w:p>
          <w:p w:rsidR="00403BD2" w14:paraId="527AC702" w14:textId="77777777">
            <w:pPr>
              <w:spacing w:line="360" w:lineRule="auto"/>
              <w:ind w:firstLine="420" w:firstLineChars="200"/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1890395" cy="1497965"/>
                  <wp:effectExtent l="0" t="0" r="14605" b="6985"/>
                  <wp:docPr id="23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95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4B31802D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【思考】上述实验中，通过什么途径改变了烧瓶内空气的内能？</w:t>
            </w:r>
          </w:p>
          <w:p w:rsidR="00403BD2" w14:paraId="450F2021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【实验现象】发现水蒸气把</w:t>
            </w:r>
            <w:r>
              <w:rPr>
                <w:rFonts w:hint="eastAsia"/>
                <w:color w:val="FF0000"/>
              </w:rPr>
              <w:t>橡皮塞弹飞</w:t>
            </w:r>
            <w:r>
              <w:rPr>
                <w:rFonts w:hint="eastAsia"/>
              </w:rPr>
              <w:t>，同时瓶口出现了</w:t>
            </w:r>
            <w:r>
              <w:rPr>
                <w:rFonts w:hint="eastAsia"/>
                <w:color w:val="FF0000"/>
              </w:rPr>
              <w:t>白雾</w:t>
            </w:r>
            <w:r>
              <w:rPr>
                <w:rFonts w:hint="eastAsia"/>
              </w:rPr>
              <w:t>。</w:t>
            </w:r>
          </w:p>
          <w:p w:rsidR="00403BD2" w14:paraId="70506D66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【现象分析】当瓶塞跳飞出时，是瓶内水蒸气对瓶塞做功，水蒸气的</w:t>
            </w:r>
            <w:r>
              <w:rPr>
                <w:rFonts w:hint="eastAsia"/>
                <w:color w:val="FF0000"/>
              </w:rPr>
              <w:t>内能减少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color w:val="FF0000"/>
              </w:rPr>
              <w:t>温度降低</w:t>
            </w:r>
            <w:r>
              <w:rPr>
                <w:rFonts w:hint="eastAsia"/>
              </w:rPr>
              <w:t>，水蒸气遇冷，</w:t>
            </w:r>
            <w:r>
              <w:rPr>
                <w:rFonts w:hint="eastAsia"/>
                <w:color w:val="FF0000"/>
              </w:rPr>
              <w:t>液化</w:t>
            </w:r>
            <w:r>
              <w:rPr>
                <w:rFonts w:hint="eastAsia"/>
              </w:rPr>
              <w:t>成小液滴，于是就观察到“白雾”这种现象。</w:t>
            </w:r>
          </w:p>
          <w:p w:rsidR="00403BD2" w14:paraId="5881D2F8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【实验结论】</w:t>
            </w:r>
          </w:p>
          <w:p w:rsidR="00403BD2" w14:paraId="07876A1C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水蒸气对外做功，内能减小，温度降低。</w:t>
            </w:r>
          </w:p>
          <w:p w:rsidR="00403BD2" w14:paraId="70FE6ADE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）做功改变内能的实例：</w:t>
            </w:r>
          </w:p>
          <w:p w:rsidR="00403BD2" w14:paraId="6B56B76A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①</w:t>
            </w:r>
            <w:r>
              <w:t>冬天双手快速互相摩擦会感觉暖和；</w:t>
            </w:r>
          </w:p>
          <w:p w:rsidR="00403BD2" w14:paraId="78C74594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②</w:t>
            </w:r>
            <w:r>
              <w:t>用砂纸打磨木头，木头和砂纸接触面会发热；</w:t>
            </w:r>
          </w:p>
          <w:p w:rsidR="00403BD2" w14:paraId="0FC54A83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③</w:t>
            </w:r>
            <w:r>
              <w:t>刹车时刹车片与车轮摩擦产生高温</w:t>
            </w:r>
            <w:r>
              <w:rPr>
                <w:rFonts w:hint="eastAsia"/>
              </w:rPr>
              <w:t>；</w:t>
            </w:r>
          </w:p>
          <w:p w:rsidR="00403BD2" w14:paraId="1EC82DED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④给自行车轮胎打气时，打气筒的筒壁会明显发热；</w:t>
            </w:r>
          </w:p>
          <w:p w:rsidR="00403BD2" w14:paraId="0096A8A1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⑤柴油发动机在压缩冲程中，气缸内空气被剧烈压缩后温度急剧升高，足以点燃柴油。</w:t>
            </w:r>
          </w:p>
          <w:p w:rsidR="00403BD2" w14:paraId="2ECFDF90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⑥古人钻木取火</w:t>
            </w:r>
            <w:r>
              <w:t>。</w:t>
            </w:r>
          </w:p>
          <w:p w:rsidR="00403BD2" w14:paraId="77C05E31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⑦打开高压气瓶阀门，气体高速喷出，阀门附近会变冷。</w:t>
            </w:r>
          </w:p>
          <w:p w:rsidR="00403BD2" w14:paraId="29EA8310" w14:textId="77777777">
            <w:pPr>
              <w:spacing w:line="36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>
                      <wp:extent cx="4516755" cy="1828800"/>
                      <wp:effectExtent l="4445" t="4445" r="12700" b="14605"/>
                      <wp:docPr id="24" name="文本框 24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4516755" cy="18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7D4"/>
                              </a:solidFill>
                              <a:ln w="6350">
                                <a:solidFill>
                                  <a:prstClr val="black"/>
                                </a:solidFill>
                                <a:prstDash val="sys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03BD2" w14:textId="77777777">
                                  <w:pPr>
                                    <w:spacing w:line="360" w:lineRule="auto"/>
                                    <w:ind w:firstLine="420" w:firstLineChars="200"/>
                                    <w:jc w:val="left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【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结论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】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做功可以改变物体的内能，对物体做功，内能增加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；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物体对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外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做功，内能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减少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4" o:spid="_x0000_i1025" type="#_x0000_t202" style="width:355.65pt;height:2in;mso-left-percent:-10001;mso-position-horizontal-relative:char;mso-position-vertical-relative:line;mso-top-percent:-10001;mso-wrap-style:square;visibility:visible;v-text-anchor:top" fillcolor="#faf7d4" strokeweight="0.5pt">
                      <v:stroke dashstyle="solid"/>
                      <v:textbox style="mso-fit-shape-to-text:t">
                        <w:txbxContent>
                          <w:p w:rsidR="00403BD2" w14:paraId="0C042742" w14:textId="77777777">
                            <w:pPr>
                              <w:spacing w:line="360" w:lineRule="auto"/>
                              <w:ind w:firstLine="420" w:firstLineChars="200"/>
                              <w:jc w:val="lef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【</w:t>
                            </w:r>
                            <w:r>
                              <w:rPr>
                                <w:color w:val="FF0000"/>
                              </w:rPr>
                              <w:t>结论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】</w:t>
                            </w:r>
                            <w:r>
                              <w:rPr>
                                <w:color w:val="FF0000"/>
                              </w:rPr>
                              <w:t>做功可以改变物体的内能，对物体做功，内能增加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；</w:t>
                            </w:r>
                            <w:r>
                              <w:rPr>
                                <w:color w:val="FF0000"/>
                              </w:rPr>
                              <w:t>物体对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外</w:t>
                            </w:r>
                            <w:r>
                              <w:rPr>
                                <w:color w:val="FF0000"/>
                              </w:rPr>
                              <w:t>做功，内能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减少</w:t>
                            </w:r>
                            <w:r>
                              <w:rPr>
                                <w:color w:val="FF0000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403BD2" w14:paraId="24B2C56C" w14:textId="77777777">
            <w:pPr>
              <w:spacing w:line="360" w:lineRule="auto"/>
              <w:jc w:val="left"/>
              <w:rPr>
                <w:b/>
                <w:bCs/>
                <w:color w:val="0070C0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Cs w:val="21"/>
              </w:rPr>
              <w:t>从能量转化的角度理解内能的改变</w:t>
            </w:r>
          </w:p>
          <w:p w:rsidR="00403BD2" w14:paraId="794C7415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有了内能的概念后，我们就能理解，对一个物体加热或者做功，就是使能量“流入”了物体的内部，物体的内能増加。能量通过这种方式被储存起来。</w:t>
            </w:r>
          </w:p>
          <w:p w:rsidR="00403BD2" w14:paraId="050E3E25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反过来，物体也可以对外放热或者做功，从而释放内能。</w:t>
            </w:r>
          </w:p>
          <w:p w:rsidR="00403BD2" w14:paraId="0E72D64E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【例题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】在做功改变内能的实验中，老师做了两个实验。</w:t>
            </w:r>
          </w:p>
          <w:p w:rsidR="00403BD2" w14:paraId="66941F0A" w14:textId="77777777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1790700" cy="1307465"/>
                  <wp:effectExtent l="0" t="0" r="0" b="6985"/>
                  <wp:docPr id="26" name="图片 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30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5B779F05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）实验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>：如图甲所示把活塞迅速压下去，观察到硝化棉燃烧，这是因为活塞压缩气体做功，空气的内能</w:t>
            </w:r>
            <w:r>
              <w:rPr>
                <w:rFonts w:hint="eastAsia"/>
              </w:rPr>
              <w:t>_____</w:t>
            </w:r>
            <w:r>
              <w:rPr>
                <w:rFonts w:hint="eastAsia"/>
              </w:rPr>
              <w:t>（选填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或“减少”），温度</w:t>
            </w:r>
            <w:r>
              <w:rPr>
                <w:rFonts w:hint="eastAsia"/>
              </w:rPr>
              <w:t>_____(</w:t>
            </w:r>
            <w:r>
              <w:rPr>
                <w:rFonts w:hint="eastAsia"/>
              </w:rPr>
              <w:t>选填“升高”或“降低”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，达到棉花着火点的缘故。这个过程中是把</w:t>
            </w:r>
            <w:r>
              <w:rPr>
                <w:rFonts w:hint="eastAsia"/>
              </w:rPr>
              <w:t>_____</w:t>
            </w:r>
            <w:r>
              <w:rPr>
                <w:rFonts w:hint="eastAsia"/>
              </w:rPr>
              <w:t>能转化为</w:t>
            </w:r>
            <w:r>
              <w:rPr>
                <w:rFonts w:hint="eastAsia"/>
              </w:rPr>
              <w:t>_____</w:t>
            </w:r>
            <w:r>
              <w:rPr>
                <w:rFonts w:hint="eastAsia"/>
              </w:rPr>
              <w:t>能。</w:t>
            </w:r>
          </w:p>
          <w:p w:rsidR="00403BD2" w14:paraId="171C5B3C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）实验二：向装有少量水的瓶子内打气，使瓶内的气压增大，当瓶塞跳起来时，可以看到瓶内出现白雾，这是因为水蒸气对瓶塞做功，内能</w:t>
            </w:r>
            <w:r>
              <w:rPr>
                <w:rFonts w:hint="eastAsia"/>
              </w:rPr>
              <w:t>______ (</w:t>
            </w:r>
            <w:r>
              <w:rPr>
                <w:rFonts w:hint="eastAsia"/>
              </w:rPr>
              <w:t>填“增加”或“减少”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，温度</w:t>
            </w:r>
            <w:r>
              <w:rPr>
                <w:rFonts w:hint="eastAsia"/>
              </w:rPr>
              <w:t>______ (</w:t>
            </w:r>
            <w:r>
              <w:rPr>
                <w:rFonts w:hint="eastAsia"/>
              </w:rPr>
              <w:t>填“升高”或“降低”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，水蒸气</w:t>
            </w:r>
            <w:r>
              <w:rPr>
                <w:rFonts w:hint="eastAsia"/>
              </w:rPr>
              <w:t>______</w:t>
            </w:r>
            <w:r>
              <w:rPr>
                <w:rFonts w:hint="eastAsia"/>
              </w:rPr>
              <w:t>而成小液滴。</w:t>
            </w:r>
          </w:p>
          <w:p w:rsidR="00403BD2" w14:paraId="35E4CD29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增加</w:t>
            </w:r>
            <w:r>
              <w:rPr>
                <w:rFonts w:hint="eastAsia"/>
                <w:color w:val="FF0000"/>
              </w:rPr>
              <w:t xml:space="preserve">    </w:t>
            </w:r>
            <w:r>
              <w:rPr>
                <w:rFonts w:hint="eastAsia"/>
                <w:color w:val="FF0000"/>
              </w:rPr>
              <w:t>升高</w:t>
            </w:r>
            <w:r>
              <w:rPr>
                <w:rFonts w:hint="eastAsia"/>
                <w:color w:val="FF0000"/>
              </w:rPr>
              <w:t xml:space="preserve">    </w:t>
            </w:r>
            <w:r>
              <w:rPr>
                <w:rFonts w:hint="eastAsia"/>
                <w:color w:val="FF0000"/>
              </w:rPr>
              <w:t>机械</w:t>
            </w:r>
            <w:r>
              <w:rPr>
                <w:rFonts w:hint="eastAsia"/>
                <w:color w:val="FF0000"/>
              </w:rPr>
              <w:t xml:space="preserve">    </w:t>
            </w:r>
            <w:r>
              <w:rPr>
                <w:rFonts w:hint="eastAsia"/>
                <w:color w:val="FF0000"/>
              </w:rPr>
              <w:t>内</w:t>
            </w: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rFonts w:hint="eastAsia"/>
                <w:color w:val="FF0000"/>
              </w:rPr>
              <w:t>减少</w:t>
            </w: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  <w:color w:val="FF0000"/>
              </w:rPr>
              <w:t>降低</w:t>
            </w: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  <w:color w:val="FF0000"/>
              </w:rPr>
              <w:t>液化</w:t>
            </w:r>
          </w:p>
          <w:p w:rsidR="00403BD2" w14:paraId="259F78DC" w14:textId="77777777">
            <w:pPr>
              <w:pStyle w:val="BodyText"/>
              <w:spacing w:after="0" w:line="360" w:lineRule="auto"/>
              <w:ind w:firstLine="420" w:firstLineChars="200"/>
              <w:jc w:val="left"/>
            </w:pPr>
          </w:p>
        </w:tc>
        <w:tc>
          <w:tcPr>
            <w:tcW w:w="1351" w:type="dxa"/>
          </w:tcPr>
          <w:p w:rsidR="00403BD2" w14:paraId="71EC5707" w14:textId="77777777">
            <w:pPr>
              <w:pStyle w:val="BodyText"/>
              <w:rPr>
                <w:szCs w:val="21"/>
              </w:rPr>
            </w:pPr>
            <w:r>
              <w:rPr>
                <w:szCs w:val="21"/>
              </w:rPr>
              <w:t xml:space="preserve">   </w:t>
            </w:r>
          </w:p>
          <w:p w:rsidR="00403BD2" w14:paraId="12D38FD9" w14:textId="77777777">
            <w:pPr>
              <w:pStyle w:val="BodyText"/>
              <w:rPr>
                <w:szCs w:val="21"/>
              </w:rPr>
            </w:pPr>
          </w:p>
          <w:p w:rsidR="00403BD2" w14:paraId="59422550" w14:textId="77777777">
            <w:pPr>
              <w:pStyle w:val="BodyText"/>
              <w:rPr>
                <w:szCs w:val="21"/>
              </w:rPr>
            </w:pPr>
          </w:p>
          <w:p w:rsidR="00403BD2" w14:paraId="599E51B7" w14:textId="77777777">
            <w:pPr>
              <w:pStyle w:val="BodyText"/>
              <w:spacing w:after="0"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仔细观察实验现象，知道做功可以改变物体的内能</w:t>
            </w:r>
          </w:p>
          <w:p w:rsidR="00403BD2" w14:paraId="29B1C9A6" w14:textId="77777777">
            <w:pPr>
              <w:pStyle w:val="BodyText"/>
              <w:rPr>
                <w:szCs w:val="21"/>
              </w:rPr>
            </w:pPr>
          </w:p>
          <w:p w:rsidR="00403BD2" w14:paraId="2491BBEC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05E325AE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762928A0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2408669B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7155121C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67A4B926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355FE61C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3B0B8AF3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44DE70C2" w14:textId="77777777">
            <w:pPr>
              <w:pStyle w:val="BodyText"/>
              <w:spacing w:after="0"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思考实验现象发生的原因</w:t>
            </w:r>
          </w:p>
          <w:p w:rsidR="00403BD2" w14:paraId="24988C35" w14:textId="77777777">
            <w:pPr>
              <w:pStyle w:val="BodyText"/>
              <w:rPr>
                <w:szCs w:val="21"/>
              </w:rPr>
            </w:pPr>
          </w:p>
          <w:p w:rsidR="00403BD2" w14:paraId="0B479CE8" w14:textId="77777777">
            <w:pPr>
              <w:pStyle w:val="BodyText"/>
              <w:rPr>
                <w:szCs w:val="21"/>
              </w:rPr>
            </w:pPr>
          </w:p>
          <w:p w:rsidR="00403BD2" w14:paraId="555B26FA" w14:textId="77777777">
            <w:pPr>
              <w:pStyle w:val="BodyText"/>
              <w:rPr>
                <w:szCs w:val="21"/>
              </w:rPr>
            </w:pPr>
          </w:p>
          <w:p w:rsidR="00403BD2" w14:paraId="24F33597" w14:textId="77777777">
            <w:pPr>
              <w:pStyle w:val="BodyText"/>
              <w:rPr>
                <w:szCs w:val="21"/>
              </w:rPr>
            </w:pPr>
          </w:p>
          <w:p w:rsidR="00403BD2" w14:paraId="215BA37F" w14:textId="77777777">
            <w:pPr>
              <w:pStyle w:val="BodyText"/>
              <w:rPr>
                <w:szCs w:val="21"/>
              </w:rPr>
            </w:pPr>
          </w:p>
          <w:p w:rsidR="00403BD2" w14:paraId="539BF71B" w14:textId="77777777">
            <w:pPr>
              <w:pStyle w:val="BodyText"/>
              <w:rPr>
                <w:szCs w:val="21"/>
              </w:rPr>
            </w:pPr>
          </w:p>
          <w:p w:rsidR="00403BD2" w14:paraId="2163BAF3" w14:textId="77777777">
            <w:pPr>
              <w:pStyle w:val="BodyText"/>
              <w:rPr>
                <w:szCs w:val="21"/>
              </w:rPr>
            </w:pPr>
          </w:p>
          <w:p w:rsidR="00403BD2" w14:paraId="0A07C496" w14:textId="77777777">
            <w:pPr>
              <w:pStyle w:val="BodyText"/>
              <w:rPr>
                <w:szCs w:val="21"/>
              </w:rPr>
            </w:pPr>
          </w:p>
          <w:p w:rsidR="00403BD2" w14:paraId="670D6CD5" w14:textId="77777777">
            <w:pPr>
              <w:pStyle w:val="BodyText"/>
              <w:rPr>
                <w:szCs w:val="21"/>
              </w:rPr>
            </w:pPr>
          </w:p>
          <w:p w:rsidR="00403BD2" w14:paraId="09150604" w14:textId="77777777">
            <w:pPr>
              <w:pStyle w:val="BodyText"/>
              <w:rPr>
                <w:szCs w:val="21"/>
              </w:rPr>
            </w:pPr>
          </w:p>
          <w:p w:rsidR="00403BD2" w14:paraId="06948ABE" w14:textId="77777777">
            <w:pPr>
              <w:pStyle w:val="BodyText"/>
              <w:rPr>
                <w:szCs w:val="21"/>
              </w:rPr>
            </w:pPr>
          </w:p>
          <w:p w:rsidR="00403BD2" w14:paraId="0B9B52D9" w14:textId="77777777">
            <w:pPr>
              <w:pStyle w:val="BodyText"/>
              <w:rPr>
                <w:szCs w:val="21"/>
              </w:rPr>
            </w:pPr>
          </w:p>
          <w:p w:rsidR="00403BD2" w14:paraId="60C60EAB" w14:textId="77777777">
            <w:pPr>
              <w:pStyle w:val="BodyText"/>
              <w:rPr>
                <w:szCs w:val="21"/>
              </w:rPr>
            </w:pPr>
          </w:p>
          <w:p w:rsidR="00403BD2" w14:paraId="292DAD09" w14:textId="77777777">
            <w:pPr>
              <w:pStyle w:val="BodyText"/>
              <w:rPr>
                <w:szCs w:val="21"/>
              </w:rPr>
            </w:pPr>
          </w:p>
          <w:p w:rsidR="00403BD2" w14:paraId="5853EFDC" w14:textId="77777777">
            <w:pPr>
              <w:pStyle w:val="BodyText"/>
              <w:rPr>
                <w:szCs w:val="21"/>
              </w:rPr>
            </w:pPr>
          </w:p>
          <w:p w:rsidR="00403BD2" w14:paraId="2725B09A" w14:textId="77777777">
            <w:pPr>
              <w:pStyle w:val="BodyText"/>
              <w:rPr>
                <w:szCs w:val="21"/>
              </w:rPr>
            </w:pPr>
          </w:p>
          <w:p w:rsidR="00403BD2" w14:paraId="6BF4CA13" w14:textId="77777777">
            <w:pPr>
              <w:pStyle w:val="BodyText"/>
              <w:rPr>
                <w:szCs w:val="21"/>
              </w:rPr>
            </w:pPr>
          </w:p>
          <w:p w:rsidR="00403BD2" w14:paraId="28F93BB5" w14:textId="77777777">
            <w:pPr>
              <w:pStyle w:val="BodyText"/>
              <w:rPr>
                <w:szCs w:val="21"/>
              </w:rPr>
            </w:pPr>
          </w:p>
          <w:p w:rsidR="00403BD2" w14:paraId="7C744B84" w14:textId="77777777">
            <w:pPr>
              <w:pStyle w:val="BodyText"/>
              <w:rPr>
                <w:szCs w:val="21"/>
              </w:rPr>
            </w:pPr>
          </w:p>
          <w:p w:rsidR="00403BD2" w14:paraId="14821312" w14:textId="77777777">
            <w:pPr>
              <w:pStyle w:val="BodyText"/>
              <w:rPr>
                <w:szCs w:val="21"/>
              </w:rPr>
            </w:pPr>
          </w:p>
          <w:p w:rsidR="00403BD2" w14:paraId="5D2266CA" w14:textId="77777777">
            <w:pPr>
              <w:pStyle w:val="BodyText"/>
              <w:spacing w:after="0"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观察实验现象，记录实验数据，分析讨论得出结论</w:t>
            </w:r>
          </w:p>
          <w:p w:rsidR="00403BD2" w14:paraId="0BCE37A4" w14:textId="77777777">
            <w:pPr>
              <w:pStyle w:val="BodyText"/>
              <w:rPr>
                <w:szCs w:val="21"/>
              </w:rPr>
            </w:pPr>
          </w:p>
          <w:p w:rsidR="00403BD2" w14:paraId="01394368" w14:textId="77777777">
            <w:pPr>
              <w:pStyle w:val="BodyText"/>
              <w:rPr>
                <w:szCs w:val="21"/>
              </w:rPr>
            </w:pPr>
          </w:p>
          <w:p w:rsidR="00403BD2" w14:paraId="0CDBA26F" w14:textId="77777777">
            <w:pPr>
              <w:pStyle w:val="BodyText"/>
              <w:rPr>
                <w:szCs w:val="21"/>
              </w:rPr>
            </w:pPr>
          </w:p>
          <w:p w:rsidR="00403BD2" w14:paraId="60F331E6" w14:textId="77777777">
            <w:pPr>
              <w:pStyle w:val="BodyText"/>
              <w:rPr>
                <w:szCs w:val="21"/>
              </w:rPr>
            </w:pPr>
          </w:p>
          <w:p w:rsidR="00403BD2" w14:paraId="6CCE2506" w14:textId="77777777">
            <w:pPr>
              <w:pStyle w:val="BodyText"/>
              <w:rPr>
                <w:szCs w:val="21"/>
              </w:rPr>
            </w:pPr>
          </w:p>
          <w:p w:rsidR="00403BD2" w14:paraId="3B6F3EE2" w14:textId="77777777">
            <w:pPr>
              <w:pStyle w:val="BodyText"/>
              <w:rPr>
                <w:szCs w:val="21"/>
              </w:rPr>
            </w:pPr>
          </w:p>
          <w:p w:rsidR="00403BD2" w14:paraId="35CC2690" w14:textId="77777777">
            <w:pPr>
              <w:pStyle w:val="BodyText"/>
              <w:rPr>
                <w:szCs w:val="21"/>
              </w:rPr>
            </w:pPr>
          </w:p>
          <w:p w:rsidR="00403BD2" w14:paraId="73F04092" w14:textId="77777777">
            <w:pPr>
              <w:pStyle w:val="BodyText"/>
              <w:rPr>
                <w:szCs w:val="21"/>
              </w:rPr>
            </w:pPr>
          </w:p>
          <w:p w:rsidR="00403BD2" w14:paraId="62EA0E35" w14:textId="77777777">
            <w:pPr>
              <w:pStyle w:val="BodyText"/>
              <w:rPr>
                <w:szCs w:val="21"/>
              </w:rPr>
            </w:pPr>
          </w:p>
          <w:p w:rsidR="00403BD2" w14:paraId="482FFA1E" w14:textId="77777777">
            <w:pPr>
              <w:pStyle w:val="BodyText"/>
              <w:rPr>
                <w:szCs w:val="21"/>
              </w:rPr>
            </w:pPr>
          </w:p>
          <w:p w:rsidR="00403BD2" w14:paraId="739B3C31" w14:textId="77777777">
            <w:pPr>
              <w:pStyle w:val="BodyText"/>
              <w:rPr>
                <w:szCs w:val="21"/>
              </w:rPr>
            </w:pPr>
          </w:p>
          <w:p w:rsidR="00403BD2" w14:paraId="25612833" w14:textId="77777777">
            <w:pPr>
              <w:pStyle w:val="BodyText"/>
              <w:rPr>
                <w:szCs w:val="21"/>
              </w:rPr>
            </w:pPr>
          </w:p>
          <w:p w:rsidR="00403BD2" w14:paraId="1B5004DF" w14:textId="77777777">
            <w:pPr>
              <w:pStyle w:val="BodyText"/>
              <w:rPr>
                <w:szCs w:val="21"/>
              </w:rPr>
            </w:pPr>
          </w:p>
          <w:p w:rsidR="00403BD2" w14:paraId="67D79868" w14:textId="77777777">
            <w:pPr>
              <w:pStyle w:val="BodyText"/>
              <w:rPr>
                <w:szCs w:val="21"/>
              </w:rPr>
            </w:pPr>
          </w:p>
          <w:p w:rsidR="00403BD2" w14:paraId="54FEACDD" w14:textId="77777777">
            <w:pPr>
              <w:pStyle w:val="BodyText"/>
              <w:rPr>
                <w:szCs w:val="21"/>
              </w:rPr>
            </w:pPr>
          </w:p>
          <w:p w:rsidR="00403BD2" w14:paraId="493A8761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6568800F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7505A7E5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75070455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293E32BB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403BD2" w14:paraId="522D0188" w14:textId="77777777">
            <w:pPr>
              <w:pStyle w:val="BodyText"/>
              <w:spacing w:after="0"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分析能量的转化，进一步分析得出结论</w:t>
            </w:r>
          </w:p>
          <w:p w:rsidR="00403BD2" w14:paraId="23A090D4" w14:textId="77777777">
            <w:pPr>
              <w:pStyle w:val="BodyText"/>
              <w:rPr>
                <w:szCs w:val="21"/>
              </w:rPr>
            </w:pPr>
          </w:p>
          <w:p w:rsidR="00403BD2" w14:paraId="61E0E75C" w14:textId="77777777">
            <w:pPr>
              <w:pStyle w:val="BodyText"/>
              <w:rPr>
                <w:szCs w:val="21"/>
              </w:rPr>
            </w:pPr>
          </w:p>
          <w:p w:rsidR="00403BD2" w14:paraId="0C18A62B" w14:textId="77777777">
            <w:pPr>
              <w:pStyle w:val="BodyText"/>
              <w:rPr>
                <w:szCs w:val="21"/>
              </w:rPr>
            </w:pPr>
          </w:p>
          <w:p w:rsidR="00403BD2" w14:paraId="28AB68C2" w14:textId="77777777">
            <w:pPr>
              <w:pStyle w:val="BodyText"/>
              <w:rPr>
                <w:szCs w:val="21"/>
              </w:rPr>
            </w:pPr>
          </w:p>
          <w:p w:rsidR="00403BD2" w14:paraId="52DEA99A" w14:textId="77777777">
            <w:pPr>
              <w:pStyle w:val="BodyText"/>
              <w:rPr>
                <w:szCs w:val="21"/>
              </w:rPr>
            </w:pPr>
          </w:p>
          <w:p w:rsidR="00403BD2" w14:paraId="431D4B97" w14:textId="77777777">
            <w:pPr>
              <w:pStyle w:val="BodyText"/>
              <w:rPr>
                <w:szCs w:val="21"/>
              </w:rPr>
            </w:pPr>
          </w:p>
          <w:p w:rsidR="00403BD2" w14:paraId="55E9C71B" w14:textId="77777777">
            <w:pPr>
              <w:pStyle w:val="BodyText"/>
              <w:spacing w:after="0"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通过观察现象，了解对物体做功和物体对外做功，内能的变化</w:t>
            </w:r>
          </w:p>
          <w:p w:rsidR="00403BD2" w14:paraId="04883C31" w14:textId="77777777">
            <w:pPr>
              <w:pStyle w:val="BodyText"/>
              <w:rPr>
                <w:szCs w:val="21"/>
              </w:rPr>
            </w:pPr>
          </w:p>
        </w:tc>
      </w:tr>
      <w:tr w14:paraId="684F91F6" w14:textId="77777777">
        <w:tblPrEx>
          <w:tblW w:w="9426" w:type="dxa"/>
          <w:tblLook w:val="04A0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:rsidR="00403BD2" w14:paraId="50E3005F" w14:textId="77777777">
            <w:pPr>
              <w:spacing w:line="360" w:lineRule="auto"/>
              <w:jc w:val="left"/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bookmarkStart w:id="1" w:name="_Hlk109911695"/>
            <w:bookmarkEnd w:id="0"/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>学习新课</w:t>
            </w:r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 xml:space="preserve">  </w:t>
            </w:r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>二、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</w:rPr>
              <w:t>热机</w:t>
            </w:r>
          </w:p>
          <w:p w:rsidR="00403BD2" w14:paraId="2F921E25" w14:textId="77777777">
            <w:pPr>
              <w:spacing w:line="360" w:lineRule="auto"/>
              <w:jc w:val="left"/>
              <w:rPr>
                <w:b/>
                <w:bCs/>
                <w:color w:val="0070C0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Cs w:val="21"/>
              </w:rPr>
              <w:t>（一）活动</w:t>
            </w:r>
            <w:r>
              <w:rPr>
                <w:rFonts w:hint="eastAsia"/>
                <w:b/>
                <w:bCs/>
                <w:color w:val="0070C0"/>
                <w:szCs w:val="21"/>
              </w:rPr>
              <w:t xml:space="preserve">12.7 </w:t>
            </w:r>
            <w:r>
              <w:rPr>
                <w:rFonts w:hint="eastAsia"/>
                <w:b/>
                <w:bCs/>
                <w:color w:val="0070C0"/>
                <w:szCs w:val="21"/>
              </w:rPr>
              <w:t>观察点火爆炸现象</w:t>
            </w:r>
          </w:p>
          <w:p w:rsidR="00403BD2" w14:paraId="139B3EEC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【看一看】如图</w:t>
            </w:r>
            <w:r>
              <w:rPr>
                <w:rFonts w:hint="eastAsia"/>
              </w:rPr>
              <w:t>12-29</w:t>
            </w:r>
            <w:r>
              <w:rPr>
                <w:rFonts w:hint="eastAsia"/>
              </w:rPr>
              <w:t>所示，在透明塑料盒的底部钻一个孔，将电子点火器的放电管紧紧塞进孔中，打开塑料盒盖，向盒中滴入几滴酒精，再将盒盖盖紧，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按动电子点火器的按钮。</w:t>
            </w:r>
          </w:p>
          <w:p w:rsidR="00403BD2" w14:paraId="45C9902B" w14:textId="77777777">
            <w:pPr>
              <w:adjustRightInd w:val="0"/>
              <w:spacing w:line="360" w:lineRule="auto"/>
              <w:contextualSpacing/>
              <w:jc w:val="center"/>
              <w:rPr>
                <w:b/>
                <w:bCs/>
                <w:color w:val="0D0D0D"/>
                <w:szCs w:val="21"/>
              </w:rPr>
            </w:pPr>
            <w:r>
              <w:rPr>
                <w:noProof/>
              </w:rPr>
              <w:drawing>
                <wp:inline distT="0" distB="0" distL="114300" distR="114300">
                  <wp:extent cx="1431925" cy="914400"/>
                  <wp:effectExtent l="0" t="0" r="15875" b="0"/>
                  <wp:docPr id="25" name="图片 1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>
                      <wp:extent cx="1351280" cy="847090"/>
                      <wp:effectExtent l="5080" t="4445" r="15240" b="5715"/>
                      <wp:docPr id="27" name="文本框 27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351280" cy="8470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  <a:prstDash val="sys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03BD2" w14:textId="77777777">
                                  <w:pPr>
                                    <w:adjustRightInd w:val="0"/>
                                    <w:spacing w:line="360" w:lineRule="auto"/>
                                    <w:contextualSpacing/>
                                    <w:jc w:val="left"/>
                                    <w:rPr>
                                      <w:b/>
                                      <w:bCs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Cs w:val="21"/>
                                    </w:rPr>
                                    <w:t>提醒：注意安全，千万不要将盖子对着自己或他人。</w:t>
                                  </w:r>
                                </w:p>
                                <w:p w:rsidR="00403BD2" w14:textId="77777777">
                                  <w:pPr>
                                    <w:adjustRightInd w:val="0"/>
                                    <w:spacing w:line="360" w:lineRule="auto"/>
                                    <w:contextualSpacing/>
                                    <w:jc w:val="left"/>
                                    <w:rPr>
                                      <w:b/>
                                      <w:bCs/>
                                      <w:color w:val="FF0000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文本框 27" o:spid="_x0000_i1026" type="#_x0000_t202" style="width:106.4pt;height:66.7pt;mso-left-percent:-10001;mso-position-horizontal-relative:char;mso-position-vertical-relative:line;mso-top-percent:-10001;mso-wrap-style:square;visibility:visible;v-text-anchor:top" fillcolor="white" strokeweight="0.5pt">
                      <v:stroke dashstyle="solid"/>
                      <v:textbox>
                        <w:txbxContent>
                          <w:p w:rsidR="00403BD2" w14:paraId="6914E7EB" w14:textId="77777777">
                            <w:pPr>
                              <w:adjustRightInd w:val="0"/>
                              <w:spacing w:line="360" w:lineRule="auto"/>
                              <w:contextualSpacing/>
                              <w:jc w:val="left"/>
                              <w:rPr>
                                <w:b/>
                                <w:bCs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Cs w:val="21"/>
                              </w:rPr>
                              <w:t>提醒：注意安全，千万不要将盖子对着自己或他人。</w:t>
                            </w:r>
                          </w:p>
                          <w:p w:rsidR="00403BD2" w14:paraId="62120FEA" w14:textId="77777777">
                            <w:pPr>
                              <w:adjustRightInd w:val="0"/>
                              <w:spacing w:line="360" w:lineRule="auto"/>
                              <w:contextualSpacing/>
                              <w:jc w:val="left"/>
                              <w:rPr>
                                <w:b/>
                                <w:bCs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403BD2" w14:paraId="60AC9072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你观察到什么现象</w:t>
            </w:r>
            <w:r>
              <w:rPr>
                <w:rFonts w:hint="eastAsia"/>
              </w:rPr>
              <w:t>?</w:t>
            </w:r>
          </w:p>
          <w:p w:rsidR="00403BD2" w14:paraId="572E428D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【现象】酒精开始燃烧，稍后，塑料盒盖飞出。</w:t>
            </w:r>
          </w:p>
          <w:p w:rsidR="00403BD2" w14:paraId="24BBEC99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【总结】在上述活动中，酒精燃烧产生的燃气</w:t>
            </w:r>
            <w:r>
              <w:rPr>
                <w:rFonts w:hint="eastAsia"/>
                <w:color w:val="FF0000"/>
              </w:rPr>
              <w:t>对外做功</w:t>
            </w:r>
            <w:r>
              <w:rPr>
                <w:rFonts w:hint="eastAsia"/>
              </w:rPr>
              <w:t>，燃气的</w:t>
            </w:r>
            <w:r>
              <w:rPr>
                <w:rFonts w:hint="eastAsia"/>
                <w:color w:val="FF0000"/>
              </w:rPr>
              <w:t>内能转化为机械能</w:t>
            </w:r>
            <w:r>
              <w:rPr>
                <w:rFonts w:hint="eastAsia"/>
              </w:rPr>
              <w:t>。根据这一原理，可以制造出将内能转化为机械能的机器。</w:t>
            </w:r>
          </w:p>
          <w:p w:rsidR="00403BD2" w14:paraId="58706719" w14:textId="77777777">
            <w:pPr>
              <w:pStyle w:val="BodyText"/>
            </w:pPr>
          </w:p>
          <w:p w:rsidR="00403BD2" w14:paraId="6B3008CA" w14:textId="77777777">
            <w:pPr>
              <w:spacing w:line="360" w:lineRule="auto"/>
              <w:jc w:val="left"/>
              <w:rPr>
                <w:b/>
                <w:bCs/>
                <w:color w:val="0070C0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Cs w:val="21"/>
              </w:rPr>
              <w:t>（二）热机</w:t>
            </w:r>
          </w:p>
          <w:p w:rsidR="00403BD2" w14:paraId="2CCE1E00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．热机：</w:t>
            </w:r>
            <w:r>
              <w:rPr>
                <w:rFonts w:hint="eastAsia"/>
                <w:color w:val="FF0000"/>
              </w:rPr>
              <w:t>热机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  <w:color w:val="FF0000"/>
              </w:rPr>
              <w:t>热力发动机</w:t>
            </w:r>
            <w:r>
              <w:rPr>
                <w:rFonts w:hint="eastAsia"/>
              </w:rPr>
              <w:t>的简称，它是将燃料燃烧产生的高温、高压燃气的</w:t>
            </w:r>
            <w:r>
              <w:rPr>
                <w:rFonts w:hint="eastAsia"/>
                <w:color w:val="FF0000"/>
              </w:rPr>
              <w:t>内能转化为机械能</w:t>
            </w:r>
            <w:r>
              <w:rPr>
                <w:rFonts w:hint="eastAsia"/>
              </w:rPr>
              <w:t>的装置。</w:t>
            </w:r>
          </w:p>
          <w:p w:rsidR="00403BD2" w14:paraId="7A61C023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热机被广泛应用于各种车辆、船舶、飞机、火箭、工农业生产、矿山、火力发电站、核电站等等。</w:t>
            </w:r>
          </w:p>
          <w:p w:rsidR="00403BD2" w14:paraId="1314EC43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  <w:color w:val="FF0000"/>
              </w:rPr>
              <w:t>内燃机</w:t>
            </w:r>
            <w:r>
              <w:rPr>
                <w:rFonts w:hint="eastAsia"/>
              </w:rPr>
              <w:t>是最常见的一种热机，按照所使用燃料的不同，内燃机可分为</w:t>
            </w:r>
            <w:r>
              <w:rPr>
                <w:rFonts w:hint="eastAsia"/>
                <w:color w:val="FF0000"/>
              </w:rPr>
              <w:t>汽油机、柴油机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  <w:color w:val="FF0000"/>
              </w:rPr>
              <w:t>天然气发动机</w:t>
            </w:r>
            <w:r>
              <w:rPr>
                <w:rFonts w:hint="eastAsia"/>
              </w:rPr>
              <w:t>等。</w:t>
            </w:r>
          </w:p>
          <w:p w:rsidR="00403BD2" w14:paraId="24B88F66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  <w:color w:val="FF0000"/>
              </w:rPr>
              <w:t>汽油机</w:t>
            </w:r>
            <w:r>
              <w:rPr>
                <w:rFonts w:hint="eastAsia"/>
              </w:rPr>
              <w:t>的主要构造：如图所示，</w:t>
            </w:r>
            <w:r>
              <w:rPr>
                <w:rFonts w:hint="eastAsia"/>
                <w:color w:val="FF0000"/>
              </w:rPr>
              <w:t>汽油机</w:t>
            </w:r>
            <w:r>
              <w:rPr>
                <w:rFonts w:hint="eastAsia"/>
              </w:rPr>
              <w:t>主要由</w:t>
            </w:r>
            <w:r>
              <w:rPr>
                <w:rFonts w:hint="eastAsia"/>
                <w:color w:val="FF0000"/>
              </w:rPr>
              <w:t>气缸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FF0000"/>
              </w:rPr>
              <w:t>活塞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FF0000"/>
              </w:rPr>
              <w:t>火花塞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FF0000"/>
              </w:rPr>
              <w:t>进气门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FF0000"/>
              </w:rPr>
              <w:t>排气门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FF0000"/>
              </w:rPr>
              <w:t>曲轴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  <w:color w:val="FF0000"/>
              </w:rPr>
              <w:t>连杆</w:t>
            </w:r>
            <w:r>
              <w:rPr>
                <w:rFonts w:hint="eastAsia"/>
              </w:rPr>
              <w:t>组成。</w:t>
            </w:r>
          </w:p>
          <w:p w:rsidR="00403BD2" w14:paraId="5761F35A" w14:textId="77777777">
            <w:pPr>
              <w:spacing w:line="360" w:lineRule="auto"/>
              <w:jc w:val="center"/>
              <w:rPr>
                <w:rFonts w:eastAsiaTheme="minorEastAsia"/>
                <w:b/>
                <w:bCs/>
                <w:color w:val="7030A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>
                  <wp:extent cx="1837055" cy="2167890"/>
                  <wp:effectExtent l="0" t="0" r="10795" b="3810"/>
                  <wp:docPr id="8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055" cy="216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63C19F7B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  <w:color w:val="FF0000"/>
              </w:rPr>
              <w:t>汽油机的工作过程</w:t>
            </w:r>
            <w:r>
              <w:rPr>
                <w:rFonts w:hint="eastAsia"/>
              </w:rPr>
              <w:t>：汽油机工作时，活塞在汽缸里做往复运动。活塞从汽缸的一端运动到另一端的过程，称为一个</w:t>
            </w:r>
            <w:r>
              <w:rPr>
                <w:rFonts w:hint="eastAsia"/>
                <w:color w:val="FF0000"/>
              </w:rPr>
              <w:t>冲程</w:t>
            </w:r>
            <w:r>
              <w:rPr>
                <w:rFonts w:hint="eastAsia"/>
              </w:rPr>
              <w:t>。汽油机的一个</w:t>
            </w:r>
            <w:r>
              <w:rPr>
                <w:rFonts w:hint="eastAsia"/>
                <w:color w:val="FF0000"/>
              </w:rPr>
              <w:t>工作循环</w:t>
            </w:r>
            <w:r>
              <w:rPr>
                <w:rFonts w:hint="eastAsia"/>
              </w:rPr>
              <w:t>分为图</w:t>
            </w:r>
            <w:r>
              <w:rPr>
                <w:rFonts w:hint="eastAsia"/>
              </w:rPr>
              <w:t>12-31</w:t>
            </w:r>
            <w:r>
              <w:rPr>
                <w:rFonts w:hint="eastAsia"/>
              </w:rPr>
              <w:t>所示的</w:t>
            </w:r>
            <w:r>
              <w:rPr>
                <w:rFonts w:hint="eastAsia"/>
                <w:color w:val="FF0000"/>
              </w:rPr>
              <w:t>四个冲程</w:t>
            </w:r>
            <w:r>
              <w:rPr>
                <w:rFonts w:hint="eastAsia"/>
              </w:rPr>
              <w:t>。</w:t>
            </w:r>
          </w:p>
          <w:p w:rsidR="00403BD2" w14:paraId="16101F15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吸气冲程：进气门打开，排气门关闭，活塞向下运动，</w:t>
            </w:r>
            <w:r>
              <w:rPr>
                <w:rFonts w:hint="eastAsia"/>
                <w:color w:val="FF0000"/>
              </w:rPr>
              <w:t>燃料和空气的混合气体</w:t>
            </w:r>
            <w:r>
              <w:rPr>
                <w:rFonts w:hint="eastAsia"/>
              </w:rPr>
              <w:t>被吸入汽缸。</w:t>
            </w:r>
          </w:p>
          <w:p w:rsidR="00403BD2" w14:paraId="0385239A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压缩冲程：进气门和排气门都关闭，活塞向上运动，燃料混合气体被压缩，</w:t>
            </w:r>
            <w:r>
              <w:rPr>
                <w:rFonts w:hint="eastAsia"/>
                <w:color w:val="FF0000"/>
              </w:rPr>
              <w:t>温度升高，内能增大，机械能转化为内能</w:t>
            </w:r>
            <w:r>
              <w:rPr>
                <w:rFonts w:hint="eastAsia"/>
              </w:rPr>
              <w:t>。</w:t>
            </w:r>
          </w:p>
          <w:p w:rsidR="00403BD2" w14:paraId="25B37C8D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做功冲程：当活塞到达汽缸顶端时，火花塞打火，使混合气体猛烈燃烧，产生高温、高压的燃气，推动活塞向下运动，</w:t>
            </w:r>
            <w:r>
              <w:rPr>
                <w:rFonts w:hint="eastAsia"/>
                <w:color w:val="FF0000"/>
              </w:rPr>
              <w:t>内能转化为机械能</w:t>
            </w:r>
            <w:r>
              <w:rPr>
                <w:rFonts w:hint="eastAsia"/>
              </w:rPr>
              <w:t>。</w:t>
            </w:r>
          </w:p>
          <w:p w:rsidR="00403BD2" w14:paraId="71BDEA23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排气冲程：进气门关闭，排气门打开，活塞向上运动，将高温</w:t>
            </w:r>
            <w:r>
              <w:rPr>
                <w:rFonts w:hint="eastAsia"/>
                <w:color w:val="FF0000"/>
              </w:rPr>
              <w:t>废气</w:t>
            </w:r>
            <w:r>
              <w:rPr>
                <w:rFonts w:hint="eastAsia"/>
              </w:rPr>
              <w:t>排出汽缸。</w:t>
            </w:r>
          </w:p>
          <w:p w:rsidR="00403BD2" w14:paraId="1DCC3468" w14:textId="77777777">
            <w:pPr>
              <w:tabs>
                <w:tab w:val="center" w:pos="4876"/>
              </w:tabs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568960</wp:posOffset>
                      </wp:positionV>
                      <wp:extent cx="4665345" cy="1123950"/>
                      <wp:effectExtent l="4445" t="4445" r="16510" b="14605"/>
                      <wp:wrapNone/>
                      <wp:docPr id="13" name="任意多边形 13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292735" y="1519555"/>
                                <a:ext cx="4665345" cy="1123950"/>
                              </a:xfrm>
                              <a:custGeom>
                                <a:avLst/>
                                <a:gdLst>
                                  <a:gd name="connsiteX0" fmla="*/ 8628 w 9413"/>
                                  <a:gd name="connsiteY0" fmla="*/ 270 h 2406"/>
                                  <a:gd name="connsiteX1" fmla="*/ 8963 w 9413"/>
                                  <a:gd name="connsiteY1" fmla="*/ 267 h 2406"/>
                                  <a:gd name="connsiteX2" fmla="*/ 9145 w 9413"/>
                                  <a:gd name="connsiteY2" fmla="*/ 330 h 2406"/>
                                  <a:gd name="connsiteX3" fmla="*/ 9287 w 9413"/>
                                  <a:gd name="connsiteY3" fmla="*/ 440 h 2406"/>
                                  <a:gd name="connsiteX4" fmla="*/ 9397 w 9413"/>
                                  <a:gd name="connsiteY4" fmla="*/ 614 h 2406"/>
                                  <a:gd name="connsiteX5" fmla="*/ 9413 w 9413"/>
                                  <a:gd name="connsiteY5" fmla="*/ 764 h 2406"/>
                                  <a:gd name="connsiteX6" fmla="*/ 9413 w 9413"/>
                                  <a:gd name="connsiteY6" fmla="*/ 1893 h 2406"/>
                                  <a:gd name="connsiteX7" fmla="*/ 9310 w 9413"/>
                                  <a:gd name="connsiteY7" fmla="*/ 2161 h 2406"/>
                                  <a:gd name="connsiteX8" fmla="*/ 9129 w 9413"/>
                                  <a:gd name="connsiteY8" fmla="*/ 2343 h 2406"/>
                                  <a:gd name="connsiteX9" fmla="*/ 8852 w 9413"/>
                                  <a:gd name="connsiteY9" fmla="*/ 2406 h 2406"/>
                                  <a:gd name="connsiteX10" fmla="*/ 711 w 9413"/>
                                  <a:gd name="connsiteY10" fmla="*/ 2406 h 2406"/>
                                  <a:gd name="connsiteX11" fmla="*/ 379 w 9413"/>
                                  <a:gd name="connsiteY11" fmla="*/ 2288 h 2406"/>
                                  <a:gd name="connsiteX12" fmla="*/ 89 w 9413"/>
                                  <a:gd name="connsiteY12" fmla="*/ 1966 h 2406"/>
                                  <a:gd name="connsiteX13" fmla="*/ 0 w 9413"/>
                                  <a:gd name="connsiteY13" fmla="*/ 1585 h 2406"/>
                                  <a:gd name="connsiteX14" fmla="*/ 0 w 9413"/>
                                  <a:gd name="connsiteY14" fmla="*/ 582 h 2406"/>
                                  <a:gd name="connsiteX15" fmla="*/ 143 w 9413"/>
                                  <a:gd name="connsiteY15" fmla="*/ 361 h 2406"/>
                                  <a:gd name="connsiteX16" fmla="*/ 340 w 9413"/>
                                  <a:gd name="connsiteY16" fmla="*/ 267 h 2406"/>
                                  <a:gd name="connsiteX17" fmla="*/ 594 w 9413"/>
                                  <a:gd name="connsiteY17" fmla="*/ 258 h 2406"/>
                                  <a:gd name="connsiteX18" fmla="*/ 594 w 9413"/>
                                  <a:gd name="connsiteY18" fmla="*/ 0 h 2406"/>
                                  <a:gd name="connsiteX19" fmla="*/ 858 w 9413"/>
                                  <a:gd name="connsiteY19" fmla="*/ 419 h 2406"/>
                                  <a:gd name="connsiteX20" fmla="*/ 586 w 9413"/>
                                  <a:gd name="connsiteY20" fmla="*/ 775 h 2406"/>
                                  <a:gd name="connsiteX21" fmla="*/ 586 w 9413"/>
                                  <a:gd name="connsiteY21" fmla="*/ 498 h 2406"/>
                                  <a:gd name="connsiteX22" fmla="*/ 390 w 9413"/>
                                  <a:gd name="connsiteY22" fmla="*/ 505 h 2406"/>
                                  <a:gd name="connsiteX23" fmla="*/ 300 w 9413"/>
                                  <a:gd name="connsiteY23" fmla="*/ 582 h 2406"/>
                                  <a:gd name="connsiteX24" fmla="*/ 253 w 9413"/>
                                  <a:gd name="connsiteY24" fmla="*/ 732 h 2406"/>
                                  <a:gd name="connsiteX25" fmla="*/ 269 w 9413"/>
                                  <a:gd name="connsiteY25" fmla="*/ 1585 h 2406"/>
                                  <a:gd name="connsiteX26" fmla="*/ 411 w 9413"/>
                                  <a:gd name="connsiteY26" fmla="*/ 1956 h 2406"/>
                                  <a:gd name="connsiteX27" fmla="*/ 671 w 9413"/>
                                  <a:gd name="connsiteY27" fmla="*/ 2106 h 2406"/>
                                  <a:gd name="connsiteX28" fmla="*/ 837 w 9413"/>
                                  <a:gd name="connsiteY28" fmla="*/ 2153 h 2406"/>
                                  <a:gd name="connsiteX29" fmla="*/ 1087 w 9413"/>
                                  <a:gd name="connsiteY29" fmla="*/ 2150 h 2406"/>
                                  <a:gd name="connsiteX30" fmla="*/ 8716 w 9413"/>
                                  <a:gd name="connsiteY30" fmla="*/ 2150 h 2406"/>
                                  <a:gd name="connsiteX31" fmla="*/ 8852 w 9413"/>
                                  <a:gd name="connsiteY31" fmla="*/ 2138 h 2406"/>
                                  <a:gd name="connsiteX32" fmla="*/ 9007 w 9413"/>
                                  <a:gd name="connsiteY32" fmla="*/ 2064 h 2406"/>
                                  <a:gd name="connsiteX33" fmla="*/ 9081 w 9413"/>
                                  <a:gd name="connsiteY33" fmla="*/ 1948 h 2406"/>
                                  <a:gd name="connsiteX34" fmla="*/ 9121 w 9413"/>
                                  <a:gd name="connsiteY34" fmla="*/ 1806 h 2406"/>
                                  <a:gd name="connsiteX35" fmla="*/ 9121 w 9413"/>
                                  <a:gd name="connsiteY35" fmla="*/ 713 h 2406"/>
                                  <a:gd name="connsiteX36" fmla="*/ 9058 w 9413"/>
                                  <a:gd name="connsiteY36" fmla="*/ 622 h 2406"/>
                                  <a:gd name="connsiteX37" fmla="*/ 8955 w 9413"/>
                                  <a:gd name="connsiteY37" fmla="*/ 559 h 2406"/>
                                  <a:gd name="connsiteX38" fmla="*/ 8624 w 9413"/>
                                  <a:gd name="connsiteY38" fmla="*/ 559 h 2406"/>
                                  <a:gd name="connsiteX39" fmla="*/ 8628 w 9413"/>
                                  <a:gd name="connsiteY39" fmla="*/ 270 h 2406"/>
                                </a:gdLst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</a:cxnLst>
                                <a:rect l="l" t="t" r="r" b="b"/>
                                <a:pathLst>
                                  <a:path fill="norm" h="2406" w="9413" stroke="1">
                                    <a:moveTo>
                                      <a:pt x="8628" y="270"/>
                                    </a:moveTo>
                                    <a:lnTo>
                                      <a:pt x="8963" y="267"/>
                                    </a:lnTo>
                                    <a:cubicBezTo>
                                      <a:pt x="9049" y="277"/>
                                      <a:pt x="9096" y="309"/>
                                      <a:pt x="9145" y="330"/>
                                    </a:cubicBezTo>
                                    <a:cubicBezTo>
                                      <a:pt x="9195" y="351"/>
                                      <a:pt x="9245" y="393"/>
                                      <a:pt x="9287" y="440"/>
                                    </a:cubicBezTo>
                                    <a:lnTo>
                                      <a:pt x="9397" y="614"/>
                                    </a:lnTo>
                                    <a:lnTo>
                                      <a:pt x="9413" y="764"/>
                                    </a:lnTo>
                                    <a:lnTo>
                                      <a:pt x="9413" y="1893"/>
                                    </a:lnTo>
                                    <a:lnTo>
                                      <a:pt x="9310" y="2161"/>
                                    </a:lnTo>
                                    <a:lnTo>
                                      <a:pt x="9129" y="2343"/>
                                    </a:lnTo>
                                    <a:lnTo>
                                      <a:pt x="8852" y="2406"/>
                                    </a:lnTo>
                                    <a:lnTo>
                                      <a:pt x="711" y="2406"/>
                                    </a:lnTo>
                                    <a:lnTo>
                                      <a:pt x="379" y="2288"/>
                                    </a:lnTo>
                                    <a:lnTo>
                                      <a:pt x="89" y="1966"/>
                                    </a:lnTo>
                                    <a:lnTo>
                                      <a:pt x="0" y="1585"/>
                                    </a:lnTo>
                                    <a:lnTo>
                                      <a:pt x="0" y="582"/>
                                    </a:lnTo>
                                    <a:lnTo>
                                      <a:pt x="143" y="361"/>
                                    </a:lnTo>
                                    <a:lnTo>
                                      <a:pt x="340" y="267"/>
                                    </a:lnTo>
                                    <a:lnTo>
                                      <a:pt x="594" y="258"/>
                                    </a:lnTo>
                                    <a:lnTo>
                                      <a:pt x="594" y="0"/>
                                    </a:lnTo>
                                    <a:lnTo>
                                      <a:pt x="858" y="419"/>
                                    </a:lnTo>
                                    <a:lnTo>
                                      <a:pt x="586" y="775"/>
                                    </a:lnTo>
                                    <a:lnTo>
                                      <a:pt x="586" y="498"/>
                                    </a:lnTo>
                                    <a:lnTo>
                                      <a:pt x="390" y="505"/>
                                    </a:lnTo>
                                    <a:lnTo>
                                      <a:pt x="300" y="582"/>
                                    </a:lnTo>
                                    <a:lnTo>
                                      <a:pt x="253" y="732"/>
                                    </a:lnTo>
                                    <a:lnTo>
                                      <a:pt x="269" y="1585"/>
                                    </a:lnTo>
                                    <a:cubicBezTo>
                                      <a:pt x="316" y="1727"/>
                                      <a:pt x="357" y="1854"/>
                                      <a:pt x="411" y="1956"/>
                                    </a:cubicBezTo>
                                    <a:lnTo>
                                      <a:pt x="671" y="2106"/>
                                    </a:lnTo>
                                    <a:lnTo>
                                      <a:pt x="837" y="2153"/>
                                    </a:lnTo>
                                    <a:lnTo>
                                      <a:pt x="1087" y="2150"/>
                                    </a:lnTo>
                                    <a:lnTo>
                                      <a:pt x="8716" y="2150"/>
                                    </a:lnTo>
                                    <a:lnTo>
                                      <a:pt x="8852" y="2138"/>
                                    </a:lnTo>
                                    <a:lnTo>
                                      <a:pt x="9007" y="2064"/>
                                    </a:lnTo>
                                    <a:lnTo>
                                      <a:pt x="9081" y="1948"/>
                                    </a:lnTo>
                                    <a:lnTo>
                                      <a:pt x="9121" y="1806"/>
                                    </a:lnTo>
                                    <a:lnTo>
                                      <a:pt x="9121" y="713"/>
                                    </a:lnTo>
                                    <a:lnTo>
                                      <a:pt x="9058" y="622"/>
                                    </a:lnTo>
                                    <a:lnTo>
                                      <a:pt x="8955" y="559"/>
                                    </a:lnTo>
                                    <a:lnTo>
                                      <a:pt x="8624" y="559"/>
                                    </a:lnTo>
                                    <a:lnTo>
                                      <a:pt x="8628" y="2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2FDEC"/>
                              </a:solidFill>
                              <a:ln w="9525"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7" style="width:367.35pt;height:88.5pt;margin-top:44.8pt;margin-left:15.75pt;mso-height-relative:page;mso-width-relative:page;position:absolute;z-index:251660288" coordsize="9413,2406" o:spt="100" adj="-11796480,,5400" path="m8628,270l8963,267c9049,277,9096,309,9145,330c9195,351,9245,393,9287,440l9397,614,9413,764,9413,1893,9310,2161,9129,2343,8852,2406,711,2406,379,2288,89,1966,,1585,,582,143,361,340,267,594,258,594,,858,419,586,775,586,498,390,505,300,582,253,732,269,1585c316,1727,357,1854,411,1956l671,2106,837,2153,1087,2150,8716,2150,8852,2138,9007,2064,9081,1948,9121,1806,9121,713,9058,622,8955,559,8624,559,8628,270xe" filled="t" fillcolor="#d2fdec" stroked="t" strokecolor="#376092">
                      <v:stroke joinstyle="round"/>
                      <v:path o:connecttype="custom" o:connectlocs="4276277,126129;4442312,124727;4532516,154157;4602895,205543;4657414,286826;4665345,356898;4665345,884304;4614295,1009499;4524586,1094519;4387297,1123950;352391,1123950;187842,1068826;44110,918406;0,740424;0,271878;70874,168639;168513,124727;294402,120523;294402,0;425248,195733;290437,362037;290437,232638;193294,235908;148688,271878;125393,341949;133323,740424;203703,913734;332566,983806;414840,1005762;538747,1004360;4319892,1004360;4387297,998755;4464120,964186;4500796,909997;4520621,843663;4520621,333074;4489397,290563;4438347,261133;4274294,261133;4276277,126129" o:connectangles="0,0,0,0,0,0,0,0,0,0,0,0,0,0,0,0,0,0,0,0,0,0,0,0,0,0,0,0,0,0,0,0,0,0,0,0,0,0,0,0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</w:rPr>
              <w:t xml:space="preserve">      </w:t>
            </w:r>
            <w:r>
              <w:rPr>
                <w:noProof/>
              </w:rPr>
              <w:drawing>
                <wp:inline distT="0" distB="0" distL="114300" distR="114300">
                  <wp:extent cx="702310" cy="1511935"/>
                  <wp:effectExtent l="0" t="0" r="2540" b="12065"/>
                  <wp:docPr id="36" name="图片 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31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>
                      <wp:extent cx="288290" cy="215900"/>
                      <wp:effectExtent l="5080" t="4445" r="11430" b="8255"/>
                      <wp:docPr id="11" name="右箭头 11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3020695" y="2896235"/>
                                <a:ext cx="288290" cy="2159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D2FDEC"/>
                              </a:solidFill>
                              <a:ln w="9525"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_x0000_s1026" o:spid="_x0000_i1028" type="#_x0000_t13" style="width:22.7pt;height:17pt;v-text-anchor:middle" coordsize="21600,21600" adj="13512,5400" filled="t" fillcolor="#d2fdec" stroked="t" strokecolor="#376092">
                      <v:stroke joinstyle="round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114300" distR="114300">
                  <wp:extent cx="702310" cy="1511935"/>
                  <wp:effectExtent l="0" t="0" r="2540" b="12065"/>
                  <wp:docPr id="39" name="图片 3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8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31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>
                      <wp:extent cx="288290" cy="215900"/>
                      <wp:effectExtent l="5080" t="4445" r="11430" b="8255"/>
                      <wp:docPr id="10" name="右箭头 10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3020695" y="2896235"/>
                                <a:ext cx="288290" cy="2159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D2FDEC"/>
                              </a:solidFill>
                              <a:ln w="9525"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i1029" type="#_x0000_t13" style="width:22.7pt;height:17pt;v-text-anchor:middle" coordsize="21600,21600" adj="13512,5400" filled="t" fillcolor="#d2fdec" stroked="t" strokecolor="#376092">
                      <v:stroke joinstyle="round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114300" distR="114300">
                  <wp:extent cx="709295" cy="1511935"/>
                  <wp:effectExtent l="0" t="0" r="14605" b="12065"/>
                  <wp:docPr id="38" name="图片 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295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>
                      <wp:extent cx="288290" cy="215900"/>
                      <wp:effectExtent l="5080" t="4445" r="11430" b="8255"/>
                      <wp:docPr id="12" name="右箭头 12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3020695" y="2896235"/>
                                <a:ext cx="288290" cy="2159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D2FDEC"/>
                              </a:solidFill>
                              <a:ln w="9525"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i1030" type="#_x0000_t13" style="width:22.7pt;height:17pt;v-text-anchor:middle" coordsize="21600,21600" adj="13512,5400" filled="t" fillcolor="#d2fdec" stroked="t" strokecolor="#376092">
                      <v:stroke joinstyle="round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114300" distR="114300">
                  <wp:extent cx="709295" cy="1511935"/>
                  <wp:effectExtent l="0" t="0" r="14605" b="12065"/>
                  <wp:docPr id="9" name="图片 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295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3E033EA4" w14:textId="77777777">
            <w:pPr>
              <w:spacing w:line="360" w:lineRule="auto"/>
              <w:jc w:val="left"/>
              <w:rPr>
                <w:rFonts w:eastAsiaTheme="minorEastAsia"/>
                <w:b/>
                <w:bCs/>
                <w:color w:val="7030A0"/>
                <w:szCs w:val="21"/>
              </w:rPr>
            </w:pPr>
          </w:p>
          <w:p w:rsidR="00403BD2" w14:paraId="1D86F0A6" w14:textId="77777777">
            <w:pPr>
              <w:spacing w:line="360" w:lineRule="auto"/>
              <w:ind w:firstLine="420" w:firstLineChars="200"/>
              <w:jc w:val="left"/>
              <w:rPr>
                <w:rFonts w:eastAsiaTheme="minorEastAsia"/>
                <w:b/>
                <w:bCs/>
                <w:color w:val="7030A0"/>
                <w:szCs w:val="21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．汽油机的能量转化：</w:t>
            </w:r>
          </w:p>
          <w:p w:rsidR="00403BD2" w14:paraId="5CCAC654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）压缩冲程：</w:t>
            </w:r>
            <w:r>
              <w:rPr>
                <w:rFonts w:hint="eastAsia"/>
                <w:color w:val="FF0000"/>
              </w:rPr>
              <w:t>机械能</w:t>
            </w:r>
            <w:r>
              <w:rPr>
                <w:rFonts w:hint="eastAsia"/>
              </w:rPr>
              <w:t>转化为</w:t>
            </w:r>
            <w:r>
              <w:rPr>
                <w:rFonts w:hint="eastAsia"/>
                <w:color w:val="FF0000"/>
              </w:rPr>
              <w:t>内能</w:t>
            </w:r>
            <w:r>
              <w:rPr>
                <w:rFonts w:hint="eastAsia"/>
              </w:rPr>
              <w:t>；</w:t>
            </w:r>
          </w:p>
          <w:p w:rsidR="00403BD2" w14:paraId="6A275CEE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）做功冲程：</w:t>
            </w:r>
            <w:r>
              <w:rPr>
                <w:rFonts w:hint="eastAsia"/>
                <w:color w:val="FF0000"/>
              </w:rPr>
              <w:t>内能</w:t>
            </w:r>
            <w:r>
              <w:rPr>
                <w:rFonts w:hint="eastAsia"/>
              </w:rPr>
              <w:t>转化为</w:t>
            </w:r>
            <w:r>
              <w:rPr>
                <w:rFonts w:hint="eastAsia"/>
                <w:color w:val="FF0000"/>
              </w:rPr>
              <w:t>机械能</w:t>
            </w:r>
            <w:r>
              <w:rPr>
                <w:rFonts w:hint="eastAsia"/>
              </w:rPr>
              <w:t>。</w:t>
            </w:r>
          </w:p>
          <w:p w:rsidR="00403BD2" w14:paraId="0324FD31" w14:textId="77777777">
            <w:pPr>
              <w:spacing w:line="360" w:lineRule="auto"/>
              <w:ind w:firstLine="420" w:firstLineChars="200"/>
              <w:jc w:val="left"/>
              <w:rPr>
                <w:rFonts w:eastAsiaTheme="minorEastAsia"/>
                <w:b/>
                <w:bCs/>
                <w:color w:val="7030A0"/>
                <w:szCs w:val="21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．汽油机一个工作循环，四个冲程的区分</w:t>
            </w:r>
          </w:p>
          <w:p w:rsidR="00403BD2" w14:paraId="3D11F567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）看进气门与排气门开关：①</w:t>
            </w:r>
            <w:r>
              <w:rPr>
                <w:rFonts w:hint="eastAsia"/>
                <w:color w:val="FF0000"/>
              </w:rPr>
              <w:t>全关</w:t>
            </w:r>
            <w:r>
              <w:rPr>
                <w:rFonts w:hint="eastAsia"/>
              </w:rPr>
              <w:t>，则是压缩冲程与做功冲程；②</w:t>
            </w:r>
            <w:r>
              <w:rPr>
                <w:rFonts w:hint="eastAsia"/>
                <w:color w:val="FF0000"/>
              </w:rPr>
              <w:t>一开一闭</w:t>
            </w:r>
            <w:r>
              <w:rPr>
                <w:rFonts w:hint="eastAsia"/>
              </w:rPr>
              <w:t>，则是吸气冲程与排气冲程。</w:t>
            </w:r>
          </w:p>
          <w:p w:rsidR="00403BD2" w14:paraId="75003786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）看活塞处的箭头方向：①</w:t>
            </w:r>
            <w:r>
              <w:rPr>
                <w:rFonts w:hint="eastAsia"/>
                <w:color w:val="FF0000"/>
              </w:rPr>
              <w:t>箭头向下</w:t>
            </w:r>
            <w:r>
              <w:rPr>
                <w:rFonts w:hint="eastAsia"/>
              </w:rPr>
              <w:t>，则是吸气冲程与做功冲程；②</w:t>
            </w:r>
            <w:r>
              <w:rPr>
                <w:rFonts w:hint="eastAsia"/>
                <w:color w:val="FF0000"/>
              </w:rPr>
              <w:t>箭头向上</w:t>
            </w:r>
            <w:r>
              <w:rPr>
                <w:rFonts w:hint="eastAsia"/>
              </w:rPr>
              <w:t>，则是压缩冲程与冲程排气。</w:t>
            </w:r>
          </w:p>
          <w:p w:rsidR="00403BD2" w14:paraId="245F0EFC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．四冲程内燃机一个工作循环的有关参数</w:t>
            </w:r>
          </w:p>
          <w:p w:rsidR="00403BD2" w14:paraId="6DCEA466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）做功冲程中，燃气对外做功，带动与曲轴相连的飞轮实现持续运转。其余三个冲程是辅助冲程，活塞靠旋转飞</w:t>
            </w:r>
            <w:r>
              <w:rPr>
                <w:rFonts w:hint="eastAsia"/>
                <w:color w:val="FF0000"/>
              </w:rPr>
              <w:t>轮的惯性</w:t>
            </w:r>
            <w:r>
              <w:rPr>
                <w:rFonts w:hint="eastAsia"/>
              </w:rPr>
              <w:t>带动曲轴连杆运动。</w:t>
            </w:r>
          </w:p>
          <w:p w:rsidR="00403BD2" w14:paraId="2B85C881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）四冲程内燃机一个工作循环：</w:t>
            </w:r>
            <w:r>
              <w:rPr>
                <w:rFonts w:hint="eastAsia"/>
                <w:u w:val="single"/>
              </w:rPr>
              <w:t xml:space="preserve">  4 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冲程；活塞往复运动</w:t>
            </w:r>
            <w:r>
              <w:rPr>
                <w:rFonts w:hint="eastAsia"/>
                <w:u w:val="single"/>
              </w:rPr>
              <w:t xml:space="preserve">  2  </w:t>
            </w:r>
            <w:r>
              <w:rPr>
                <w:rFonts w:hint="eastAsia"/>
              </w:rPr>
              <w:t>次；飞轮转动</w:t>
            </w:r>
            <w:r>
              <w:rPr>
                <w:rFonts w:hint="eastAsia"/>
                <w:u w:val="single"/>
              </w:rPr>
              <w:t xml:space="preserve">  2  </w:t>
            </w:r>
            <w:r>
              <w:rPr>
                <w:rFonts w:hint="eastAsia"/>
              </w:rPr>
              <w:t>周；对外做功</w:t>
            </w:r>
            <w:r>
              <w:rPr>
                <w:rFonts w:hint="eastAsia"/>
                <w:u w:val="single"/>
              </w:rPr>
              <w:t xml:space="preserve">  1  </w:t>
            </w:r>
            <w:r>
              <w:rPr>
                <w:rFonts w:hint="eastAsia"/>
              </w:rPr>
              <w:t>次。</w:t>
            </w:r>
          </w:p>
          <w:p w:rsidR="00403BD2" w14:paraId="4669C29F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．汽油机与柴油机的应用：</w:t>
            </w:r>
          </w:p>
          <w:p w:rsidR="00403BD2" w14:paraId="625C2BB8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汽油机比较轻巧，常用在汽车、小型飞机和小型农业机械（如插秧机、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机动喷雾器）上。在汽缸容积、转速相等的情况下，柴油机的功率较大，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热效率较高，因此被广泛应用于载重汽车、拖拉机、坦克和轮船上。</w:t>
            </w:r>
          </w:p>
          <w:p w:rsidR="00403BD2" w14:paraId="05062982" w14:textId="77777777">
            <w:pPr>
              <w:spacing w:line="360" w:lineRule="auto"/>
              <w:jc w:val="left"/>
              <w:rPr>
                <w:b/>
                <w:bCs/>
                <w:color w:val="0070C0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Cs w:val="21"/>
              </w:rPr>
              <w:t>（三）生活•物理•社会——热机的发展历程</w:t>
            </w:r>
          </w:p>
          <w:p w:rsidR="00403BD2" w14:paraId="587316C6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阅读教材，了解热机发展历程，从蒸汽机到</w:t>
            </w:r>
            <w:r>
              <w:t>内燃机</w:t>
            </w:r>
            <w:r>
              <w:rPr>
                <w:rFonts w:hint="eastAsia"/>
              </w:rPr>
              <w:t>，再到涡轮喷气发动机，火箭发动机。了解我国在火箭发动机的研制方面，已居世界前列，有力推动中国</w:t>
            </w:r>
            <w:r>
              <w:rPr>
                <w:rFonts w:hint="eastAsia"/>
              </w:rPr>
              <w:t>航天梦</w:t>
            </w:r>
            <w:r>
              <w:rPr>
                <w:rFonts w:hint="eastAsia"/>
              </w:rPr>
              <w:t>的加速实现。</w:t>
            </w:r>
          </w:p>
          <w:p w:rsidR="00403BD2" w14:paraId="523D8CC2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【例题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】内燃机有四个工作冲程，如图所示是内燃机的</w:t>
            </w:r>
            <w:r>
              <w:rPr>
                <w:rFonts w:hint="eastAsia"/>
              </w:rPr>
              <w:t>_______</w:t>
            </w:r>
            <w:r>
              <w:rPr>
                <w:rFonts w:hint="eastAsia"/>
              </w:rPr>
              <w:t>冲程，活塞上升时，汽缸内气体的内能</w:t>
            </w:r>
            <w:r>
              <w:rPr>
                <w:rFonts w:hint="eastAsia"/>
              </w:rPr>
              <w:t>______</w:t>
            </w:r>
            <w:r>
              <w:rPr>
                <w:rFonts w:hint="eastAsia"/>
              </w:rPr>
              <w:t>（选填“减少”或“增加”），</w:t>
            </w:r>
            <w:r>
              <w:rPr>
                <w:rFonts w:hint="eastAsia"/>
              </w:rPr>
              <w:t>_______</w:t>
            </w:r>
            <w:r>
              <w:rPr>
                <w:rFonts w:hint="eastAsia"/>
              </w:rPr>
              <w:t>能转化为</w:t>
            </w:r>
            <w:r>
              <w:rPr>
                <w:rFonts w:hint="eastAsia"/>
              </w:rPr>
              <w:t>________</w:t>
            </w:r>
            <w:r>
              <w:rPr>
                <w:rFonts w:hint="eastAsia"/>
              </w:rPr>
              <w:t>能。</w:t>
            </w:r>
          </w:p>
          <w:p w:rsidR="00403BD2" w14:paraId="1E4DDEB9" w14:textId="77777777">
            <w:pPr>
              <w:spacing w:line="360" w:lineRule="auto"/>
              <w:ind w:firstLine="420" w:firstLineChars="200"/>
              <w:jc w:val="center"/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114300" distR="114300">
                  <wp:extent cx="909320" cy="1670050"/>
                  <wp:effectExtent l="0" t="0" r="5080" b="6350"/>
                  <wp:docPr id="28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320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2C66166E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>压缩</w:t>
            </w: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rFonts w:hint="eastAsia"/>
                <w:color w:val="FF0000"/>
              </w:rPr>
              <w:t>增加</w:t>
            </w:r>
            <w:r>
              <w:rPr>
                <w:rFonts w:hint="eastAsia"/>
                <w:color w:val="FF0000"/>
              </w:rPr>
              <w:t xml:space="preserve">    </w:t>
            </w:r>
            <w:r>
              <w:rPr>
                <w:rFonts w:hint="eastAsia"/>
                <w:color w:val="FF0000"/>
              </w:rPr>
              <w:t>机械</w:t>
            </w: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rFonts w:hint="eastAsia"/>
                <w:color w:val="FF0000"/>
              </w:rPr>
              <w:t>内</w:t>
            </w:r>
          </w:p>
          <w:p w:rsidR="00403BD2" w14:paraId="63774EC7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从图中可以看出进气门和排气门都是关闭的，活塞向上运动，所以是压缩冲程。压缩冲程活塞向上运动，压缩气体，使气体的体积减小、温度升高、机械</w:t>
            </w:r>
            <w:r>
              <w:rPr>
                <w:rFonts w:hint="eastAsia"/>
                <w:color w:val="FF0000"/>
              </w:rPr>
              <w:t>能转化为内能。</w:t>
            </w:r>
          </w:p>
          <w:p w:rsidR="00403BD2" w14:paraId="731619CE" w14:textId="77777777">
            <w:pPr>
              <w:spacing w:line="360" w:lineRule="auto"/>
              <w:ind w:firstLine="420" w:firstLineChars="20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【例题</w:t>
            </w: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】关于汽油机与柴油机的说法中，不正确的是（　　）</w:t>
            </w:r>
          </w:p>
          <w:p w:rsidR="00403BD2" w14:paraId="31E8FB28" w14:textId="77777777">
            <w:pPr>
              <w:spacing w:line="360" w:lineRule="auto"/>
              <w:ind w:firstLine="420" w:firstLineChars="20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．柴油机汽缸顶部有个火花塞，汽油机汽缸顶部有个喷油嘴</w:t>
            </w:r>
          </w:p>
          <w:p w:rsidR="00403BD2" w14:paraId="51F8092B" w14:textId="77777777">
            <w:pPr>
              <w:spacing w:line="360" w:lineRule="auto"/>
              <w:ind w:firstLine="420" w:firstLineChars="20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rFonts w:hint="eastAsia"/>
                <w:color w:val="000000" w:themeColor="text1"/>
              </w:rPr>
              <w:t>．柴油机通过压缩空气直接点燃柴油</w:t>
            </w:r>
          </w:p>
          <w:p w:rsidR="00403BD2" w14:paraId="33849615" w14:textId="77777777">
            <w:pPr>
              <w:spacing w:line="360" w:lineRule="auto"/>
              <w:ind w:firstLine="420" w:firstLineChars="20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．汽油机与柴油机的工作过程都分为吸气、压缩、做功、排气四个冲程</w:t>
            </w:r>
          </w:p>
          <w:p w:rsidR="00403BD2" w14:paraId="007E66D8" w14:textId="77777777">
            <w:pPr>
              <w:spacing w:line="360" w:lineRule="auto"/>
              <w:ind w:firstLine="420" w:firstLineChars="20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</w:t>
            </w:r>
            <w:r>
              <w:rPr>
                <w:rFonts w:hint="eastAsia"/>
                <w:color w:val="000000" w:themeColor="text1"/>
              </w:rPr>
              <w:t>．汽油机与柴油机使用的燃料不同</w:t>
            </w:r>
          </w:p>
          <w:p w:rsidR="00403BD2" w14:paraId="0C3C1D53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A</w:t>
            </w:r>
          </w:p>
          <w:p w:rsidR="00403BD2" w14:paraId="793DBD1C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【解析】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．柴油机汽缸顶部有个喷油嘴，汽油机汽缸顶部有个火花塞，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错误</w:t>
            </w:r>
            <w:r>
              <w:rPr>
                <w:rFonts w:hint="eastAsia"/>
                <w:color w:val="FF0000"/>
              </w:rPr>
              <w:t>.</w:t>
            </w:r>
          </w:p>
          <w:p w:rsidR="00403BD2" w14:paraId="508CDD36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．柴油机通过压缩空气直接点燃柴油，</w:t>
            </w:r>
            <w:r>
              <w:rPr>
                <w:rFonts w:hint="eastAsia"/>
                <w:color w:val="FF0000"/>
              </w:rPr>
              <w:t>采用压燃式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正确</w:t>
            </w:r>
            <w:r>
              <w:rPr>
                <w:rFonts w:hint="eastAsia"/>
                <w:color w:val="FF0000"/>
              </w:rPr>
              <w:t>.</w:t>
            </w:r>
          </w:p>
          <w:p w:rsidR="00403BD2" w14:paraId="470F306A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．柴油机和汽油机的工作过程分为吸气、压缩、做功、排气四个冲程，故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正确</w:t>
            </w:r>
            <w:r>
              <w:rPr>
                <w:rFonts w:hint="eastAsia"/>
                <w:color w:val="FF0000"/>
              </w:rPr>
              <w:t>.  D</w:t>
            </w:r>
            <w:r>
              <w:rPr>
                <w:rFonts w:hint="eastAsia"/>
                <w:color w:val="FF0000"/>
              </w:rPr>
              <w:t>．汽油机与柴油机使用的燃料不同，汽油机的燃料是汽油，柴油机的燃料是柴油，故</w:t>
            </w: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  <w:color w:val="FF0000"/>
              </w:rPr>
              <w:t>正确。</w:t>
            </w:r>
          </w:p>
          <w:p w:rsidR="00403BD2" w14:paraId="2CC13D82" w14:textId="77777777">
            <w:pPr>
              <w:spacing w:line="360" w:lineRule="auto"/>
              <w:ind w:firstLine="420" w:firstLineChars="20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color w:val="FF0000"/>
              </w:rPr>
              <w:t>所以选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。</w:t>
            </w:r>
            <w:r>
              <w:rPr>
                <w:rFonts w:hint="eastAsia"/>
                <w:color w:val="FF0000"/>
              </w:rPr>
              <w:t xml:space="preserve"> </w:t>
            </w:r>
          </w:p>
        </w:tc>
        <w:tc>
          <w:tcPr>
            <w:tcW w:w="1351" w:type="dxa"/>
          </w:tcPr>
          <w:p w:rsidR="00403BD2" w14:paraId="0C616664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FA1CCB8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D375FC5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6061F9D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观察实验现象，思考其发生的原因</w:t>
            </w:r>
          </w:p>
          <w:p w:rsidR="00403BD2" w14:paraId="29BB38FA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E859050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34FDF719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DFD501A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9F6BD00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19BD94C0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190044DF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3A5EDE8D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648CA242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239B26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7A7E70AF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5FB5E428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5FFEC9BE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通过自学，了解热机的基本知识</w:t>
            </w:r>
          </w:p>
          <w:p w:rsidR="00403BD2" w14:paraId="4C8E577D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BBF2B9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3FF8A0F1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04309E7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66DFC047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30E04A12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27866C0F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6AEC34E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2B7016D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1BE755C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2A91E32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6CF8317D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88F73A3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253E4FF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6784C7A0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6BEB3FC8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认真观看老师讲解，学习汽油机的工作过程</w:t>
            </w:r>
          </w:p>
          <w:p w:rsidR="00403BD2" w14:paraId="3AFAD9C3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480DC4A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1E8FE38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11190B1D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8CC132F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180895A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1C627F50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9BAF0C4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63B3345E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6CECD795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55175C60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7C3FA26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3046D104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27CD60E5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D0AEDE3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7754D5E2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C9E36B1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从能量转化角度分析汽油机的工作过程</w:t>
            </w:r>
          </w:p>
          <w:p w:rsidR="00403BD2" w14:paraId="2CA4D3E2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A6145B0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10BB60CF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7F7D9FF1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116DC9FA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3BEA452D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256CA285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53A3939E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563034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282277F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5631DF0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524693C5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789FD730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270F387C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阅读教材，自主学习</w:t>
            </w:r>
          </w:p>
          <w:p w:rsidR="00403BD2" w14:paraId="0DF6C431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ED148CB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4DE2680A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01BE2EBD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7813B9BC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27C96087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</w:p>
          <w:p w:rsidR="00403BD2" w14:paraId="7388F5EE" w14:textId="77777777">
            <w:pPr>
              <w:pStyle w:val="BodyText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练习例题</w:t>
            </w:r>
          </w:p>
        </w:tc>
      </w:tr>
      <w:bookmarkEnd w:id="1"/>
      <w:tr w14:paraId="0879D281" w14:textId="77777777">
        <w:tblPrEx>
          <w:tblW w:w="9426" w:type="dxa"/>
          <w:tblLook w:val="04A0"/>
        </w:tblPrEx>
        <w:trPr>
          <w:trHeight w:val="559"/>
        </w:trPr>
        <w:tc>
          <w:tcPr>
            <w:tcW w:w="8075" w:type="dxa"/>
          </w:tcPr>
          <w:p w:rsidR="00403BD2" w14:paraId="4F9F76CA" w14:textId="77777777">
            <w:pPr>
              <w:spacing w:line="360" w:lineRule="auto"/>
              <w:jc w:val="left"/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>学习新课</w:t>
            </w:r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 xml:space="preserve">  </w:t>
            </w:r>
            <w:r>
              <w:rPr>
                <w:b/>
                <w:bCs/>
                <w:color w:val="C50BC5"/>
                <w:sz w:val="24"/>
                <w:szCs w:val="24"/>
                <w:u w:val="wavyDouble" w:color="FA34EC"/>
              </w:rPr>
              <w:t>三、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</w:rPr>
              <w:t>热值</w:t>
            </w:r>
          </w:p>
          <w:p w:rsidR="00403BD2" w14:paraId="339CF6DB" w14:textId="77777777">
            <w:pPr>
              <w:spacing w:line="360" w:lineRule="auto"/>
              <w:jc w:val="left"/>
              <w:rPr>
                <w:rFonts w:eastAsiaTheme="minorEastAsia"/>
                <w:b/>
                <w:bCs/>
                <w:color w:val="7030A0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Cs w:val="21"/>
              </w:rPr>
              <w:t>（一）活动</w:t>
            </w:r>
            <w:r>
              <w:rPr>
                <w:rFonts w:hint="eastAsia"/>
                <w:b/>
                <w:bCs/>
                <w:color w:val="0070C0"/>
                <w:szCs w:val="21"/>
              </w:rPr>
              <w:t xml:space="preserve">12.8 </w:t>
            </w:r>
            <w:r>
              <w:rPr>
                <w:rFonts w:hint="eastAsia"/>
                <w:b/>
                <w:bCs/>
                <w:color w:val="0070C0"/>
                <w:szCs w:val="21"/>
              </w:rPr>
              <w:t>比较质量相等的不同燃料燃烧时放出的热量</w:t>
            </w:r>
          </w:p>
          <w:p w:rsidR="00403BD2" w14:paraId="27B6F060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【做一做】取质量相等的酒精和面巾纸碎片各</w:t>
            </w:r>
            <w:r>
              <w:rPr>
                <w:rFonts w:hint="eastAsia"/>
              </w:rPr>
              <w:t>5g</w:t>
            </w:r>
            <w:r>
              <w:rPr>
                <w:rFonts w:hint="eastAsia"/>
              </w:rPr>
              <w:t>，分别放入两个燃烧</w:t>
            </w:r>
            <w:r>
              <w:rPr>
                <w:rFonts w:hint="eastAsia"/>
              </w:rPr>
              <w:t>皿</w:t>
            </w:r>
            <w:r>
              <w:rPr>
                <w:rFonts w:hint="eastAsia"/>
              </w:rPr>
              <w:t>中，点燃后对装有相等质量的水（约</w:t>
            </w:r>
            <w:r>
              <w:rPr>
                <w:rFonts w:hint="eastAsia"/>
              </w:rPr>
              <w:t>30g</w:t>
            </w:r>
            <w:r>
              <w:rPr>
                <w:rFonts w:hint="eastAsia"/>
              </w:rPr>
              <w:t>）的试管加热（图</w:t>
            </w:r>
            <w:r>
              <w:rPr>
                <w:rFonts w:hint="eastAsia"/>
              </w:rPr>
              <w:t xml:space="preserve"> 12-35</w:t>
            </w:r>
            <w:r>
              <w:rPr>
                <w:rFonts w:hint="eastAsia"/>
              </w:rPr>
              <w:t>），使酒精和面巾纸碎片充分燃烧。记录加热前后两支温度计的示数。</w:t>
            </w:r>
          </w:p>
          <w:p w:rsidR="00403BD2" w14:paraId="30304AEC" w14:textId="77777777">
            <w:pPr>
              <w:spacing w:line="360" w:lineRule="auto"/>
              <w:ind w:firstLine="420" w:firstLineChars="200"/>
              <w:jc w:val="center"/>
              <w:textAlignment w:val="center"/>
            </w:pPr>
            <w:r>
              <w:rPr>
                <w:noProof/>
              </w:rPr>
              <w:drawing>
                <wp:inline distT="0" distB="0" distL="114300" distR="114300">
                  <wp:extent cx="2280920" cy="1844675"/>
                  <wp:effectExtent l="0" t="0" r="5080" b="3175"/>
                  <wp:docPr id="20" name="图片 2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920" cy="184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>
                      <wp:extent cx="1463675" cy="772795"/>
                      <wp:effectExtent l="4445" t="4445" r="17780" b="22860"/>
                      <wp:docPr id="30" name="文本框 30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463675" cy="7727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  <a:prstDash val="sys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03BD2" w14:textId="77777777">
                                  <w:pPr>
                                    <w:adjustRightInd w:val="0"/>
                                    <w:spacing w:line="360" w:lineRule="auto"/>
                                    <w:contextualSpacing/>
                                    <w:jc w:val="left"/>
                                    <w:rPr>
                                      <w:b/>
                                      <w:bCs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Cs w:val="21"/>
                                    </w:rPr>
                                    <w:t>提醒：</w:t>
                                  </w:r>
                                </w:p>
                                <w:p w:rsidR="00403BD2" w14:textId="77777777">
                                  <w:pPr>
                                    <w:adjustRightInd w:val="0"/>
                                    <w:spacing w:line="360" w:lineRule="auto"/>
                                    <w:contextualSpacing/>
                                    <w:jc w:val="left"/>
                                    <w:rPr>
                                      <w:b/>
                                      <w:bCs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  <w:szCs w:val="21"/>
                                    </w:rPr>
                                    <w:t>注意安全，防止烫伤。</w:t>
                                  </w:r>
                                </w:p>
                                <w:p w:rsidR="00403BD2" w14:textId="77777777">
                                  <w:pPr>
                                    <w:adjustRightInd w:val="0"/>
                                    <w:spacing w:line="360" w:lineRule="auto"/>
                                    <w:contextualSpacing/>
                                    <w:jc w:val="left"/>
                                    <w:rPr>
                                      <w:b/>
                                      <w:bCs/>
                                      <w:color w:val="FF0000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文本框 30" o:spid="_x0000_i1031" type="#_x0000_t202" style="width:115.25pt;height:60.85pt;mso-left-percent:-10001;mso-position-horizontal-relative:char;mso-position-vertical-relative:line;mso-top-percent:-10001;mso-wrap-style:square;visibility:visible;v-text-anchor:top" fillcolor="white" strokeweight="0.5pt">
                      <v:stroke dashstyle="solid"/>
                      <v:textbox>
                        <w:txbxContent>
                          <w:p w:rsidR="00403BD2" w14:paraId="21C83A85" w14:textId="77777777">
                            <w:pPr>
                              <w:adjustRightInd w:val="0"/>
                              <w:spacing w:line="360" w:lineRule="auto"/>
                              <w:contextualSpacing/>
                              <w:jc w:val="left"/>
                              <w:rPr>
                                <w:b/>
                                <w:bCs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Cs w:val="21"/>
                              </w:rPr>
                              <w:t>提醒：</w:t>
                            </w:r>
                          </w:p>
                          <w:p w:rsidR="00403BD2" w14:paraId="1979BDFC" w14:textId="77777777">
                            <w:pPr>
                              <w:adjustRightInd w:val="0"/>
                              <w:spacing w:line="360" w:lineRule="auto"/>
                              <w:contextualSpacing/>
                              <w:jc w:val="left"/>
                              <w:rPr>
                                <w:b/>
                                <w:bCs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Cs w:val="21"/>
                              </w:rPr>
                              <w:t>注意安全，防止烫伤。</w:t>
                            </w:r>
                          </w:p>
                          <w:p w:rsidR="00403BD2" w14:paraId="6E7A32D4" w14:textId="77777777">
                            <w:pPr>
                              <w:adjustRightInd w:val="0"/>
                              <w:spacing w:line="360" w:lineRule="auto"/>
                              <w:contextualSpacing/>
                              <w:jc w:val="left"/>
                              <w:rPr>
                                <w:b/>
                                <w:bCs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/>
            </w:tblPr>
            <w:tblGrid>
              <w:gridCol w:w="1212"/>
              <w:gridCol w:w="1978"/>
              <w:gridCol w:w="2162"/>
              <w:gridCol w:w="1925"/>
            </w:tblGrid>
            <w:tr w14:paraId="59411F9E" w14:textId="77777777">
              <w:tblPrEx>
                <w:tblW w:w="0" w:type="auto"/>
                <w:jc w:val="center"/>
                <w:tblLook w:val="04A0"/>
              </w:tblPrEx>
              <w:trPr>
                <w:trHeight w:val="581"/>
                <w:jc w:val="center"/>
              </w:trPr>
              <w:tc>
                <w:tcPr>
                  <w:tcW w:w="12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2FDEC"/>
                  <w:vAlign w:val="center"/>
                </w:tcPr>
                <w:p w:rsidR="00403BD2" w14:paraId="47B7147A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燃料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2FDEC"/>
                  <w:vAlign w:val="center"/>
                </w:tcPr>
                <w:p w:rsidR="00403BD2" w14:paraId="559976DE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加热前的水温</w:t>
                  </w:r>
                  <w:r>
                    <w:rPr>
                      <w:color w:val="000000"/>
                      <w:sz w:val="21"/>
                      <w:szCs w:val="21"/>
                    </w:rPr>
                    <w:t>/℃</w:t>
                  </w:r>
                </w:p>
              </w:tc>
              <w:tc>
                <w:tcPr>
                  <w:tcW w:w="21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2FDEC"/>
                  <w:vAlign w:val="center"/>
                </w:tcPr>
                <w:p w:rsidR="00403BD2" w14:paraId="7B7207B9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燃料燃尽后的水温</w:t>
                  </w:r>
                  <w:r>
                    <w:rPr>
                      <w:color w:val="000000"/>
                      <w:sz w:val="21"/>
                      <w:szCs w:val="21"/>
                    </w:rPr>
                    <w:t>/℃</w:t>
                  </w:r>
                </w:p>
              </w:tc>
              <w:tc>
                <w:tcPr>
                  <w:tcW w:w="19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2FDEC"/>
                  <w:vAlign w:val="center"/>
                </w:tcPr>
                <w:p w:rsidR="00403BD2" w14:paraId="609F45AE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水温的变化</w:t>
                  </w:r>
                  <w:r>
                    <w:rPr>
                      <w:color w:val="000000"/>
                      <w:sz w:val="21"/>
                      <w:szCs w:val="21"/>
                    </w:rPr>
                    <w:t>/℃</w:t>
                  </w:r>
                </w:p>
              </w:tc>
            </w:tr>
            <w:tr w14:paraId="65E3C920" w14:textId="77777777">
              <w:tblPrEx>
                <w:tblW w:w="0" w:type="auto"/>
                <w:jc w:val="center"/>
                <w:tblLook w:val="04A0"/>
              </w:tblPrEx>
              <w:trPr>
                <w:trHeight w:val="581"/>
                <w:jc w:val="center"/>
              </w:trPr>
              <w:tc>
                <w:tcPr>
                  <w:tcW w:w="12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:rsidR="00403BD2" w14:paraId="3266D075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酒精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:rsidR="00403BD2" w14:paraId="2D57ED19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1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:rsidR="00403BD2" w14:paraId="212FB4B2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9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:rsidR="00403BD2" w14:paraId="3E33D79F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 </w:t>
                  </w:r>
                </w:p>
              </w:tc>
            </w:tr>
            <w:tr w14:paraId="66059811" w14:textId="77777777">
              <w:tblPrEx>
                <w:tblW w:w="0" w:type="auto"/>
                <w:jc w:val="center"/>
                <w:tblLook w:val="04A0"/>
              </w:tblPrEx>
              <w:trPr>
                <w:trHeight w:val="596"/>
                <w:jc w:val="center"/>
              </w:trPr>
              <w:tc>
                <w:tcPr>
                  <w:tcW w:w="12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:rsidR="00403BD2" w14:paraId="6EA7ACB6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面巾纸碎片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:rsidR="00403BD2" w14:paraId="3199A506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1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:rsidR="00403BD2" w14:paraId="6E5CA806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kinsoku w:val="0"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9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:rsidR="00403BD2" w14:paraId="73A6EE01" w14:textId="77777777">
                  <w:pPr>
                    <w:pStyle w:val="NormalWeb"/>
                    <w:framePr w:hSpace="180" w:wrap="around" w:vAnchor="text" w:hAnchor="margin" w:xAlign="center" w:y="-106"/>
                    <w:widowControl/>
                    <w:spacing w:beforeAutospacing="1" w:after="0" w:line="240" w:lineRule="auto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</w:tbl>
          <w:p w:rsidR="00403BD2" w14:paraId="7FA7C02E" w14:textId="77777777">
            <w:pPr>
              <w:spacing w:line="360" w:lineRule="auto"/>
              <w:ind w:firstLine="420" w:firstLineChars="200"/>
              <w:jc w:val="left"/>
            </w:pPr>
          </w:p>
          <w:p w:rsidR="00403BD2" w14:paraId="61849627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【想一想】质量相等的酒精和面巾纸碎片充分燃烧后，试管中水温的变化一样吗</w:t>
            </w:r>
            <w:r>
              <w:rPr>
                <w:rFonts w:hint="eastAsia"/>
              </w:rPr>
              <w:t xml:space="preserve">? </w:t>
            </w:r>
            <w:r>
              <w:rPr>
                <w:rFonts w:hint="eastAsia"/>
              </w:rPr>
              <w:t>这说明了什么</w:t>
            </w:r>
            <w:r>
              <w:rPr>
                <w:rFonts w:hint="eastAsia"/>
              </w:rPr>
              <w:t>?</w:t>
            </w:r>
          </w:p>
          <w:p w:rsidR="00403BD2" w14:paraId="3681304F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不一样；说明了它们所放出的热量不相等。</w:t>
            </w:r>
          </w:p>
          <w:p w:rsidR="00403BD2" w14:paraId="15270DE2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【结论】实验表明，</w:t>
            </w:r>
            <w:r>
              <w:rPr>
                <w:rFonts w:hint="eastAsia"/>
                <w:color w:val="FF0000"/>
              </w:rPr>
              <w:t>质量相等的不同燃料，充分燃烧所放出的热量一般是不相等</w:t>
            </w:r>
            <w:r>
              <w:rPr>
                <w:rFonts w:hint="eastAsia"/>
                <w:color w:val="FF0000"/>
              </w:rPr>
              <w:t>的</w:t>
            </w:r>
            <w:r>
              <w:rPr>
                <w:rFonts w:hint="eastAsia"/>
              </w:rPr>
              <w:t>。</w:t>
            </w:r>
          </w:p>
          <w:p w:rsidR="00403BD2" w14:paraId="164C6002" w14:textId="77777777">
            <w:pPr>
              <w:spacing w:line="360" w:lineRule="auto"/>
              <w:jc w:val="left"/>
            </w:pPr>
            <w:r>
              <w:rPr>
                <w:rFonts w:hint="eastAsia"/>
                <w:b/>
                <w:bCs/>
                <w:color w:val="0070C0"/>
                <w:szCs w:val="21"/>
              </w:rPr>
              <w:t>（二）热值</w:t>
            </w:r>
            <w:r>
              <w:rPr>
                <w:rFonts w:hint="eastAsia"/>
                <w:b/>
                <w:bCs/>
                <w:color w:val="0070C0"/>
                <w:szCs w:val="21"/>
              </w:rPr>
              <w:t xml:space="preserve"> </w:t>
            </w:r>
          </w:p>
          <w:p w:rsidR="00403BD2" w14:paraId="0B0BFC74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．热值：燃料完全燃烧放出的热量与燃料的质量之比，</w:t>
            </w:r>
            <w:r>
              <w:rPr>
                <w:rFonts w:hint="eastAsia"/>
              </w:rPr>
              <w:t>叫作</w:t>
            </w:r>
            <w:r>
              <w:rPr>
                <w:rFonts w:hint="eastAsia"/>
              </w:rPr>
              <w:t>这种燃料的热值。燃料的热值用</w:t>
            </w:r>
            <w:r>
              <w:rPr>
                <w:rFonts w:hint="eastAsia"/>
                <w:i/>
                <w:iCs/>
              </w:rPr>
              <w:t>q</w:t>
            </w:r>
            <w:r>
              <w:rPr>
                <w:rFonts w:hint="eastAsia"/>
              </w:rPr>
              <w:t>表示，单位是</w:t>
            </w:r>
            <w:r>
              <w:rPr>
                <w:rFonts w:hint="eastAsia"/>
              </w:rPr>
              <w:t>J/kg</w:t>
            </w:r>
            <w:r>
              <w:rPr>
                <w:rFonts w:hint="eastAsia"/>
              </w:rPr>
              <w:t>，读作：</w:t>
            </w:r>
            <w:r>
              <w:rPr>
                <w:rFonts w:hint="eastAsia"/>
                <w:color w:val="FF0000"/>
              </w:rPr>
              <w:t>焦耳每千克</w:t>
            </w:r>
            <w:r>
              <w:rPr>
                <w:rFonts w:hint="eastAsia"/>
              </w:rPr>
              <w:t>。</w:t>
            </w:r>
          </w:p>
          <w:p w:rsidR="00403BD2" w14:paraId="65E0ABCE" w14:textId="77777777">
            <w:pPr>
              <w:spacing w:line="360" w:lineRule="auto"/>
              <w:ind w:firstLine="420" w:firstLineChars="200"/>
              <w:jc w:val="left"/>
              <w:rPr>
                <w:i/>
                <w:iCs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．公式：</w:t>
            </w:r>
            <w:r>
              <w:rPr>
                <w:rFonts w:hint="eastAsia"/>
                <w:position w:val="-2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33pt;height:31pt" o:ole="">
                  <v:imagedata r:id="rId19" o:title=""/>
                </v:shape>
                <o:OLEObject Type="Embed" ProgID="Equation.3" ShapeID="_x0000_i1032" DrawAspect="Content" ObjectID="_1815896606" r:id="rId20"/>
              </w:object>
            </w:r>
            <w:r>
              <w:rPr>
                <w:rFonts w:hint="eastAsia"/>
              </w:rPr>
              <w:t>；质量为</w:t>
            </w:r>
            <w:r>
              <w:rPr>
                <w:rFonts w:hint="eastAsia"/>
                <w:i/>
                <w:iCs/>
              </w:rPr>
              <w:t>m</w:t>
            </w:r>
            <w:r>
              <w:rPr>
                <w:rFonts w:hint="eastAsia"/>
              </w:rPr>
              <w:t>的燃料，完全燃烧放出的热量：</w:t>
            </w:r>
            <w:r>
              <w:rPr>
                <w:rFonts w:hint="eastAsia"/>
                <w:i/>
                <w:iCs/>
              </w:rPr>
              <w:t>Q</w:t>
            </w:r>
            <w:r>
              <w:rPr>
                <w:rFonts w:hint="eastAsia"/>
                <w:vertAlign w:val="subscript"/>
              </w:rPr>
              <w:t>放</w:t>
            </w:r>
            <w:r>
              <w:rPr>
                <w:rFonts w:hint="eastAsia"/>
              </w:rPr>
              <w:t xml:space="preserve">= </w:t>
            </w:r>
            <w:r>
              <w:rPr>
                <w:rFonts w:hint="eastAsia"/>
                <w:i/>
                <w:iCs/>
              </w:rPr>
              <w:t>mq</w:t>
            </w:r>
          </w:p>
          <w:p w:rsidR="00403BD2" w14:paraId="772BEA7B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．单位：</w:t>
            </w:r>
            <w:r>
              <w:rPr>
                <w:rFonts w:hint="eastAsia"/>
                <w:i/>
                <w:iCs/>
              </w:rPr>
              <w:t>q</w:t>
            </w:r>
            <w:r>
              <w:rPr>
                <w:rFonts w:hint="eastAsia"/>
              </w:rPr>
              <w:t>：燃料的热值；单位：</w:t>
            </w:r>
            <w:r>
              <w:rPr>
                <w:rFonts w:hint="eastAsia"/>
              </w:rPr>
              <w:t>J/kg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i/>
                <w:iCs/>
              </w:rPr>
              <w:t>Q</w:t>
            </w:r>
            <w:r>
              <w:rPr>
                <w:rFonts w:hint="eastAsia"/>
              </w:rPr>
              <w:t>：燃料完全燃烧放出的热量；单位：</w:t>
            </w: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i/>
                <w:iCs/>
              </w:rPr>
              <w:t>m</w:t>
            </w:r>
            <w:r>
              <w:rPr>
                <w:rFonts w:hint="eastAsia"/>
              </w:rPr>
              <w:t>：燃料的质量；单位：</w:t>
            </w:r>
            <w:r>
              <w:rPr>
                <w:rFonts w:hint="eastAsia"/>
              </w:rPr>
              <w:t>kg</w:t>
            </w:r>
          </w:p>
          <w:p w:rsidR="00403BD2" w14:paraId="6ACF590E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．物理意义：热值在数值上等于</w:t>
            </w:r>
            <w:r>
              <w:rPr>
                <w:rFonts w:hint="eastAsia"/>
              </w:rPr>
              <w:t>1kg</w:t>
            </w:r>
            <w:r>
              <w:rPr>
                <w:rFonts w:hint="eastAsia"/>
              </w:rPr>
              <w:t>某种燃料完全燃烧放出的热量。如：酒精的热值为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  <w:r>
              <w:rPr>
                <w:rFonts w:hint="eastAsia"/>
              </w:rPr>
              <w:t>J/kg</w:t>
            </w:r>
            <w:r>
              <w:rPr>
                <w:rFonts w:hint="eastAsia"/>
              </w:rPr>
              <w:t>，其物理意义是：</w:t>
            </w:r>
            <w:r>
              <w:rPr>
                <w:rFonts w:hint="eastAsia"/>
                <w:color w:val="FF0000"/>
              </w:rPr>
              <w:t>质量为</w:t>
            </w:r>
            <w:r>
              <w:rPr>
                <w:rFonts w:hint="eastAsia"/>
                <w:color w:val="FF0000"/>
              </w:rPr>
              <w:t>1kg</w:t>
            </w:r>
            <w:r>
              <w:rPr>
                <w:rFonts w:hint="eastAsia"/>
                <w:color w:val="FF0000"/>
              </w:rPr>
              <w:t>的酒精，完全燃烧放出的热量为</w:t>
            </w:r>
            <w:r>
              <w:rPr>
                <w:rFonts w:hint="eastAsia"/>
                <w:color w:val="FF0000"/>
              </w:rPr>
              <w:t>3.0</w:t>
            </w:r>
            <w:r>
              <w:rPr>
                <w:rFonts w:hint="eastAsia"/>
                <w:color w:val="FF0000"/>
              </w:rPr>
              <w:t>×</w:t>
            </w:r>
            <w:r>
              <w:rPr>
                <w:rFonts w:hint="eastAsia"/>
                <w:color w:val="FF0000"/>
              </w:rPr>
              <w:t>10</w:t>
            </w:r>
            <w:r>
              <w:rPr>
                <w:rFonts w:hint="eastAsia"/>
                <w:color w:val="FF0000"/>
                <w:vertAlign w:val="superscript"/>
              </w:rPr>
              <w:t>7</w:t>
            </w:r>
            <w:r>
              <w:rPr>
                <w:rFonts w:hint="eastAsia"/>
                <w:color w:val="FF0000"/>
              </w:rPr>
              <w:t>J</w:t>
            </w:r>
            <w:r>
              <w:rPr>
                <w:rFonts w:hint="eastAsia"/>
              </w:rPr>
              <w:t>。</w:t>
            </w:r>
          </w:p>
          <w:p w:rsidR="00403BD2" w14:paraId="2F986F57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．一些燃料的热值</w:t>
            </w:r>
          </w:p>
          <w:p w:rsidR="00403BD2" w14:paraId="05F41CD3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noProof/>
              </w:rPr>
              <w:drawing>
                <wp:inline distT="0" distB="0" distL="114300" distR="114300">
                  <wp:extent cx="4504690" cy="1685290"/>
                  <wp:effectExtent l="0" t="0" r="10160" b="10160"/>
                  <wp:docPr id="21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690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01027152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．解读：</w:t>
            </w:r>
          </w:p>
          <w:p w:rsidR="00403BD2" w14:paraId="55C1FFC6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）与比热容相似，不同燃料的热值一般不同，其大小</w:t>
            </w:r>
            <w:r>
              <w:rPr>
                <w:rFonts w:hint="eastAsia"/>
                <w:color w:val="FF0000"/>
              </w:rPr>
              <w:t>与燃料的种类有关，与燃料的质量（体积）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FF0000"/>
              </w:rPr>
              <w:t>是否燃烧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FF0000"/>
              </w:rPr>
              <w:t>是否完全燃烧无关</w:t>
            </w:r>
            <w:r>
              <w:rPr>
                <w:rFonts w:hint="eastAsia"/>
              </w:rPr>
              <w:t>；</w:t>
            </w:r>
          </w:p>
          <w:p w:rsidR="00403BD2" w14:paraId="0E7E367C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）氢气的热值最大：氢气热值</w:t>
            </w:r>
            <w:r>
              <w:rPr>
                <w:rFonts w:hint="eastAsia"/>
              </w:rPr>
              <w:t>1.43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8</w:t>
            </w:r>
            <w:r>
              <w:rPr>
                <w:rFonts w:hint="eastAsia"/>
              </w:rPr>
              <w:t>J/kg</w:t>
            </w:r>
            <w:r>
              <w:rPr>
                <w:rFonts w:hint="eastAsia"/>
              </w:rPr>
              <w:t>。</w:t>
            </w:r>
          </w:p>
          <w:p w:rsidR="00403BD2" w14:paraId="1AFCF30A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）气体燃料的热值公式：</w:t>
            </w:r>
            <w:r>
              <w:rPr>
                <w:rFonts w:hint="eastAsia"/>
                <w:position w:val="-24"/>
              </w:rPr>
              <w:object>
                <v:shape id="_x0000_i1033" type="#_x0000_t75" style="width:33pt;height:31pt" o:ole="">
                  <v:imagedata r:id="rId22" o:title=""/>
                </v:shape>
                <o:OLEObject Type="Embed" ProgID="Equation.3" ShapeID="_x0000_i1033" DrawAspect="Content" ObjectID="_1815896607" r:id="rId23"/>
              </w:object>
            </w:r>
            <w:r>
              <w:rPr>
                <w:rFonts w:hint="eastAsia"/>
              </w:rPr>
              <w:t>，体积为</w:t>
            </w:r>
            <w:r>
              <w:rPr>
                <w:rFonts w:hint="eastAsia"/>
                <w:i/>
                <w:iCs/>
              </w:rPr>
              <w:t>V</w:t>
            </w:r>
            <w:r>
              <w:rPr>
                <w:rFonts w:hint="eastAsia"/>
              </w:rPr>
              <w:t>的燃料，完全燃烧放出的热量：</w:t>
            </w:r>
          </w:p>
          <w:p w:rsidR="00403BD2" w14:paraId="75047EC0" w14:textId="77777777">
            <w:pPr>
              <w:spacing w:line="360" w:lineRule="auto"/>
              <w:jc w:val="left"/>
            </w:pPr>
            <w:r>
              <w:rPr>
                <w:rFonts w:hint="eastAsia"/>
                <w:i/>
                <w:iCs/>
              </w:rPr>
              <w:t>Q</w:t>
            </w:r>
            <w:r>
              <w:rPr>
                <w:rFonts w:hint="eastAsia"/>
                <w:vertAlign w:val="subscript"/>
              </w:rPr>
              <w:t>放</w:t>
            </w:r>
            <w:r>
              <w:rPr>
                <w:rFonts w:hint="eastAsia"/>
              </w:rPr>
              <w:t xml:space="preserve">= </w:t>
            </w:r>
            <w:r>
              <w:rPr>
                <w:rFonts w:hint="eastAsia"/>
                <w:i/>
                <w:iCs/>
              </w:rPr>
              <w:t>Vq</w:t>
            </w:r>
          </w:p>
          <w:p w:rsidR="00403BD2" w14:paraId="487F8DD3" w14:textId="77777777">
            <w:pPr>
              <w:spacing w:line="360" w:lineRule="auto"/>
              <w:ind w:firstLine="420" w:firstLineChars="200"/>
              <w:jc w:val="left"/>
            </w:pPr>
            <w:r>
              <w:t>【例题</w:t>
            </w:r>
            <w:r>
              <w:rPr>
                <w:rFonts w:hint="eastAsia"/>
              </w:rPr>
              <w:t>4</w:t>
            </w:r>
            <w:r>
              <w:t>】关于燃料的热值，下列说法正确的是（</w:t>
            </w:r>
            <w:r>
              <w:t xml:space="preserve">      </w:t>
            </w:r>
            <w:r>
              <w:t>）</w:t>
            </w:r>
          </w:p>
          <w:p w:rsidR="00403BD2" w14:paraId="6070BE14" w14:textId="77777777">
            <w:pPr>
              <w:spacing w:line="360" w:lineRule="auto"/>
              <w:ind w:firstLine="420" w:firstLineChars="200"/>
              <w:jc w:val="left"/>
            </w:pPr>
            <w:r>
              <w:t xml:space="preserve">A. </w:t>
            </w:r>
            <w:r>
              <w:t>热值在数值上等于</w:t>
            </w:r>
            <w:r>
              <w:t>1kg</w:t>
            </w:r>
            <w:r>
              <w:t>某种燃料燃烧放出的热量</w:t>
            </w:r>
          </w:p>
          <w:p w:rsidR="00403BD2" w14:paraId="6038EAB8" w14:textId="77777777">
            <w:pPr>
              <w:spacing w:line="360" w:lineRule="auto"/>
              <w:ind w:firstLine="420" w:firstLineChars="200"/>
              <w:jc w:val="left"/>
            </w:pPr>
            <w:r>
              <w:t>B. 10kg</w:t>
            </w:r>
            <w:r>
              <w:t>木炭比</w:t>
            </w:r>
            <w:r>
              <w:t>1kg</w:t>
            </w:r>
            <w:r>
              <w:t>木炭的热值大</w:t>
            </w:r>
          </w:p>
          <w:p w:rsidR="00403BD2" w14:paraId="02916C70" w14:textId="77777777">
            <w:pPr>
              <w:spacing w:line="360" w:lineRule="auto"/>
              <w:ind w:firstLine="420" w:firstLineChars="200"/>
              <w:jc w:val="left"/>
            </w:pPr>
            <w:r>
              <w:t xml:space="preserve">C. </w:t>
            </w:r>
            <w:r>
              <w:t>热值大的燃料比热值小的燃料燃烧时放出的热量多</w:t>
            </w:r>
          </w:p>
          <w:p w:rsidR="00403BD2" w14:paraId="1FF9C521" w14:textId="77777777">
            <w:pPr>
              <w:spacing w:line="360" w:lineRule="auto"/>
              <w:ind w:firstLine="420" w:firstLineChars="200"/>
              <w:jc w:val="left"/>
            </w:pPr>
            <w:r>
              <w:t xml:space="preserve">D. </w:t>
            </w:r>
            <w:r>
              <w:t>燃料燃烧时放出热量的多少与是否完全燃烧有关</w:t>
            </w:r>
          </w:p>
          <w:p w:rsidR="00403BD2" w14:paraId="4C0C3E8F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D</w:t>
            </w:r>
          </w:p>
          <w:p w:rsidR="00403BD2" w14:paraId="0CC8CDF1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【解析】热值是燃料的一种属性，同种燃料的热值相同。燃料燃烧时放出的热量与是否完全燃烧、燃料的热值和质量都有关系，因此热值大的燃料燃烧时放出的热量不一定多。</w:t>
            </w:r>
          </w:p>
          <w:p w:rsidR="00403BD2" w14:paraId="0E914FCD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故选</w:t>
            </w: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  <w:color w:val="FF0000"/>
              </w:rPr>
              <w:t>。</w:t>
            </w:r>
          </w:p>
          <w:p w:rsidR="00403BD2" w14:paraId="77AF1641" w14:textId="77777777">
            <w:pPr>
              <w:spacing w:line="360" w:lineRule="auto"/>
              <w:ind w:firstLine="420" w:firstLineChars="200"/>
              <w:jc w:val="left"/>
            </w:pPr>
            <w:r>
              <w:t>【例题</w:t>
            </w:r>
            <w:r>
              <w:rPr>
                <w:rFonts w:hint="eastAsia"/>
              </w:rPr>
              <w:t>5</w:t>
            </w:r>
            <w:r>
              <w:t>】如图是某内燃机的能量流向图。下列有关说法正确的是（　　）</w:t>
            </w:r>
          </w:p>
          <w:p w:rsidR="00403BD2" w14:paraId="12F5B0F4" w14:textId="77777777">
            <w:pPr>
              <w:spacing w:line="360" w:lineRule="auto"/>
              <w:ind w:firstLine="420" w:firstLineChars="200"/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3036570" cy="1387475"/>
                  <wp:effectExtent l="0" t="0" r="11430" b="3175"/>
                  <wp:docPr id="15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570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7692457F" w14:textId="77777777">
            <w:pPr>
              <w:spacing w:line="360" w:lineRule="auto"/>
              <w:ind w:firstLine="420" w:firstLineChars="200"/>
              <w:jc w:val="left"/>
            </w:pPr>
            <w:r>
              <w:t>A</w:t>
            </w:r>
            <w:r>
              <w:t>．</w:t>
            </w:r>
            <w:r>
              <w:t>①</w:t>
            </w:r>
            <w:r>
              <w:t>是废气带走的热量</w:t>
            </w:r>
            <w:r>
              <w:tab/>
            </w:r>
          </w:p>
          <w:p w:rsidR="00403BD2" w14:paraId="64811691" w14:textId="77777777">
            <w:pPr>
              <w:spacing w:line="360" w:lineRule="auto"/>
              <w:ind w:firstLine="420" w:firstLineChars="200"/>
              <w:jc w:val="left"/>
            </w:pPr>
            <w:r>
              <w:t>B</w:t>
            </w:r>
            <w:r>
              <w:t>．该内燃机是在压缩冲程获得动力</w:t>
            </w:r>
          </w:p>
          <w:p w:rsidR="00403BD2" w14:paraId="474B9536" w14:textId="77777777">
            <w:pPr>
              <w:spacing w:line="360" w:lineRule="auto"/>
              <w:ind w:firstLine="420" w:firstLineChars="200"/>
              <w:jc w:val="left"/>
            </w:pPr>
            <w:r>
              <w:t>C</w:t>
            </w:r>
            <w:r>
              <w:t>．该内燃机的效率为</w:t>
            </w:r>
            <w:r>
              <w:t>28%</w:t>
            </w:r>
            <w:r>
              <w:tab/>
            </w:r>
          </w:p>
          <w:p w:rsidR="00403BD2" w14:paraId="39A81EF8" w14:textId="77777777">
            <w:pPr>
              <w:spacing w:line="360" w:lineRule="auto"/>
              <w:ind w:firstLine="420" w:firstLineChars="200"/>
              <w:jc w:val="left"/>
            </w:pPr>
            <w:r>
              <w:t>D</w:t>
            </w:r>
            <w:r>
              <w:t>．改进构造减小摩擦可提高</w:t>
            </w:r>
            <w:r>
              <w:t>③</w:t>
            </w:r>
            <w:r>
              <w:t>所占百分比</w:t>
            </w:r>
          </w:p>
          <w:p w:rsidR="00403BD2" w14:paraId="01B8EE95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C</w:t>
            </w:r>
          </w:p>
          <w:p w:rsidR="00403BD2" w14:paraId="2EA57F7B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．内燃机的能量流向中，废气带走的能量占比最大，所以</w:t>
            </w: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是废气带走的热量，故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:rsidR="00403BD2" w14:paraId="1E1851C1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．内燃机是在做功冲程获得动力，内能转化为机械能，故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:rsidR="00403BD2" w14:paraId="260508D8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．该内燃机的效率为</w:t>
            </w:r>
            <w:r>
              <w:rPr>
                <w:color w:val="FF0000"/>
              </w:rPr>
              <w:t>100%-6%-30%-36%=28%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:rsidR="00403BD2" w14:paraId="2A3114FF" w14:textId="77777777">
            <w:pPr>
              <w:spacing w:line="360" w:lineRule="auto"/>
              <w:ind w:firstLine="420" w:firstLineChars="200"/>
              <w:jc w:val="left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．改进构造减小摩擦可提高机械效率，即提高有用机械能的占比，故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:rsidR="00403BD2" w14:paraId="37FF3BE6" w14:textId="77777777">
            <w:pPr>
              <w:spacing w:line="360" w:lineRule="auto"/>
              <w:ind w:firstLine="420" w:firstLineChars="200"/>
              <w:jc w:val="left"/>
              <w:rPr>
                <w:rFonts w:ascii="等线" w:eastAsia="等线" w:hAnsi="等线"/>
              </w:rPr>
            </w:pPr>
            <w:r>
              <w:rPr>
                <w:rFonts w:hint="eastAsia"/>
                <w:color w:val="FF0000"/>
              </w:rPr>
              <w:t>故选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。</w:t>
            </w:r>
          </w:p>
        </w:tc>
        <w:tc>
          <w:tcPr>
            <w:tcW w:w="1351" w:type="dxa"/>
          </w:tcPr>
          <w:p w:rsidR="00403BD2" w14:paraId="55A9C869" w14:textId="77777777">
            <w:pPr>
              <w:spacing w:line="360" w:lineRule="auto"/>
              <w:jc w:val="left"/>
              <w:rPr>
                <w:color w:val="000000" w:themeColor="text1"/>
                <w:spacing w:val="-4"/>
                <w:szCs w:val="21"/>
              </w:rPr>
            </w:pPr>
          </w:p>
          <w:p w:rsidR="00403BD2" w14:paraId="6D7A4686" w14:textId="77777777">
            <w:pPr>
              <w:pStyle w:val="BodyText"/>
              <w:spacing w:after="0" w:line="360" w:lineRule="auto"/>
            </w:pPr>
          </w:p>
          <w:p w:rsidR="00403BD2" w14:paraId="06F06F7B" w14:textId="77777777">
            <w:pPr>
              <w:pStyle w:val="BodyText"/>
              <w:spacing w:after="0" w:line="360" w:lineRule="auto"/>
            </w:pPr>
          </w:p>
          <w:p w:rsidR="00403BD2" w14:paraId="50F16B45" w14:textId="77777777">
            <w:pPr>
              <w:pStyle w:val="BodyText"/>
              <w:spacing w:after="0" w:line="360" w:lineRule="auto"/>
            </w:pPr>
          </w:p>
          <w:p w:rsidR="00403BD2" w14:paraId="58AD08A3" w14:textId="77777777">
            <w:pPr>
              <w:pStyle w:val="BodyText"/>
              <w:spacing w:after="0" w:line="360" w:lineRule="auto"/>
            </w:pPr>
          </w:p>
          <w:p w:rsidR="00403BD2" w14:paraId="01313580" w14:textId="77777777">
            <w:pPr>
              <w:pStyle w:val="BodyText"/>
              <w:spacing w:after="0" w:line="360" w:lineRule="auto"/>
            </w:pPr>
            <w:r>
              <w:rPr>
                <w:rFonts w:hint="eastAsia"/>
              </w:rPr>
              <w:t>观察实验现象，分析实验结论</w:t>
            </w:r>
          </w:p>
          <w:p w:rsidR="00403BD2" w14:paraId="57DE32A2" w14:textId="77777777">
            <w:pPr>
              <w:pStyle w:val="BodyText"/>
            </w:pPr>
          </w:p>
          <w:p w:rsidR="00403BD2" w14:paraId="02496778" w14:textId="77777777">
            <w:pPr>
              <w:pStyle w:val="BodyText"/>
            </w:pPr>
          </w:p>
          <w:p w:rsidR="00403BD2" w14:paraId="551313C6" w14:textId="77777777">
            <w:pPr>
              <w:pStyle w:val="BodyText"/>
            </w:pPr>
          </w:p>
          <w:p w:rsidR="00403BD2" w14:paraId="57EA8113" w14:textId="77777777">
            <w:pPr>
              <w:pStyle w:val="BodyText"/>
            </w:pPr>
          </w:p>
          <w:p w:rsidR="00403BD2" w14:paraId="5A66A731" w14:textId="77777777">
            <w:pPr>
              <w:pStyle w:val="BodyText"/>
            </w:pPr>
          </w:p>
          <w:p w:rsidR="00403BD2" w14:paraId="2F28F538" w14:textId="77777777">
            <w:pPr>
              <w:pStyle w:val="BodyText"/>
            </w:pPr>
          </w:p>
          <w:p w:rsidR="00403BD2" w14:paraId="515426D5" w14:textId="77777777">
            <w:pPr>
              <w:pStyle w:val="BodyText"/>
              <w:spacing w:after="0" w:line="360" w:lineRule="auto"/>
            </w:pPr>
          </w:p>
          <w:p w:rsidR="00403BD2" w14:paraId="246289C7" w14:textId="77777777">
            <w:pPr>
              <w:pStyle w:val="BodyText"/>
              <w:spacing w:after="0" w:line="360" w:lineRule="auto"/>
            </w:pPr>
          </w:p>
          <w:p w:rsidR="00403BD2" w14:paraId="734C6D4F" w14:textId="77777777">
            <w:pPr>
              <w:pStyle w:val="BodyText"/>
              <w:spacing w:after="0" w:line="360" w:lineRule="auto"/>
            </w:pPr>
          </w:p>
          <w:p w:rsidR="00403BD2" w14:paraId="560A5D9E" w14:textId="77777777">
            <w:pPr>
              <w:pStyle w:val="BodyText"/>
              <w:spacing w:after="0" w:line="360" w:lineRule="auto"/>
            </w:pPr>
          </w:p>
          <w:p w:rsidR="00403BD2" w14:paraId="66B66238" w14:textId="77777777">
            <w:pPr>
              <w:pStyle w:val="BodyText"/>
              <w:spacing w:after="0" w:line="360" w:lineRule="auto"/>
            </w:pPr>
          </w:p>
          <w:p w:rsidR="00403BD2" w14:paraId="7DE2E6CA" w14:textId="77777777">
            <w:pPr>
              <w:pStyle w:val="BodyText"/>
              <w:spacing w:after="0" w:line="360" w:lineRule="auto"/>
            </w:pPr>
          </w:p>
          <w:p w:rsidR="00403BD2" w14:paraId="04BCDB88" w14:textId="77777777">
            <w:pPr>
              <w:pStyle w:val="BodyText"/>
              <w:spacing w:after="0" w:line="360" w:lineRule="auto"/>
            </w:pPr>
          </w:p>
          <w:p w:rsidR="00403BD2" w14:paraId="5C3EA587" w14:textId="77777777">
            <w:pPr>
              <w:pStyle w:val="BodyText"/>
              <w:spacing w:after="0" w:line="360" w:lineRule="auto"/>
            </w:pPr>
          </w:p>
          <w:p w:rsidR="00403BD2" w14:paraId="6A6123ED" w14:textId="77777777">
            <w:pPr>
              <w:pStyle w:val="BodyText"/>
              <w:spacing w:after="0" w:line="360" w:lineRule="auto"/>
            </w:pPr>
          </w:p>
          <w:p w:rsidR="00403BD2" w14:paraId="2BAC2CEA" w14:textId="77777777">
            <w:pPr>
              <w:pStyle w:val="BodyText"/>
              <w:spacing w:after="0" w:line="360" w:lineRule="auto"/>
            </w:pPr>
          </w:p>
          <w:p w:rsidR="00403BD2" w14:paraId="0743E37B" w14:textId="77777777">
            <w:pPr>
              <w:pStyle w:val="BodyText"/>
              <w:spacing w:after="0" w:line="360" w:lineRule="auto"/>
            </w:pPr>
          </w:p>
          <w:p w:rsidR="00403BD2" w14:paraId="527A8A53" w14:textId="77777777">
            <w:pPr>
              <w:pStyle w:val="BodyText"/>
              <w:spacing w:after="0" w:line="360" w:lineRule="auto"/>
            </w:pPr>
          </w:p>
          <w:p w:rsidR="00403BD2" w14:paraId="4219652C" w14:textId="77777777">
            <w:pPr>
              <w:pStyle w:val="BodyText"/>
              <w:spacing w:after="0" w:line="360" w:lineRule="auto"/>
            </w:pPr>
          </w:p>
          <w:p w:rsidR="00403BD2" w14:paraId="634B2CB6" w14:textId="77777777">
            <w:pPr>
              <w:pStyle w:val="BodyText"/>
              <w:spacing w:after="0" w:line="360" w:lineRule="auto"/>
              <w:jc w:val="left"/>
            </w:pPr>
            <w:r>
              <w:rPr>
                <w:rFonts w:hint="eastAsia"/>
              </w:rPr>
              <w:t>自主学习热值的基本概念</w:t>
            </w:r>
          </w:p>
          <w:p w:rsidR="00403BD2" w14:paraId="55FF3941" w14:textId="77777777">
            <w:pPr>
              <w:pStyle w:val="BodyText"/>
              <w:spacing w:after="0" w:line="360" w:lineRule="auto"/>
            </w:pPr>
          </w:p>
          <w:p w:rsidR="00403BD2" w14:paraId="3B44451C" w14:textId="77777777">
            <w:pPr>
              <w:pStyle w:val="BodyText"/>
              <w:spacing w:after="0" w:line="360" w:lineRule="auto"/>
            </w:pPr>
          </w:p>
          <w:p w:rsidR="00403BD2" w14:paraId="451C1C7D" w14:textId="77777777">
            <w:pPr>
              <w:pStyle w:val="BodyText"/>
              <w:spacing w:after="0" w:line="360" w:lineRule="auto"/>
            </w:pPr>
          </w:p>
          <w:p w:rsidR="00403BD2" w14:paraId="627DAEAA" w14:textId="77777777">
            <w:pPr>
              <w:pStyle w:val="BodyText"/>
              <w:spacing w:after="0" w:line="360" w:lineRule="auto"/>
            </w:pPr>
          </w:p>
          <w:p w:rsidR="00403BD2" w14:paraId="0AA2A600" w14:textId="77777777">
            <w:pPr>
              <w:pStyle w:val="BodyText"/>
            </w:pPr>
          </w:p>
          <w:p w:rsidR="00403BD2" w14:paraId="1CC6F33E" w14:textId="77777777">
            <w:pPr>
              <w:pStyle w:val="BodyText"/>
            </w:pPr>
          </w:p>
          <w:p w:rsidR="00403BD2" w14:paraId="176E4F91" w14:textId="77777777">
            <w:pPr>
              <w:pStyle w:val="BodyText"/>
            </w:pPr>
          </w:p>
          <w:p w:rsidR="00403BD2" w14:paraId="7DEF306F" w14:textId="77777777">
            <w:pPr>
              <w:pStyle w:val="BodyText"/>
            </w:pPr>
          </w:p>
          <w:p w:rsidR="00403BD2" w14:paraId="5C220C75" w14:textId="77777777">
            <w:pPr>
              <w:pStyle w:val="BodyText"/>
            </w:pPr>
          </w:p>
          <w:p w:rsidR="00403BD2" w14:paraId="2144C158" w14:textId="77777777">
            <w:pPr>
              <w:pStyle w:val="BodyText"/>
            </w:pPr>
          </w:p>
          <w:p w:rsidR="00403BD2" w14:paraId="65BA0277" w14:textId="77777777">
            <w:pPr>
              <w:pStyle w:val="BodyText"/>
              <w:spacing w:after="0" w:line="360" w:lineRule="auto"/>
              <w:jc w:val="left"/>
            </w:pPr>
            <w:r>
              <w:rPr>
                <w:rFonts w:hint="eastAsia"/>
              </w:rPr>
              <w:t>阅读热值表，了解一些物质的热值</w:t>
            </w:r>
          </w:p>
          <w:p w:rsidR="00403BD2" w14:paraId="2BFD8398" w14:textId="77777777">
            <w:pPr>
              <w:pStyle w:val="BodyText"/>
            </w:pPr>
          </w:p>
          <w:p w:rsidR="00403BD2" w14:paraId="37AE3B6E" w14:textId="77777777">
            <w:pPr>
              <w:pStyle w:val="BodyText"/>
            </w:pPr>
          </w:p>
          <w:p w:rsidR="00403BD2" w14:paraId="322AC34D" w14:textId="77777777">
            <w:pPr>
              <w:pStyle w:val="BodyText"/>
            </w:pPr>
          </w:p>
          <w:p w:rsidR="00403BD2" w14:paraId="2D9340BC" w14:textId="77777777">
            <w:pPr>
              <w:pStyle w:val="BodyText"/>
            </w:pPr>
          </w:p>
          <w:p w:rsidR="00403BD2" w14:paraId="05272506" w14:textId="77777777">
            <w:pPr>
              <w:pStyle w:val="BodyText"/>
            </w:pPr>
          </w:p>
          <w:p w:rsidR="00403BD2" w14:paraId="49C3F78C" w14:textId="77777777">
            <w:pPr>
              <w:pStyle w:val="BodyText"/>
            </w:pPr>
          </w:p>
          <w:p w:rsidR="00403BD2" w14:paraId="7DFCA1AD" w14:textId="77777777">
            <w:pPr>
              <w:pStyle w:val="BodyText"/>
            </w:pPr>
          </w:p>
          <w:p w:rsidR="00403BD2" w14:paraId="5FD378A9" w14:textId="77777777">
            <w:pPr>
              <w:pStyle w:val="BodyText"/>
            </w:pPr>
          </w:p>
          <w:p w:rsidR="00403BD2" w14:paraId="4EC8CD53" w14:textId="77777777">
            <w:pPr>
              <w:pStyle w:val="BodyText"/>
            </w:pPr>
            <w:r>
              <w:rPr>
                <w:rFonts w:hint="eastAsia"/>
              </w:rPr>
              <w:t>练习例题</w:t>
            </w:r>
          </w:p>
        </w:tc>
      </w:tr>
    </w:tbl>
    <w:p w:rsidR="00403BD2" w14:paraId="448D612D" w14:textId="77777777">
      <w:pPr>
        <w:rPr>
          <w:color w:val="000000"/>
          <w:szCs w:val="21"/>
        </w:rPr>
      </w:pPr>
    </w:p>
    <w:tbl>
      <w:tblPr>
        <w:tblStyle w:val="11"/>
        <w:tblW w:w="9298" w:type="dxa"/>
        <w:jc w:val="center"/>
        <w:tblLayout w:type="fixed"/>
        <w:tblLook w:val="04A0"/>
      </w:tblPr>
      <w:tblGrid>
        <w:gridCol w:w="674"/>
        <w:gridCol w:w="8624"/>
      </w:tblGrid>
      <w:tr w14:paraId="432ACBD1" w14:textId="77777777">
        <w:tblPrEx>
          <w:tblW w:w="9298" w:type="dxa"/>
          <w:jc w:val="center"/>
          <w:tblLayout w:type="fixed"/>
          <w:tblLook w:val="04A0"/>
        </w:tblPrEx>
        <w:trPr>
          <w:trHeight w:val="90"/>
          <w:jc w:val="center"/>
        </w:trPr>
        <w:tc>
          <w:tcPr>
            <w:tcW w:w="674" w:type="dxa"/>
          </w:tcPr>
          <w:p w:rsidR="00403BD2" w14:paraId="7ED5CBAB" w14:textId="77777777">
            <w:pPr>
              <w:spacing w:before="120" w:beforeLines="50" w:line="300" w:lineRule="auto"/>
              <w:jc w:val="left"/>
              <w:rPr>
                <w:b/>
                <w:bCs/>
                <w:sz w:val="24"/>
                <w:szCs w:val="24"/>
              </w:rPr>
            </w:pPr>
          </w:p>
          <w:p w:rsidR="00403BD2" w14:paraId="6AF35488" w14:textId="77777777">
            <w:pPr>
              <w:spacing w:before="120" w:beforeLines="50" w:line="300" w:lineRule="auto"/>
              <w:jc w:val="left"/>
              <w:rPr>
                <w:b/>
                <w:bCs/>
                <w:sz w:val="24"/>
                <w:szCs w:val="24"/>
              </w:rPr>
            </w:pPr>
          </w:p>
          <w:p w:rsidR="00403BD2" w14:paraId="13FED786" w14:textId="77777777">
            <w:pPr>
              <w:spacing w:before="120" w:beforeLines="50" w:line="300" w:lineRule="auto"/>
              <w:jc w:val="left"/>
              <w:rPr>
                <w:b/>
                <w:bCs/>
                <w:sz w:val="24"/>
                <w:szCs w:val="24"/>
              </w:rPr>
            </w:pPr>
          </w:p>
          <w:p w:rsidR="00403BD2" w14:paraId="329EFBBC" w14:textId="77777777">
            <w:pPr>
              <w:spacing w:before="120" w:beforeLines="50" w:line="300" w:lineRule="auto"/>
              <w:jc w:val="left"/>
              <w:rPr>
                <w:b/>
                <w:bCs/>
                <w:sz w:val="24"/>
                <w:szCs w:val="24"/>
              </w:rPr>
            </w:pPr>
          </w:p>
          <w:p w:rsidR="00403BD2" w14:paraId="182C1CC9" w14:textId="77777777">
            <w:pPr>
              <w:spacing w:before="120" w:beforeLines="50" w:line="300" w:lineRule="auto"/>
              <w:jc w:val="left"/>
              <w:rPr>
                <w:b/>
                <w:bCs/>
                <w:sz w:val="24"/>
                <w:szCs w:val="24"/>
              </w:rPr>
            </w:pPr>
          </w:p>
          <w:p w:rsidR="00403BD2" w14:paraId="6F591B6A" w14:textId="77777777">
            <w:pPr>
              <w:spacing w:before="120" w:beforeLines="50" w:line="300" w:lineRule="auto"/>
              <w:jc w:val="left"/>
              <w:rPr>
                <w:b/>
                <w:bCs/>
                <w:sz w:val="24"/>
                <w:szCs w:val="24"/>
              </w:rPr>
            </w:pPr>
          </w:p>
          <w:p w:rsidR="00403BD2" w14:paraId="487DADE3" w14:textId="77777777">
            <w:pPr>
              <w:spacing w:before="120" w:beforeLines="50" w:line="300" w:lineRule="auto"/>
              <w:jc w:val="left"/>
              <w:rPr>
                <w:b/>
                <w:bCs/>
                <w:sz w:val="24"/>
                <w:szCs w:val="24"/>
              </w:rPr>
            </w:pPr>
          </w:p>
          <w:p w:rsidR="00403BD2" w14:paraId="1884CB63" w14:textId="77777777">
            <w:pPr>
              <w:pStyle w:val="BodyText"/>
              <w:rPr>
                <w:rFonts w:ascii="等线" w:eastAsia="等线" w:hAnsi="等线"/>
              </w:rPr>
            </w:pPr>
          </w:p>
          <w:p w:rsidR="00403BD2" w14:paraId="397B5A59" w14:textId="77777777">
            <w:pPr>
              <w:pStyle w:val="BodyText"/>
              <w:rPr>
                <w:rFonts w:ascii="等线" w:eastAsia="等线" w:hAnsi="等线"/>
              </w:rPr>
            </w:pPr>
          </w:p>
          <w:p w:rsidR="00403BD2" w14:paraId="4C45E9D0" w14:textId="77777777">
            <w:pPr>
              <w:pStyle w:val="BodyText"/>
              <w:rPr>
                <w:rFonts w:ascii="等线" w:eastAsia="等线" w:hAnsi="等线"/>
              </w:rPr>
            </w:pPr>
          </w:p>
          <w:p w:rsidR="00403BD2" w14:paraId="3127B677" w14:textId="77777777">
            <w:pPr>
              <w:pStyle w:val="BodyText"/>
              <w:rPr>
                <w:rFonts w:ascii="等线" w:eastAsia="等线" w:hAnsi="等线"/>
              </w:rPr>
            </w:pPr>
          </w:p>
          <w:p w:rsidR="00403BD2" w14:paraId="5B8FCE44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课</w:t>
            </w:r>
          </w:p>
          <w:p w:rsidR="00403BD2" w14:paraId="36E8FB24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堂</w:t>
            </w:r>
          </w:p>
          <w:p w:rsidR="00403BD2" w14:paraId="22F77842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练</w:t>
            </w:r>
          </w:p>
          <w:p w:rsidR="00403BD2" w14:paraId="0ACD5033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习</w:t>
            </w:r>
          </w:p>
          <w:p w:rsidR="00403BD2" w14:paraId="018A6E4D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36B6352C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0722B17B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58FF681D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594A15B9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:rsidR="00403BD2" w14:paraId="0A303759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．热机的发明及广泛使用，对人类社会的发展起到了重要的作用，下列不属于热机应用的（</w:t>
            </w:r>
            <w:r>
              <w:rPr>
                <w:rFonts w:hint="eastAsia"/>
              </w:rPr>
              <w:t xml:space="preserve">  </w:t>
            </w:r>
            <w:r>
              <w:rPr>
                <w:color w:val="FF0000"/>
              </w:rPr>
              <w:t>C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）</w:t>
            </w:r>
          </w:p>
          <w:p w:rsidR="00403BD2" w14:paraId="76C7FC56" w14:textId="77777777">
            <w:pPr>
              <w:tabs>
                <w:tab w:val="left" w:pos="4200"/>
              </w:tabs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．喷气式飞机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ab/>
              <w:t>B</w:t>
            </w:r>
            <w:r>
              <w:rPr>
                <w:rFonts w:hint="eastAsia"/>
              </w:rPr>
              <w:t>．柴油拖拉机</w:t>
            </w:r>
          </w:p>
          <w:p w:rsidR="00403BD2" w14:paraId="7128797B" w14:textId="77777777">
            <w:pPr>
              <w:tabs>
                <w:tab w:val="left" w:pos="4200"/>
              </w:tabs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．纯电动汽车</w:t>
            </w: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ab/>
              <w:t>D</w:t>
            </w:r>
            <w:r>
              <w:rPr>
                <w:rFonts w:hint="eastAsia"/>
              </w:rPr>
              <w:t>．燃油摩托车</w:t>
            </w:r>
          </w:p>
          <w:p w:rsidR="00403BD2" w14:paraId="38C968D5" w14:textId="77777777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．四冲程汽油机工作时，将内能转化为机械能的冲程是</w:t>
            </w:r>
            <w:r>
              <w:rPr>
                <w:rFonts w:hint="eastAsia"/>
              </w:rPr>
              <w:t xml:space="preserve"> (   </w:t>
            </w:r>
            <w:r>
              <w:rPr>
                <w:color w:val="FF0000"/>
              </w:rPr>
              <w:t>C</w:t>
            </w:r>
            <w:r>
              <w:rPr>
                <w:rFonts w:hint="eastAsia"/>
              </w:rPr>
              <w:t xml:space="preserve">   )</w:t>
            </w:r>
          </w:p>
          <w:p w:rsidR="00403BD2" w14:paraId="21C784AE" w14:textId="77777777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．吸气冲程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ab/>
              <w:t>B</w:t>
            </w:r>
            <w:r>
              <w:rPr>
                <w:rFonts w:hint="eastAsia"/>
              </w:rPr>
              <w:t>．压缩冲程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ab/>
              <w:t>C</w:t>
            </w:r>
            <w:r>
              <w:rPr>
                <w:rFonts w:hint="eastAsia"/>
              </w:rPr>
              <w:t>．做功冲程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ab/>
              <w:t>D</w:t>
            </w:r>
            <w:r>
              <w:rPr>
                <w:rFonts w:hint="eastAsia"/>
              </w:rPr>
              <w:t>．排气冲程</w:t>
            </w:r>
          </w:p>
          <w:p w:rsidR="00403BD2" w14:paraId="7E39BDC1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．关于</w:t>
            </w:r>
            <w:r>
              <w:rPr>
                <w:rFonts w:hint="eastAsia"/>
                <w:position w:val="-24"/>
              </w:rPr>
              <w:object>
                <v:shape id="_x0000_i1034" type="#_x0000_t75" style="width:33pt;height:31pt" o:ole="">
                  <v:imagedata r:id="rId19" o:title=""/>
                </v:shape>
                <o:OLEObject Type="Embed" ProgID="Equation.3" ShapeID="_x0000_i1034" DrawAspect="Content" ObjectID="_1815896608" r:id="rId25"/>
              </w:object>
            </w:r>
            <w:r>
              <w:rPr>
                <w:rFonts w:hint="eastAsia"/>
              </w:rPr>
              <w:t>的理解，下列说法中正确的是</w:t>
            </w:r>
            <w:r>
              <w:rPr>
                <w:rFonts w:hint="eastAsia"/>
              </w:rPr>
              <w:t xml:space="preserve"> (  </w:t>
            </w: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</w:rPr>
              <w:t xml:space="preserve">   )</w:t>
            </w:r>
          </w:p>
          <w:p w:rsidR="00403BD2" w14:paraId="08319E50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．热值与燃料完全燃烧放出的热量成正比</w:t>
            </w:r>
          </w:p>
          <w:p w:rsidR="00403BD2" w14:paraId="729306A7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．若燃料燃烧不充分时，热值将减小</w:t>
            </w:r>
          </w:p>
          <w:p w:rsidR="00403BD2" w14:paraId="0D73193A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．当燃料未燃烧时，其热值为零</w:t>
            </w:r>
          </w:p>
          <w:p w:rsidR="00403BD2" w14:paraId="139B708F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．某种燃料的热值大小与是否充分燃烧无关</w:t>
            </w:r>
          </w:p>
          <w:p w:rsidR="00403BD2" w14:paraId="4D39D10D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4</w:t>
            </w:r>
            <w:r>
              <w:t>．</w:t>
            </w:r>
            <w:r>
              <w:rPr>
                <w:rFonts w:hint="eastAsia"/>
              </w:rPr>
              <w:t>电火花发生器点燃塑料盒内的酒精，酒精燃烧产生的燃气能将盒盖喷出很远。实验时在盒内滴入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-4</w:t>
            </w:r>
            <w:r>
              <w:rPr>
                <w:rFonts w:hint="eastAsia"/>
              </w:rPr>
              <w:t xml:space="preserve">kg </w:t>
            </w:r>
            <w:r>
              <w:rPr>
                <w:rFonts w:hint="eastAsia"/>
              </w:rPr>
              <w:t>的酒精（</w:t>
            </w:r>
            <w:r>
              <w:rPr>
                <w:rFonts w:hint="eastAsia"/>
                <w:i/>
                <w:iCs/>
              </w:rPr>
              <w:t>q</w:t>
            </w:r>
            <w:r>
              <w:rPr>
                <w:rFonts w:hint="eastAsia"/>
                <w:vertAlign w:val="subscript"/>
              </w:rPr>
              <w:t>酒精</w:t>
            </w:r>
            <w:r>
              <w:rPr>
                <w:rFonts w:hint="eastAsia"/>
              </w:rPr>
              <w:t>=3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  <w:r>
              <w:rPr>
                <w:rFonts w:hint="eastAsia"/>
              </w:rPr>
              <w:t>J/kg</w:t>
            </w:r>
            <w:r>
              <w:rPr>
                <w:rFonts w:hint="eastAsia"/>
              </w:rPr>
              <w:t>）。对于此实验过程，以下说法不正确的是</w:t>
            </w:r>
            <w:r>
              <w:rPr>
                <w:rFonts w:hint="eastAsia"/>
              </w:rPr>
              <w:t xml:space="preserve"> (   </w:t>
            </w:r>
            <w:r>
              <w:rPr>
                <w:color w:val="FF0000"/>
              </w:rPr>
              <w:t>D</w:t>
            </w:r>
            <w:r>
              <w:rPr>
                <w:rFonts w:hint="eastAsia"/>
              </w:rPr>
              <w:t xml:space="preserve">   )</w:t>
            </w:r>
          </w:p>
          <w:p w:rsidR="00403BD2" w14:paraId="3E15B4EB" w14:textId="77777777">
            <w:pPr>
              <w:tabs>
                <w:tab w:val="left" w:pos="4200"/>
              </w:tabs>
              <w:spacing w:line="360" w:lineRule="auto"/>
              <w:ind w:firstLine="420" w:firstLineChars="200"/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1397635" cy="793750"/>
                  <wp:effectExtent l="0" t="0" r="12065" b="6350"/>
                  <wp:docPr id="100005" name="图片 10000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635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61CA6300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．燃气在喷出的过程中温度会降低</w:t>
            </w:r>
          </w:p>
          <w:p w:rsidR="00403BD2" w14:paraId="2C44E9B7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．燃气的内能转化为盒盖的机械能</w:t>
            </w:r>
          </w:p>
          <w:p w:rsidR="00403BD2" w14:paraId="6AC6EED7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．能量转化方式与汽油机的做功冲程相同</w:t>
            </w:r>
          </w:p>
          <w:p w:rsidR="00403BD2" w14:paraId="6CC59461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．酒精燃烧放出的热量一定是</w:t>
            </w:r>
            <w:r>
              <w:rPr>
                <w:rFonts w:hint="eastAsia"/>
              </w:rPr>
              <w:t xml:space="preserve"> 6000J</w:t>
            </w:r>
          </w:p>
          <w:p w:rsidR="00403BD2" w14:paraId="72DA4B31" w14:textId="77777777">
            <w:pPr>
              <w:tabs>
                <w:tab w:val="left" w:pos="4200"/>
              </w:tabs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5</w:t>
            </w:r>
            <w:r>
              <w:t>．</w:t>
            </w:r>
            <w:r>
              <w:rPr>
                <w:rFonts w:hint="eastAsia"/>
              </w:rPr>
              <w:t>如图所示，</w:t>
            </w:r>
            <w:r>
              <w:rPr>
                <w:rFonts w:hint="eastAsia"/>
              </w:rPr>
              <w:t xml:space="preserve"> 2024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25  </w:t>
            </w:r>
            <w:r>
              <w:rPr>
                <w:rFonts w:hint="eastAsia"/>
              </w:rPr>
              <w:t>日，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搭载着神舟十八号载人飞船的长征二号</w:t>
            </w:r>
            <w:r>
              <w:rPr>
                <w:rFonts w:hint="eastAsia"/>
              </w:rPr>
              <w:t xml:space="preserve"> F </w:t>
            </w:r>
            <w:r>
              <w:rPr>
                <w:rFonts w:hint="eastAsia"/>
              </w:rPr>
              <w:t>遥十八运载火箭在酒泉卫星发射中心成功发射。下列说法正确的是</w:t>
            </w:r>
            <w:r>
              <w:rPr>
                <w:rFonts w:hint="eastAsia"/>
              </w:rPr>
              <w:t xml:space="preserve"> (   </w:t>
            </w:r>
            <w:r>
              <w:rPr>
                <w:color w:val="FF0000"/>
              </w:rPr>
              <w:t>D</w:t>
            </w:r>
            <w:r>
              <w:rPr>
                <w:rFonts w:hint="eastAsia"/>
              </w:rPr>
              <w:t xml:space="preserve">   )</w:t>
            </w:r>
          </w:p>
          <w:p w:rsidR="00403BD2" w14:paraId="3B837DAE" w14:textId="77777777">
            <w:pPr>
              <w:tabs>
                <w:tab w:val="left" w:pos="4200"/>
              </w:tabs>
              <w:spacing w:line="360" w:lineRule="auto"/>
              <w:ind w:firstLine="420" w:firstLineChars="200"/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1334135" cy="1964690"/>
                  <wp:effectExtent l="0" t="0" r="18415" b="1651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>
                            <a:lum bright="1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35" cy="196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3E793ED3" w14:textId="77777777">
            <w:pPr>
              <w:tabs>
                <w:tab w:val="left" w:pos="4200"/>
              </w:tabs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．火箭的燃料燃烧得越充分，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热值越大</w:t>
            </w:r>
          </w:p>
          <w:p w:rsidR="00403BD2" w14:paraId="4C6BEA7C" w14:textId="77777777">
            <w:pPr>
              <w:tabs>
                <w:tab w:val="left" w:pos="4200"/>
              </w:tabs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．火箭“体内”的燃料选用液氢是因为液氢的质量大</w:t>
            </w:r>
          </w:p>
          <w:p w:rsidR="00403BD2" w14:paraId="630F7BF9" w14:textId="77777777">
            <w:pPr>
              <w:tabs>
                <w:tab w:val="left" w:pos="4200"/>
              </w:tabs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．火箭“体内”的液氢燃料温度低至</w:t>
            </w:r>
            <w:r>
              <w:rPr>
                <w:rFonts w:hint="eastAsia"/>
              </w:rPr>
              <w:t>-253</w:t>
            </w:r>
            <w:r>
              <w:rPr>
                <w:rFonts w:hint="eastAsia"/>
              </w:rPr>
              <w:t>℃时，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内能为零</w:t>
            </w:r>
          </w:p>
          <w:p w:rsidR="00403BD2" w14:paraId="6413F2FF" w14:textId="77777777">
            <w:pPr>
              <w:tabs>
                <w:tab w:val="left" w:pos="4200"/>
              </w:tabs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．火箭“体内”的液氢燃料在燃烧过程中，质量减少，热值不变</w:t>
            </w:r>
          </w:p>
          <w:p w:rsidR="00403BD2" w14:paraId="6C5DFDEC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6</w:t>
            </w:r>
            <w:r>
              <w:t>．</w:t>
            </w:r>
            <w:r>
              <w:rPr>
                <w:rFonts w:hint="eastAsia"/>
              </w:rPr>
              <w:t>如图所示为内燃机四冲程工作示意图，下列说法正确的是</w:t>
            </w:r>
            <w:r>
              <w:rPr>
                <w:rFonts w:hint="eastAsia"/>
              </w:rPr>
              <w:t xml:space="preserve"> (   </w:t>
            </w:r>
            <w:r>
              <w:rPr>
                <w:color w:val="FF0000"/>
              </w:rPr>
              <w:t>D</w:t>
            </w:r>
            <w:r>
              <w:rPr>
                <w:rFonts w:hint="eastAsia"/>
              </w:rPr>
              <w:t xml:space="preserve">   )</w:t>
            </w:r>
          </w:p>
          <w:p w:rsidR="00403BD2" w14:paraId="6CE3260A" w14:textId="77777777">
            <w:pPr>
              <w:spacing w:line="360" w:lineRule="auto"/>
              <w:ind w:firstLine="420" w:firstLineChars="200"/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3483610" cy="1473200"/>
                  <wp:effectExtent l="0" t="0" r="2540" b="12700"/>
                  <wp:docPr id="32" name="图片 3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610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61374FA2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．一个工作循环的正确顺序是：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甲乙丙丁</w:t>
            </w:r>
          </w:p>
          <w:p w:rsidR="00403BD2" w14:paraId="21F6D963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．图乙冲程是做功冲程</w:t>
            </w:r>
          </w:p>
          <w:p w:rsidR="00403BD2" w14:paraId="15FE7526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．图甲冲程是将所有的内能转化为机械能的过程</w:t>
            </w:r>
          </w:p>
          <w:p w:rsidR="00403BD2" w14:paraId="5DE0DF89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图丁</w:t>
            </w:r>
            <w:r>
              <w:rPr>
                <w:rFonts w:hint="eastAsia"/>
              </w:rPr>
              <w:t>冲程是机械能转化为内能的过程</w:t>
            </w:r>
          </w:p>
          <w:p w:rsidR="00403BD2" w14:paraId="16EC7578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7</w:t>
            </w:r>
            <w:r>
              <w:t>．</w:t>
            </w:r>
            <w:r>
              <w:rPr>
                <w:rFonts w:hint="eastAsia"/>
              </w:rPr>
              <w:t>如图所示，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甲、乙、丙三图中的装置完全相同。燃料的质量、烧杯内液体质量及</w:t>
            </w:r>
            <w:r>
              <w:rPr>
                <w:rFonts w:hint="eastAsia"/>
              </w:rPr>
              <w:t>液体初</w:t>
            </w:r>
            <w:r>
              <w:rPr>
                <w:rFonts w:hint="eastAsia"/>
              </w:rPr>
              <w:t>温均相同。不考虑热量损失，燃料点燃直至燃尽，三装置烧杯中液体升高的温度随时间</w:t>
            </w:r>
            <w:r>
              <w:rPr>
                <w:rFonts w:hint="eastAsia"/>
              </w:rPr>
              <w:t>变化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的图像如</w:t>
            </w:r>
            <w:r>
              <w:rPr>
                <w:rFonts w:hint="eastAsia"/>
              </w:rPr>
              <w:t>图丁</w:t>
            </w:r>
            <w:r>
              <w:rPr>
                <w:rFonts w:hint="eastAsia"/>
              </w:rPr>
              <w:t>所示。以下判断正确的是</w:t>
            </w:r>
            <w:r>
              <w:rPr>
                <w:rFonts w:hint="eastAsia"/>
              </w:rPr>
              <w:t xml:space="preserve"> (   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</w:rPr>
              <w:t xml:space="preserve">   )</w:t>
            </w:r>
          </w:p>
          <w:p w:rsidR="00403BD2" w14:paraId="08634940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noProof/>
              </w:rPr>
              <w:drawing>
                <wp:inline distT="0" distB="0" distL="114300" distR="114300">
                  <wp:extent cx="4940300" cy="1313180"/>
                  <wp:effectExtent l="0" t="0" r="12700" b="127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300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BD2" w14:paraId="63FDC8C1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．液体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的比热容是液体</w:t>
            </w:r>
            <w:r>
              <w:rPr>
                <w:rFonts w:hint="eastAsia"/>
              </w:rPr>
              <w:t xml:space="preserve">b </w:t>
            </w:r>
            <w:r>
              <w:rPr>
                <w:rFonts w:hint="eastAsia"/>
              </w:rPr>
              <w:t>的两倍</w:t>
            </w:r>
          </w:p>
          <w:p w:rsidR="00403BD2" w14:paraId="1A0B9046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</w:rPr>
              <w:t>0 -</w:t>
            </w:r>
            <w:r>
              <w:rPr>
                <w:rFonts w:hint="eastAsia"/>
                <w:i/>
                <w:iCs/>
              </w:rPr>
              <w:t>t</w:t>
            </w:r>
            <w:r>
              <w:rPr>
                <w:rFonts w:hint="eastAsia"/>
                <w:vertAlign w:val="subscript"/>
              </w:rPr>
              <w:t xml:space="preserve">1 </w:t>
            </w:r>
            <w:r>
              <w:rPr>
                <w:rFonts w:hint="eastAsia"/>
              </w:rPr>
              <w:t>时间内甲、乙、丙烧杯中液体吸收的热量相等</w:t>
            </w:r>
          </w:p>
          <w:p w:rsidR="00403BD2" w14:paraId="48AA8015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．燃料燃尽时乙中液体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吸收的热量小于丙中液体</w:t>
            </w:r>
            <w:r>
              <w:rPr>
                <w:rFonts w:hint="eastAsia"/>
              </w:rPr>
              <w:t xml:space="preserve"> b </w:t>
            </w:r>
            <w:r>
              <w:rPr>
                <w:rFonts w:hint="eastAsia"/>
              </w:rPr>
              <w:t>吸收的热量</w:t>
            </w:r>
          </w:p>
          <w:p w:rsidR="00403BD2" w14:paraId="50007760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．仅利用装置乙和</w:t>
            </w:r>
            <w:r>
              <w:rPr>
                <w:rFonts w:hint="eastAsia"/>
              </w:rPr>
              <w:t>丙进行</w:t>
            </w:r>
            <w:r>
              <w:rPr>
                <w:rFonts w:hint="eastAsia"/>
              </w:rPr>
              <w:t>实验可以比较燃料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和燃料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的热值大小</w:t>
            </w:r>
          </w:p>
          <w:p w:rsidR="00403BD2" w14:paraId="3CF07E3C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8</w:t>
            </w:r>
            <w:r>
              <w:t>．</w:t>
            </w:r>
            <w:r>
              <w:rPr>
                <w:rFonts w:hint="eastAsia"/>
              </w:rPr>
              <w:t>某四冲程汽油机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曲轴转速</w:t>
            </w:r>
            <w:r>
              <w:rPr>
                <w:rFonts w:hint="eastAsia"/>
              </w:rPr>
              <w:t>1200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则该汽油机每秒做功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u w:val="single"/>
              </w:rPr>
              <w:t xml:space="preserve">10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次，有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u w:val="single"/>
              </w:rPr>
              <w:t xml:space="preserve">40  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冲程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飞轮转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u w:val="single"/>
              </w:rPr>
              <w:t xml:space="preserve">20  </w:t>
            </w:r>
            <w:r>
              <w:rPr>
                <w:rFonts w:hint="eastAsia"/>
              </w:rPr>
              <w:t>周。</w:t>
            </w:r>
          </w:p>
          <w:p w:rsidR="00403BD2" w14:paraId="71278DE6" w14:textId="77777777"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9</w:t>
            </w:r>
            <w:r>
              <w:t>．</w:t>
            </w:r>
            <w:r>
              <w:rPr>
                <w:rFonts w:hint="eastAsia"/>
              </w:rPr>
              <w:t>酒精的热值是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  <w:r>
              <w:rPr>
                <w:rFonts w:hint="eastAsia"/>
              </w:rPr>
              <w:t xml:space="preserve">J/kg </w:t>
            </w:r>
            <w:r>
              <w:rPr>
                <w:rFonts w:hint="eastAsia"/>
              </w:rPr>
              <w:t>，表示的物理意义是</w:t>
            </w:r>
            <w:r>
              <w:rPr>
                <w:rFonts w:hint="eastAsia"/>
                <w:color w:val="FF0000"/>
                <w:u w:val="single"/>
              </w:rPr>
              <w:t xml:space="preserve">    1kg</w:t>
            </w:r>
            <w:r>
              <w:rPr>
                <w:rFonts w:hint="eastAsia"/>
                <w:color w:val="FF0000"/>
                <w:u w:val="single"/>
              </w:rPr>
              <w:t>的酒精完全燃烧放出的热量是</w:t>
            </w:r>
            <w:r>
              <w:rPr>
                <w:rFonts w:hint="eastAsia"/>
                <w:color w:val="FF0000"/>
                <w:u w:val="single"/>
              </w:rPr>
              <w:t>3.0</w:t>
            </w:r>
            <w:r>
              <w:rPr>
                <w:rFonts w:hint="eastAsia"/>
                <w:color w:val="FF0000"/>
                <w:u w:val="single"/>
              </w:rPr>
              <w:t>×</w:t>
            </w:r>
            <w:r>
              <w:rPr>
                <w:rFonts w:hint="eastAsia"/>
                <w:color w:val="FF0000"/>
                <w:u w:val="single"/>
              </w:rPr>
              <w:t>10</w:t>
            </w:r>
            <w:r>
              <w:rPr>
                <w:rFonts w:hint="eastAsia"/>
                <w:color w:val="FF0000"/>
                <w:u w:val="single"/>
                <w:vertAlign w:val="superscript"/>
              </w:rPr>
              <w:t>7</w:t>
            </w:r>
            <w:r>
              <w:rPr>
                <w:rFonts w:hint="eastAsia"/>
                <w:color w:val="FF0000"/>
                <w:u w:val="single"/>
              </w:rPr>
              <w:t xml:space="preserve">J    </w:t>
            </w:r>
            <w:r>
              <w:rPr>
                <w:rFonts w:hint="eastAsia"/>
              </w:rPr>
              <w:t>；一瓶</w:t>
            </w:r>
            <w:r>
              <w:rPr>
                <w:rFonts w:hint="eastAsia"/>
              </w:rPr>
              <w:t xml:space="preserve"> 500g </w:t>
            </w:r>
            <w:r>
              <w:rPr>
                <w:rFonts w:hint="eastAsia"/>
              </w:rPr>
              <w:t>的酒精用掉一半，则剩下酒精的热值是</w:t>
            </w:r>
            <w:r>
              <w:rPr>
                <w:rFonts w:hint="eastAsia"/>
                <w:color w:val="FF0000"/>
                <w:u w:val="single"/>
              </w:rPr>
              <w:t xml:space="preserve">  3.0</w:t>
            </w:r>
            <w:r>
              <w:rPr>
                <w:rFonts w:hint="eastAsia"/>
                <w:color w:val="FF0000"/>
                <w:u w:val="single"/>
              </w:rPr>
              <w:t>×</w:t>
            </w:r>
            <w:r>
              <w:rPr>
                <w:rFonts w:hint="eastAsia"/>
                <w:color w:val="FF0000"/>
                <w:u w:val="single"/>
              </w:rPr>
              <w:t>10</w:t>
            </w:r>
            <w:r>
              <w:rPr>
                <w:rFonts w:hint="eastAsia"/>
                <w:color w:val="FF0000"/>
                <w:u w:val="single"/>
                <w:vertAlign w:val="superscript"/>
              </w:rPr>
              <w:t>7</w:t>
            </w:r>
            <w:r>
              <w:rPr>
                <w:rFonts w:hint="eastAsia"/>
                <w:color w:val="FF0000"/>
                <w:u w:val="single"/>
              </w:rPr>
              <w:t xml:space="preserve">J  </w:t>
            </w:r>
            <w:r>
              <w:rPr>
                <w:rFonts w:hint="eastAsia"/>
              </w:rPr>
              <w:t>J/kg</w:t>
            </w:r>
            <w:r>
              <w:rPr>
                <w:rFonts w:hint="eastAsia"/>
              </w:rPr>
              <w:t>。</w:t>
            </w:r>
          </w:p>
          <w:p w:rsidR="00403BD2" w14:paraId="157BA30C" w14:textId="77777777">
            <w:pPr>
              <w:pStyle w:val="BodyText"/>
              <w:spacing w:after="0" w:line="360" w:lineRule="auto"/>
              <w:ind w:firstLine="420" w:firstLineChars="200"/>
            </w:pPr>
          </w:p>
        </w:tc>
      </w:tr>
      <w:tr w14:paraId="290B8EE6" w14:textId="77777777">
        <w:tblPrEx>
          <w:tblW w:w="9298" w:type="dxa"/>
          <w:jc w:val="center"/>
          <w:tblLayout w:type="fixed"/>
          <w:tblLook w:val="04A0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:rsidR="00403BD2" w14:paraId="5BD9DD34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5007EA48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5AB3B68E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3B6F3CBA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35798EED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136CEE65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5502596E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</w:p>
          <w:p w:rsidR="00403BD2" w14:paraId="562DA867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板</w:t>
            </w:r>
          </w:p>
          <w:p w:rsidR="00403BD2" w14:paraId="30A25049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书</w:t>
            </w:r>
          </w:p>
          <w:p w:rsidR="00403BD2" w14:paraId="5DEEC454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设</w:t>
            </w:r>
          </w:p>
          <w:p w:rsidR="00403BD2" w14:paraId="2BEEB31E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计</w:t>
            </w:r>
          </w:p>
          <w:p w:rsidR="00403BD2" w14:paraId="7F5A4F40" w14:textId="77777777">
            <w:pPr>
              <w:spacing w:before="120" w:beforeLines="50" w:line="30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:rsidR="00403BD2" w14:paraId="469F43C9" w14:textId="77777777">
            <w:pPr>
              <w:spacing w:line="360" w:lineRule="auto"/>
              <w:jc w:val="center"/>
            </w:pPr>
            <w:r>
              <w:rPr>
                <w:rFonts w:hint="eastAsia"/>
              </w:rPr>
              <w:t>四、机械能和内能的相互转化</w:t>
            </w:r>
          </w:p>
          <w:p w:rsidR="00403BD2" w14:paraId="66F84178" w14:textId="77777777">
            <w:pPr>
              <w:spacing w:line="360" w:lineRule="auto"/>
              <w:jc w:val="left"/>
            </w:pPr>
            <w:r>
              <w:t>一、</w:t>
            </w:r>
            <w:r>
              <w:rPr>
                <w:rFonts w:hint="eastAsia"/>
              </w:rPr>
              <w:t>改变内能的方式</w:t>
            </w:r>
          </w:p>
          <w:p w:rsidR="00403BD2" w14:paraId="5CF4956C" w14:textId="77777777">
            <w:pPr>
              <w:pStyle w:val="BodyText"/>
              <w:spacing w:after="0" w:line="360" w:lineRule="auto"/>
              <w:ind w:firstLine="420" w:firstLineChars="200"/>
            </w:pPr>
            <w:r>
              <w:t>1</w:t>
            </w:r>
            <w:r>
              <w:rPr>
                <w:rFonts w:hint="eastAsia"/>
              </w:rPr>
              <w:t>．热传递</w:t>
            </w:r>
            <w:r>
              <w:t>：</w:t>
            </w:r>
            <w:r>
              <w:rPr>
                <w:rFonts w:hint="eastAsia"/>
              </w:rPr>
              <w:t>物体吸收热量，内能增加，物体放出热量，内能减少</w:t>
            </w:r>
            <w:r>
              <w:t>。</w:t>
            </w:r>
            <w:r>
              <w:rPr>
                <w:rFonts w:hint="eastAsia"/>
              </w:rPr>
              <w:t>热传递改变内能的实质是内能的转移。</w:t>
            </w:r>
          </w:p>
          <w:p w:rsidR="00403BD2" w14:paraId="2E15419A" w14:textId="77777777">
            <w:pPr>
              <w:pStyle w:val="BodyText"/>
              <w:spacing w:after="0" w:line="360" w:lineRule="auto"/>
              <w:ind w:firstLine="420" w:firstLineChars="200"/>
            </w:pPr>
            <w:r>
              <w:t>2</w:t>
            </w:r>
            <w:r>
              <w:rPr>
                <w:rFonts w:hint="eastAsia"/>
              </w:rPr>
              <w:t>．做功</w:t>
            </w:r>
            <w:r>
              <w:t>：</w:t>
            </w:r>
            <w:r>
              <w:rPr>
                <w:rFonts w:hint="eastAsia"/>
              </w:rPr>
              <w:t>对物体做功，物体的内能增加，物体对外做功，物体的内能减少。做功改变内能的实质是内能与其他形式的能转化。</w:t>
            </w:r>
          </w:p>
          <w:p w:rsidR="00403BD2" w14:paraId="008283F8" w14:textId="77777777">
            <w:pPr>
              <w:spacing w:line="360" w:lineRule="auto"/>
              <w:jc w:val="left"/>
            </w:pPr>
            <w:r>
              <w:t>二、</w:t>
            </w:r>
            <w:r>
              <w:rPr>
                <w:rFonts w:hint="eastAsia"/>
              </w:rPr>
              <w:t>热机</w:t>
            </w:r>
          </w:p>
          <w:p w:rsidR="00403BD2" w14:paraId="2A0D7E76" w14:textId="77777777">
            <w:pPr>
              <w:pStyle w:val="BodyText"/>
              <w:spacing w:after="0" w:line="360" w:lineRule="auto"/>
              <w:ind w:firstLine="420" w:firstLineChars="200"/>
            </w:pPr>
            <w:r>
              <w:t>1</w:t>
            </w:r>
            <w:r>
              <w:rPr>
                <w:rFonts w:hint="eastAsia"/>
              </w:rPr>
              <w:t>．原理</w:t>
            </w:r>
            <w:r>
              <w:t>：</w:t>
            </w:r>
            <w:r>
              <w:rPr>
                <w:rFonts w:hint="eastAsia"/>
              </w:rPr>
              <w:t>将燃料燃烧产生的高温高压燃气的内能转化为机械能；</w:t>
            </w:r>
          </w:p>
          <w:p w:rsidR="00403BD2" w14:paraId="62B945A4" w14:textId="77777777">
            <w:pPr>
              <w:pStyle w:val="BodyText"/>
              <w:spacing w:after="0" w:line="360" w:lineRule="auto"/>
              <w:ind w:firstLine="420" w:firstLineChars="200"/>
              <w:rPr>
                <w:color w:val="0D0D0D"/>
                <w:szCs w:val="21"/>
              </w:rPr>
            </w:pPr>
            <w:r>
              <w:t>2</w:t>
            </w:r>
            <w:r>
              <w:rPr>
                <w:color w:val="0D0D0D"/>
                <w:szCs w:val="21"/>
              </w:rPr>
              <w:t>．</w:t>
            </w:r>
            <w:r>
              <w:rPr>
                <w:rFonts w:hint="eastAsia"/>
                <w:color w:val="0D0D0D"/>
                <w:szCs w:val="21"/>
              </w:rPr>
              <w:t>内燃机主要有汽油机、柴油机、燃气发动机等；</w:t>
            </w:r>
          </w:p>
          <w:p w:rsidR="00403BD2" w14:paraId="78B18293" w14:textId="77777777">
            <w:pPr>
              <w:pStyle w:val="BodyText"/>
              <w:spacing w:after="0" w:line="360" w:lineRule="auto"/>
              <w:ind w:firstLine="420" w:firstLineChars="200"/>
            </w:pPr>
            <w:r>
              <w:t>3</w:t>
            </w:r>
            <w:r>
              <w:rPr>
                <w:rFonts w:hint="eastAsia"/>
              </w:rPr>
              <w:t>．单缸四冲程汽油机的一个工作循环：吸气、压缩、做功、排气四个冲程。</w:t>
            </w:r>
          </w:p>
          <w:p w:rsidR="00403BD2" w14:paraId="4CEB2967" w14:textId="77777777">
            <w:pPr>
              <w:pStyle w:val="BodyText"/>
              <w:spacing w:after="0" w:line="360" w:lineRule="auto"/>
              <w:ind w:firstLine="420" w:firstLineChars="200"/>
            </w:pPr>
            <w:r>
              <w:t>4</w:t>
            </w:r>
            <w:r>
              <w:rPr>
                <w:rFonts w:hint="eastAsia"/>
              </w:rPr>
              <w:t>．</w:t>
            </w:r>
            <w:r>
              <w:rPr>
                <w:rFonts w:hint="eastAsia"/>
                <w:kern w:val="0"/>
                <w:szCs w:val="21"/>
              </w:rPr>
              <w:t>能量转化：压缩冲程，机械能转化为内能；做功冲程，内能转化为机械能。</w:t>
            </w:r>
          </w:p>
          <w:p w:rsidR="00403BD2" w14:paraId="74A032C0" w14:textId="77777777">
            <w:pPr>
              <w:spacing w:line="360" w:lineRule="auto"/>
              <w:jc w:val="left"/>
            </w:pPr>
            <w:r>
              <w:t>三、热</w:t>
            </w:r>
            <w:r>
              <w:rPr>
                <w:rFonts w:hint="eastAsia"/>
              </w:rPr>
              <w:t>值</w:t>
            </w:r>
          </w:p>
          <w:p w:rsidR="00403BD2" w14:paraId="40C7E3E4" w14:textId="77777777">
            <w:pPr>
              <w:pStyle w:val="BodyText"/>
              <w:spacing w:after="0" w:line="360" w:lineRule="auto"/>
              <w:ind w:firstLine="420" w:firstLineChars="200"/>
            </w:pPr>
            <w:r>
              <w:t>1</w:t>
            </w:r>
            <w:r>
              <w:rPr>
                <w:rFonts w:hint="eastAsia"/>
              </w:rPr>
              <w:t>．定义：燃料完全燃烧时放出的热量与燃料的质量之比称为燃料的热值；热值是燃料的物理属性，与燃料本身有关；</w:t>
            </w:r>
          </w:p>
          <w:p w:rsidR="00403BD2" w14:paraId="4F7E6A48" w14:textId="77777777">
            <w:pPr>
              <w:pStyle w:val="BodyText"/>
              <w:spacing w:after="0" w:line="360" w:lineRule="auto"/>
              <w:ind w:firstLine="420" w:firstLineChars="200"/>
              <w:jc w:val="left"/>
            </w:pPr>
            <w:r>
              <w:t>2</w:t>
            </w:r>
            <w:r>
              <w:rPr>
                <w:rFonts w:hint="eastAsia"/>
              </w:rPr>
              <w:t>．公式</w:t>
            </w:r>
            <w:r>
              <w:t>：</w:t>
            </w:r>
            <w:r>
              <w:rPr>
                <w:rFonts w:hint="eastAsia"/>
              </w:rPr>
              <w:object>
                <v:shape id="_x0000_i1035" type="#_x0000_t75" style="width:40pt;height:31.95pt" o:ole="">
                  <v:imagedata r:id="rId30" o:title=""/>
                </v:shape>
                <o:OLEObject Type="Embed" ProgID="Equation.3" ShapeID="_x0000_i1035" DrawAspect="Content" ObjectID="_1815896609" r:id="rId31"/>
              </w:object>
            </w:r>
            <w:r>
              <w:rPr>
                <w:rFonts w:hint="eastAsia"/>
              </w:rPr>
              <w:t>，气体燃料的热值：</w:t>
            </w:r>
            <w:r>
              <w:rPr>
                <w:rFonts w:hint="eastAsia"/>
              </w:rPr>
              <w:object>
                <v:shape id="_x0000_i1036" type="#_x0000_t75" style="width:40pt;height:31.95pt" o:ole="">
                  <v:imagedata r:id="rId32" o:title=""/>
                </v:shape>
                <o:OLEObject Type="Embed" ProgID="Equation.3" ShapeID="_x0000_i1036" DrawAspect="Content" ObjectID="_1815896610" r:id="rId33"/>
              </w:object>
            </w:r>
            <w:r>
              <w:rPr>
                <w:rFonts w:hint="eastAsia"/>
              </w:rPr>
              <w:t>；</w:t>
            </w:r>
          </w:p>
          <w:p w:rsidR="00403BD2" w14:paraId="3FC03ECC" w14:textId="77777777">
            <w:pPr>
              <w:pStyle w:val="BodyText"/>
              <w:spacing w:after="0"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．单位：</w:t>
            </w:r>
            <w:r>
              <w:rPr>
                <w:rFonts w:hint="eastAsia"/>
              </w:rPr>
              <w:t>焦耳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千克（</w:t>
            </w:r>
            <w:r>
              <w:rPr>
                <w:rFonts w:hint="eastAsia"/>
              </w:rPr>
              <w:t>J/kg</w:t>
            </w:r>
            <w:r>
              <w:rPr>
                <w:rFonts w:hint="eastAsia"/>
              </w:rPr>
              <w:t>）或</w:t>
            </w:r>
            <w:r>
              <w:rPr>
                <w:rFonts w:hint="eastAsia"/>
              </w:rPr>
              <w:t>焦耳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立方米（</w:t>
            </w:r>
            <w:r>
              <w:rPr>
                <w:rFonts w:hint="eastAsia"/>
              </w:rPr>
              <w:t>J/m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  <w:p w:rsidR="00403BD2" w14:paraId="4D35EE80" w14:textId="77777777">
            <w:pPr>
              <w:pStyle w:val="BodyText"/>
              <w:spacing w:after="0"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．燃烧放热公式：</w:t>
            </w:r>
            <w:r>
              <w:rPr>
                <w:rFonts w:hint="eastAsia"/>
                <w:i/>
                <w:iCs/>
              </w:rPr>
              <w:t>Q</w:t>
            </w:r>
            <w:r>
              <w:rPr>
                <w:rFonts w:hint="eastAsia"/>
                <w:vertAlign w:val="subscript"/>
              </w:rPr>
              <w:t>放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  <w:i/>
                <w:iCs/>
              </w:rPr>
              <w:t>mq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  <w:i/>
                <w:iCs/>
              </w:rPr>
              <w:t>Q</w:t>
            </w:r>
            <w:r>
              <w:rPr>
                <w:rFonts w:hint="eastAsia"/>
                <w:vertAlign w:val="subscript"/>
              </w:rPr>
              <w:t>放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  <w:i/>
                <w:iCs/>
              </w:rPr>
              <w:t>Vq</w:t>
            </w:r>
            <w:r>
              <w:rPr>
                <w:rFonts w:hint="eastAsia"/>
              </w:rPr>
              <w:t>。</w:t>
            </w:r>
          </w:p>
        </w:tc>
      </w:tr>
      <w:tr w14:paraId="7A936E6A" w14:textId="77777777">
        <w:tblPrEx>
          <w:tblW w:w="9298" w:type="dxa"/>
          <w:jc w:val="center"/>
          <w:tblLayout w:type="fixed"/>
          <w:tblLook w:val="04A0"/>
        </w:tblPrEx>
        <w:trPr>
          <w:trHeight w:val="4587"/>
          <w:jc w:val="center"/>
        </w:trPr>
        <w:tc>
          <w:tcPr>
            <w:tcW w:w="674" w:type="dxa"/>
          </w:tcPr>
          <w:p w:rsidR="00403BD2" w14:paraId="3B75E4B2" w14:textId="77777777">
            <w:pPr>
              <w:spacing w:before="120" w:beforeLines="50" w:line="300" w:lineRule="auto"/>
              <w:rPr>
                <w:b/>
                <w:bCs/>
                <w:sz w:val="24"/>
                <w:szCs w:val="24"/>
              </w:rPr>
            </w:pPr>
          </w:p>
          <w:p w:rsidR="00403BD2" w14:paraId="34D36405" w14:textId="77777777">
            <w:pPr>
              <w:spacing w:before="120" w:beforeLines="50" w:line="300" w:lineRule="auto"/>
              <w:rPr>
                <w:b/>
                <w:bCs/>
                <w:sz w:val="24"/>
                <w:szCs w:val="24"/>
              </w:rPr>
            </w:pPr>
          </w:p>
          <w:p w:rsidR="00403BD2" w14:paraId="2CB0E81D" w14:textId="77777777">
            <w:pPr>
              <w:spacing w:before="120" w:beforeLines="50" w:line="300" w:lineRule="auto"/>
              <w:rPr>
                <w:b/>
                <w:bCs/>
                <w:sz w:val="24"/>
                <w:szCs w:val="24"/>
              </w:rPr>
            </w:pPr>
          </w:p>
          <w:p w:rsidR="00403BD2" w14:paraId="19C56147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课</w:t>
            </w:r>
          </w:p>
          <w:p w:rsidR="00403BD2" w14:paraId="443191DF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堂</w:t>
            </w:r>
          </w:p>
          <w:p w:rsidR="00403BD2" w14:paraId="3CB5F0E1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小</w:t>
            </w:r>
          </w:p>
          <w:p w:rsidR="00403BD2" w14:paraId="2AE6AB8D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结</w:t>
            </w:r>
          </w:p>
          <w:p w:rsidR="00403BD2" w14:paraId="6E500275" w14:textId="77777777">
            <w:pPr>
              <w:spacing w:before="120" w:beforeLines="50" w:line="300" w:lineRule="auto"/>
              <w:jc w:val="left"/>
              <w:rPr>
                <w:b/>
                <w:bCs/>
                <w:sz w:val="24"/>
                <w:szCs w:val="24"/>
              </w:rPr>
            </w:pPr>
          </w:p>
          <w:p w:rsidR="00403BD2" w14:paraId="0E7B323A" w14:textId="77777777">
            <w:pPr>
              <w:spacing w:before="120" w:beforeLines="50" w:line="30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:rsidR="00403BD2" w14:paraId="274287F4" w14:textId="77777777">
            <w:pPr>
              <w:spacing w:line="360" w:lineRule="auto"/>
              <w:ind w:firstLine="3150" w:firstLineChars="1500"/>
              <w:rPr>
                <w:bCs/>
                <w:sz w:val="18"/>
                <w:szCs w:val="21"/>
              </w:rPr>
            </w:pPr>
            <w:r>
              <w:rPr>
                <w:bCs/>
                <w:szCs w:val="21"/>
              </w:rPr>
              <w:t>三、物质的比热容</w:t>
            </w:r>
          </w:p>
          <w:p w:rsidR="00403BD2" w14:paraId="3E666DEA" w14:textId="77777777">
            <w:pPr>
              <w:pStyle w:val="BodyText"/>
            </w:pPr>
            <w:r>
              <w:rPr>
                <w:noProof/>
              </w:rPr>
              <w:drawing>
                <wp:inline distT="0" distB="0" distL="114300" distR="114300">
                  <wp:extent cx="5182235" cy="2400935"/>
                  <wp:effectExtent l="0" t="0" r="18415" b="18415"/>
                  <wp:docPr id="31" name="图片 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235" cy="240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BEA653" w14:textId="77777777">
        <w:tblPrEx>
          <w:tblW w:w="9298" w:type="dxa"/>
          <w:jc w:val="center"/>
          <w:tblLayout w:type="fixed"/>
          <w:tblLook w:val="04A0"/>
        </w:tblPrEx>
        <w:trPr>
          <w:trHeight w:val="1771"/>
          <w:jc w:val="center"/>
        </w:trPr>
        <w:tc>
          <w:tcPr>
            <w:tcW w:w="674" w:type="dxa"/>
          </w:tcPr>
          <w:p w:rsidR="00403BD2" w14:paraId="04FFD27F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  <w:vAlign w:val="center"/>
          </w:tcPr>
          <w:p w:rsidR="00403BD2" w14:paraId="653AFA85" w14:textId="77777777">
            <w:pPr>
              <w:pStyle w:val="BodyText"/>
              <w:spacing w:after="0" w:line="360" w:lineRule="auto"/>
              <w:ind w:firstLine="420" w:firstLineChars="200"/>
            </w:pPr>
            <w:r>
              <w:rPr>
                <w:rFonts w:hint="eastAsia"/>
                <w:color w:val="0D0D0D"/>
                <w:szCs w:val="21"/>
              </w:rPr>
              <w:t>1</w:t>
            </w:r>
            <w:r>
              <w:rPr>
                <w:rFonts w:hint="eastAsia"/>
              </w:rPr>
              <w:t>．教材“实践与练习”</w:t>
            </w:r>
          </w:p>
          <w:p w:rsidR="00403BD2" w14:paraId="22A9BCD9" w14:textId="77777777">
            <w:pPr>
              <w:pStyle w:val="BodyText"/>
              <w:spacing w:after="0" w:line="360" w:lineRule="auto"/>
              <w:ind w:firstLine="420" w:firstLineChars="200"/>
              <w:rPr>
                <w:color w:val="0D0D0D"/>
                <w:szCs w:val="21"/>
              </w:rPr>
            </w:pPr>
            <w:r>
              <w:rPr>
                <w:rFonts w:ascii="等线" w:eastAsia="等线" w:hAnsi="等线" w:hint="eastAsia"/>
              </w:rPr>
              <w:t>2</w:t>
            </w:r>
            <w:r>
              <w:rPr>
                <w:rFonts w:hint="eastAsia"/>
              </w:rPr>
              <w:t>．</w:t>
            </w:r>
            <w:r>
              <w:rPr>
                <w:rFonts w:ascii="等线" w:eastAsia="等线" w:hAnsi="等线" w:hint="eastAsia"/>
              </w:rPr>
              <w:t>配套同步</w:t>
            </w:r>
            <w:r>
              <w:rPr>
                <w:rFonts w:hint="eastAsia"/>
              </w:rPr>
              <w:t>“</w:t>
            </w:r>
            <w:r>
              <w:rPr>
                <w:rFonts w:ascii="等线" w:eastAsia="等线" w:hAnsi="等线" w:hint="eastAsia"/>
              </w:rPr>
              <w:t>导学案</w:t>
            </w:r>
            <w:r>
              <w:rPr>
                <w:rFonts w:hint="eastAsia"/>
              </w:rPr>
              <w:t>”</w:t>
            </w:r>
            <w:r>
              <w:rPr>
                <w:rFonts w:ascii="等线" w:eastAsia="等线" w:hAnsi="等线" w:hint="eastAsia"/>
              </w:rPr>
              <w:t>。</w:t>
            </w:r>
          </w:p>
        </w:tc>
      </w:tr>
      <w:tr w14:paraId="6EAAE9E0" w14:textId="77777777">
        <w:tblPrEx>
          <w:tblW w:w="9298" w:type="dxa"/>
          <w:jc w:val="center"/>
          <w:tblLayout w:type="fixed"/>
          <w:tblLook w:val="04A0"/>
        </w:tblPrEx>
        <w:trPr>
          <w:trHeight w:val="6340"/>
          <w:jc w:val="center"/>
        </w:trPr>
        <w:tc>
          <w:tcPr>
            <w:tcW w:w="674" w:type="dxa"/>
            <w:vAlign w:val="center"/>
          </w:tcPr>
          <w:p w:rsidR="00403BD2" w14:paraId="00FFA1A9" w14:textId="77777777">
            <w:pPr>
              <w:spacing w:line="40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:rsidR="00403BD2" w14:paraId="69E98C43" w14:textId="77777777">
            <w:pPr>
              <w:pStyle w:val="BodyText"/>
              <w:spacing w:after="0" w:line="360" w:lineRule="auto"/>
              <w:ind w:firstLine="420" w:firstLineChars="200"/>
              <w:rPr>
                <w:b/>
                <w:bCs/>
                <w:color w:val="0D0D0D"/>
                <w:szCs w:val="21"/>
              </w:rPr>
            </w:pPr>
          </w:p>
          <w:p w:rsidR="00403BD2" w14:paraId="3FB6C533" w14:textId="77777777">
            <w:pPr>
              <w:pStyle w:val="BodyText"/>
              <w:spacing w:after="0" w:line="360" w:lineRule="auto"/>
              <w:ind w:firstLine="420" w:firstLineChars="200"/>
              <w:rPr>
                <w:b/>
                <w:bCs/>
                <w:color w:val="0D0D0D"/>
                <w:szCs w:val="21"/>
              </w:rPr>
            </w:pPr>
          </w:p>
          <w:p w:rsidR="00403BD2" w14:paraId="61B8192E" w14:textId="77777777">
            <w:pPr>
              <w:pStyle w:val="BodyText"/>
              <w:spacing w:after="0" w:line="360" w:lineRule="auto"/>
              <w:ind w:firstLine="420" w:firstLineChars="200"/>
              <w:rPr>
                <w:b/>
                <w:bCs/>
                <w:color w:val="0D0D0D"/>
                <w:szCs w:val="21"/>
              </w:rPr>
            </w:pPr>
          </w:p>
        </w:tc>
      </w:tr>
    </w:tbl>
    <w:p w:rsidR="00403BD2" w14:paraId="2DDB335B" w14:textId="7777777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:rsidR="00403BD2" w14:paraId="4D4E02FF" w14:textId="77777777">
      <w:pPr>
        <w:pStyle w:val="BodyText"/>
      </w:pPr>
    </w:p>
    <w:p w:rsidR="00403BD2" w14:paraId="44D5E1C7" w14:textId="77777777">
      <w:pPr>
        <w:pStyle w:val="BodyText"/>
      </w:pPr>
    </w:p>
    <w:sectPr>
      <w:type w:val="continuous"/>
      <w:pgSz w:w="11906" w:h="16838"/>
      <w:pgMar w:top="1440" w:right="1083" w:bottom="1440" w:left="1083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E4A7C205-7DAD-477E-ACDC-21CD835F61B5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0F128EA2-34F5-40EF-8C58-BD34D4C1B7C5}"/>
    <w:embedBold r:id="rId3" w:subsetted="1" w:fontKey="{32F55FE4-9A50-4ED6-932E-EB75E4747A1B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2E4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44EA"/>
    <w:rsid w:val="00116D2A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4B38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55DD1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451B"/>
    <w:rsid w:val="002F6315"/>
    <w:rsid w:val="0030164E"/>
    <w:rsid w:val="00303EDC"/>
    <w:rsid w:val="003105A8"/>
    <w:rsid w:val="00310981"/>
    <w:rsid w:val="00311421"/>
    <w:rsid w:val="00314C7F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77F2F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3BD2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27B9B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3B9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5AC8"/>
    <w:rsid w:val="00796126"/>
    <w:rsid w:val="0079668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6708C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1625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77FA1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48C9"/>
    <w:rsid w:val="00CA5980"/>
    <w:rsid w:val="00CA7760"/>
    <w:rsid w:val="00CB196E"/>
    <w:rsid w:val="00CB4E9E"/>
    <w:rsid w:val="00CB5B96"/>
    <w:rsid w:val="00CB73F8"/>
    <w:rsid w:val="00CB7892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6CC7"/>
    <w:rsid w:val="00D0056C"/>
    <w:rsid w:val="00D00E9A"/>
    <w:rsid w:val="00D01E50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8AD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27704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63F6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1843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1FBA62DF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89243A6"/>
    <w:rsid w:val="2A1E6246"/>
    <w:rsid w:val="2B1824B6"/>
    <w:rsid w:val="2B536BAA"/>
    <w:rsid w:val="2C0A4D8F"/>
    <w:rsid w:val="2CC67354"/>
    <w:rsid w:val="2CD51841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A595378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07A4B73"/>
    <w:rsid w:val="51081BA2"/>
    <w:rsid w:val="51EE0A1E"/>
    <w:rsid w:val="52651D6D"/>
    <w:rsid w:val="52C04276"/>
    <w:rsid w:val="5385537D"/>
    <w:rsid w:val="53D77711"/>
    <w:rsid w:val="554C3EA0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2549AE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6D3194A"/>
    <w:rsid w:val="77430539"/>
    <w:rsid w:val="78D8328D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  <w14:docId w14:val="57AF5056"/>
  <w15:docId w15:val="{997B232C-D48F-4ED2-A348-9B844DF7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6.png" /><Relationship Id="rId22" Type="http://schemas.openxmlformats.org/officeDocument/2006/relationships/image" Target="media/image17.wmf" /><Relationship Id="rId23" Type="http://schemas.openxmlformats.org/officeDocument/2006/relationships/oleObject" Target="embeddings/oleObject2.bin" /><Relationship Id="rId24" Type="http://schemas.openxmlformats.org/officeDocument/2006/relationships/image" Target="media/image18.png" /><Relationship Id="rId25" Type="http://schemas.openxmlformats.org/officeDocument/2006/relationships/oleObject" Target="embeddings/oleObject3.bin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wmf" /><Relationship Id="rId31" Type="http://schemas.openxmlformats.org/officeDocument/2006/relationships/oleObject" Target="embeddings/oleObject4.bin" /><Relationship Id="rId32" Type="http://schemas.openxmlformats.org/officeDocument/2006/relationships/image" Target="media/image24.wmf" /><Relationship Id="rId33" Type="http://schemas.openxmlformats.org/officeDocument/2006/relationships/oleObject" Target="embeddings/oleObject5.bin" /><Relationship Id="rId34" Type="http://schemas.openxmlformats.org/officeDocument/2006/relationships/image" Target="media/image25.png" /><Relationship Id="rId35" Type="http://schemas.openxmlformats.org/officeDocument/2006/relationships/theme" Target="theme/theme1.xml" /><Relationship Id="rId36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tif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37</cp:revision>
  <dcterms:created xsi:type="dcterms:W3CDTF">2025-07-07T03:03:00Z</dcterms:created>
  <dcterms:modified xsi:type="dcterms:W3CDTF">2025-08-05T02:57:00Z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