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media/image39.tif" ContentType="image/tif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1.0 -->
  <w:body>
    <w:p w:rsidR="00704DF2" w:rsidRPr="00704DF2" w:rsidP="00704DF2" w14:paraId="794C40D5" w14:textId="22462F5F">
      <w:pPr>
        <w:spacing w:line="360" w:lineRule="auto"/>
        <w:jc w:val="center"/>
        <w:textAlignment w:val="center"/>
        <w:rPr>
          <w:rFonts w:ascii="Times New Roman" w:hAnsi="Times New Roman"/>
          <w:b/>
          <w:bCs/>
          <w:sz w:val="32"/>
          <w:szCs w:val="32"/>
        </w:rPr>
      </w:pPr>
      <w:r w:rsidRPr="00704DF2">
        <w:rPr>
          <w:rFonts w:ascii="Times New Roman" w:hAnsi="Times New Roman"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12357100</wp:posOffset>
            </wp:positionV>
            <wp:extent cx="279400" cy="457200"/>
            <wp:wrapNone/>
            <wp:docPr id="1000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r w:rsidRPr="00704DF2">
        <w:rPr>
          <w:rFonts w:ascii="Times New Roman" w:hAnsi="Times New Roman" w:hint="eastAsia"/>
          <w:b/>
          <w:bCs/>
          <w:sz w:val="32"/>
          <w:szCs w:val="32"/>
        </w:rPr>
        <w:t>2025-2026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学年</w:t>
      </w:r>
      <w:r>
        <w:rPr>
          <w:rFonts w:ascii="Times New Roman" w:hAnsi="Times New Roman" w:hint="eastAsia"/>
          <w:b/>
          <w:bCs/>
          <w:sz w:val="32"/>
          <w:szCs w:val="32"/>
        </w:rPr>
        <w:t>九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年级上册物理单元检测卷</w:t>
      </w:r>
    </w:p>
    <w:p w:rsidR="00704DF2" w:rsidP="00704DF2" w14:paraId="0C3EDA11" w14:textId="77777777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704DF2">
        <w:rPr>
          <w:rFonts w:ascii="Times New Roman" w:hAnsi="Times New Roman" w:hint="eastAsia"/>
          <w:b/>
          <w:bCs/>
          <w:sz w:val="32"/>
          <w:szCs w:val="32"/>
        </w:rPr>
        <w:t>第十二单元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 xml:space="preserve"> 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提升卷</w:t>
      </w:r>
    </w:p>
    <w:p w:rsidR="00804E3A" w:rsidRPr="0069746D" w:rsidP="00704DF2" w14:paraId="0612C3D4" w14:textId="7D67A55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69746D">
        <w:rPr>
          <w:rFonts w:hint="eastAsia"/>
          <w:sz w:val="28"/>
          <w:szCs w:val="28"/>
        </w:rPr>
        <w:t>建议用时：</w:t>
      </w:r>
      <w:r w:rsidRPr="0069746D" w:rsidR="00944EED">
        <w:rPr>
          <w:rFonts w:ascii="Times New Roman" w:hAnsi="Times New Roman" w:hint="eastAsia"/>
          <w:sz w:val="28"/>
          <w:szCs w:val="28"/>
        </w:rPr>
        <w:t>9</w:t>
      </w:r>
      <w:r w:rsidRPr="0069746D">
        <w:rPr>
          <w:rFonts w:ascii="Times New Roman" w:hAnsi="Times New Roman"/>
          <w:sz w:val="28"/>
          <w:szCs w:val="28"/>
        </w:rPr>
        <w:t>0</w:t>
      </w:r>
      <w:r w:rsidRPr="0069746D">
        <w:rPr>
          <w:rFonts w:ascii="Times New Roman" w:hAnsi="Times New Roman"/>
          <w:sz w:val="28"/>
          <w:szCs w:val="28"/>
        </w:rPr>
        <w:t>分钟，满分：</w:t>
      </w:r>
      <w:r w:rsidRPr="0069746D" w:rsidR="00944EED">
        <w:rPr>
          <w:rFonts w:ascii="Times New Roman" w:hAnsi="Times New Roman" w:hint="eastAsia"/>
          <w:sz w:val="28"/>
          <w:szCs w:val="28"/>
        </w:rPr>
        <w:t>10</w:t>
      </w:r>
      <w:r w:rsidRPr="0069746D">
        <w:rPr>
          <w:rFonts w:ascii="Times New Roman" w:hAnsi="Times New Roman"/>
          <w:sz w:val="28"/>
          <w:szCs w:val="28"/>
        </w:rPr>
        <w:t>0</w:t>
      </w:r>
      <w:r w:rsidRPr="0069746D">
        <w:rPr>
          <w:rFonts w:ascii="Times New Roman" w:hAnsi="Times New Roman"/>
          <w:sz w:val="28"/>
          <w:szCs w:val="28"/>
        </w:rPr>
        <w:t>分</w:t>
      </w:r>
    </w:p>
    <w:bookmarkEnd w:id="0"/>
    <w:p w:rsidR="00944EED" w:rsidRPr="00944EED" w:rsidP="00944EED" w14:paraId="144F651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color w:val="000000"/>
          <w:szCs w:val="21"/>
        </w:rPr>
      </w:pPr>
      <w:r w:rsidRPr="00944EED">
        <w:rPr>
          <w:rFonts w:ascii="Times New Roman" w:eastAsia="黑体" w:hAnsi="Times New Roman"/>
          <w:b/>
          <w:color w:val="000000"/>
          <w:szCs w:val="21"/>
        </w:rPr>
        <w:t>一、选择题</w:t>
      </w:r>
      <w:r w:rsidRPr="00944EED">
        <w:rPr>
          <w:rFonts w:ascii="Times New Roman" w:eastAsia="黑体" w:hAnsi="Times New Roman"/>
          <w:b/>
          <w:color w:val="000000"/>
          <w:szCs w:val="21"/>
        </w:rPr>
        <w:t xml:space="preserve"> </w:t>
      </w:r>
      <w:r w:rsidRPr="00944EED">
        <w:rPr>
          <w:rFonts w:ascii="Times New Roman" w:eastAsia="黑体" w:hAnsi="Times New Roman"/>
          <w:b/>
          <w:color w:val="000000"/>
          <w:szCs w:val="21"/>
        </w:rPr>
        <w:t>（每题</w:t>
      </w:r>
      <w:r w:rsidRPr="00944EED">
        <w:rPr>
          <w:rFonts w:ascii="Times New Roman" w:eastAsia="黑体" w:hAnsi="Times New Roman"/>
          <w:b/>
          <w:color w:val="000000"/>
          <w:szCs w:val="21"/>
        </w:rPr>
        <w:t>2</w:t>
      </w:r>
      <w:r w:rsidRPr="00944EED">
        <w:rPr>
          <w:rFonts w:ascii="Times New Roman" w:eastAsia="黑体" w:hAnsi="Times New Roman"/>
          <w:b/>
          <w:color w:val="000000"/>
          <w:szCs w:val="21"/>
        </w:rPr>
        <w:t>分，共</w:t>
      </w:r>
      <w:r w:rsidRPr="00944EED">
        <w:rPr>
          <w:rFonts w:ascii="Times New Roman" w:eastAsia="黑体" w:hAnsi="Times New Roman"/>
          <w:b/>
          <w:color w:val="000000"/>
          <w:szCs w:val="21"/>
        </w:rPr>
        <w:t>24</w:t>
      </w:r>
      <w:r w:rsidRPr="00944EED">
        <w:rPr>
          <w:rFonts w:ascii="Times New Roman" w:eastAsia="黑体" w:hAnsi="Times New Roman"/>
          <w:b/>
          <w:color w:val="000000"/>
          <w:szCs w:val="21"/>
        </w:rPr>
        <w:t>分，每小题给出的四个选项中只有一个正确）</w:t>
      </w:r>
    </w:p>
    <w:p w:rsidR="00944EED" w:rsidRPr="00944EED" w:rsidP="00944EED" w14:paraId="44E6F83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 w:hint="eastAsia"/>
          <w:color w:val="000000"/>
        </w:rPr>
        <w:t>1</w:t>
      </w:r>
      <w:r w:rsidRPr="00944EED">
        <w:rPr>
          <w:rFonts w:ascii="Times New Roman" w:hAnsi="Times New Roman" w:hint="eastAsia"/>
          <w:color w:val="000000"/>
        </w:rPr>
        <w:t>．</w:t>
      </w:r>
      <w:r w:rsidRPr="00944EED">
        <w:rPr>
          <w:rFonts w:ascii="Times New Roman" w:hAnsi="Times New Roman"/>
          <w:color w:val="000000"/>
        </w:rPr>
        <w:t>水约占人体体重的</w:t>
      </w:r>
      <w:r w:rsidRPr="00944EED">
        <w:rPr>
          <w:rFonts w:ascii="Times New Roman" w:hAnsi="Times New Roman"/>
          <w:color w:val="000000"/>
        </w:rPr>
        <w:t>60%~70%</w:t>
      </w:r>
      <w:r w:rsidRPr="00944EED">
        <w:rPr>
          <w:rFonts w:ascii="Times New Roman" w:hAnsi="Times New Roman"/>
          <w:color w:val="000000"/>
        </w:rPr>
        <w:t>，有助于调节体温，原因之一是水具有较大的（　　）</w:t>
      </w:r>
    </w:p>
    <w:p w:rsidR="00944EED" w:rsidRPr="00944EED" w:rsidP="00944EED" w14:paraId="6BCCC79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A</w:t>
      </w:r>
      <w:r w:rsidRPr="00944EED">
        <w:rPr>
          <w:rFonts w:ascii="Times New Roman" w:hAnsi="Times New Roman"/>
          <w:color w:val="000000"/>
        </w:rPr>
        <w:t>．热值</w:t>
      </w:r>
      <w:r w:rsidRPr="00944EED">
        <w:rPr>
          <w:rFonts w:ascii="Times New Roman" w:hAnsi="Times New Roman"/>
          <w:color w:val="000000"/>
        </w:rPr>
        <w:tab/>
      </w:r>
      <w:r w:rsidRPr="00944EED">
        <w:rPr>
          <w:rFonts w:ascii="Times New Roman" w:hAnsi="Times New Roman" w:hint="eastAsia"/>
          <w:color w:val="000000"/>
        </w:rPr>
        <w:t xml:space="preserve">  </w:t>
      </w:r>
      <w:r w:rsidRPr="00944EED">
        <w:rPr>
          <w:rFonts w:ascii="Times New Roman" w:hAnsi="Times New Roman"/>
          <w:color w:val="000000"/>
        </w:rPr>
        <w:t>B</w:t>
      </w:r>
      <w:r w:rsidRPr="00944EED">
        <w:rPr>
          <w:rFonts w:ascii="Times New Roman" w:hAnsi="Times New Roman"/>
          <w:color w:val="000000"/>
        </w:rPr>
        <w:t>．密度</w:t>
      </w:r>
      <w:r w:rsidRPr="00944EED">
        <w:rPr>
          <w:rFonts w:ascii="Times New Roman" w:hAnsi="Times New Roman"/>
          <w:color w:val="000000"/>
        </w:rPr>
        <w:tab/>
        <w:t>C</w:t>
      </w:r>
      <w:r w:rsidRPr="00944EED">
        <w:rPr>
          <w:rFonts w:ascii="Times New Roman" w:hAnsi="Times New Roman"/>
          <w:color w:val="000000"/>
        </w:rPr>
        <w:t>．温度</w:t>
      </w:r>
      <w:r w:rsidRPr="00944EED">
        <w:rPr>
          <w:rFonts w:ascii="Times New Roman" w:hAnsi="Times New Roman"/>
          <w:color w:val="000000"/>
        </w:rPr>
        <w:tab/>
      </w:r>
      <w:r w:rsidRPr="00944EED">
        <w:rPr>
          <w:rFonts w:ascii="Times New Roman" w:hAnsi="Times New Roman" w:hint="eastAsia"/>
          <w:color w:val="000000"/>
        </w:rPr>
        <w:t xml:space="preserve">   </w:t>
      </w:r>
      <w:r w:rsidRPr="00944EED">
        <w:rPr>
          <w:rFonts w:ascii="Times New Roman" w:hAnsi="Times New Roman"/>
          <w:color w:val="000000"/>
        </w:rPr>
        <w:t>D</w:t>
      </w:r>
      <w:r w:rsidRPr="00944EED">
        <w:rPr>
          <w:rFonts w:ascii="Times New Roman" w:hAnsi="Times New Roman"/>
          <w:color w:val="000000"/>
        </w:rPr>
        <w:t>．比热容</w:t>
      </w:r>
    </w:p>
    <w:p w:rsidR="00944EED" w:rsidRPr="00944EED" w:rsidP="00944EED" w14:paraId="2A11F0D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 w:hint="eastAsia"/>
          <w:color w:val="000000"/>
        </w:rPr>
        <w:t xml:space="preserve">2. </w:t>
      </w:r>
      <w:r w:rsidRPr="00944EED">
        <w:rPr>
          <w:rFonts w:ascii="Times New Roman" w:hAnsi="Times New Roman"/>
          <w:color w:val="000000"/>
        </w:rPr>
        <w:t>如图所示，炽热的岩浆从覆盖着皑皑白雪的火山上喷涌而出。下列说法正确的是（　　）</w:t>
      </w:r>
    </w:p>
    <w:p w:rsidR="00944EED" w:rsidRPr="00944EED" w:rsidP="00944EED" w14:paraId="0D51C4EC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noProof/>
          <w:color w:val="000000"/>
        </w:rPr>
        <w:drawing>
          <wp:inline distT="0" distB="0" distL="0" distR="0">
            <wp:extent cx="1333500" cy="809625"/>
            <wp:effectExtent l="0" t="0" r="0" b="0"/>
            <wp:docPr id="494508719" name="图片 494508719" descr="@@@9a9d5a37-147b-4bb6-9192-efa10934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087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14FC508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A</w:t>
      </w:r>
      <w:r w:rsidRPr="00944EED">
        <w:rPr>
          <w:rFonts w:ascii="Times New Roman" w:hAnsi="Times New Roman"/>
          <w:color w:val="000000"/>
        </w:rPr>
        <w:t>．白雪温度低，内能小</w:t>
      </w:r>
      <w:r w:rsidRPr="00944EED">
        <w:rPr>
          <w:rFonts w:ascii="Times New Roman" w:hAnsi="Times New Roman"/>
          <w:color w:val="000000"/>
        </w:rPr>
        <w:tab/>
      </w:r>
      <w:r w:rsidRPr="00944EED">
        <w:rPr>
          <w:rFonts w:ascii="Times New Roman" w:hAnsi="Times New Roman" w:hint="eastAsia"/>
          <w:color w:val="000000"/>
        </w:rPr>
        <w:t xml:space="preserve">          </w:t>
      </w:r>
      <w:r w:rsidRPr="00944EED">
        <w:rPr>
          <w:rFonts w:ascii="Times New Roman" w:hAnsi="Times New Roman"/>
          <w:color w:val="000000"/>
        </w:rPr>
        <w:t>B</w:t>
      </w:r>
      <w:r w:rsidRPr="00944EED">
        <w:rPr>
          <w:rFonts w:ascii="Times New Roman" w:hAnsi="Times New Roman"/>
          <w:color w:val="000000"/>
        </w:rPr>
        <w:t>．岩浆温度高，内能大</w:t>
      </w:r>
    </w:p>
    <w:p w:rsidR="00944EED" w:rsidRPr="00944EED" w:rsidP="00944EED" w14:paraId="2EAA06C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C</w:t>
      </w:r>
      <w:r w:rsidRPr="00944EED">
        <w:rPr>
          <w:rFonts w:ascii="Times New Roman" w:hAnsi="Times New Roman"/>
          <w:color w:val="000000"/>
        </w:rPr>
        <w:t>．白雪温度低，分子热运动停止</w:t>
      </w:r>
      <w:r w:rsidRPr="00944EED">
        <w:rPr>
          <w:rFonts w:ascii="Times New Roman" w:hAnsi="Times New Roman"/>
          <w:color w:val="000000"/>
        </w:rPr>
        <w:tab/>
      </w:r>
      <w:r w:rsidRPr="00944EED">
        <w:rPr>
          <w:rFonts w:ascii="Times New Roman" w:hAnsi="Times New Roman" w:hint="eastAsia"/>
          <w:color w:val="000000"/>
        </w:rPr>
        <w:t xml:space="preserve">  </w:t>
      </w:r>
      <w:r w:rsidRPr="00944EED">
        <w:rPr>
          <w:rFonts w:ascii="Times New Roman" w:hAnsi="Times New Roman"/>
          <w:color w:val="000000"/>
        </w:rPr>
        <w:t>D</w:t>
      </w:r>
      <w:r w:rsidRPr="00944EED">
        <w:rPr>
          <w:rFonts w:ascii="Times New Roman" w:hAnsi="Times New Roman"/>
          <w:color w:val="000000"/>
        </w:rPr>
        <w:t>．岩浆温度高，分子热运动剧烈</w:t>
      </w:r>
    </w:p>
    <w:p w:rsidR="00944EED" w:rsidRPr="00944EED" w:rsidP="00944EED" w14:paraId="4BD237C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 w:hint="eastAsia"/>
          <w:color w:val="000000"/>
        </w:rPr>
        <w:t>3</w:t>
      </w:r>
      <w:r w:rsidRPr="00944EED">
        <w:rPr>
          <w:rFonts w:ascii="Times New Roman" w:hAnsi="Times New Roman"/>
          <w:color w:val="000000"/>
        </w:rPr>
        <w:t>．掷实心球是我市中考体测项目之一。不计空气阻力，投掷后的实心球在上升过程中（　　）</w:t>
      </w:r>
    </w:p>
    <w:p w:rsidR="00944EED" w:rsidRPr="00944EED" w:rsidP="00944EED" w14:paraId="5AB21445" w14:textId="7A5D385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A</w:t>
      </w:r>
      <w:r w:rsidRPr="00944EED">
        <w:rPr>
          <w:rFonts w:ascii="Times New Roman" w:hAnsi="Times New Roman"/>
          <w:color w:val="000000"/>
        </w:rPr>
        <w:t>．动能变大，重力势能变大</w:t>
      </w:r>
      <w:r w:rsidRPr="00944EED">
        <w:rPr>
          <w:rFonts w:ascii="Times New Roman" w:hAnsi="Times New Roman"/>
          <w:color w:val="000000"/>
        </w:rPr>
        <w:tab/>
      </w:r>
      <w:r>
        <w:rPr>
          <w:rFonts w:ascii="Times New Roman" w:hAnsi="Times New Roman" w:hint="eastAsia"/>
          <w:color w:val="000000"/>
        </w:rPr>
        <w:t xml:space="preserve">      </w:t>
      </w:r>
      <w:r w:rsidRPr="00944EED">
        <w:rPr>
          <w:rFonts w:ascii="Times New Roman" w:hAnsi="Times New Roman"/>
          <w:color w:val="000000"/>
        </w:rPr>
        <w:t>B</w:t>
      </w:r>
      <w:r w:rsidRPr="00944EED">
        <w:rPr>
          <w:rFonts w:ascii="Times New Roman" w:hAnsi="Times New Roman"/>
          <w:color w:val="000000"/>
        </w:rPr>
        <w:t>．动能变小，重力势能变小</w:t>
      </w:r>
    </w:p>
    <w:p w:rsidR="00944EED" w:rsidRPr="00944EED" w:rsidP="00944EED" w14:paraId="7CC09280" w14:textId="3F2A4AB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C</w:t>
      </w:r>
      <w:r w:rsidRPr="00944EED">
        <w:rPr>
          <w:rFonts w:ascii="Times New Roman" w:hAnsi="Times New Roman"/>
          <w:color w:val="000000"/>
        </w:rPr>
        <w:t>．动能变小，重力势能变大</w:t>
      </w:r>
      <w:r w:rsidRPr="00944EED">
        <w:rPr>
          <w:rFonts w:ascii="Times New Roman" w:hAnsi="Times New Roman"/>
          <w:color w:val="000000"/>
        </w:rPr>
        <w:tab/>
      </w:r>
      <w:r>
        <w:rPr>
          <w:rFonts w:ascii="Times New Roman" w:hAnsi="Times New Roman" w:hint="eastAsia"/>
          <w:color w:val="000000"/>
        </w:rPr>
        <w:t xml:space="preserve">      </w:t>
      </w:r>
      <w:r w:rsidRPr="00944EED">
        <w:rPr>
          <w:rFonts w:ascii="Times New Roman" w:hAnsi="Times New Roman"/>
          <w:color w:val="000000"/>
        </w:rPr>
        <w:t>D</w:t>
      </w:r>
      <w:r w:rsidRPr="00944EED">
        <w:rPr>
          <w:rFonts w:ascii="Times New Roman" w:hAnsi="Times New Roman"/>
          <w:color w:val="000000"/>
        </w:rPr>
        <w:t>．动能变大，重力势能变小</w:t>
      </w:r>
    </w:p>
    <w:p w:rsidR="00944EED" w:rsidRPr="00944EED" w:rsidP="00944EED" w14:paraId="02C126E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 w:hint="eastAsia"/>
          <w:color w:val="000000"/>
        </w:rPr>
        <w:t xml:space="preserve">4. </w:t>
      </w:r>
      <w:r w:rsidRPr="00944EED">
        <w:rPr>
          <w:rFonts w:ascii="Times New Roman" w:hAnsi="Times New Roman"/>
          <w:color w:val="000000"/>
        </w:rPr>
        <w:t>在水平地面上铺一张白纸，将皮球表面涂黑，使其分别从不同高度处自由下落，在纸上留下黑色圆斑</w:t>
      </w:r>
      <w:r w:rsidRPr="00944EED">
        <w:rPr>
          <w:rFonts w:ascii="Times New Roman" w:hAnsi="Times New Roman"/>
          <w:i/>
          <w:color w:val="000000"/>
        </w:rPr>
        <w:t>A</w:t>
      </w:r>
      <w:r w:rsidRPr="00944EED">
        <w:rPr>
          <w:rFonts w:ascii="Times New Roman" w:hAnsi="Times New Roman"/>
          <w:color w:val="000000"/>
        </w:rPr>
        <w:t>、</w:t>
      </w:r>
      <w:r w:rsidRPr="00944EED">
        <w:rPr>
          <w:rFonts w:ascii="Times New Roman" w:hAnsi="Times New Roman"/>
          <w:i/>
          <w:color w:val="000000"/>
        </w:rPr>
        <w:t>B</w:t>
      </w:r>
      <w:r w:rsidRPr="00944EED">
        <w:rPr>
          <w:rFonts w:ascii="Times New Roman" w:hAnsi="Times New Roman"/>
          <w:color w:val="000000"/>
        </w:rPr>
        <w:t>，如图所示。下列说法中正确的是（　　）</w:t>
      </w:r>
    </w:p>
    <w:p w:rsidR="00944EED" w:rsidP="00944EED" w14:paraId="6BA28380" w14:textId="473A96D6">
      <w:pPr>
        <w:spacing w:line="360" w:lineRule="auto"/>
        <w:ind w:firstLine="2880" w:firstLineChars="1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宋体" w:hAnsi="宋体" w:cs="宋体" w:hint="eastAsia"/>
          <w:noProof/>
          <w:kern w:val="0"/>
          <w:sz w:val="24"/>
          <w:szCs w:val="24"/>
        </w:rPr>
        <w:drawing>
          <wp:inline distT="0" distB="0" distL="0" distR="0">
            <wp:extent cx="1389413" cy="63170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99" cy="64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EED" w:rsidRPr="00944EED" w:rsidP="00944EED" w14:paraId="46FD01EB" w14:textId="6C21E6D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A</w:t>
      </w:r>
      <w:r w:rsidRPr="00944EED">
        <w:rPr>
          <w:rFonts w:ascii="Times New Roman" w:hAnsi="Times New Roman"/>
          <w:color w:val="000000"/>
        </w:rPr>
        <w:t>．皮球下落过程中动能转化为重力势能</w:t>
      </w:r>
    </w:p>
    <w:p w:rsidR="00944EED" w:rsidRPr="00944EED" w:rsidP="00944EED" w14:paraId="733F641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B</w:t>
      </w:r>
      <w:r w:rsidRPr="00944EED">
        <w:rPr>
          <w:rFonts w:ascii="Times New Roman" w:hAnsi="Times New Roman"/>
          <w:color w:val="000000"/>
        </w:rPr>
        <w:t>．皮球落地发生形变的过程中动能转化为弹性势能</w:t>
      </w:r>
    </w:p>
    <w:p w:rsidR="00944EED" w:rsidRPr="00944EED" w:rsidP="00944EED" w14:paraId="61EFE7C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C</w:t>
      </w:r>
      <w:r w:rsidRPr="00944EED">
        <w:rPr>
          <w:rFonts w:ascii="Times New Roman" w:hAnsi="Times New Roman"/>
          <w:color w:val="000000"/>
        </w:rPr>
        <w:t>．形成圆斑</w:t>
      </w:r>
      <w:r w:rsidRPr="00944EED">
        <w:rPr>
          <w:rFonts w:ascii="Times New Roman" w:hAnsi="Times New Roman"/>
          <w:i/>
          <w:color w:val="000000"/>
        </w:rPr>
        <w:t>B</w:t>
      </w:r>
      <w:r w:rsidRPr="00944EED">
        <w:rPr>
          <w:rFonts w:ascii="Times New Roman" w:hAnsi="Times New Roman"/>
          <w:color w:val="000000"/>
        </w:rPr>
        <w:t>时皮球是从更高处下落的</w:t>
      </w:r>
    </w:p>
    <w:p w:rsidR="00944EED" w:rsidRPr="00944EED" w:rsidP="00944EED" w14:paraId="043F0376" w14:textId="2065030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D</w:t>
      </w:r>
      <w:r w:rsidRPr="00944EED">
        <w:rPr>
          <w:rFonts w:ascii="Times New Roman" w:hAnsi="Times New Roman"/>
          <w:color w:val="000000"/>
        </w:rPr>
        <w:t>．形成圆斑</w:t>
      </w:r>
      <w:r w:rsidRPr="00944EED">
        <w:rPr>
          <w:rFonts w:ascii="Times New Roman" w:hAnsi="Times New Roman"/>
          <w:i/>
          <w:color w:val="000000"/>
        </w:rPr>
        <w:t>A</w:t>
      </w:r>
      <w:r w:rsidRPr="00944EED">
        <w:rPr>
          <w:rFonts w:ascii="Times New Roman" w:hAnsi="Times New Roman"/>
          <w:color w:val="000000"/>
        </w:rPr>
        <w:t>时皮球接触地面后形变程度更小</w:t>
      </w:r>
      <w:r w:rsidRPr="00944EED">
        <w:rPr>
          <w:rFonts w:ascii="宋体" w:hAnsi="宋体" w:cs="宋体" w:hint="eastAsia"/>
          <w:noProof/>
          <w:kern w:val="0"/>
          <w:sz w:val="24"/>
          <w:szCs w:val="24"/>
        </w:rPr>
        <w:t xml:space="preserve"> </w:t>
      </w:r>
    </w:p>
    <w:p w:rsidR="00944EED" w:rsidP="00944EED" w14:paraId="0074720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 w:hint="eastAsia"/>
          <w:color w:val="000000"/>
        </w:rPr>
        <w:t xml:space="preserve">5. </w:t>
      </w:r>
      <w:r w:rsidRPr="00944EED">
        <w:rPr>
          <w:rFonts w:ascii="Times New Roman" w:hAnsi="Times New Roman"/>
          <w:color w:val="000000"/>
        </w:rPr>
        <w:t>如图所示，用轻质细绳悬挂一小球在竖直平面内摆动。在某次摆动过程中，小球依次经过</w:t>
      </w:r>
      <w:r w:rsidRPr="00944EED">
        <w:rPr>
          <w:rFonts w:ascii="Times New Roman" w:hAnsi="Times New Roman"/>
          <w:i/>
          <w:color w:val="000000"/>
        </w:rPr>
        <w:t>A</w:t>
      </w:r>
      <w:r w:rsidRPr="00944EED">
        <w:rPr>
          <w:rFonts w:ascii="Times New Roman" w:hAnsi="Times New Roman"/>
          <w:color w:val="000000"/>
        </w:rPr>
        <w:t>、</w:t>
      </w:r>
      <w:r w:rsidRPr="00944EED">
        <w:rPr>
          <w:rFonts w:ascii="Times New Roman" w:hAnsi="Times New Roman"/>
          <w:i/>
          <w:color w:val="000000"/>
        </w:rPr>
        <w:t>B</w:t>
      </w:r>
      <w:r w:rsidRPr="00944EED">
        <w:rPr>
          <w:rFonts w:ascii="Times New Roman" w:hAnsi="Times New Roman"/>
          <w:color w:val="000000"/>
        </w:rPr>
        <w:t>、</w:t>
      </w:r>
      <w:r w:rsidRPr="00944EED">
        <w:rPr>
          <w:rFonts w:ascii="Times New Roman" w:hAnsi="Times New Roman"/>
          <w:i/>
          <w:color w:val="000000"/>
        </w:rPr>
        <w:t>C</w:t>
      </w:r>
      <w:r w:rsidRPr="00944EED">
        <w:rPr>
          <w:rFonts w:ascii="Times New Roman" w:hAnsi="Times New Roman"/>
          <w:color w:val="000000"/>
        </w:rPr>
        <w:t>三点，</w:t>
      </w:r>
      <w:r w:rsidRPr="00944EED">
        <w:rPr>
          <w:rFonts w:ascii="Times New Roman" w:hAnsi="Times New Roman"/>
          <w:i/>
          <w:color w:val="000000"/>
        </w:rPr>
        <w:t>A</w:t>
      </w:r>
      <w:r w:rsidRPr="00944EED">
        <w:rPr>
          <w:rFonts w:ascii="Times New Roman" w:hAnsi="Times New Roman"/>
          <w:color w:val="000000"/>
        </w:rPr>
        <w:t>、</w:t>
      </w:r>
      <w:r w:rsidRPr="00944EED">
        <w:rPr>
          <w:rFonts w:ascii="Times New Roman" w:hAnsi="Times New Roman"/>
          <w:i/>
          <w:color w:val="000000"/>
        </w:rPr>
        <w:t>C</w:t>
      </w:r>
      <w:r w:rsidRPr="00944EED">
        <w:rPr>
          <w:rFonts w:ascii="Times New Roman" w:hAnsi="Times New Roman"/>
          <w:color w:val="000000"/>
        </w:rPr>
        <w:t>两点高度相同，</w:t>
      </w:r>
      <w:r w:rsidRPr="00944EED">
        <w:rPr>
          <w:rFonts w:ascii="Times New Roman" w:hAnsi="Times New Roman"/>
          <w:i/>
          <w:color w:val="000000"/>
        </w:rPr>
        <w:t>B</w:t>
      </w:r>
      <w:r w:rsidRPr="00944EED">
        <w:rPr>
          <w:rFonts w:ascii="Times New Roman" w:hAnsi="Times New Roman"/>
          <w:color w:val="000000"/>
        </w:rPr>
        <w:t>点为最低点，不计空气阻力，下列说法正确的是（</w:t>
      </w:r>
      <w:r w:rsidRPr="00944EED">
        <w:rPr>
          <w:rFonts w:ascii="Times New Roman" w:hAnsi="Times New Roman"/>
          <w:color w:val="000000"/>
        </w:rPr>
        <w:t>    </w:t>
      </w:r>
      <w:r w:rsidRPr="00944EED">
        <w:rPr>
          <w:rFonts w:ascii="Times New Roman" w:hAnsi="Times New Roman"/>
          <w:color w:val="000000"/>
        </w:rPr>
        <w:t>）</w:t>
      </w:r>
    </w:p>
    <w:p w:rsidR="00704DF2" w:rsidRPr="00944EED" w:rsidP="00704DF2" w14:paraId="79A542B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A</w:t>
      </w:r>
      <w:r w:rsidRPr="00944EED">
        <w:rPr>
          <w:rFonts w:ascii="Times New Roman" w:hAnsi="Times New Roman"/>
          <w:color w:val="000000"/>
        </w:rPr>
        <w:t>．小球在</w:t>
      </w:r>
      <w:r w:rsidRPr="00944EED">
        <w:rPr>
          <w:rFonts w:ascii="Times New Roman" w:hAnsi="Times New Roman"/>
          <w:i/>
          <w:color w:val="000000"/>
        </w:rPr>
        <w:t>B</w:t>
      </w:r>
      <w:r w:rsidRPr="00944EED">
        <w:rPr>
          <w:rFonts w:ascii="Times New Roman" w:hAnsi="Times New Roman"/>
          <w:color w:val="000000"/>
        </w:rPr>
        <w:t>点动能最大</w:t>
      </w:r>
    </w:p>
    <w:p w:rsidR="00704DF2" w:rsidRPr="00944EED" w:rsidP="00704DF2" w14:paraId="53FCF71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B</w:t>
      </w:r>
      <w:r w:rsidRPr="00944EED">
        <w:rPr>
          <w:rFonts w:ascii="Times New Roman" w:hAnsi="Times New Roman"/>
          <w:color w:val="000000"/>
        </w:rPr>
        <w:t>．小球从</w:t>
      </w:r>
      <w:r w:rsidRPr="00944EED">
        <w:rPr>
          <w:rFonts w:ascii="Times New Roman" w:hAnsi="Times New Roman"/>
          <w:i/>
          <w:color w:val="000000"/>
        </w:rPr>
        <w:t>B</w:t>
      </w:r>
      <w:r w:rsidRPr="00944EED">
        <w:rPr>
          <w:rFonts w:ascii="Times New Roman" w:hAnsi="Times New Roman"/>
          <w:color w:val="000000"/>
        </w:rPr>
        <w:t>点运动到</w:t>
      </w:r>
      <w:r w:rsidRPr="00944EED">
        <w:rPr>
          <w:rFonts w:ascii="Times New Roman" w:hAnsi="Times New Roman"/>
          <w:i/>
          <w:color w:val="000000"/>
        </w:rPr>
        <w:t>C</w:t>
      </w:r>
      <w:r w:rsidRPr="00944EED">
        <w:rPr>
          <w:rFonts w:ascii="Times New Roman" w:hAnsi="Times New Roman"/>
          <w:color w:val="000000"/>
        </w:rPr>
        <w:t>点，重力势能转化为动能</w:t>
      </w:r>
    </w:p>
    <w:p w:rsidR="00704DF2" w:rsidRPr="00944EED" w:rsidP="00704DF2" w14:paraId="2AA0F9F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C</w:t>
      </w:r>
      <w:r w:rsidRPr="00944EED">
        <w:rPr>
          <w:rFonts w:ascii="Times New Roman" w:hAnsi="Times New Roman"/>
          <w:color w:val="000000"/>
        </w:rPr>
        <w:t>．</w:t>
      </w:r>
      <w:r w:rsidRPr="00944EED">
        <w:rPr>
          <w:rFonts w:ascii="Times New Roman" w:hAnsi="Times New Roman"/>
          <w:i/>
          <w:color w:val="000000"/>
        </w:rPr>
        <w:t>A</w:t>
      </w:r>
      <w:r w:rsidRPr="00944EED">
        <w:rPr>
          <w:rFonts w:ascii="Times New Roman" w:hAnsi="Times New Roman"/>
          <w:color w:val="000000"/>
        </w:rPr>
        <w:t>、</w:t>
      </w:r>
      <w:r w:rsidRPr="00944EED">
        <w:rPr>
          <w:rFonts w:ascii="Times New Roman" w:hAnsi="Times New Roman"/>
          <w:i/>
          <w:color w:val="000000"/>
        </w:rPr>
        <w:t>C</w:t>
      </w:r>
      <w:r w:rsidRPr="00944EED">
        <w:rPr>
          <w:rFonts w:ascii="Times New Roman" w:hAnsi="Times New Roman"/>
          <w:color w:val="000000"/>
        </w:rPr>
        <w:t>两点速度大小不同</w:t>
      </w:r>
    </w:p>
    <w:p w:rsidR="00704DF2" w:rsidRPr="00944EED" w:rsidP="00704DF2" w14:paraId="412582B7" w14:textId="67C8ED0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D</w:t>
      </w:r>
      <w:r w:rsidRPr="00944EED">
        <w:rPr>
          <w:rFonts w:ascii="Times New Roman" w:hAnsi="Times New Roman"/>
          <w:color w:val="000000"/>
        </w:rPr>
        <w:t>．小球机械能不守恒</w:t>
      </w:r>
    </w:p>
    <w:p w:rsidR="00944EED" w:rsidRPr="00944EED" w:rsidP="00944EED" w14:paraId="0E464351" w14:textId="77777777">
      <w:pPr>
        <w:spacing w:line="360" w:lineRule="auto"/>
        <w:ind w:firstLine="3360" w:firstLineChars="16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noProof/>
          <w:color w:val="000000"/>
        </w:rPr>
        <w:drawing>
          <wp:inline distT="0" distB="0" distL="0" distR="0">
            <wp:extent cx="914400" cy="923925"/>
            <wp:effectExtent l="0" t="0" r="0" b="0"/>
            <wp:docPr id="100041" name="图片 100041" descr="@@@0e35fabd-5432-48ce-946f-a5f77a884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69AFB4F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 w:hint="eastAsia"/>
          <w:color w:val="000000"/>
        </w:rPr>
        <w:t xml:space="preserve">6. </w:t>
      </w:r>
      <w:r w:rsidRPr="00944EED">
        <w:rPr>
          <w:rFonts w:ascii="Times New Roman" w:hAnsi="Times New Roman"/>
          <w:color w:val="000000"/>
        </w:rPr>
        <w:t>小华在家学做菜，厨房里菜香四溢，这个现象说明（　　）</w:t>
      </w:r>
    </w:p>
    <w:p w:rsidR="00944EED" w:rsidRPr="00944EED" w:rsidP="00944EED" w14:paraId="14BDF213" w14:textId="63D1A29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A</w:t>
      </w:r>
      <w:r w:rsidRPr="00944EED">
        <w:rPr>
          <w:rFonts w:ascii="Times New Roman" w:hAnsi="Times New Roman"/>
          <w:color w:val="000000"/>
        </w:rPr>
        <w:t>．分子间存在空隙</w:t>
      </w:r>
      <w:r w:rsidRPr="00944EED">
        <w:rPr>
          <w:rFonts w:ascii="Times New Roman" w:hAnsi="Times New Roman"/>
          <w:color w:val="000000"/>
        </w:rPr>
        <w:tab/>
      </w:r>
      <w:r>
        <w:rPr>
          <w:rFonts w:ascii="Times New Roman" w:hAnsi="Times New Roman" w:hint="eastAsia"/>
          <w:color w:val="000000"/>
        </w:rPr>
        <w:t xml:space="preserve">    </w:t>
      </w:r>
      <w:r w:rsidRPr="00944EED">
        <w:rPr>
          <w:rFonts w:ascii="Times New Roman" w:hAnsi="Times New Roman"/>
          <w:color w:val="000000"/>
        </w:rPr>
        <w:t>B</w:t>
      </w:r>
      <w:r w:rsidRPr="00944EED">
        <w:rPr>
          <w:rFonts w:ascii="Times New Roman" w:hAnsi="Times New Roman"/>
          <w:color w:val="000000"/>
        </w:rPr>
        <w:t>．分子间存在引力</w:t>
      </w:r>
    </w:p>
    <w:p w:rsidR="00944EED" w:rsidP="00944EED" w14:paraId="55FC78ED" w14:textId="75D28B4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44EED">
        <w:rPr>
          <w:rFonts w:ascii="Times New Roman" w:hAnsi="Times New Roman"/>
          <w:color w:val="000000"/>
        </w:rPr>
        <w:t>C</w:t>
      </w:r>
      <w:r w:rsidRPr="00944EED">
        <w:rPr>
          <w:rFonts w:ascii="Times New Roman" w:hAnsi="Times New Roman"/>
          <w:color w:val="000000"/>
        </w:rPr>
        <w:t>．分子间存在斥力</w:t>
      </w:r>
      <w:r w:rsidRPr="00944EED">
        <w:rPr>
          <w:rFonts w:ascii="Times New Roman" w:hAnsi="Times New Roman"/>
          <w:color w:val="000000"/>
        </w:rPr>
        <w:tab/>
      </w:r>
      <w:r>
        <w:rPr>
          <w:rFonts w:ascii="Times New Roman" w:hAnsi="Times New Roman" w:hint="eastAsia"/>
          <w:color w:val="000000"/>
        </w:rPr>
        <w:t xml:space="preserve">    </w:t>
      </w:r>
      <w:r w:rsidRPr="00944EED">
        <w:rPr>
          <w:rFonts w:ascii="Times New Roman" w:hAnsi="Times New Roman"/>
          <w:color w:val="000000"/>
        </w:rPr>
        <w:t>D</w:t>
      </w:r>
      <w:r w:rsidRPr="00944EED">
        <w:rPr>
          <w:rFonts w:ascii="Times New Roman" w:hAnsi="Times New Roman"/>
          <w:color w:val="000000"/>
        </w:rPr>
        <w:t>．分子不停地做无规则运动</w:t>
      </w:r>
    </w:p>
    <w:p w:rsidR="00944EED" w:rsidRPr="00944EED" w:rsidP="00944EED" w14:paraId="1AE06B8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Cs/>
        </w:rPr>
      </w:pPr>
      <w:r w:rsidRPr="00944EED">
        <w:rPr>
          <w:rFonts w:ascii="Times New Roman" w:hAnsi="Times New Roman" w:hint="eastAsia"/>
          <w:iCs/>
        </w:rPr>
        <w:t xml:space="preserve">7. </w:t>
      </w:r>
      <w:r w:rsidRPr="00944EED">
        <w:rPr>
          <w:rFonts w:ascii="Times New Roman" w:hAnsi="Times New Roman"/>
          <w:iCs/>
        </w:rPr>
        <w:t>如图所示，从空中落下的排球先后在草地和水泥地面上弹起，你认为排球运动的轨迹最有可能的是（　　）</w:t>
      </w:r>
    </w:p>
    <w:p w:rsidR="00944EED" w:rsidRPr="00944EED" w:rsidP="00944EED" w14:paraId="2E897328" w14:textId="77777777">
      <w:pPr>
        <w:spacing w:line="360" w:lineRule="auto"/>
        <w:ind w:firstLine="840" w:firstLineChars="400"/>
        <w:jc w:val="left"/>
        <w:textAlignment w:val="center"/>
        <w:rPr>
          <w:rFonts w:ascii="Times New Roman" w:hAnsi="Times New Roman"/>
          <w:iCs/>
        </w:rPr>
      </w:pPr>
      <w:r w:rsidRPr="00944EED">
        <w:rPr>
          <w:rFonts w:ascii="Times New Roman" w:hAnsi="Times New Roman"/>
          <w:iCs/>
        </w:rPr>
        <w:t>A</w:t>
      </w:r>
      <w:r w:rsidRPr="00944EED">
        <w:rPr>
          <w:rFonts w:ascii="Times New Roman" w:hAnsi="Times New Roman"/>
          <w:iCs/>
        </w:rPr>
        <w:t>．</w:t>
      </w:r>
      <w:r w:rsidRPr="00944EED">
        <w:rPr>
          <w:rFonts w:ascii="Times New Roman" w:hAnsi="Times New Roman"/>
          <w:iCs/>
          <w:noProof/>
        </w:rPr>
        <w:drawing>
          <wp:inline distT="0" distB="0" distL="0" distR="0">
            <wp:extent cx="1335819" cy="727091"/>
            <wp:effectExtent l="0" t="0" r="0" b="0"/>
            <wp:docPr id="100027" name="图片 100027" descr="@@@d9d5e6a6-773d-4fb7-8d50-ece32cfbc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2672" cy="7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EED">
        <w:rPr>
          <w:rFonts w:ascii="Times New Roman" w:hAnsi="Times New Roman"/>
          <w:iCs/>
        </w:rPr>
        <w:t>  </w:t>
      </w:r>
      <w:r w:rsidRPr="00944EED">
        <w:rPr>
          <w:rFonts w:ascii="Times New Roman" w:hAnsi="Times New Roman"/>
          <w:iCs/>
        </w:rPr>
        <w:tab/>
        <w:t>B</w:t>
      </w:r>
      <w:r w:rsidRPr="00944EED">
        <w:rPr>
          <w:rFonts w:ascii="Times New Roman" w:hAnsi="Times New Roman"/>
          <w:iCs/>
        </w:rPr>
        <w:t>．</w:t>
      </w:r>
      <w:r w:rsidRPr="00944EED">
        <w:rPr>
          <w:rFonts w:ascii="Times New Roman" w:hAnsi="Times New Roman"/>
          <w:iCs/>
          <w:noProof/>
        </w:rPr>
        <w:drawing>
          <wp:inline distT="0" distB="0" distL="0" distR="0">
            <wp:extent cx="1359673" cy="726722"/>
            <wp:effectExtent l="0" t="0" r="0" b="0"/>
            <wp:docPr id="100029" name="图片 100029" descr="@@@b27b353f-67b5-45d1-a650-237d6e8cbc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4682" cy="7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EED">
        <w:rPr>
          <w:rFonts w:ascii="Times New Roman" w:hAnsi="Times New Roman"/>
          <w:iCs/>
        </w:rPr>
        <w:t>  </w:t>
      </w:r>
    </w:p>
    <w:p w:rsidR="00944EED" w:rsidRPr="00944EED" w:rsidP="00944EED" w14:paraId="6A1394F4" w14:textId="77777777">
      <w:pPr>
        <w:spacing w:line="360" w:lineRule="auto"/>
        <w:ind w:firstLine="840" w:firstLineChars="400"/>
        <w:jc w:val="left"/>
        <w:textAlignment w:val="center"/>
        <w:rPr>
          <w:rFonts w:ascii="Times New Roman" w:hAnsi="Times New Roman"/>
          <w:iCs/>
        </w:rPr>
      </w:pPr>
      <w:r w:rsidRPr="00944EED">
        <w:rPr>
          <w:rFonts w:ascii="Times New Roman" w:hAnsi="Times New Roman"/>
          <w:iCs/>
        </w:rPr>
        <w:t>C</w:t>
      </w:r>
      <w:r w:rsidRPr="00944EED">
        <w:rPr>
          <w:rFonts w:ascii="Times New Roman" w:hAnsi="Times New Roman"/>
          <w:iCs/>
        </w:rPr>
        <w:t>．</w:t>
      </w:r>
      <w:r w:rsidRPr="00944EED">
        <w:rPr>
          <w:rFonts w:ascii="Times New Roman" w:hAnsi="Times New Roman"/>
          <w:iCs/>
          <w:noProof/>
        </w:rPr>
        <w:drawing>
          <wp:inline distT="0" distB="0" distL="0" distR="0">
            <wp:extent cx="1216550" cy="650516"/>
            <wp:effectExtent l="0" t="0" r="3175" b="0"/>
            <wp:docPr id="100031" name="图片 100031" descr="@@@80910c4a-d06a-48e9-a6aa-426f44f8e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739" cy="65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EED">
        <w:rPr>
          <w:rFonts w:ascii="Times New Roman" w:hAnsi="Times New Roman"/>
          <w:iCs/>
        </w:rPr>
        <w:t>  </w:t>
      </w:r>
      <w:r w:rsidRPr="00944EED">
        <w:rPr>
          <w:rFonts w:ascii="Times New Roman" w:hAnsi="Times New Roman"/>
          <w:iCs/>
        </w:rPr>
        <w:tab/>
      </w:r>
      <w:r w:rsidRPr="00944EED">
        <w:rPr>
          <w:rFonts w:ascii="Times New Roman" w:hAnsi="Times New Roman" w:hint="eastAsia"/>
          <w:iCs/>
        </w:rPr>
        <w:t xml:space="preserve">     </w:t>
      </w:r>
      <w:r w:rsidRPr="00944EED">
        <w:rPr>
          <w:rFonts w:ascii="Times New Roman" w:hAnsi="Times New Roman"/>
          <w:iCs/>
        </w:rPr>
        <w:t>D</w:t>
      </w:r>
      <w:r w:rsidRPr="00944EED">
        <w:rPr>
          <w:rFonts w:ascii="Times New Roman" w:hAnsi="Times New Roman"/>
          <w:iCs/>
        </w:rPr>
        <w:t>．</w:t>
      </w:r>
      <w:r w:rsidRPr="00944EED">
        <w:rPr>
          <w:rFonts w:ascii="Times New Roman" w:hAnsi="Times New Roman"/>
          <w:iCs/>
          <w:noProof/>
        </w:rPr>
        <w:drawing>
          <wp:inline distT="0" distB="0" distL="0" distR="0">
            <wp:extent cx="1220525" cy="749300"/>
            <wp:effectExtent l="0" t="0" r="0" b="0"/>
            <wp:docPr id="1237286746" name="图片 1237286746" descr="@@@984a41c8-8817-40e3-af3a-7ae9aa4f1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867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2110" cy="75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EED">
        <w:rPr>
          <w:rFonts w:ascii="Times New Roman" w:hAnsi="Times New Roman"/>
          <w:iCs/>
        </w:rPr>
        <w:t>  </w:t>
      </w:r>
    </w:p>
    <w:p w:rsidR="00944EED" w:rsidRPr="00944EED" w:rsidP="00944EED" w14:paraId="0C46432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 w:hint="eastAsia"/>
          <w:szCs w:val="21"/>
        </w:rPr>
        <w:t>8</w:t>
      </w:r>
      <w:r w:rsidRPr="00944EED">
        <w:rPr>
          <w:rFonts w:ascii="Times New Roman" w:hAnsi="Times New Roman" w:hint="eastAsia"/>
          <w:szCs w:val="21"/>
        </w:rPr>
        <w:t>．</w:t>
      </w:r>
      <w:r w:rsidRPr="00944EED">
        <w:rPr>
          <w:rFonts w:ascii="宋体" w:hAnsi="宋体"/>
          <w:szCs w:val="21"/>
        </w:rPr>
        <w:t>“煮”的篆体写法如图。表示用火烧煮食物。下列实例与“煮”在改变物体内能</w:t>
      </w:r>
      <w:r w:rsidRPr="00944EED">
        <w:rPr>
          <w:rFonts w:ascii="Times New Roman" w:hAnsi="Times New Roman"/>
          <w:szCs w:val="21"/>
        </w:rPr>
        <w:t>的方式上相同的是（　　）</w:t>
      </w:r>
    </w:p>
    <w:p w:rsidR="00944EED" w:rsidRPr="00944EED" w:rsidP="00944EED" w14:paraId="7E8B52A8" w14:textId="77777777">
      <w:pPr>
        <w:spacing w:line="360" w:lineRule="auto"/>
        <w:ind w:firstLine="3780" w:firstLineChars="18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/>
          <w:noProof/>
          <w:szCs w:val="21"/>
        </w:rPr>
        <w:drawing>
          <wp:inline distT="0" distB="0" distL="0" distR="0">
            <wp:extent cx="476250" cy="590550"/>
            <wp:effectExtent l="0" t="0" r="0" b="0"/>
            <wp:docPr id="100013" name="图片 100013" descr="@@@cb54f7b2-dd3c-45ad-aa9e-e48430817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41EF044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/>
          <w:szCs w:val="21"/>
        </w:rPr>
        <w:t>A</w:t>
      </w:r>
      <w:r w:rsidRPr="00944EED">
        <w:rPr>
          <w:rFonts w:ascii="Times New Roman" w:hAnsi="Times New Roman"/>
          <w:szCs w:val="21"/>
        </w:rPr>
        <w:t>．热水暖手</w:t>
      </w:r>
      <w:r w:rsidRPr="00944EED">
        <w:rPr>
          <w:rFonts w:ascii="Times New Roman" w:hAnsi="Times New Roman"/>
          <w:szCs w:val="21"/>
        </w:rPr>
        <w:tab/>
      </w:r>
      <w:r w:rsidRPr="00944EED">
        <w:rPr>
          <w:rFonts w:ascii="Times New Roman" w:hAnsi="Times New Roman" w:hint="eastAsia"/>
          <w:szCs w:val="21"/>
        </w:rPr>
        <w:t xml:space="preserve">   </w:t>
      </w:r>
      <w:r w:rsidRPr="00944EED">
        <w:rPr>
          <w:rFonts w:ascii="Times New Roman" w:hAnsi="Times New Roman"/>
          <w:szCs w:val="21"/>
        </w:rPr>
        <w:t>B</w:t>
      </w:r>
      <w:r w:rsidRPr="00944EED">
        <w:rPr>
          <w:rFonts w:ascii="Times New Roman" w:hAnsi="Times New Roman"/>
          <w:szCs w:val="21"/>
        </w:rPr>
        <w:t>．钻木取火</w:t>
      </w:r>
      <w:r w:rsidRPr="00944EED">
        <w:rPr>
          <w:rFonts w:ascii="Times New Roman" w:hAnsi="Times New Roman"/>
          <w:szCs w:val="21"/>
        </w:rPr>
        <w:tab/>
      </w:r>
      <w:r w:rsidRPr="00944EED">
        <w:rPr>
          <w:rFonts w:ascii="Times New Roman" w:hAnsi="Times New Roman" w:hint="eastAsia"/>
          <w:szCs w:val="21"/>
        </w:rPr>
        <w:t xml:space="preserve">  </w:t>
      </w:r>
      <w:r w:rsidRPr="00944EED">
        <w:rPr>
          <w:rFonts w:ascii="Times New Roman" w:hAnsi="Times New Roman"/>
          <w:szCs w:val="21"/>
        </w:rPr>
        <w:t>C</w:t>
      </w:r>
      <w:r w:rsidRPr="00944EED">
        <w:rPr>
          <w:rFonts w:ascii="Times New Roman" w:hAnsi="Times New Roman"/>
          <w:szCs w:val="21"/>
        </w:rPr>
        <w:t>．搓手取暖</w:t>
      </w:r>
      <w:r w:rsidRPr="00944EED">
        <w:rPr>
          <w:rFonts w:ascii="Times New Roman" w:hAnsi="Times New Roman"/>
          <w:szCs w:val="21"/>
        </w:rPr>
        <w:tab/>
      </w:r>
      <w:r w:rsidRPr="00944EED">
        <w:rPr>
          <w:rFonts w:ascii="Times New Roman" w:hAnsi="Times New Roman" w:hint="eastAsia"/>
          <w:szCs w:val="21"/>
        </w:rPr>
        <w:t xml:space="preserve"> </w:t>
      </w:r>
      <w:r w:rsidRPr="00944EED">
        <w:rPr>
          <w:rFonts w:ascii="Times New Roman" w:hAnsi="Times New Roman"/>
          <w:szCs w:val="21"/>
        </w:rPr>
        <w:t>D</w:t>
      </w:r>
      <w:r w:rsidRPr="00944EED">
        <w:rPr>
          <w:rFonts w:ascii="Times New Roman" w:hAnsi="Times New Roman"/>
          <w:szCs w:val="21"/>
        </w:rPr>
        <w:t>．擦燃火柴</w:t>
      </w:r>
    </w:p>
    <w:p w:rsidR="00944EED" w:rsidRPr="00944EED" w:rsidP="00944EED" w14:paraId="0983B40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 w:hint="eastAsia"/>
          <w:szCs w:val="21"/>
        </w:rPr>
        <w:t xml:space="preserve">9. </w:t>
      </w:r>
      <w:r w:rsidRPr="00944EED">
        <w:rPr>
          <w:rFonts w:ascii="Times New Roman" w:hAnsi="Times New Roman"/>
          <w:szCs w:val="21"/>
        </w:rPr>
        <w:t>家用小型风力发电机独特的尾翼结构，能使其旋翼自动迎风，如图甲所示。海边，仅在海陆风因素的影响下，图乙、图丙所示的情形通常分别发生在（　　）</w:t>
      </w:r>
    </w:p>
    <w:p w:rsidR="00944EED" w:rsidRPr="00944EED" w:rsidP="00944EED" w14:paraId="1C9ECFD5" w14:textId="77777777">
      <w:pPr>
        <w:spacing w:line="360" w:lineRule="auto"/>
        <w:ind w:firstLine="1890" w:firstLineChars="9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/>
          <w:noProof/>
          <w:szCs w:val="21"/>
        </w:rPr>
        <w:drawing>
          <wp:inline distT="0" distB="0" distL="0" distR="0">
            <wp:extent cx="3347499" cy="1213635"/>
            <wp:effectExtent l="0" t="0" r="5715" b="5715"/>
            <wp:docPr id="100023" name="图片 100023" descr="@@@108e51ab-a459-4cc3-9063-8f1b50bf1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3988" cy="122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EED">
        <w:rPr>
          <w:rFonts w:ascii="Times New Roman" w:hAnsi="Times New Roman"/>
          <w:szCs w:val="21"/>
        </w:rPr>
        <w:t>  </w:t>
      </w:r>
    </w:p>
    <w:p w:rsidR="00944EED" w:rsidRPr="00944EED" w:rsidP="00944EED" w14:paraId="1397DCF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/>
          <w:szCs w:val="21"/>
        </w:rPr>
        <w:t>A</w:t>
      </w:r>
      <w:r w:rsidRPr="00944EED">
        <w:rPr>
          <w:rFonts w:ascii="Times New Roman" w:hAnsi="Times New Roman"/>
          <w:szCs w:val="21"/>
        </w:rPr>
        <w:t>．白天、夜晚</w:t>
      </w:r>
      <w:r w:rsidRPr="00944EED">
        <w:rPr>
          <w:rFonts w:ascii="Times New Roman" w:hAnsi="Times New Roman"/>
          <w:szCs w:val="21"/>
        </w:rPr>
        <w:tab/>
        <w:t>B</w:t>
      </w:r>
      <w:r w:rsidRPr="00944EED">
        <w:rPr>
          <w:rFonts w:ascii="Times New Roman" w:hAnsi="Times New Roman"/>
          <w:szCs w:val="21"/>
        </w:rPr>
        <w:t>．夜晚、白天</w:t>
      </w:r>
      <w:r w:rsidRPr="00944EED">
        <w:rPr>
          <w:rFonts w:ascii="Times New Roman" w:hAnsi="Times New Roman"/>
          <w:szCs w:val="21"/>
        </w:rPr>
        <w:tab/>
        <w:t>C</w:t>
      </w:r>
      <w:r w:rsidRPr="00944EED">
        <w:rPr>
          <w:rFonts w:ascii="Times New Roman" w:hAnsi="Times New Roman"/>
          <w:szCs w:val="21"/>
        </w:rPr>
        <w:t>．白天、白天</w:t>
      </w:r>
      <w:r w:rsidRPr="00944EED">
        <w:rPr>
          <w:rFonts w:ascii="Times New Roman" w:hAnsi="Times New Roman"/>
          <w:szCs w:val="21"/>
        </w:rPr>
        <w:tab/>
        <w:t>D</w:t>
      </w:r>
      <w:r w:rsidRPr="00944EED">
        <w:rPr>
          <w:rFonts w:ascii="Times New Roman" w:hAnsi="Times New Roman"/>
          <w:szCs w:val="21"/>
        </w:rPr>
        <w:t>．夜晚、夜晚</w:t>
      </w:r>
    </w:p>
    <w:p w:rsidR="00944EED" w:rsidP="00944EED" w14:paraId="4403FD1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 w:hint="eastAsia"/>
          <w:szCs w:val="21"/>
        </w:rPr>
        <w:t>10</w:t>
      </w:r>
      <w:r w:rsidRPr="00944EED">
        <w:rPr>
          <w:rFonts w:ascii="Times New Roman" w:hAnsi="Times New Roman" w:hint="eastAsia"/>
          <w:szCs w:val="21"/>
        </w:rPr>
        <w:t>．</w:t>
      </w:r>
      <w:r w:rsidRPr="00944EED">
        <w:rPr>
          <w:rFonts w:ascii="Times New Roman" w:hAnsi="Times New Roman"/>
        </w:rPr>
        <w:t>依据表格中的数据，下列说法正确的是（　　）</w:t>
      </w:r>
    </w:p>
    <w:p w:rsidR="00704DF2" w:rsidRPr="00944EED" w:rsidP="00704DF2" w14:paraId="1B1FE10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/>
        </w:rPr>
        <w:t>A</w:t>
      </w:r>
      <w:r w:rsidRPr="00944EED">
        <w:rPr>
          <w:rFonts w:ascii="Times New Roman" w:hAnsi="Times New Roman"/>
        </w:rPr>
        <w:t>．一桶煤油用掉一半，桶内剩余煤油的比热容变小</w:t>
      </w:r>
    </w:p>
    <w:p w:rsidR="00704DF2" w:rsidRPr="00944EED" w:rsidP="00704DF2" w14:paraId="3108E56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/>
        </w:rPr>
        <w:t>B</w:t>
      </w:r>
      <w:r w:rsidRPr="00944EED">
        <w:rPr>
          <w:rFonts w:ascii="Times New Roman" w:hAnsi="Times New Roman"/>
        </w:rPr>
        <w:t>．水和砂石吸收相等的热量，水的温度升高得较多</w:t>
      </w:r>
    </w:p>
    <w:p w:rsidR="00704DF2" w:rsidRPr="00944EED" w:rsidP="00704DF2" w14:paraId="3D55265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/>
        </w:rPr>
        <w:t>C</w:t>
      </w:r>
      <w:r w:rsidRPr="00944EED">
        <w:rPr>
          <w:rFonts w:ascii="Times New Roman" w:hAnsi="Times New Roman"/>
        </w:rPr>
        <w:t>．水的比热容表示水的温度降低</w:t>
      </w:r>
      <w:r w:rsidRPr="00944EED">
        <w:rPr>
          <w:rFonts w:ascii="Times New Roman" w:hAnsi="Times New Roman"/>
        </w:rPr>
        <w:t>1°C</w:t>
      </w:r>
      <w:r w:rsidRPr="00944EED">
        <w:rPr>
          <w:rFonts w:ascii="Times New Roman" w:hAnsi="Times New Roman"/>
        </w:rPr>
        <w:t>放出的热量是</w:t>
      </w:r>
      <w:r w:rsidRPr="00944EED">
        <w:rPr>
          <w:rFonts w:ascii="Times New Roman" w:hAnsi="Times New Roman"/>
        </w:rPr>
        <w:t>4.2×10</w:t>
      </w:r>
      <w:r w:rsidRPr="00944EED">
        <w:rPr>
          <w:rFonts w:ascii="Times New Roman" w:hAnsi="Times New Roman"/>
          <w:vertAlign w:val="superscript"/>
        </w:rPr>
        <w:t>3</w:t>
      </w:r>
      <w:r w:rsidRPr="00944EED">
        <w:rPr>
          <w:rFonts w:ascii="Times New Roman" w:hAnsi="Times New Roman"/>
        </w:rPr>
        <w:t>J</w:t>
      </w:r>
    </w:p>
    <w:p w:rsidR="00704DF2" w:rsidRPr="00704DF2" w:rsidP="00704DF2" w14:paraId="65D39356" w14:textId="3817C86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/>
        </w:rPr>
        <w:t>D</w:t>
      </w:r>
      <w:r w:rsidRPr="00944EED">
        <w:rPr>
          <w:rFonts w:ascii="Times New Roman" w:hAnsi="Times New Roman"/>
        </w:rPr>
        <w:t>．质量相等的水和煤油，升高相同温度，煤油吸收热量少</w:t>
      </w:r>
    </w:p>
    <w:tbl>
      <w:tblPr>
        <w:tblW w:w="53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168"/>
        <w:gridCol w:w="4222"/>
      </w:tblGrid>
      <w:tr w14:paraId="3A92421A" w14:textId="77777777" w:rsidTr="00077845">
        <w:tblPrEx>
          <w:tblW w:w="5390" w:type="dxa"/>
          <w:jc w:val="center"/>
          <w:tblLook w:val="04A0"/>
        </w:tblPrEx>
        <w:trPr>
          <w:trHeight w:val="2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44EED" w:rsidRPr="00944EED" w:rsidP="00944EED" w14:paraId="681138A4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944EED">
              <w:rPr>
                <w:rFonts w:ascii="Times New Roman" w:hAnsi="Times New Roman"/>
              </w:rP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44EED" w:rsidRPr="00944EED" w:rsidP="00944EED" w14:paraId="77B6CAE2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944EED">
              <w:rPr>
                <w:rFonts w:ascii="Times New Roman" w:hAnsi="Times New Roman"/>
              </w:rPr>
              <w:t>比热容</w:t>
            </w:r>
            <w:r w:rsidRPr="00944EED">
              <w:rPr>
                <w:rFonts w:ascii="Times New Roman" w:hAnsi="Times New Roman"/>
                <w:i/>
              </w:rPr>
              <w:t>c</w:t>
            </w:r>
            <w:r w:rsidRPr="00944EED">
              <w:rPr>
                <w:rFonts w:ascii="Times New Roman" w:hAnsi="Times New Roman" w:hint="eastAsia"/>
                <w:iCs/>
              </w:rPr>
              <w:t>【</w:t>
            </w:r>
            <w:r w:rsidRPr="00944EED">
              <w:rPr>
                <w:rFonts w:ascii="Times New Roman" w:hAnsi="Times New Roman"/>
              </w:rPr>
              <w:t>J/</w:t>
            </w:r>
            <w:r w:rsidRPr="00944EED">
              <w:rPr>
                <w:rFonts w:ascii="Times New Roman" w:hAnsi="Times New Roman"/>
              </w:rPr>
              <w:t>（</w:t>
            </w:r>
            <w:r w:rsidRPr="00944EED">
              <w:rPr>
                <w:rFonts w:ascii="Times New Roman" w:hAnsi="Times New Roman"/>
              </w:rPr>
              <w:t>kg·℃</w:t>
            </w:r>
            <w:r w:rsidRPr="00944EED">
              <w:rPr>
                <w:rFonts w:ascii="Times New Roman" w:hAnsi="Times New Roman"/>
              </w:rPr>
              <w:t>）</w:t>
            </w:r>
            <w:r w:rsidRPr="00944EED">
              <w:rPr>
                <w:rFonts w:ascii="Times New Roman" w:hAnsi="Times New Roman" w:hint="eastAsia"/>
                <w:iCs/>
              </w:rPr>
              <w:t>】</w:t>
            </w:r>
          </w:p>
        </w:tc>
      </w:tr>
      <w:tr w14:paraId="22FD5BE2" w14:textId="77777777" w:rsidTr="00077845">
        <w:tblPrEx>
          <w:tblW w:w="5390" w:type="dxa"/>
          <w:jc w:val="center"/>
          <w:tblLook w:val="04A0"/>
        </w:tblPrEx>
        <w:trPr>
          <w:trHeight w:val="2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44EED" w:rsidRPr="00944EED" w:rsidP="00944EED" w14:paraId="17FEBEFB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944EED">
              <w:rPr>
                <w:rFonts w:ascii="Times New Roman" w:hAnsi="Times New Roman"/>
              </w:rPr>
              <w:t>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44EED" w:rsidRPr="00944EED" w:rsidP="00944EED" w14:paraId="22F16D5D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944EED">
              <w:rPr>
                <w:rFonts w:ascii="Times New Roman" w:hAnsi="Times New Roman"/>
              </w:rPr>
              <w:t>4.2×10</w:t>
            </w:r>
            <w:r w:rsidRPr="00944EED">
              <w:rPr>
                <w:rFonts w:ascii="Times New Roman" w:hAnsi="Times New Roman"/>
                <w:vertAlign w:val="superscript"/>
              </w:rPr>
              <w:t>3</w:t>
            </w:r>
          </w:p>
        </w:tc>
      </w:tr>
      <w:tr w14:paraId="1B38F68E" w14:textId="77777777" w:rsidTr="00077845">
        <w:tblPrEx>
          <w:tblW w:w="5390" w:type="dxa"/>
          <w:jc w:val="center"/>
          <w:tblLook w:val="04A0"/>
        </w:tblPrEx>
        <w:trPr>
          <w:trHeight w:val="2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44EED" w:rsidRPr="00944EED" w:rsidP="00944EED" w14:paraId="6CBAB16F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944EED">
              <w:rPr>
                <w:rFonts w:ascii="Times New Roman" w:hAnsi="Times New Roman"/>
              </w:rPr>
              <w:t>煤油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44EED" w:rsidRPr="00944EED" w:rsidP="00944EED" w14:paraId="5135E257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944EED">
              <w:rPr>
                <w:rFonts w:ascii="Times New Roman" w:hAnsi="Times New Roman"/>
              </w:rPr>
              <w:t>2.1×10</w:t>
            </w:r>
            <w:r w:rsidRPr="00944EED">
              <w:rPr>
                <w:rFonts w:ascii="Times New Roman" w:hAnsi="Times New Roman"/>
                <w:vertAlign w:val="superscript"/>
              </w:rPr>
              <w:t>3</w:t>
            </w:r>
          </w:p>
        </w:tc>
      </w:tr>
      <w:tr w14:paraId="71D46C3F" w14:textId="77777777" w:rsidTr="00077845">
        <w:tblPrEx>
          <w:tblW w:w="5390" w:type="dxa"/>
          <w:jc w:val="center"/>
          <w:tblLook w:val="04A0"/>
        </w:tblPrEx>
        <w:trPr>
          <w:trHeight w:val="27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44EED" w:rsidRPr="00944EED" w:rsidP="00944EED" w14:paraId="73575BFB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944EED">
              <w:rPr>
                <w:rFonts w:ascii="Times New Roman" w:hAnsi="Times New Roman"/>
              </w:rPr>
              <w:t>砂石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44EED" w:rsidRPr="00944EED" w:rsidP="00944EED" w14:paraId="7970A770" w14:textId="77777777">
            <w:pPr>
              <w:jc w:val="center"/>
              <w:textAlignment w:val="center"/>
              <w:rPr>
                <w:rFonts w:ascii="Times New Roman" w:hAnsi="Times New Roman"/>
              </w:rPr>
            </w:pPr>
            <w:r w:rsidRPr="00944EED">
              <w:rPr>
                <w:rFonts w:ascii="Times New Roman" w:hAnsi="Times New Roman"/>
              </w:rPr>
              <w:t>约</w:t>
            </w:r>
            <w:r w:rsidRPr="00944EED">
              <w:rPr>
                <w:rFonts w:ascii="Times New Roman" w:hAnsi="Times New Roman"/>
              </w:rPr>
              <w:t>0.92×10</w:t>
            </w:r>
            <w:r w:rsidRPr="00944EED">
              <w:rPr>
                <w:rFonts w:ascii="Times New Roman" w:hAnsi="Times New Roman"/>
                <w:vertAlign w:val="superscript"/>
              </w:rPr>
              <w:t>3</w:t>
            </w:r>
          </w:p>
        </w:tc>
      </w:tr>
    </w:tbl>
    <w:p w:rsidR="00944EED" w:rsidRPr="00944EED" w:rsidP="00944EED" w14:paraId="36F6DEF1" w14:textId="6FA83888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 w:hint="eastAsia"/>
        </w:rPr>
        <w:t xml:space="preserve">11. </w:t>
      </w:r>
      <w:r w:rsidRPr="00944EED">
        <w:rPr>
          <w:rFonts w:ascii="Times New Roman" w:hAnsi="Times New Roman" w:hint="eastAsia"/>
        </w:rPr>
        <w:t>为了比较</w:t>
      </w:r>
      <w:r w:rsidRPr="00944EED">
        <w:rPr>
          <w:rFonts w:ascii="Times New Roman" w:hAnsi="Times New Roman" w:hint="eastAsia"/>
        </w:rPr>
        <w:t>A</w:t>
      </w:r>
      <w:r w:rsidRPr="00944EED">
        <w:rPr>
          <w:rFonts w:ascii="Times New Roman" w:hAnsi="Times New Roman" w:hint="eastAsia"/>
        </w:rPr>
        <w:t>、</w:t>
      </w:r>
      <w:r w:rsidRPr="00944EED">
        <w:rPr>
          <w:rFonts w:ascii="Times New Roman" w:hAnsi="Times New Roman" w:hint="eastAsia"/>
        </w:rPr>
        <w:t>B</w:t>
      </w:r>
      <w:r w:rsidRPr="00944EED">
        <w:rPr>
          <w:rFonts w:ascii="Times New Roman" w:hAnsi="Times New Roman" w:hint="eastAsia"/>
        </w:rPr>
        <w:t>两种液体的吸热能力，小亮用完全相同的加热装置对质量分别为</w:t>
      </w:r>
      <w:r w:rsidRPr="00944EED">
        <w:rPr>
          <w:rFonts w:ascii="Times New Roman" w:hAnsi="Times New Roman" w:hint="eastAsia"/>
        </w:rPr>
        <w:t>100g</w:t>
      </w:r>
      <w:r w:rsidRPr="00944EED">
        <w:rPr>
          <w:rFonts w:ascii="Times New Roman" w:hAnsi="Times New Roman" w:hint="eastAsia"/>
        </w:rPr>
        <w:t>和</w:t>
      </w:r>
      <w:r w:rsidRPr="00944EED">
        <w:rPr>
          <w:rFonts w:ascii="Times New Roman" w:hAnsi="Times New Roman" w:hint="eastAsia"/>
        </w:rPr>
        <w:t>480g</w:t>
      </w:r>
      <w:r w:rsidRPr="00944EED">
        <w:rPr>
          <w:rFonts w:ascii="Times New Roman" w:hAnsi="Times New Roman" w:hint="eastAsia"/>
        </w:rPr>
        <w:t>的</w:t>
      </w:r>
      <w:r w:rsidRPr="00944EED">
        <w:rPr>
          <w:rFonts w:ascii="Times New Roman" w:hAnsi="Times New Roman" w:hint="eastAsia"/>
        </w:rPr>
        <w:t>A</w:t>
      </w:r>
      <w:r w:rsidRPr="00944EED">
        <w:rPr>
          <w:rFonts w:ascii="Times New Roman" w:hAnsi="Times New Roman" w:hint="eastAsia"/>
        </w:rPr>
        <w:t>、</w:t>
      </w:r>
      <w:r w:rsidRPr="00944EED">
        <w:rPr>
          <w:rFonts w:ascii="Times New Roman" w:hAnsi="Times New Roman" w:hint="eastAsia"/>
        </w:rPr>
        <w:t>B</w:t>
      </w:r>
      <w:r w:rsidRPr="00944EED">
        <w:rPr>
          <w:rFonts w:ascii="Times New Roman" w:hAnsi="Times New Roman" w:hint="eastAsia"/>
        </w:rPr>
        <w:t>两液体进行加热，根据实验数据绘制的温度随时间变化的图像如图所示。根据图像信息，下列说法中正确的是（</w:t>
      </w:r>
      <w:r w:rsidRPr="00944EED">
        <w:rPr>
          <w:rFonts w:ascii="微软雅黑" w:hAnsi="微软雅黑" w:cs="微软雅黑" w:hint="eastAsia"/>
        </w:rPr>
        <w:t>　　</w:t>
      </w:r>
      <w:r w:rsidRPr="00944EED">
        <w:rPr>
          <w:rFonts w:ascii="幼圆" w:hAnsi="幼圆" w:cs="幼圆" w:hint="eastAsia"/>
        </w:rPr>
        <w:t>）</w:t>
      </w:r>
    </w:p>
    <w:p w:rsidR="00944EED" w:rsidRPr="00944EED" w:rsidP="00944EED" w14:paraId="37D389C2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 w:hint="eastAsia"/>
          <w:noProof/>
        </w:rPr>
        <w:drawing>
          <wp:inline distT="0" distB="0" distL="0" distR="0">
            <wp:extent cx="1864580" cy="1176254"/>
            <wp:effectExtent l="0" t="0" r="2540" b="5080"/>
            <wp:docPr id="457205860" name="图片 457205860" descr="@@@92f02ddd-883c-4342-ba67-8c015aa2e0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058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8661" cy="117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4958B8E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 w:hint="eastAsia"/>
        </w:rPr>
        <w:t>A</w:t>
      </w:r>
      <w:r w:rsidRPr="00944EED">
        <w:rPr>
          <w:rFonts w:ascii="Times New Roman" w:hAnsi="Times New Roman" w:hint="eastAsia"/>
        </w:rPr>
        <w:t>．</w:t>
      </w:r>
      <w:r w:rsidRPr="00944EED">
        <w:rPr>
          <w:rFonts w:ascii="Times New Roman" w:hAnsi="Times New Roman" w:hint="eastAsia"/>
        </w:rPr>
        <w:t>A</w:t>
      </w:r>
      <w:r w:rsidRPr="00944EED">
        <w:rPr>
          <w:rFonts w:ascii="Times New Roman" w:hAnsi="Times New Roman" w:hint="eastAsia"/>
        </w:rPr>
        <w:t>液体比</w:t>
      </w:r>
      <w:r w:rsidRPr="00944EED">
        <w:rPr>
          <w:rFonts w:ascii="Times New Roman" w:hAnsi="Times New Roman" w:hint="eastAsia"/>
        </w:rPr>
        <w:t>B</w:t>
      </w:r>
      <w:r w:rsidRPr="00944EED">
        <w:rPr>
          <w:rFonts w:ascii="Times New Roman" w:hAnsi="Times New Roman" w:hint="eastAsia"/>
        </w:rPr>
        <w:t>液体更适合作发动机的冷却液</w:t>
      </w:r>
      <w:r w:rsidRPr="00944EED">
        <w:rPr>
          <w:rFonts w:ascii="Times New Roman" w:hAnsi="Times New Roman" w:hint="eastAsia"/>
        </w:rPr>
        <w:tab/>
      </w:r>
    </w:p>
    <w:p w:rsidR="00944EED" w:rsidRPr="00944EED" w:rsidP="00944EED" w14:paraId="6BB9950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 w:hint="eastAsia"/>
        </w:rPr>
        <w:t>B</w:t>
      </w:r>
      <w:r w:rsidRPr="00944EED">
        <w:rPr>
          <w:rFonts w:ascii="Times New Roman" w:hAnsi="Times New Roman" w:hint="eastAsia"/>
        </w:rPr>
        <w:t>．</w:t>
      </w:r>
      <w:r w:rsidRPr="00944EED">
        <w:rPr>
          <w:rFonts w:ascii="Times New Roman" w:hAnsi="Times New Roman" w:hint="eastAsia"/>
        </w:rPr>
        <w:t>A</w:t>
      </w:r>
      <w:r w:rsidRPr="00944EED">
        <w:rPr>
          <w:rFonts w:ascii="Times New Roman" w:hAnsi="Times New Roman" w:hint="eastAsia"/>
        </w:rPr>
        <w:t>、</w:t>
      </w:r>
      <w:r w:rsidRPr="00944EED">
        <w:rPr>
          <w:rFonts w:ascii="Times New Roman" w:hAnsi="Times New Roman" w:hint="eastAsia"/>
        </w:rPr>
        <w:t>B</w:t>
      </w:r>
      <w:r w:rsidRPr="00944EED">
        <w:rPr>
          <w:rFonts w:ascii="Times New Roman" w:hAnsi="Times New Roman" w:hint="eastAsia"/>
        </w:rPr>
        <w:t>两液体的比热容之比为</w:t>
      </w:r>
      <w:r w:rsidRPr="00944EED">
        <w:rPr>
          <w:rFonts w:ascii="Times New Roman" w:hAnsi="Times New Roman" w:hint="eastAsia"/>
        </w:rPr>
        <w:t>1</w:t>
      </w:r>
      <w:r w:rsidRPr="00944EED">
        <w:rPr>
          <w:rFonts w:ascii="Cambria Math" w:hAnsi="Cambria Math" w:cs="Cambria Math" w:hint="eastAsia"/>
        </w:rPr>
        <w:t>∶</w:t>
      </w:r>
      <w:r w:rsidRPr="00944EED">
        <w:rPr>
          <w:rFonts w:ascii="Times New Roman" w:hAnsi="Times New Roman" w:hint="eastAsia"/>
        </w:rPr>
        <w:t>2</w:t>
      </w:r>
    </w:p>
    <w:p w:rsidR="00944EED" w:rsidRPr="00944EED" w:rsidP="00944EED" w14:paraId="4997596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 w:hint="eastAsia"/>
        </w:rPr>
        <w:t>C</w:t>
      </w:r>
      <w:r w:rsidRPr="00944EED">
        <w:rPr>
          <w:rFonts w:ascii="Times New Roman" w:hAnsi="Times New Roman" w:hint="eastAsia"/>
        </w:rPr>
        <w:t>．</w:t>
      </w:r>
      <w:r w:rsidRPr="00944EED">
        <w:rPr>
          <w:rFonts w:ascii="Times New Roman" w:hAnsi="Times New Roman" w:hint="eastAsia"/>
        </w:rPr>
        <w:t>A</w:t>
      </w:r>
      <w:r w:rsidRPr="00944EED">
        <w:rPr>
          <w:rFonts w:ascii="Times New Roman" w:hAnsi="Times New Roman" w:hint="eastAsia"/>
        </w:rPr>
        <w:t>、</w:t>
      </w:r>
      <w:r w:rsidRPr="00944EED">
        <w:rPr>
          <w:rFonts w:ascii="Times New Roman" w:hAnsi="Times New Roman" w:hint="eastAsia"/>
          <w:i/>
        </w:rPr>
        <w:t>B</w:t>
      </w:r>
      <w:r w:rsidRPr="00944EED">
        <w:rPr>
          <w:rFonts w:ascii="Times New Roman" w:hAnsi="Times New Roman" w:hint="eastAsia"/>
        </w:rPr>
        <w:t>两液体在</w:t>
      </w:r>
      <w:r w:rsidRPr="00944EED">
        <w:rPr>
          <w:rFonts w:ascii="Times New Roman" w:hAnsi="Times New Roman" w:hint="eastAsia"/>
        </w:rPr>
        <w:t>0~8min</w:t>
      </w:r>
      <w:r w:rsidRPr="00944EED">
        <w:rPr>
          <w:rFonts w:ascii="Times New Roman" w:hAnsi="Times New Roman" w:hint="eastAsia"/>
        </w:rPr>
        <w:t>内吸收的热量之比为</w:t>
      </w:r>
      <w:r w:rsidRPr="00944EED">
        <w:rPr>
          <w:rFonts w:ascii="Times New Roman" w:hAnsi="Times New Roman" w:hint="eastAsia"/>
        </w:rPr>
        <w:t>2</w:t>
      </w:r>
      <w:r w:rsidRPr="00944EED">
        <w:rPr>
          <w:rFonts w:ascii="Cambria Math" w:hAnsi="Cambria Math" w:cs="Cambria Math" w:hint="eastAsia"/>
        </w:rPr>
        <w:t>∶</w:t>
      </w:r>
      <w:r w:rsidRPr="00944EED">
        <w:rPr>
          <w:rFonts w:ascii="Times New Roman" w:hAnsi="Times New Roman" w:hint="eastAsia"/>
        </w:rPr>
        <w:t>1</w:t>
      </w:r>
      <w:r w:rsidRPr="00944EED">
        <w:rPr>
          <w:rFonts w:ascii="Times New Roman" w:hAnsi="Times New Roman" w:hint="eastAsia"/>
        </w:rPr>
        <w:tab/>
      </w:r>
    </w:p>
    <w:p w:rsidR="00944EED" w:rsidRPr="00944EED" w:rsidP="00944EED" w14:paraId="4E4E9ED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 w:hint="eastAsia"/>
        </w:rPr>
        <w:t>D</w:t>
      </w:r>
      <w:r w:rsidRPr="00944EED">
        <w:rPr>
          <w:rFonts w:ascii="Times New Roman" w:hAnsi="Times New Roman" w:hint="eastAsia"/>
        </w:rPr>
        <w:t>．</w:t>
      </w:r>
      <w:r w:rsidRPr="00944EED">
        <w:rPr>
          <w:rFonts w:ascii="Times New Roman" w:hAnsi="Times New Roman" w:hint="eastAsia"/>
        </w:rPr>
        <w:t>B</w:t>
      </w:r>
      <w:r w:rsidRPr="00944EED">
        <w:rPr>
          <w:rFonts w:ascii="Times New Roman" w:hAnsi="Times New Roman" w:hint="eastAsia"/>
        </w:rPr>
        <w:t>液体的吸热能力比</w:t>
      </w:r>
      <w:r w:rsidRPr="00944EED">
        <w:rPr>
          <w:rFonts w:ascii="Times New Roman" w:hAnsi="Times New Roman" w:hint="eastAsia"/>
        </w:rPr>
        <w:t>A</w:t>
      </w:r>
      <w:r w:rsidRPr="00944EED">
        <w:rPr>
          <w:rFonts w:ascii="Times New Roman" w:hAnsi="Times New Roman" w:hint="eastAsia"/>
        </w:rPr>
        <w:t>液体的强</w:t>
      </w:r>
    </w:p>
    <w:p w:rsidR="00944EED" w:rsidRPr="00944EED" w:rsidP="00944EED" w14:paraId="392F60D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/>
        </w:rPr>
        <w:t>1</w:t>
      </w:r>
      <w:r w:rsidRPr="00944EED">
        <w:rPr>
          <w:rFonts w:ascii="Times New Roman" w:hAnsi="Times New Roman" w:hint="eastAsia"/>
        </w:rPr>
        <w:t>2</w:t>
      </w:r>
      <w:r w:rsidRPr="00944EED">
        <w:rPr>
          <w:rFonts w:ascii="Times New Roman" w:hAnsi="Times New Roman"/>
        </w:rPr>
        <w:t>．如图所示，光滑水平桌面上的弹性小球被弹出后，经过</w:t>
      </w:r>
      <w:r w:rsidRPr="00944EED">
        <w:rPr>
          <w:rFonts w:ascii="Times New Roman" w:hAnsi="Times New Roman"/>
          <w:i/>
        </w:rPr>
        <w:t>A</w:t>
      </w:r>
      <w:r w:rsidRPr="00944EED">
        <w:rPr>
          <w:rFonts w:ascii="Times New Roman" w:hAnsi="Times New Roman"/>
        </w:rPr>
        <w:t>点和</w:t>
      </w:r>
      <w:r w:rsidRPr="00944EED">
        <w:rPr>
          <w:rFonts w:ascii="Times New Roman" w:hAnsi="Times New Roman"/>
          <w:i/>
        </w:rPr>
        <w:t>B</w:t>
      </w:r>
      <w:r w:rsidRPr="00944EED">
        <w:rPr>
          <w:rFonts w:ascii="Times New Roman" w:hAnsi="Times New Roman"/>
        </w:rPr>
        <w:t>点后落到地面，又被多次弹起，图中虚线为小球的运动轨迹。下列有关小球的运动，描述正确的是（　　）</w:t>
      </w:r>
    </w:p>
    <w:p w:rsidR="00944EED" w:rsidRPr="00944EED" w:rsidP="00944EED" w14:paraId="69A2D253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/>
          <w:noProof/>
        </w:rPr>
        <w:drawing>
          <wp:inline distT="0" distB="0" distL="0" distR="0">
            <wp:extent cx="1981200" cy="1266825"/>
            <wp:effectExtent l="0" t="0" r="0" b="0"/>
            <wp:docPr id="100039" name="图片 100039" descr="@@@9f1be9a6-9a2c-4bd0-9bbc-fc7e7a0020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266B992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/>
        </w:rPr>
        <w:t>A</w:t>
      </w:r>
      <w:r w:rsidRPr="00944EED">
        <w:rPr>
          <w:rFonts w:ascii="Times New Roman" w:hAnsi="Times New Roman"/>
        </w:rPr>
        <w:t>．小球反弹经过</w:t>
      </w:r>
      <w:r w:rsidRPr="00944EED">
        <w:rPr>
          <w:rFonts w:ascii="Times New Roman" w:hAnsi="Times New Roman"/>
          <w:i/>
        </w:rPr>
        <w:t>D</w:t>
      </w:r>
      <w:r w:rsidRPr="00944EED">
        <w:rPr>
          <w:rFonts w:ascii="Times New Roman" w:hAnsi="Times New Roman"/>
        </w:rPr>
        <w:t>点时动能为零</w:t>
      </w:r>
    </w:p>
    <w:p w:rsidR="00944EED" w:rsidRPr="00944EED" w:rsidP="00944EED" w14:paraId="08DFA00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/>
        </w:rPr>
        <w:t>B</w:t>
      </w:r>
      <w:r w:rsidRPr="00944EED">
        <w:rPr>
          <w:rFonts w:ascii="Times New Roman" w:hAnsi="Times New Roman"/>
        </w:rPr>
        <w:t>．小球从</w:t>
      </w:r>
      <w:r w:rsidRPr="00944EED">
        <w:rPr>
          <w:rFonts w:ascii="Times New Roman" w:hAnsi="Times New Roman"/>
          <w:i/>
        </w:rPr>
        <w:t>A</w:t>
      </w:r>
      <w:r w:rsidRPr="00944EED">
        <w:rPr>
          <w:rFonts w:ascii="Times New Roman" w:hAnsi="Times New Roman"/>
        </w:rPr>
        <w:t>点运动到</w:t>
      </w:r>
      <w:r w:rsidRPr="00944EED">
        <w:rPr>
          <w:rFonts w:ascii="Times New Roman" w:hAnsi="Times New Roman"/>
          <w:i/>
        </w:rPr>
        <w:t>B</w:t>
      </w:r>
      <w:r w:rsidRPr="00944EED">
        <w:rPr>
          <w:rFonts w:ascii="Times New Roman" w:hAnsi="Times New Roman"/>
        </w:rPr>
        <w:t>点的过程中机械能不断减少</w:t>
      </w:r>
    </w:p>
    <w:p w:rsidR="00944EED" w:rsidRPr="00944EED" w:rsidP="00944EED" w14:paraId="060ACFC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/>
        </w:rPr>
        <w:t>C</w:t>
      </w:r>
      <w:r w:rsidRPr="00944EED">
        <w:rPr>
          <w:rFonts w:ascii="Times New Roman" w:hAnsi="Times New Roman"/>
        </w:rPr>
        <w:t>．若将弹性小球表面涂黑，则会在</w:t>
      </w:r>
      <w:r w:rsidRPr="00944EED">
        <w:rPr>
          <w:rFonts w:ascii="Times New Roman" w:hAnsi="Times New Roman"/>
          <w:i/>
        </w:rPr>
        <w:t>C</w:t>
      </w:r>
      <w:r w:rsidRPr="00944EED">
        <w:rPr>
          <w:rFonts w:ascii="Times New Roman" w:hAnsi="Times New Roman"/>
        </w:rPr>
        <w:t>、</w:t>
      </w:r>
      <w:r w:rsidRPr="00944EED">
        <w:rPr>
          <w:rFonts w:ascii="Times New Roman" w:hAnsi="Times New Roman"/>
          <w:i/>
        </w:rPr>
        <w:t>F</w:t>
      </w:r>
      <w:r w:rsidRPr="00944EED">
        <w:rPr>
          <w:rFonts w:ascii="Times New Roman" w:hAnsi="Times New Roman"/>
        </w:rPr>
        <w:t>两点留下等大的黑色圆斑</w:t>
      </w:r>
    </w:p>
    <w:p w:rsidR="00944EED" w:rsidRPr="00944EED" w:rsidP="00944EED" w14:paraId="67D12D8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44EED">
        <w:rPr>
          <w:rFonts w:ascii="Times New Roman" w:hAnsi="Times New Roman"/>
        </w:rPr>
        <w:t>D</w:t>
      </w:r>
      <w:r w:rsidRPr="00944EED">
        <w:rPr>
          <w:rFonts w:ascii="Times New Roman" w:hAnsi="Times New Roman"/>
        </w:rPr>
        <w:t>．小球经过</w:t>
      </w:r>
      <w:r w:rsidRPr="00944EED">
        <w:rPr>
          <w:rFonts w:ascii="Times New Roman" w:hAnsi="Times New Roman"/>
          <w:i/>
        </w:rPr>
        <w:t>E</w:t>
      </w:r>
      <w:r w:rsidRPr="00944EED">
        <w:rPr>
          <w:rFonts w:ascii="Times New Roman" w:hAnsi="Times New Roman"/>
        </w:rPr>
        <w:t>点的机械能大于经过</w:t>
      </w:r>
      <w:r w:rsidRPr="00944EED">
        <w:rPr>
          <w:rFonts w:ascii="Times New Roman" w:hAnsi="Times New Roman"/>
          <w:i/>
        </w:rPr>
        <w:t>G</w:t>
      </w:r>
      <w:r w:rsidRPr="00944EED">
        <w:rPr>
          <w:rFonts w:ascii="Times New Roman" w:hAnsi="Times New Roman"/>
        </w:rPr>
        <w:t>点的机械能</w:t>
      </w:r>
    </w:p>
    <w:p w:rsidR="00944EED" w:rsidRPr="00944EED" w:rsidP="00944EED" w14:paraId="5ECD5F8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  <w:r w:rsidRPr="00944EED">
        <w:rPr>
          <w:rFonts w:ascii="Times New Roman" w:eastAsia="黑体" w:hAnsi="Times New Roman"/>
          <w:b/>
          <w:szCs w:val="21"/>
        </w:rPr>
        <w:t>二、填空题（每空</w:t>
      </w:r>
      <w:r w:rsidRPr="00944EED">
        <w:rPr>
          <w:rFonts w:ascii="Times New Roman" w:eastAsia="黑体" w:hAnsi="Times New Roman"/>
          <w:b/>
          <w:szCs w:val="21"/>
        </w:rPr>
        <w:t>1</w:t>
      </w:r>
      <w:r w:rsidRPr="00944EED">
        <w:rPr>
          <w:rFonts w:ascii="Times New Roman" w:eastAsia="黑体" w:hAnsi="Times New Roman"/>
          <w:b/>
          <w:szCs w:val="21"/>
        </w:rPr>
        <w:t>分，共</w:t>
      </w:r>
      <w:r w:rsidRPr="00944EED">
        <w:rPr>
          <w:rFonts w:ascii="Times New Roman" w:eastAsia="黑体" w:hAnsi="Times New Roman" w:hint="eastAsia"/>
          <w:b/>
          <w:szCs w:val="21"/>
        </w:rPr>
        <w:t>30</w:t>
      </w:r>
      <w:r w:rsidRPr="00944EED">
        <w:rPr>
          <w:rFonts w:ascii="Times New Roman" w:eastAsia="黑体" w:hAnsi="Times New Roman"/>
          <w:b/>
          <w:szCs w:val="21"/>
        </w:rPr>
        <w:t>分）</w:t>
      </w:r>
    </w:p>
    <w:p w:rsidR="00944EED" w:rsidRPr="00944EED" w:rsidP="00944EED" w14:paraId="07D687B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 w:hint="eastAsia"/>
          <w:szCs w:val="21"/>
        </w:rPr>
        <w:t>13</w:t>
      </w:r>
      <w:r w:rsidRPr="00944EED">
        <w:rPr>
          <w:rFonts w:ascii="Times New Roman" w:hAnsi="Times New Roman" w:hint="eastAsia"/>
          <w:szCs w:val="21"/>
        </w:rPr>
        <w:t>．</w:t>
      </w:r>
      <w:r w:rsidRPr="00944EED">
        <w:rPr>
          <w:rFonts w:ascii="Times New Roman" w:hAnsi="Times New Roman"/>
          <w:szCs w:val="21"/>
        </w:rPr>
        <w:t>如图为单缸四冲程汽油机的</w:t>
      </w:r>
      <w:r w:rsidRPr="00944EED">
        <w:rPr>
          <w:rFonts w:ascii="Times New Roman" w:hAnsi="Times New Roman"/>
          <w:szCs w:val="21"/>
          <w:u w:val="single"/>
        </w:rPr>
        <w:t xml:space="preserve">       </w:t>
      </w:r>
      <w:r w:rsidRPr="00944EED">
        <w:rPr>
          <w:rFonts w:ascii="Times New Roman" w:hAnsi="Times New Roman"/>
          <w:szCs w:val="21"/>
        </w:rPr>
        <w:t>冲程，该冲程活塞移动时，汽缸内燃料混合气体的压强变</w:t>
      </w:r>
      <w:r w:rsidRPr="00944EED">
        <w:rPr>
          <w:rFonts w:ascii="Times New Roman" w:hAnsi="Times New Roman"/>
          <w:szCs w:val="21"/>
          <w:u w:val="single"/>
        </w:rPr>
        <w:t xml:space="preserve">        </w:t>
      </w:r>
      <w:r w:rsidRPr="00944EED">
        <w:rPr>
          <w:rFonts w:ascii="Times New Roman" w:hAnsi="Times New Roman"/>
          <w:szCs w:val="21"/>
        </w:rPr>
        <w:t>。若该汽油机转速为</w:t>
      </w:r>
      <w:r w:rsidRPr="00944EED">
        <w:rPr>
          <w:rFonts w:ascii="Times New Roman" w:hAnsi="Times New Roman"/>
          <w:szCs w:val="21"/>
        </w:rPr>
        <w:t>2400r/min</w:t>
      </w:r>
      <w:r w:rsidRPr="00944EED">
        <w:rPr>
          <w:rFonts w:ascii="Times New Roman" w:hAnsi="Times New Roman"/>
          <w:szCs w:val="21"/>
        </w:rPr>
        <w:t>，则它每分钟完成</w:t>
      </w:r>
      <w:r w:rsidRPr="00944EED">
        <w:rPr>
          <w:rFonts w:ascii="Times New Roman" w:hAnsi="Times New Roman"/>
          <w:szCs w:val="21"/>
          <w:u w:val="single"/>
        </w:rPr>
        <w:t xml:space="preserve">      </w:t>
      </w:r>
      <w:r w:rsidRPr="00944EED">
        <w:rPr>
          <w:rFonts w:ascii="Times New Roman" w:hAnsi="Times New Roman"/>
          <w:szCs w:val="21"/>
        </w:rPr>
        <w:t>个如图所示的冲程。</w:t>
      </w:r>
    </w:p>
    <w:p w:rsidR="00944EED" w:rsidRPr="00944EED" w:rsidP="00944EED" w14:paraId="4C20A6B5" w14:textId="77777777">
      <w:pPr>
        <w:spacing w:line="360" w:lineRule="auto"/>
        <w:ind w:firstLine="3360" w:firstLineChars="16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/>
          <w:noProof/>
          <w:szCs w:val="21"/>
        </w:rPr>
        <w:drawing>
          <wp:inline distT="0" distB="0" distL="0" distR="0">
            <wp:extent cx="858741" cy="1547354"/>
            <wp:effectExtent l="0" t="0" r="0" b="0"/>
            <wp:docPr id="1653815187" name="图片 1653815187" descr="@@@4686d955-cad4-41c2-a23d-ec8ddb32a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151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2229" cy="155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1BA84EF0" w14:textId="5E0C4591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szCs w:val="21"/>
        </w:rPr>
      </w:pPr>
      <w:r w:rsidRPr="00944EED">
        <w:rPr>
          <w:rFonts w:ascii="Times New Roman" w:hAnsi="Times New Roman" w:hint="eastAsia"/>
          <w:szCs w:val="21"/>
        </w:rPr>
        <w:t xml:space="preserve">14. </w:t>
      </w:r>
      <w:r w:rsidRPr="00FE37A1" w:rsidR="00FE37A1">
        <w:rPr>
          <w:rFonts w:ascii="Times New Roman" w:hAnsi="Times New Roman"/>
          <w:szCs w:val="21"/>
        </w:rPr>
        <w:t>比较如图所示的三杯水的内能大小，</w:t>
      </w:r>
      <w:r w:rsidRPr="00FE37A1" w:rsidR="00FE37A1">
        <w:rPr>
          <w:rFonts w:ascii="Times New Roman" w:hAnsi="Times New Roman"/>
          <w:szCs w:val="21"/>
          <w:u w:val="single"/>
        </w:rPr>
        <w:t xml:space="preserve">      </w:t>
      </w:r>
      <w:r w:rsidRPr="00FE37A1" w:rsidR="00FE37A1">
        <w:rPr>
          <w:rFonts w:ascii="Times New Roman" w:hAnsi="Times New Roman"/>
          <w:szCs w:val="21"/>
        </w:rPr>
        <w:t>杯中水的内能最大，</w:t>
      </w:r>
      <w:r w:rsidRPr="00FE37A1" w:rsidR="00FE37A1">
        <w:rPr>
          <w:rFonts w:ascii="Times New Roman" w:hAnsi="Times New Roman"/>
          <w:szCs w:val="21"/>
          <w:u w:val="single"/>
        </w:rPr>
        <w:t xml:space="preserve">      </w:t>
      </w:r>
      <w:r w:rsidRPr="00FE37A1" w:rsidR="00FE37A1">
        <w:rPr>
          <w:rFonts w:ascii="Times New Roman" w:hAnsi="Times New Roman"/>
          <w:szCs w:val="21"/>
        </w:rPr>
        <w:t>杯中水的内能最小。冰山</w:t>
      </w:r>
      <w:r w:rsidRPr="00FE37A1" w:rsidR="00FE37A1">
        <w:rPr>
          <w:rFonts w:ascii="Times New Roman" w:hAnsi="Times New Roman"/>
          <w:szCs w:val="21"/>
          <w:u w:val="single"/>
        </w:rPr>
        <w:t xml:space="preserve">      </w:t>
      </w:r>
      <w:r w:rsidRPr="00FE37A1" w:rsidR="00FE37A1">
        <w:rPr>
          <w:rFonts w:ascii="Times New Roman" w:hAnsi="Times New Roman"/>
          <w:szCs w:val="21"/>
        </w:rPr>
        <w:t>（选</w:t>
      </w:r>
      <w:r w:rsidRPr="00FE37A1" w:rsidR="00FE37A1">
        <w:rPr>
          <w:rFonts w:ascii="宋体" w:hAnsi="宋体"/>
          <w:szCs w:val="21"/>
        </w:rPr>
        <w:t>填“具有”或“不具有”）内能</w:t>
      </w:r>
      <w:r w:rsidRPr="00944EED">
        <w:rPr>
          <w:rFonts w:ascii="宋体" w:hAnsi="宋体"/>
          <w:szCs w:val="21"/>
        </w:rPr>
        <w:t>。</w:t>
      </w:r>
    </w:p>
    <w:p w:rsidR="00944EED" w:rsidRPr="00944EED" w:rsidP="00944EED" w14:paraId="22E91738" w14:textId="77777777">
      <w:pPr>
        <w:spacing w:line="360" w:lineRule="auto"/>
        <w:ind w:firstLine="1050" w:firstLineChars="5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/>
          <w:noProof/>
          <w:szCs w:val="21"/>
        </w:rPr>
        <w:drawing>
          <wp:inline distT="0" distB="0" distL="0" distR="0">
            <wp:extent cx="4257924" cy="1456173"/>
            <wp:effectExtent l="0" t="0" r="0" b="0"/>
            <wp:docPr id="809951978" name="图片 809951978" descr="@@@57831756-6cb9-445c-b755-3cec0fa4da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519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1919" cy="145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632C848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 w:hint="eastAsia"/>
          <w:szCs w:val="21"/>
        </w:rPr>
        <w:t>15</w:t>
      </w:r>
      <w:r w:rsidRPr="00944EED">
        <w:rPr>
          <w:rFonts w:ascii="Times New Roman" w:hAnsi="Times New Roman"/>
          <w:szCs w:val="21"/>
        </w:rPr>
        <w:t>．</w:t>
      </w:r>
      <w:r w:rsidRPr="00944EED">
        <w:rPr>
          <w:rFonts w:ascii="宋体" w:hAnsi="宋体"/>
          <w:szCs w:val="21"/>
        </w:rPr>
        <w:t>“引体向上”是我市体育中考今年新增的可选项目之一。在做引体向上时，如果身体匀速竖直上升，则所受的拉力</w:t>
      </w:r>
      <w:r w:rsidRPr="00944EED">
        <w:rPr>
          <w:rFonts w:ascii="宋体" w:hAnsi="宋体"/>
          <w:szCs w:val="21"/>
          <w:u w:val="single"/>
        </w:rPr>
        <w:t xml:space="preserve">  </w:t>
      </w:r>
      <w:r w:rsidRPr="00944EED">
        <w:rPr>
          <w:rFonts w:ascii="宋体" w:hAnsi="宋体" w:hint="eastAsia"/>
          <w:szCs w:val="21"/>
          <w:u w:val="single"/>
        </w:rPr>
        <w:t xml:space="preserve">   </w:t>
      </w:r>
      <w:r w:rsidRPr="00944EED">
        <w:rPr>
          <w:rFonts w:ascii="宋体" w:hAnsi="宋体"/>
          <w:szCs w:val="21"/>
          <w:u w:val="single"/>
        </w:rPr>
        <w:t xml:space="preserve">   </w:t>
      </w:r>
      <w:r w:rsidRPr="00944EED">
        <w:rPr>
          <w:rFonts w:ascii="宋体" w:hAnsi="宋体"/>
          <w:szCs w:val="21"/>
        </w:rPr>
        <w:t>重力（选填“大于”“小于”或“等于”）；上升过程中，身体的重力势能</w:t>
      </w:r>
      <w:r w:rsidRPr="00944EED">
        <w:rPr>
          <w:rFonts w:ascii="宋体" w:hAnsi="宋体"/>
          <w:szCs w:val="21"/>
          <w:u w:val="single"/>
        </w:rPr>
        <w:t xml:space="preserve">   </w:t>
      </w:r>
      <w:r w:rsidRPr="00944EED">
        <w:rPr>
          <w:rFonts w:ascii="宋体" w:hAnsi="宋体" w:hint="eastAsia"/>
          <w:szCs w:val="21"/>
          <w:u w:val="single"/>
        </w:rPr>
        <w:t xml:space="preserve">   </w:t>
      </w:r>
      <w:r w:rsidRPr="00944EED">
        <w:rPr>
          <w:rFonts w:ascii="宋体" w:hAnsi="宋体"/>
          <w:szCs w:val="21"/>
          <w:u w:val="single"/>
        </w:rPr>
        <w:t xml:space="preserve">  </w:t>
      </w:r>
      <w:r w:rsidRPr="00944EED">
        <w:rPr>
          <w:rFonts w:ascii="宋体" w:hAnsi="宋体"/>
          <w:szCs w:val="21"/>
        </w:rPr>
        <w:t>（选填“变大”“变小”或“不变”）。选考这个项目有优势的身体条件是</w:t>
      </w:r>
      <w:r w:rsidRPr="00944EED">
        <w:rPr>
          <w:rFonts w:ascii="宋体" w:hAnsi="宋体"/>
          <w:szCs w:val="21"/>
          <w:u w:val="single"/>
        </w:rPr>
        <w:t xml:space="preserve">      </w:t>
      </w:r>
      <w:r w:rsidRPr="00944EED">
        <w:rPr>
          <w:rFonts w:ascii="宋体" w:hAnsi="宋体"/>
          <w:szCs w:val="21"/>
        </w:rPr>
        <w:t>（写出一点）。</w:t>
      </w:r>
    </w:p>
    <w:p w:rsidR="00944EED" w:rsidRPr="00944EED" w:rsidP="00944EED" w14:paraId="3DE4157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 w:hint="eastAsia"/>
          <w:szCs w:val="21"/>
        </w:rPr>
        <w:t xml:space="preserve">16. </w:t>
      </w:r>
      <w:r w:rsidRPr="00944EED">
        <w:rPr>
          <w:rFonts w:ascii="Times New Roman" w:hAnsi="Times New Roman"/>
          <w:szCs w:val="21"/>
        </w:rPr>
        <w:t>反复弯折铁丝，铁丝弯折处会很烫，铁丝内能是通过</w:t>
      </w:r>
      <w:r w:rsidRPr="00944EED">
        <w:rPr>
          <w:rFonts w:ascii="Times New Roman" w:hAnsi="Times New Roman"/>
          <w:szCs w:val="21"/>
          <w:u w:val="single"/>
        </w:rPr>
        <w:t xml:space="preserve">        </w:t>
      </w:r>
      <w:r w:rsidRPr="00944EED">
        <w:rPr>
          <w:rFonts w:ascii="Times New Roman" w:hAnsi="Times New Roman"/>
          <w:szCs w:val="21"/>
        </w:rPr>
        <w:t>（选</w:t>
      </w:r>
      <w:r w:rsidRPr="00944EED">
        <w:rPr>
          <w:rFonts w:ascii="宋体" w:hAnsi="宋体"/>
          <w:szCs w:val="21"/>
        </w:rPr>
        <w:t>填“热传递”或“做功”）的</w:t>
      </w:r>
      <w:r w:rsidRPr="00944EED">
        <w:rPr>
          <w:rFonts w:ascii="Times New Roman" w:hAnsi="Times New Roman"/>
          <w:szCs w:val="21"/>
        </w:rPr>
        <w:t>方式增加，此能量的转化与四冲程汽油机的</w:t>
      </w:r>
      <w:r w:rsidRPr="00944EED">
        <w:rPr>
          <w:rFonts w:ascii="Times New Roman" w:hAnsi="Times New Roman"/>
          <w:szCs w:val="21"/>
          <w:u w:val="single"/>
        </w:rPr>
        <w:t xml:space="preserve">        </w:t>
      </w:r>
      <w:r w:rsidRPr="00944EED">
        <w:rPr>
          <w:rFonts w:ascii="Times New Roman" w:hAnsi="Times New Roman"/>
          <w:szCs w:val="21"/>
        </w:rPr>
        <w:t>冲程相同。某汽车百公里耗油</w:t>
      </w:r>
      <w:r w:rsidRPr="00944EED">
        <w:rPr>
          <w:rFonts w:ascii="Times New Roman" w:hAnsi="Times New Roman"/>
          <w:szCs w:val="21"/>
        </w:rPr>
        <w:t>5kg</w:t>
      </w:r>
      <w:r w:rsidRPr="00944EED">
        <w:rPr>
          <w:rFonts w:ascii="Times New Roman" w:hAnsi="Times New Roman"/>
          <w:szCs w:val="21"/>
        </w:rPr>
        <w:t>，这些汽油完全燃烧可放出的热量是</w:t>
      </w:r>
      <w:r w:rsidRPr="00944EED">
        <w:rPr>
          <w:rFonts w:ascii="Times New Roman" w:hAnsi="Times New Roman"/>
          <w:szCs w:val="21"/>
          <w:u w:val="single"/>
        </w:rPr>
        <w:t xml:space="preserve">        </w:t>
      </w:r>
      <w:r w:rsidRPr="00944EED">
        <w:rPr>
          <w:rFonts w:ascii="Times New Roman" w:hAnsi="Times New Roman"/>
          <w:szCs w:val="21"/>
        </w:rPr>
        <w:t>J</w:t>
      </w:r>
      <w:r w:rsidRPr="00944EED">
        <w:rPr>
          <w:rFonts w:ascii="Times New Roman" w:hAnsi="Times New Roman"/>
          <w:szCs w:val="21"/>
        </w:rPr>
        <w:t>。（</w:t>
      </w:r>
      <w:r w:rsidRPr="00944EED">
        <w:rPr>
          <w:rFonts w:ascii="Times New Roman" w:hAnsi="Times New Roman"/>
          <w:i/>
          <w:szCs w:val="21"/>
        </w:rPr>
        <w:t>q</w:t>
      </w:r>
      <w:r w:rsidRPr="00944EED">
        <w:rPr>
          <w:rFonts w:ascii="Times New Roman" w:hAnsi="Times New Roman"/>
          <w:iCs/>
          <w:szCs w:val="21"/>
          <w:vertAlign w:val="subscript"/>
        </w:rPr>
        <w:t>汽油</w:t>
      </w:r>
      <w:r w:rsidRPr="00944EED">
        <w:rPr>
          <w:rFonts w:ascii="Times New Roman" w:hAnsi="Times New Roman"/>
          <w:szCs w:val="21"/>
        </w:rPr>
        <w:t>=4.6×10</w:t>
      </w:r>
      <w:r w:rsidRPr="00944EED">
        <w:rPr>
          <w:rFonts w:ascii="Times New Roman" w:hAnsi="Times New Roman"/>
          <w:szCs w:val="21"/>
          <w:vertAlign w:val="superscript"/>
        </w:rPr>
        <w:t>7</w:t>
      </w:r>
      <w:r w:rsidRPr="00944EED">
        <w:rPr>
          <w:rFonts w:ascii="Times New Roman" w:hAnsi="Times New Roman"/>
          <w:szCs w:val="21"/>
        </w:rPr>
        <w:t>J/kg</w:t>
      </w:r>
      <w:r w:rsidRPr="00944EED">
        <w:rPr>
          <w:rFonts w:ascii="Times New Roman" w:hAnsi="Times New Roman"/>
          <w:szCs w:val="21"/>
        </w:rPr>
        <w:t>）</w:t>
      </w:r>
    </w:p>
    <w:p w:rsidR="00944EED" w:rsidRPr="00944EED" w:rsidP="00944EED" w14:paraId="72175BF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 w:hint="eastAsia"/>
          <w:szCs w:val="21"/>
        </w:rPr>
        <w:t xml:space="preserve">17. </w:t>
      </w:r>
      <w:r w:rsidRPr="00944EED">
        <w:rPr>
          <w:rFonts w:ascii="Times New Roman" w:hAnsi="Times New Roman"/>
          <w:szCs w:val="21"/>
        </w:rPr>
        <w:t>如图所示是同学们在体育课进行实心球投掷训练，</w:t>
      </w:r>
      <w:r w:rsidRPr="00944EED">
        <w:rPr>
          <w:rFonts w:ascii="Times New Roman" w:hAnsi="Times New Roman"/>
          <w:i/>
          <w:szCs w:val="21"/>
        </w:rPr>
        <w:t>A</w:t>
      </w:r>
      <w:r w:rsidRPr="00944EED">
        <w:rPr>
          <w:rFonts w:ascii="Times New Roman" w:hAnsi="Times New Roman"/>
          <w:szCs w:val="21"/>
        </w:rPr>
        <w:t>→</w:t>
      </w:r>
      <w:r w:rsidRPr="00944EED">
        <w:rPr>
          <w:rFonts w:ascii="Times New Roman" w:hAnsi="Times New Roman"/>
          <w:i/>
          <w:szCs w:val="21"/>
        </w:rPr>
        <w:t>B</w:t>
      </w:r>
      <w:r w:rsidRPr="00944EED">
        <w:rPr>
          <w:rFonts w:ascii="Times New Roman" w:hAnsi="Times New Roman"/>
          <w:szCs w:val="21"/>
        </w:rPr>
        <w:t>表示实心球离开手之前的运动轨迹，</w:t>
      </w:r>
      <w:r w:rsidRPr="00944EED">
        <w:rPr>
          <w:rFonts w:ascii="Times New Roman" w:hAnsi="Times New Roman"/>
          <w:i/>
          <w:szCs w:val="21"/>
        </w:rPr>
        <w:t>B</w:t>
      </w:r>
      <w:r w:rsidRPr="00944EED">
        <w:rPr>
          <w:rFonts w:ascii="Times New Roman" w:hAnsi="Times New Roman"/>
          <w:szCs w:val="21"/>
        </w:rPr>
        <w:t>→</w:t>
      </w:r>
      <w:r w:rsidRPr="00944EED">
        <w:rPr>
          <w:rFonts w:ascii="Times New Roman" w:hAnsi="Times New Roman"/>
          <w:i/>
          <w:szCs w:val="21"/>
        </w:rPr>
        <w:t>C</w:t>
      </w:r>
      <w:r w:rsidRPr="00944EED">
        <w:rPr>
          <w:rFonts w:ascii="Times New Roman" w:hAnsi="Times New Roman"/>
          <w:szCs w:val="21"/>
        </w:rPr>
        <w:t>→</w:t>
      </w:r>
      <w:r w:rsidRPr="00944EED">
        <w:rPr>
          <w:rFonts w:ascii="Times New Roman" w:hAnsi="Times New Roman"/>
          <w:i/>
          <w:szCs w:val="21"/>
        </w:rPr>
        <w:t>D</w:t>
      </w:r>
      <w:r w:rsidRPr="00944EED">
        <w:rPr>
          <w:rFonts w:ascii="Times New Roman" w:hAnsi="Times New Roman"/>
          <w:szCs w:val="21"/>
        </w:rPr>
        <w:t>表示实心球离开手之后的运动轨迹，空气阻力忽略不计。则在</w:t>
      </w:r>
      <w:r w:rsidRPr="00944EED">
        <w:rPr>
          <w:rFonts w:ascii="Times New Roman" w:hAnsi="Times New Roman"/>
          <w:szCs w:val="21"/>
          <w:u w:val="single"/>
        </w:rPr>
        <w:t xml:space="preserve">        </w:t>
      </w:r>
      <w:r w:rsidRPr="00944EED">
        <w:rPr>
          <w:rFonts w:ascii="Times New Roman" w:hAnsi="Times New Roman"/>
          <w:szCs w:val="21"/>
        </w:rPr>
        <w:t>过程（选填</w:t>
      </w:r>
      <w:r w:rsidRPr="00944EED">
        <w:rPr>
          <w:rFonts w:ascii="宋体" w:hAnsi="宋体"/>
          <w:szCs w:val="21"/>
        </w:rPr>
        <w:t>“</w:t>
      </w:r>
      <w:r w:rsidRPr="00944EED">
        <w:rPr>
          <w:rFonts w:ascii="Times New Roman" w:hAnsi="Times New Roman"/>
          <w:i/>
          <w:szCs w:val="21"/>
        </w:rPr>
        <w:t>A</w:t>
      </w:r>
      <w:r w:rsidRPr="00944EED">
        <w:rPr>
          <w:rFonts w:ascii="Times New Roman" w:hAnsi="Times New Roman"/>
          <w:szCs w:val="21"/>
        </w:rPr>
        <w:t>→</w:t>
      </w:r>
      <w:r w:rsidRPr="00944EED">
        <w:rPr>
          <w:rFonts w:ascii="Times New Roman" w:hAnsi="Times New Roman"/>
          <w:i/>
          <w:szCs w:val="21"/>
        </w:rPr>
        <w:t>B</w:t>
      </w:r>
      <w:r w:rsidRPr="00944EED">
        <w:rPr>
          <w:rFonts w:ascii="宋体" w:hAnsi="宋体"/>
          <w:szCs w:val="21"/>
        </w:rPr>
        <w:t>”、“</w:t>
      </w:r>
      <w:r w:rsidRPr="00944EED">
        <w:rPr>
          <w:rFonts w:ascii="Times New Roman" w:hAnsi="Times New Roman"/>
          <w:i/>
          <w:szCs w:val="21"/>
        </w:rPr>
        <w:t>B</w:t>
      </w:r>
      <w:r w:rsidRPr="00944EED">
        <w:rPr>
          <w:rFonts w:ascii="Times New Roman" w:hAnsi="Times New Roman"/>
          <w:szCs w:val="21"/>
        </w:rPr>
        <w:t>→</w:t>
      </w:r>
      <w:r w:rsidRPr="00944EED">
        <w:rPr>
          <w:rFonts w:ascii="Times New Roman" w:hAnsi="Times New Roman"/>
          <w:i/>
          <w:szCs w:val="21"/>
        </w:rPr>
        <w:t>C</w:t>
      </w:r>
      <w:r w:rsidRPr="00944EED">
        <w:rPr>
          <w:rFonts w:ascii="宋体" w:hAnsi="宋体"/>
          <w:szCs w:val="21"/>
        </w:rPr>
        <w:t>”或“</w:t>
      </w:r>
      <w:r w:rsidRPr="00944EED">
        <w:rPr>
          <w:rFonts w:ascii="Times New Roman" w:hAnsi="Times New Roman"/>
          <w:i/>
          <w:szCs w:val="21"/>
        </w:rPr>
        <w:t>C</w:t>
      </w:r>
      <w:r w:rsidRPr="00944EED">
        <w:rPr>
          <w:rFonts w:ascii="Times New Roman" w:hAnsi="Times New Roman"/>
          <w:szCs w:val="21"/>
        </w:rPr>
        <w:t>→</w:t>
      </w:r>
      <w:r w:rsidRPr="00944EED">
        <w:rPr>
          <w:rFonts w:ascii="Times New Roman" w:hAnsi="Times New Roman"/>
          <w:i/>
          <w:szCs w:val="21"/>
        </w:rPr>
        <w:t>D</w:t>
      </w:r>
      <w:r w:rsidRPr="00944EED">
        <w:rPr>
          <w:rFonts w:ascii="宋体" w:hAnsi="宋体"/>
          <w:szCs w:val="21"/>
        </w:rPr>
        <w:t>”）人对球</w:t>
      </w:r>
      <w:r w:rsidRPr="00944EED">
        <w:rPr>
          <w:rFonts w:ascii="Times New Roman" w:hAnsi="Times New Roman"/>
          <w:szCs w:val="21"/>
        </w:rPr>
        <w:t>做了功；</w:t>
      </w:r>
      <w:r w:rsidRPr="00944EED">
        <w:rPr>
          <w:rFonts w:ascii="宋体" w:hAnsi="宋体"/>
          <w:szCs w:val="21"/>
        </w:rPr>
        <w:t>实心球到达最高点</w:t>
      </w:r>
      <w:r w:rsidRPr="00944EED">
        <w:rPr>
          <w:rFonts w:ascii="宋体" w:hAnsi="宋体"/>
          <w:i/>
          <w:szCs w:val="21"/>
        </w:rPr>
        <w:t>C</w:t>
      </w:r>
      <w:r w:rsidRPr="00944EED">
        <w:rPr>
          <w:rFonts w:ascii="宋体" w:hAnsi="宋体"/>
          <w:szCs w:val="21"/>
        </w:rPr>
        <w:t>时，它将处于</w:t>
      </w:r>
      <w:r w:rsidRPr="00944EED">
        <w:rPr>
          <w:rFonts w:ascii="宋体" w:hAnsi="宋体"/>
          <w:szCs w:val="21"/>
          <w:u w:val="single"/>
        </w:rPr>
        <w:t xml:space="preserve">       </w:t>
      </w:r>
      <w:r w:rsidRPr="00944EED">
        <w:rPr>
          <w:rFonts w:ascii="宋体" w:hAnsi="宋体"/>
          <w:szCs w:val="21"/>
        </w:rPr>
        <w:t>（选填“平衡”或“非平衡”）状态</w:t>
      </w:r>
      <w:r w:rsidRPr="00944EED">
        <w:rPr>
          <w:rFonts w:ascii="Times New Roman" w:hAnsi="Times New Roman"/>
          <w:szCs w:val="21"/>
        </w:rPr>
        <w:t>；</w:t>
      </w:r>
      <w:r w:rsidRPr="00944EED">
        <w:rPr>
          <w:rFonts w:ascii="Times New Roman" w:hAnsi="Times New Roman"/>
          <w:i/>
          <w:szCs w:val="21"/>
        </w:rPr>
        <w:t>B</w:t>
      </w:r>
      <w:r w:rsidRPr="00944EED">
        <w:rPr>
          <w:rFonts w:ascii="Times New Roman" w:hAnsi="Times New Roman"/>
          <w:szCs w:val="21"/>
        </w:rPr>
        <w:t>→</w:t>
      </w:r>
      <w:r w:rsidRPr="00944EED">
        <w:rPr>
          <w:rFonts w:ascii="Times New Roman" w:hAnsi="Times New Roman"/>
          <w:i/>
          <w:szCs w:val="21"/>
        </w:rPr>
        <w:t>C</w:t>
      </w:r>
      <w:r w:rsidRPr="00944EED">
        <w:rPr>
          <w:rFonts w:ascii="Times New Roman" w:hAnsi="Times New Roman"/>
          <w:szCs w:val="21"/>
        </w:rPr>
        <w:t>→</w:t>
      </w:r>
      <w:r w:rsidRPr="00944EED">
        <w:rPr>
          <w:rFonts w:ascii="Times New Roman" w:hAnsi="Times New Roman"/>
          <w:i/>
          <w:szCs w:val="21"/>
        </w:rPr>
        <w:t>D</w:t>
      </w:r>
      <w:r w:rsidRPr="00944EED">
        <w:rPr>
          <w:rFonts w:ascii="Times New Roman" w:hAnsi="Times New Roman"/>
          <w:szCs w:val="21"/>
        </w:rPr>
        <w:t>过程实心球的动能</w:t>
      </w:r>
      <w:r w:rsidRPr="00944EED">
        <w:rPr>
          <w:rFonts w:ascii="Times New Roman" w:hAnsi="Times New Roman"/>
          <w:szCs w:val="21"/>
          <w:u w:val="single"/>
        </w:rPr>
        <w:t xml:space="preserve">       </w:t>
      </w:r>
      <w:r w:rsidRPr="00944EED">
        <w:rPr>
          <w:rFonts w:ascii="Times New Roman" w:hAnsi="Times New Roman"/>
          <w:szCs w:val="21"/>
        </w:rPr>
        <w:t>，机械能</w:t>
      </w:r>
      <w:r w:rsidRPr="00944EED">
        <w:rPr>
          <w:rFonts w:ascii="Times New Roman" w:hAnsi="Times New Roman"/>
          <w:szCs w:val="21"/>
          <w:u w:val="single"/>
        </w:rPr>
        <w:t xml:space="preserve">       </w:t>
      </w:r>
      <w:r w:rsidRPr="00944EED">
        <w:rPr>
          <w:rFonts w:ascii="Times New Roman" w:hAnsi="Times New Roman"/>
          <w:szCs w:val="21"/>
        </w:rPr>
        <w:t>。（后两空填能的变化情况）</w:t>
      </w:r>
    </w:p>
    <w:p w:rsidR="00944EED" w:rsidRPr="00944EED" w:rsidP="00944EED" w14:paraId="052F798F" w14:textId="77777777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/>
          <w:noProof/>
          <w:szCs w:val="21"/>
        </w:rPr>
        <w:drawing>
          <wp:inline distT="0" distB="0" distL="0" distR="0">
            <wp:extent cx="2247900" cy="1019175"/>
            <wp:effectExtent l="0" t="0" r="0" b="0"/>
            <wp:docPr id="100011" name="图片 100011" descr="@@@0417a90b-d5cf-46d5-aa9b-054c2cbb34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0957153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44EED">
        <w:rPr>
          <w:rFonts w:ascii="Times New Roman" w:hAnsi="Times New Roman" w:hint="eastAsia"/>
          <w:bCs/>
          <w:szCs w:val="21"/>
        </w:rPr>
        <w:t xml:space="preserve">18. </w:t>
      </w:r>
      <w:r w:rsidRPr="00944EED">
        <w:rPr>
          <w:rFonts w:ascii="Times New Roman" w:hAnsi="Times New Roman"/>
          <w:bCs/>
          <w:szCs w:val="21"/>
        </w:rPr>
        <w:t>2024</w:t>
      </w:r>
      <w:r w:rsidRPr="00944EED">
        <w:rPr>
          <w:rFonts w:ascii="Times New Roman" w:hAnsi="Times New Roman"/>
          <w:bCs/>
          <w:szCs w:val="21"/>
        </w:rPr>
        <w:t>年</w:t>
      </w:r>
      <w:r w:rsidRPr="00944EED">
        <w:rPr>
          <w:rFonts w:ascii="Times New Roman" w:hAnsi="Times New Roman"/>
          <w:bCs/>
          <w:szCs w:val="21"/>
        </w:rPr>
        <w:t>4</w:t>
      </w:r>
      <w:r w:rsidRPr="00944EED">
        <w:rPr>
          <w:rFonts w:ascii="Times New Roman" w:hAnsi="Times New Roman"/>
          <w:bCs/>
          <w:szCs w:val="21"/>
        </w:rPr>
        <w:t>月，两辆氢能源汽车实现了从北京到上海</w:t>
      </w:r>
      <w:r w:rsidRPr="00944EED">
        <w:rPr>
          <w:rFonts w:ascii="Times New Roman" w:hAnsi="Times New Roman"/>
          <w:bCs/>
          <w:szCs w:val="21"/>
        </w:rPr>
        <w:t>1500</w:t>
      </w:r>
      <w:r w:rsidRPr="00944EED">
        <w:rPr>
          <w:rFonts w:ascii="Times New Roman" w:hAnsi="Times New Roman"/>
          <w:bCs/>
          <w:szCs w:val="21"/>
        </w:rPr>
        <w:t>公里长距离运输测试，这是中国氢能源车辆首次大范围、长距离、跨区域的实际运输测试。如图所示是某款氢能源汽车，该款氢能源汽车在公路上行驶</w:t>
      </w:r>
      <w:r>
        <w:rPr>
          <w:rFonts w:ascii="Times New Roman" w:hAnsi="Times New Roman"/>
          <w:bCs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fd238c770ab1b6a0f347e78eee59ee0" style="width:27.05pt;height:11.65pt" o:ole="">
            <v:imagedata r:id="rId20" o:title="eqIdcfd238c770ab1b6a0f347e78eee59ee0"/>
          </v:shape>
          <o:OLEObject Type="Embed" ProgID="Equation.DSMT4" ShapeID="_x0000_i1025" DrawAspect="Content" ObjectID="_1812968970" r:id="rId21"/>
        </w:object>
      </w:r>
      <w:r w:rsidRPr="00944EED">
        <w:rPr>
          <w:rFonts w:ascii="Times New Roman" w:hAnsi="Times New Roman"/>
          <w:bCs/>
          <w:szCs w:val="21"/>
        </w:rPr>
        <w:t>，用时</w:t>
      </w:r>
      <w:r>
        <w:rPr>
          <w:rFonts w:ascii="Times New Roman" w:hAnsi="Times New Roman"/>
          <w:bCs/>
          <w:szCs w:val="21"/>
        </w:rPr>
        <w:object>
          <v:shape id="_x0000_i1026" type="#_x0000_t75" alt="eqIde80891787fb1b23e0b5b0097b17385e9" style="width:22.05pt;height:12.05pt" o:ole="">
            <v:imagedata r:id="rId22" o:title="eqIde80891787fb1b23e0b5b0097b17385e9"/>
          </v:shape>
          <o:OLEObject Type="Embed" ProgID="Equation.DSMT4" ShapeID="_x0000_i1026" DrawAspect="Content" ObjectID="_1812968971" r:id="rId23"/>
        </w:object>
      </w:r>
      <w:r w:rsidRPr="00944EED">
        <w:rPr>
          <w:rFonts w:ascii="Times New Roman" w:hAnsi="Times New Roman"/>
          <w:bCs/>
          <w:szCs w:val="21"/>
        </w:rPr>
        <w:t>，受到的牵引力为</w:t>
      </w:r>
      <w:r>
        <w:rPr>
          <w:rFonts w:ascii="Times New Roman" w:hAnsi="Times New Roman"/>
          <w:bCs/>
          <w:szCs w:val="21"/>
        </w:rPr>
        <w:object>
          <v:shape id="_x0000_i1027" type="#_x0000_t75" alt="eqId5c32d30ead63598cd320616b0cd3425a" style="width:44.95pt;height:14.55pt" o:ole="">
            <v:imagedata r:id="rId24" o:title="eqId5c32d30ead63598cd320616b0cd3425a"/>
          </v:shape>
          <o:OLEObject Type="Embed" ProgID="Equation.DSMT4" ShapeID="_x0000_i1027" DrawAspect="Content" ObjectID="_1812968972" r:id="rId25"/>
        </w:object>
      </w:r>
      <w:r w:rsidRPr="00944EED">
        <w:rPr>
          <w:rFonts w:ascii="Times New Roman" w:hAnsi="Times New Roman"/>
          <w:bCs/>
          <w:szCs w:val="21"/>
        </w:rPr>
        <w:t>，消耗氢气</w:t>
      </w:r>
      <w:r>
        <w:rPr>
          <w:rFonts w:ascii="Times New Roman" w:hAnsi="Times New Roman"/>
          <w:bCs/>
          <w:szCs w:val="21"/>
        </w:rPr>
        <w:object>
          <v:shape id="_x0000_i1028" type="#_x0000_t75" alt="eqId281b7868c263ef704d214768d86c2b03" style="width:27.05pt;height:14.15pt" o:ole="">
            <v:imagedata r:id="rId26" o:title="eqId281b7868c263ef704d214768d86c2b03"/>
          </v:shape>
          <o:OLEObject Type="Embed" ProgID="Equation.DSMT4" ShapeID="_x0000_i1028" DrawAspect="Content" ObjectID="_1812968973" r:id="rId27"/>
        </w:object>
      </w:r>
      <w:r w:rsidRPr="00944EED">
        <w:rPr>
          <w:rFonts w:ascii="Times New Roman" w:hAnsi="Times New Roman"/>
          <w:bCs/>
          <w:szCs w:val="21"/>
        </w:rPr>
        <w:t>，则此过程中汽车行驶的平均速度为</w:t>
      </w:r>
      <w:r w:rsidRPr="00944EED">
        <w:rPr>
          <w:rFonts w:ascii="Times New Roman" w:hAnsi="Times New Roman"/>
          <w:bCs/>
          <w:szCs w:val="21"/>
          <w:u w:val="single"/>
        </w:rPr>
        <w:t xml:space="preserve">      </w:t>
      </w:r>
      <w:r>
        <w:rPr>
          <w:rFonts w:ascii="Times New Roman" w:hAnsi="Times New Roman"/>
          <w:bCs/>
          <w:szCs w:val="21"/>
        </w:rPr>
        <w:object>
          <v:shape id="_x0000_i1029" type="#_x0000_t75" alt="eqIdbcd9242efa2facde4d7c79ff0c1b00ea" style="width:25.4pt;height:12.05pt" o:ole="">
            <v:imagedata r:id="rId28" o:title="eqIdbcd9242efa2facde4d7c79ff0c1b00ea"/>
          </v:shape>
          <o:OLEObject Type="Embed" ProgID="Equation.DSMT4" ShapeID="_x0000_i1029" DrawAspect="Content" ObjectID="_1812968974" r:id="rId29"/>
        </w:object>
      </w:r>
      <w:r w:rsidRPr="00944EED">
        <w:rPr>
          <w:rFonts w:ascii="Times New Roman" w:hAnsi="Times New Roman"/>
          <w:bCs/>
          <w:szCs w:val="21"/>
        </w:rPr>
        <w:t>，氢气燃烧放出的热量为</w:t>
      </w:r>
      <w:r w:rsidRPr="00944EED">
        <w:rPr>
          <w:rFonts w:ascii="Times New Roman" w:hAnsi="Times New Roman"/>
          <w:bCs/>
          <w:szCs w:val="21"/>
          <w:u w:val="single"/>
        </w:rPr>
        <w:t xml:space="preserve">      </w:t>
      </w:r>
      <w:r w:rsidRPr="00944EED">
        <w:rPr>
          <w:rFonts w:ascii="Times New Roman" w:hAnsi="Times New Roman"/>
          <w:bCs/>
          <w:szCs w:val="21"/>
        </w:rPr>
        <w:t>J</w:t>
      </w:r>
      <w:r w:rsidRPr="00944EED">
        <w:rPr>
          <w:rFonts w:ascii="Times New Roman" w:hAnsi="Times New Roman"/>
          <w:bCs/>
          <w:szCs w:val="21"/>
        </w:rPr>
        <w:t>，利用氢能的效率为</w:t>
      </w:r>
      <w:r w:rsidRPr="00944EED">
        <w:rPr>
          <w:rFonts w:ascii="Times New Roman" w:hAnsi="Times New Roman"/>
          <w:bCs/>
          <w:szCs w:val="21"/>
          <w:u w:val="single"/>
        </w:rPr>
        <w:t xml:space="preserve">      </w:t>
      </w:r>
      <w:r w:rsidRPr="00944EED">
        <w:rPr>
          <w:rFonts w:ascii="Times New Roman" w:hAnsi="Times New Roman"/>
          <w:bCs/>
          <w:szCs w:val="21"/>
        </w:rPr>
        <w:t>。（</w:t>
      </w:r>
      <w:r>
        <w:rPr>
          <w:rFonts w:ascii="Times New Roman" w:hAnsi="Times New Roman"/>
          <w:bCs/>
          <w:szCs w:val="21"/>
        </w:rPr>
        <w:object>
          <v:shape id="_x0000_i1030" type="#_x0000_t75" alt="eqId72f73ddaf948e8b4be1ac5c9200faf74" style="width:79.9pt;height:18.3pt" o:ole="">
            <v:imagedata r:id="rId30" o:title="eqId72f73ddaf948e8b4be1ac5c9200faf74"/>
          </v:shape>
          <o:OLEObject Type="Embed" ProgID="Equation.DSMT4" ShapeID="_x0000_i1030" DrawAspect="Content" ObjectID="_1812968975" r:id="rId31"/>
        </w:object>
      </w:r>
      <w:r w:rsidRPr="00944EED">
        <w:rPr>
          <w:rFonts w:ascii="Times New Roman" w:hAnsi="Times New Roman"/>
          <w:bCs/>
          <w:szCs w:val="21"/>
        </w:rPr>
        <w:t>）</w:t>
      </w:r>
    </w:p>
    <w:p w:rsidR="00944EED" w:rsidRPr="00944EED" w:rsidP="00944EED" w14:paraId="6CD62756" w14:textId="77777777">
      <w:pPr>
        <w:spacing w:line="360" w:lineRule="auto"/>
        <w:ind w:firstLine="3780" w:firstLineChars="1800"/>
        <w:jc w:val="left"/>
        <w:textAlignment w:val="center"/>
        <w:rPr>
          <w:rFonts w:ascii="Times New Roman" w:hAnsi="Times New Roman"/>
          <w:bCs/>
          <w:szCs w:val="21"/>
        </w:rPr>
      </w:pPr>
      <w:r w:rsidRPr="00944EED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1333500" cy="876300"/>
            <wp:effectExtent l="0" t="0" r="0" b="0"/>
            <wp:docPr id="559189050" name="图片 559189050" descr="@@@02b744c2-9b0c-413b-bb85-0911a9902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90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6EB00334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bCs/>
          <w:szCs w:val="21"/>
        </w:rPr>
      </w:pPr>
      <w:r w:rsidRPr="00944EED">
        <w:rPr>
          <w:rFonts w:ascii="Times New Roman" w:hAnsi="Times New Roman" w:hint="eastAsia"/>
          <w:bCs/>
          <w:szCs w:val="21"/>
        </w:rPr>
        <w:t xml:space="preserve">19. </w:t>
      </w:r>
      <w:r w:rsidRPr="00944EED">
        <w:rPr>
          <w:rFonts w:ascii="Times New Roman" w:hAnsi="Times New Roman"/>
          <w:bCs/>
          <w:szCs w:val="21"/>
        </w:rPr>
        <w:t>如图，弹簧的左端固定，右端连接一个小球，把它们套在光滑的水平杆上，</w:t>
      </w:r>
      <w:r w:rsidRPr="00944EED">
        <w:rPr>
          <w:rFonts w:ascii="Times New Roman" w:hAnsi="Times New Roman"/>
          <w:bCs/>
          <w:i/>
          <w:szCs w:val="21"/>
        </w:rPr>
        <w:t>a</w:t>
      </w:r>
      <w:r w:rsidRPr="00944EED">
        <w:rPr>
          <w:rFonts w:ascii="Times New Roman" w:hAnsi="Times New Roman"/>
          <w:bCs/>
          <w:szCs w:val="21"/>
        </w:rPr>
        <w:t>是压缩弹簧后小球静止释放的位置，</w:t>
      </w:r>
      <w:r w:rsidRPr="00944EED">
        <w:rPr>
          <w:rFonts w:ascii="Times New Roman" w:hAnsi="Times New Roman"/>
          <w:bCs/>
          <w:i/>
          <w:szCs w:val="21"/>
        </w:rPr>
        <w:t>b</w:t>
      </w:r>
      <w:r w:rsidRPr="00944EED">
        <w:rPr>
          <w:rFonts w:ascii="Times New Roman" w:hAnsi="Times New Roman"/>
          <w:bCs/>
          <w:szCs w:val="21"/>
        </w:rPr>
        <w:t>是弹簧原长时小球的位置，</w:t>
      </w:r>
      <w:r w:rsidRPr="00944EED">
        <w:rPr>
          <w:rFonts w:ascii="Times New Roman" w:hAnsi="Times New Roman"/>
          <w:bCs/>
          <w:i/>
          <w:szCs w:val="21"/>
        </w:rPr>
        <w:t>c</w:t>
      </w:r>
      <w:r w:rsidRPr="00944EED">
        <w:rPr>
          <w:rFonts w:ascii="Times New Roman" w:hAnsi="Times New Roman"/>
          <w:bCs/>
          <w:szCs w:val="21"/>
        </w:rPr>
        <w:t>是小球到达最右端的位置。则小球从</w:t>
      </w:r>
      <w:r w:rsidRPr="00944EED">
        <w:rPr>
          <w:rFonts w:ascii="Times New Roman" w:hAnsi="Times New Roman"/>
          <w:bCs/>
          <w:i/>
          <w:szCs w:val="21"/>
        </w:rPr>
        <w:t>a</w:t>
      </w:r>
      <w:r w:rsidRPr="00944EED">
        <w:rPr>
          <w:rFonts w:ascii="Times New Roman" w:hAnsi="Times New Roman"/>
          <w:bCs/>
          <w:szCs w:val="21"/>
        </w:rPr>
        <w:t>运动到</w:t>
      </w:r>
      <w:r w:rsidRPr="00944EED">
        <w:rPr>
          <w:rFonts w:ascii="Times New Roman" w:hAnsi="Times New Roman"/>
          <w:bCs/>
          <w:i/>
          <w:szCs w:val="21"/>
        </w:rPr>
        <w:t>c</w:t>
      </w:r>
      <w:r w:rsidRPr="00944EED">
        <w:rPr>
          <w:rFonts w:ascii="Times New Roman" w:hAnsi="Times New Roman"/>
          <w:bCs/>
          <w:szCs w:val="21"/>
        </w:rPr>
        <w:t>的过程中，在</w:t>
      </w:r>
      <w:r w:rsidRPr="00944EED">
        <w:rPr>
          <w:rFonts w:ascii="Times New Roman" w:hAnsi="Times New Roman"/>
          <w:bCs/>
          <w:szCs w:val="21"/>
          <w:u w:val="single"/>
        </w:rPr>
        <w:t xml:space="preserve">      </w:t>
      </w:r>
      <w:r w:rsidRPr="00944EED">
        <w:rPr>
          <w:rFonts w:ascii="Times New Roman" w:hAnsi="Times New Roman"/>
          <w:bCs/>
          <w:szCs w:val="21"/>
        </w:rPr>
        <w:t>（选</w:t>
      </w:r>
      <w:r w:rsidRPr="00944EED">
        <w:rPr>
          <w:rFonts w:ascii="宋体" w:hAnsi="宋体"/>
          <w:bCs/>
          <w:szCs w:val="21"/>
        </w:rPr>
        <w:t>填“</w:t>
      </w:r>
      <w:r w:rsidRPr="00944EED">
        <w:rPr>
          <w:rFonts w:ascii="Times New Roman" w:hAnsi="Times New Roman"/>
          <w:bCs/>
          <w:i/>
          <w:szCs w:val="21"/>
        </w:rPr>
        <w:t>a</w:t>
      </w:r>
      <w:r w:rsidRPr="00944EED">
        <w:rPr>
          <w:rFonts w:ascii="宋体" w:hAnsi="宋体"/>
          <w:bCs/>
          <w:szCs w:val="21"/>
        </w:rPr>
        <w:t>”、“</w:t>
      </w:r>
      <w:r w:rsidRPr="00944EED">
        <w:rPr>
          <w:rFonts w:ascii="Times New Roman" w:hAnsi="Times New Roman"/>
          <w:bCs/>
          <w:i/>
          <w:szCs w:val="21"/>
        </w:rPr>
        <w:t>b</w:t>
      </w:r>
      <w:r w:rsidRPr="00944EED">
        <w:rPr>
          <w:rFonts w:ascii="宋体" w:hAnsi="宋体"/>
          <w:bCs/>
          <w:szCs w:val="21"/>
        </w:rPr>
        <w:t>”或“</w:t>
      </w:r>
      <w:r w:rsidRPr="00944EED">
        <w:rPr>
          <w:rFonts w:ascii="Times New Roman" w:hAnsi="Times New Roman"/>
          <w:bCs/>
          <w:i/>
          <w:szCs w:val="21"/>
        </w:rPr>
        <w:t>c</w:t>
      </w:r>
      <w:r w:rsidRPr="00944EED">
        <w:rPr>
          <w:rFonts w:ascii="宋体" w:hAnsi="宋体"/>
          <w:bCs/>
          <w:szCs w:val="21"/>
        </w:rPr>
        <w:t>”</w:t>
      </w:r>
      <w:r w:rsidRPr="00944EED">
        <w:rPr>
          <w:rFonts w:ascii="Times New Roman" w:hAnsi="Times New Roman"/>
          <w:bCs/>
          <w:szCs w:val="21"/>
        </w:rPr>
        <w:t>）位置动能最大；从</w:t>
      </w:r>
      <w:r w:rsidRPr="00944EED">
        <w:rPr>
          <w:rFonts w:ascii="Times New Roman" w:hAnsi="Times New Roman"/>
          <w:bCs/>
          <w:i/>
          <w:szCs w:val="21"/>
        </w:rPr>
        <w:t>b</w:t>
      </w:r>
      <w:r w:rsidRPr="00944EED">
        <w:rPr>
          <w:rFonts w:ascii="Times New Roman" w:hAnsi="Times New Roman"/>
          <w:bCs/>
          <w:szCs w:val="21"/>
        </w:rPr>
        <w:t>到</w:t>
      </w:r>
      <w:r w:rsidRPr="00944EED">
        <w:rPr>
          <w:rFonts w:ascii="Times New Roman" w:hAnsi="Times New Roman"/>
          <w:bCs/>
          <w:i/>
          <w:szCs w:val="21"/>
        </w:rPr>
        <w:t>c</w:t>
      </w:r>
      <w:r w:rsidRPr="00944EED">
        <w:rPr>
          <w:rFonts w:ascii="Times New Roman" w:hAnsi="Times New Roman"/>
          <w:bCs/>
          <w:szCs w:val="21"/>
        </w:rPr>
        <w:t>的过程中，小球的动能转化为弹簧的</w:t>
      </w:r>
      <w:r w:rsidRPr="00944EED">
        <w:rPr>
          <w:rFonts w:ascii="Times New Roman" w:hAnsi="Times New Roman"/>
          <w:bCs/>
          <w:szCs w:val="21"/>
          <w:u w:val="single"/>
        </w:rPr>
        <w:t xml:space="preserve">      </w:t>
      </w:r>
      <w:r w:rsidRPr="00944EED">
        <w:rPr>
          <w:rFonts w:ascii="Times New Roman" w:hAnsi="Times New Roman"/>
          <w:bCs/>
          <w:szCs w:val="21"/>
        </w:rPr>
        <w:t>，小球从</w:t>
      </w:r>
      <w:r w:rsidRPr="00944EED">
        <w:rPr>
          <w:rFonts w:ascii="Times New Roman" w:hAnsi="Times New Roman"/>
          <w:bCs/>
          <w:i/>
          <w:szCs w:val="21"/>
        </w:rPr>
        <w:t>a</w:t>
      </w:r>
      <w:r w:rsidRPr="00944EED">
        <w:rPr>
          <w:rFonts w:ascii="Times New Roman" w:hAnsi="Times New Roman"/>
          <w:bCs/>
          <w:szCs w:val="21"/>
        </w:rPr>
        <w:t>运动到</w:t>
      </w:r>
      <w:r w:rsidRPr="00944EED">
        <w:rPr>
          <w:rFonts w:ascii="Times New Roman" w:hAnsi="Times New Roman"/>
          <w:bCs/>
          <w:i/>
          <w:szCs w:val="21"/>
        </w:rPr>
        <w:t>b</w:t>
      </w:r>
      <w:r w:rsidRPr="00944EED">
        <w:rPr>
          <w:rFonts w:ascii="Times New Roman" w:hAnsi="Times New Roman"/>
          <w:bCs/>
          <w:szCs w:val="21"/>
        </w:rPr>
        <w:t>的过程机械能总量</w:t>
      </w:r>
      <w:r w:rsidRPr="00944EED">
        <w:rPr>
          <w:rFonts w:ascii="Times New Roman" w:hAnsi="Times New Roman"/>
          <w:bCs/>
          <w:szCs w:val="21"/>
          <w:u w:val="single"/>
        </w:rPr>
        <w:t xml:space="preserve">      </w:t>
      </w:r>
      <w:r w:rsidRPr="00944EED">
        <w:rPr>
          <w:rFonts w:ascii="Times New Roman" w:hAnsi="Times New Roman"/>
          <w:bCs/>
          <w:szCs w:val="21"/>
        </w:rPr>
        <w:t>（选</w:t>
      </w:r>
      <w:r w:rsidRPr="00944EED">
        <w:rPr>
          <w:rFonts w:ascii="宋体" w:hAnsi="宋体"/>
          <w:bCs/>
          <w:szCs w:val="21"/>
        </w:rPr>
        <w:t>填“变大”、“变小”或“不变”）。</w:t>
      </w:r>
    </w:p>
    <w:p w:rsidR="00944EED" w:rsidRPr="00944EED" w:rsidP="00944EED" w14:paraId="7177D08F" w14:textId="77777777">
      <w:pPr>
        <w:spacing w:line="360" w:lineRule="auto"/>
        <w:ind w:firstLine="2100" w:firstLineChars="1000"/>
        <w:jc w:val="left"/>
        <w:textAlignment w:val="center"/>
        <w:rPr>
          <w:rFonts w:ascii="Times New Roman" w:hAnsi="Times New Roman"/>
          <w:bCs/>
          <w:szCs w:val="21"/>
        </w:rPr>
      </w:pPr>
      <w:r w:rsidRPr="00944EED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2524125" cy="600075"/>
            <wp:effectExtent l="0" t="0" r="0" b="0"/>
            <wp:docPr id="100015" name="图片 100015" descr="@@@639c2408-fd7c-49aa-b14d-167207034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1C88E2B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 w:hint="eastAsia"/>
          <w:szCs w:val="21"/>
        </w:rPr>
        <w:t>20</w:t>
      </w:r>
      <w:r w:rsidRPr="00944EED">
        <w:rPr>
          <w:rFonts w:ascii="Times New Roman" w:hAnsi="Times New Roman" w:hint="eastAsia"/>
          <w:szCs w:val="21"/>
        </w:rPr>
        <w:t>．</w:t>
      </w:r>
      <w:r w:rsidRPr="00944EED">
        <w:rPr>
          <w:rFonts w:ascii="Times New Roman" w:hAnsi="Times New Roman"/>
          <w:szCs w:val="21"/>
        </w:rPr>
        <w:t>如图为小明加热质量为</w:t>
      </w:r>
      <w:r w:rsidRPr="00944EED">
        <w:rPr>
          <w:rFonts w:ascii="Times New Roman" w:hAnsi="Times New Roman"/>
          <w:szCs w:val="21"/>
        </w:rPr>
        <w:t>0.2kg</w:t>
      </w:r>
      <w:r w:rsidRPr="00944EED">
        <w:rPr>
          <w:rFonts w:ascii="Times New Roman" w:hAnsi="Times New Roman"/>
          <w:szCs w:val="21"/>
        </w:rPr>
        <w:t>某物质时，测得其温度随时间变化的图像。已知该物质在固态时的比热容为</w:t>
      </w:r>
      <w:r w:rsidRPr="00944EED">
        <w:rPr>
          <w:rFonts w:ascii="Times New Roman" w:hAnsi="Times New Roman"/>
          <w:i/>
          <w:szCs w:val="21"/>
        </w:rPr>
        <w:t>c</w:t>
      </w:r>
      <w:r w:rsidRPr="00944EED">
        <w:rPr>
          <w:rFonts w:ascii="Times New Roman" w:hAnsi="Times New Roman"/>
          <w:iCs/>
          <w:szCs w:val="21"/>
          <w:vertAlign w:val="subscript"/>
        </w:rPr>
        <w:t>1</w:t>
      </w:r>
      <w:r w:rsidRPr="00944EED">
        <w:rPr>
          <w:rFonts w:ascii="Times New Roman" w:hAnsi="Times New Roman"/>
          <w:szCs w:val="21"/>
        </w:rPr>
        <w:t>=2.1×10</w:t>
      </w:r>
      <w:r w:rsidRPr="00944EED">
        <w:rPr>
          <w:rFonts w:ascii="Times New Roman" w:hAnsi="Times New Roman"/>
          <w:szCs w:val="21"/>
          <w:vertAlign w:val="superscript"/>
        </w:rPr>
        <w:t>3</w:t>
      </w:r>
      <w:r w:rsidRPr="00944EED">
        <w:rPr>
          <w:rFonts w:ascii="Times New Roman" w:hAnsi="Times New Roman"/>
          <w:szCs w:val="21"/>
        </w:rPr>
        <w:t>J/</w:t>
      </w:r>
      <w:r w:rsidRPr="00944EED">
        <w:rPr>
          <w:rFonts w:ascii="Times New Roman" w:hAnsi="Times New Roman"/>
          <w:szCs w:val="21"/>
        </w:rPr>
        <w:t>（</w:t>
      </w:r>
      <w:r w:rsidRPr="00944EED">
        <w:rPr>
          <w:rFonts w:ascii="Times New Roman" w:hAnsi="Times New Roman"/>
          <w:szCs w:val="21"/>
        </w:rPr>
        <w:t>kg·℃</w:t>
      </w:r>
      <w:r w:rsidRPr="00944EED">
        <w:rPr>
          <w:rFonts w:ascii="Times New Roman" w:hAnsi="Times New Roman"/>
          <w:szCs w:val="21"/>
        </w:rPr>
        <w:t>）；假设这种物质从热源吸热的功率恒定不变，根据图像解答下列问题：</w:t>
      </w:r>
    </w:p>
    <w:p w:rsidR="00944EED" w:rsidRPr="00944EED" w:rsidP="00944EED" w14:paraId="4A6EDF3F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/>
          <w:noProof/>
          <w:szCs w:val="21"/>
        </w:rPr>
        <w:drawing>
          <wp:inline distT="0" distB="0" distL="0" distR="0">
            <wp:extent cx="1948070" cy="1363649"/>
            <wp:effectExtent l="0" t="0" r="0" b="8255"/>
            <wp:docPr id="1402002208" name="图片 1402002208" descr="@@@776335e8-61cf-4c73-b86c-ddf3322ef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022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560" cy="136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1A77606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/>
          <w:szCs w:val="21"/>
        </w:rPr>
        <w:t>（</w:t>
      </w:r>
      <w:r w:rsidRPr="00944EED">
        <w:rPr>
          <w:rFonts w:ascii="Times New Roman" w:hAnsi="Times New Roman"/>
          <w:szCs w:val="21"/>
        </w:rPr>
        <w:t>1</w:t>
      </w:r>
      <w:r w:rsidRPr="00944EED">
        <w:rPr>
          <w:rFonts w:ascii="Times New Roman" w:hAnsi="Times New Roman"/>
          <w:szCs w:val="21"/>
        </w:rPr>
        <w:t>）在最初的</w:t>
      </w:r>
      <w:r w:rsidRPr="00944EED">
        <w:rPr>
          <w:rFonts w:ascii="Times New Roman" w:hAnsi="Times New Roman"/>
          <w:szCs w:val="21"/>
        </w:rPr>
        <w:t>2min</w:t>
      </w:r>
      <w:r w:rsidRPr="00944EED">
        <w:rPr>
          <w:rFonts w:ascii="Times New Roman" w:hAnsi="Times New Roman"/>
          <w:szCs w:val="21"/>
        </w:rPr>
        <w:t>内，物质吸收的热量为</w:t>
      </w:r>
      <w:r w:rsidRPr="00944EED">
        <w:rPr>
          <w:rFonts w:ascii="Times New Roman" w:hAnsi="Times New Roman"/>
          <w:szCs w:val="21"/>
          <w:u w:val="single"/>
        </w:rPr>
        <w:t xml:space="preserve">         </w:t>
      </w:r>
      <w:r w:rsidRPr="00944EED">
        <w:rPr>
          <w:rFonts w:ascii="Times New Roman" w:hAnsi="Times New Roman"/>
          <w:szCs w:val="21"/>
        </w:rPr>
        <w:t>J</w:t>
      </w:r>
      <w:r w:rsidRPr="00944EED">
        <w:rPr>
          <w:rFonts w:ascii="Times New Roman" w:hAnsi="Times New Roman"/>
          <w:szCs w:val="21"/>
        </w:rPr>
        <w:t>。</w:t>
      </w:r>
    </w:p>
    <w:p w:rsidR="00944EED" w:rsidRPr="00944EED" w:rsidP="00944EED" w14:paraId="70B96A0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/>
          <w:szCs w:val="21"/>
        </w:rPr>
        <w:t>（</w:t>
      </w:r>
      <w:r w:rsidRPr="00944EED">
        <w:rPr>
          <w:rFonts w:ascii="Times New Roman" w:hAnsi="Times New Roman"/>
          <w:szCs w:val="21"/>
        </w:rPr>
        <w:t>2</w:t>
      </w:r>
      <w:r w:rsidRPr="00944EED">
        <w:rPr>
          <w:rFonts w:ascii="Times New Roman" w:hAnsi="Times New Roman"/>
          <w:szCs w:val="21"/>
        </w:rPr>
        <w:t>）该物质液态的比热容</w:t>
      </w:r>
      <w:r w:rsidRPr="00944EED">
        <w:rPr>
          <w:rFonts w:ascii="Times New Roman" w:hAnsi="Times New Roman"/>
          <w:i/>
          <w:szCs w:val="21"/>
        </w:rPr>
        <w:t>c</w:t>
      </w:r>
      <w:r w:rsidRPr="00944EED">
        <w:rPr>
          <w:rFonts w:ascii="Times New Roman" w:hAnsi="Times New Roman"/>
          <w:iCs/>
          <w:szCs w:val="21"/>
          <w:vertAlign w:val="subscript"/>
        </w:rPr>
        <w:t>2</w:t>
      </w:r>
      <w:r w:rsidRPr="00944EED">
        <w:rPr>
          <w:rFonts w:ascii="Times New Roman" w:hAnsi="Times New Roman"/>
          <w:szCs w:val="21"/>
        </w:rPr>
        <w:t>=</w:t>
      </w:r>
      <w:r w:rsidRPr="00944EED">
        <w:rPr>
          <w:rFonts w:ascii="Times New Roman" w:hAnsi="Times New Roman"/>
          <w:szCs w:val="21"/>
          <w:u w:val="single"/>
        </w:rPr>
        <w:t xml:space="preserve">         </w:t>
      </w:r>
      <w:r w:rsidRPr="00944EED">
        <w:rPr>
          <w:rFonts w:ascii="Times New Roman" w:hAnsi="Times New Roman"/>
          <w:szCs w:val="21"/>
        </w:rPr>
        <w:t>J/</w:t>
      </w:r>
      <w:r w:rsidRPr="00944EED">
        <w:rPr>
          <w:rFonts w:ascii="Times New Roman" w:hAnsi="Times New Roman"/>
          <w:szCs w:val="21"/>
        </w:rPr>
        <w:t>（</w:t>
      </w:r>
      <w:r w:rsidRPr="00944EED">
        <w:rPr>
          <w:rFonts w:ascii="Times New Roman" w:hAnsi="Times New Roman"/>
          <w:szCs w:val="21"/>
        </w:rPr>
        <w:t>kg·℃</w:t>
      </w:r>
      <w:r w:rsidRPr="00944EED">
        <w:rPr>
          <w:rFonts w:ascii="Times New Roman" w:hAnsi="Times New Roman"/>
          <w:szCs w:val="21"/>
        </w:rPr>
        <w:t>）。</w:t>
      </w:r>
    </w:p>
    <w:p w:rsidR="00944EED" w:rsidRPr="00944EED" w:rsidP="00944EED" w14:paraId="1425E4B1" w14:textId="66748BC8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/>
          <w:szCs w:val="21"/>
        </w:rPr>
        <w:t>（</w:t>
      </w:r>
      <w:r w:rsidRPr="00944EED">
        <w:rPr>
          <w:rFonts w:ascii="Times New Roman" w:hAnsi="Times New Roman"/>
          <w:szCs w:val="21"/>
        </w:rPr>
        <w:t>3</w:t>
      </w:r>
      <w:r w:rsidRPr="00944EED">
        <w:rPr>
          <w:rFonts w:ascii="Times New Roman" w:hAnsi="Times New Roman"/>
          <w:szCs w:val="21"/>
        </w:rPr>
        <w:t>）该物质在第</w:t>
      </w:r>
      <w:r w:rsidRPr="00944EED">
        <w:rPr>
          <w:rFonts w:ascii="Times New Roman" w:hAnsi="Times New Roman"/>
          <w:szCs w:val="21"/>
        </w:rPr>
        <w:t>4</w:t>
      </w:r>
      <w:r w:rsidRPr="00944EED">
        <w:rPr>
          <w:rFonts w:ascii="Times New Roman" w:hAnsi="Times New Roman"/>
          <w:szCs w:val="21"/>
        </w:rPr>
        <w:t>分钟时的内能</w:t>
      </w:r>
      <w:r w:rsidRPr="00944EED">
        <w:rPr>
          <w:rFonts w:ascii="Times New Roman" w:hAnsi="Times New Roman"/>
          <w:szCs w:val="21"/>
          <w:u w:val="single"/>
        </w:rPr>
        <w:t xml:space="preserve">      </w:t>
      </w:r>
      <w:r w:rsidRPr="00944EED">
        <w:rPr>
          <w:rFonts w:ascii="Times New Roman" w:hAnsi="Times New Roman"/>
          <w:szCs w:val="21"/>
        </w:rPr>
        <w:t>（</w:t>
      </w:r>
      <w:r w:rsidRPr="00944EED">
        <w:rPr>
          <w:rFonts w:ascii="宋体" w:hAnsi="宋体"/>
          <w:szCs w:val="21"/>
        </w:rPr>
        <w:t>选填“小于”、“等于”或“大于”）</w:t>
      </w:r>
      <w:r w:rsidRPr="00944EED">
        <w:rPr>
          <w:rFonts w:ascii="Times New Roman" w:hAnsi="Times New Roman"/>
          <w:szCs w:val="21"/>
        </w:rPr>
        <w:t>第</w:t>
      </w:r>
      <w:r w:rsidRPr="00944EED">
        <w:rPr>
          <w:rFonts w:ascii="Times New Roman" w:hAnsi="Times New Roman"/>
          <w:szCs w:val="21"/>
        </w:rPr>
        <w:t>8</w:t>
      </w:r>
      <w:r w:rsidRPr="00944EED">
        <w:rPr>
          <w:rFonts w:ascii="Times New Roman" w:hAnsi="Times New Roman"/>
          <w:szCs w:val="21"/>
        </w:rPr>
        <w:t>分钟时的内能。</w:t>
      </w:r>
    </w:p>
    <w:p w:rsidR="00944EED" w:rsidRPr="00944EED" w:rsidP="00944EED" w14:paraId="0CC312E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44EED">
        <w:rPr>
          <w:rFonts w:ascii="Times New Roman" w:hAnsi="Times New Roman" w:hint="eastAsia"/>
          <w:spacing w:val="-6"/>
          <w:szCs w:val="21"/>
        </w:rPr>
        <w:t>21</w:t>
      </w:r>
      <w:r w:rsidRPr="00944EED">
        <w:rPr>
          <w:rFonts w:ascii="Times New Roman" w:hAnsi="Times New Roman" w:hint="eastAsia"/>
          <w:bCs/>
          <w:szCs w:val="21"/>
        </w:rPr>
        <w:t xml:space="preserve">. </w:t>
      </w:r>
      <w:r w:rsidRPr="00944EED">
        <w:rPr>
          <w:rFonts w:ascii="Times New Roman" w:hAnsi="Times New Roman"/>
          <w:bCs/>
          <w:szCs w:val="21"/>
        </w:rPr>
        <w:t>用如图所示的方法可以探究做功是否能够改变物体的内能：</w:t>
      </w:r>
    </w:p>
    <w:p w:rsidR="00944EED" w:rsidRPr="00944EED" w:rsidP="00944EED" w14:paraId="32B7D42C" w14:textId="77777777">
      <w:pPr>
        <w:spacing w:line="360" w:lineRule="auto"/>
        <w:ind w:firstLine="1260" w:firstLineChars="600"/>
        <w:jc w:val="left"/>
        <w:textAlignment w:val="center"/>
        <w:rPr>
          <w:rFonts w:ascii="Times New Roman" w:hAnsi="Times New Roman"/>
          <w:bCs/>
          <w:szCs w:val="21"/>
        </w:rPr>
      </w:pPr>
      <w:r w:rsidRPr="00944EED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3895725" cy="1257300"/>
            <wp:effectExtent l="0" t="0" r="0" b="0"/>
            <wp:docPr id="100037" name="图片 100037" descr="@@@dbb5bc6f-2d5c-401b-850c-6208e1813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EED">
        <w:rPr>
          <w:rFonts w:ascii="Times New Roman" w:hAnsi="Times New Roman"/>
          <w:bCs/>
          <w:szCs w:val="21"/>
        </w:rPr>
        <w:t>  </w:t>
      </w:r>
    </w:p>
    <w:p w:rsidR="00944EED" w:rsidRPr="00944EED" w:rsidP="00944EED" w14:paraId="515369A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44EED">
        <w:rPr>
          <w:rFonts w:ascii="Times New Roman" w:hAnsi="Times New Roman"/>
          <w:bCs/>
          <w:szCs w:val="21"/>
        </w:rPr>
        <w:t>（</w:t>
      </w:r>
      <w:r w:rsidRPr="00944EED">
        <w:rPr>
          <w:rFonts w:ascii="Times New Roman" w:hAnsi="Times New Roman"/>
          <w:bCs/>
          <w:szCs w:val="21"/>
        </w:rPr>
        <w:t>1</w:t>
      </w:r>
      <w:r w:rsidRPr="00944EED">
        <w:rPr>
          <w:rFonts w:ascii="Times New Roman" w:hAnsi="Times New Roman"/>
          <w:bCs/>
          <w:szCs w:val="21"/>
        </w:rPr>
        <w:t>）如图</w:t>
      </w:r>
      <w:r w:rsidRPr="00944EED">
        <w:rPr>
          <w:rFonts w:ascii="Times New Roman" w:hAnsi="Times New Roman"/>
          <w:bCs/>
          <w:szCs w:val="21"/>
        </w:rPr>
        <w:t>A</w:t>
      </w:r>
      <w:r w:rsidRPr="00944EED">
        <w:rPr>
          <w:rFonts w:ascii="Times New Roman" w:hAnsi="Times New Roman"/>
          <w:bCs/>
          <w:szCs w:val="21"/>
        </w:rPr>
        <w:t>，将手中的铁丝同一位置快速地弯折十余次，用手指触摸一被弯折的部位，会感觉到弯折部位的温度升高，表明铁丝的内能</w:t>
      </w:r>
      <w:r w:rsidRPr="00944EED">
        <w:rPr>
          <w:rFonts w:ascii="Times New Roman" w:hAnsi="Times New Roman"/>
          <w:bCs/>
          <w:szCs w:val="21"/>
        </w:rPr>
        <w:t xml:space="preserve"> </w:t>
      </w:r>
      <w:r w:rsidRPr="00944EED">
        <w:rPr>
          <w:rFonts w:ascii="Times New Roman" w:hAnsi="Times New Roman"/>
          <w:bCs/>
          <w:szCs w:val="21"/>
          <w:u w:val="single"/>
        </w:rPr>
        <w:t xml:space="preserve">           </w:t>
      </w:r>
      <w:r w:rsidRPr="00944EED">
        <w:rPr>
          <w:rFonts w:ascii="Times New Roman" w:hAnsi="Times New Roman"/>
          <w:bCs/>
          <w:szCs w:val="21"/>
        </w:rPr>
        <w:t>；</w:t>
      </w:r>
    </w:p>
    <w:p w:rsidR="00944EED" w:rsidRPr="00944EED" w:rsidP="00944EED" w14:paraId="080A464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44EED">
        <w:rPr>
          <w:rFonts w:ascii="Times New Roman" w:hAnsi="Times New Roman"/>
          <w:bCs/>
          <w:szCs w:val="21"/>
        </w:rPr>
        <w:t>（</w:t>
      </w:r>
      <w:r w:rsidRPr="00944EED">
        <w:rPr>
          <w:rFonts w:ascii="Times New Roman" w:hAnsi="Times New Roman"/>
          <w:bCs/>
          <w:szCs w:val="21"/>
        </w:rPr>
        <w:t>2</w:t>
      </w:r>
      <w:r w:rsidRPr="00944EED">
        <w:rPr>
          <w:rFonts w:ascii="Times New Roman" w:hAnsi="Times New Roman"/>
          <w:bCs/>
          <w:szCs w:val="21"/>
        </w:rPr>
        <w:t>）如图</w:t>
      </w:r>
      <w:r w:rsidRPr="00944EED">
        <w:rPr>
          <w:rFonts w:ascii="Times New Roman" w:hAnsi="Times New Roman"/>
          <w:bCs/>
          <w:szCs w:val="21"/>
        </w:rPr>
        <w:t>B</w:t>
      </w:r>
      <w:r w:rsidRPr="00944EED">
        <w:rPr>
          <w:rFonts w:ascii="Times New Roman" w:hAnsi="Times New Roman"/>
          <w:bCs/>
          <w:szCs w:val="21"/>
        </w:rPr>
        <w:t>，先在一个配有活塞的厚壁玻璃筒里放一小团蘸了乙醚的棉花，然后迅速压下活塞，你观察到的现象是</w:t>
      </w:r>
      <w:r w:rsidRPr="00944EED">
        <w:rPr>
          <w:rFonts w:ascii="Times New Roman" w:hAnsi="Times New Roman"/>
          <w:bCs/>
          <w:szCs w:val="21"/>
          <w:u w:val="single"/>
        </w:rPr>
        <w:t xml:space="preserve">       </w:t>
      </w:r>
      <w:r w:rsidRPr="00944EED">
        <w:rPr>
          <w:rFonts w:ascii="Times New Roman" w:hAnsi="Times New Roman"/>
          <w:bCs/>
          <w:szCs w:val="21"/>
        </w:rPr>
        <w:t>；对这一现象的解释是，活塞压缩玻璃筒内的空气，对筒内空气</w:t>
      </w:r>
      <w:r w:rsidRPr="00944EED">
        <w:rPr>
          <w:rFonts w:ascii="Times New Roman" w:hAnsi="Times New Roman"/>
          <w:bCs/>
          <w:szCs w:val="21"/>
          <w:u w:val="single"/>
        </w:rPr>
        <w:t xml:space="preserve">      </w:t>
      </w:r>
      <w:r w:rsidRPr="00944EED">
        <w:rPr>
          <w:rFonts w:ascii="Times New Roman" w:hAnsi="Times New Roman"/>
          <w:bCs/>
          <w:szCs w:val="21"/>
        </w:rPr>
        <w:t>，使空气的内能增加，温度升高，达到乙醚燃点；这个过程的实质相当于汽油机的</w:t>
      </w:r>
      <w:r w:rsidRPr="00944EED">
        <w:rPr>
          <w:rFonts w:ascii="Times New Roman" w:hAnsi="Times New Roman"/>
          <w:bCs/>
          <w:szCs w:val="21"/>
          <w:u w:val="single"/>
        </w:rPr>
        <w:t xml:space="preserve">        </w:t>
      </w:r>
      <w:r w:rsidRPr="00944EED">
        <w:rPr>
          <w:rFonts w:ascii="Times New Roman" w:hAnsi="Times New Roman"/>
          <w:bCs/>
          <w:szCs w:val="21"/>
        </w:rPr>
        <w:t>冲程；</w:t>
      </w:r>
    </w:p>
    <w:p w:rsidR="00944EED" w:rsidRPr="00944EED" w:rsidP="00944EED" w14:paraId="0D36D44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44EED">
        <w:rPr>
          <w:rFonts w:ascii="Times New Roman" w:hAnsi="Times New Roman"/>
          <w:bCs/>
          <w:szCs w:val="21"/>
        </w:rPr>
        <w:t>（</w:t>
      </w:r>
      <w:r w:rsidRPr="00944EED">
        <w:rPr>
          <w:rFonts w:ascii="Times New Roman" w:hAnsi="Times New Roman"/>
          <w:bCs/>
          <w:szCs w:val="21"/>
        </w:rPr>
        <w:t>3</w:t>
      </w:r>
      <w:r w:rsidRPr="00944EED">
        <w:rPr>
          <w:rFonts w:ascii="Times New Roman" w:hAnsi="Times New Roman"/>
          <w:bCs/>
          <w:szCs w:val="21"/>
        </w:rPr>
        <w:t>）如图</w:t>
      </w:r>
      <w:r w:rsidRPr="00944EED">
        <w:rPr>
          <w:rFonts w:ascii="Times New Roman" w:hAnsi="Times New Roman"/>
          <w:bCs/>
          <w:szCs w:val="21"/>
        </w:rPr>
        <w:t>C</w:t>
      </w:r>
      <w:r w:rsidRPr="00944EED">
        <w:rPr>
          <w:rFonts w:ascii="Times New Roman" w:hAnsi="Times New Roman"/>
          <w:bCs/>
          <w:szCs w:val="21"/>
        </w:rPr>
        <w:t>所示，瓶中装少量的水，水上方有水蒸气，塞紧瓶塞，用打气筒向瓶内打气，当塞子从瓶口跳起，下列关于该实验的分析错误的是</w:t>
      </w:r>
      <w:r w:rsidRPr="00944EED">
        <w:rPr>
          <w:rFonts w:ascii="Times New Roman" w:hAnsi="Times New Roman"/>
          <w:bCs/>
          <w:szCs w:val="21"/>
          <w:u w:val="single"/>
        </w:rPr>
        <w:t xml:space="preserve">        </w:t>
      </w:r>
      <w:r w:rsidRPr="00944EED">
        <w:rPr>
          <w:rFonts w:ascii="Times New Roman" w:hAnsi="Times New Roman"/>
          <w:bCs/>
          <w:szCs w:val="21"/>
        </w:rPr>
        <w:t>。</w:t>
      </w:r>
    </w:p>
    <w:p w:rsidR="00944EED" w:rsidRPr="00944EED" w:rsidP="00944EED" w14:paraId="0B799FE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44EED">
        <w:rPr>
          <w:rFonts w:ascii="Times New Roman" w:hAnsi="Times New Roman"/>
          <w:bCs/>
          <w:szCs w:val="21"/>
        </w:rPr>
        <w:t>A</w:t>
      </w:r>
      <w:r w:rsidRPr="00944EED">
        <w:rPr>
          <w:rFonts w:ascii="Times New Roman" w:hAnsi="Times New Roman"/>
          <w:bCs/>
          <w:szCs w:val="21"/>
        </w:rPr>
        <w:t>．往瓶内打气时，外界对瓶内气体做功</w:t>
      </w:r>
    </w:p>
    <w:p w:rsidR="00944EED" w:rsidRPr="00944EED" w:rsidP="00944EED" w14:paraId="53F71B2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44EED">
        <w:rPr>
          <w:rFonts w:ascii="Times New Roman" w:hAnsi="Times New Roman"/>
          <w:bCs/>
          <w:szCs w:val="21"/>
        </w:rPr>
        <w:t>B</w:t>
      </w:r>
      <w:r w:rsidRPr="00944EED">
        <w:rPr>
          <w:rFonts w:ascii="Times New Roman" w:hAnsi="Times New Roman"/>
          <w:bCs/>
          <w:szCs w:val="21"/>
        </w:rPr>
        <w:t>．往瓶内打气时，瓶内气体内能变小</w:t>
      </w:r>
    </w:p>
    <w:p w:rsidR="00944EED" w:rsidRPr="00944EED" w:rsidP="00944EED" w14:paraId="49DAA68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44EED">
        <w:rPr>
          <w:rFonts w:ascii="Times New Roman" w:hAnsi="Times New Roman"/>
          <w:bCs/>
          <w:szCs w:val="21"/>
        </w:rPr>
        <w:t>C</w:t>
      </w:r>
      <w:r w:rsidRPr="00944EED">
        <w:rPr>
          <w:rFonts w:ascii="Times New Roman" w:hAnsi="Times New Roman"/>
          <w:bCs/>
          <w:szCs w:val="21"/>
        </w:rPr>
        <w:t>．瓶塞跳出时，瓶内气体温度升高</w:t>
      </w:r>
    </w:p>
    <w:p w:rsidR="00944EED" w:rsidRPr="00944EED" w:rsidP="00944EED" w14:paraId="643260D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44EED">
        <w:rPr>
          <w:rFonts w:ascii="Times New Roman" w:hAnsi="Times New Roman"/>
          <w:bCs/>
          <w:szCs w:val="21"/>
        </w:rPr>
        <w:t>D</w:t>
      </w:r>
      <w:r w:rsidRPr="00944EED">
        <w:rPr>
          <w:rFonts w:ascii="Times New Roman" w:hAnsi="Times New Roman"/>
          <w:bCs/>
          <w:szCs w:val="21"/>
        </w:rPr>
        <w:t>．瓶塞跳出时，瓶内气体对外做功</w:t>
      </w:r>
    </w:p>
    <w:p w:rsidR="00944EED" w:rsidRPr="00944EED" w:rsidP="00944EED" w14:paraId="7BB9872B" w14:textId="09325741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  <w:r w:rsidRPr="00944EED">
        <w:rPr>
          <w:rFonts w:ascii="Times New Roman" w:eastAsia="黑体" w:hAnsi="Times New Roman"/>
          <w:b/>
          <w:szCs w:val="21"/>
        </w:rPr>
        <w:t>三、解答题（共</w:t>
      </w:r>
      <w:r w:rsidRPr="00944EED">
        <w:rPr>
          <w:rFonts w:ascii="Times New Roman" w:eastAsia="黑体" w:hAnsi="Times New Roman"/>
          <w:b/>
          <w:szCs w:val="21"/>
        </w:rPr>
        <w:t>4</w:t>
      </w:r>
      <w:r>
        <w:rPr>
          <w:rFonts w:ascii="Times New Roman" w:eastAsia="黑体" w:hAnsi="Times New Roman" w:hint="eastAsia"/>
          <w:b/>
          <w:szCs w:val="21"/>
        </w:rPr>
        <w:t>6</w:t>
      </w:r>
      <w:r w:rsidRPr="00944EED">
        <w:rPr>
          <w:rFonts w:ascii="Times New Roman" w:eastAsia="黑体" w:hAnsi="Times New Roman"/>
          <w:b/>
          <w:szCs w:val="21"/>
        </w:rPr>
        <w:t>分。</w:t>
      </w:r>
      <w:r w:rsidRPr="00944EED">
        <w:rPr>
          <w:rFonts w:ascii="Times New Roman" w:eastAsia="黑体" w:hAnsi="Times New Roman"/>
          <w:b/>
          <w:szCs w:val="21"/>
        </w:rPr>
        <w:t>22</w:t>
      </w:r>
      <w:r w:rsidRPr="00944EED">
        <w:rPr>
          <w:rFonts w:ascii="Times New Roman" w:eastAsia="黑体" w:hAnsi="Times New Roman"/>
          <w:b/>
          <w:szCs w:val="21"/>
        </w:rPr>
        <w:t>题</w:t>
      </w:r>
      <w:r w:rsidRPr="00944EED">
        <w:rPr>
          <w:rFonts w:ascii="Times New Roman" w:eastAsia="黑体" w:hAnsi="Times New Roman"/>
          <w:b/>
          <w:szCs w:val="21"/>
        </w:rPr>
        <w:t>6</w:t>
      </w:r>
      <w:r w:rsidRPr="00944EED">
        <w:rPr>
          <w:rFonts w:ascii="Times New Roman" w:eastAsia="黑体" w:hAnsi="Times New Roman"/>
          <w:b/>
          <w:szCs w:val="21"/>
        </w:rPr>
        <w:t>分，</w:t>
      </w:r>
      <w:r w:rsidRPr="00944EED">
        <w:rPr>
          <w:rFonts w:ascii="Times New Roman" w:eastAsia="黑体" w:hAnsi="Times New Roman"/>
          <w:b/>
          <w:szCs w:val="21"/>
        </w:rPr>
        <w:t>26</w:t>
      </w:r>
      <w:r w:rsidRPr="00944EED">
        <w:rPr>
          <w:rFonts w:ascii="Times New Roman" w:eastAsia="黑体" w:hAnsi="Times New Roman"/>
          <w:b/>
          <w:szCs w:val="21"/>
        </w:rPr>
        <w:t>、</w:t>
      </w:r>
      <w:r w:rsidRPr="00944EED">
        <w:rPr>
          <w:rFonts w:ascii="Times New Roman" w:eastAsia="黑体" w:hAnsi="Times New Roman"/>
          <w:b/>
          <w:szCs w:val="21"/>
        </w:rPr>
        <w:t>27</w:t>
      </w:r>
      <w:r w:rsidRPr="00944EED">
        <w:rPr>
          <w:rFonts w:ascii="Times New Roman" w:eastAsia="黑体" w:hAnsi="Times New Roman"/>
          <w:b/>
          <w:szCs w:val="21"/>
        </w:rPr>
        <w:t>题每题</w:t>
      </w:r>
      <w:r w:rsidRPr="00944EED">
        <w:rPr>
          <w:rFonts w:ascii="Times New Roman" w:eastAsia="黑体" w:hAnsi="Times New Roman" w:hint="eastAsia"/>
          <w:b/>
          <w:szCs w:val="21"/>
        </w:rPr>
        <w:t>8</w:t>
      </w:r>
      <w:r w:rsidRPr="00944EED">
        <w:rPr>
          <w:rFonts w:ascii="Times New Roman" w:eastAsia="黑体" w:hAnsi="Times New Roman"/>
          <w:b/>
          <w:szCs w:val="21"/>
        </w:rPr>
        <w:t>分，其余每空</w:t>
      </w:r>
      <w:r w:rsidRPr="00944EED">
        <w:rPr>
          <w:rFonts w:ascii="Times New Roman" w:eastAsia="黑体" w:hAnsi="Times New Roman"/>
          <w:b/>
          <w:szCs w:val="21"/>
        </w:rPr>
        <w:t>1</w:t>
      </w:r>
      <w:r w:rsidRPr="00944EED">
        <w:rPr>
          <w:rFonts w:ascii="Times New Roman" w:eastAsia="黑体" w:hAnsi="Times New Roman"/>
          <w:b/>
          <w:szCs w:val="21"/>
        </w:rPr>
        <w:t>分。计算题第</w:t>
      </w:r>
      <w:r w:rsidRPr="00944EED">
        <w:rPr>
          <w:rFonts w:ascii="Times New Roman" w:eastAsia="黑体" w:hAnsi="Times New Roman"/>
          <w:b/>
          <w:szCs w:val="21"/>
        </w:rPr>
        <w:t>26</w:t>
      </w:r>
      <w:r w:rsidRPr="00944EED">
        <w:rPr>
          <w:rFonts w:ascii="Times New Roman" w:eastAsia="黑体" w:hAnsi="Times New Roman"/>
          <w:b/>
          <w:szCs w:val="21"/>
        </w:rPr>
        <w:t>、</w:t>
      </w:r>
      <w:r w:rsidRPr="00944EED">
        <w:rPr>
          <w:rFonts w:ascii="Times New Roman" w:eastAsia="黑体" w:hAnsi="Times New Roman"/>
          <w:b/>
          <w:szCs w:val="21"/>
        </w:rPr>
        <w:t>27</w:t>
      </w:r>
      <w:r w:rsidRPr="00944EED">
        <w:rPr>
          <w:rFonts w:ascii="Times New Roman" w:eastAsia="黑体" w:hAnsi="Times New Roman"/>
          <w:b/>
          <w:szCs w:val="21"/>
        </w:rPr>
        <w:t>题要求写出必要的文字说明、公式和演算过程）</w:t>
      </w:r>
    </w:p>
    <w:p w:rsidR="00944EED" w:rsidRPr="00944EED" w:rsidP="00944EED" w14:paraId="17837AE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 w:hint="eastAsia"/>
          <w:kern w:val="0"/>
          <w:szCs w:val="21"/>
        </w:rPr>
        <w:t xml:space="preserve">22. </w:t>
      </w:r>
      <w:r w:rsidRPr="00944EED">
        <w:rPr>
          <w:rFonts w:ascii="Times New Roman" w:hAnsi="Times New Roman" w:hint="eastAsia"/>
          <w:szCs w:val="21"/>
        </w:rPr>
        <w:t>按要求作图。</w:t>
      </w:r>
    </w:p>
    <w:p w:rsidR="00944EED" w:rsidRPr="00944EED" w:rsidP="00944EED" w14:paraId="2A0DBFC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 w:hint="eastAsia"/>
          <w:szCs w:val="21"/>
        </w:rPr>
        <w:t>（</w:t>
      </w:r>
      <w:r w:rsidRPr="00944EED">
        <w:rPr>
          <w:rFonts w:ascii="Times New Roman" w:hAnsi="Times New Roman" w:hint="eastAsia"/>
          <w:szCs w:val="21"/>
        </w:rPr>
        <w:t>1</w:t>
      </w:r>
      <w:r w:rsidRPr="00944EED">
        <w:rPr>
          <w:rFonts w:ascii="Times New Roman" w:hAnsi="Times New Roman" w:hint="eastAsia"/>
          <w:szCs w:val="21"/>
        </w:rPr>
        <w:t>）</w:t>
      </w:r>
      <w:r w:rsidRPr="00944EED">
        <w:rPr>
          <w:rFonts w:ascii="Times New Roman" w:hAnsi="Times New Roman"/>
          <w:szCs w:val="21"/>
        </w:rPr>
        <w:t>用两个相同的加热器同时给质量和初温均相同的物质</w:t>
      </w:r>
      <w:r w:rsidRPr="00944EED">
        <w:rPr>
          <w:rFonts w:ascii="Times New Roman" w:hAnsi="Times New Roman"/>
          <w:szCs w:val="21"/>
        </w:rPr>
        <w:t>A</w:t>
      </w:r>
      <w:r w:rsidRPr="00944EED">
        <w:rPr>
          <w:rFonts w:ascii="Times New Roman" w:hAnsi="Times New Roman"/>
          <w:szCs w:val="21"/>
        </w:rPr>
        <w:t>和水加热，</w:t>
      </w:r>
      <w:r w:rsidRPr="00944EED">
        <w:rPr>
          <w:rFonts w:ascii="Times New Roman" w:hAnsi="Times New Roman"/>
          <w:szCs w:val="21"/>
        </w:rPr>
        <w:t>A</w:t>
      </w:r>
      <w:r w:rsidRPr="00944EED">
        <w:rPr>
          <w:rFonts w:ascii="Times New Roman" w:hAnsi="Times New Roman"/>
          <w:szCs w:val="21"/>
        </w:rPr>
        <w:t>的温度随时间变化的关系图像如图所示。若</w:t>
      </w:r>
      <w:r w:rsidRPr="00944EED">
        <w:rPr>
          <w:rFonts w:ascii="Times New Roman" w:hAnsi="Times New Roman"/>
          <w:szCs w:val="21"/>
        </w:rPr>
        <w:t>A</w:t>
      </w:r>
      <w:r w:rsidRPr="00944EED">
        <w:rPr>
          <w:rFonts w:ascii="Times New Roman" w:hAnsi="Times New Roman"/>
          <w:szCs w:val="21"/>
        </w:rPr>
        <w:t>物质的比热容是水的一半，不计热损失，请画出水的温度随时间变化的关系图像。</w:t>
      </w:r>
    </w:p>
    <w:p w:rsidR="00944EED" w:rsidRPr="00944EED" w:rsidP="00944EED" w14:paraId="6C827441" w14:textId="77777777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/>
          <w:noProof/>
          <w:szCs w:val="21"/>
        </w:rPr>
        <w:drawing>
          <wp:inline distT="0" distB="0" distL="0" distR="0">
            <wp:extent cx="1338326" cy="1133061"/>
            <wp:effectExtent l="0" t="0" r="0" b="0"/>
            <wp:docPr id="1608124076" name="图片 1608124076" descr="@@@bd48a505-1f30-472b-bf35-7a28ddd07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40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42294" cy="113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EED">
        <w:rPr>
          <w:rFonts w:ascii="Times New Roman" w:hAnsi="Times New Roman"/>
          <w:szCs w:val="21"/>
        </w:rPr>
        <w:t xml:space="preserve"> </w:t>
      </w:r>
      <w:r w:rsidRPr="00944EED">
        <w:rPr>
          <w:rFonts w:ascii="Times New Roman" w:hAnsi="Times New Roman" w:hint="eastAsia"/>
          <w:szCs w:val="21"/>
        </w:rPr>
        <w:t xml:space="preserve">        </w:t>
      </w:r>
    </w:p>
    <w:p w:rsidR="00944EED" w:rsidRPr="00944EED" w:rsidP="00944EED" w14:paraId="63B2C85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 w:hint="eastAsia"/>
          <w:szCs w:val="21"/>
        </w:rPr>
        <w:t>（</w:t>
      </w:r>
      <w:r w:rsidRPr="00944EED">
        <w:rPr>
          <w:rFonts w:ascii="Times New Roman" w:hAnsi="Times New Roman" w:hint="eastAsia"/>
          <w:szCs w:val="21"/>
        </w:rPr>
        <w:t>2</w:t>
      </w:r>
      <w:r w:rsidRPr="00944EED">
        <w:rPr>
          <w:rFonts w:ascii="Times New Roman" w:hAnsi="Times New Roman" w:hint="eastAsia"/>
          <w:szCs w:val="21"/>
        </w:rPr>
        <w:t>）</w:t>
      </w:r>
      <w:r w:rsidRPr="00944EED">
        <w:rPr>
          <w:rFonts w:ascii="Times New Roman" w:hAnsi="Times New Roman"/>
          <w:szCs w:val="21"/>
        </w:rPr>
        <w:t>如图为一摆球从左侧</w:t>
      </w:r>
      <w:r w:rsidRPr="00944EED">
        <w:rPr>
          <w:rFonts w:ascii="Times New Roman" w:hAnsi="Times New Roman"/>
          <w:i/>
          <w:szCs w:val="21"/>
        </w:rPr>
        <w:t>A</w:t>
      </w:r>
      <w:r w:rsidRPr="00944EED">
        <w:rPr>
          <w:rFonts w:ascii="Times New Roman" w:hAnsi="Times New Roman"/>
          <w:szCs w:val="21"/>
        </w:rPr>
        <w:t>点摆到右侧最高点</w:t>
      </w:r>
      <w:r w:rsidRPr="00944EED">
        <w:rPr>
          <w:rFonts w:ascii="Times New Roman" w:hAnsi="Times New Roman"/>
          <w:i/>
          <w:szCs w:val="21"/>
        </w:rPr>
        <w:t>B</w:t>
      </w:r>
      <w:r w:rsidRPr="00944EED">
        <w:rPr>
          <w:rFonts w:ascii="Times New Roman" w:hAnsi="Times New Roman"/>
          <w:szCs w:val="21"/>
        </w:rPr>
        <w:t>的过程图，请在图中三个位置的摆球上用</w:t>
      </w:r>
      <w:r w:rsidRPr="00944EED">
        <w:rPr>
          <w:rFonts w:ascii="Times New Roman" w:hAnsi="Times New Roman"/>
          <w:szCs w:val="21"/>
        </w:rPr>
        <w:t>“1”</w:t>
      </w:r>
      <w:r w:rsidRPr="00944EED">
        <w:rPr>
          <w:rFonts w:ascii="Times New Roman" w:hAnsi="Times New Roman"/>
          <w:szCs w:val="21"/>
        </w:rPr>
        <w:t>和</w:t>
      </w:r>
      <w:r w:rsidRPr="00944EED">
        <w:rPr>
          <w:rFonts w:ascii="Times New Roman" w:hAnsi="Times New Roman"/>
          <w:szCs w:val="21"/>
        </w:rPr>
        <w:t>“2”</w:t>
      </w:r>
      <w:r w:rsidRPr="00944EED">
        <w:rPr>
          <w:rFonts w:ascii="Times New Roman" w:hAnsi="Times New Roman"/>
          <w:szCs w:val="21"/>
        </w:rPr>
        <w:t>分别标注出机械能最大位置和动能最小位置。</w:t>
      </w:r>
    </w:p>
    <w:p w:rsidR="00944EED" w:rsidRPr="00944EED" w:rsidP="00944EED" w14:paraId="5CBC8CA4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 w:rsidRPr="00944EED">
        <w:rPr>
          <w:rFonts w:ascii="Times New Roman" w:hAnsi="Times New Roman"/>
          <w:noProof/>
          <w:szCs w:val="21"/>
        </w:rPr>
        <w:drawing>
          <wp:inline distT="0" distB="0" distL="0" distR="0">
            <wp:extent cx="1598212" cy="878986"/>
            <wp:effectExtent l="0" t="0" r="2540" b="0"/>
            <wp:docPr id="100009" name="图片 100009" descr="@@@3467db02-3dd1-4ad6-99bc-f01db7b4a2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67" cy="889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4EED">
        <w:rPr>
          <w:rFonts w:ascii="Times New Roman" w:hAnsi="Times New Roman"/>
          <w:szCs w:val="21"/>
        </w:rPr>
        <w:t>  </w:t>
      </w:r>
      <w:r w:rsidRPr="00944EED">
        <w:rPr>
          <w:rFonts w:ascii="Times New Roman" w:hAnsi="Times New Roman" w:hint="eastAsia"/>
          <w:szCs w:val="21"/>
        </w:rPr>
        <w:t xml:space="preserve">    </w:t>
      </w:r>
    </w:p>
    <w:p w:rsidR="00944EED" w:rsidRPr="00944EED" w:rsidP="00944EED" w14:paraId="486C640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 w:hint="eastAsia"/>
          <w:kern w:val="0"/>
          <w:szCs w:val="21"/>
        </w:rPr>
        <w:t>23</w:t>
      </w:r>
      <w:r w:rsidRPr="00944EED">
        <w:rPr>
          <w:rFonts w:ascii="Times New Roman" w:hAnsi="Times New Roman"/>
          <w:kern w:val="0"/>
          <w:szCs w:val="21"/>
        </w:rPr>
        <w:t>．小强所在的实验小组</w:t>
      </w:r>
      <w:r w:rsidRPr="00944EED">
        <w:rPr>
          <w:rFonts w:ascii="宋体" w:hAnsi="宋体"/>
          <w:kern w:val="0"/>
          <w:szCs w:val="21"/>
        </w:rPr>
        <w:t>在“探究影响动能大小的因素”实验</w:t>
      </w:r>
      <w:r w:rsidRPr="00944EED">
        <w:rPr>
          <w:rFonts w:ascii="Times New Roman" w:hAnsi="Times New Roman"/>
          <w:kern w:val="0"/>
          <w:szCs w:val="21"/>
        </w:rPr>
        <w:t>中，准备的器材有：质量分别为</w:t>
      </w:r>
      <w:r w:rsidRPr="00944EED">
        <w:rPr>
          <w:rFonts w:ascii="Times New Roman" w:hAnsi="Times New Roman"/>
          <w:i/>
          <w:kern w:val="0"/>
          <w:szCs w:val="21"/>
        </w:rPr>
        <w:t>m</w:t>
      </w:r>
      <w:r w:rsidRPr="00944EED">
        <w:rPr>
          <w:rFonts w:ascii="Times New Roman" w:hAnsi="Times New Roman"/>
          <w:kern w:val="0"/>
          <w:szCs w:val="21"/>
        </w:rPr>
        <w:t>、</w:t>
      </w:r>
      <w:r w:rsidRPr="00944EED">
        <w:rPr>
          <w:rFonts w:ascii="Times New Roman" w:hAnsi="Times New Roman"/>
          <w:kern w:val="0"/>
          <w:szCs w:val="21"/>
        </w:rPr>
        <w:t>2</w:t>
      </w:r>
      <w:r w:rsidRPr="00944EED">
        <w:rPr>
          <w:rFonts w:ascii="Times New Roman" w:hAnsi="Times New Roman"/>
          <w:i/>
          <w:kern w:val="0"/>
          <w:szCs w:val="21"/>
        </w:rPr>
        <w:t>m</w:t>
      </w:r>
      <w:r w:rsidRPr="00944EED">
        <w:rPr>
          <w:rFonts w:ascii="Times New Roman" w:hAnsi="Times New Roman"/>
          <w:kern w:val="0"/>
          <w:szCs w:val="21"/>
        </w:rPr>
        <w:t>的两个钢球、木块</w:t>
      </w:r>
      <w:r w:rsidRPr="00944EED">
        <w:rPr>
          <w:rFonts w:ascii="Times New Roman" w:hAnsi="Times New Roman"/>
          <w:kern w:val="0"/>
          <w:szCs w:val="21"/>
        </w:rPr>
        <w:t>B</w:t>
      </w:r>
      <w:r w:rsidRPr="00944EED">
        <w:rPr>
          <w:rFonts w:ascii="Times New Roman" w:hAnsi="Times New Roman"/>
          <w:kern w:val="0"/>
          <w:szCs w:val="21"/>
        </w:rPr>
        <w:t>和斜面等，实验过程如图所示：</w:t>
      </w:r>
    </w:p>
    <w:p w:rsidR="00944EED" w:rsidRPr="00944EED" w:rsidP="00944EED" w14:paraId="0145D1A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5276800" cy="796333"/>
            <wp:effectExtent l="0" t="0" r="0" b="0"/>
            <wp:docPr id="67781018" name="图片 67781018" descr="@@@9313be5b-d11a-4c9d-835f-bfb5628bd7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1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9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6E88081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1</w:t>
      </w:r>
      <w:r w:rsidRPr="00944EED">
        <w:rPr>
          <w:rFonts w:ascii="Times New Roman" w:hAnsi="Times New Roman"/>
          <w:kern w:val="0"/>
          <w:szCs w:val="21"/>
        </w:rPr>
        <w:t>）</w:t>
      </w:r>
      <w:r w:rsidRPr="00944EED">
        <w:rPr>
          <w:rFonts w:ascii="Times New Roman" w:hAnsi="Times New Roman" w:hint="eastAsia"/>
          <w:kern w:val="0"/>
          <w:szCs w:val="21"/>
        </w:rPr>
        <w:t>该实验中是通过观察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944EED">
        <w:rPr>
          <w:rFonts w:ascii="Times New Roman" w:hAnsi="Times New Roman" w:hint="eastAsia"/>
          <w:kern w:val="0"/>
          <w:szCs w:val="21"/>
        </w:rPr>
        <w:t>来判断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944EED">
        <w:rPr>
          <w:rFonts w:ascii="Times New Roman" w:hAnsi="Times New Roman" w:hint="eastAsia"/>
          <w:kern w:val="0"/>
          <w:szCs w:val="21"/>
        </w:rPr>
        <w:t>（选填“钢球”或“木块”）的动能大小；</w:t>
      </w:r>
    </w:p>
    <w:p w:rsidR="00944EED" w:rsidRPr="00944EED" w:rsidP="00944EED" w14:paraId="73AA7AA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2</w:t>
      </w:r>
      <w:r w:rsidRPr="00944EED">
        <w:rPr>
          <w:rFonts w:ascii="Times New Roman" w:hAnsi="Times New Roman"/>
          <w:kern w:val="0"/>
          <w:szCs w:val="21"/>
        </w:rPr>
        <w:t>）比较甲、乙两图，可初步得出结论：动能的大小与物体的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  </w:t>
      </w:r>
      <w:r w:rsidRPr="00944EED">
        <w:rPr>
          <w:rFonts w:ascii="Times New Roman" w:hAnsi="Times New Roman"/>
          <w:kern w:val="0"/>
          <w:szCs w:val="21"/>
        </w:rPr>
        <w:t>有关；</w:t>
      </w:r>
    </w:p>
    <w:p w:rsidR="00944EED" w:rsidRPr="00944EED" w:rsidP="00944EED" w14:paraId="6E30FFA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3</w:t>
      </w:r>
      <w:r w:rsidRPr="00944EED">
        <w:rPr>
          <w:rFonts w:ascii="Times New Roman" w:hAnsi="Times New Roman"/>
          <w:kern w:val="0"/>
          <w:szCs w:val="21"/>
        </w:rPr>
        <w:t>）根据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  </w:t>
      </w:r>
      <w:r w:rsidRPr="00944EED">
        <w:rPr>
          <w:rFonts w:ascii="Times New Roman" w:hAnsi="Times New Roman"/>
          <w:kern w:val="0"/>
          <w:szCs w:val="21"/>
        </w:rPr>
        <w:t>两图所得结论可以解释汽车超载带来的危害；</w:t>
      </w:r>
    </w:p>
    <w:p w:rsidR="00944EED" w:rsidRPr="00944EED" w:rsidP="00944EED" w14:paraId="68CCD4E0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4</w:t>
      </w:r>
      <w:r w:rsidRPr="00944EED">
        <w:rPr>
          <w:rFonts w:ascii="Times New Roman" w:hAnsi="Times New Roman"/>
          <w:kern w:val="0"/>
          <w:szCs w:val="21"/>
        </w:rPr>
        <w:t>）如图丁在研究物体的重力势能与哪些因素有关的实验中，三个相同的木桩被从空中静止释放的铁块撞击，陷入沙坑中的情况如图所示。若</w:t>
      </w:r>
      <w:r w:rsidRPr="00944EED">
        <w:rPr>
          <w:rFonts w:ascii="Times New Roman" w:hAnsi="Times New Roman"/>
          <w:kern w:val="0"/>
          <w:szCs w:val="21"/>
        </w:rPr>
        <w:t>A</w:t>
      </w:r>
      <w:r w:rsidRPr="00944EED">
        <w:rPr>
          <w:rFonts w:ascii="Times New Roman" w:hAnsi="Times New Roman"/>
          <w:kern w:val="0"/>
          <w:szCs w:val="21"/>
        </w:rPr>
        <w:t>、</w:t>
      </w:r>
      <w:r w:rsidRPr="00944EED">
        <w:rPr>
          <w:rFonts w:ascii="Times New Roman" w:hAnsi="Times New Roman"/>
          <w:kern w:val="0"/>
          <w:szCs w:val="21"/>
        </w:rPr>
        <w:t>B</w:t>
      </w:r>
      <w:r w:rsidRPr="00944EED">
        <w:rPr>
          <w:rFonts w:ascii="Times New Roman" w:hAnsi="Times New Roman"/>
          <w:kern w:val="0"/>
          <w:szCs w:val="21"/>
        </w:rPr>
        <w:t>两铁块质量相同，则两铁块下落高度关系</w:t>
      </w:r>
      <w:r w:rsidRPr="00944EED">
        <w:rPr>
          <w:rFonts w:ascii="Times New Roman" w:hAnsi="Times New Roman"/>
          <w:i/>
          <w:kern w:val="0"/>
          <w:szCs w:val="21"/>
        </w:rPr>
        <w:t>h</w:t>
      </w:r>
      <w:r w:rsidRPr="00944EED">
        <w:rPr>
          <w:rFonts w:ascii="Times New Roman" w:hAnsi="Times New Roman"/>
          <w:i/>
          <w:kern w:val="0"/>
          <w:szCs w:val="21"/>
          <w:vertAlign w:val="subscript"/>
        </w:rPr>
        <w:t>A</w:t>
      </w:r>
      <w:r w:rsidRPr="00944EED">
        <w:rPr>
          <w:rFonts w:ascii="Times New Roman" w:hAnsi="Times New Roman"/>
          <w:i/>
          <w:kern w:val="0"/>
          <w:szCs w:val="21"/>
          <w:u w:val="single"/>
        </w:rPr>
        <w:t xml:space="preserve">   </w:t>
      </w:r>
      <w:r w:rsidRPr="00944EED">
        <w:rPr>
          <w:rFonts w:ascii="Times New Roman" w:hAnsi="Times New Roman"/>
          <w:i/>
          <w:kern w:val="0"/>
          <w:szCs w:val="21"/>
        </w:rPr>
        <w:t>h</w:t>
      </w:r>
      <w:r w:rsidRPr="00944EED">
        <w:rPr>
          <w:rFonts w:ascii="Times New Roman" w:hAnsi="Times New Roman"/>
          <w:i/>
          <w:kern w:val="0"/>
          <w:szCs w:val="21"/>
          <w:vertAlign w:val="subscript"/>
        </w:rPr>
        <w:t>B</w:t>
      </w:r>
      <w:r w:rsidRPr="00944EED">
        <w:rPr>
          <w:rFonts w:ascii="Times New Roman" w:hAnsi="Times New Roman"/>
          <w:kern w:val="0"/>
          <w:szCs w:val="21"/>
        </w:rPr>
        <w:t>；若</w:t>
      </w:r>
      <w:r w:rsidRPr="00944EED">
        <w:rPr>
          <w:rFonts w:ascii="Times New Roman" w:hAnsi="Times New Roman"/>
          <w:kern w:val="0"/>
          <w:szCs w:val="21"/>
        </w:rPr>
        <w:t>B</w:t>
      </w:r>
      <w:r w:rsidRPr="00944EED">
        <w:rPr>
          <w:rFonts w:ascii="Times New Roman" w:hAnsi="Times New Roman"/>
          <w:kern w:val="0"/>
          <w:szCs w:val="21"/>
        </w:rPr>
        <w:t>、</w:t>
      </w:r>
      <w:r w:rsidRPr="00944EED">
        <w:rPr>
          <w:rFonts w:ascii="Times New Roman" w:hAnsi="Times New Roman"/>
          <w:kern w:val="0"/>
          <w:szCs w:val="21"/>
        </w:rPr>
        <w:t>C</w:t>
      </w:r>
      <w:r w:rsidRPr="00944EED">
        <w:rPr>
          <w:rFonts w:ascii="Times New Roman" w:hAnsi="Times New Roman"/>
          <w:kern w:val="0"/>
          <w:szCs w:val="21"/>
        </w:rPr>
        <w:t>两铁块下落的高度相同，则两铁块质量的关系</w:t>
      </w:r>
      <w:r w:rsidRPr="00944EED">
        <w:rPr>
          <w:rFonts w:ascii="Times New Roman" w:hAnsi="Times New Roman"/>
          <w:i/>
          <w:kern w:val="0"/>
          <w:szCs w:val="21"/>
        </w:rPr>
        <w:t>m</w:t>
      </w:r>
      <w:r w:rsidRPr="00944EED">
        <w:rPr>
          <w:rFonts w:ascii="Times New Roman" w:hAnsi="Times New Roman"/>
          <w:i/>
          <w:kern w:val="0"/>
          <w:szCs w:val="21"/>
          <w:vertAlign w:val="subscript"/>
        </w:rPr>
        <w:t>B</w:t>
      </w:r>
      <w:r w:rsidRPr="00944EED">
        <w:rPr>
          <w:rFonts w:ascii="Times New Roman" w:hAnsi="Times New Roman"/>
          <w:i/>
          <w:kern w:val="0"/>
          <w:szCs w:val="21"/>
          <w:u w:val="single"/>
        </w:rPr>
        <w:t xml:space="preserve">  </w:t>
      </w:r>
      <w:r w:rsidRPr="00944EED">
        <w:rPr>
          <w:rFonts w:ascii="Times New Roman" w:hAnsi="Times New Roman"/>
          <w:i/>
          <w:kern w:val="0"/>
          <w:szCs w:val="21"/>
        </w:rPr>
        <w:t>m</w:t>
      </w:r>
      <w:r w:rsidRPr="00944EED">
        <w:rPr>
          <w:rFonts w:ascii="Times New Roman" w:hAnsi="Times New Roman"/>
          <w:i/>
          <w:kern w:val="0"/>
          <w:szCs w:val="21"/>
          <w:vertAlign w:val="subscript"/>
        </w:rPr>
        <w:t>C</w:t>
      </w:r>
      <w:r w:rsidRPr="00944EED">
        <w:rPr>
          <w:rFonts w:ascii="Times New Roman" w:hAnsi="Times New Roman"/>
          <w:kern w:val="0"/>
          <w:szCs w:val="21"/>
        </w:rPr>
        <w:t>（以上两空均</w:t>
      </w:r>
      <w:r w:rsidRPr="00944EED">
        <w:rPr>
          <w:rFonts w:ascii="宋体" w:hAnsi="宋体"/>
          <w:kern w:val="0"/>
          <w:szCs w:val="21"/>
        </w:rPr>
        <w:t>选填“大于”“等于”或“小于”）。</w:t>
      </w:r>
    </w:p>
    <w:p w:rsidR="00944EED" w:rsidRPr="00944EED" w:rsidP="00944EED" w14:paraId="150F9787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190625" cy="1085850"/>
            <wp:effectExtent l="0" t="0" r="0" b="0"/>
            <wp:docPr id="100025" name="图片 100025" descr="@@@15579d30-88cf-440b-bc58-dbcc46352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1234DD1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 w:hint="eastAsia"/>
          <w:kern w:val="0"/>
          <w:szCs w:val="21"/>
        </w:rPr>
        <w:t xml:space="preserve">24. </w:t>
      </w:r>
      <w:r w:rsidRPr="00944EED">
        <w:rPr>
          <w:rFonts w:ascii="Times New Roman" w:hAnsi="Times New Roman"/>
          <w:kern w:val="0"/>
          <w:szCs w:val="21"/>
        </w:rPr>
        <w:t>如图</w:t>
      </w:r>
      <w:r w:rsidRPr="00944EED">
        <w:rPr>
          <w:rFonts w:ascii="Times New Roman" w:hAnsi="Times New Roman"/>
          <w:kern w:val="0"/>
          <w:szCs w:val="21"/>
        </w:rPr>
        <w:t>1</w:t>
      </w:r>
      <w:r w:rsidRPr="00944EED">
        <w:rPr>
          <w:rFonts w:ascii="Times New Roman" w:hAnsi="Times New Roman"/>
          <w:kern w:val="0"/>
          <w:szCs w:val="21"/>
        </w:rPr>
        <w:t>所示，甲、乙、丙三图中的装置完全相同，燃料的质量都是</w:t>
      </w:r>
      <w:r w:rsidRPr="00944EED">
        <w:rPr>
          <w:rFonts w:ascii="Times New Roman" w:hAnsi="Times New Roman"/>
          <w:kern w:val="0"/>
          <w:szCs w:val="21"/>
        </w:rPr>
        <w:t>10g</w:t>
      </w:r>
      <w:r w:rsidRPr="00944EED">
        <w:rPr>
          <w:rFonts w:ascii="Times New Roman" w:hAnsi="Times New Roman"/>
          <w:kern w:val="0"/>
          <w:szCs w:val="21"/>
        </w:rPr>
        <w:t>，烧杯内的液体质量和初温也相同。</w:t>
      </w:r>
    </w:p>
    <w:p w:rsidR="00944EED" w:rsidRPr="00944EED" w:rsidP="00944EED" w14:paraId="1112033D" w14:textId="77777777">
      <w:pPr>
        <w:spacing w:line="360" w:lineRule="auto"/>
        <w:ind w:firstLine="630" w:firstLineChars="3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4615732" cy="1723751"/>
            <wp:effectExtent l="0" t="0" r="0" b="0"/>
            <wp:docPr id="2004224420" name="图片 2004224420" descr="@@@6e0e3f1b-ade6-42ed-b07d-a01d0b4c8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244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43822" cy="173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7B12ECC2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1</w:t>
      </w:r>
      <w:r w:rsidRPr="00944EED">
        <w:rPr>
          <w:rFonts w:ascii="Times New Roman" w:hAnsi="Times New Roman"/>
          <w:kern w:val="0"/>
          <w:szCs w:val="21"/>
        </w:rPr>
        <w:t>）为了研究不同物质的吸热能力，利用其中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宋体" w:hAnsi="宋体"/>
          <w:kern w:val="0"/>
          <w:szCs w:val="21"/>
        </w:rPr>
        <w:t>选填“甲”、“乙”、“丙”）两幅图进行实验，根据记录的数据做出了两种液体的温度随时间变化的关系图，如图2所示：</w:t>
      </w:r>
    </w:p>
    <w:p w:rsidR="00944EED" w:rsidRPr="00944EED" w:rsidP="00944EED" w14:paraId="2011D81F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944EED">
        <w:rPr>
          <w:rFonts w:ascii="宋体" w:hAnsi="宋体" w:cs="Cambria Math"/>
          <w:kern w:val="0"/>
          <w:szCs w:val="21"/>
        </w:rPr>
        <w:t>①</w:t>
      </w:r>
      <w:r w:rsidRPr="00944EED">
        <w:rPr>
          <w:rFonts w:ascii="宋体" w:hAnsi="宋体"/>
          <w:kern w:val="0"/>
          <w:szCs w:val="21"/>
        </w:rPr>
        <w:t>不同物质吸热的多少是通过</w:t>
      </w:r>
      <w:r w:rsidRPr="00944EED">
        <w:rPr>
          <w:rFonts w:ascii="宋体" w:hAnsi="宋体"/>
          <w:kern w:val="0"/>
          <w:szCs w:val="21"/>
          <w:u w:val="single"/>
        </w:rPr>
        <w:t xml:space="preserve">       </w:t>
      </w:r>
      <w:r w:rsidRPr="00944EED">
        <w:rPr>
          <w:rFonts w:ascii="宋体" w:hAnsi="宋体"/>
          <w:kern w:val="0"/>
          <w:szCs w:val="21"/>
        </w:rPr>
        <w:t>来反映的（选填“温度计示数”或“加热时间”）；</w:t>
      </w:r>
    </w:p>
    <w:p w:rsidR="00944EED" w:rsidRPr="00944EED" w:rsidP="00944EED" w14:paraId="679CEAA9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944EED">
        <w:rPr>
          <w:rFonts w:ascii="宋体" w:hAnsi="宋体" w:cs="Cambria Math"/>
          <w:kern w:val="0"/>
          <w:szCs w:val="21"/>
        </w:rPr>
        <w:t>②</w:t>
      </w:r>
      <w:r w:rsidRPr="00944EED">
        <w:rPr>
          <w:rFonts w:ascii="宋体" w:hAnsi="宋体"/>
          <w:kern w:val="0"/>
          <w:szCs w:val="21"/>
        </w:rPr>
        <w:t>由图可以看出，</w:t>
      </w:r>
      <w:r w:rsidRPr="00944EED">
        <w:rPr>
          <w:rFonts w:ascii="宋体" w:hAnsi="宋体"/>
          <w:kern w:val="0"/>
          <w:szCs w:val="21"/>
          <w:u w:val="single"/>
        </w:rPr>
        <w:t xml:space="preserve">        </w:t>
      </w:r>
      <w:r w:rsidRPr="00944EED">
        <w:rPr>
          <w:rFonts w:ascii="宋体" w:hAnsi="宋体"/>
          <w:kern w:val="0"/>
          <w:szCs w:val="21"/>
        </w:rPr>
        <w:t>液体的吸热本领较大；</w:t>
      </w:r>
    </w:p>
    <w:p w:rsidR="00944EED" w:rsidRPr="00944EED" w:rsidP="00944EED" w14:paraId="09E3479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宋体" w:hAnsi="宋体" w:cs="Cambria Math"/>
          <w:kern w:val="0"/>
          <w:szCs w:val="21"/>
        </w:rPr>
        <w:t>③</w:t>
      </w:r>
      <w:r w:rsidRPr="00944EED">
        <w:rPr>
          <w:rFonts w:ascii="宋体" w:hAnsi="宋体"/>
          <w:kern w:val="0"/>
          <w:szCs w:val="21"/>
        </w:rPr>
        <w:t>如果已</w:t>
      </w:r>
      <w:r w:rsidRPr="00944EED">
        <w:rPr>
          <w:rFonts w:ascii="Times New Roman" w:hAnsi="Times New Roman"/>
          <w:kern w:val="0"/>
          <w:szCs w:val="21"/>
        </w:rPr>
        <w:t>知</w:t>
      </w:r>
      <w:r w:rsidRPr="00944EED">
        <w:rPr>
          <w:rFonts w:ascii="Times New Roman" w:hAnsi="Times New Roman"/>
          <w:kern w:val="0"/>
          <w:szCs w:val="21"/>
        </w:rPr>
        <w:t>b</w:t>
      </w:r>
      <w:r w:rsidRPr="00944EED">
        <w:rPr>
          <w:rFonts w:ascii="Times New Roman" w:hAnsi="Times New Roman"/>
          <w:kern w:val="0"/>
          <w:szCs w:val="21"/>
        </w:rPr>
        <w:t>液体的比热容是</w:t>
      </w:r>
      <w:r w:rsidRPr="00944EED">
        <w:rPr>
          <w:rFonts w:ascii="Times New Roman" w:hAnsi="Times New Roman"/>
          <w:kern w:val="0"/>
          <w:szCs w:val="21"/>
        </w:rPr>
        <w:t>1.8×10</w:t>
      </w:r>
      <w:r w:rsidRPr="00944EED">
        <w:rPr>
          <w:rFonts w:ascii="Times New Roman" w:hAnsi="Times New Roman"/>
          <w:kern w:val="0"/>
          <w:szCs w:val="21"/>
          <w:vertAlign w:val="superscript"/>
        </w:rPr>
        <w:t>3</w:t>
      </w:r>
      <w:r w:rsidRPr="00944EED">
        <w:rPr>
          <w:rFonts w:ascii="Times New Roman" w:hAnsi="Times New Roman"/>
          <w:kern w:val="0"/>
          <w:szCs w:val="21"/>
        </w:rPr>
        <w:t>J/</w:t>
      </w: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kg·℃</w:t>
      </w:r>
      <w:r w:rsidRPr="00944EED">
        <w:rPr>
          <w:rFonts w:ascii="Times New Roman" w:hAnsi="Times New Roman"/>
          <w:kern w:val="0"/>
          <w:szCs w:val="21"/>
        </w:rPr>
        <w:t>），则</w:t>
      </w:r>
      <w:r w:rsidRPr="00944EED">
        <w:rPr>
          <w:rFonts w:ascii="Times New Roman" w:hAnsi="Times New Roman"/>
          <w:kern w:val="0"/>
          <w:szCs w:val="21"/>
        </w:rPr>
        <w:t>a</w:t>
      </w:r>
      <w:r w:rsidRPr="00944EED">
        <w:rPr>
          <w:rFonts w:ascii="Times New Roman" w:hAnsi="Times New Roman"/>
          <w:kern w:val="0"/>
          <w:szCs w:val="21"/>
        </w:rPr>
        <w:t>液体的比热容是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944EED">
        <w:rPr>
          <w:rFonts w:ascii="Times New Roman" w:hAnsi="Times New Roman"/>
          <w:kern w:val="0"/>
          <w:szCs w:val="21"/>
        </w:rPr>
        <w:t>J/</w:t>
      </w: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kg·℃</w:t>
      </w:r>
      <w:r w:rsidRPr="00944EED">
        <w:rPr>
          <w:rFonts w:ascii="Times New Roman" w:hAnsi="Times New Roman"/>
          <w:kern w:val="0"/>
          <w:szCs w:val="21"/>
        </w:rPr>
        <w:t>）；</w:t>
      </w:r>
    </w:p>
    <w:p w:rsidR="00944EED" w:rsidRPr="00944EED" w:rsidP="00944EED" w14:paraId="6F3E186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2</w:t>
      </w:r>
      <w:r w:rsidRPr="00944EED">
        <w:rPr>
          <w:rFonts w:ascii="Times New Roman" w:hAnsi="Times New Roman"/>
          <w:kern w:val="0"/>
          <w:szCs w:val="21"/>
        </w:rPr>
        <w:t>）为了研究不同燃料的热值，正确选择其中两幅图进行实验。在实验前用天平测出了烧杯中液体的质量及燃料的质量，并记录数据，利用公式</w:t>
      </w:r>
      <w:r w:rsidRPr="00944EED">
        <w:rPr>
          <w:rFonts w:ascii="Times New Roman" w:hAnsi="Times New Roman"/>
          <w:i/>
          <w:kern w:val="0"/>
          <w:szCs w:val="21"/>
        </w:rPr>
        <w:t>Q</w:t>
      </w:r>
      <w:r w:rsidRPr="00944EED">
        <w:rPr>
          <w:rFonts w:ascii="Times New Roman" w:hAnsi="Times New Roman"/>
          <w:iCs/>
          <w:kern w:val="0"/>
          <w:szCs w:val="21"/>
          <w:vertAlign w:val="subscript"/>
        </w:rPr>
        <w:t>吸</w:t>
      </w:r>
      <w:r w:rsidRPr="00944EED">
        <w:rPr>
          <w:rFonts w:ascii="Times New Roman" w:hAnsi="Times New Roman"/>
          <w:kern w:val="0"/>
          <w:szCs w:val="21"/>
        </w:rPr>
        <w:t>=</w:t>
      </w:r>
      <w:r w:rsidRPr="00944EED">
        <w:rPr>
          <w:rFonts w:ascii="Times New Roman" w:hAnsi="Times New Roman"/>
          <w:i/>
          <w:kern w:val="0"/>
          <w:szCs w:val="21"/>
        </w:rPr>
        <w:t>cm</w:t>
      </w:r>
      <w:r w:rsidRPr="00944EED">
        <w:rPr>
          <w:rFonts w:ascii="Times New Roman" w:hAnsi="Times New Roman"/>
          <w:kern w:val="0"/>
          <w:szCs w:val="21"/>
        </w:rPr>
        <w:t>(</w:t>
      </w:r>
      <w:r w:rsidRPr="00944EED">
        <w:rPr>
          <w:rFonts w:ascii="Times New Roman" w:hAnsi="Times New Roman"/>
          <w:i/>
          <w:kern w:val="0"/>
          <w:szCs w:val="21"/>
        </w:rPr>
        <w:t>t-t</w:t>
      </w:r>
      <w:r w:rsidRPr="00944EED">
        <w:rPr>
          <w:rFonts w:ascii="Times New Roman" w:hAnsi="Times New Roman"/>
          <w:i/>
          <w:kern w:val="0"/>
          <w:szCs w:val="21"/>
          <w:vertAlign w:val="subscript"/>
        </w:rPr>
        <w:t>0</w:t>
      </w:r>
      <w:r w:rsidRPr="00944EED">
        <w:rPr>
          <w:rFonts w:ascii="Times New Roman" w:hAnsi="Times New Roman"/>
          <w:kern w:val="0"/>
          <w:szCs w:val="21"/>
        </w:rPr>
        <w:t>)</w:t>
      </w:r>
      <w:r w:rsidRPr="00944EED">
        <w:rPr>
          <w:rFonts w:ascii="Times New Roman" w:hAnsi="Times New Roman"/>
          <w:kern w:val="0"/>
          <w:szCs w:val="21"/>
        </w:rPr>
        <w:t>（若</w:t>
      </w:r>
      <w:r w:rsidRPr="00944EED">
        <w:rPr>
          <w:rFonts w:ascii="Times New Roman" w:hAnsi="Times New Roman"/>
          <w:kern w:val="0"/>
          <w:szCs w:val="21"/>
        </w:rPr>
        <w:t>a</w:t>
      </w:r>
      <w:r w:rsidRPr="00944EED">
        <w:rPr>
          <w:rFonts w:ascii="Times New Roman" w:hAnsi="Times New Roman"/>
          <w:kern w:val="0"/>
          <w:szCs w:val="21"/>
        </w:rPr>
        <w:t>、</w:t>
      </w:r>
      <w:r w:rsidRPr="00944EED">
        <w:rPr>
          <w:rFonts w:ascii="Times New Roman" w:hAnsi="Times New Roman"/>
          <w:kern w:val="0"/>
          <w:szCs w:val="21"/>
        </w:rPr>
        <w:t>b</w:t>
      </w:r>
      <w:r w:rsidRPr="00944EED">
        <w:rPr>
          <w:rFonts w:ascii="Times New Roman" w:hAnsi="Times New Roman"/>
          <w:kern w:val="0"/>
          <w:szCs w:val="21"/>
        </w:rPr>
        <w:t>液体的比热容已知）计算出了液体吸收的热量，通过这些数据计算出某种燃料的热值。则该热值与实际燃料的热值相比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宋体" w:hAnsi="宋体"/>
          <w:kern w:val="0"/>
          <w:szCs w:val="21"/>
        </w:rPr>
        <w:t>选填“偏大”、“偏小”或“不变”），</w:t>
      </w:r>
      <w:r w:rsidRPr="00944EED">
        <w:rPr>
          <w:rFonts w:ascii="Times New Roman" w:hAnsi="Times New Roman"/>
          <w:kern w:val="0"/>
          <w:szCs w:val="21"/>
        </w:rPr>
        <w:t>原因是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944EED">
        <w:rPr>
          <w:rFonts w:ascii="Times New Roman" w:hAnsi="Times New Roman"/>
          <w:kern w:val="0"/>
          <w:szCs w:val="21"/>
        </w:rPr>
        <w:t>。</w:t>
      </w:r>
    </w:p>
    <w:p w:rsidR="00944EED" w:rsidRPr="00944EED" w:rsidP="00944EED" w14:paraId="3C3C5D7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 w:hint="eastAsia"/>
          <w:kern w:val="0"/>
          <w:szCs w:val="21"/>
        </w:rPr>
        <w:t xml:space="preserve">25. </w:t>
      </w:r>
      <w:r w:rsidRPr="00944EED">
        <w:rPr>
          <w:rFonts w:ascii="Times New Roman" w:hAnsi="Times New Roman"/>
          <w:kern w:val="0"/>
          <w:szCs w:val="21"/>
        </w:rPr>
        <w:t>李明准备探究</w:t>
      </w:r>
      <w:r w:rsidRPr="00944EED">
        <w:rPr>
          <w:rFonts w:ascii="Times New Roman" w:hAnsi="Times New Roman"/>
          <w:kern w:val="0"/>
          <w:szCs w:val="21"/>
        </w:rPr>
        <w:t>“</w:t>
      </w:r>
      <w:r w:rsidRPr="00944EED">
        <w:rPr>
          <w:rFonts w:ascii="Times New Roman" w:hAnsi="Times New Roman"/>
          <w:kern w:val="0"/>
          <w:szCs w:val="21"/>
        </w:rPr>
        <w:t>弹簧弹性势能的大小与什么因素有关</w:t>
      </w:r>
      <w:r w:rsidRPr="00944EED">
        <w:rPr>
          <w:rFonts w:ascii="Times New Roman" w:hAnsi="Times New Roman"/>
          <w:kern w:val="0"/>
          <w:szCs w:val="21"/>
        </w:rPr>
        <w:t>”</w:t>
      </w:r>
      <w:r w:rsidRPr="00944EED">
        <w:rPr>
          <w:rFonts w:ascii="Times New Roman" w:hAnsi="Times New Roman"/>
          <w:kern w:val="0"/>
          <w:szCs w:val="21"/>
        </w:rPr>
        <w:t>。他猜想：弹簧弹性势能可能与弹簧长度变化量和弹簧粗细有关。他设计的实验装置如图，弹簧左端固定在墙上，放在水平面上，水平面</w:t>
      </w:r>
      <w:r w:rsidRPr="00944EED">
        <w:rPr>
          <w:rFonts w:ascii="Times New Roman" w:hAnsi="Times New Roman"/>
          <w:i/>
          <w:kern w:val="0"/>
          <w:szCs w:val="21"/>
        </w:rPr>
        <w:t>A</w:t>
      </w:r>
      <w:r w:rsidRPr="00944EED">
        <w:rPr>
          <w:rFonts w:ascii="Times New Roman" w:hAnsi="Times New Roman"/>
          <w:kern w:val="0"/>
          <w:szCs w:val="21"/>
        </w:rPr>
        <w:t>点左侧光滑，右侧粗糙。物体</w:t>
      </w:r>
      <w:r w:rsidRPr="00944EED">
        <w:rPr>
          <w:rFonts w:ascii="Times New Roman" w:hAnsi="Times New Roman"/>
          <w:kern w:val="0"/>
          <w:szCs w:val="21"/>
        </w:rPr>
        <w:t>P</w:t>
      </w:r>
      <w:r w:rsidRPr="00944EED">
        <w:rPr>
          <w:rFonts w:ascii="Times New Roman" w:hAnsi="Times New Roman"/>
          <w:kern w:val="0"/>
          <w:szCs w:val="21"/>
        </w:rPr>
        <w:t>压缩弹簧到</w:t>
      </w:r>
      <w:r w:rsidRPr="00944EED">
        <w:rPr>
          <w:rFonts w:ascii="Times New Roman" w:hAnsi="Times New Roman"/>
          <w:i/>
          <w:kern w:val="0"/>
          <w:szCs w:val="21"/>
        </w:rPr>
        <w:t>B</w:t>
      </w:r>
      <w:r w:rsidRPr="00944EED">
        <w:rPr>
          <w:rFonts w:ascii="Times New Roman" w:hAnsi="Times New Roman"/>
          <w:kern w:val="0"/>
          <w:szCs w:val="21"/>
        </w:rPr>
        <w:t>点后从静止释放，运动到</w:t>
      </w:r>
      <w:r w:rsidRPr="00944EED">
        <w:rPr>
          <w:rFonts w:ascii="Times New Roman" w:hAnsi="Times New Roman"/>
          <w:i/>
          <w:kern w:val="0"/>
          <w:szCs w:val="21"/>
        </w:rPr>
        <w:t>C</w:t>
      </w:r>
      <w:r w:rsidRPr="00944EED">
        <w:rPr>
          <w:rFonts w:ascii="Times New Roman" w:hAnsi="Times New Roman"/>
          <w:kern w:val="0"/>
          <w:szCs w:val="21"/>
        </w:rPr>
        <w:t>点弹簧恢复到原长，同时与物体脱离，物体运动到</w:t>
      </w:r>
      <w:r w:rsidRPr="00944EED">
        <w:rPr>
          <w:rFonts w:ascii="Times New Roman" w:hAnsi="Times New Roman"/>
          <w:i/>
          <w:kern w:val="0"/>
          <w:szCs w:val="21"/>
        </w:rPr>
        <w:t>D</w:t>
      </w:r>
      <w:r w:rsidRPr="00944EED">
        <w:rPr>
          <w:rFonts w:ascii="Times New Roman" w:hAnsi="Times New Roman"/>
          <w:kern w:val="0"/>
          <w:szCs w:val="21"/>
        </w:rPr>
        <w:t>点停止。请补充完成他的探究过程：</w:t>
      </w:r>
      <w:r w:rsidRPr="00944EED">
        <w:rPr>
          <w:rFonts w:ascii="Times New Roman" w:hAnsi="Times New Roman"/>
          <w:kern w:val="0"/>
          <w:szCs w:val="21"/>
        </w:rPr>
        <w:t>    </w:t>
      </w:r>
    </w:p>
    <w:p w:rsidR="00944EED" w:rsidRPr="00944EED" w:rsidP="00944EED" w14:paraId="72D9D9D1" w14:textId="77777777">
      <w:pPr>
        <w:spacing w:line="360" w:lineRule="auto"/>
        <w:ind w:firstLine="1470" w:firstLineChars="7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3494598" cy="788255"/>
            <wp:effectExtent l="0" t="0" r="0" b="0"/>
            <wp:docPr id="511138893" name="图片 511138893" descr="@@@dc6ed80e-cbb7-4a56-8d56-ad465b8575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388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16084" cy="79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EED">
        <w:rPr>
          <w:rFonts w:ascii="Times New Roman" w:hAnsi="Times New Roman"/>
          <w:kern w:val="0"/>
          <w:szCs w:val="21"/>
        </w:rPr>
        <w:t>  </w:t>
      </w:r>
    </w:p>
    <w:p w:rsidR="00944EED" w:rsidRPr="00944EED" w:rsidP="00944EED" w14:paraId="2A862D5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1</w:t>
      </w:r>
      <w:r w:rsidRPr="00944EED">
        <w:rPr>
          <w:rFonts w:ascii="Times New Roman" w:hAnsi="Times New Roman"/>
          <w:kern w:val="0"/>
          <w:szCs w:val="21"/>
        </w:rPr>
        <w:t>）</w:t>
      </w:r>
      <w:r w:rsidRPr="00944EED">
        <w:rPr>
          <w:rFonts w:ascii="Times New Roman" w:hAnsi="Times New Roman"/>
          <w:kern w:val="0"/>
          <w:szCs w:val="21"/>
        </w:rPr>
        <w:t xml:space="preserve"> </w:t>
      </w:r>
      <w:r w:rsidRPr="00944EED">
        <w:rPr>
          <w:rFonts w:ascii="Times New Roman" w:hAnsi="Times New Roman"/>
          <w:kern w:val="0"/>
          <w:szCs w:val="21"/>
        </w:rPr>
        <w:t>为探究弹性势能的大小与弹簧长度变化量的关系，过程如下：对同一根弹簧，物体</w:t>
      </w:r>
      <w:r w:rsidRPr="00944EED">
        <w:rPr>
          <w:rFonts w:ascii="Times New Roman" w:hAnsi="Times New Roman"/>
          <w:kern w:val="0"/>
          <w:szCs w:val="21"/>
        </w:rPr>
        <w:t>P</w:t>
      </w:r>
      <w:r w:rsidRPr="00944EED">
        <w:rPr>
          <w:rFonts w:ascii="Times New Roman" w:hAnsi="Times New Roman"/>
          <w:kern w:val="0"/>
          <w:szCs w:val="21"/>
        </w:rPr>
        <w:t>压缩弹簧</w:t>
      </w:r>
      <w:r w:rsidRPr="00944EED">
        <w:rPr>
          <w:rFonts w:ascii="Times New Roman" w:hAnsi="Times New Roman"/>
          <w:kern w:val="0"/>
          <w:szCs w:val="21"/>
        </w:rPr>
        <w:t>至</w:t>
      </w:r>
      <w:r w:rsidRPr="00944EED">
        <w:rPr>
          <w:rFonts w:ascii="Times New Roman" w:hAnsi="Times New Roman"/>
          <w:i/>
          <w:kern w:val="0"/>
          <w:szCs w:val="21"/>
        </w:rPr>
        <w:t>B</w:t>
      </w:r>
      <w:r w:rsidRPr="00944EED">
        <w:rPr>
          <w:rFonts w:ascii="Times New Roman" w:hAnsi="Times New Roman"/>
          <w:kern w:val="0"/>
          <w:szCs w:val="21"/>
        </w:rPr>
        <w:t>点，从静止释放，运动到</w:t>
      </w:r>
      <w:r w:rsidRPr="00944EED">
        <w:rPr>
          <w:rFonts w:ascii="Times New Roman" w:hAnsi="Times New Roman"/>
          <w:i/>
          <w:kern w:val="0"/>
          <w:szCs w:val="21"/>
        </w:rPr>
        <w:t>D</w:t>
      </w:r>
      <w:r w:rsidRPr="00944EED">
        <w:rPr>
          <w:rFonts w:ascii="Times New Roman" w:hAnsi="Times New Roman"/>
          <w:kern w:val="0"/>
          <w:szCs w:val="21"/>
        </w:rPr>
        <w:t>点。测量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    </w:t>
      </w:r>
      <w:r w:rsidRPr="00944EED">
        <w:rPr>
          <w:rFonts w:ascii="Times New Roman" w:hAnsi="Times New Roman"/>
          <w:kern w:val="0"/>
          <w:szCs w:val="21"/>
        </w:rPr>
        <w:t>之间的距离和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    </w:t>
      </w:r>
      <w:r w:rsidRPr="00944EED">
        <w:rPr>
          <w:rFonts w:ascii="Times New Roman" w:hAnsi="Times New Roman"/>
          <w:kern w:val="0"/>
          <w:szCs w:val="21"/>
        </w:rPr>
        <w:t>之间的距离，并改变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    </w:t>
      </w:r>
      <w:r w:rsidRPr="00944EED">
        <w:rPr>
          <w:rFonts w:ascii="Times New Roman" w:hAnsi="Times New Roman"/>
          <w:kern w:val="0"/>
          <w:szCs w:val="21"/>
        </w:rPr>
        <w:t>之间的距离，测多组数据，分析数据得到结论。</w:t>
      </w:r>
    </w:p>
    <w:p w:rsidR="00944EED" w:rsidRPr="00944EED" w:rsidP="00944EED" w14:paraId="7886841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2</w:t>
      </w:r>
      <w:r w:rsidRPr="00944EED">
        <w:rPr>
          <w:rFonts w:ascii="Times New Roman" w:hAnsi="Times New Roman"/>
          <w:kern w:val="0"/>
          <w:szCs w:val="21"/>
        </w:rPr>
        <w:t>）</w:t>
      </w:r>
      <w:r w:rsidRPr="00944EED">
        <w:rPr>
          <w:rFonts w:ascii="Times New Roman" w:hAnsi="Times New Roman"/>
          <w:kern w:val="0"/>
          <w:szCs w:val="21"/>
        </w:rPr>
        <w:t xml:space="preserve"> </w:t>
      </w:r>
      <w:r w:rsidRPr="00944EED">
        <w:rPr>
          <w:rFonts w:ascii="Times New Roman" w:hAnsi="Times New Roman"/>
          <w:kern w:val="0"/>
          <w:szCs w:val="21"/>
        </w:rPr>
        <w:t>对原长相同、只有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    </w:t>
      </w:r>
      <w:r w:rsidRPr="00944EED">
        <w:rPr>
          <w:rFonts w:ascii="Times New Roman" w:hAnsi="Times New Roman"/>
          <w:kern w:val="0"/>
          <w:szCs w:val="21"/>
        </w:rPr>
        <w:t>不同的两根弹簧，物体</w:t>
      </w:r>
      <w:r w:rsidRPr="00944EED">
        <w:rPr>
          <w:rFonts w:ascii="Times New Roman" w:hAnsi="Times New Roman"/>
          <w:kern w:val="0"/>
          <w:szCs w:val="21"/>
        </w:rPr>
        <w:t>P</w:t>
      </w:r>
      <w:r w:rsidRPr="00944EED">
        <w:rPr>
          <w:rFonts w:ascii="Times New Roman" w:hAnsi="Times New Roman"/>
          <w:kern w:val="0"/>
          <w:szCs w:val="21"/>
        </w:rPr>
        <w:t>分别压缩弹簧至同一位置</w:t>
      </w:r>
      <w:r w:rsidRPr="00944EED">
        <w:rPr>
          <w:rFonts w:ascii="Times New Roman" w:hAnsi="Times New Roman"/>
          <w:i/>
          <w:kern w:val="0"/>
          <w:szCs w:val="21"/>
        </w:rPr>
        <w:t>B</w:t>
      </w:r>
      <w:r w:rsidRPr="00944EED">
        <w:rPr>
          <w:rFonts w:ascii="Times New Roman" w:hAnsi="Times New Roman"/>
          <w:kern w:val="0"/>
          <w:szCs w:val="21"/>
        </w:rPr>
        <w:t>点，从静止释放，运动到</w:t>
      </w:r>
      <w:r w:rsidRPr="00944EED">
        <w:rPr>
          <w:rFonts w:ascii="Times New Roman" w:hAnsi="Times New Roman"/>
          <w:i/>
          <w:kern w:val="0"/>
          <w:szCs w:val="21"/>
        </w:rPr>
        <w:t>D</w:t>
      </w:r>
      <w:r w:rsidRPr="00944EED">
        <w:rPr>
          <w:rFonts w:ascii="Times New Roman" w:hAnsi="Times New Roman"/>
          <w:kern w:val="0"/>
          <w:szCs w:val="21"/>
        </w:rPr>
        <w:t>点。分别测量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    </w:t>
      </w:r>
      <w:r w:rsidRPr="00944EED">
        <w:rPr>
          <w:rFonts w:ascii="Times New Roman" w:hAnsi="Times New Roman"/>
          <w:kern w:val="0"/>
          <w:szCs w:val="21"/>
        </w:rPr>
        <w:t>之间的距离，改变压缩量，重复实验，分析数据得到：弹性势能与弹簧粗细有关。</w:t>
      </w:r>
    </w:p>
    <w:p w:rsidR="00944EED" w:rsidRPr="00944EED" w:rsidP="00944EED" w14:paraId="5B85B77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3</w:t>
      </w:r>
      <w:r w:rsidRPr="00944EED">
        <w:rPr>
          <w:rFonts w:ascii="Times New Roman" w:hAnsi="Times New Roman"/>
          <w:kern w:val="0"/>
          <w:szCs w:val="21"/>
        </w:rPr>
        <w:t>）小明在此探究实验中主要运用了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    </w:t>
      </w:r>
      <w:r w:rsidRPr="00944EED">
        <w:rPr>
          <w:rFonts w:ascii="Times New Roman" w:hAnsi="Times New Roman"/>
          <w:kern w:val="0"/>
          <w:szCs w:val="21"/>
        </w:rPr>
        <w:t>和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    </w:t>
      </w:r>
      <w:r w:rsidRPr="00944EED">
        <w:rPr>
          <w:rFonts w:ascii="Times New Roman" w:hAnsi="Times New Roman"/>
          <w:kern w:val="0"/>
          <w:szCs w:val="21"/>
        </w:rPr>
        <w:t>两种探究方法。</w:t>
      </w:r>
    </w:p>
    <w:p w:rsidR="00944EED" w:rsidRPr="00944EED" w:rsidP="00944EED" w14:paraId="33DB9C0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 w:hint="eastAsia"/>
          <w:kern w:val="0"/>
          <w:szCs w:val="21"/>
        </w:rPr>
        <w:t>26</w:t>
      </w:r>
      <w:r w:rsidRPr="00944EED">
        <w:rPr>
          <w:rFonts w:ascii="Times New Roman" w:hAnsi="Times New Roman"/>
          <w:kern w:val="0"/>
          <w:szCs w:val="21"/>
        </w:rPr>
        <w:t>．太阳能是</w:t>
      </w:r>
      <w:r w:rsidRPr="00944EED">
        <w:rPr>
          <w:rFonts w:ascii="Times New Roman" w:hAnsi="Times New Roman"/>
          <w:kern w:val="0"/>
          <w:szCs w:val="21"/>
        </w:rPr>
        <w:t>21</w:t>
      </w:r>
      <w:r w:rsidRPr="00944EED">
        <w:rPr>
          <w:rFonts w:ascii="Times New Roman" w:hAnsi="Times New Roman"/>
          <w:kern w:val="0"/>
          <w:szCs w:val="21"/>
        </w:rPr>
        <w:t>世纪重点开发利用的能源之一，如今太阳能热水器已走进千家万户。如图所示，某家庭太阳能热水器阳光照射时，平均每小时吸收</w:t>
      </w:r>
      <w:r>
        <w:rPr>
          <w:rFonts w:ascii="Times New Roman" w:hAnsi="Times New Roman"/>
          <w:kern w:val="0"/>
          <w:szCs w:val="21"/>
        </w:rPr>
        <w:object>
          <v:shape id="_x0000_i1031" type="#_x0000_t75" alt="eqIdd911c20a998181b7f94acbb11e463ebe" style="width:42.85pt;height:13.75pt" o:ole="">
            <v:imagedata r:id="rId42" o:title="eqIdd911c20a998181b7f94acbb11e463ebe"/>
          </v:shape>
          <o:OLEObject Type="Embed" ProgID="Equation.DSMT4" ShapeID="_x0000_i1031" DrawAspect="Content" ObjectID="_1812968976" r:id="rId43"/>
        </w:object>
      </w:r>
      <w:r w:rsidRPr="00944EED">
        <w:rPr>
          <w:rFonts w:ascii="Times New Roman" w:hAnsi="Times New Roman"/>
          <w:kern w:val="0"/>
          <w:szCs w:val="21"/>
        </w:rPr>
        <w:t>的太阳能，若热水器吸收</w:t>
      </w:r>
      <w:r w:rsidRPr="00944EED">
        <w:rPr>
          <w:rFonts w:ascii="Times New Roman" w:hAnsi="Times New Roman"/>
          <w:kern w:val="0"/>
          <w:szCs w:val="21"/>
        </w:rPr>
        <w:t>8h</w:t>
      </w:r>
      <w:r w:rsidRPr="00944EED">
        <w:rPr>
          <w:rFonts w:ascii="Times New Roman" w:hAnsi="Times New Roman"/>
          <w:kern w:val="0"/>
          <w:szCs w:val="21"/>
        </w:rPr>
        <w:t>的太阳能，可以使质量为</w:t>
      </w:r>
      <w:r w:rsidRPr="00944EED">
        <w:rPr>
          <w:rFonts w:ascii="Times New Roman" w:hAnsi="Times New Roman"/>
          <w:kern w:val="0"/>
          <w:szCs w:val="21"/>
        </w:rPr>
        <w:t>100kg</w:t>
      </w:r>
      <w:r w:rsidRPr="00944EED">
        <w:rPr>
          <w:rFonts w:ascii="Times New Roman" w:hAnsi="Times New Roman"/>
          <w:kern w:val="0"/>
          <w:szCs w:val="21"/>
        </w:rPr>
        <w:t>的水温度升高</w:t>
      </w:r>
      <w:r w:rsidRPr="00944EED">
        <w:rPr>
          <w:rFonts w:ascii="Times New Roman" w:hAnsi="Times New Roman"/>
          <w:kern w:val="0"/>
          <w:szCs w:val="21"/>
        </w:rPr>
        <w:t>50</w:t>
      </w:r>
      <w:r w:rsidRPr="00944EED">
        <w:rPr>
          <w:rFonts w:ascii="Times New Roman" w:hAnsi="Times New Roman"/>
          <w:kern w:val="0"/>
          <w:szCs w:val="21"/>
          <w:vertAlign w:val="superscript"/>
        </w:rPr>
        <w:t>o</w:t>
      </w:r>
      <w:r w:rsidRPr="00944EED">
        <w:rPr>
          <w:rFonts w:ascii="Times New Roman" w:hAnsi="Times New Roman"/>
          <w:kern w:val="0"/>
          <w:szCs w:val="21"/>
        </w:rPr>
        <w:t>C</w:t>
      </w:r>
      <w:r w:rsidRPr="00944EED">
        <w:rPr>
          <w:rFonts w:ascii="Times New Roman" w:hAnsi="Times New Roman"/>
          <w:kern w:val="0"/>
          <w:szCs w:val="21"/>
        </w:rPr>
        <w:t>。已知水的比热容</w:t>
      </w:r>
      <w:r>
        <w:rPr>
          <w:rFonts w:ascii="Times New Roman" w:hAnsi="Times New Roman"/>
          <w:kern w:val="0"/>
          <w:szCs w:val="21"/>
        </w:rPr>
        <w:object>
          <v:shape id="_x0000_i1032" type="#_x0000_t75" alt="eqId1a518dae7db13b047288f0e7909e4480" style="width:101.95pt;height:17.9pt" o:ole="">
            <v:imagedata r:id="rId44" o:title="eqId1a518dae7db13b047288f0e7909e4480"/>
          </v:shape>
          <o:OLEObject Type="Embed" ProgID="Equation.DSMT4" ShapeID="_x0000_i1032" DrawAspect="Content" ObjectID="_1812968977" r:id="rId45"/>
        </w:object>
      </w:r>
      <w:r w:rsidRPr="00944EED">
        <w:rPr>
          <w:rFonts w:ascii="Times New Roman" w:hAnsi="Times New Roman"/>
          <w:kern w:val="0"/>
          <w:szCs w:val="21"/>
        </w:rPr>
        <w:t>，天然气的热值</w:t>
      </w:r>
      <w:r>
        <w:rPr>
          <w:rFonts w:ascii="Times New Roman" w:hAnsi="Times New Roman"/>
          <w:kern w:val="0"/>
          <w:szCs w:val="21"/>
        </w:rPr>
        <w:object>
          <v:shape id="_x0000_i1033" type="#_x0000_t75" alt="eqId602b99b407cbc5048f012d09cb14e862" style="width:72.85pt;height:15.8pt" o:ole="">
            <v:imagedata r:id="rId46" o:title="eqId602b99b407cbc5048f012d09cb14e862"/>
          </v:shape>
          <o:OLEObject Type="Embed" ProgID="Equation.DSMT4" ShapeID="_x0000_i1033" DrawAspect="Content" ObjectID="_1812968978" r:id="rId47"/>
        </w:object>
      </w:r>
      <w:r w:rsidRPr="00944EED">
        <w:rPr>
          <w:rFonts w:ascii="Times New Roman" w:hAnsi="Times New Roman"/>
          <w:kern w:val="0"/>
          <w:szCs w:val="21"/>
        </w:rPr>
        <w:t>。求：</w:t>
      </w:r>
    </w:p>
    <w:p w:rsidR="00944EED" w:rsidRPr="00944EED" w:rsidP="00944EED" w14:paraId="0AFCBB6B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504950" cy="1276350"/>
            <wp:effectExtent l="0" t="0" r="0" b="0"/>
            <wp:docPr id="19648213" name="图片 19648213" descr="@@@9caccb4e-6945-4845-a7bb-83e1ed684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2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1CAE9E5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1</w:t>
      </w:r>
      <w:r w:rsidRPr="00944EED">
        <w:rPr>
          <w:rFonts w:ascii="Times New Roman" w:hAnsi="Times New Roman"/>
          <w:kern w:val="0"/>
          <w:szCs w:val="21"/>
        </w:rPr>
        <w:t>）水吸收的热量；</w:t>
      </w:r>
    </w:p>
    <w:p w:rsidR="00944EED" w:rsidRPr="00944EED" w:rsidP="00944EED" w14:paraId="71FC1D8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2</w:t>
      </w:r>
      <w:r w:rsidRPr="00944EED">
        <w:rPr>
          <w:rFonts w:ascii="Times New Roman" w:hAnsi="Times New Roman"/>
          <w:kern w:val="0"/>
          <w:szCs w:val="21"/>
        </w:rPr>
        <w:t>）该太阳能热水器的效率；</w:t>
      </w:r>
    </w:p>
    <w:p w:rsidR="00944EED" w:rsidRPr="00944EED" w:rsidP="00944EED" w14:paraId="7004D1C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3</w:t>
      </w:r>
      <w:r w:rsidRPr="00944EED">
        <w:rPr>
          <w:rFonts w:ascii="Times New Roman" w:hAnsi="Times New Roman"/>
          <w:kern w:val="0"/>
          <w:szCs w:val="21"/>
        </w:rPr>
        <w:t>）若这些水吸收的热量由天然气来提供，假设天然气完全燃烧放出的热量全部被水吸收，则需要多少</w:t>
      </w:r>
      <w:r w:rsidRPr="00944EED">
        <w:rPr>
          <w:rFonts w:ascii="Times New Roman" w:hAnsi="Times New Roman"/>
          <w:kern w:val="0"/>
          <w:szCs w:val="21"/>
        </w:rPr>
        <w:t>m</w:t>
      </w:r>
      <w:r w:rsidRPr="00944EED">
        <w:rPr>
          <w:rFonts w:ascii="Times New Roman" w:hAnsi="Times New Roman"/>
          <w:kern w:val="0"/>
          <w:szCs w:val="21"/>
          <w:vertAlign w:val="superscript"/>
        </w:rPr>
        <w:t>3</w:t>
      </w:r>
      <w:r w:rsidRPr="00944EED">
        <w:rPr>
          <w:rFonts w:ascii="Times New Roman" w:hAnsi="Times New Roman"/>
          <w:kern w:val="0"/>
          <w:szCs w:val="21"/>
        </w:rPr>
        <w:t>的天然气。</w:t>
      </w:r>
    </w:p>
    <w:p w:rsidR="00944EED" w:rsidP="00944EED" w14:paraId="48092AC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</w:p>
    <w:p w:rsidR="00944EED" w:rsidRPr="00944EED" w:rsidP="00944EED" w14:paraId="03F09923" w14:textId="21189B4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 w:hint="eastAsia"/>
          <w:kern w:val="0"/>
          <w:szCs w:val="21"/>
        </w:rPr>
        <w:t>27</w:t>
      </w:r>
      <w:r w:rsidRPr="00944EED">
        <w:rPr>
          <w:rFonts w:ascii="Times New Roman" w:hAnsi="Times New Roman" w:hint="eastAsia"/>
          <w:kern w:val="0"/>
          <w:szCs w:val="21"/>
        </w:rPr>
        <w:t>．</w:t>
      </w:r>
      <w:r w:rsidRPr="00944EED">
        <w:rPr>
          <w:rFonts w:ascii="Times New Roman" w:hAnsi="Times New Roman"/>
          <w:kern w:val="0"/>
          <w:szCs w:val="21"/>
        </w:rPr>
        <w:t>如图所示是一款履带运输车</w:t>
      </w:r>
      <w:r w:rsidRPr="00944EED">
        <w:rPr>
          <w:rFonts w:ascii="Times New Roman" w:hAnsi="Times New Roman"/>
          <w:kern w:val="0"/>
          <w:szCs w:val="21"/>
        </w:rPr>
        <w:t>.</w:t>
      </w:r>
      <w:r w:rsidRPr="00944EED">
        <w:rPr>
          <w:rFonts w:ascii="Times New Roman" w:hAnsi="Times New Roman"/>
          <w:kern w:val="0"/>
          <w:szCs w:val="21"/>
        </w:rPr>
        <w:t>一次运送中，运输车在</w:t>
      </w:r>
      <w:r w:rsidRPr="00944EED">
        <w:rPr>
          <w:rFonts w:ascii="Times New Roman" w:hAnsi="Times New Roman"/>
          <w:kern w:val="0"/>
          <w:szCs w:val="21"/>
        </w:rPr>
        <w:t>3min</w:t>
      </w:r>
      <w:r w:rsidRPr="00944EED">
        <w:rPr>
          <w:rFonts w:ascii="Times New Roman" w:hAnsi="Times New Roman"/>
          <w:kern w:val="0"/>
          <w:szCs w:val="21"/>
        </w:rPr>
        <w:t>内沿水平路面匀速直线行驶</w:t>
      </w:r>
      <w:r w:rsidRPr="00944EED">
        <w:rPr>
          <w:rFonts w:ascii="Times New Roman" w:hAnsi="Times New Roman"/>
          <w:kern w:val="0"/>
          <w:szCs w:val="21"/>
        </w:rPr>
        <w:t>900m</w:t>
      </w:r>
      <w:r w:rsidRPr="00944EED">
        <w:rPr>
          <w:rFonts w:ascii="Times New Roman" w:hAnsi="Times New Roman"/>
          <w:kern w:val="0"/>
          <w:szCs w:val="21"/>
        </w:rPr>
        <w:t>，行驶中受到的阻力为</w:t>
      </w:r>
      <w:r>
        <w:rPr>
          <w:rFonts w:ascii="Times New Roman" w:hAnsi="Times New Roman"/>
          <w:kern w:val="0"/>
          <w:szCs w:val="21"/>
        </w:rPr>
        <w:object>
          <v:shape id="_x0000_i1034" type="#_x0000_t75" alt="eqId5fb57ba45db4d1411eeae28e4912dff2" style="width:25.4pt;height:14.55pt" o:ole="">
            <v:imagedata r:id="rId49" o:title="eqId5fb57ba45db4d1411eeae28e4912dff2"/>
          </v:shape>
          <o:OLEObject Type="Embed" ProgID="Equation.DSMT4" ShapeID="_x0000_i1034" DrawAspect="Content" ObjectID="_1812968979" r:id="rId50"/>
        </w:object>
      </w:r>
      <w:r w:rsidRPr="00944EED">
        <w:rPr>
          <w:rFonts w:ascii="Times New Roman" w:hAnsi="Times New Roman"/>
          <w:kern w:val="0"/>
          <w:szCs w:val="21"/>
        </w:rPr>
        <w:t>，（燃料热值</w:t>
      </w:r>
      <w:r>
        <w:rPr>
          <w:rFonts w:ascii="Times New Roman" w:hAnsi="Times New Roman"/>
          <w:kern w:val="0"/>
          <w:szCs w:val="21"/>
        </w:rPr>
        <w:object>
          <v:shape id="_x0000_i1035" type="#_x0000_t75" alt="eqId228e1b07bbf9d1ac75d574190f32fb00" style="width:78.25pt;height:16.25pt" o:ole="">
            <v:imagedata r:id="rId51" o:title="eqId228e1b07bbf9d1ac75d574190f32fb00"/>
          </v:shape>
          <o:OLEObject Type="Embed" ProgID="Equation.DSMT4" ShapeID="_x0000_i1035" DrawAspect="Content" ObjectID="_1812968980" r:id="rId52"/>
        </w:object>
      </w:r>
      <w:r w:rsidRPr="00944EED">
        <w:rPr>
          <w:rFonts w:ascii="Times New Roman" w:hAnsi="Times New Roman"/>
          <w:kern w:val="0"/>
          <w:szCs w:val="21"/>
        </w:rPr>
        <w:t>）求：</w:t>
      </w:r>
    </w:p>
    <w:p w:rsidR="00944EED" w:rsidRPr="00944EED" w:rsidP="00944EED" w14:paraId="402F7F19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083241" cy="1297755"/>
            <wp:effectExtent l="0" t="0" r="0" b="0"/>
            <wp:docPr id="100033" name="图片 100033" descr="@@@54bc98da-ebcd-4164-bc75-fc90c7936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54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t="6091" b="10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025" cy="1301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4EED" w:rsidRPr="00944EED" w:rsidP="00944EED" w14:paraId="792BC27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1</w:t>
      </w:r>
      <w:r w:rsidRPr="00944EED">
        <w:rPr>
          <w:rFonts w:ascii="Times New Roman" w:hAnsi="Times New Roman"/>
          <w:kern w:val="0"/>
          <w:szCs w:val="21"/>
        </w:rPr>
        <w:t>）这次运送中，运输车发动机做的功；</w:t>
      </w:r>
    </w:p>
    <w:p w:rsidR="00944EED" w:rsidRPr="00944EED" w:rsidP="00944EED" w14:paraId="1ECF332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2</w:t>
      </w:r>
      <w:r w:rsidRPr="00944EED">
        <w:rPr>
          <w:rFonts w:ascii="Times New Roman" w:hAnsi="Times New Roman"/>
          <w:kern w:val="0"/>
          <w:szCs w:val="21"/>
        </w:rPr>
        <w:t>）发动机的功率；</w:t>
      </w:r>
    </w:p>
    <w:p w:rsidR="00944EED" w:rsidRPr="00944EED" w:rsidP="00944EED" w14:paraId="0DEA51B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3</w:t>
      </w:r>
      <w:r w:rsidRPr="00944EED">
        <w:rPr>
          <w:rFonts w:ascii="Times New Roman" w:hAnsi="Times New Roman"/>
          <w:kern w:val="0"/>
          <w:szCs w:val="21"/>
        </w:rPr>
        <w:t>）若行驶中受到的阻力不变，发动机的效率是</w:t>
      </w:r>
      <w:r w:rsidRPr="00944EED">
        <w:rPr>
          <w:rFonts w:ascii="Times New Roman" w:hAnsi="Times New Roman"/>
          <w:kern w:val="0"/>
          <w:szCs w:val="21"/>
        </w:rPr>
        <w:t>30</w:t>
      </w:r>
      <w:r w:rsidRPr="00944EED">
        <w:rPr>
          <w:rFonts w:ascii="Times New Roman" w:hAnsi="Times New Roman"/>
          <w:kern w:val="0"/>
          <w:szCs w:val="21"/>
        </w:rPr>
        <w:t>％，则</w:t>
      </w:r>
      <w:r w:rsidRPr="00944EED">
        <w:rPr>
          <w:rFonts w:ascii="Times New Roman" w:hAnsi="Times New Roman"/>
          <w:kern w:val="0"/>
          <w:szCs w:val="21"/>
        </w:rPr>
        <w:t>10kg</w:t>
      </w:r>
      <w:r w:rsidRPr="00944EED">
        <w:rPr>
          <w:rFonts w:ascii="Times New Roman" w:hAnsi="Times New Roman"/>
          <w:kern w:val="0"/>
          <w:szCs w:val="21"/>
        </w:rPr>
        <w:t>的燃料可供该车沿水平路面匀速直线行驶的距离是多少千米？</w:t>
      </w:r>
    </w:p>
    <w:p w:rsidR="00944EED" w:rsidP="00944EED" w14:paraId="1534C01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</w:p>
    <w:p w:rsidR="00944EED" w:rsidRPr="00944EED" w:rsidP="00944EED" w14:paraId="714E68B8" w14:textId="74C3C3A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 w:hint="eastAsia"/>
          <w:kern w:val="0"/>
          <w:szCs w:val="21"/>
        </w:rPr>
        <w:t xml:space="preserve">28. </w:t>
      </w:r>
      <w:r w:rsidRPr="00944EED">
        <w:rPr>
          <w:rFonts w:ascii="Times New Roman" w:hAnsi="Times New Roman"/>
          <w:kern w:val="0"/>
          <w:szCs w:val="21"/>
        </w:rPr>
        <w:t>如图甲所示，混合动力汽车由一台内燃机和一台电机组成，混合动力汽车启动时，蓄电池通过电机向车轮输送能量；当需要高速行驶或蓄电池储存电能过低时，向车轮输送能量，并通过电机给蓄电池充电。请回答下列问题。</w:t>
      </w:r>
    </w:p>
    <w:p w:rsidR="00944EED" w:rsidRPr="00944EED" w:rsidP="00944EED" w14:paraId="6814495C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341660" cy="1505916"/>
            <wp:effectExtent l="0" t="0" r="1905" b="0"/>
            <wp:docPr id="100035" name="图片 100035" descr="@@@2fa2bc32-c68f-4980-9107-96fb5abff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52261" cy="151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6D4F4BA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1</w:t>
      </w:r>
      <w:r w:rsidRPr="00944EED">
        <w:rPr>
          <w:rFonts w:ascii="Times New Roman" w:hAnsi="Times New Roman"/>
          <w:kern w:val="0"/>
          <w:szCs w:val="21"/>
        </w:rPr>
        <w:t>）该混合动力汽车的内燃机是一台单缸四冲程汽油机，如图乙是汽油机的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944EED">
        <w:rPr>
          <w:rFonts w:ascii="Times New Roman" w:hAnsi="Times New Roman"/>
          <w:kern w:val="0"/>
          <w:szCs w:val="21"/>
        </w:rPr>
        <w:t>冲程，此冲程是利用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944EED">
        <w:rPr>
          <w:rFonts w:ascii="Times New Roman" w:hAnsi="Times New Roman"/>
          <w:kern w:val="0"/>
          <w:szCs w:val="21"/>
        </w:rPr>
        <w:t>方式改变内能；</w:t>
      </w:r>
    </w:p>
    <w:p w:rsidR="00944EED" w:rsidRPr="00944EED" w:rsidP="00944EED" w14:paraId="161526F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2</w:t>
      </w:r>
      <w:r w:rsidRPr="00944EED">
        <w:rPr>
          <w:rFonts w:ascii="Times New Roman" w:hAnsi="Times New Roman"/>
          <w:kern w:val="0"/>
          <w:szCs w:val="21"/>
        </w:rPr>
        <w:t>）若飞轮转速是</w:t>
      </w:r>
      <w:r w:rsidRPr="00944EED">
        <w:rPr>
          <w:rFonts w:ascii="Times New Roman" w:hAnsi="Times New Roman"/>
          <w:kern w:val="0"/>
          <w:szCs w:val="21"/>
        </w:rPr>
        <w:t>2400r/min</w:t>
      </w:r>
      <w:r w:rsidRPr="00944EED">
        <w:rPr>
          <w:rFonts w:ascii="Times New Roman" w:hAnsi="Times New Roman"/>
          <w:kern w:val="0"/>
          <w:szCs w:val="21"/>
        </w:rPr>
        <w:t>，则每秒对外做功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44EED">
        <w:rPr>
          <w:rFonts w:ascii="Times New Roman" w:hAnsi="Times New Roman"/>
          <w:kern w:val="0"/>
          <w:szCs w:val="21"/>
        </w:rPr>
        <w:t>次；</w:t>
      </w:r>
    </w:p>
    <w:p w:rsidR="00944EED" w:rsidRPr="00944EED" w:rsidP="00944EED" w14:paraId="4484DD0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3</w:t>
      </w:r>
      <w:r w:rsidRPr="00944EED">
        <w:rPr>
          <w:rFonts w:ascii="Times New Roman" w:hAnsi="Times New Roman"/>
          <w:kern w:val="0"/>
          <w:szCs w:val="21"/>
        </w:rPr>
        <w:t>）驾驶员踩刹车踏板时，可以通过车轮带动电机发电，再将产生的电能转化为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44EED">
        <w:rPr>
          <w:rFonts w:ascii="Times New Roman" w:hAnsi="Times New Roman"/>
          <w:kern w:val="0"/>
          <w:szCs w:val="21"/>
        </w:rPr>
        <w:t>能储存在蓄电池中；</w:t>
      </w:r>
    </w:p>
    <w:p w:rsidR="00944EED" w:rsidRPr="00944EED" w:rsidP="00944EED" w14:paraId="381FFC5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4</w:t>
      </w:r>
      <w:r w:rsidRPr="00944EED">
        <w:rPr>
          <w:rFonts w:ascii="Times New Roman" w:hAnsi="Times New Roman"/>
          <w:kern w:val="0"/>
          <w:szCs w:val="21"/>
        </w:rPr>
        <w:t>）假设一辆发动机效率为</w:t>
      </w:r>
      <w:r w:rsidRPr="00944EED">
        <w:rPr>
          <w:rFonts w:ascii="Times New Roman" w:hAnsi="Times New Roman"/>
          <w:kern w:val="0"/>
          <w:szCs w:val="21"/>
        </w:rPr>
        <w:t>30%</w:t>
      </w:r>
      <w:r w:rsidRPr="00944EED">
        <w:rPr>
          <w:rFonts w:ascii="Times New Roman" w:hAnsi="Times New Roman"/>
          <w:kern w:val="0"/>
          <w:szCs w:val="21"/>
        </w:rPr>
        <w:t>的汽车一年消耗燃油</w:t>
      </w:r>
      <w:r w:rsidRPr="00944EED">
        <w:rPr>
          <w:rFonts w:ascii="Times New Roman" w:hAnsi="Times New Roman"/>
          <w:kern w:val="0"/>
          <w:szCs w:val="21"/>
        </w:rPr>
        <w:t>400kg</w:t>
      </w:r>
      <w:r w:rsidRPr="00944EED">
        <w:rPr>
          <w:rFonts w:ascii="Times New Roman" w:hAnsi="Times New Roman"/>
          <w:kern w:val="0"/>
          <w:szCs w:val="21"/>
        </w:rPr>
        <w:t>，将发动机的效率从</w:t>
      </w:r>
      <w:r w:rsidRPr="00944EED">
        <w:rPr>
          <w:rFonts w:ascii="Times New Roman" w:hAnsi="Times New Roman"/>
          <w:kern w:val="0"/>
          <w:szCs w:val="21"/>
        </w:rPr>
        <w:t>30%</w:t>
      </w:r>
      <w:r w:rsidRPr="00944EED">
        <w:rPr>
          <w:rFonts w:ascii="Times New Roman" w:hAnsi="Times New Roman"/>
          <w:kern w:val="0"/>
          <w:szCs w:val="21"/>
        </w:rPr>
        <w:t>提高到</w:t>
      </w:r>
      <w:r w:rsidRPr="00944EED">
        <w:rPr>
          <w:rFonts w:ascii="Times New Roman" w:hAnsi="Times New Roman"/>
          <w:kern w:val="0"/>
          <w:szCs w:val="21"/>
        </w:rPr>
        <w:t>40%</w:t>
      </w:r>
      <w:r w:rsidRPr="00944EED">
        <w:rPr>
          <w:rFonts w:ascii="Times New Roman" w:hAnsi="Times New Roman"/>
          <w:kern w:val="0"/>
          <w:szCs w:val="21"/>
        </w:rPr>
        <w:t>每年可以节省汽油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44EED">
        <w:rPr>
          <w:rFonts w:ascii="Times New Roman" w:hAnsi="Times New Roman"/>
          <w:kern w:val="0"/>
          <w:szCs w:val="21"/>
        </w:rPr>
        <w:t>kg</w:t>
      </w:r>
      <w:r w:rsidRPr="00944EED">
        <w:rPr>
          <w:rFonts w:ascii="Times New Roman" w:hAnsi="Times New Roman"/>
          <w:kern w:val="0"/>
          <w:szCs w:val="21"/>
        </w:rPr>
        <w:t>。</w:t>
      </w:r>
    </w:p>
    <w:p w:rsidR="00944EED" w:rsidRPr="00944EED" w:rsidP="00944EED" w14:paraId="5E7CCEC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</w:p>
    <w:sectPr>
      <w:pgSz w:w="23814" w:h="16839" w:orient="landscape"/>
      <w:pgMar w:top="1134" w:right="1134" w:bottom="1134" w:left="1134" w:header="851" w:footer="992" w:gutter="1418"/>
      <w:cols w:num="2" w:sep="1"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1985891506">
    <w:abstractNumId w:val="3"/>
  </w:num>
  <w:num w:numId="2" w16cid:durableId="475881473">
    <w:abstractNumId w:val="5"/>
  </w:num>
  <w:num w:numId="3" w16cid:durableId="351609122">
    <w:abstractNumId w:val="8"/>
  </w:num>
  <w:num w:numId="4" w16cid:durableId="1938054115">
    <w:abstractNumId w:val="9"/>
  </w:num>
  <w:num w:numId="5" w16cid:durableId="107896206">
    <w:abstractNumId w:val="6"/>
  </w:num>
  <w:num w:numId="6" w16cid:durableId="1101026215">
    <w:abstractNumId w:val="2"/>
  </w:num>
  <w:num w:numId="7" w16cid:durableId="133837112">
    <w:abstractNumId w:val="7"/>
  </w:num>
  <w:num w:numId="8" w16cid:durableId="1862039551">
    <w:abstractNumId w:val="4"/>
  </w:num>
  <w:num w:numId="9" w16cid:durableId="1726949915">
    <w:abstractNumId w:val="1"/>
  </w:num>
  <w:num w:numId="10" w16cid:durableId="108469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622A"/>
    <w:rsid w:val="000166EE"/>
    <w:rsid w:val="00016873"/>
    <w:rsid w:val="00020270"/>
    <w:rsid w:val="00023220"/>
    <w:rsid w:val="00024155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4BAE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473C2"/>
    <w:rsid w:val="0035016A"/>
    <w:rsid w:val="00351054"/>
    <w:rsid w:val="00355495"/>
    <w:rsid w:val="00355D57"/>
    <w:rsid w:val="00357ECE"/>
    <w:rsid w:val="00361682"/>
    <w:rsid w:val="0036392A"/>
    <w:rsid w:val="00365C61"/>
    <w:rsid w:val="00366E9E"/>
    <w:rsid w:val="00370659"/>
    <w:rsid w:val="00375ECF"/>
    <w:rsid w:val="00376B88"/>
    <w:rsid w:val="00383A17"/>
    <w:rsid w:val="0038637E"/>
    <w:rsid w:val="0039186E"/>
    <w:rsid w:val="00392152"/>
    <w:rsid w:val="00392511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3F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1249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56F8"/>
    <w:rsid w:val="00576E15"/>
    <w:rsid w:val="00582027"/>
    <w:rsid w:val="00582F89"/>
    <w:rsid w:val="0058353C"/>
    <w:rsid w:val="00583FA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2210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2317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5EFF"/>
    <w:rsid w:val="0069746D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08FA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2AD"/>
    <w:rsid w:val="006E6672"/>
    <w:rsid w:val="006E6855"/>
    <w:rsid w:val="006F1D6D"/>
    <w:rsid w:val="006F5D98"/>
    <w:rsid w:val="007047DE"/>
    <w:rsid w:val="00704DF2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2B28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1D8"/>
    <w:rsid w:val="007F5C79"/>
    <w:rsid w:val="007F775D"/>
    <w:rsid w:val="008009ED"/>
    <w:rsid w:val="00801F09"/>
    <w:rsid w:val="00802185"/>
    <w:rsid w:val="0080229B"/>
    <w:rsid w:val="00803071"/>
    <w:rsid w:val="00804E3A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227B"/>
    <w:rsid w:val="00843B58"/>
    <w:rsid w:val="00844E18"/>
    <w:rsid w:val="00845F68"/>
    <w:rsid w:val="00851E8A"/>
    <w:rsid w:val="00852FC6"/>
    <w:rsid w:val="00855666"/>
    <w:rsid w:val="00855950"/>
    <w:rsid w:val="008559EF"/>
    <w:rsid w:val="008579F6"/>
    <w:rsid w:val="00857F6A"/>
    <w:rsid w:val="008606A7"/>
    <w:rsid w:val="00864A46"/>
    <w:rsid w:val="00867E62"/>
    <w:rsid w:val="00880B11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0BA6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4EED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E95"/>
    <w:rsid w:val="009812D4"/>
    <w:rsid w:val="00981B07"/>
    <w:rsid w:val="009877CA"/>
    <w:rsid w:val="009911C5"/>
    <w:rsid w:val="00991260"/>
    <w:rsid w:val="00991BD5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C7F82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80"/>
    <w:rsid w:val="00AE319E"/>
    <w:rsid w:val="00AE3CBC"/>
    <w:rsid w:val="00AE57DF"/>
    <w:rsid w:val="00AE76BA"/>
    <w:rsid w:val="00AF367B"/>
    <w:rsid w:val="00B01DC3"/>
    <w:rsid w:val="00B05E00"/>
    <w:rsid w:val="00B05F51"/>
    <w:rsid w:val="00B12ACC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497B"/>
    <w:rsid w:val="00B47264"/>
    <w:rsid w:val="00B52C9C"/>
    <w:rsid w:val="00B536EE"/>
    <w:rsid w:val="00B537BF"/>
    <w:rsid w:val="00B566E2"/>
    <w:rsid w:val="00B60249"/>
    <w:rsid w:val="00B615B2"/>
    <w:rsid w:val="00B658D5"/>
    <w:rsid w:val="00B67207"/>
    <w:rsid w:val="00B70F87"/>
    <w:rsid w:val="00B716C3"/>
    <w:rsid w:val="00B72EE0"/>
    <w:rsid w:val="00B73043"/>
    <w:rsid w:val="00B74148"/>
    <w:rsid w:val="00B76542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0DA5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54DC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377EB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6ED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0CEB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37A1"/>
    <w:rsid w:val="00FE4010"/>
    <w:rsid w:val="00FE41FD"/>
    <w:rsid w:val="00FE4DD6"/>
    <w:rsid w:val="00FE5DBB"/>
    <w:rsid w:val="00FE735E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5EBF"/>
    <w:rsid w:val="052F12DD"/>
    <w:rsid w:val="0E221255"/>
    <w:rsid w:val="13700A5B"/>
    <w:rsid w:val="170610F8"/>
    <w:rsid w:val="1A457A36"/>
    <w:rsid w:val="1C062449"/>
    <w:rsid w:val="293F018B"/>
    <w:rsid w:val="2A5D53A2"/>
    <w:rsid w:val="482B5AF4"/>
    <w:rsid w:val="49E1778C"/>
    <w:rsid w:val="54065CB8"/>
    <w:rsid w:val="56764C4B"/>
    <w:rsid w:val="5BE47E45"/>
    <w:rsid w:val="698C3631"/>
    <w:rsid w:val="746E3AAE"/>
    <w:rsid w:val="748051BB"/>
    <w:rsid w:val="79373BF3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5DD024F"/>
  <w15:docId w15:val="{4958D033-9088-4FC1-86C6-EBA13B75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unhideWhenUsed="1" w:qFormat="1"/>
    <w:lsdException w:name="annotation text" w:uiPriority="0" w:qFormat="1"/>
    <w:lsdException w:name="header" w:unhideWhenUsed="1" w:qFormat="1"/>
    <w:lsdException w:name="footer" w:unhideWhenUsed="1" w:qFormat="1"/>
    <w:lsdException w:name="index heading" w:unhideWhenUsed="1" w:qFormat="1"/>
    <w:lsdException w:name="caption" w:uiPriority="35" w:qFormat="1"/>
    <w:lsdException w:name="table of figures" w:unhideWhenUsed="1" w:qFormat="1"/>
    <w:lsdException w:name="envelope address" w:unhideWhenUsed="1" w:qFormat="1"/>
    <w:lsdException w:name="envelope return" w:unhideWhenUsed="1" w:qFormat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unhideWhenUsed="1" w:qFormat="1"/>
    <w:lsdException w:name="table of authorities" w:unhideWhenUsed="1" w:qFormat="1"/>
    <w:lsdException w:name="macro" w:unhideWhenUsed="1" w:qFormat="1"/>
    <w:lsdException w:name="toa heading" w:unhideWhenUsed="1" w:qFormat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unhideWhenUsed="1" w:qFormat="1"/>
    <w:lsdException w:name="List 5" w:unhideWhenUsed="1" w:qFormat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unhideWhenUsed="1" w:qFormat="1"/>
    <w:lsdException w:name="Title" w:uiPriority="0" w:qFormat="1"/>
    <w:lsdException w:name="Closing" w:unhideWhenUsed="1" w:qFormat="1"/>
    <w:lsdException w:name="Signature" w:unhideWhenUsed="1" w:qFormat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unhideWhenUsed="1" w:qFormat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unhideWhenUsed="1" w:qFormat="1"/>
    <w:lsdException w:name="Body Text First Indent 2" w:unhideWhenUsed="1" w:qFormat="1"/>
    <w:lsdException w:name="Note Heading" w:unhideWhenUsed="1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nhideWhenUsed="1" w:qFormat="1"/>
    <w:lsdException w:name="Plain Text" w:uiPriority="0" w:qFormat="1"/>
    <w:lsdException w:name="E-mail Signature" w:unhideWhenUsed="1" w:qFormat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6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Heading7">
    <w:name w:val="heading 7"/>
    <w:basedOn w:val="Normal"/>
    <w:next w:val="Normal"/>
    <w:link w:val="7"/>
    <w:uiPriority w:val="9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Heading9">
    <w:name w:val="heading 9"/>
    <w:basedOn w:val="Normal"/>
    <w:next w:val="Normal"/>
    <w:link w:val="9"/>
    <w:uiPriority w:val="9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"/>
    <w:uiPriority w:val="99"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List3">
    <w:name w:val="List 3"/>
    <w:basedOn w:val="Normal"/>
    <w:uiPriority w:val="99"/>
    <w:unhideWhenUsed/>
    <w:qFormat/>
    <w:pPr>
      <w:ind w:left="100" w:hanging="200" w:leftChars="400" w:hangingChars="200"/>
      <w:contextualSpacing/>
    </w:pPr>
  </w:style>
  <w:style w:type="paragraph" w:styleId="TOC7">
    <w:name w:val="toc 7"/>
    <w:basedOn w:val="Normal"/>
    <w:next w:val="Normal"/>
    <w:uiPriority w:val="39"/>
    <w:unhideWhenUsed/>
    <w:qFormat/>
    <w:pPr>
      <w:ind w:left="2520" w:leftChars="1200"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TableofAuthorities">
    <w:name w:val="table of authorities"/>
    <w:basedOn w:val="Normal"/>
    <w:next w:val="Normal"/>
    <w:uiPriority w:val="99"/>
    <w:unhideWhenUsed/>
    <w:qFormat/>
    <w:pPr>
      <w:ind w:left="420" w:leftChars="200"/>
    </w:pPr>
  </w:style>
  <w:style w:type="paragraph" w:styleId="NoteHeading">
    <w:name w:val="Note Heading"/>
    <w:basedOn w:val="Normal"/>
    <w:next w:val="Normal"/>
    <w:link w:val="a0"/>
    <w:uiPriority w:val="99"/>
    <w:unhideWhenUsed/>
    <w:qFormat/>
    <w:pPr>
      <w:jc w:val="center"/>
    </w:pPr>
  </w:style>
  <w:style w:type="paragraph" w:styleId="ListBullet4">
    <w:name w:val="List Bullet 4"/>
    <w:basedOn w:val="Normal"/>
    <w:uiPriority w:val="99"/>
    <w:unhideWhenUsed/>
    <w:qFormat/>
    <w:pPr>
      <w:numPr>
        <w:numId w:val="2"/>
      </w:numPr>
      <w:contextualSpacing/>
    </w:pPr>
  </w:style>
  <w:style w:type="paragraph" w:styleId="Index8">
    <w:name w:val="index 8"/>
    <w:basedOn w:val="Normal"/>
    <w:next w:val="Normal"/>
    <w:uiPriority w:val="99"/>
    <w:unhideWhenUsed/>
    <w:qFormat/>
    <w:pPr>
      <w:ind w:left="1400" w:leftChars="1400"/>
    </w:pPr>
  </w:style>
  <w:style w:type="paragraph" w:styleId="E-mailSignature">
    <w:name w:val="E-mail Signature"/>
    <w:basedOn w:val="Normal"/>
    <w:link w:val="a1"/>
    <w:uiPriority w:val="99"/>
    <w:unhideWhenUsed/>
    <w:qFormat/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NormalIndent">
    <w:name w:val="Normal Indent"/>
    <w:basedOn w:val="Normal"/>
    <w:uiPriority w:val="99"/>
    <w:unhideWhenUsed/>
    <w:qFormat/>
    <w:pPr>
      <w:ind w:firstLine="420" w:firstLineChars="200"/>
    </w:pPr>
  </w:style>
  <w:style w:type="paragraph" w:styleId="Caption">
    <w:name w:val="caption"/>
    <w:basedOn w:val="Normal"/>
    <w:next w:val="Normal"/>
    <w:uiPriority w:val="35"/>
    <w:qFormat/>
    <w:rPr>
      <w:rFonts w:ascii="Cambria" w:eastAsia="黑体" w:hAnsi="Cambria"/>
      <w:sz w:val="20"/>
      <w:szCs w:val="20"/>
    </w:rPr>
  </w:style>
  <w:style w:type="paragraph" w:styleId="Index5">
    <w:name w:val="index 5"/>
    <w:basedOn w:val="Normal"/>
    <w:next w:val="Normal"/>
    <w:uiPriority w:val="99"/>
    <w:unhideWhenUsed/>
    <w:qFormat/>
    <w:pPr>
      <w:ind w:left="800" w:leftChars="800"/>
    </w:pPr>
  </w:style>
  <w:style w:type="paragraph" w:styleId="ListBullet">
    <w:name w:val="List Bullet"/>
    <w:basedOn w:val="Normal"/>
    <w:uiPriority w:val="99"/>
    <w:unhideWhenUsed/>
    <w:qFormat/>
    <w:pPr>
      <w:numPr>
        <w:numId w:val="4"/>
      </w:numPr>
      <w:contextualSpacing/>
    </w:pPr>
  </w:style>
  <w:style w:type="paragraph" w:styleId="EnvelopeAddress">
    <w:name w:val="envelope address"/>
    <w:basedOn w:val="Normal"/>
    <w:uiPriority w:val="99"/>
    <w:unhideWhenUsed/>
    <w:qFormat/>
    <w:pPr>
      <w:framePr w:w="7920" w:h="1980" w:hRule="exact" w:hSpace="180" w:wrap="auto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DocumentMap">
    <w:name w:val="Document Map"/>
    <w:basedOn w:val="Normal"/>
    <w:link w:val="a2"/>
    <w:uiPriority w:val="99"/>
    <w:unhideWhenUsed/>
    <w:qFormat/>
    <w:rPr>
      <w:rFonts w:ascii="宋体"/>
      <w:sz w:val="18"/>
      <w:szCs w:val="18"/>
    </w:rPr>
  </w:style>
  <w:style w:type="paragraph" w:styleId="TOAHeading">
    <w:name w:val="toa heading"/>
    <w:basedOn w:val="Normal"/>
    <w:next w:val="Normal"/>
    <w:uiPriority w:val="99"/>
    <w:unhideWhenUsed/>
    <w:qFormat/>
    <w:pPr>
      <w:spacing w:before="120"/>
    </w:pPr>
    <w:rPr>
      <w:rFonts w:ascii="Cambria" w:hAnsi="Cambria"/>
      <w:sz w:val="24"/>
      <w:szCs w:val="24"/>
    </w:rPr>
  </w:style>
  <w:style w:type="paragraph" w:styleId="CommentText">
    <w:name w:val="annotation text"/>
    <w:basedOn w:val="Normal"/>
    <w:link w:val="a3"/>
    <w:qFormat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Index6">
    <w:name w:val="index 6"/>
    <w:basedOn w:val="Normal"/>
    <w:next w:val="Normal"/>
    <w:uiPriority w:val="99"/>
    <w:unhideWhenUsed/>
    <w:qFormat/>
    <w:pPr>
      <w:ind w:left="1000" w:leftChars="1000"/>
    </w:pPr>
  </w:style>
  <w:style w:type="paragraph" w:styleId="Salutation">
    <w:name w:val="Salutation"/>
    <w:basedOn w:val="Normal"/>
    <w:next w:val="Normal"/>
    <w:link w:val="a4"/>
    <w:uiPriority w:val="99"/>
    <w:unhideWhenUsed/>
    <w:qFormat/>
  </w:style>
  <w:style w:type="paragraph" w:styleId="BodyText3">
    <w:name w:val="Body Text 3"/>
    <w:basedOn w:val="Normal"/>
    <w:link w:val="30"/>
    <w:uiPriority w:val="99"/>
    <w:unhideWhenUsed/>
    <w:qFormat/>
    <w:pPr>
      <w:spacing w:after="120"/>
    </w:pPr>
    <w:rPr>
      <w:sz w:val="16"/>
      <w:szCs w:val="16"/>
    </w:rPr>
  </w:style>
  <w:style w:type="paragraph" w:styleId="Closing">
    <w:name w:val="Closing"/>
    <w:basedOn w:val="Normal"/>
    <w:link w:val="a5"/>
    <w:uiPriority w:val="99"/>
    <w:unhideWhenUsed/>
    <w:qFormat/>
    <w:pPr>
      <w:ind w:left="100" w:leftChars="2100"/>
    </w:pPr>
  </w:style>
  <w:style w:type="paragraph" w:styleId="ListBullet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BodyText">
    <w:name w:val="Body Text"/>
    <w:basedOn w:val="Normal"/>
    <w:link w:val="a6"/>
    <w:qFormat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BodyTextIndent">
    <w:name w:val="Body Text Indent"/>
    <w:basedOn w:val="Normal"/>
    <w:link w:val="a7"/>
    <w:uiPriority w:val="99"/>
    <w:unhideWhenUsed/>
    <w:qFormat/>
    <w:pPr>
      <w:spacing w:after="120"/>
      <w:ind w:left="420" w:leftChars="200"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100" w:hanging="200" w:leftChars="200" w:hangingChars="20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420" w:leftChars="200"/>
      <w:contextualSpacing/>
    </w:p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ListBullet2">
    <w:name w:val="List Bullet 2"/>
    <w:basedOn w:val="Normal"/>
    <w:uiPriority w:val="99"/>
    <w:unhideWhenUsed/>
    <w:qFormat/>
    <w:pPr>
      <w:numPr>
        <w:numId w:val="7"/>
      </w:numPr>
      <w:contextualSpacing/>
    </w:pPr>
  </w:style>
  <w:style w:type="paragraph" w:styleId="HTMLAddress">
    <w:name w:val="HTML Address"/>
    <w:basedOn w:val="Normal"/>
    <w:link w:val="HTML"/>
    <w:uiPriority w:val="99"/>
    <w:unhideWhenUsed/>
    <w:qFormat/>
    <w:rPr>
      <w:i/>
      <w:iCs/>
    </w:rPr>
  </w:style>
  <w:style w:type="paragraph" w:styleId="Index4">
    <w:name w:val="index 4"/>
    <w:basedOn w:val="Normal"/>
    <w:next w:val="Normal"/>
    <w:uiPriority w:val="99"/>
    <w:unhideWhenUsed/>
    <w:qFormat/>
    <w:pPr>
      <w:ind w:left="600" w:leftChars="600"/>
    </w:pPr>
  </w:style>
  <w:style w:type="paragraph" w:styleId="TOC5">
    <w:name w:val="toc 5"/>
    <w:basedOn w:val="Normal"/>
    <w:next w:val="Normal"/>
    <w:uiPriority w:val="39"/>
    <w:unhideWhenUsed/>
    <w:qFormat/>
    <w:pPr>
      <w:ind w:left="1680" w:leftChars="800"/>
    </w:pPr>
  </w:style>
  <w:style w:type="paragraph" w:styleId="TOC3">
    <w:name w:val="toc 3"/>
    <w:basedOn w:val="Normal"/>
    <w:next w:val="Normal"/>
    <w:uiPriority w:val="39"/>
    <w:unhideWhenUsed/>
    <w:qFormat/>
    <w:pPr>
      <w:ind w:left="840" w:leftChars="400"/>
    </w:pPr>
  </w:style>
  <w:style w:type="paragraph" w:styleId="PlainText">
    <w:name w:val="Plain Text"/>
    <w:basedOn w:val="Normal"/>
    <w:link w:val="a8"/>
    <w:qFormat/>
    <w:rPr>
      <w:rFonts w:ascii="宋体" w:hAnsi="Courier New"/>
      <w:kern w:val="0"/>
      <w:sz w:val="20"/>
      <w:szCs w:val="21"/>
    </w:rPr>
  </w:style>
  <w:style w:type="paragraph" w:styleId="ListBullet5">
    <w:name w:val="List Bullet 5"/>
    <w:basedOn w:val="Normal"/>
    <w:uiPriority w:val="99"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qFormat/>
    <w:pPr>
      <w:numPr>
        <w:numId w:val="9"/>
      </w:numPr>
      <w:contextualSpacing/>
    </w:pPr>
  </w:style>
  <w:style w:type="paragraph" w:styleId="TOC8">
    <w:name w:val="toc 8"/>
    <w:basedOn w:val="Normal"/>
    <w:next w:val="Normal"/>
    <w:uiPriority w:val="39"/>
    <w:unhideWhenUsed/>
    <w:qFormat/>
    <w:pPr>
      <w:ind w:left="2940" w:leftChars="1400"/>
    </w:pPr>
  </w:style>
  <w:style w:type="paragraph" w:styleId="Index3">
    <w:name w:val="index 3"/>
    <w:basedOn w:val="Normal"/>
    <w:next w:val="Normal"/>
    <w:uiPriority w:val="99"/>
    <w:unhideWhenUsed/>
    <w:qFormat/>
    <w:pPr>
      <w:ind w:left="400" w:leftChars="400"/>
    </w:pPr>
  </w:style>
  <w:style w:type="paragraph" w:styleId="Date">
    <w:name w:val="Date"/>
    <w:basedOn w:val="Normal"/>
    <w:next w:val="Normal"/>
    <w:link w:val="a9"/>
    <w:uiPriority w:val="99"/>
    <w:unhideWhenUsed/>
    <w:qFormat/>
    <w:pPr>
      <w:ind w:left="100" w:leftChars="2500"/>
    </w:pPr>
  </w:style>
  <w:style w:type="paragraph" w:styleId="BodyTextIndent2">
    <w:name w:val="Body Text Indent 2"/>
    <w:basedOn w:val="Normal"/>
    <w:link w:val="20"/>
    <w:uiPriority w:val="99"/>
    <w:unhideWhenUsed/>
    <w:qFormat/>
    <w:pPr>
      <w:spacing w:after="120" w:line="480" w:lineRule="auto"/>
      <w:ind w:left="420" w:leftChars="200"/>
    </w:pPr>
  </w:style>
  <w:style w:type="paragraph" w:styleId="EndnoteText">
    <w:name w:val="endnote text"/>
    <w:basedOn w:val="Normal"/>
    <w:link w:val="a10"/>
    <w:uiPriority w:val="99"/>
    <w:unhideWhenUsed/>
    <w:qFormat/>
    <w:pPr>
      <w:snapToGrid w:val="0"/>
      <w:jc w:val="left"/>
    </w:pPr>
  </w:style>
  <w:style w:type="paragraph" w:styleId="ListContinue5">
    <w:name w:val="List Continue 5"/>
    <w:basedOn w:val="Normal"/>
    <w:uiPriority w:val="99"/>
    <w:unhideWhenUsed/>
    <w:qFormat/>
    <w:pPr>
      <w:spacing w:after="120"/>
      <w:ind w:left="2100" w:leftChars="1000"/>
      <w:contextualSpacing/>
    </w:pPr>
  </w:style>
  <w:style w:type="paragraph" w:styleId="BalloonText">
    <w:name w:val="Balloon Text"/>
    <w:basedOn w:val="Normal"/>
    <w:link w:val="a11"/>
    <w:uiPriority w:val="99"/>
    <w:unhideWhenUsed/>
    <w:qFormat/>
    <w:rPr>
      <w:kern w:val="0"/>
      <w:sz w:val="18"/>
      <w:szCs w:val="18"/>
    </w:rPr>
  </w:style>
  <w:style w:type="paragraph" w:styleId="Footer">
    <w:name w:val="footer"/>
    <w:basedOn w:val="Normal"/>
    <w:link w:val="a1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EnvelopeReturn">
    <w:name w:val="envelope return"/>
    <w:basedOn w:val="Normal"/>
    <w:uiPriority w:val="99"/>
    <w:unhideWhenUsed/>
    <w:qFormat/>
    <w:pPr>
      <w:snapToGrid w:val="0"/>
    </w:pPr>
    <w:rPr>
      <w:rFonts w:ascii="Cambria" w:hAnsi="Cambria"/>
    </w:rPr>
  </w:style>
  <w:style w:type="paragraph" w:styleId="Header">
    <w:name w:val="header"/>
    <w:basedOn w:val="Normal"/>
    <w:link w:val="a1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Signature">
    <w:name w:val="Signature"/>
    <w:basedOn w:val="Normal"/>
    <w:link w:val="a14"/>
    <w:uiPriority w:val="99"/>
    <w:unhideWhenUsed/>
    <w:qFormat/>
    <w:pPr>
      <w:ind w:left="100" w:leftChars="2100"/>
    </w:p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ListContinue4">
    <w:name w:val="List Continue 4"/>
    <w:basedOn w:val="Normal"/>
    <w:uiPriority w:val="99"/>
    <w:unhideWhenUsed/>
    <w:qFormat/>
    <w:pPr>
      <w:spacing w:after="120"/>
      <w:ind w:left="1680" w:leftChars="800"/>
      <w:contextualSpacing/>
    </w:pPr>
  </w:style>
  <w:style w:type="paragraph" w:styleId="TOC4">
    <w:name w:val="toc 4"/>
    <w:basedOn w:val="Normal"/>
    <w:next w:val="Normal"/>
    <w:uiPriority w:val="39"/>
    <w:unhideWhenUsed/>
    <w:qFormat/>
    <w:pPr>
      <w:ind w:left="1260" w:leftChars="600"/>
    </w:pPr>
  </w:style>
  <w:style w:type="paragraph" w:styleId="IndexHeading">
    <w:name w:val="index heading"/>
    <w:basedOn w:val="Normal"/>
    <w:next w:val="Index1"/>
    <w:uiPriority w:val="99"/>
    <w:unhideWhenUsed/>
    <w:qFormat/>
    <w:rPr>
      <w:rFonts w:ascii="Cambria" w:hAnsi="Cambria"/>
      <w:b/>
      <w:bCs/>
    </w:rPr>
  </w:style>
  <w:style w:type="paragraph" w:styleId="Index1">
    <w:name w:val="index 1"/>
    <w:basedOn w:val="Normal"/>
    <w:next w:val="Normal"/>
    <w:uiPriority w:val="99"/>
    <w:unhideWhenUsed/>
    <w:qFormat/>
  </w:style>
  <w:style w:type="paragraph" w:styleId="Subtitle">
    <w:name w:val="Subtitle"/>
    <w:basedOn w:val="Normal"/>
    <w:next w:val="Normal"/>
    <w:link w:val="a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ListNumber5">
    <w:name w:val="List Number 5"/>
    <w:basedOn w:val="Normal"/>
    <w:uiPriority w:val="99"/>
    <w:unhideWhenUsed/>
    <w:qFormat/>
    <w:pPr>
      <w:numPr>
        <w:numId w:val="10"/>
      </w:numPr>
      <w:contextualSpacing/>
    </w:pPr>
  </w:style>
  <w:style w:type="paragraph" w:styleId="List">
    <w:name w:val="List"/>
    <w:basedOn w:val="Normal"/>
    <w:uiPriority w:val="99"/>
    <w:unhideWhenUsed/>
    <w:qFormat/>
    <w:pPr>
      <w:ind w:left="200" w:hanging="200" w:hangingChars="200"/>
      <w:contextualSpacing/>
    </w:pPr>
  </w:style>
  <w:style w:type="paragraph" w:styleId="FootnoteText">
    <w:name w:val="footnote text"/>
    <w:basedOn w:val="Normal"/>
    <w:link w:val="a16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Normal"/>
    <w:next w:val="Normal"/>
    <w:uiPriority w:val="39"/>
    <w:unhideWhenUsed/>
    <w:qFormat/>
    <w:pPr>
      <w:ind w:left="2100" w:leftChars="1000"/>
    </w:pPr>
  </w:style>
  <w:style w:type="paragraph" w:styleId="List5">
    <w:name w:val="List 5"/>
    <w:basedOn w:val="Normal"/>
    <w:uiPriority w:val="99"/>
    <w:unhideWhenUsed/>
    <w:qFormat/>
    <w:pPr>
      <w:ind w:left="100" w:hanging="200" w:leftChars="800" w:hangingChars="200"/>
      <w:contextualSpacing/>
    </w:pPr>
  </w:style>
  <w:style w:type="paragraph" w:styleId="BodyTextIndent3">
    <w:name w:val="Body Text Indent 3"/>
    <w:basedOn w:val="Normal"/>
    <w:link w:val="31"/>
    <w:uiPriority w:val="99"/>
    <w:unhideWhenUsed/>
    <w:qFormat/>
    <w:pPr>
      <w:spacing w:after="120"/>
      <w:ind w:left="420" w:leftChars="200"/>
    </w:pPr>
    <w:rPr>
      <w:sz w:val="16"/>
      <w:szCs w:val="16"/>
    </w:rPr>
  </w:style>
  <w:style w:type="paragraph" w:styleId="Index7">
    <w:name w:val="index 7"/>
    <w:basedOn w:val="Normal"/>
    <w:next w:val="Normal"/>
    <w:uiPriority w:val="99"/>
    <w:unhideWhenUsed/>
    <w:qFormat/>
    <w:pPr>
      <w:ind w:left="1200" w:leftChars="1200"/>
    </w:pPr>
  </w:style>
  <w:style w:type="paragraph" w:styleId="Index9">
    <w:name w:val="index 9"/>
    <w:basedOn w:val="Normal"/>
    <w:next w:val="Normal"/>
    <w:uiPriority w:val="99"/>
    <w:unhideWhenUsed/>
    <w:qFormat/>
    <w:pPr>
      <w:ind w:left="1600" w:leftChars="1600"/>
    </w:pPr>
  </w:style>
  <w:style w:type="paragraph" w:styleId="TableofFigures">
    <w:name w:val="table of figures"/>
    <w:basedOn w:val="Normal"/>
    <w:next w:val="Normal"/>
    <w:uiPriority w:val="99"/>
    <w:unhideWhenUsed/>
    <w:qFormat/>
    <w:pPr>
      <w:ind w:left="200" w:hanging="200" w:leftChars="200" w:hangingChars="200"/>
    </w:pPr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paragraph" w:styleId="TOC9">
    <w:name w:val="toc 9"/>
    <w:basedOn w:val="Normal"/>
    <w:next w:val="Normal"/>
    <w:uiPriority w:val="39"/>
    <w:unhideWhenUsed/>
    <w:qFormat/>
    <w:pPr>
      <w:ind w:left="3360" w:leftChars="1600"/>
    </w:pPr>
  </w:style>
  <w:style w:type="paragraph" w:styleId="BodyText2">
    <w:name w:val="Body Text 2"/>
    <w:basedOn w:val="Normal"/>
    <w:link w:val="21"/>
    <w:uiPriority w:val="99"/>
    <w:unhideWhenUsed/>
    <w:qFormat/>
    <w:pPr>
      <w:spacing w:after="120" w:line="480" w:lineRule="auto"/>
    </w:pPr>
  </w:style>
  <w:style w:type="paragraph" w:styleId="List4">
    <w:name w:val="List 4"/>
    <w:basedOn w:val="Normal"/>
    <w:uiPriority w:val="99"/>
    <w:unhideWhenUsed/>
    <w:qFormat/>
    <w:pPr>
      <w:ind w:left="100" w:hanging="200" w:leftChars="600" w:hangingChars="20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840" w:leftChars="400"/>
      <w:contextualSpacing/>
    </w:pPr>
  </w:style>
  <w:style w:type="paragraph" w:styleId="MessageHeader">
    <w:name w:val="Message Header"/>
    <w:basedOn w:val="Normal"/>
    <w:link w:val="a17"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 w:leftChars="500" w:hangingChars="500"/>
    </w:pPr>
    <w:rPr>
      <w:rFonts w:ascii="Cambria" w:hAnsi="Cambria"/>
      <w:sz w:val="24"/>
      <w:szCs w:val="24"/>
    </w:rPr>
  </w:style>
  <w:style w:type="paragraph" w:styleId="HTMLPreformatted">
    <w:name w:val="HTML Preformatted"/>
    <w:basedOn w:val="Normal"/>
    <w:link w:val="HTML0"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link w:val="a18"/>
    <w:qFormat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260" w:leftChars="600"/>
      <w:contextualSpacing/>
    </w:pPr>
  </w:style>
  <w:style w:type="paragraph" w:styleId="Index2">
    <w:name w:val="index 2"/>
    <w:basedOn w:val="Normal"/>
    <w:next w:val="Normal"/>
    <w:uiPriority w:val="99"/>
    <w:unhideWhenUsed/>
    <w:qFormat/>
    <w:pPr>
      <w:ind w:left="200" w:leftChars="200"/>
    </w:pPr>
  </w:style>
  <w:style w:type="paragraph" w:styleId="Title">
    <w:name w:val="Title"/>
    <w:basedOn w:val="Normal"/>
    <w:next w:val="Normal"/>
    <w:link w:val="a1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CommentSubject">
    <w:name w:val="annotation subject"/>
    <w:basedOn w:val="CommentText"/>
    <w:next w:val="CommentText"/>
    <w:link w:val="a20"/>
    <w:unhideWhenUsed/>
    <w:qFormat/>
    <w:rPr>
      <w:b/>
      <w:bCs/>
      <w:kern w:val="2"/>
      <w:sz w:val="21"/>
      <w:szCs w:val="22"/>
    </w:rPr>
  </w:style>
  <w:style w:type="paragraph" w:styleId="BodyTextFirstIndent">
    <w:name w:val="Body Text First Indent"/>
    <w:basedOn w:val="BodyText"/>
    <w:link w:val="a21"/>
    <w:uiPriority w:val="99"/>
    <w:unhideWhenUsed/>
    <w:qFormat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BodyTextFirstIndent2">
    <w:name w:val="Body Text First Indent 2"/>
    <w:basedOn w:val="BodyTextIndent"/>
    <w:link w:val="22"/>
    <w:uiPriority w:val="99"/>
    <w:unhideWhenUsed/>
    <w:qFormat/>
    <w:pPr>
      <w:ind w:firstLine="420" w:firstLineChars="200"/>
    </w:pPr>
  </w:style>
  <w:style w:type="table" w:styleId="TableGrid">
    <w:name w:val="Table Grid"/>
    <w:basedOn w:val="TableNormal"/>
    <w:uiPriority w:val="5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qFormat/>
    <w:rPr>
      <w:sz w:val="21"/>
      <w:szCs w:val="21"/>
    </w:rPr>
  </w:style>
  <w:style w:type="character" w:customStyle="1" w:styleId="a">
    <w:name w:val="宏文本 字符"/>
    <w:link w:val="Macro"/>
    <w:uiPriority w:val="99"/>
    <w:semiHidden/>
    <w:qFormat/>
    <w:rPr>
      <w:rFonts w:ascii="Courier New" w:hAnsi="Courier New" w:cs="Courier New"/>
      <w:kern w:val="2"/>
      <w:sz w:val="24"/>
      <w:szCs w:val="24"/>
    </w:rPr>
  </w:style>
  <w:style w:type="character" w:customStyle="1" w:styleId="1">
    <w:name w:val="标题 1 字符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2">
    <w:name w:val="标题 2 字符"/>
    <w:link w:val="Heading2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uiPriority w:val="9"/>
    <w:semiHidden/>
    <w:qFormat/>
    <w:rPr>
      <w:b/>
      <w:bCs/>
      <w:kern w:val="2"/>
      <w:sz w:val="32"/>
      <w:szCs w:val="32"/>
    </w:rPr>
  </w:style>
  <w:style w:type="character" w:customStyle="1" w:styleId="4">
    <w:name w:val="标题 4 字符"/>
    <w:link w:val="Heading4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">
    <w:name w:val="标题 5 字符"/>
    <w:link w:val="Heading5"/>
    <w:uiPriority w:val="9"/>
    <w:semiHidden/>
    <w:qFormat/>
    <w:rPr>
      <w:b/>
      <w:bCs/>
      <w:kern w:val="2"/>
      <w:sz w:val="28"/>
      <w:szCs w:val="28"/>
    </w:rPr>
  </w:style>
  <w:style w:type="character" w:customStyle="1" w:styleId="6">
    <w:name w:val="标题 6 字符"/>
    <w:link w:val="Heading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">
    <w:name w:val="标题 7 字符"/>
    <w:link w:val="Heading7"/>
    <w:uiPriority w:val="9"/>
    <w:semiHidden/>
    <w:qFormat/>
    <w:rPr>
      <w:b/>
      <w:bCs/>
      <w:kern w:val="2"/>
      <w:sz w:val="24"/>
      <w:szCs w:val="24"/>
    </w:rPr>
  </w:style>
  <w:style w:type="character" w:customStyle="1" w:styleId="8">
    <w:name w:val="标题 8 字符"/>
    <w:link w:val="Heading8"/>
    <w:uiPriority w:val="9"/>
    <w:semiHidden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9">
    <w:name w:val="标题 9 字符"/>
    <w:link w:val="Heading9"/>
    <w:uiPriority w:val="9"/>
    <w:semiHidden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a0">
    <w:name w:val="注释标题 字符"/>
    <w:link w:val="NoteHeading"/>
    <w:uiPriority w:val="99"/>
    <w:semiHidden/>
    <w:qFormat/>
    <w:rPr>
      <w:kern w:val="2"/>
      <w:sz w:val="21"/>
      <w:szCs w:val="22"/>
    </w:rPr>
  </w:style>
  <w:style w:type="character" w:customStyle="1" w:styleId="a1">
    <w:name w:val="电子邮件签名 字符"/>
    <w:link w:val="E-mailSignature"/>
    <w:uiPriority w:val="99"/>
    <w:semiHidden/>
    <w:qFormat/>
    <w:rPr>
      <w:kern w:val="2"/>
      <w:sz w:val="21"/>
      <w:szCs w:val="22"/>
    </w:rPr>
  </w:style>
  <w:style w:type="character" w:customStyle="1" w:styleId="a2">
    <w:name w:val="文档结构图 字符"/>
    <w:link w:val="DocumentMap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3">
    <w:name w:val="批注文字 字符"/>
    <w:link w:val="CommentText"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称呼 字符"/>
    <w:link w:val="Salutation"/>
    <w:uiPriority w:val="99"/>
    <w:semiHidden/>
    <w:qFormat/>
    <w:rPr>
      <w:kern w:val="2"/>
      <w:sz w:val="21"/>
      <w:szCs w:val="22"/>
    </w:rPr>
  </w:style>
  <w:style w:type="character" w:customStyle="1" w:styleId="30">
    <w:name w:val="正文文本 3 字符"/>
    <w:link w:val="BodyText3"/>
    <w:uiPriority w:val="99"/>
    <w:semiHidden/>
    <w:qFormat/>
    <w:rPr>
      <w:kern w:val="2"/>
      <w:sz w:val="16"/>
      <w:szCs w:val="16"/>
    </w:rPr>
  </w:style>
  <w:style w:type="character" w:customStyle="1" w:styleId="a5">
    <w:name w:val="结束语 字符"/>
    <w:link w:val="Closing"/>
    <w:uiPriority w:val="99"/>
    <w:semiHidden/>
    <w:qFormat/>
    <w:rPr>
      <w:kern w:val="2"/>
      <w:sz w:val="21"/>
      <w:szCs w:val="22"/>
    </w:rPr>
  </w:style>
  <w:style w:type="character" w:customStyle="1" w:styleId="a6">
    <w:name w:val="正文文本 字符"/>
    <w:link w:val="BodyText"/>
    <w:qFormat/>
    <w:rPr>
      <w:rFonts w:ascii="宋体" w:hAnsi="Times New Roman"/>
      <w:sz w:val="18"/>
      <w:szCs w:val="18"/>
      <w:shd w:val="clear" w:color="auto" w:fill="FFFFFF"/>
    </w:rPr>
  </w:style>
  <w:style w:type="character" w:customStyle="1" w:styleId="a7">
    <w:name w:val="正文文本缩进 字符"/>
    <w:link w:val="BodyTextIndent"/>
    <w:uiPriority w:val="99"/>
    <w:semiHidden/>
    <w:qFormat/>
    <w:rPr>
      <w:kern w:val="2"/>
      <w:sz w:val="21"/>
      <w:szCs w:val="22"/>
    </w:rPr>
  </w:style>
  <w:style w:type="character" w:customStyle="1" w:styleId="HTML">
    <w:name w:val="HTML 地址 字符"/>
    <w:link w:val="HTMLAddress"/>
    <w:uiPriority w:val="99"/>
    <w:semiHidden/>
    <w:qFormat/>
    <w:rPr>
      <w:i/>
      <w:iCs/>
      <w:kern w:val="2"/>
      <w:sz w:val="21"/>
      <w:szCs w:val="22"/>
    </w:rPr>
  </w:style>
  <w:style w:type="character" w:customStyle="1" w:styleId="a8">
    <w:name w:val="纯文本 字符"/>
    <w:link w:val="PlainText"/>
    <w:qFormat/>
    <w:rPr>
      <w:rFonts w:ascii="宋体" w:eastAsia="宋体" w:hAnsi="Courier New" w:cs="Courier New"/>
      <w:szCs w:val="21"/>
    </w:rPr>
  </w:style>
  <w:style w:type="character" w:customStyle="1" w:styleId="a9">
    <w:name w:val="日期 字符"/>
    <w:link w:val="Date"/>
    <w:uiPriority w:val="99"/>
    <w:semiHidden/>
    <w:qFormat/>
    <w:rPr>
      <w:kern w:val="2"/>
      <w:sz w:val="21"/>
      <w:szCs w:val="22"/>
    </w:rPr>
  </w:style>
  <w:style w:type="character" w:customStyle="1" w:styleId="20">
    <w:name w:val="正文文本缩进 2 字符"/>
    <w:link w:val="BodyTextIndent2"/>
    <w:uiPriority w:val="99"/>
    <w:semiHidden/>
    <w:qFormat/>
    <w:rPr>
      <w:kern w:val="2"/>
      <w:sz w:val="21"/>
      <w:szCs w:val="22"/>
    </w:rPr>
  </w:style>
  <w:style w:type="character" w:customStyle="1" w:styleId="a10">
    <w:name w:val="尾注文本 字符"/>
    <w:link w:val="EndnoteText"/>
    <w:uiPriority w:val="99"/>
    <w:semiHidden/>
    <w:qFormat/>
    <w:rPr>
      <w:kern w:val="2"/>
      <w:sz w:val="21"/>
      <w:szCs w:val="22"/>
    </w:rPr>
  </w:style>
  <w:style w:type="character" w:customStyle="1" w:styleId="a11">
    <w:name w:val="批注框文本 字符"/>
    <w:link w:val="BalloonText"/>
    <w:uiPriority w:val="99"/>
    <w:qFormat/>
    <w:rPr>
      <w:sz w:val="18"/>
      <w:szCs w:val="18"/>
    </w:rPr>
  </w:style>
  <w:style w:type="character" w:customStyle="1" w:styleId="a12">
    <w:name w:val="页脚 字符"/>
    <w:link w:val="Footer"/>
    <w:uiPriority w:val="99"/>
    <w:qFormat/>
    <w:rPr>
      <w:sz w:val="18"/>
      <w:szCs w:val="18"/>
    </w:rPr>
  </w:style>
  <w:style w:type="character" w:customStyle="1" w:styleId="a13">
    <w:name w:val="页眉 字符"/>
    <w:link w:val="Header"/>
    <w:uiPriority w:val="99"/>
    <w:qFormat/>
    <w:rPr>
      <w:sz w:val="18"/>
      <w:szCs w:val="18"/>
    </w:rPr>
  </w:style>
  <w:style w:type="character" w:customStyle="1" w:styleId="a14">
    <w:name w:val="签名 字符"/>
    <w:link w:val="Signature"/>
    <w:uiPriority w:val="99"/>
    <w:semiHidden/>
    <w:qFormat/>
    <w:rPr>
      <w:kern w:val="2"/>
      <w:sz w:val="21"/>
      <w:szCs w:val="22"/>
    </w:rPr>
  </w:style>
  <w:style w:type="character" w:customStyle="1" w:styleId="a15">
    <w:name w:val="副标题 字符"/>
    <w:link w:val="Subtitl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16">
    <w:name w:val="脚注文本 字符"/>
    <w:link w:val="FootnoteText"/>
    <w:uiPriority w:val="99"/>
    <w:semiHidden/>
    <w:qFormat/>
    <w:rPr>
      <w:kern w:val="2"/>
      <w:sz w:val="18"/>
      <w:szCs w:val="18"/>
    </w:rPr>
  </w:style>
  <w:style w:type="character" w:customStyle="1" w:styleId="31">
    <w:name w:val="正文文本缩进 3 字符"/>
    <w:link w:val="BodyTextIndent3"/>
    <w:uiPriority w:val="99"/>
    <w:semiHidden/>
    <w:qFormat/>
    <w:rPr>
      <w:kern w:val="2"/>
      <w:sz w:val="16"/>
      <w:szCs w:val="16"/>
    </w:rPr>
  </w:style>
  <w:style w:type="character" w:customStyle="1" w:styleId="21">
    <w:name w:val="正文文本 2 字符"/>
    <w:link w:val="BodyText2"/>
    <w:uiPriority w:val="99"/>
    <w:semiHidden/>
    <w:qFormat/>
    <w:rPr>
      <w:kern w:val="2"/>
      <w:sz w:val="21"/>
      <w:szCs w:val="22"/>
    </w:rPr>
  </w:style>
  <w:style w:type="character" w:customStyle="1" w:styleId="a17">
    <w:name w:val="信息标题 字符"/>
    <w:link w:val="MessageHeader"/>
    <w:uiPriority w:val="99"/>
    <w:semiHidden/>
    <w:qFormat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link w:val="HTMLPreformatted"/>
    <w:qFormat/>
    <w:rPr>
      <w:rFonts w:ascii="Courier New" w:hAnsi="Courier New" w:cs="Courier New"/>
      <w:kern w:val="2"/>
    </w:rPr>
  </w:style>
  <w:style w:type="character" w:customStyle="1" w:styleId="a18">
    <w:name w:val="普通(网站) 字符"/>
    <w:link w:val="NormalWeb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19">
    <w:name w:val="标题 字符"/>
    <w:link w:val="Title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0">
    <w:name w:val="批注主题 字符"/>
    <w:link w:val="CommentSubject"/>
    <w:semiHidden/>
    <w:qFormat/>
    <w:rPr>
      <w:rFonts w:ascii="Times New Roman" w:eastAsia="宋体" w:hAnsi="Times New Roman" w:cs="Times New Roman"/>
      <w:b/>
      <w:bCs/>
      <w:kern w:val="2"/>
      <w:sz w:val="21"/>
      <w:szCs w:val="22"/>
    </w:rPr>
  </w:style>
  <w:style w:type="character" w:customStyle="1" w:styleId="a21">
    <w:name w:val="正文文本首行缩进 字符"/>
    <w:link w:val="BodyTextFirstIndent"/>
    <w:uiPriority w:val="99"/>
    <w:semiHidden/>
    <w:qFormat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22">
    <w:name w:val="正文文本首行缩进 2 字符"/>
    <w:link w:val="BodyTextFirstIndent2"/>
    <w:uiPriority w:val="99"/>
    <w:semiHidden/>
    <w:qFormat/>
  </w:style>
  <w:style w:type="character" w:customStyle="1" w:styleId="pltixk">
    <w:name w:val="pl*tixk"/>
    <w:qFormat/>
  </w:style>
  <w:style w:type="paragraph" w:customStyle="1" w:styleId="10">
    <w:name w:val="列出段落1"/>
    <w:basedOn w:val="Normal"/>
    <w:qFormat/>
    <w:pPr>
      <w:ind w:firstLine="420" w:firstLineChars="200"/>
    </w:pPr>
    <w:rPr>
      <w:szCs w:val="21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paragraph" w:customStyle="1" w:styleId="DefaultParagraph">
    <w:name w:val="DefaultParagraph"/>
    <w:link w:val="DefaultParagraphCharChar"/>
    <w:qFormat/>
    <w:rPr>
      <w:rFonts w:ascii="Times New Roman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ascii="Times New Roman"/>
      <w:kern w:val="2"/>
      <w:sz w:val="21"/>
      <w:szCs w:val="22"/>
    </w:rPr>
  </w:style>
  <w:style w:type="character" w:customStyle="1" w:styleId="tnude">
    <w:name w:val="tn+ude"/>
    <w:qFormat/>
  </w:style>
  <w:style w:type="paragraph" w:customStyle="1" w:styleId="00">
    <w:name w:val="纯文本_0"/>
    <w:basedOn w:val="Normal"/>
    <w:link w:val="1Char1"/>
    <w:qFormat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eastAsia="宋体" w:hAnsi="Courier New" w:cs="Courier New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01">
    <w:name w:val="普通(网站)_0"/>
    <w:basedOn w:val="0"/>
    <w:link w:val="0Char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Pr>
      <w:rFonts w:ascii="宋体" w:hAnsi="宋体"/>
      <w:sz w:val="24"/>
      <w:szCs w:val="24"/>
    </w:rPr>
  </w:style>
  <w:style w:type="character" w:customStyle="1" w:styleId="0Char0">
    <w:name w:val="正文_0 Char"/>
    <w:link w:val="000"/>
    <w:qFormat/>
    <w:rPr>
      <w:kern w:val="2"/>
      <w:sz w:val="21"/>
      <w:szCs w:val="22"/>
    </w:rPr>
  </w:style>
  <w:style w:type="paragraph" w:customStyle="1" w:styleId="000">
    <w:name w:val="正文_0_0"/>
    <w:link w:val="0Char0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jyemathselector">
    <w:name w:val="jye_math_selector"/>
    <w:qFormat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</w:style>
  <w:style w:type="paragraph" w:customStyle="1" w:styleId="Style149">
    <w:name w:val="_Style 149"/>
    <w:basedOn w:val="Heading1"/>
    <w:next w:val="Normal"/>
    <w:uiPriority w:val="39"/>
    <w:qFormat/>
    <w:pPr>
      <w:outlineLvl w:val="9"/>
    </w:pPr>
  </w:style>
  <w:style w:type="paragraph" w:styleId="IntenseQuote">
    <w:name w:val="Intense Quote"/>
    <w:basedOn w:val="Normal"/>
    <w:next w:val="Normal"/>
    <w:link w:val="a22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22">
    <w:name w:val="明显引用 字符"/>
    <w:link w:val="IntenseQuote"/>
    <w:uiPriority w:val="30"/>
    <w:qFormat/>
    <w:rPr>
      <w:b/>
      <w:bCs/>
      <w:i/>
      <w:iCs/>
      <w:color w:val="4F81BD"/>
      <w:kern w:val="2"/>
      <w:sz w:val="21"/>
      <w:szCs w:val="22"/>
    </w:rPr>
  </w:style>
  <w:style w:type="paragraph" w:customStyle="1" w:styleId="Style152">
    <w:name w:val="_Style 152"/>
    <w:basedOn w:val="Normal"/>
    <w:next w:val="Normal"/>
    <w:uiPriority w:val="37"/>
    <w:unhideWhenUsed/>
    <w:qFormat/>
  </w:style>
  <w:style w:type="paragraph" w:styleId="NoSpacing">
    <w:name w:val="No Spacing"/>
    <w:link w:val="a24"/>
    <w:qFormat/>
    <w:pPr>
      <w:widowControl w:val="0"/>
      <w:jc w:val="both"/>
    </w:pPr>
    <w:rPr>
      <w:kern w:val="2"/>
      <w:sz w:val="21"/>
      <w:szCs w:val="22"/>
    </w:rPr>
  </w:style>
  <w:style w:type="paragraph" w:styleId="Quote">
    <w:name w:val="Quote"/>
    <w:basedOn w:val="Normal"/>
    <w:next w:val="Normal"/>
    <w:link w:val="a23"/>
    <w:uiPriority w:val="29"/>
    <w:qFormat/>
    <w:rPr>
      <w:i/>
      <w:iCs/>
      <w:color w:val="000000"/>
    </w:rPr>
  </w:style>
  <w:style w:type="character" w:customStyle="1" w:styleId="a23">
    <w:name w:val="引用 字符"/>
    <w:link w:val="Quote"/>
    <w:uiPriority w:val="29"/>
    <w:qFormat/>
    <w:rPr>
      <w:i/>
      <w:iCs/>
      <w:color w:val="000000"/>
      <w:kern w:val="2"/>
      <w:sz w:val="21"/>
      <w:szCs w:val="2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character" w:customStyle="1" w:styleId="a24">
    <w:name w:val="无间隔 字符"/>
    <w:link w:val="NoSpacing"/>
    <w:qFormat/>
    <w:rPr>
      <w:kern w:val="2"/>
      <w:sz w:val="21"/>
      <w:szCs w:val="22"/>
    </w:rPr>
  </w:style>
  <w:style w:type="character" w:customStyle="1" w:styleId="MTConvertedEquation">
    <w:name w:val="MTConvertedEquation"/>
    <w:qFormat/>
    <w:rPr>
      <w:color w:val="000000"/>
      <w:szCs w:val="21"/>
    </w:rPr>
  </w:style>
  <w:style w:type="character" w:customStyle="1" w:styleId="CharChar4">
    <w:name w:val="Char Char4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20TimesNewRoman1">
    <w:name w:val="正文文本 (20) + Times New Roman1"/>
    <w:qFormat/>
    <w:rPr>
      <w:rFonts w:ascii="Times New Roman" w:eastAsia="宋体" w:hAnsi="Times New Roman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36TimesNewRoman2">
    <w:name w:val="正文文本 (36) + Times New Roman2"/>
    <w:qFormat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1">
    <w:name w:val="页码1"/>
    <w:qFormat/>
  </w:style>
  <w:style w:type="character" w:customStyle="1" w:styleId="60pt">
    <w:name w:val="正文文本 (6) + 间距 0 pt"/>
    <w:qFormat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webkit-html-tag">
    <w:name w:val="webkit-html-tag"/>
    <w:qFormat/>
  </w:style>
  <w:style w:type="character" w:customStyle="1" w:styleId="60">
    <w:name w:val="正文文本 (6)_"/>
    <w:link w:val="61"/>
    <w:qFormat/>
    <w:rPr>
      <w:b/>
      <w:bCs/>
      <w:spacing w:val="-20"/>
      <w:sz w:val="18"/>
      <w:szCs w:val="18"/>
      <w:shd w:val="clear" w:color="auto" w:fill="FFFFFF"/>
    </w:rPr>
  </w:style>
  <w:style w:type="paragraph" w:customStyle="1" w:styleId="61">
    <w:name w:val="正文文本 (6)"/>
    <w:basedOn w:val="Normal"/>
    <w:link w:val="60"/>
    <w:qFormat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subtitles0">
    <w:name w:val="sub_title s0"/>
    <w:qFormat/>
  </w:style>
  <w:style w:type="character" w:customStyle="1" w:styleId="100">
    <w:name w:val="正文文本 (10)_"/>
    <w:link w:val="101"/>
    <w:qFormat/>
    <w:rPr>
      <w:spacing w:val="30"/>
      <w:sz w:val="27"/>
      <w:szCs w:val="27"/>
      <w:shd w:val="clear" w:color="auto" w:fill="FFFFFF"/>
    </w:rPr>
  </w:style>
  <w:style w:type="paragraph" w:customStyle="1" w:styleId="101">
    <w:name w:val="正文文本 (10)"/>
    <w:basedOn w:val="Normal"/>
    <w:link w:val="100"/>
    <w:qFormat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6TimesNewRoman">
    <w:name w:val="正文文本 (6) + Times New Roman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CharCharChar2Char">
    <w:name w:val="Char Char Char2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CharCharCharCharCharCharCharCharChar0">
    <w:name w:val="Char Char Char Char Char Char Char Char Char_0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41">
    <w:name w:val="正文_4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3CharCharCharCharCharChar">
    <w:name w:val="Char3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4CharCharCharCharCharChar">
    <w:name w:val="Char4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szCs w:val="24"/>
    </w:rPr>
  </w:style>
  <w:style w:type="paragraph" w:customStyle="1" w:styleId="p0">
    <w:name w:val="p0"/>
    <w:basedOn w:val="Normal"/>
    <w:qFormat/>
    <w:pPr>
      <w:widowControl/>
    </w:pPr>
    <w:rPr>
      <w:kern w:val="0"/>
      <w:szCs w:val="21"/>
    </w:rPr>
  </w:style>
  <w:style w:type="paragraph" w:customStyle="1" w:styleId="Char3CharCharChar">
    <w:name w:val="Char3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2">
    <w:name w:val="正文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3">
    <w:name w:val="无间隔1"/>
    <w:qFormat/>
    <w:rPr>
      <w:sz w:val="22"/>
      <w:szCs w:val="22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character" w:customStyle="1" w:styleId="DefaultParagraphChar">
    <w:name w:val="DefaultParagraph Char"/>
    <w:qFormat/>
    <w:locked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wmf" /><Relationship Id="rId21" Type="http://schemas.openxmlformats.org/officeDocument/2006/relationships/oleObject" Target="embeddings/oleObject1.bin" /><Relationship Id="rId22" Type="http://schemas.openxmlformats.org/officeDocument/2006/relationships/image" Target="media/image17.wmf" /><Relationship Id="rId23" Type="http://schemas.openxmlformats.org/officeDocument/2006/relationships/oleObject" Target="embeddings/oleObject2.bin" /><Relationship Id="rId24" Type="http://schemas.openxmlformats.org/officeDocument/2006/relationships/image" Target="media/image18.wmf" /><Relationship Id="rId25" Type="http://schemas.openxmlformats.org/officeDocument/2006/relationships/oleObject" Target="embeddings/oleObject3.bin" /><Relationship Id="rId26" Type="http://schemas.openxmlformats.org/officeDocument/2006/relationships/image" Target="media/image19.wmf" /><Relationship Id="rId27" Type="http://schemas.openxmlformats.org/officeDocument/2006/relationships/oleObject" Target="embeddings/oleObject4.bin" /><Relationship Id="rId28" Type="http://schemas.openxmlformats.org/officeDocument/2006/relationships/image" Target="media/image20.wmf" /><Relationship Id="rId29" Type="http://schemas.openxmlformats.org/officeDocument/2006/relationships/oleObject" Target="embeddings/oleObject5.bin" /><Relationship Id="rId3" Type="http://schemas.openxmlformats.org/officeDocument/2006/relationships/fontTable" Target="fontTable.xml" /><Relationship Id="rId30" Type="http://schemas.openxmlformats.org/officeDocument/2006/relationships/image" Target="media/image21.wmf" /><Relationship Id="rId31" Type="http://schemas.openxmlformats.org/officeDocument/2006/relationships/oleObject" Target="embeddings/oleObject6.bin" /><Relationship Id="rId32" Type="http://schemas.openxmlformats.org/officeDocument/2006/relationships/image" Target="media/image22.png" /><Relationship Id="rId33" Type="http://schemas.openxmlformats.org/officeDocument/2006/relationships/image" Target="media/image23.png" /><Relationship Id="rId34" Type="http://schemas.openxmlformats.org/officeDocument/2006/relationships/image" Target="media/image24.png" /><Relationship Id="rId35" Type="http://schemas.openxmlformats.org/officeDocument/2006/relationships/image" Target="media/image25.png" /><Relationship Id="rId36" Type="http://schemas.openxmlformats.org/officeDocument/2006/relationships/image" Target="media/image26.png" /><Relationship Id="rId37" Type="http://schemas.openxmlformats.org/officeDocument/2006/relationships/image" Target="media/image27.png" /><Relationship Id="rId38" Type="http://schemas.openxmlformats.org/officeDocument/2006/relationships/image" Target="media/image28.png" /><Relationship Id="rId39" Type="http://schemas.openxmlformats.org/officeDocument/2006/relationships/image" Target="media/image29.png" /><Relationship Id="rId4" Type="http://schemas.openxmlformats.org/officeDocument/2006/relationships/customXml" Target="../customXml/item1.xml" /><Relationship Id="rId40" Type="http://schemas.openxmlformats.org/officeDocument/2006/relationships/image" Target="media/image30.png" /><Relationship Id="rId41" Type="http://schemas.openxmlformats.org/officeDocument/2006/relationships/image" Target="media/image31.png" /><Relationship Id="rId42" Type="http://schemas.openxmlformats.org/officeDocument/2006/relationships/image" Target="media/image32.wmf" /><Relationship Id="rId43" Type="http://schemas.openxmlformats.org/officeDocument/2006/relationships/oleObject" Target="embeddings/oleObject7.bin" /><Relationship Id="rId44" Type="http://schemas.openxmlformats.org/officeDocument/2006/relationships/image" Target="media/image33.wmf" /><Relationship Id="rId45" Type="http://schemas.openxmlformats.org/officeDocument/2006/relationships/oleObject" Target="embeddings/oleObject8.bin" /><Relationship Id="rId46" Type="http://schemas.openxmlformats.org/officeDocument/2006/relationships/image" Target="media/image34.wmf" /><Relationship Id="rId47" Type="http://schemas.openxmlformats.org/officeDocument/2006/relationships/oleObject" Target="embeddings/oleObject9.bin" /><Relationship Id="rId48" Type="http://schemas.openxmlformats.org/officeDocument/2006/relationships/image" Target="media/image35.png" /><Relationship Id="rId49" Type="http://schemas.openxmlformats.org/officeDocument/2006/relationships/image" Target="media/image3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0.bin" /><Relationship Id="rId51" Type="http://schemas.openxmlformats.org/officeDocument/2006/relationships/image" Target="media/image37.wmf" /><Relationship Id="rId52" Type="http://schemas.openxmlformats.org/officeDocument/2006/relationships/oleObject" Target="embeddings/oleObject11.bin" /><Relationship Id="rId53" Type="http://schemas.openxmlformats.org/officeDocument/2006/relationships/image" Target="media/image38.png" /><Relationship Id="rId54" Type="http://schemas.openxmlformats.org/officeDocument/2006/relationships/image" Target="media/image39.tif" /><Relationship Id="rId55" Type="http://schemas.openxmlformats.org/officeDocument/2006/relationships/image" Target="media/image40.png" /><Relationship Id="rId56" Type="http://schemas.openxmlformats.org/officeDocument/2006/relationships/theme" Target="theme/theme1.xml" /><Relationship Id="rId57" Type="http://schemas.openxmlformats.org/officeDocument/2006/relationships/numbering" Target="numbering.xml" /><Relationship Id="rId58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jpe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2799</Words>
  <Characters>2940</Characters>
  <Application>Microsoft Office Word</Application>
  <DocSecurity>0</DocSecurity>
  <Lines>122</Lines>
  <Paragraphs>127</Paragraphs>
  <ScaleCrop>false</ScaleCrop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sy li</cp:lastModifiedBy>
  <cp:revision>5</cp:revision>
  <dcterms:created xsi:type="dcterms:W3CDTF">2025-07-02T05:07:00Z</dcterms:created>
  <dcterms:modified xsi:type="dcterms:W3CDTF">2025-07-02T05:37:00Z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