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46FA7DD">
      <w:pPr>
        <w:pStyle w:val="Heading2"/>
        <w:topLinePunct/>
        <w:jc w:val="center"/>
        <w:rPr>
          <w:rFonts w:ascii="Times New Roman" w:eastAsia="黑体" w:hAnsi="Times New Roman" w:cs="Times New Roman" w:hint="eastAsia"/>
          <w:lang w:val="en-US" w:eastAsia="zh-CN"/>
        </w:rPr>
      </w:pPr>
      <w:r>
        <w:rPr>
          <w:rFonts w:ascii="Times New Roman" w:hAnsi="Times New Roman" w:cs="Times New Roman" w:hint="eastAsia"/>
          <w:lang w:val="en-US" w:eastAsia="zh-CN"/>
        </w:rPr>
        <w:drawing>
          <wp:anchor simplePos="0" relativeHeight="251658240" behindDoc="0" locked="0" layoutInCell="1" allowOverlap="1">
            <wp:simplePos x="0" y="0"/>
            <wp:positionH relativeFrom="page">
              <wp:posOffset>11684000</wp:posOffset>
            </wp:positionH>
            <wp:positionV relativeFrom="topMargin">
              <wp:posOffset>11531600</wp:posOffset>
            </wp:positionV>
            <wp:extent cx="292100" cy="406400"/>
            <wp:wrapNone/>
            <wp:docPr id="100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 name=""/>
                    <pic:cNvPicPr>
                      <a:picLocks noChangeAspect="1"/>
                    </pic:cNvPicPr>
                  </pic:nvPicPr>
                  <pic:blipFill>
                    <a:blip xmlns:r="http://schemas.openxmlformats.org/officeDocument/2006/relationships" r:embed="rId4"/>
                    <a:stretch>
                      <a:fillRect/>
                    </a:stretch>
                  </pic:blipFill>
                  <pic:spPr>
                    <a:xfrm>
                      <a:off x="0" y="0"/>
                      <a:ext cx="292100" cy="406400"/>
                    </a:xfrm>
                    <a:prstGeom prst="rect">
                      <a:avLst/>
                    </a:prstGeom>
                  </pic:spPr>
                </pic:pic>
              </a:graphicData>
            </a:graphic>
          </wp:anchor>
        </w:drawing>
      </w:r>
      <w:r>
        <w:rPr>
          <w:rFonts w:ascii="Times New Roman" w:hAnsi="Times New Roman" w:cs="Times New Roman" w:hint="eastAsia"/>
          <w:lang w:val="en-US" w:eastAsia="zh-CN"/>
        </w:rPr>
        <w:t>三、</w:t>
      </w:r>
      <w:r>
        <w:rPr>
          <w:rFonts w:ascii="Times New Roman" w:hAnsi="Times New Roman" w:cs="Times New Roman" w:hint="default"/>
          <w:lang w:val="en-US"/>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hint="default"/>
          <w:lang w:val="en-US"/>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r>
        <w:rPr>
          <w:rFonts w:ascii="Times New Roman" w:hAnsi="Times New Roman" w:cs="Times New Roman" w:hint="eastAsia"/>
          <w:lang w:val="en-US" w:eastAsia="zh-CN"/>
        </w:rPr>
        <w:t>欧姆定律</w:t>
      </w:r>
    </w:p>
    <w:p w14:paraId="6700F7A7">
      <w:pPr>
        <w:spacing w:line="360" w:lineRule="auto"/>
        <w:rPr>
          <w:rFonts w:ascii="Times New Roman" w:eastAsia="新宋体" w:hAnsi="Times New Roman"/>
          <w:b/>
          <w:szCs w:val="21"/>
        </w:rPr>
      </w:pPr>
      <w:r>
        <w:drawing>
          <wp:inline distT="0" distB="0" distL="0" distR="0">
            <wp:extent cx="6479540" cy="389255"/>
            <wp:effectExtent l="0" t="0" r="16510" b="1079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p w14:paraId="030FE6E0">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欧姆定律表达式的理解（4题）</w:t>
      </w:r>
    </w:p>
    <w:p w14:paraId="258B8AED">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探究电流与电阻的关系（5题）</w:t>
      </w:r>
    </w:p>
    <w:p w14:paraId="4463205F">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三．探究电流与电压的关系</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（5题）</w:t>
      </w:r>
    </w:p>
    <w:p w14:paraId="5A17A0D4">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四．欧姆定律的图像表示</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（5题）</w:t>
      </w:r>
    </w:p>
    <w:p w14:paraId="50A5757D">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竞赛必做（8题）</w:t>
      </w:r>
    </w:p>
    <w:p w14:paraId="5BC41206">
      <w:pPr>
        <w:spacing w:line="360" w:lineRule="auto"/>
        <w:ind w:left="273" w:hanging="273" w:hangingChars="130"/>
      </w:pPr>
      <w:r>
        <w:drawing>
          <wp:inline distT="0" distB="0" distL="0" distR="0">
            <wp:extent cx="6479540" cy="357505"/>
            <wp:effectExtent l="0" t="0" r="1651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28BFF60C">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欧姆定律表达式的理解（4题）</w:t>
      </w:r>
    </w:p>
    <w:p w14:paraId="23DBA898">
      <w:pPr>
        <w:shd w:val="clear" w:color="auto" w:fill="auto"/>
        <w:spacing w:line="360" w:lineRule="auto"/>
        <w:jc w:val="left"/>
        <w:textAlignment w:val="center"/>
        <w:rPr>
          <w:sz w:val="21"/>
        </w:rPr>
      </w:pPr>
      <w:r>
        <w:rPr>
          <w:sz w:val="21"/>
        </w:rPr>
        <w:t>1．（2025·山东青岛·一模）所谓比值法定义，就是用两个基本物理量的“比”来定义一个新的物理量的方法。一般地，比值定义的基本特点是被定义的物理量往往是反映物质或运动的最本质属性，它不随定义所用的物理量大小的改变而改变。下列公式中，不是用比值定义的（　　）</w:t>
      </w:r>
    </w:p>
    <w:p w14:paraId="7371A68F">
      <w:pPr>
        <w:shd w:val="clear" w:color="auto" w:fill="auto"/>
        <w:tabs>
          <w:tab w:val="left" w:pos="2078"/>
          <w:tab w:val="left" w:pos="4156"/>
          <w:tab w:val="left" w:pos="6234"/>
        </w:tabs>
        <w:spacing w:line="360" w:lineRule="auto"/>
        <w:ind w:left="300"/>
        <w:jc w:val="left"/>
        <w:textAlignment w:val="center"/>
        <w:rPr>
          <w:sz w:val="21"/>
        </w:rPr>
      </w:pPr>
      <w:r>
        <w:rPr>
          <w:sz w:val="21"/>
        </w:rPr>
        <w:t>A．速度</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ce1af0605776533e8742e97c39eb4c1" style="width:24.6pt;height:27.2pt" o:ole="" coordsize="21600,21600" o:preferrelative="t" filled="f" stroked="f">
            <v:stroke joinstyle="miter"/>
            <v:imagedata r:id="rId9" o:title="eqIdece1af0605776533e8742e97c39eb4c1"/>
            <o:lock v:ext="edit" aspectratio="t"/>
            <w10:anchorlock/>
          </v:shape>
          <o:OLEObject Type="Embed" ProgID="Equation.DSMT4" ShapeID="_x0000_i1025" DrawAspect="Content" ObjectID="_1468075725" r:id="rId10"/>
        </w:object>
      </w:r>
      <w:r>
        <w:rPr>
          <w:sz w:val="21"/>
        </w:rPr>
        <w:tab/>
      </w:r>
      <w:r>
        <w:rPr>
          <w:sz w:val="21"/>
        </w:rPr>
        <w:t>B．密度</w:t>
      </w:r>
      <w:r>
        <w:object>
          <v:shape id="_x0000_i1026" type="#_x0000_t75" alt="eqIda3e8b5e08812f92622f79e7b17a5a78d" style="width:30.75pt;height:26.85pt" o:ole="" coordsize="21600,21600" o:preferrelative="t" filled="f" stroked="f">
            <v:stroke joinstyle="miter"/>
            <v:imagedata r:id="rId11" o:title="eqIda3e8b5e08812f92622f79e7b17a5a78d"/>
            <o:lock v:ext="edit" aspectratio="t"/>
            <w10:anchorlock/>
          </v:shape>
          <o:OLEObject Type="Embed" ProgID="Equation.DSMT4" ShapeID="_x0000_i1026" DrawAspect="Content" ObjectID="_1468075726" r:id="rId12"/>
        </w:object>
      </w:r>
      <w:r>
        <w:rPr>
          <w:sz w:val="21"/>
        </w:rPr>
        <w:tab/>
      </w:r>
      <w:r>
        <w:rPr>
          <w:sz w:val="21"/>
        </w:rPr>
        <w:t>C．电流</w:t>
      </w:r>
      <w:r>
        <w:object>
          <v:shape id="_x0000_i1027" type="#_x0000_t75" alt="eqId9c83f61a0d94fac4f83902a3ca0fc862" style="width:29pt;height:27.05pt" o:ole="" coordsize="21600,21600" o:preferrelative="t" filled="f" stroked="f">
            <v:stroke joinstyle="miter"/>
            <v:imagedata r:id="rId13" o:title="eqId9c83f61a0d94fac4f83902a3ca0fc862"/>
            <o:lock v:ext="edit" aspectratio="t"/>
            <w10:anchorlock/>
          </v:shape>
          <o:OLEObject Type="Embed" ProgID="Equation.DSMT4" ShapeID="_x0000_i1027" DrawAspect="Content" ObjectID="_1468075727" r:id="rId14"/>
        </w:object>
      </w:r>
      <w:r>
        <w:rPr>
          <w:sz w:val="21"/>
        </w:rPr>
        <w:tab/>
      </w:r>
      <w:r>
        <w:rPr>
          <w:sz w:val="21"/>
        </w:rPr>
        <w:t>D．功率</w:t>
      </w:r>
      <w:r>
        <w:object>
          <v:shape id="_x0000_i1028" type="#_x0000_t75" alt="eqId5c3710274f8d58c90612ba3006262429" style="width:35.15pt;height:23.05pt" o:ole="" coordsize="21600,21600" o:preferrelative="t" filled="f" stroked="f">
            <v:stroke joinstyle="miter"/>
            <v:imagedata r:id="rId15" o:title="eqId5c3710274f8d58c90612ba3006262429"/>
            <o:lock v:ext="edit" aspectratio="t"/>
            <w10:anchorlock/>
          </v:shape>
          <o:OLEObject Type="Embed" ProgID="Equation.DSMT4" ShapeID="_x0000_i1028" DrawAspect="Content" ObjectID="_1468075728" r:id="rId16"/>
        </w:object>
      </w:r>
    </w:p>
    <w:p w14:paraId="20BFBBB8">
      <w:pPr>
        <w:shd w:val="clear" w:color="auto" w:fill="auto"/>
        <w:spacing w:line="360" w:lineRule="auto"/>
        <w:jc w:val="left"/>
        <w:textAlignment w:val="center"/>
        <w:rPr>
          <w:sz w:val="21"/>
        </w:rPr>
      </w:pPr>
      <w:r>
        <w:rPr>
          <w:sz w:val="21"/>
        </w:rPr>
        <w:t>2．（24-25九年级上·湖北襄阳·期末）关于欧姆定律公式</w:t>
      </w:r>
      <w:r>
        <w:object>
          <v:shape id="_x0000_i1029" type="#_x0000_t75" alt="eqId9c83f61a0d94fac4f83902a3ca0fc862" style="width:29pt;height:27.05pt" o:ole="" coordsize="21600,21600" o:preferrelative="t" filled="f" stroked="f">
            <v:stroke joinstyle="miter"/>
            <v:imagedata r:id="rId13" o:title="eqId9c83f61a0d94fac4f83902a3ca0fc862"/>
            <o:lock v:ext="edit" aspectratio="t"/>
            <w10:anchorlock/>
          </v:shape>
          <o:OLEObject Type="Embed" ProgID="Equation.DSMT4" ShapeID="_x0000_i1029" DrawAspect="Content" ObjectID="_1468075729" r:id="rId17"/>
        </w:object>
      </w:r>
      <w:r>
        <w:rPr>
          <w:sz w:val="21"/>
        </w:rPr>
        <w:t>，可变形为</w:t>
      </w:r>
      <w:r>
        <w:object>
          <v:shape id="_x0000_i1030" type="#_x0000_t75" alt="eqIdfb5bb9540f400d8f2e057e8510e19f09" style="width:30.75pt;height:26.85pt" o:ole="" coordsize="21600,21600" o:preferrelative="t" filled="f" stroked="f">
            <v:stroke joinstyle="miter"/>
            <v:imagedata r:id="rId18" o:title="eqIdfb5bb9540f400d8f2e057e8510e19f09"/>
            <o:lock v:ext="edit" aspectratio="t"/>
            <w10:anchorlock/>
          </v:shape>
          <o:OLEObject Type="Embed" ProgID="Equation.DSMT4" ShapeID="_x0000_i1030" DrawAspect="Content" ObjectID="_1468075730" r:id="rId19"/>
        </w:object>
      </w:r>
      <w:r>
        <w:rPr>
          <w:sz w:val="21"/>
        </w:rPr>
        <w:t>。下列说法正确的是（　　）</w:t>
      </w:r>
    </w:p>
    <w:p w14:paraId="4A1B80BA">
      <w:pPr>
        <w:shd w:val="clear" w:color="auto" w:fill="auto"/>
        <w:spacing w:line="360" w:lineRule="auto"/>
        <w:ind w:left="300"/>
        <w:jc w:val="left"/>
        <w:textAlignment w:val="center"/>
        <w:rPr>
          <w:sz w:val="21"/>
        </w:rPr>
      </w:pPr>
      <w:r>
        <w:rPr>
          <w:sz w:val="21"/>
        </w:rPr>
        <w:t>A．导体的电阻与导体两端的电压和通过导体的电流无关</w:t>
      </w:r>
    </w:p>
    <w:p w14:paraId="36C2F5AA">
      <w:pPr>
        <w:shd w:val="clear" w:color="auto" w:fill="auto"/>
        <w:spacing w:line="360" w:lineRule="auto"/>
        <w:ind w:left="300"/>
        <w:jc w:val="left"/>
        <w:textAlignment w:val="center"/>
        <w:rPr>
          <w:sz w:val="21"/>
        </w:rPr>
      </w:pPr>
      <w:r>
        <w:rPr>
          <w:sz w:val="21"/>
        </w:rPr>
        <w:t>B．当电流</w:t>
      </w:r>
      <w:r>
        <w:rPr>
          <w:rFonts w:ascii="Times New Roman" w:eastAsia="Times New Roman" w:hAnsi="Times New Roman" w:cs="Times New Roman"/>
          <w:i/>
          <w:sz w:val="21"/>
        </w:rPr>
        <w:t>I</w:t>
      </w:r>
      <w:r>
        <w:rPr>
          <w:sz w:val="21"/>
        </w:rPr>
        <w:t>一定时，导体的电压</w:t>
      </w:r>
      <w:r>
        <w:rPr>
          <w:rFonts w:ascii="Times New Roman" w:eastAsia="Times New Roman" w:hAnsi="Times New Roman" w:cs="Times New Roman"/>
          <w:i/>
          <w:sz w:val="21"/>
        </w:rPr>
        <w:t>U</w:t>
      </w:r>
      <w:r>
        <w:rPr>
          <w:sz w:val="21"/>
        </w:rPr>
        <w:t>越大，导体的电阻越大</w:t>
      </w:r>
    </w:p>
    <w:p w14:paraId="4BD9F158">
      <w:pPr>
        <w:shd w:val="clear" w:color="auto" w:fill="auto"/>
        <w:spacing w:line="360" w:lineRule="auto"/>
        <w:ind w:left="300"/>
        <w:jc w:val="left"/>
        <w:textAlignment w:val="center"/>
        <w:rPr>
          <w:sz w:val="21"/>
        </w:rPr>
      </w:pPr>
      <w:r>
        <w:rPr>
          <w:sz w:val="21"/>
        </w:rPr>
        <w:t>C．当电压</w:t>
      </w:r>
      <w:r>
        <w:rPr>
          <w:rFonts w:ascii="Times New Roman" w:eastAsia="Times New Roman" w:hAnsi="Times New Roman" w:cs="Times New Roman"/>
          <w:i/>
          <w:sz w:val="21"/>
        </w:rPr>
        <w:t>U</w:t>
      </w:r>
      <w:r>
        <w:rPr>
          <w:sz w:val="21"/>
        </w:rPr>
        <w:t>为</w:t>
      </w:r>
      <w:r>
        <w:object>
          <v:shape id="_x0000_i1031" type="#_x0000_t75" alt="eqId99e97e7a5f64810cfebea017d3638df2" style="width:16.7pt;height:12.65pt" o:ole="" coordsize="21600,21600" o:preferrelative="t" filled="f" stroked="f">
            <v:stroke joinstyle="miter"/>
            <v:imagedata r:id="rId20" o:title="eqId99e97e7a5f64810cfebea017d3638df2"/>
            <o:lock v:ext="edit" aspectratio="t"/>
            <w10:anchorlock/>
          </v:shape>
          <o:OLEObject Type="Embed" ProgID="Equation.DSMT4" ShapeID="_x0000_i1031" DrawAspect="Content" ObjectID="_1468075731" r:id="rId21"/>
        </w:object>
      </w:r>
      <w:r>
        <w:rPr>
          <w:sz w:val="21"/>
        </w:rPr>
        <w:t>时，导体的电阻为</w:t>
      </w:r>
      <w:r>
        <w:object>
          <v:shape id="_x0000_i1032" type="#_x0000_t75" alt="eqId712d27c04fb168ca677643b4adad95a9" style="width:16.7pt;height:12.95pt" o:ole="" coordsize="21600,21600" o:preferrelative="t" filled="f" stroked="f">
            <v:stroke joinstyle="miter"/>
            <v:imagedata r:id="rId22" o:title="eqId712d27c04fb168ca677643b4adad95a9"/>
            <o:lock v:ext="edit" aspectratio="t"/>
            <w10:anchorlock/>
          </v:shape>
          <o:OLEObject Type="Embed" ProgID="Equation.DSMT4" ShapeID="_x0000_i1032" DrawAspect="Content" ObjectID="_1468075732" r:id="rId23"/>
        </w:object>
      </w:r>
    </w:p>
    <w:p w14:paraId="2458C8F2">
      <w:pPr>
        <w:shd w:val="clear" w:color="auto" w:fill="auto"/>
        <w:spacing w:line="360" w:lineRule="auto"/>
        <w:ind w:left="300"/>
        <w:jc w:val="left"/>
        <w:textAlignment w:val="center"/>
        <w:rPr>
          <w:sz w:val="21"/>
        </w:rPr>
      </w:pPr>
      <w:r>
        <w:rPr>
          <w:sz w:val="21"/>
        </w:rPr>
        <w:t>D．当电压</w:t>
      </w:r>
      <w:r>
        <w:rPr>
          <w:rFonts w:ascii="Times New Roman" w:eastAsia="Times New Roman" w:hAnsi="Times New Roman" w:cs="Times New Roman"/>
          <w:i/>
          <w:sz w:val="21"/>
        </w:rPr>
        <w:t>U</w:t>
      </w:r>
      <w:r>
        <w:rPr>
          <w:sz w:val="21"/>
        </w:rPr>
        <w:t>一定时，导体的电流</w:t>
      </w:r>
      <w:r>
        <w:rPr>
          <w:rFonts w:ascii="Times New Roman" w:eastAsia="Times New Roman" w:hAnsi="Times New Roman" w:cs="Times New Roman"/>
          <w:i/>
          <w:sz w:val="21"/>
        </w:rPr>
        <w:t>I</w:t>
      </w:r>
      <w:r>
        <w:rPr>
          <w:sz w:val="21"/>
        </w:rPr>
        <w:t>越大，导体的电阻越大</w:t>
      </w:r>
    </w:p>
    <w:p w14:paraId="162C8BF3">
      <w:pPr>
        <w:shd w:val="clear" w:color="auto" w:fill="auto"/>
        <w:spacing w:line="360" w:lineRule="auto"/>
        <w:jc w:val="left"/>
        <w:textAlignment w:val="center"/>
        <w:rPr>
          <w:sz w:val="21"/>
        </w:rPr>
      </w:pPr>
      <w:r>
        <w:rPr>
          <w:sz w:val="21"/>
        </w:rPr>
        <w:t>3．（24-25九年级上·重庆渝北·期末）关于电流、电压、电阻的关系，下列说法正确的是（　　）</w:t>
      </w:r>
    </w:p>
    <w:p w14:paraId="3A331DA1">
      <w:pPr>
        <w:shd w:val="clear" w:color="auto" w:fill="auto"/>
        <w:spacing w:line="360" w:lineRule="auto"/>
        <w:ind w:left="300"/>
        <w:jc w:val="left"/>
        <w:textAlignment w:val="center"/>
        <w:rPr>
          <w:sz w:val="21"/>
        </w:rPr>
      </w:pPr>
      <w:r>
        <w:rPr>
          <w:sz w:val="21"/>
        </w:rPr>
        <w:t>A．通过导体的电流越大，这段导体的电阻就越小</w:t>
      </w:r>
    </w:p>
    <w:p w14:paraId="21D60926">
      <w:pPr>
        <w:shd w:val="clear" w:color="auto" w:fill="auto"/>
        <w:spacing w:line="360" w:lineRule="auto"/>
        <w:ind w:left="300"/>
        <w:jc w:val="left"/>
        <w:textAlignment w:val="center"/>
        <w:rPr>
          <w:sz w:val="21"/>
        </w:rPr>
      </w:pPr>
      <w:r>
        <w:rPr>
          <w:sz w:val="21"/>
        </w:rPr>
        <w:t>B．导体两端的电压越高，通过这段导体中的电流就越大</w:t>
      </w:r>
    </w:p>
    <w:p w14:paraId="423A5E50">
      <w:pPr>
        <w:shd w:val="clear" w:color="auto" w:fill="auto"/>
        <w:spacing w:line="360" w:lineRule="auto"/>
        <w:ind w:left="300"/>
        <w:jc w:val="left"/>
        <w:textAlignment w:val="center"/>
        <w:rPr>
          <w:sz w:val="21"/>
        </w:rPr>
      </w:pPr>
      <w:r>
        <w:rPr>
          <w:sz w:val="21"/>
        </w:rPr>
        <w:t>C．电路两端只要有电压，电路中就一定有电流</w:t>
      </w:r>
    </w:p>
    <w:p w14:paraId="75F6DC63">
      <w:pPr>
        <w:shd w:val="clear" w:color="auto" w:fill="auto"/>
        <w:spacing w:line="360" w:lineRule="auto"/>
        <w:ind w:left="300"/>
        <w:jc w:val="left"/>
        <w:textAlignment w:val="center"/>
        <w:rPr>
          <w:sz w:val="21"/>
        </w:rPr>
      </w:pPr>
      <w:r>
        <w:rPr>
          <w:sz w:val="21"/>
        </w:rPr>
        <w:t>D．导体中的电流，跟导体的电阻成正比，跟导体两端的电压成反比</w:t>
      </w:r>
    </w:p>
    <w:p w14:paraId="2DD5A2FC">
      <w:pPr>
        <w:shd w:val="clear" w:color="auto" w:fill="auto"/>
        <w:spacing w:line="360" w:lineRule="auto"/>
        <w:jc w:val="left"/>
        <w:textAlignment w:val="center"/>
        <w:rPr>
          <w:sz w:val="21"/>
        </w:rPr>
      </w:pPr>
      <w:r>
        <w:rPr>
          <w:sz w:val="21"/>
        </w:rPr>
        <w:t>4．(1)欧姆定律适用条件：</w:t>
      </w:r>
      <w:r>
        <w:rPr>
          <w:rFonts w:ascii="Times New Roman" w:eastAsia="Times New Roman" w:hAnsi="Times New Roman" w:cs="Times New Roman"/>
          <w:b w:val="0"/>
          <w:sz w:val="21"/>
          <w:u w:val="single"/>
        </w:rPr>
        <w:t xml:space="preserve">          </w:t>
      </w:r>
      <w:r>
        <w:rPr>
          <w:sz w:val="21"/>
        </w:rPr>
        <w:t>(即用电器工作时，消耗的电能全部转化为内能)．</w:t>
      </w:r>
    </w:p>
    <w:p w14:paraId="050B7974">
      <w:pPr>
        <w:shd w:val="clear" w:color="auto" w:fill="auto"/>
        <w:spacing w:line="360" w:lineRule="auto"/>
        <w:jc w:val="left"/>
        <w:textAlignment w:val="center"/>
        <w:rPr>
          <w:i/>
          <w:sz w:val="21"/>
        </w:rPr>
      </w:pPr>
      <w:r>
        <w:rPr>
          <w:sz w:val="21"/>
        </w:rPr>
        <w:t>(2)</w:t>
      </w:r>
      <w:r>
        <w:rPr>
          <w:i/>
          <w:sz w:val="21"/>
        </w:rPr>
        <w:t>I</w:t>
      </w:r>
      <w:r>
        <w:rPr>
          <w:sz w:val="21"/>
        </w:rPr>
        <w:t>、</w:t>
      </w:r>
      <w:r>
        <w:rPr>
          <w:i/>
          <w:sz w:val="21"/>
        </w:rPr>
        <w:t>U</w:t>
      </w:r>
      <w:r>
        <w:rPr>
          <w:sz w:val="21"/>
        </w:rPr>
        <w:t>、</w:t>
      </w:r>
      <w:r>
        <w:rPr>
          <w:i/>
          <w:sz w:val="21"/>
        </w:rPr>
        <w:t>R</w:t>
      </w:r>
      <w:r>
        <w:rPr>
          <w:sz w:val="21"/>
        </w:rPr>
        <w:t>对应</w:t>
      </w:r>
      <w:r>
        <w:rPr>
          <w:rFonts w:ascii="Times New Roman" w:eastAsia="Times New Roman" w:hAnsi="Times New Roman" w:cs="Times New Roman"/>
          <w:b w:val="0"/>
          <w:i/>
          <w:sz w:val="21"/>
          <w:u w:val="single"/>
        </w:rPr>
        <w:t xml:space="preserve">            </w:t>
      </w:r>
      <w:r>
        <w:rPr>
          <w:sz w:val="21"/>
        </w:rPr>
        <w:t>或</w:t>
      </w:r>
      <w:r>
        <w:rPr>
          <w:rFonts w:ascii="Times New Roman" w:eastAsia="Times New Roman" w:hAnsi="Times New Roman" w:cs="Times New Roman"/>
          <w:b w:val="0"/>
          <w:i/>
          <w:sz w:val="21"/>
          <w:u w:val="single"/>
        </w:rPr>
        <w:t xml:space="preserve">            </w:t>
      </w:r>
      <w:r>
        <w:rPr>
          <w:sz w:val="21"/>
        </w:rPr>
        <w:t>，不同时刻，不同导体或不同段电路三者不能混用，应加角码区别．三者单位依次是</w:t>
      </w:r>
      <w:r>
        <w:rPr>
          <w:rFonts w:ascii="Times New Roman" w:eastAsia="Times New Roman" w:hAnsi="Times New Roman" w:cs="Times New Roman"/>
          <w:b w:val="0"/>
          <w:i/>
          <w:sz w:val="21"/>
          <w:u w:val="single"/>
        </w:rPr>
        <w:t xml:space="preserve">          </w:t>
      </w:r>
      <w:r>
        <w:rPr>
          <w:sz w:val="21"/>
        </w:rPr>
        <w:t>．</w:t>
      </w:r>
    </w:p>
    <w:p w14:paraId="373782BD">
      <w:pPr>
        <w:shd w:val="clear" w:color="auto" w:fill="auto"/>
        <w:spacing w:line="360" w:lineRule="auto"/>
        <w:jc w:val="left"/>
        <w:textAlignment w:val="center"/>
        <w:rPr>
          <w:i/>
          <w:sz w:val="21"/>
        </w:rPr>
      </w:pPr>
      <w:r>
        <w:rPr>
          <w:sz w:val="21"/>
        </w:rPr>
        <w:t>(3)同一导体(即</w:t>
      </w:r>
      <w:r>
        <w:rPr>
          <w:i/>
          <w:sz w:val="21"/>
        </w:rPr>
        <w:t>R</w:t>
      </w:r>
      <w:r>
        <w:rPr>
          <w:sz w:val="21"/>
        </w:rPr>
        <w:t>不变)，</w:t>
      </w:r>
      <w:r>
        <w:rPr>
          <w:i/>
          <w:sz w:val="21"/>
        </w:rPr>
        <w:t>I</w:t>
      </w:r>
      <w:r>
        <w:rPr>
          <w:sz w:val="21"/>
        </w:rPr>
        <w:t>与</w:t>
      </w:r>
      <w:r>
        <w:rPr>
          <w:i/>
          <w:sz w:val="21"/>
        </w:rPr>
        <w:t>U</w:t>
      </w:r>
      <w:r>
        <w:rPr>
          <w:sz w:val="21"/>
        </w:rPr>
        <w:t>成</w:t>
      </w:r>
      <w:r>
        <w:rPr>
          <w:rFonts w:ascii="Times New Roman" w:eastAsia="Times New Roman" w:hAnsi="Times New Roman" w:cs="Times New Roman"/>
          <w:b w:val="0"/>
          <w:i/>
          <w:sz w:val="21"/>
          <w:u w:val="single"/>
        </w:rPr>
        <w:t xml:space="preserve">        </w:t>
      </w:r>
      <w:r>
        <w:rPr>
          <w:sz w:val="21"/>
        </w:rPr>
        <w:t>；同一电源(即</w:t>
      </w:r>
      <w:r>
        <w:rPr>
          <w:i/>
          <w:sz w:val="21"/>
        </w:rPr>
        <w:t>U</w:t>
      </w:r>
      <w:r>
        <w:rPr>
          <w:sz w:val="21"/>
        </w:rPr>
        <w:t>不变)，</w:t>
      </w:r>
      <w:r>
        <w:rPr>
          <w:i/>
          <w:sz w:val="21"/>
        </w:rPr>
        <w:t>I</w:t>
      </w:r>
      <w:r>
        <w:rPr>
          <w:sz w:val="21"/>
        </w:rPr>
        <w:t>与</w:t>
      </w:r>
      <w:r>
        <w:rPr>
          <w:i/>
          <w:sz w:val="21"/>
        </w:rPr>
        <w:t>R</w:t>
      </w:r>
      <w:r>
        <w:rPr>
          <w:sz w:val="21"/>
        </w:rPr>
        <w:t>成</w:t>
      </w:r>
      <w:r>
        <w:rPr>
          <w:rFonts w:ascii="Times New Roman" w:eastAsia="Times New Roman" w:hAnsi="Times New Roman" w:cs="Times New Roman"/>
          <w:b w:val="0"/>
          <w:i/>
          <w:sz w:val="21"/>
          <w:u w:val="single"/>
        </w:rPr>
        <w:t xml:space="preserve">        </w:t>
      </w:r>
      <w:r>
        <w:rPr>
          <w:sz w:val="21"/>
        </w:rPr>
        <w:t>．</w:t>
      </w:r>
    </w:p>
    <w:p w14:paraId="4DA1099B">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638B0CAB">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探究电流与电阻的关系（5题）</w:t>
      </w:r>
    </w:p>
    <w:p w14:paraId="32170618">
      <w:pPr>
        <w:shd w:val="clear" w:color="auto" w:fill="auto"/>
        <w:spacing w:line="360" w:lineRule="auto"/>
        <w:jc w:val="left"/>
        <w:textAlignment w:val="center"/>
        <w:rPr>
          <w:sz w:val="21"/>
        </w:rPr>
      </w:pPr>
      <w:r>
        <w:rPr>
          <w:sz w:val="21"/>
        </w:rPr>
        <w:t>5．（2025·四川绵阳·二模）探究“电压一定时，电流与电阻的关系”。实验过程中，移动滑片，使电压表示数为一固定值，记录电流表示数，多次更换定值电阻重复实验，得到电流</w:t>
      </w:r>
      <w:r>
        <w:rPr>
          <w:rFonts w:ascii="Times New Roman" w:eastAsia="Times New Roman" w:hAnsi="Times New Roman" w:cs="Times New Roman"/>
          <w:i/>
          <w:sz w:val="21"/>
        </w:rPr>
        <w:t>I</w:t>
      </w:r>
      <w:r>
        <w:rPr>
          <w:sz w:val="21"/>
        </w:rPr>
        <w:t>与定值电阻</w:t>
      </w:r>
      <w:r>
        <w:rPr>
          <w:rFonts w:ascii="Times New Roman" w:eastAsia="Times New Roman" w:hAnsi="Times New Roman" w:cs="Times New Roman"/>
          <w:i/>
          <w:sz w:val="21"/>
        </w:rPr>
        <w:t>R</w:t>
      </w:r>
      <w:r>
        <w:rPr>
          <w:sz w:val="21"/>
        </w:rPr>
        <w:t>的倒数关系如图甲中图线</w:t>
      </w:r>
      <w:r>
        <w:rPr>
          <w:rFonts w:ascii="Times New Roman" w:eastAsia="Times New Roman" w:hAnsi="Times New Roman" w:cs="Times New Roman"/>
          <w:i/>
          <w:sz w:val="21"/>
        </w:rPr>
        <w:t>A</w:t>
      </w:r>
      <w:r>
        <w:rPr>
          <w:sz w:val="21"/>
        </w:rPr>
        <w:t>所示，从而得出结论。在整理器材时，发现电压表指针位置如图乙所示。其他同学通过正确实验操作也进行了上述实验，他们的实验结论一致。下述评估中错误的是（</w:t>
      </w:r>
      <w:r>
        <w:rPr>
          <w:rFonts w:ascii="Times New Roman" w:eastAsia="Times New Roman" w:hAnsi="Times New Roman" w:cs="Times New Roman"/>
          <w:kern w:val="0"/>
          <w:sz w:val="24"/>
          <w:szCs w:val="24"/>
        </w:rPr>
        <w:t>    </w:t>
      </w:r>
      <w:r>
        <w:rPr>
          <w:sz w:val="21"/>
        </w:rPr>
        <w:t>）</w:t>
      </w:r>
    </w:p>
    <w:p w14:paraId="403F4A2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19400" cy="1447800"/>
            <wp:effectExtent l="0" t="0" r="0" b="0"/>
            <wp:docPr id="100003" name="图片 100003" descr="@@@f54f053d-a2e8-475e-bc59-4b787e12a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54f053d-a2e8-475e-bc59-4b787e12aa28"/>
                    <pic:cNvPicPr>
                      <a:picLocks noChangeAspect="1"/>
                    </pic:cNvPicPr>
                  </pic:nvPicPr>
                  <pic:blipFill>
                    <a:blip xmlns:r="http://schemas.openxmlformats.org/officeDocument/2006/relationships" r:embed="rId24"/>
                    <a:stretch>
                      <a:fillRect/>
                    </a:stretch>
                  </pic:blipFill>
                  <pic:spPr>
                    <a:xfrm>
                      <a:off x="0" y="0"/>
                      <a:ext cx="2819400" cy="1447800"/>
                    </a:xfrm>
                    <a:prstGeom prst="rect">
                      <a:avLst/>
                    </a:prstGeom>
                  </pic:spPr>
                </pic:pic>
              </a:graphicData>
            </a:graphic>
          </wp:inline>
        </w:drawing>
      </w:r>
    </w:p>
    <w:p w14:paraId="36270402">
      <w:pPr>
        <w:shd w:val="clear" w:color="auto" w:fill="auto"/>
        <w:spacing w:line="360" w:lineRule="auto"/>
        <w:ind w:left="300"/>
        <w:jc w:val="left"/>
        <w:textAlignment w:val="center"/>
        <w:rPr>
          <w:sz w:val="21"/>
        </w:rPr>
      </w:pPr>
      <w:r>
        <w:rPr>
          <w:sz w:val="21"/>
        </w:rPr>
        <w:t>A．该实验遗漏的实验操作是电压表调零（校零）</w:t>
      </w:r>
    </w:p>
    <w:p w14:paraId="282EBA61">
      <w:pPr>
        <w:shd w:val="clear" w:color="auto" w:fill="auto"/>
        <w:spacing w:line="360" w:lineRule="auto"/>
        <w:ind w:left="300"/>
        <w:jc w:val="left"/>
        <w:textAlignment w:val="center"/>
        <w:rPr>
          <w:sz w:val="21"/>
        </w:rPr>
      </w:pPr>
      <w:r>
        <w:rPr>
          <w:sz w:val="21"/>
        </w:rPr>
        <w:t>B．实验结束后，应先断开开关，再拆除电源两端的导线</w:t>
      </w:r>
    </w:p>
    <w:p w14:paraId="174F8D38">
      <w:pPr>
        <w:shd w:val="clear" w:color="auto" w:fill="auto"/>
        <w:spacing w:line="360" w:lineRule="auto"/>
        <w:ind w:left="300"/>
        <w:jc w:val="left"/>
        <w:textAlignment w:val="center"/>
        <w:rPr>
          <w:sz w:val="21"/>
        </w:rPr>
      </w:pPr>
      <w:r>
        <w:rPr>
          <w:sz w:val="21"/>
        </w:rPr>
        <w:t>C．遗漏的实验操作并未影响结论，是因为实验时定值电阻两端电压仍保持为定值</w:t>
      </w:r>
    </w:p>
    <w:p w14:paraId="05F783CC">
      <w:pPr>
        <w:shd w:val="clear" w:color="auto" w:fill="auto"/>
        <w:spacing w:line="360" w:lineRule="auto"/>
        <w:ind w:left="300"/>
        <w:jc w:val="left"/>
        <w:textAlignment w:val="center"/>
        <w:rPr>
          <w:rFonts w:ascii="Times New Roman" w:eastAsia="Times New Roman" w:hAnsi="Times New Roman" w:cs="Times New Roman"/>
          <w:i/>
          <w:sz w:val="21"/>
        </w:rPr>
      </w:pPr>
      <w:r>
        <w:rPr>
          <w:sz w:val="21"/>
        </w:rPr>
        <w:t>D．电压表调零（校零）后重新进行实验，得到的电流</w:t>
      </w:r>
      <w:r>
        <w:rPr>
          <w:rFonts w:ascii="Times New Roman" w:eastAsia="Times New Roman" w:hAnsi="Times New Roman" w:cs="Times New Roman"/>
          <w:i/>
          <w:sz w:val="21"/>
        </w:rPr>
        <w:t>I</w:t>
      </w:r>
      <w:r>
        <w:rPr>
          <w:sz w:val="21"/>
        </w:rPr>
        <w:t>与定值电阻</w:t>
      </w:r>
      <w:r>
        <w:rPr>
          <w:rFonts w:ascii="Times New Roman" w:eastAsia="Times New Roman" w:hAnsi="Times New Roman" w:cs="Times New Roman"/>
          <w:i/>
          <w:sz w:val="21"/>
        </w:rPr>
        <w:t>R</w:t>
      </w:r>
      <w:r>
        <w:rPr>
          <w:sz w:val="21"/>
        </w:rPr>
        <w:t>的倒数关系应为图甲中的图线</w:t>
      </w:r>
      <w:r>
        <w:rPr>
          <w:rFonts w:ascii="Times New Roman" w:eastAsia="Times New Roman" w:hAnsi="Times New Roman" w:cs="Times New Roman"/>
          <w:i/>
          <w:sz w:val="21"/>
        </w:rPr>
        <w:t>C</w:t>
      </w:r>
    </w:p>
    <w:p w14:paraId="4C8F0395">
      <w:pPr>
        <w:shd w:val="clear" w:color="auto" w:fill="auto"/>
        <w:spacing w:line="360" w:lineRule="auto"/>
        <w:jc w:val="left"/>
        <w:textAlignment w:val="center"/>
        <w:rPr>
          <w:sz w:val="21"/>
        </w:rPr>
      </w:pPr>
      <w:r>
        <w:rPr>
          <w:sz w:val="21"/>
        </w:rPr>
        <w:t>6．（2025·山东淄博·一模）某同学利用如图甲所示的电路进行实验，电源电压恒为4.5V，更换5个定值电阻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，得到如图乙所示的图像。以下有关叙述正确的是（　　）</w:t>
      </w:r>
    </w:p>
    <w:p w14:paraId="79A5BC0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86100" cy="1428750"/>
            <wp:effectExtent l="0" t="0" r="0" b="0"/>
            <wp:docPr id="100005" name="图片 100005" descr="@@@f3ba7776-1703-46c4-a75f-db07f43a2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3ba7776-1703-46c4-a75f-db07f43a2796"/>
                    <pic:cNvPicPr>
                      <a:picLocks noChangeAspect="1"/>
                    </pic:cNvPicPr>
                  </pic:nvPicPr>
                  <pic:blipFill>
                    <a:blip xmlns:r="http://schemas.openxmlformats.org/officeDocument/2006/relationships" r:embed="rId25"/>
                    <a:stretch>
                      <a:fillRect/>
                    </a:stretch>
                  </pic:blipFill>
                  <pic:spPr>
                    <a:xfrm>
                      <a:off x="0" y="0"/>
                      <a:ext cx="3086100" cy="1428750"/>
                    </a:xfrm>
                    <a:prstGeom prst="rect">
                      <a:avLst/>
                    </a:prstGeom>
                  </pic:spPr>
                </pic:pic>
              </a:graphicData>
            </a:graphic>
          </wp:inline>
        </w:drawing>
      </w:r>
    </w:p>
    <w:p w14:paraId="7EF8E6F3">
      <w:pPr>
        <w:shd w:val="clear" w:color="auto" w:fill="auto"/>
        <w:spacing w:line="360" w:lineRule="auto"/>
        <w:jc w:val="left"/>
        <w:textAlignment w:val="center"/>
        <w:rPr>
          <w:sz w:val="21"/>
        </w:rPr>
      </w:pPr>
      <w:r>
        <w:rPr>
          <w:sz w:val="21"/>
        </w:rPr>
        <w:t>①该同学研究的是电流和电压的关系</w:t>
      </w:r>
    </w:p>
    <w:p w14:paraId="76DF5B93">
      <w:pPr>
        <w:shd w:val="clear" w:color="auto" w:fill="auto"/>
        <w:spacing w:line="360" w:lineRule="auto"/>
        <w:jc w:val="left"/>
        <w:textAlignment w:val="center"/>
        <w:rPr>
          <w:sz w:val="21"/>
        </w:rPr>
      </w:pPr>
      <w:r>
        <w:rPr>
          <w:sz w:val="21"/>
        </w:rPr>
        <w:t>②实验中电压表的示数保持2.5V不变</w:t>
      </w:r>
    </w:p>
    <w:p w14:paraId="19DF1C08">
      <w:pPr>
        <w:shd w:val="clear" w:color="auto" w:fill="auto"/>
        <w:spacing w:line="360" w:lineRule="auto"/>
        <w:jc w:val="left"/>
        <w:textAlignment w:val="center"/>
        <w:rPr>
          <w:sz w:val="21"/>
        </w:rPr>
      </w:pPr>
      <w:r>
        <w:rPr>
          <w:sz w:val="21"/>
        </w:rPr>
        <w:t>③滑动变阻器最大阻值至少为20Ω</w:t>
      </w:r>
    </w:p>
    <w:p w14:paraId="6256DBB6">
      <w:pPr>
        <w:shd w:val="clear" w:color="auto" w:fill="auto"/>
        <w:spacing w:line="360" w:lineRule="auto"/>
        <w:jc w:val="left"/>
        <w:textAlignment w:val="center"/>
        <w:rPr>
          <w:sz w:val="21"/>
        </w:rPr>
      </w:pPr>
      <w:r>
        <w:rPr>
          <w:sz w:val="21"/>
        </w:rPr>
        <w:t>④将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从5Ω换成10Ω后，应向左调节滑动变阻器滑片</w:t>
      </w:r>
    </w:p>
    <w:p w14:paraId="5528D4EE">
      <w:pPr>
        <w:shd w:val="clear" w:color="auto" w:fill="auto"/>
        <w:tabs>
          <w:tab w:val="left" w:pos="2078"/>
          <w:tab w:val="left" w:pos="4156"/>
          <w:tab w:val="left" w:pos="6234"/>
        </w:tabs>
        <w:spacing w:line="360" w:lineRule="auto"/>
        <w:ind w:left="300"/>
        <w:jc w:val="left"/>
        <w:textAlignment w:val="center"/>
        <w:rPr>
          <w:sz w:val="21"/>
        </w:rPr>
      </w:pPr>
      <w:r>
        <w:rPr>
          <w:sz w:val="21"/>
        </w:rPr>
        <w:t>A．只有①②</w:t>
      </w:r>
      <w:r>
        <w:rPr>
          <w:sz w:val="21"/>
        </w:rPr>
        <w:tab/>
      </w:r>
      <w:r>
        <w:rPr>
          <w:sz w:val="21"/>
        </w:rPr>
        <w:t>B．只有②③</w:t>
      </w:r>
      <w:r>
        <w:rPr>
          <w:sz w:val="21"/>
        </w:rPr>
        <w:tab/>
      </w:r>
      <w:r>
        <w:rPr>
          <w:sz w:val="21"/>
        </w:rPr>
        <w:t>C．只有③④</w:t>
      </w:r>
      <w:r>
        <w:rPr>
          <w:sz w:val="21"/>
        </w:rPr>
        <w:tab/>
      </w:r>
      <w:r>
        <w:rPr>
          <w:sz w:val="21"/>
        </w:rPr>
        <w:t>D．只有②④</w:t>
      </w:r>
    </w:p>
    <w:p w14:paraId="4781F020">
      <w:pPr>
        <w:shd w:val="clear" w:color="auto" w:fill="auto"/>
        <w:spacing w:line="360" w:lineRule="auto"/>
        <w:jc w:val="left"/>
        <w:textAlignment w:val="center"/>
        <w:rPr>
          <w:sz w:val="21"/>
        </w:rPr>
      </w:pPr>
      <w:r>
        <w:rPr>
          <w:sz w:val="21"/>
        </w:rPr>
        <w:t>7．（24-25九年级下·四川广安·阶段练习）某同学利用如图甲所示的电路进行实验，电源电压恒为3V，更换5个定值电阻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，得到如图乙所示的图象。以下叙述</w:t>
      </w:r>
      <w:r>
        <w:rPr>
          <w:b/>
          <w:sz w:val="21"/>
        </w:rPr>
        <w:t>错误</w:t>
      </w:r>
      <w:r>
        <w:rPr>
          <w:sz w:val="21"/>
        </w:rPr>
        <w:t>的是（　　）</w:t>
      </w:r>
    </w:p>
    <w:p w14:paraId="65D667F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24225" cy="1609725"/>
            <wp:effectExtent l="0" t="0" r="9525" b="9525"/>
            <wp:docPr id="100007" name="图片 100007" descr="@@@95f03154-f79d-4c8b-b4d7-e28ff16d34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5f03154-f79d-4c8b-b4d7-e28ff16d34b1"/>
                    <pic:cNvPicPr>
                      <a:picLocks noChangeAspect="1"/>
                    </pic:cNvPicPr>
                  </pic:nvPicPr>
                  <pic:blipFill>
                    <a:blip xmlns:r="http://schemas.openxmlformats.org/officeDocument/2006/relationships" r:embed="rId26"/>
                    <a:stretch>
                      <a:fillRect/>
                    </a:stretch>
                  </pic:blipFill>
                  <pic:spPr>
                    <a:xfrm>
                      <a:off x="0" y="0"/>
                      <a:ext cx="3324225" cy="1609725"/>
                    </a:xfrm>
                    <a:prstGeom prst="rect">
                      <a:avLst/>
                    </a:prstGeom>
                  </pic:spPr>
                </pic:pic>
              </a:graphicData>
            </a:graphic>
          </wp:inline>
        </w:drawing>
      </w:r>
    </w:p>
    <w:p w14:paraId="40154979">
      <w:pPr>
        <w:shd w:val="clear" w:color="auto" w:fill="auto"/>
        <w:spacing w:line="360" w:lineRule="auto"/>
        <w:ind w:left="300"/>
        <w:jc w:val="left"/>
        <w:textAlignment w:val="center"/>
        <w:rPr>
          <w:sz w:val="21"/>
        </w:rPr>
      </w:pPr>
      <w:r>
        <w:rPr>
          <w:sz w:val="21"/>
        </w:rPr>
        <w:t>A．该同学研究的是电流和电阻的关系</w:t>
      </w:r>
    </w:p>
    <w:p w14:paraId="595E60C7">
      <w:pPr>
        <w:shd w:val="clear" w:color="auto" w:fill="auto"/>
        <w:spacing w:line="360" w:lineRule="auto"/>
        <w:ind w:left="300"/>
        <w:jc w:val="left"/>
        <w:textAlignment w:val="center"/>
        <w:rPr>
          <w:sz w:val="21"/>
        </w:rPr>
      </w:pPr>
      <w:r>
        <w:rPr>
          <w:sz w:val="21"/>
        </w:rPr>
        <w:t>B．将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从5Ω换成10Ω后，应将滑片向右移</w:t>
      </w:r>
    </w:p>
    <w:p w14:paraId="172B2887">
      <w:pPr>
        <w:shd w:val="clear" w:color="auto" w:fill="auto"/>
        <w:spacing w:line="360" w:lineRule="auto"/>
        <w:ind w:left="300"/>
        <w:jc w:val="left"/>
        <w:textAlignment w:val="center"/>
        <w:rPr>
          <w:sz w:val="21"/>
        </w:rPr>
      </w:pPr>
      <w:r>
        <w:rPr>
          <w:sz w:val="21"/>
        </w:rPr>
        <w:t>C．实验中电压表的示数保持2.5V不变</w:t>
      </w:r>
    </w:p>
    <w:p w14:paraId="17EDF78D">
      <w:pPr>
        <w:shd w:val="clear" w:color="auto" w:fill="auto"/>
        <w:spacing w:line="360" w:lineRule="auto"/>
        <w:ind w:left="300"/>
        <w:jc w:val="left"/>
        <w:textAlignment w:val="center"/>
        <w:rPr>
          <w:sz w:val="21"/>
        </w:rPr>
      </w:pPr>
      <w:r>
        <w:rPr>
          <w:sz w:val="21"/>
        </w:rPr>
        <w:t>D．滑动变阻器阻值变化范围为1Ω～10Ω</w:t>
      </w:r>
    </w:p>
    <w:p w14:paraId="6FFDEBE7">
      <w:pPr>
        <w:shd w:val="clear" w:color="auto" w:fill="auto"/>
        <w:spacing w:line="360" w:lineRule="auto"/>
        <w:jc w:val="left"/>
        <w:textAlignment w:val="center"/>
        <w:rPr>
          <w:sz w:val="21"/>
        </w:rPr>
      </w:pPr>
      <w:r>
        <w:rPr>
          <w:sz w:val="21"/>
        </w:rPr>
        <w:t>8．（24-25九年级上·江苏无锡·期末）小明利用如图甲所示电路进行“探究电流与电阻关系”的实验，已知电源电压为6V，实验用到的电阻值分别为5Ω、10Ω、15Ω、20Ω、25Ω，实验中所得数据画出乙图所示的图像。</w:t>
      </w:r>
    </w:p>
    <w:p w14:paraId="51FB9BB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95650" cy="1857375"/>
            <wp:effectExtent l="0" t="0" r="0" b="9525"/>
            <wp:docPr id="100009" name="图片 100009" descr="@@@f319d036-fbb3-476c-8868-fa29db08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319d036-fbb3-476c-8868-fa29db080155"/>
                    <pic:cNvPicPr>
                      <a:picLocks noChangeAspect="1"/>
                    </pic:cNvPicPr>
                  </pic:nvPicPr>
                  <pic:blipFill>
                    <a:blip xmlns:r="http://schemas.openxmlformats.org/officeDocument/2006/relationships" r:embed="rId27"/>
                    <a:stretch>
                      <a:fillRect/>
                    </a:stretch>
                  </pic:blipFill>
                  <pic:spPr>
                    <a:xfrm>
                      <a:off x="0" y="0"/>
                      <a:ext cx="3295650" cy="1857375"/>
                    </a:xfrm>
                    <a:prstGeom prst="rect">
                      <a:avLst/>
                    </a:prstGeom>
                  </pic:spPr>
                </pic:pic>
              </a:graphicData>
            </a:graphic>
          </wp:inline>
        </w:drawing>
      </w:r>
    </w:p>
    <w:p w14:paraId="47CD990A">
      <w:pPr>
        <w:shd w:val="clear" w:color="auto" w:fill="auto"/>
        <w:spacing w:line="360" w:lineRule="auto"/>
        <w:jc w:val="left"/>
        <w:textAlignment w:val="center"/>
        <w:rPr>
          <w:sz w:val="21"/>
        </w:rPr>
      </w:pPr>
      <w:r>
        <w:rPr>
          <w:sz w:val="21"/>
        </w:rPr>
        <w:t>(1)根据图像，实验中应保持</w:t>
      </w:r>
      <w:r>
        <w:rPr>
          <w:rFonts w:ascii="Times New Roman" w:eastAsia="Times New Roman" w:hAnsi="Times New Roman" w:cs="Times New Roman"/>
          <w:i/>
          <w:sz w:val="21"/>
        </w:rPr>
        <w:t>R</w:t>
      </w:r>
      <w:r>
        <w:rPr>
          <w:sz w:val="21"/>
        </w:rPr>
        <w:t>两端的电压为</w:t>
      </w:r>
      <w:r>
        <w:rPr>
          <w:rFonts w:ascii="Times New Roman" w:eastAsia="Times New Roman" w:hAnsi="Times New Roman" w:cs="Times New Roman"/>
          <w:b w:val="0"/>
          <w:sz w:val="21"/>
          <w:u w:val="single"/>
        </w:rPr>
        <w:t xml:space="preserve">       </w:t>
      </w:r>
      <w:r>
        <w:rPr>
          <w:sz w:val="21"/>
        </w:rPr>
        <w:t>V不变；</w:t>
      </w:r>
    </w:p>
    <w:p w14:paraId="69CE5E04">
      <w:pPr>
        <w:shd w:val="clear" w:color="auto" w:fill="auto"/>
        <w:spacing w:line="360" w:lineRule="auto"/>
        <w:jc w:val="left"/>
        <w:textAlignment w:val="center"/>
        <w:rPr>
          <w:sz w:val="21"/>
        </w:rPr>
      </w:pPr>
      <w:r>
        <w:rPr>
          <w:sz w:val="21"/>
        </w:rPr>
        <w:t>(2)为完成整个实验应选取最大阻值不小于</w:t>
      </w:r>
      <w:r>
        <w:rPr>
          <w:rFonts w:ascii="Times New Roman" w:eastAsia="Times New Roman" w:hAnsi="Times New Roman" w:cs="Times New Roman"/>
          <w:b w:val="0"/>
          <w:sz w:val="21"/>
          <w:u w:val="single"/>
        </w:rPr>
        <w:t xml:space="preserve">        </w:t>
      </w:r>
      <w:r>
        <w:rPr>
          <w:sz w:val="21"/>
        </w:rPr>
        <w:t>Ω的滑动变阻器；</w:t>
      </w:r>
    </w:p>
    <w:p w14:paraId="36E4395F">
      <w:pPr>
        <w:shd w:val="clear" w:color="auto" w:fill="auto"/>
        <w:spacing w:line="360" w:lineRule="auto"/>
        <w:jc w:val="left"/>
        <w:textAlignment w:val="center"/>
        <w:rPr>
          <w:sz w:val="21"/>
        </w:rPr>
      </w:pPr>
      <w:r>
        <w:rPr>
          <w:sz w:val="21"/>
        </w:rPr>
        <w:t>(3)若滑动变阻器的最大阻值为50Ω，要完成上述实验，定值电阻两端电压的最小预设值是</w:t>
      </w:r>
      <w:r>
        <w:rPr>
          <w:rFonts w:ascii="Times New Roman" w:eastAsia="Times New Roman" w:hAnsi="Times New Roman" w:cs="Times New Roman"/>
          <w:b w:val="0"/>
          <w:sz w:val="21"/>
          <w:u w:val="single"/>
        </w:rPr>
        <w:t xml:space="preserve">        </w:t>
      </w:r>
      <w:r>
        <w:rPr>
          <w:sz w:val="21"/>
        </w:rPr>
        <w:t>V。</w:t>
      </w:r>
    </w:p>
    <w:p w14:paraId="08C871EF">
      <w:pPr>
        <w:shd w:val="clear" w:color="auto" w:fill="auto"/>
        <w:spacing w:line="360" w:lineRule="auto"/>
        <w:jc w:val="left"/>
        <w:textAlignment w:val="center"/>
        <w:rPr>
          <w:sz w:val="21"/>
        </w:rPr>
      </w:pPr>
      <w:r>
        <w:rPr>
          <w:sz w:val="21"/>
        </w:rPr>
        <w:t>9．小玲做“探究电流与电阻的关系”实验。实验中电源电压为4.5V恒定不变，电流表选用“0~0.6A”量程，电压表选用“0~3V”量程，滑动变阻器规格为“50Ω</w:t>
      </w:r>
      <w:r>
        <w:rPr>
          <w:rFonts w:ascii="Times New Roman" w:eastAsia="Times New Roman" w:hAnsi="Times New Roman" w:cs="Times New Roman"/>
          <w:kern w:val="0"/>
          <w:sz w:val="24"/>
          <w:szCs w:val="24"/>
        </w:rPr>
        <w:t>  </w:t>
      </w:r>
      <w:r>
        <w:rPr>
          <w:sz w:val="21"/>
        </w:rPr>
        <w:t>1A”：</w:t>
      </w:r>
    </w:p>
    <w:p w14:paraId="3BF8835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00500" cy="1457325"/>
            <wp:effectExtent l="0" t="0" r="0" b="9525"/>
            <wp:docPr id="100011" name="图片 100011" descr="@@@a0a6f688-bbbf-4a8e-8db3-ee762b1dbd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0a6f688-bbbf-4a8e-8db3-ee762b1dbd3d"/>
                    <pic:cNvPicPr>
                      <a:picLocks noChangeAspect="1"/>
                    </pic:cNvPicPr>
                  </pic:nvPicPr>
                  <pic:blipFill>
                    <a:blip xmlns:r="http://schemas.openxmlformats.org/officeDocument/2006/relationships" r:embed="rId28"/>
                    <a:stretch>
                      <a:fillRect/>
                    </a:stretch>
                  </pic:blipFill>
                  <pic:spPr>
                    <a:xfrm>
                      <a:off x="0" y="0"/>
                      <a:ext cx="4000500" cy="1457325"/>
                    </a:xfrm>
                    <a:prstGeom prst="rect">
                      <a:avLst/>
                    </a:prstGeom>
                  </pic:spPr>
                </pic:pic>
              </a:graphicData>
            </a:graphic>
          </wp:inline>
        </w:drawing>
      </w:r>
    </w:p>
    <w:p w14:paraId="563801B9">
      <w:pPr>
        <w:shd w:val="clear" w:color="auto" w:fill="auto"/>
        <w:spacing w:line="360" w:lineRule="auto"/>
        <w:jc w:val="left"/>
        <w:textAlignment w:val="center"/>
        <w:rPr>
          <w:sz w:val="21"/>
        </w:rPr>
      </w:pPr>
      <w:r>
        <w:rPr>
          <w:sz w:val="21"/>
        </w:rPr>
        <w:t>(1)连接电路时，开关应</w:t>
      </w:r>
      <w:r>
        <w:rPr>
          <w:rFonts w:ascii="Times New Roman" w:eastAsia="Times New Roman" w:hAnsi="Times New Roman" w:cs="Times New Roman"/>
          <w:b w:val="0"/>
          <w:sz w:val="21"/>
          <w:u w:val="single"/>
        </w:rPr>
        <w:t xml:space="preserve">      </w:t>
      </w:r>
      <w:r>
        <w:rPr>
          <w:sz w:val="21"/>
        </w:rPr>
        <w:t>；</w:t>
      </w:r>
    </w:p>
    <w:p w14:paraId="4132E913">
      <w:pPr>
        <w:shd w:val="clear" w:color="auto" w:fill="auto"/>
        <w:spacing w:line="360" w:lineRule="auto"/>
        <w:jc w:val="left"/>
        <w:textAlignment w:val="center"/>
        <w:rPr>
          <w:sz w:val="21"/>
        </w:rPr>
      </w:pPr>
      <w:r>
        <w:rPr>
          <w:sz w:val="21"/>
        </w:rPr>
        <w:t>(2)在如图甲所示的电路中，闭合开关，移动滑片，发现电流表示数几乎为零，电压表有示数，原因是</w:t>
      </w:r>
      <w:r>
        <w:rPr>
          <w:rFonts w:ascii="Times New Roman" w:eastAsia="Times New Roman" w:hAnsi="Times New Roman" w:cs="Times New Roman"/>
          <w:b w:val="0"/>
          <w:sz w:val="21"/>
          <w:u w:val="single"/>
        </w:rPr>
        <w:t xml:space="preserve">      </w:t>
      </w:r>
      <w:r>
        <w:rPr>
          <w:sz w:val="21"/>
        </w:rPr>
        <w:t>；经分析有一根导线连接错误，请在连接错误的导线上打“×”，并补画出一根导线连接成正确的电路</w:t>
      </w:r>
      <w:r>
        <w:rPr>
          <w:rFonts w:ascii="Times New Roman" w:eastAsia="Times New Roman" w:hAnsi="Times New Roman" w:cs="Times New Roman"/>
          <w:b w:val="0"/>
          <w:sz w:val="21"/>
          <w:u w:val="single"/>
        </w:rPr>
        <w:t xml:space="preserve">        </w:t>
      </w:r>
      <w:r>
        <w:rPr>
          <w:sz w:val="21"/>
        </w:rPr>
        <w:t>；</w:t>
      </w:r>
    </w:p>
    <w:p w14:paraId="13A00E69">
      <w:pPr>
        <w:shd w:val="clear" w:color="auto" w:fill="auto"/>
        <w:spacing w:line="360" w:lineRule="auto"/>
        <w:jc w:val="left"/>
        <w:textAlignment w:val="center"/>
        <w:rPr>
          <w:sz w:val="21"/>
        </w:rPr>
      </w:pPr>
      <w:r>
        <w:rPr>
          <w:sz w:val="21"/>
        </w:rPr>
        <w:t>(3)小玲连接好正确电路后，在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间分别接入阻值不同的电阻</w:t>
      </w:r>
      <w:r>
        <w:rPr>
          <w:rFonts w:ascii="Times New Roman" w:eastAsia="Times New Roman" w:hAnsi="Times New Roman" w:cs="Times New Roman"/>
          <w:i/>
          <w:sz w:val="21"/>
        </w:rPr>
        <w:t>R</w:t>
      </w:r>
      <w:r>
        <w:rPr>
          <w:sz w:val="21"/>
        </w:rPr>
        <w:t>，测量了五组实验数据，其中第2组实验的电流表示数如图乙所示，为</w:t>
      </w:r>
      <w:r>
        <w:rPr>
          <w:rFonts w:ascii="Times New Roman" w:eastAsia="Times New Roman" w:hAnsi="Times New Roman" w:cs="Times New Roman"/>
          <w:b w:val="0"/>
          <w:sz w:val="21"/>
          <w:u w:val="single"/>
        </w:rPr>
        <w:t xml:space="preserve">      </w:t>
      </w:r>
      <w:r>
        <w:rPr>
          <w:sz w:val="21"/>
        </w:rPr>
        <w:t>A；测得的其他四组数据如表所示，小玲检查后发现有一组数据存在错误，导致出错的原因是</w:t>
      </w:r>
      <w:r>
        <w:rPr>
          <w:rFonts w:ascii="Times New Roman" w:eastAsia="Times New Roman" w:hAnsi="Times New Roman" w:cs="Times New Roman"/>
          <w:b w:val="0"/>
          <w:sz w:val="21"/>
          <w:u w:val="single"/>
        </w:rPr>
        <w:t xml:space="preserve">            </w:t>
      </w:r>
      <w:r>
        <w:rPr>
          <w:sz w:val="21"/>
        </w:rPr>
        <w:t>；</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21"/>
        <w:gridCol w:w="1381"/>
        <w:gridCol w:w="1354"/>
        <w:gridCol w:w="1354"/>
        <w:gridCol w:w="1434"/>
        <w:gridCol w:w="1381"/>
      </w:tblGrid>
      <w:tr w14:paraId="567D6277">
        <w:tblPrEx>
          <w:tblW w:w="8325" w:type="dxa"/>
          <w:tblInd w:w="0" w:type="dxa"/>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4F6350">
            <w:pPr>
              <w:shd w:val="clear" w:color="auto" w:fill="auto"/>
              <w:spacing w:line="360" w:lineRule="auto"/>
              <w:jc w:val="center"/>
              <w:textAlignment w:val="center"/>
              <w:rPr>
                <w:sz w:val="21"/>
              </w:rPr>
            </w:pPr>
            <w:r>
              <w:rPr>
                <w:sz w:val="21"/>
              </w:rPr>
              <w:t>实验组次</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5EDCAB">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618925">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65599B">
            <w:pPr>
              <w:shd w:val="clear" w:color="auto" w:fill="auto"/>
              <w:spacing w:line="360" w:lineRule="auto"/>
              <w:jc w:val="center"/>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C5F64E">
            <w:pPr>
              <w:shd w:val="clear" w:color="auto" w:fill="auto"/>
              <w:spacing w:line="360" w:lineRule="auto"/>
              <w:jc w:val="center"/>
              <w:textAlignment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2BDCCB">
            <w:pPr>
              <w:shd w:val="clear" w:color="auto" w:fill="auto"/>
              <w:spacing w:line="360" w:lineRule="auto"/>
              <w:jc w:val="center"/>
              <w:textAlignment w:val="center"/>
              <w:rPr>
                <w:sz w:val="21"/>
              </w:rPr>
            </w:pPr>
            <w:r>
              <w:rPr>
                <w:sz w:val="21"/>
              </w:rPr>
              <w:t>5</w:t>
            </w:r>
          </w:p>
        </w:tc>
      </w:tr>
      <w:tr w14:paraId="408C89B0">
        <w:tblPrEx>
          <w:tblW w:w="8325" w:type="dxa"/>
          <w:tblInd w:w="0" w:type="dxa"/>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2DC2F9">
            <w:pPr>
              <w:shd w:val="clear" w:color="auto" w:fill="auto"/>
              <w:spacing w:line="360" w:lineRule="auto"/>
              <w:jc w:val="center"/>
              <w:textAlignment w:val="center"/>
              <w:rPr>
                <w:sz w:val="21"/>
              </w:rPr>
            </w:pPr>
            <w:r>
              <w:rPr>
                <w:sz w:val="21"/>
              </w:rPr>
              <w:t>电阻</w:t>
            </w:r>
            <w:r>
              <w:rPr>
                <w:rFonts w:ascii="Times New Roman" w:eastAsia="Times New Roman" w:hAnsi="Times New Roman" w:cs="Times New Roman"/>
                <w:i/>
                <w:sz w:val="21"/>
              </w:rPr>
              <w:t>R</w:t>
            </w:r>
            <w:r>
              <w:rPr>
                <w:sz w:val="21"/>
              </w:rPr>
              <w:t>/Ω</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FA4FA3">
            <w:pPr>
              <w:shd w:val="clear" w:color="auto" w:fill="auto"/>
              <w:spacing w:line="360" w:lineRule="auto"/>
              <w:jc w:val="center"/>
              <w:textAlignment w:val="center"/>
              <w:rPr>
                <w:sz w:val="21"/>
              </w:rPr>
            </w:pPr>
            <w:r>
              <w:rPr>
                <w:sz w:val="21"/>
              </w:rPr>
              <w:t>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6CC55E">
            <w:pPr>
              <w:shd w:val="clear" w:color="auto" w:fill="auto"/>
              <w:spacing w:line="360" w:lineRule="auto"/>
              <w:jc w:val="center"/>
              <w:textAlignment w:val="center"/>
              <w:rPr>
                <w:sz w:val="21"/>
              </w:rPr>
            </w:pPr>
            <w:r>
              <w:rPr>
                <w:sz w:val="21"/>
              </w:rPr>
              <w:t>10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8F7F8E">
            <w:pPr>
              <w:shd w:val="clear" w:color="auto" w:fill="auto"/>
              <w:spacing w:line="360" w:lineRule="auto"/>
              <w:jc w:val="center"/>
              <w:textAlignment w:val="center"/>
              <w:rPr>
                <w:sz w:val="21"/>
              </w:rPr>
            </w:pPr>
            <w:r>
              <w:rPr>
                <w:sz w:val="21"/>
              </w:rPr>
              <w:t>15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8C70E2">
            <w:pPr>
              <w:shd w:val="clear" w:color="auto" w:fill="auto"/>
              <w:spacing w:line="360" w:lineRule="auto"/>
              <w:jc w:val="center"/>
              <w:textAlignment w:val="center"/>
              <w:rPr>
                <w:sz w:val="21"/>
              </w:rPr>
            </w:pPr>
            <w:r>
              <w:rPr>
                <w:sz w:val="21"/>
              </w:rPr>
              <w:t>25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382B76">
            <w:pPr>
              <w:shd w:val="clear" w:color="auto" w:fill="auto"/>
              <w:spacing w:line="360" w:lineRule="auto"/>
              <w:jc w:val="center"/>
              <w:textAlignment w:val="center"/>
              <w:rPr>
                <w:sz w:val="21"/>
              </w:rPr>
            </w:pPr>
            <w:r>
              <w:rPr>
                <w:sz w:val="21"/>
              </w:rPr>
              <w:t>30</w:t>
            </w:r>
          </w:p>
        </w:tc>
      </w:tr>
      <w:tr w14:paraId="59E8BE27">
        <w:tblPrEx>
          <w:tblW w:w="8325" w:type="dxa"/>
          <w:tblInd w:w="0" w:type="dxa"/>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A76A87">
            <w:pPr>
              <w:shd w:val="clear" w:color="auto" w:fill="auto"/>
              <w:spacing w:line="360" w:lineRule="auto"/>
              <w:jc w:val="center"/>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8841AC">
            <w:pPr>
              <w:shd w:val="clear" w:color="auto" w:fill="auto"/>
              <w:spacing w:line="360" w:lineRule="auto"/>
              <w:jc w:val="center"/>
              <w:textAlignment w:val="center"/>
              <w:rPr>
                <w:sz w:val="21"/>
              </w:rPr>
            </w:pPr>
            <w:r>
              <w:rPr>
                <w:sz w:val="21"/>
              </w:rPr>
              <w:t>0.6</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416F05">
            <w:pPr>
              <w:shd w:val="clear" w:color="auto" w:fill="auto"/>
              <w:spacing w:line="360" w:lineRule="auto"/>
              <w:jc w:val="center"/>
              <w:textAlignment w:val="center"/>
              <w:rPr>
                <w:sz w:val="21"/>
              </w:rPr>
            </w:pP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5007A3">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41EA8A">
            <w:pPr>
              <w:shd w:val="clear" w:color="auto" w:fill="auto"/>
              <w:spacing w:line="360" w:lineRule="auto"/>
              <w:jc w:val="center"/>
              <w:textAlignment w:val="center"/>
              <w:rPr>
                <w:sz w:val="21"/>
              </w:rPr>
            </w:pPr>
            <w:r>
              <w:rPr>
                <w:sz w:val="21"/>
              </w:rPr>
              <w:t>0.12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4EAFA5">
            <w:pPr>
              <w:shd w:val="clear" w:color="auto" w:fill="auto"/>
              <w:spacing w:line="360" w:lineRule="auto"/>
              <w:jc w:val="center"/>
              <w:textAlignment w:val="center"/>
              <w:rPr>
                <w:sz w:val="21"/>
              </w:rPr>
            </w:pPr>
            <w:r>
              <w:rPr>
                <w:sz w:val="21"/>
              </w:rPr>
              <w:t>0.1</w:t>
            </w:r>
          </w:p>
        </w:tc>
      </w:tr>
    </w:tbl>
    <w:p w14:paraId="36030239">
      <w:pPr>
        <w:shd w:val="clear" w:color="auto" w:fill="auto"/>
        <w:spacing w:line="360" w:lineRule="auto"/>
        <w:jc w:val="left"/>
        <w:textAlignment w:val="center"/>
        <w:rPr>
          <w:sz w:val="21"/>
        </w:rPr>
      </w:pPr>
      <w:r>
        <w:rPr>
          <w:sz w:val="21"/>
        </w:rPr>
        <w:t>(4)小玲根据正确的实验数据得出实验结论：电压一定时，通过导体的电流与导体的电阻成</w:t>
      </w:r>
      <w:r>
        <w:rPr>
          <w:rFonts w:ascii="Times New Roman" w:eastAsia="Times New Roman" w:hAnsi="Times New Roman" w:cs="Times New Roman"/>
          <w:b w:val="0"/>
          <w:sz w:val="21"/>
          <w:u w:val="single"/>
        </w:rPr>
        <w:t xml:space="preserve">      </w:t>
      </w:r>
      <w:r>
        <w:rPr>
          <w:sz w:val="21"/>
        </w:rPr>
        <w:t>。</w:t>
      </w:r>
    </w:p>
    <w:p w14:paraId="0C555170">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85836F2">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三．探究电流与电压的关系</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（5题）</w:t>
      </w:r>
    </w:p>
    <w:p w14:paraId="7191A5C8">
      <w:pPr>
        <w:shd w:val="clear" w:color="auto" w:fill="auto"/>
        <w:spacing w:line="360" w:lineRule="auto"/>
        <w:jc w:val="left"/>
        <w:textAlignment w:val="center"/>
        <w:rPr>
          <w:sz w:val="21"/>
        </w:rPr>
      </w:pPr>
      <w:r>
        <w:rPr>
          <w:sz w:val="21"/>
        </w:rPr>
        <w:t>10．（24-25九年级上·湖北武汉·期末）小明利用如图甲所示电路，探究电阻一定时电流与电压的关系，电源电压3V保持不变。他正确连接电路后，闭合开关时就记录了一组数据，他将得到的5组实验数据在坐标系中描点，如图乙所示。下列说法正确的是（　　）</w:t>
      </w:r>
    </w:p>
    <w:p w14:paraId="5B58F76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95600" cy="1323975"/>
            <wp:effectExtent l="0" t="0" r="0" b="9525"/>
            <wp:docPr id="100017" name="图片 100017" descr="@@@8264431a-8edf-42de-9781-d2d3ecc98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264431a-8edf-42de-9781-d2d3ecc98e8f"/>
                    <pic:cNvPicPr>
                      <a:picLocks noChangeAspect="1"/>
                    </pic:cNvPicPr>
                  </pic:nvPicPr>
                  <pic:blipFill>
                    <a:blip xmlns:r="http://schemas.openxmlformats.org/officeDocument/2006/relationships" r:embed="rId29"/>
                    <a:stretch>
                      <a:fillRect/>
                    </a:stretch>
                  </pic:blipFill>
                  <pic:spPr>
                    <a:xfrm>
                      <a:off x="0" y="0"/>
                      <a:ext cx="2895600" cy="1323975"/>
                    </a:xfrm>
                    <a:prstGeom prst="rect">
                      <a:avLst/>
                    </a:prstGeom>
                  </pic:spPr>
                </pic:pic>
              </a:graphicData>
            </a:graphic>
          </wp:inline>
        </w:drawing>
      </w:r>
    </w:p>
    <w:p w14:paraId="02DCC2BB">
      <w:pPr>
        <w:shd w:val="clear" w:color="auto" w:fill="auto"/>
        <w:spacing w:line="360" w:lineRule="auto"/>
        <w:ind w:left="380"/>
        <w:jc w:val="left"/>
        <w:textAlignment w:val="center"/>
        <w:rPr>
          <w:sz w:val="21"/>
        </w:rPr>
      </w:pPr>
      <w:r>
        <w:rPr>
          <w:sz w:val="21"/>
        </w:rPr>
        <w:t>A．得到的数据中有两组错误数据</w:t>
      </w:r>
    </w:p>
    <w:p w14:paraId="56347C8A">
      <w:pPr>
        <w:shd w:val="clear" w:color="auto" w:fill="auto"/>
        <w:spacing w:line="360" w:lineRule="auto"/>
        <w:ind w:left="380"/>
        <w:jc w:val="left"/>
        <w:textAlignment w:val="center"/>
        <w:rPr>
          <w:sz w:val="21"/>
        </w:rPr>
      </w:pPr>
      <w:r>
        <w:rPr>
          <w:sz w:val="21"/>
        </w:rPr>
        <w:t>B．滑动变阻器的最大阻值为</w:t>
      </w:r>
      <w:r>
        <w:object>
          <v:shape id="_x0000_i1033" type="#_x0000_t75" alt="eqId4ac5e708bf3ec52d28ce05507463ae72" style="width:21.95pt;height:12.65pt" o:ole="" coordsize="21600,21600" o:preferrelative="t" filled="f" stroked="f">
            <v:stroke joinstyle="miter"/>
            <v:imagedata r:id="rId30" o:title="eqId4ac5e708bf3ec52d28ce05507463ae72"/>
            <o:lock v:ext="edit" aspectratio="t"/>
            <w10:anchorlock/>
          </v:shape>
          <o:OLEObject Type="Embed" ProgID="Equation.DSMT4" ShapeID="_x0000_i1033" DrawAspect="Content" ObjectID="_1468075749" r:id="rId31"/>
        </w:object>
      </w:r>
    </w:p>
    <w:p w14:paraId="198D5AD6">
      <w:pPr>
        <w:shd w:val="clear" w:color="auto" w:fill="auto"/>
        <w:spacing w:line="360" w:lineRule="auto"/>
        <w:ind w:left="380"/>
        <w:jc w:val="left"/>
        <w:textAlignment w:val="center"/>
        <w:rPr>
          <w:sz w:val="21"/>
        </w:rPr>
      </w:pPr>
      <w:r>
        <w:rPr>
          <w:sz w:val="21"/>
        </w:rPr>
        <w:t>C．电压表示数为</w:t>
      </w:r>
      <w:r>
        <w:object>
          <v:shape id="_x0000_i1034" type="#_x0000_t75" alt="eqIddc2b2c17a78210bcee15917ed1101102" style="width:20.2pt;height:10.4pt" o:ole="" coordsize="21600,21600" o:preferrelative="t" filled="f" stroked="f">
            <v:stroke joinstyle="miter"/>
            <v:imagedata r:id="rId32" o:title="eqIddc2b2c17a78210bcee15917ed1101102"/>
            <o:lock v:ext="edit" aspectratio="t"/>
            <w10:anchorlock/>
          </v:shape>
          <o:OLEObject Type="Embed" ProgID="Equation.DSMT4" ShapeID="_x0000_i1034" DrawAspect="Content" ObjectID="_1468075750" r:id="rId33"/>
        </w:object>
      </w:r>
      <w:r>
        <w:rPr>
          <w:sz w:val="21"/>
        </w:rPr>
        <w:t>时滑片P恰好在中点</w:t>
      </w:r>
    </w:p>
    <w:p w14:paraId="6A3B9157">
      <w:pPr>
        <w:shd w:val="clear" w:color="auto" w:fill="auto"/>
        <w:spacing w:line="360" w:lineRule="auto"/>
        <w:ind w:left="380"/>
        <w:jc w:val="left"/>
        <w:textAlignment w:val="center"/>
        <w:rPr>
          <w:sz w:val="21"/>
        </w:rPr>
      </w:pPr>
      <w:r>
        <w:rPr>
          <w:sz w:val="21"/>
        </w:rPr>
        <w:t>D．不增加器材，将电压表并联在滑动变阻器两端也能完成实验</w:t>
      </w:r>
    </w:p>
    <w:p w14:paraId="0E3DE01F">
      <w:pPr>
        <w:shd w:val="clear" w:color="auto" w:fill="auto"/>
        <w:spacing w:line="360" w:lineRule="auto"/>
        <w:jc w:val="left"/>
        <w:textAlignment w:val="center"/>
        <w:rPr>
          <w:sz w:val="21"/>
        </w:rPr>
      </w:pPr>
      <w:r>
        <w:rPr>
          <w:sz w:val="21"/>
        </w:rPr>
        <w:t>11．（24-25九年级上·江苏苏州·期末）小明准备利用如图所示电路进行探究实验，以下能完成探究并得出定量关系的是（　　）</w:t>
      </w:r>
    </w:p>
    <w:p w14:paraId="411F5BD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43050" cy="1371600"/>
            <wp:effectExtent l="0" t="0" r="0" b="0"/>
            <wp:docPr id="100019" name="图片 100019" descr="@@@97ec05fa-b3cd-4231-8f11-2a2802cdd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7ec05fa-b3cd-4231-8f11-2a2802cddb4a"/>
                    <pic:cNvPicPr>
                      <a:picLocks noChangeAspect="1"/>
                    </pic:cNvPicPr>
                  </pic:nvPicPr>
                  <pic:blipFill>
                    <a:blip xmlns:r="http://schemas.openxmlformats.org/officeDocument/2006/relationships" r:embed="rId34"/>
                    <a:stretch>
                      <a:fillRect/>
                    </a:stretch>
                  </pic:blipFill>
                  <pic:spPr>
                    <a:xfrm>
                      <a:off x="0" y="0"/>
                      <a:ext cx="1543050" cy="1371600"/>
                    </a:xfrm>
                    <a:prstGeom prst="rect">
                      <a:avLst/>
                    </a:prstGeom>
                  </pic:spPr>
                </pic:pic>
              </a:graphicData>
            </a:graphic>
          </wp:inline>
        </w:drawing>
      </w:r>
    </w:p>
    <w:p w14:paraId="116EFC36">
      <w:pPr>
        <w:shd w:val="clear" w:color="auto" w:fill="auto"/>
        <w:spacing w:line="360" w:lineRule="auto"/>
        <w:jc w:val="left"/>
        <w:textAlignment w:val="center"/>
        <w:rPr>
          <w:sz w:val="21"/>
        </w:rPr>
      </w:pPr>
      <w:r>
        <w:rPr>
          <w:sz w:val="21"/>
        </w:rPr>
        <w:t>①保持</w:t>
      </w:r>
      <w:r>
        <w:object>
          <v:shape id="_x0000_i1035" type="#_x0000_t75" alt="eqId9efc18a5bb2e53586331b2a58538a48b" style="width:11.4pt;height:17.4pt" o:ole="" coordsize="21600,21600" o:preferrelative="t" filled="f" stroked="f">
            <v:stroke joinstyle="miter"/>
            <v:imagedata r:id="rId35" o:title="eqId9efc18a5bb2e53586331b2a58538a48b"/>
            <o:lock v:ext="edit" aspectratio="t"/>
            <w10:anchorlock/>
          </v:shape>
          <o:OLEObject Type="Embed" ProgID="Equation.DSMT4" ShapeID="_x0000_i1035" DrawAspect="Content" ObjectID="_1468075760" r:id="rId36"/>
        </w:object>
      </w:r>
      <w:r>
        <w:rPr>
          <w:sz w:val="21"/>
        </w:rPr>
        <w:t>滑片位置不变，移动</w:t>
      </w:r>
      <w:r>
        <w:object>
          <v:shape id="_x0000_i1036" type="#_x0000_t75" alt="eqId19f20f21a9d50b61dac519a3ddab539d" style="width:13.2pt;height:15.9pt" o:ole="" coordsize="21600,21600" o:preferrelative="t" filled="f" stroked="f">
            <v:stroke joinstyle="miter"/>
            <v:imagedata r:id="rId37" o:title="eqId19f20f21a9d50b61dac519a3ddab539d"/>
            <o:lock v:ext="edit" aspectratio="t"/>
            <w10:anchorlock/>
          </v:shape>
          <o:OLEObject Type="Embed" ProgID="Equation.DSMT4" ShapeID="_x0000_i1036" DrawAspect="Content" ObjectID="_1468075761" r:id="rId38"/>
        </w:object>
      </w:r>
      <w:r>
        <w:rPr>
          <w:sz w:val="21"/>
        </w:rPr>
        <w:t>滑片，探究电流与电压的关系</w:t>
      </w:r>
    </w:p>
    <w:p w14:paraId="2F5A5944">
      <w:pPr>
        <w:shd w:val="clear" w:color="auto" w:fill="auto"/>
        <w:spacing w:line="360" w:lineRule="auto"/>
        <w:jc w:val="left"/>
        <w:textAlignment w:val="center"/>
        <w:rPr>
          <w:sz w:val="21"/>
        </w:rPr>
      </w:pPr>
      <w:r>
        <w:rPr>
          <w:sz w:val="21"/>
        </w:rPr>
        <w:t>②保持</w:t>
      </w:r>
      <w:r>
        <w:object>
          <v:shape id="_x0000_i1037" type="#_x0000_t75" alt="eqId19f20f21a9d50b61dac519a3ddab539d" style="width:13.2pt;height:15.9pt" o:ole="" coordsize="21600,21600" o:preferrelative="t" filled="f" stroked="f">
            <v:stroke joinstyle="miter"/>
            <v:imagedata r:id="rId37" o:title="eqId19f20f21a9d50b61dac519a3ddab539d"/>
            <o:lock v:ext="edit" aspectratio="t"/>
            <w10:anchorlock/>
          </v:shape>
          <o:OLEObject Type="Embed" ProgID="Equation.DSMT4" ShapeID="_x0000_i1037" DrawAspect="Content" ObjectID="_1468075762" r:id="rId39"/>
        </w:object>
      </w:r>
      <w:r>
        <w:rPr>
          <w:sz w:val="21"/>
        </w:rPr>
        <w:t>滑片位置不变，移动</w:t>
      </w:r>
      <w:r>
        <w:object>
          <v:shape id="_x0000_i1038" type="#_x0000_t75" alt="eqId9efc18a5bb2e53586331b2a58538a48b" style="width:11.4pt;height:17.4pt" o:ole="" coordsize="21600,21600" o:preferrelative="t" filled="f" stroked="f">
            <v:stroke joinstyle="miter"/>
            <v:imagedata r:id="rId35" o:title="eqId9efc18a5bb2e53586331b2a58538a48b"/>
            <o:lock v:ext="edit" aspectratio="t"/>
            <w10:anchorlock/>
          </v:shape>
          <o:OLEObject Type="Embed" ProgID="Equation.DSMT4" ShapeID="_x0000_i1038" DrawAspect="Content" ObjectID="_1468075763" r:id="rId40"/>
        </w:object>
      </w:r>
      <w:r>
        <w:rPr>
          <w:sz w:val="21"/>
        </w:rPr>
        <w:t>滑片，探究电流与电阻的关系</w:t>
      </w:r>
    </w:p>
    <w:p w14:paraId="2542A917">
      <w:pPr>
        <w:shd w:val="clear" w:color="auto" w:fill="auto"/>
        <w:spacing w:line="360" w:lineRule="auto"/>
        <w:jc w:val="left"/>
        <w:textAlignment w:val="center"/>
        <w:rPr>
          <w:sz w:val="21"/>
        </w:rPr>
      </w:pPr>
      <w:r>
        <w:rPr>
          <w:sz w:val="21"/>
        </w:rPr>
        <w:t>③改变</w:t>
      </w:r>
      <w:r>
        <w:object>
          <v:shape id="_x0000_i1039" type="#_x0000_t75" alt="eqId9efc18a5bb2e53586331b2a58538a48b" style="width:11.4pt;height:17.4pt" o:ole="" coordsize="21600,21600" o:preferrelative="t" filled="f" stroked="f">
            <v:stroke joinstyle="miter"/>
            <v:imagedata r:id="rId35" o:title="eqId9efc18a5bb2e53586331b2a58538a48b"/>
            <o:lock v:ext="edit" aspectratio="t"/>
            <w10:anchorlock/>
          </v:shape>
          <o:OLEObject Type="Embed" ProgID="Equation.DSMT4" ShapeID="_x0000_i1039" DrawAspect="Content" ObjectID="_1468075764" r:id="rId41"/>
        </w:object>
      </w:r>
      <w:r>
        <w:rPr>
          <w:sz w:val="21"/>
        </w:rPr>
        <w:t>滑片位置后，移动</w:t>
      </w:r>
      <w:r>
        <w:object>
          <v:shape id="_x0000_i1040" type="#_x0000_t75" alt="eqId19f20f21a9d50b61dac519a3ddab539d" style="width:13.2pt;height:15.9pt" o:ole="" coordsize="21600,21600" o:preferrelative="t" filled="f" stroked="f">
            <v:stroke joinstyle="miter"/>
            <v:imagedata r:id="rId37" o:title="eqId19f20f21a9d50b61dac519a3ddab539d"/>
            <o:lock v:ext="edit" aspectratio="t"/>
            <w10:anchorlock/>
          </v:shape>
          <o:OLEObject Type="Embed" ProgID="Equation.DSMT4" ShapeID="_x0000_i1040" DrawAspect="Content" ObjectID="_1468075765" r:id="rId42"/>
        </w:object>
      </w:r>
      <w:r>
        <w:rPr>
          <w:sz w:val="21"/>
        </w:rPr>
        <w:t>滑片保持电压表示数不变，探究电流与电阻的关系</w:t>
      </w:r>
    </w:p>
    <w:p w14:paraId="3228643E">
      <w:pPr>
        <w:shd w:val="clear" w:color="auto" w:fill="auto"/>
        <w:tabs>
          <w:tab w:val="left" w:pos="2078"/>
          <w:tab w:val="left" w:pos="4156"/>
          <w:tab w:val="left" w:pos="6234"/>
        </w:tabs>
        <w:spacing w:line="360" w:lineRule="auto"/>
        <w:ind w:left="380"/>
        <w:jc w:val="left"/>
        <w:textAlignment w:val="center"/>
        <w:rPr>
          <w:sz w:val="21"/>
        </w:rPr>
      </w:pPr>
      <w:r>
        <w:rPr>
          <w:sz w:val="21"/>
        </w:rPr>
        <w:t>A．①</w:t>
      </w:r>
      <w:r>
        <w:rPr>
          <w:sz w:val="21"/>
        </w:rPr>
        <w:tab/>
      </w:r>
      <w:r>
        <w:rPr>
          <w:sz w:val="21"/>
        </w:rPr>
        <w:t>B．②</w:t>
      </w:r>
      <w:r>
        <w:rPr>
          <w:sz w:val="21"/>
        </w:rPr>
        <w:tab/>
      </w:r>
      <w:r>
        <w:rPr>
          <w:sz w:val="21"/>
        </w:rPr>
        <w:t>C．①②</w:t>
      </w:r>
      <w:r>
        <w:rPr>
          <w:sz w:val="21"/>
        </w:rPr>
        <w:tab/>
      </w:r>
      <w:r>
        <w:rPr>
          <w:sz w:val="21"/>
        </w:rPr>
        <w:t>D．①③</w:t>
      </w:r>
    </w:p>
    <w:p w14:paraId="053F941C">
      <w:pPr>
        <w:shd w:val="clear" w:color="auto" w:fill="auto"/>
        <w:spacing w:line="360" w:lineRule="auto"/>
        <w:jc w:val="left"/>
        <w:textAlignment w:val="center"/>
        <w:rPr>
          <w:sz w:val="21"/>
        </w:rPr>
      </w:pPr>
      <w:r>
        <w:rPr>
          <w:sz w:val="21"/>
        </w:rPr>
        <w:t>12．（2025·四川成都·二模）小明同学利用如图甲所示的电路探究电流与电压的关系。根据实验数据绘制的电流—电压图像如图乙所示，实验中所用定值电阻的阻值为</w:t>
      </w:r>
      <w:r>
        <w:rPr>
          <w:rFonts w:ascii="Times New Roman" w:eastAsia="Times New Roman" w:hAnsi="Times New Roman" w:cs="Times New Roman"/>
          <w:b w:val="0"/>
          <w:sz w:val="21"/>
          <w:u w:val="single"/>
        </w:rPr>
        <w:t xml:space="preserve">           </w:t>
      </w:r>
      <w:r>
        <w:rPr>
          <w:sz w:val="21"/>
        </w:rPr>
        <w:t>Ω；小明多次调节滑动变阻器改变电压表示数的目的是</w:t>
      </w:r>
      <w:r>
        <w:rPr>
          <w:rFonts w:ascii="Times New Roman" w:eastAsia="Times New Roman" w:hAnsi="Times New Roman" w:cs="Times New Roman"/>
          <w:b w:val="0"/>
          <w:sz w:val="21"/>
          <w:u w:val="single"/>
        </w:rPr>
        <w:t xml:space="preserve">           </w:t>
      </w:r>
      <w:r>
        <w:rPr>
          <w:sz w:val="21"/>
        </w:rPr>
        <w:t>。</w:t>
      </w:r>
    </w:p>
    <w:p w14:paraId="2E1620D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52775" cy="1438275"/>
            <wp:effectExtent l="0" t="0" r="9525" b="9525"/>
            <wp:docPr id="100021" name="图片 100021" descr="@@@10b76e1b-3559-43f3-b831-3fb928346f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0b76e1b-3559-43f3-b831-3fb928346ff1"/>
                    <pic:cNvPicPr>
                      <a:picLocks noChangeAspect="1"/>
                    </pic:cNvPicPr>
                  </pic:nvPicPr>
                  <pic:blipFill>
                    <a:blip xmlns:r="http://schemas.openxmlformats.org/officeDocument/2006/relationships" r:embed="rId43"/>
                    <a:stretch>
                      <a:fillRect/>
                    </a:stretch>
                  </pic:blipFill>
                  <pic:spPr>
                    <a:xfrm>
                      <a:off x="0" y="0"/>
                      <a:ext cx="3152775" cy="1438275"/>
                    </a:xfrm>
                    <a:prstGeom prst="rect">
                      <a:avLst/>
                    </a:prstGeom>
                  </pic:spPr>
                </pic:pic>
              </a:graphicData>
            </a:graphic>
          </wp:inline>
        </w:drawing>
      </w:r>
    </w:p>
    <w:p w14:paraId="1E3C4B5B">
      <w:pPr>
        <w:shd w:val="clear" w:color="auto" w:fill="auto"/>
        <w:spacing w:line="360" w:lineRule="auto"/>
        <w:jc w:val="left"/>
        <w:textAlignment w:val="center"/>
        <w:rPr>
          <w:sz w:val="21"/>
        </w:rPr>
      </w:pPr>
      <w:r>
        <w:rPr>
          <w:sz w:val="21"/>
        </w:rPr>
        <w:t>13．（2024·陕西榆林·二模）小张同学在“探究通过导体的电流与其两端电压的关系”时，将记录的实验数据通过整理作出了如图所示的图像。分析图像可知，通过导体甲的电流与其两端的电压成</w:t>
      </w:r>
      <w:r>
        <w:rPr>
          <w:rFonts w:ascii="Times New Roman" w:eastAsia="Times New Roman" w:hAnsi="Times New Roman" w:cs="Times New Roman"/>
          <w:b w:val="0"/>
          <w:sz w:val="21"/>
          <w:u w:val="single"/>
        </w:rPr>
        <w:t xml:space="preserve">           </w:t>
      </w:r>
      <w:r>
        <w:rPr>
          <w:sz w:val="21"/>
        </w:rPr>
        <w:t>；将甲、乙两导体并联后接到电压为</w:t>
      </w:r>
      <w:r>
        <w:object>
          <v:shape id="_x0000_i1041" type="#_x0000_t75" alt="eqId4d64b26bd3eaeebadf07fef49e260282" style="width:15.8pt;height:12.3pt" o:ole="" coordsize="21600,21600" o:preferrelative="t" filled="f" stroked="f">
            <v:stroke joinstyle="miter"/>
            <v:imagedata r:id="rId44" o:title="eqId4d64b26bd3eaeebadf07fef49e260282"/>
            <o:lock v:ext="edit" aspectratio="t"/>
            <w10:anchorlock/>
          </v:shape>
          <o:OLEObject Type="Embed" ProgID="Equation.DSMT4" ShapeID="_x0000_i1041" DrawAspect="Content" ObjectID="_1468075768" r:id="rId45"/>
        </w:object>
      </w:r>
      <w:r>
        <w:rPr>
          <w:sz w:val="21"/>
        </w:rPr>
        <w:t>的电源上，干路中的电流为</w:t>
      </w:r>
      <w:r>
        <w:rPr>
          <w:rFonts w:ascii="Times New Roman" w:eastAsia="Times New Roman" w:hAnsi="Times New Roman" w:cs="Times New Roman"/>
          <w:b w:val="0"/>
          <w:sz w:val="21"/>
          <w:u w:val="single"/>
        </w:rPr>
        <w:t xml:space="preserve">           </w:t>
      </w:r>
      <w:r>
        <w:rPr>
          <w:sz w:val="21"/>
        </w:rPr>
        <w:t>A。</w:t>
      </w:r>
    </w:p>
    <w:p w14:paraId="228862D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47875" cy="1524000"/>
            <wp:effectExtent l="0" t="0" r="9525" b="0"/>
            <wp:docPr id="100023" name="图片 100023" descr="@@@8dc341d8-c52c-4305-8c1c-7494dadac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dc341d8-c52c-4305-8c1c-7494dadac935"/>
                    <pic:cNvPicPr>
                      <a:picLocks noChangeAspect="1"/>
                    </pic:cNvPicPr>
                  </pic:nvPicPr>
                  <pic:blipFill>
                    <a:blip xmlns:r="http://schemas.openxmlformats.org/officeDocument/2006/relationships" r:embed="rId46"/>
                    <a:stretch>
                      <a:fillRect/>
                    </a:stretch>
                  </pic:blipFill>
                  <pic:spPr>
                    <a:xfrm>
                      <a:off x="0" y="0"/>
                      <a:ext cx="2047875" cy="1524000"/>
                    </a:xfrm>
                    <a:prstGeom prst="rect">
                      <a:avLst/>
                    </a:prstGeom>
                  </pic:spPr>
                </pic:pic>
              </a:graphicData>
            </a:graphic>
          </wp:inline>
        </w:drawing>
      </w:r>
    </w:p>
    <w:p w14:paraId="5099F3D2">
      <w:pPr>
        <w:shd w:val="clear" w:color="auto" w:fill="auto"/>
        <w:spacing w:line="360" w:lineRule="auto"/>
        <w:jc w:val="left"/>
        <w:textAlignment w:val="center"/>
        <w:rPr>
          <w:sz w:val="21"/>
        </w:rPr>
      </w:pPr>
      <w:r>
        <w:rPr>
          <w:sz w:val="21"/>
        </w:rPr>
        <w:t>14．某小组猜想电流与电压和电阻有关，现要探究电流与电压的关系。</w:t>
      </w:r>
    </w:p>
    <w:p w14:paraId="2FC5F47C">
      <w:pPr>
        <w:shd w:val="clear" w:color="auto" w:fill="auto"/>
        <w:spacing w:line="360" w:lineRule="auto"/>
        <w:jc w:val="left"/>
        <w:textAlignment w:val="center"/>
        <w:rPr>
          <w:sz w:val="21"/>
        </w:rPr>
      </w:pPr>
      <w:r>
        <w:rPr>
          <w:sz w:val="21"/>
        </w:rPr>
        <w:t>(1)为探究电流与电压的关系，实验中应控制</w:t>
      </w:r>
      <w:r>
        <w:rPr>
          <w:rFonts w:ascii="Times New Roman" w:eastAsia="Times New Roman" w:hAnsi="Times New Roman" w:cs="Times New Roman"/>
          <w:b w:val="0"/>
          <w:sz w:val="21"/>
          <w:u w:val="single"/>
        </w:rPr>
        <w:t xml:space="preserve">      </w:t>
      </w:r>
      <w:r>
        <w:rPr>
          <w:sz w:val="21"/>
        </w:rPr>
        <w:t>不变；</w:t>
      </w:r>
    </w:p>
    <w:p w14:paraId="7CD5CEAF">
      <w:pPr>
        <w:shd w:val="clear" w:color="auto" w:fill="auto"/>
        <w:spacing w:line="360" w:lineRule="auto"/>
        <w:jc w:val="left"/>
        <w:textAlignment w:val="center"/>
        <w:rPr>
          <w:sz w:val="21"/>
        </w:rPr>
      </w:pPr>
      <w:r>
        <w:rPr>
          <w:sz w:val="21"/>
        </w:rPr>
        <w:t>(2)该小组连接的部分电路如图所示，请用笔画线代替导线将电路补充完整（导线不能交叉）；</w:t>
      </w:r>
    </w:p>
    <w:p w14:paraId="7E1C7C0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38400" cy="1133475"/>
            <wp:effectExtent l="0" t="0" r="0" b="9525"/>
            <wp:docPr id="100025" name="图片 100025" descr="@@@2eb3194b-39d8-44f7-afd0-dc21fd750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eb3194b-39d8-44f7-afd0-dc21fd750532"/>
                    <pic:cNvPicPr>
                      <a:picLocks noChangeAspect="1"/>
                    </pic:cNvPicPr>
                  </pic:nvPicPr>
                  <pic:blipFill>
                    <a:blip xmlns:r="http://schemas.openxmlformats.org/officeDocument/2006/relationships" r:embed="rId47"/>
                    <a:stretch>
                      <a:fillRect/>
                    </a:stretch>
                  </pic:blipFill>
                  <pic:spPr>
                    <a:xfrm>
                      <a:off x="0" y="0"/>
                      <a:ext cx="2438400" cy="1133475"/>
                    </a:xfrm>
                    <a:prstGeom prst="rect">
                      <a:avLst/>
                    </a:prstGeom>
                  </pic:spPr>
                </pic:pic>
              </a:graphicData>
            </a:graphic>
          </wp:inline>
        </w:drawing>
      </w:r>
    </w:p>
    <w:p w14:paraId="5F026CE8">
      <w:pPr>
        <w:shd w:val="clear" w:color="auto" w:fill="auto"/>
        <w:spacing w:line="360" w:lineRule="auto"/>
        <w:jc w:val="left"/>
        <w:textAlignment w:val="center"/>
        <w:rPr>
          <w:sz w:val="21"/>
        </w:rPr>
      </w:pPr>
      <w:r>
        <w:rPr>
          <w:sz w:val="21"/>
        </w:rPr>
        <w:t>(3)正确连接电路后，闭合开关前，滑动变阻器的滑片应调到最</w:t>
      </w:r>
      <w:r>
        <w:rPr>
          <w:rFonts w:ascii="Times New Roman" w:eastAsia="Times New Roman" w:hAnsi="Times New Roman" w:cs="Times New Roman"/>
          <w:b w:val="0"/>
          <w:sz w:val="21"/>
          <w:u w:val="single"/>
        </w:rPr>
        <w:t xml:space="preserve">      </w:t>
      </w:r>
      <w:r>
        <w:rPr>
          <w:sz w:val="21"/>
        </w:rPr>
        <w:t>端；</w:t>
      </w:r>
    </w:p>
    <w:p w14:paraId="0BA9A246">
      <w:pPr>
        <w:shd w:val="clear" w:color="auto" w:fill="auto"/>
        <w:spacing w:line="360" w:lineRule="auto"/>
        <w:jc w:val="left"/>
        <w:textAlignment w:val="center"/>
        <w:rPr>
          <w:sz w:val="21"/>
        </w:rPr>
      </w:pPr>
      <w:r>
        <w:rPr>
          <w:sz w:val="21"/>
        </w:rPr>
        <w:t>(4)试触时发现电压表和电流表的指针均不偏转。为查找故障，闭合开关，保持导线</w:t>
      </w:r>
      <w:r>
        <w:object>
          <v:shape id="_x0000_i1042" type="#_x0000_t75" alt="eqId18f0281e6bbdbe08beeccb55adf84536" style="width:14.05pt;height:12.7pt" o:ole="" coordsize="21600,21600" o:preferrelative="t" filled="f" stroked="f">
            <v:stroke joinstyle="miter"/>
            <v:imagedata r:id="rId48" o:title="eqId18f0281e6bbdbe08beeccb55adf84536"/>
            <o:lock v:ext="edit" aspectratio="t"/>
            <w10:anchorlock/>
          </v:shape>
          <o:OLEObject Type="Embed" ProgID="Equation.DSMT4" ShapeID="_x0000_i1042" DrawAspect="Content" ObjectID="_1468075769" r:id="rId49"/>
        </w:object>
      </w:r>
      <w:r>
        <w:rPr>
          <w:sz w:val="21"/>
        </w:rPr>
        <w:t>的</w:t>
      </w:r>
      <w:r>
        <w:object>
          <v:shape id="_x0000_i1043" type="#_x0000_t75" alt="eqId0a6936d370d6a238a608ca56f87198de" style="width:8.75pt;height:9.65pt" o:ole="" coordsize="21600,21600" o:preferrelative="t" filled="f" stroked="f">
            <v:stroke joinstyle="miter"/>
            <v:imagedata r:id="rId50" o:title="eqId0a6936d370d6a238a608ca56f87198de"/>
            <o:lock v:ext="edit" aspectratio="t"/>
            <w10:anchorlock/>
          </v:shape>
          <o:OLEObject Type="Embed" ProgID="Equation.DSMT4" ShapeID="_x0000_i1043" DrawAspect="Content" ObjectID="_1468075770" r:id="rId51"/>
        </w:object>
      </w:r>
      <w:r>
        <w:rPr>
          <w:sz w:val="21"/>
        </w:rPr>
        <w:t>端不动，将</w:t>
      </w:r>
      <w:r>
        <w:object>
          <v:shape id="_x0000_i1044" type="#_x0000_t75" alt="eqId2c94bb12cee76221e13f9ef955b0aab1" style="width:8.75pt;height:12.35pt" o:ole="" coordsize="21600,21600" o:preferrelative="t" filled="f" stroked="f">
            <v:stroke joinstyle="miter"/>
            <v:imagedata r:id="rId52" o:title="eqId2c94bb12cee76221e13f9ef955b0aab1"/>
            <o:lock v:ext="edit" aspectratio="t"/>
            <w10:anchorlock/>
          </v:shape>
          <o:OLEObject Type="Embed" ProgID="Equation.DSMT4" ShapeID="_x0000_i1044" DrawAspect="Content" ObjectID="_1468075771" r:id="rId53"/>
        </w:object>
      </w:r>
      <w:r>
        <w:rPr>
          <w:sz w:val="21"/>
        </w:rPr>
        <w:t>端依次接到</w:t>
      </w:r>
      <w:r>
        <w:object>
          <v:shape id="_x0000_i1045" type="#_x0000_t75" alt="eqId5963abe8f421bd99a2aaa94831a951e9" style="width:10.55pt;height:10.55pt" o:ole="" coordsize="21600,21600" o:preferrelative="t" filled="f" stroked="f">
            <v:stroke joinstyle="miter"/>
            <v:imagedata r:id="rId54" o:title="eqId5963abe8f421bd99a2aaa94831a951e9"/>
            <o:lock v:ext="edit" aspectratio="t"/>
            <w10:anchorlock/>
          </v:shape>
          <o:OLEObject Type="Embed" ProgID="Equation.DSMT4" ShapeID="_x0000_i1045" DrawAspect="Content" ObjectID="_1468075772" r:id="rId55"/>
        </w:object>
      </w:r>
      <w:r>
        <w:rPr>
          <w:sz w:val="21"/>
        </w:rPr>
        <w:t>、</w:t>
      </w:r>
      <w:r>
        <w:object>
          <v:shape id="_x0000_i1046" type="#_x0000_t75" alt="eqId7f9e8449aad35c5d840a3395ea86df6d" style="width:9.65pt;height:10.4pt" o:ole="" coordsize="21600,21600" o:preferrelative="t" filled="f" stroked="f">
            <v:stroke joinstyle="miter"/>
            <v:imagedata r:id="rId56" o:title="eqId7f9e8449aad35c5d840a3395ea86df6d"/>
            <o:lock v:ext="edit" aspectratio="t"/>
            <w10:anchorlock/>
          </v:shape>
          <o:OLEObject Type="Embed" ProgID="Equation.DSMT4" ShapeID="_x0000_i1046" DrawAspect="Content" ObjectID="_1468075773" r:id="rId57"/>
        </w:object>
      </w:r>
      <w:r>
        <w:rPr>
          <w:sz w:val="21"/>
        </w:rPr>
        <w:t>和</w:t>
      </w:r>
      <w:r>
        <w:object>
          <v:shape id="_x0000_i1047" type="#_x0000_t75" alt="eqIdc5db41a1f31d6baee7c69990811edb9f" style="width:10.55pt;height:12pt" o:ole="" coordsize="21600,21600" o:preferrelative="t" filled="f" stroked="f">
            <v:stroke joinstyle="miter"/>
            <v:imagedata r:id="rId58" o:title="eqIdc5db41a1f31d6baee7c69990811edb9f"/>
            <o:lock v:ext="edit" aspectratio="t"/>
            <w10:anchorlock/>
          </v:shape>
          <o:OLEObject Type="Embed" ProgID="Equation.DSMT4" ShapeID="_x0000_i1047" DrawAspect="Content" ObjectID="_1468075774" r:id="rId59"/>
        </w:object>
      </w:r>
      <w:r>
        <w:rPr>
          <w:sz w:val="21"/>
        </w:rPr>
        <w:t>接线柱，电压表的指针均偏转，电流表指针均不偏转。若电路中只有一处故障，则发生的故障是</w:t>
      </w:r>
      <w:r>
        <w:rPr>
          <w:rFonts w:ascii="Times New Roman" w:eastAsia="Times New Roman" w:hAnsi="Times New Roman" w:cs="Times New Roman"/>
          <w:b w:val="0"/>
          <w:sz w:val="21"/>
          <w:u w:val="single"/>
        </w:rPr>
        <w:t xml:space="preserve">      </w:t>
      </w:r>
      <w:r>
        <w:rPr>
          <w:sz w:val="21"/>
        </w:rPr>
        <w:t>；</w:t>
      </w:r>
    </w:p>
    <w:p w14:paraId="5090BBA5">
      <w:pPr>
        <w:shd w:val="clear" w:color="auto" w:fill="auto"/>
        <w:spacing w:line="360" w:lineRule="auto"/>
        <w:jc w:val="left"/>
        <w:textAlignment w:val="center"/>
        <w:rPr>
          <w:sz w:val="21"/>
        </w:rPr>
      </w:pPr>
      <w:r>
        <w:rPr>
          <w:sz w:val="21"/>
        </w:rPr>
        <w:t>(5)排除故障后，闭合开关，通过移动</w:t>
      </w:r>
      <w:r>
        <w:rPr>
          <w:rFonts w:ascii="Times New Roman" w:eastAsia="Times New Roman" w:hAnsi="Times New Roman" w:cs="Times New Roman"/>
          <w:b w:val="0"/>
          <w:sz w:val="21"/>
          <w:u w:val="single"/>
        </w:rPr>
        <w:t xml:space="preserve">      </w:t>
      </w:r>
      <w:r>
        <w:rPr>
          <w:sz w:val="21"/>
        </w:rPr>
        <w:t>的位置改变电阻两端的电压，测量电阻两端的电压</w:t>
      </w:r>
      <w:r>
        <w:object>
          <v:shape id="_x0000_i1048" type="#_x0000_t75" alt="eqIdb52b4f24969673c863b5aff4fb6751ce" style="width:11.4pt;height:12.3pt" o:ole="" coordsize="21600,21600" o:preferrelative="t" filled="f" stroked="f">
            <v:stroke joinstyle="miter"/>
            <v:imagedata r:id="rId60" o:title="eqIdb52b4f24969673c863b5aff4fb6751ce"/>
            <o:lock v:ext="edit" aspectratio="t"/>
            <w10:anchorlock/>
          </v:shape>
          <o:OLEObject Type="Embed" ProgID="Equation.DSMT4" ShapeID="_x0000_i1048" DrawAspect="Content" ObjectID="_1468075775" r:id="rId61"/>
        </w:object>
      </w:r>
      <w:r>
        <w:rPr>
          <w:sz w:val="21"/>
        </w:rPr>
        <w:t>和对应的电流</w:t>
      </w:r>
      <w:r>
        <w:object>
          <v:shape id="_x0000_i1049" type="#_x0000_t75" alt="eqIde105760638b22b26ff8bec4354255e4c" style="width:8.75pt;height:11.35pt" o:ole="" coordsize="21600,21600" o:preferrelative="t" filled="f" stroked="f">
            <v:stroke joinstyle="miter"/>
            <v:imagedata r:id="rId62" o:title="eqIde105760638b22b26ff8bec4354255e4c"/>
            <o:lock v:ext="edit" aspectratio="t"/>
            <w10:anchorlock/>
          </v:shape>
          <o:OLEObject Type="Embed" ProgID="Equation.DSMT4" ShapeID="_x0000_i1049" DrawAspect="Content" ObjectID="_1468075776" r:id="rId63"/>
        </w:object>
      </w:r>
      <w:r>
        <w:rPr>
          <w:sz w:val="21"/>
        </w:rPr>
        <w:t>，记录的实验数据如下表所示；</w:t>
      </w:r>
    </w:p>
    <w:tbl>
      <w:tblPr>
        <w:tblStyle w:val="TableNormal"/>
        <w:tblW w:w="73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50"/>
        <w:gridCol w:w="1065"/>
        <w:gridCol w:w="930"/>
        <w:gridCol w:w="1050"/>
        <w:gridCol w:w="1050"/>
        <w:gridCol w:w="1020"/>
      </w:tblGrid>
      <w:tr w14:paraId="35AE9FA2">
        <w:tblPrEx>
          <w:tblW w:w="7365" w:type="dxa"/>
          <w:tblInd w:w="0" w:type="dxa"/>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36D4EC">
            <w:pPr>
              <w:shd w:val="clear" w:color="auto" w:fill="auto"/>
              <w:spacing w:line="360" w:lineRule="auto"/>
              <w:jc w:val="center"/>
              <w:textAlignment w:val="center"/>
              <w:rPr>
                <w:sz w:val="21"/>
              </w:rPr>
            </w:pPr>
            <w:r>
              <w:rPr>
                <w:sz w:val="21"/>
              </w:rPr>
              <w:t>数据序号</w:t>
            </w:r>
          </w:p>
        </w:tc>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72C2A9">
            <w:pPr>
              <w:shd w:val="clear" w:color="auto" w:fill="auto"/>
              <w:spacing w:line="360" w:lineRule="auto"/>
              <w:jc w:val="center"/>
              <w:textAlignment w:val="center"/>
              <w:rPr>
                <w:sz w:val="21"/>
              </w:rPr>
            </w:pPr>
            <w:r>
              <w:rPr>
                <w:sz w:val="21"/>
              </w:rPr>
              <w:t>1</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DE148E">
            <w:pPr>
              <w:shd w:val="clear" w:color="auto" w:fill="auto"/>
              <w:spacing w:line="360" w:lineRule="auto"/>
              <w:jc w:val="center"/>
              <w:textAlignment w:val="center"/>
              <w:rPr>
                <w:sz w:val="21"/>
              </w:rPr>
            </w:pPr>
            <w:r>
              <w:rPr>
                <w:sz w:val="21"/>
              </w:rPr>
              <w:t>2</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470115">
            <w:pPr>
              <w:shd w:val="clear" w:color="auto" w:fill="auto"/>
              <w:spacing w:line="360" w:lineRule="auto"/>
              <w:jc w:val="center"/>
              <w:textAlignment w:val="center"/>
              <w:rPr>
                <w:sz w:val="21"/>
              </w:rPr>
            </w:pPr>
            <w:r>
              <w:rPr>
                <w:sz w:val="21"/>
              </w:rPr>
              <w:t>3</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0A11B1">
            <w:pPr>
              <w:shd w:val="clear" w:color="auto" w:fill="auto"/>
              <w:spacing w:line="360" w:lineRule="auto"/>
              <w:jc w:val="center"/>
              <w:textAlignment w:val="center"/>
              <w:rPr>
                <w:sz w:val="21"/>
              </w:rPr>
            </w:pPr>
            <w:r>
              <w:rPr>
                <w:sz w:val="21"/>
              </w:rPr>
              <w:t>4</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DF2BAE">
            <w:pPr>
              <w:shd w:val="clear" w:color="auto" w:fill="auto"/>
              <w:spacing w:line="360" w:lineRule="auto"/>
              <w:jc w:val="center"/>
              <w:textAlignment w:val="center"/>
              <w:rPr>
                <w:sz w:val="21"/>
              </w:rPr>
            </w:pPr>
            <w:r>
              <w:rPr>
                <w:sz w:val="21"/>
              </w:rPr>
              <w:t>5</w:t>
            </w:r>
          </w:p>
        </w:tc>
      </w:tr>
      <w:tr w14:paraId="4B56549B">
        <w:tblPrEx>
          <w:tblW w:w="7365" w:type="dxa"/>
          <w:tblInd w:w="0" w:type="dxa"/>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E977BA">
            <w:pPr>
              <w:shd w:val="clear" w:color="auto" w:fill="auto"/>
              <w:spacing w:line="360" w:lineRule="auto"/>
              <w:jc w:val="center"/>
              <w:textAlignment w:val="center"/>
              <w:rPr>
                <w:sz w:val="21"/>
              </w:rPr>
            </w:pPr>
            <w:r>
              <w:rPr>
                <w:sz w:val="21"/>
              </w:rPr>
              <w:t>电压</w:t>
            </w:r>
            <w:r>
              <w:object>
                <v:shape id="_x0000_i1050" type="#_x0000_t75" alt="eqIddaf12cd16c7019cf3db465a8b4044a21" style="width:27.25pt;height:12.4pt" o:ole="" coordsize="21600,21600" o:preferrelative="t" filled="f" stroked="f">
                  <v:stroke joinstyle="miter"/>
                  <v:imagedata r:id="rId64" o:title="eqIddaf12cd16c7019cf3db465a8b4044a21"/>
                  <o:lock v:ext="edit" aspectratio="t"/>
                  <w10:anchorlock/>
                </v:shape>
                <o:OLEObject Type="Embed" ProgID="Equation.DSMT4" ShapeID="_x0000_i1050" DrawAspect="Content" ObjectID="_1468075777" r:id="rId65"/>
              </w:object>
            </w:r>
          </w:p>
        </w:tc>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100792">
            <w:pPr>
              <w:shd w:val="clear" w:color="auto" w:fill="auto"/>
              <w:spacing w:line="360" w:lineRule="auto"/>
              <w:jc w:val="center"/>
              <w:textAlignment w:val="center"/>
              <w:rPr>
                <w:sz w:val="21"/>
              </w:rPr>
            </w:pPr>
            <w:r>
              <w:rPr>
                <w:sz w:val="21"/>
              </w:rPr>
              <w:t>1.60</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6ADC2B">
            <w:pPr>
              <w:shd w:val="clear" w:color="auto" w:fill="auto"/>
              <w:spacing w:line="360" w:lineRule="auto"/>
              <w:jc w:val="center"/>
              <w:textAlignment w:val="center"/>
              <w:rPr>
                <w:sz w:val="21"/>
              </w:rPr>
            </w:pPr>
            <w:r>
              <w:rPr>
                <w:sz w:val="21"/>
              </w:rPr>
              <w:t>1.90</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EB54C2">
            <w:pPr>
              <w:shd w:val="clear" w:color="auto" w:fill="auto"/>
              <w:spacing w:line="360" w:lineRule="auto"/>
              <w:jc w:val="center"/>
              <w:textAlignment w:val="center"/>
              <w:rPr>
                <w:sz w:val="21"/>
              </w:rPr>
            </w:pPr>
            <w:r>
              <w:rPr>
                <w:sz w:val="21"/>
              </w:rPr>
              <w:t>2.20</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ACEC70">
            <w:pPr>
              <w:shd w:val="clear" w:color="auto" w:fill="auto"/>
              <w:spacing w:line="360" w:lineRule="auto"/>
              <w:jc w:val="center"/>
              <w:textAlignment w:val="center"/>
              <w:rPr>
                <w:sz w:val="21"/>
              </w:rPr>
            </w:pPr>
            <w:r>
              <w:rPr>
                <w:sz w:val="21"/>
              </w:rPr>
              <w:t>2.50</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5E1735">
            <w:pPr>
              <w:shd w:val="clear" w:color="auto" w:fill="auto"/>
              <w:spacing w:line="360" w:lineRule="auto"/>
              <w:jc w:val="center"/>
              <w:textAlignment w:val="center"/>
              <w:rPr>
                <w:sz w:val="21"/>
              </w:rPr>
            </w:pPr>
            <w:r>
              <w:rPr>
                <w:sz w:val="21"/>
              </w:rPr>
              <w:t>2.80</w:t>
            </w:r>
          </w:p>
        </w:tc>
      </w:tr>
      <w:tr w14:paraId="50698272">
        <w:tblPrEx>
          <w:tblW w:w="7365" w:type="dxa"/>
          <w:tblInd w:w="0" w:type="dxa"/>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47C958">
            <w:pPr>
              <w:shd w:val="clear" w:color="auto" w:fill="auto"/>
              <w:spacing w:line="360" w:lineRule="auto"/>
              <w:jc w:val="center"/>
              <w:textAlignment w:val="center"/>
              <w:rPr>
                <w:sz w:val="21"/>
              </w:rPr>
            </w:pPr>
            <w:r>
              <w:rPr>
                <w:sz w:val="21"/>
              </w:rPr>
              <w:t>电流</w:t>
            </w:r>
            <w:r>
              <w:object>
                <v:shape id="_x0000_i1051" type="#_x0000_t75" alt="eqId3da5497381bc8bd8d8b2a60fcc854dc7" style="width:22.85pt;height:12.4pt" o:ole="" coordsize="21600,21600" o:preferrelative="t" filled="f" stroked="f">
                  <v:stroke joinstyle="miter"/>
                  <v:imagedata r:id="rId66" o:title="eqId3da5497381bc8bd8d8b2a60fcc854dc7"/>
                  <o:lock v:ext="edit" aspectratio="t"/>
                  <w10:anchorlock/>
                </v:shape>
                <o:OLEObject Type="Embed" ProgID="Equation.DSMT4" ShapeID="_x0000_i1051" DrawAspect="Content" ObjectID="_1468075778" r:id="rId67"/>
              </w:object>
            </w:r>
          </w:p>
        </w:tc>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450BB2">
            <w:pPr>
              <w:shd w:val="clear" w:color="auto" w:fill="auto"/>
              <w:spacing w:line="360" w:lineRule="auto"/>
              <w:jc w:val="center"/>
              <w:textAlignment w:val="center"/>
              <w:rPr>
                <w:sz w:val="21"/>
              </w:rPr>
            </w:pPr>
            <w:r>
              <w:rPr>
                <w:sz w:val="21"/>
              </w:rPr>
              <w:t>0.16</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A0DE7F">
            <w:pPr>
              <w:shd w:val="clear" w:color="auto" w:fill="auto"/>
              <w:spacing w:line="360" w:lineRule="auto"/>
              <w:jc w:val="center"/>
              <w:textAlignment w:val="center"/>
              <w:rPr>
                <w:sz w:val="21"/>
              </w:rPr>
            </w:pPr>
            <w:r>
              <w:rPr>
                <w:sz w:val="21"/>
              </w:rPr>
              <w:t>0.19</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9FF523">
            <w:pPr>
              <w:shd w:val="clear" w:color="auto" w:fill="auto"/>
              <w:spacing w:line="360" w:lineRule="auto"/>
              <w:jc w:val="center"/>
              <w:textAlignment w:val="center"/>
              <w:rPr>
                <w:sz w:val="21"/>
              </w:rPr>
            </w:pPr>
            <w:r>
              <w:rPr>
                <w:sz w:val="21"/>
              </w:rPr>
              <w:t>0.22</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C9B575">
            <w:pPr>
              <w:shd w:val="clear" w:color="auto" w:fill="auto"/>
              <w:spacing w:line="360" w:lineRule="auto"/>
              <w:jc w:val="center"/>
              <w:textAlignment w:val="center"/>
              <w:rPr>
                <w:sz w:val="21"/>
              </w:rPr>
            </w:pPr>
            <w:r>
              <w:rPr>
                <w:sz w:val="21"/>
              </w:rPr>
              <w:t>0.25</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2826A8">
            <w:pPr>
              <w:shd w:val="clear" w:color="auto" w:fill="auto"/>
              <w:spacing w:line="360" w:lineRule="auto"/>
              <w:jc w:val="center"/>
              <w:textAlignment w:val="center"/>
              <w:rPr>
                <w:sz w:val="21"/>
              </w:rPr>
            </w:pPr>
            <w:r>
              <w:rPr>
                <w:sz w:val="21"/>
              </w:rPr>
              <w:t>0.28</w:t>
            </w:r>
          </w:p>
        </w:tc>
      </w:tr>
    </w:tbl>
    <w:p w14:paraId="33A92468">
      <w:pPr>
        <w:shd w:val="clear" w:color="auto" w:fill="auto"/>
        <w:spacing w:line="360" w:lineRule="auto"/>
        <w:jc w:val="left"/>
        <w:textAlignment w:val="center"/>
        <w:rPr>
          <w:sz w:val="21"/>
        </w:rPr>
      </w:pPr>
      <w:r>
        <w:rPr>
          <w:sz w:val="21"/>
        </w:rPr>
        <w:t>分析表格中的数据，从而得出结论：</w:t>
      </w:r>
      <w:r>
        <w:rPr>
          <w:rFonts w:ascii="Times New Roman" w:eastAsia="Times New Roman" w:hAnsi="Times New Roman" w:cs="Times New Roman"/>
          <w:b w:val="0"/>
          <w:sz w:val="21"/>
          <w:u w:val="single"/>
        </w:rPr>
        <w:t xml:space="preserve">                        </w:t>
      </w:r>
      <w:r>
        <w:rPr>
          <w:sz w:val="21"/>
        </w:rPr>
        <w:t>。</w:t>
      </w:r>
    </w:p>
    <w:p w14:paraId="5D091677">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0CDA14AA">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四．欧姆定律的图像表示</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（5题）</w:t>
      </w:r>
    </w:p>
    <w:p w14:paraId="07210A8C">
      <w:pPr>
        <w:shd w:val="clear" w:color="auto" w:fill="auto"/>
        <w:spacing w:line="360" w:lineRule="auto"/>
        <w:jc w:val="left"/>
        <w:textAlignment w:val="center"/>
        <w:rPr>
          <w:sz w:val="21"/>
        </w:rPr>
      </w:pPr>
      <w:r>
        <w:rPr>
          <w:sz w:val="21"/>
        </w:rPr>
        <w:t>15．（24-25九年级上·江苏宿迁·阶段练习）如图是电学元件甲和乙的</w:t>
      </w:r>
      <w:r>
        <w:object>
          <v:shape id="_x0000_i1052" type="#_x0000_t75" alt="eqId4e43cca5751eff3d24b64cb51006d6d7" style="width:25.5pt;height:12.4pt" o:ole="" coordsize="21600,21600" o:preferrelative="t" filled="f" stroked="f">
            <v:stroke joinstyle="miter"/>
            <v:imagedata r:id="rId68" o:title="eqId4e43cca5751eff3d24b64cb51006d6d7"/>
            <o:lock v:ext="edit" aspectratio="t"/>
            <w10:anchorlock/>
          </v:shape>
          <o:OLEObject Type="Embed" ProgID="Equation.DSMT4" ShapeID="_x0000_i1052" DrawAspect="Content" ObjectID="_1468075779" r:id="rId69"/>
        </w:object>
      </w:r>
      <w:r>
        <w:rPr>
          <w:sz w:val="21"/>
        </w:rPr>
        <w:t>图像，小明对图像信息做出的判断，正确的是（　　）</w:t>
      </w:r>
    </w:p>
    <w:p w14:paraId="0A105C0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647825"/>
            <wp:effectExtent l="0" t="0" r="9525" b="9525"/>
            <wp:docPr id="100031" name="图片 100031" descr="@@@d8d3be1d-38d6-4013-8e21-80f4c3750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8d3be1d-38d6-4013-8e21-80f4c3750699"/>
                    <pic:cNvPicPr>
                      <a:picLocks noChangeAspect="1"/>
                    </pic:cNvPicPr>
                  </pic:nvPicPr>
                  <pic:blipFill>
                    <a:blip xmlns:r="http://schemas.openxmlformats.org/officeDocument/2006/relationships" r:embed="rId70"/>
                    <a:stretch>
                      <a:fillRect/>
                    </a:stretch>
                  </pic:blipFill>
                  <pic:spPr>
                    <a:xfrm>
                      <a:off x="0" y="0"/>
                      <a:ext cx="1762125" cy="1647825"/>
                    </a:xfrm>
                    <a:prstGeom prst="rect">
                      <a:avLst/>
                    </a:prstGeom>
                  </pic:spPr>
                </pic:pic>
              </a:graphicData>
            </a:graphic>
          </wp:inline>
        </w:drawing>
      </w:r>
    </w:p>
    <w:p w14:paraId="5555375A">
      <w:pPr>
        <w:shd w:val="clear" w:color="auto" w:fill="auto"/>
        <w:spacing w:line="360" w:lineRule="auto"/>
        <w:ind w:left="380"/>
        <w:jc w:val="left"/>
        <w:textAlignment w:val="center"/>
        <w:rPr>
          <w:sz w:val="21"/>
        </w:rPr>
      </w:pPr>
      <w:r>
        <w:rPr>
          <w:sz w:val="21"/>
        </w:rPr>
        <w:t>A．乙可能是定值电阻</w:t>
      </w:r>
    </w:p>
    <w:p w14:paraId="602C351B">
      <w:pPr>
        <w:shd w:val="clear" w:color="auto" w:fill="auto"/>
        <w:spacing w:line="360" w:lineRule="auto"/>
        <w:ind w:left="380"/>
        <w:jc w:val="left"/>
        <w:textAlignment w:val="center"/>
        <w:rPr>
          <w:sz w:val="21"/>
        </w:rPr>
      </w:pPr>
      <w:r>
        <w:rPr>
          <w:sz w:val="21"/>
        </w:rPr>
        <w:t>B．当甲两端电压为0.5V时，通过它的电流为2.5A</w:t>
      </w:r>
    </w:p>
    <w:p w14:paraId="497C034D">
      <w:pPr>
        <w:shd w:val="clear" w:color="auto" w:fill="auto"/>
        <w:spacing w:line="360" w:lineRule="auto"/>
        <w:ind w:left="380"/>
        <w:jc w:val="left"/>
        <w:textAlignment w:val="center"/>
        <w:rPr>
          <w:sz w:val="21"/>
        </w:rPr>
      </w:pPr>
      <w:r>
        <w:rPr>
          <w:sz w:val="21"/>
        </w:rPr>
        <w:t>C．将甲和乙并联，若电压为2.5V，则它们的干路电流为0.5A</w:t>
      </w:r>
    </w:p>
    <w:p w14:paraId="0E39B9D2">
      <w:pPr>
        <w:shd w:val="clear" w:color="auto" w:fill="auto"/>
        <w:spacing w:line="360" w:lineRule="auto"/>
        <w:ind w:left="380"/>
        <w:jc w:val="left"/>
        <w:textAlignment w:val="center"/>
        <w:rPr>
          <w:sz w:val="21"/>
        </w:rPr>
      </w:pPr>
      <w:r>
        <w:rPr>
          <w:sz w:val="21"/>
        </w:rPr>
        <w:t>D．将甲和乙串联，若电流为0.3A，则它们两端的总电压为2V</w:t>
      </w:r>
    </w:p>
    <w:p w14:paraId="51BDA4B3">
      <w:pPr>
        <w:shd w:val="clear" w:color="auto" w:fill="auto"/>
        <w:spacing w:line="360" w:lineRule="auto"/>
        <w:jc w:val="left"/>
        <w:textAlignment w:val="center"/>
        <w:rPr>
          <w:sz w:val="21"/>
        </w:rPr>
      </w:pPr>
      <w:r>
        <w:rPr>
          <w:sz w:val="21"/>
        </w:rPr>
        <w:t>16．（24-25九年级上·山西太原·期末）如图是小伟通过实验得到的灯泡和定值电阻的电流与电压关系的图象，关于图象下列分析正确的是（　　）</w:t>
      </w:r>
    </w:p>
    <w:p w14:paraId="62CBCA4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1133475"/>
            <wp:effectExtent l="0" t="0" r="0" b="9525"/>
            <wp:docPr id="100033" name="图片 100033" descr="@@@8f5a134c-10fc-4a66-b154-31af189a1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f5a134c-10fc-4a66-b154-31af189a12ec"/>
                    <pic:cNvPicPr>
                      <a:picLocks noChangeAspect="1"/>
                    </pic:cNvPicPr>
                  </pic:nvPicPr>
                  <pic:blipFill>
                    <a:blip xmlns:r="http://schemas.openxmlformats.org/officeDocument/2006/relationships" r:embed="rId71"/>
                    <a:stretch>
                      <a:fillRect/>
                    </a:stretch>
                  </pic:blipFill>
                  <pic:spPr>
                    <a:xfrm>
                      <a:off x="0" y="0"/>
                      <a:ext cx="1409700" cy="1133475"/>
                    </a:xfrm>
                    <a:prstGeom prst="rect">
                      <a:avLst/>
                    </a:prstGeom>
                  </pic:spPr>
                </pic:pic>
              </a:graphicData>
            </a:graphic>
          </wp:inline>
        </w:drawing>
      </w:r>
    </w:p>
    <w:p w14:paraId="1A8EB04B">
      <w:pPr>
        <w:shd w:val="clear" w:color="auto" w:fill="auto"/>
        <w:spacing w:line="360" w:lineRule="auto"/>
        <w:ind w:left="380"/>
        <w:jc w:val="left"/>
        <w:textAlignment w:val="center"/>
        <w:rPr>
          <w:sz w:val="21"/>
        </w:rPr>
      </w:pPr>
      <w:r>
        <w:rPr>
          <w:sz w:val="21"/>
        </w:rPr>
        <w:t>A．曲线①是定值电阻的电流与电压关系曲线</w:t>
      </w:r>
    </w:p>
    <w:p w14:paraId="55027A00">
      <w:pPr>
        <w:shd w:val="clear" w:color="auto" w:fill="auto"/>
        <w:spacing w:line="360" w:lineRule="auto"/>
        <w:ind w:left="380"/>
        <w:jc w:val="left"/>
        <w:textAlignment w:val="center"/>
        <w:rPr>
          <w:sz w:val="21"/>
        </w:rPr>
      </w:pPr>
      <w:r>
        <w:rPr>
          <w:sz w:val="21"/>
        </w:rPr>
        <w:t>B．由图可知小灯泡电阻随温度升高而变大</w:t>
      </w:r>
    </w:p>
    <w:p w14:paraId="7F520E1B">
      <w:pPr>
        <w:shd w:val="clear" w:color="auto" w:fill="auto"/>
        <w:spacing w:line="360" w:lineRule="auto"/>
        <w:ind w:left="380"/>
        <w:jc w:val="left"/>
        <w:textAlignment w:val="center"/>
        <w:rPr>
          <w:sz w:val="21"/>
        </w:rPr>
      </w:pPr>
      <w:r>
        <w:rPr>
          <w:sz w:val="21"/>
        </w:rPr>
        <w:t>C．他们串联使用时，若电路中电流为0.5A，则电源电压为9V</w:t>
      </w:r>
    </w:p>
    <w:p w14:paraId="077FDDE2">
      <w:pPr>
        <w:shd w:val="clear" w:color="auto" w:fill="auto"/>
        <w:spacing w:line="360" w:lineRule="auto"/>
        <w:ind w:left="380"/>
        <w:jc w:val="left"/>
        <w:textAlignment w:val="center"/>
        <w:rPr>
          <w:sz w:val="21"/>
        </w:rPr>
      </w:pPr>
      <w:r>
        <w:rPr>
          <w:sz w:val="21"/>
        </w:rPr>
        <w:t>D．他们并联使用时，若电源电压为3V，则干路电流为0.75A</w:t>
      </w:r>
    </w:p>
    <w:p w14:paraId="2326037F">
      <w:pPr>
        <w:shd w:val="clear" w:color="auto" w:fill="auto"/>
        <w:spacing w:line="360" w:lineRule="auto"/>
        <w:jc w:val="left"/>
        <w:textAlignment w:val="center"/>
        <w:rPr>
          <w:sz w:val="21"/>
        </w:rPr>
      </w:pPr>
      <w:r>
        <w:rPr>
          <w:sz w:val="21"/>
        </w:rPr>
        <w:t>17．（24-25九年级上·山东淄博·期末）如图所示是电阻</w:t>
      </w:r>
      <w:r>
        <w:object>
          <v:shape id="_x0000_i1053" type="#_x0000_t75" alt="eqId46cfcb890869761aa705eb0441e45018" style="width:31.65pt;height:15.8pt" o:ole="" coordsize="21600,21600" o:preferrelative="t" filled="f" stroked="f">
            <v:stroke joinstyle="miter"/>
            <v:imagedata r:id="rId72" o:title="eqId46cfcb890869761aa705eb0441e45018"/>
            <o:lock v:ext="edit" aspectratio="t"/>
            <w10:anchorlock/>
          </v:shape>
          <o:OLEObject Type="Embed" ProgID="Equation.DSMT4" ShapeID="_x0000_i1053" DrawAspect="Content" ObjectID="_1468075786" r:id="rId73"/>
        </w:object>
      </w:r>
      <w:r>
        <w:rPr>
          <w:sz w:val="21"/>
        </w:rPr>
        <w:t>的</w:t>
      </w:r>
      <w:r>
        <w:object>
          <v:shape id="_x0000_i1054" type="#_x0000_t75" alt="eqId4e43cca5751eff3d24b64cb51006d6d7" style="width:25.5pt;height:12.4pt" o:ole="" coordsize="21600,21600" o:preferrelative="t" filled="f" stroked="f">
            <v:stroke joinstyle="miter"/>
            <v:imagedata r:id="rId68" o:title="eqId4e43cca5751eff3d24b64cb51006d6d7"/>
            <o:lock v:ext="edit" aspectratio="t"/>
            <w10:anchorlock/>
          </v:shape>
          <o:OLEObject Type="Embed" ProgID="Equation.DSMT4" ShapeID="_x0000_i1054" DrawAspect="Content" ObjectID="_1468075787" r:id="rId74"/>
        </w:object>
      </w:r>
      <w:r>
        <w:rPr>
          <w:sz w:val="21"/>
        </w:rPr>
        <w:t>关系图像，下列说法正确的是（　　）</w:t>
      </w:r>
    </w:p>
    <w:p w14:paraId="020A901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90725" cy="1952625"/>
            <wp:effectExtent l="0" t="0" r="9525" b="9525"/>
            <wp:docPr id="100035" name="图片 100035" descr="@@@ddb71491-fa15-4861-be45-e5adf04b0d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db71491-fa15-4861-be45-e5adf04b0dde"/>
                    <pic:cNvPicPr>
                      <a:picLocks noChangeAspect="1"/>
                    </pic:cNvPicPr>
                  </pic:nvPicPr>
                  <pic:blipFill>
                    <a:blip xmlns:r="http://schemas.openxmlformats.org/officeDocument/2006/relationships" r:embed="rId75"/>
                    <a:stretch>
                      <a:fillRect/>
                    </a:stretch>
                  </pic:blipFill>
                  <pic:spPr>
                    <a:xfrm>
                      <a:off x="0" y="0"/>
                      <a:ext cx="1990725" cy="1952625"/>
                    </a:xfrm>
                    <a:prstGeom prst="rect">
                      <a:avLst/>
                    </a:prstGeom>
                  </pic:spPr>
                </pic:pic>
              </a:graphicData>
            </a:graphic>
          </wp:inline>
        </w:drawing>
      </w:r>
    </w:p>
    <w:p w14:paraId="6148899A">
      <w:pPr>
        <w:shd w:val="clear" w:color="auto" w:fill="auto"/>
        <w:spacing w:line="360" w:lineRule="auto"/>
        <w:ind w:left="380"/>
        <w:jc w:val="left"/>
        <w:textAlignment w:val="center"/>
        <w:rPr>
          <w:sz w:val="21"/>
        </w:rPr>
      </w:pPr>
      <w:r>
        <w:rPr>
          <w:sz w:val="21"/>
        </w:rPr>
        <w:t>A．电阻</w:t>
      </w:r>
      <w:r>
        <w:object>
          <v:shape id="_x0000_i1055" type="#_x0000_t75" alt="eqId9efc18a5bb2e53586331b2a58538a48b" style="width:11.4pt;height:17.4pt" o:ole="" coordsize="21600,21600" o:preferrelative="t" filled="f" stroked="f">
            <v:stroke joinstyle="miter"/>
            <v:imagedata r:id="rId35" o:title="eqId9efc18a5bb2e53586331b2a58538a48b"/>
            <o:lock v:ext="edit" aspectratio="t"/>
            <w10:anchorlock/>
          </v:shape>
          <o:OLEObject Type="Embed" ProgID="Equation.DSMT4" ShapeID="_x0000_i1055" DrawAspect="Content" ObjectID="_1468075788" r:id="rId76"/>
        </w:object>
      </w:r>
      <w:r>
        <w:rPr>
          <w:sz w:val="21"/>
        </w:rPr>
        <w:t>两端电压为</w:t>
      </w:r>
      <w:r>
        <w:object>
          <v:shape id="_x0000_i1056" type="#_x0000_t75" alt="eqIdef412f9f9a6ca89bc145417e89134a4f" style="width:16.7pt;height:12.7pt" o:ole="" coordsize="21600,21600" o:preferrelative="t" filled="f" stroked="f">
            <v:stroke joinstyle="miter"/>
            <v:imagedata r:id="rId77" o:title="eqIdef412f9f9a6ca89bc145417e89134a4f"/>
            <o:lock v:ext="edit" aspectratio="t"/>
            <w10:anchorlock/>
          </v:shape>
          <o:OLEObject Type="Embed" ProgID="Equation.DSMT4" ShapeID="_x0000_i1056" DrawAspect="Content" ObjectID="_1468075789" r:id="rId78"/>
        </w:object>
      </w:r>
      <w:r>
        <w:rPr>
          <w:sz w:val="21"/>
        </w:rPr>
        <w:t>时，通过</w:t>
      </w:r>
      <w:r>
        <w:object>
          <v:shape id="_x0000_i1057" type="#_x0000_t75" alt="eqId9efc18a5bb2e53586331b2a58538a48b" style="width:11.4pt;height:17.4pt" o:ole="" coordsize="21600,21600" o:preferrelative="t" filled="f" stroked="f">
            <v:stroke joinstyle="miter"/>
            <v:imagedata r:id="rId35" o:title="eqId9efc18a5bb2e53586331b2a58538a48b"/>
            <o:lock v:ext="edit" aspectratio="t"/>
            <w10:anchorlock/>
          </v:shape>
          <o:OLEObject Type="Embed" ProgID="Equation.DSMT4" ShapeID="_x0000_i1057" DrawAspect="Content" ObjectID="_1468075790" r:id="rId79"/>
        </w:object>
      </w:r>
      <w:r>
        <w:rPr>
          <w:sz w:val="21"/>
        </w:rPr>
        <w:t>的电流是</w:t>
      </w:r>
      <w:r>
        <w:object>
          <v:shape id="_x0000_i1058" type="#_x0000_t75" alt="eqId6c5db93dfe8fda0ef4c47b2506ec80a3" style="width:24.6pt;height:12.3pt" o:ole="" coordsize="21600,21600" o:preferrelative="t" filled="f" stroked="f">
            <v:stroke joinstyle="miter"/>
            <v:imagedata r:id="rId80" o:title="eqId6c5db93dfe8fda0ef4c47b2506ec80a3"/>
            <o:lock v:ext="edit" aspectratio="t"/>
            <w10:anchorlock/>
          </v:shape>
          <o:OLEObject Type="Embed" ProgID="Equation.DSMT4" ShapeID="_x0000_i1058" DrawAspect="Content" ObjectID="_1468075791" r:id="rId81"/>
        </w:object>
      </w:r>
    </w:p>
    <w:p w14:paraId="11E9919E">
      <w:pPr>
        <w:shd w:val="clear" w:color="auto" w:fill="auto"/>
        <w:spacing w:line="360" w:lineRule="auto"/>
        <w:ind w:left="380"/>
        <w:jc w:val="left"/>
        <w:textAlignment w:val="center"/>
        <w:rPr>
          <w:sz w:val="21"/>
        </w:rPr>
      </w:pPr>
      <w:r>
        <w:rPr>
          <w:sz w:val="21"/>
        </w:rPr>
        <w:t>B．电阻</w:t>
      </w:r>
      <w:r>
        <w:object>
          <v:shape id="_x0000_i1059" type="#_x0000_t75" alt="eqId46cfcb890869761aa705eb0441e45018" style="width:31.65pt;height:15.8pt" o:ole="" coordsize="21600,21600" o:preferrelative="t" filled="f" stroked="f">
            <v:stroke joinstyle="miter"/>
            <v:imagedata r:id="rId72" o:title="eqId46cfcb890869761aa705eb0441e45018"/>
            <o:lock v:ext="edit" aspectratio="t"/>
            <w10:anchorlock/>
          </v:shape>
          <o:OLEObject Type="Embed" ProgID="Equation.DSMT4" ShapeID="_x0000_i1059" DrawAspect="Content" ObjectID="_1468075792" r:id="rId82"/>
        </w:object>
      </w:r>
      <w:r>
        <w:rPr>
          <w:sz w:val="21"/>
        </w:rPr>
        <w:t>并联到</w:t>
      </w:r>
      <w:r>
        <w:object>
          <v:shape id="_x0000_i1060" type="#_x0000_t75" alt="eqId88866e31275955fd69b6ffa120d3d898" style="width:16.7pt;height:12.7pt" o:ole="" coordsize="21600,21600" o:preferrelative="t" filled="f" stroked="f">
            <v:stroke joinstyle="miter"/>
            <v:imagedata r:id="rId83" o:title="eqId88866e31275955fd69b6ffa120d3d898"/>
            <o:lock v:ext="edit" aspectratio="t"/>
            <w10:anchorlock/>
          </v:shape>
          <o:OLEObject Type="Embed" ProgID="Equation.DSMT4" ShapeID="_x0000_i1060" DrawAspect="Content" ObjectID="_1468075793" r:id="rId84"/>
        </w:object>
      </w:r>
      <w:r>
        <w:rPr>
          <w:sz w:val="21"/>
        </w:rPr>
        <w:t>电压下，干路中的电流是</w:t>
      </w:r>
      <w:r>
        <w:object>
          <v:shape id="_x0000_i1061" type="#_x0000_t75" alt="eqId6c5db93dfe8fda0ef4c47b2506ec80a3" style="width:24.6pt;height:12.3pt" o:ole="" coordsize="21600,21600" o:preferrelative="t" filled="f" stroked="f">
            <v:stroke joinstyle="miter"/>
            <v:imagedata r:id="rId80" o:title="eqId6c5db93dfe8fda0ef4c47b2506ec80a3"/>
            <o:lock v:ext="edit" aspectratio="t"/>
            <w10:anchorlock/>
          </v:shape>
          <o:OLEObject Type="Embed" ProgID="Equation.DSMT4" ShapeID="_x0000_i1061" DrawAspect="Content" ObjectID="_1468075794" r:id="rId85"/>
        </w:object>
      </w:r>
    </w:p>
    <w:p w14:paraId="45DC2F6F">
      <w:pPr>
        <w:shd w:val="clear" w:color="auto" w:fill="auto"/>
        <w:spacing w:line="360" w:lineRule="auto"/>
        <w:ind w:left="380"/>
        <w:jc w:val="left"/>
        <w:textAlignment w:val="center"/>
        <w:rPr>
          <w:sz w:val="21"/>
        </w:rPr>
      </w:pPr>
      <w:r>
        <w:rPr>
          <w:sz w:val="21"/>
        </w:rPr>
        <w:t>C．电阻</w:t>
      </w:r>
      <w:r>
        <w:object>
          <v:shape id="_x0000_i1062" type="#_x0000_t75" alt="eqId46cfcb890869761aa705eb0441e45018" style="width:31.65pt;height:15.8pt" o:ole="" coordsize="21600,21600" o:preferrelative="t" filled="f" stroked="f">
            <v:stroke joinstyle="miter"/>
            <v:imagedata r:id="rId72" o:title="eqId46cfcb890869761aa705eb0441e45018"/>
            <o:lock v:ext="edit" aspectratio="t"/>
            <w10:anchorlock/>
          </v:shape>
          <o:OLEObject Type="Embed" ProgID="Equation.DSMT4" ShapeID="_x0000_i1062" DrawAspect="Content" ObjectID="_1468075795" r:id="rId86"/>
        </w:object>
      </w:r>
      <w:r>
        <w:rPr>
          <w:sz w:val="21"/>
        </w:rPr>
        <w:t>串联，当电流为</w:t>
      </w:r>
      <w:r>
        <w:object>
          <v:shape id="_x0000_i1063" type="#_x0000_t75" alt="eqIdb9e3bca0725df91ac9ff5d1d999096ee" style="width:24.6pt;height:12.5pt" o:ole="" coordsize="21600,21600" o:preferrelative="t" filled="f" stroked="f">
            <v:stroke joinstyle="miter"/>
            <v:imagedata r:id="rId87" o:title="eqIdb9e3bca0725df91ac9ff5d1d999096ee"/>
            <o:lock v:ext="edit" aspectratio="t"/>
            <w10:anchorlock/>
          </v:shape>
          <o:OLEObject Type="Embed" ProgID="Equation.DSMT4" ShapeID="_x0000_i1063" DrawAspect="Content" ObjectID="_1468075796" r:id="rId88"/>
        </w:object>
      </w:r>
      <w:r>
        <w:rPr>
          <w:sz w:val="21"/>
        </w:rPr>
        <w:t>时，</w:t>
      </w:r>
      <w:r>
        <w:object>
          <v:shape id="_x0000_i1064" type="#_x0000_t75" alt="eqId46cfcb890869761aa705eb0441e45018" style="width:31.65pt;height:15.8pt" o:ole="" coordsize="21600,21600" o:preferrelative="t" filled="f" stroked="f">
            <v:stroke joinstyle="miter"/>
            <v:imagedata r:id="rId72" o:title="eqId46cfcb890869761aa705eb0441e45018"/>
            <o:lock v:ext="edit" aspectratio="t"/>
            <w10:anchorlock/>
          </v:shape>
          <o:OLEObject Type="Embed" ProgID="Equation.DSMT4" ShapeID="_x0000_i1064" DrawAspect="Content" ObjectID="_1468075797" r:id="rId89"/>
        </w:object>
      </w:r>
      <w:r>
        <w:rPr>
          <w:sz w:val="21"/>
        </w:rPr>
        <w:t>两端总电压为</w:t>
      </w:r>
      <w:r>
        <w:object>
          <v:shape id="_x0000_i1065" type="#_x0000_t75" alt="eqId4d64b26bd3eaeebadf07fef49e260282" style="width:15.8pt;height:12.3pt" o:ole="" coordsize="21600,21600" o:preferrelative="t" filled="f" stroked="f">
            <v:stroke joinstyle="miter"/>
            <v:imagedata r:id="rId44" o:title="eqId4d64b26bd3eaeebadf07fef49e260282"/>
            <o:lock v:ext="edit" aspectratio="t"/>
            <w10:anchorlock/>
          </v:shape>
          <o:OLEObject Type="Embed" ProgID="Equation.DSMT4" ShapeID="_x0000_i1065" DrawAspect="Content" ObjectID="_1468075798" r:id="rId90"/>
        </w:object>
      </w:r>
    </w:p>
    <w:p w14:paraId="60B17CF3">
      <w:pPr>
        <w:shd w:val="clear" w:color="auto" w:fill="auto"/>
        <w:spacing w:line="360" w:lineRule="auto"/>
        <w:ind w:left="380"/>
        <w:jc w:val="left"/>
        <w:textAlignment w:val="center"/>
        <w:rPr>
          <w:sz w:val="21"/>
        </w:rPr>
      </w:pPr>
      <w:r>
        <w:rPr>
          <w:sz w:val="21"/>
        </w:rPr>
        <w:t>D．电阻</w:t>
      </w:r>
      <w:r>
        <w:object>
          <v:shape id="_x0000_i1066" type="#_x0000_t75" alt="eqId9efc18a5bb2e53586331b2a58538a48b" style="width:11.4pt;height:17.4pt" o:ole="" coordsize="21600,21600" o:preferrelative="t" filled="f" stroked="f">
            <v:stroke joinstyle="miter"/>
            <v:imagedata r:id="rId35" o:title="eqId9efc18a5bb2e53586331b2a58538a48b"/>
            <o:lock v:ext="edit" aspectratio="t"/>
            <w10:anchorlock/>
          </v:shape>
          <o:OLEObject Type="Embed" ProgID="Equation.DSMT4" ShapeID="_x0000_i1066" DrawAspect="Content" ObjectID="_1468075799" r:id="rId91"/>
        </w:object>
      </w:r>
      <w:r>
        <w:rPr>
          <w:sz w:val="21"/>
        </w:rPr>
        <w:t>和</w:t>
      </w:r>
      <w:r>
        <w:object>
          <v:shape id="_x0000_i1067" type="#_x0000_t75" alt="eqId19f20f21a9d50b61dac519a3ddab539d" style="width:13.2pt;height:15.9pt" o:ole="" coordsize="21600,21600" o:preferrelative="t" filled="f" stroked="f">
            <v:stroke joinstyle="miter"/>
            <v:imagedata r:id="rId37" o:title="eqId19f20f21a9d50b61dac519a3ddab539d"/>
            <o:lock v:ext="edit" aspectratio="t"/>
            <w10:anchorlock/>
          </v:shape>
          <o:OLEObject Type="Embed" ProgID="Equation.DSMT4" ShapeID="_x0000_i1067" DrawAspect="Content" ObjectID="_1468075800" r:id="rId92"/>
        </w:object>
      </w:r>
      <w:r>
        <w:rPr>
          <w:sz w:val="21"/>
        </w:rPr>
        <w:t>的阻值之比是1∶2</w:t>
      </w:r>
    </w:p>
    <w:p w14:paraId="686FB15A">
      <w:pPr>
        <w:shd w:val="clear" w:color="auto" w:fill="auto"/>
        <w:spacing w:line="360" w:lineRule="auto"/>
        <w:jc w:val="left"/>
        <w:textAlignment w:val="center"/>
        <w:rPr>
          <w:sz w:val="21"/>
        </w:rPr>
      </w:pPr>
      <w:r>
        <w:rPr>
          <w:sz w:val="21"/>
        </w:rPr>
        <w:t>18．（2025·湖南娄底·三模）如图甲所示的电路，电源电压恒定。</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为定值电阻，闭合开关S，移动滑片P，电压表示数随电流表示数变化的图像如图乙所示。则电路中最大电流为</w:t>
      </w:r>
      <w:r>
        <w:rPr>
          <w:rFonts w:ascii="Times New Roman" w:eastAsia="Times New Roman" w:hAnsi="Times New Roman" w:cs="Times New Roman"/>
          <w:b w:val="0"/>
          <w:sz w:val="21"/>
          <w:u w:val="single"/>
        </w:rPr>
        <w:t xml:space="preserve">           </w:t>
      </w:r>
      <w:r>
        <w:rPr>
          <w:sz w:val="21"/>
        </w:rPr>
        <w:t>A，电源电压为</w:t>
      </w:r>
      <w:r>
        <w:rPr>
          <w:rFonts w:ascii="Times New Roman" w:eastAsia="Times New Roman" w:hAnsi="Times New Roman" w:cs="Times New Roman"/>
          <w:b w:val="0"/>
          <w:sz w:val="21"/>
          <w:u w:val="single"/>
        </w:rPr>
        <w:t xml:space="preserve">           </w:t>
      </w:r>
      <w:r>
        <w:rPr>
          <w:sz w:val="21"/>
        </w:rPr>
        <w:t>V，电压表与电流表的比值最大为</w:t>
      </w:r>
      <w:r>
        <w:rPr>
          <w:rFonts w:ascii="Times New Roman" w:eastAsia="Times New Roman" w:hAnsi="Times New Roman" w:cs="Times New Roman"/>
          <w:b w:val="0"/>
          <w:sz w:val="21"/>
          <w:u w:val="single"/>
        </w:rPr>
        <w:t xml:space="preserve">           </w:t>
      </w:r>
      <w:r>
        <w:rPr>
          <w:sz w:val="21"/>
        </w:rPr>
        <w:t>Ω。</w:t>
      </w:r>
    </w:p>
    <w:p w14:paraId="1130BCF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29075" cy="1733550"/>
            <wp:effectExtent l="0" t="0" r="9525" b="0"/>
            <wp:docPr id="100037" name="图片 100037" descr="@@@2080b1cb-9295-42a5-b588-527a88d9b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080b1cb-9295-42a5-b588-527a88d9bad7"/>
                    <pic:cNvPicPr>
                      <a:picLocks noChangeAspect="1"/>
                    </pic:cNvPicPr>
                  </pic:nvPicPr>
                  <pic:blipFill>
                    <a:blip xmlns:r="http://schemas.openxmlformats.org/officeDocument/2006/relationships" r:embed="rId93"/>
                    <a:stretch>
                      <a:fillRect/>
                    </a:stretch>
                  </pic:blipFill>
                  <pic:spPr>
                    <a:xfrm>
                      <a:off x="0" y="0"/>
                      <a:ext cx="4029075" cy="1733550"/>
                    </a:xfrm>
                    <a:prstGeom prst="rect">
                      <a:avLst/>
                    </a:prstGeom>
                  </pic:spPr>
                </pic:pic>
              </a:graphicData>
            </a:graphic>
          </wp:inline>
        </w:drawing>
      </w:r>
    </w:p>
    <w:p w14:paraId="386FA610">
      <w:pPr>
        <w:shd w:val="clear" w:color="auto" w:fill="auto"/>
        <w:spacing w:line="360" w:lineRule="auto"/>
        <w:jc w:val="left"/>
        <w:textAlignment w:val="center"/>
        <w:rPr>
          <w:sz w:val="21"/>
        </w:rPr>
      </w:pPr>
      <w:r>
        <w:rPr>
          <w:sz w:val="21"/>
        </w:rPr>
        <w:t>19．（24-25九年级上·广东汕头·期末）如图</w:t>
      </w:r>
      <w:r>
        <w:rPr>
          <w:rFonts w:ascii="Times New Roman" w:eastAsia="Times New Roman" w:hAnsi="Times New Roman" w:cs="Times New Roman"/>
          <w:i/>
          <w:sz w:val="21"/>
        </w:rPr>
        <w:t>a</w:t>
      </w:r>
      <w:r>
        <w:rPr>
          <w:sz w:val="21"/>
        </w:rPr>
        <w:t>所示的电路，电源电压保持不变。闭合开关S，调节滑动变阻器，两电压表的示数随电路中电流变化的图像如图</w:t>
      </w:r>
      <w:r>
        <w:rPr>
          <w:rFonts w:ascii="Times New Roman" w:eastAsia="Times New Roman" w:hAnsi="Times New Roman" w:cs="Times New Roman"/>
          <w:i/>
          <w:sz w:val="21"/>
        </w:rPr>
        <w:t>b</w:t>
      </w:r>
      <w:r>
        <w:rPr>
          <w:sz w:val="21"/>
        </w:rPr>
        <w:t>所示，根据图像的信息可知</w:t>
      </w:r>
      <w:r>
        <w:rPr>
          <w:rFonts w:ascii="Times New Roman" w:eastAsia="Times New Roman" w:hAnsi="Times New Roman" w:cs="Times New Roman"/>
          <w:b w:val="0"/>
          <w:sz w:val="21"/>
          <w:u w:val="single"/>
        </w:rPr>
        <w:t xml:space="preserve">      </w:t>
      </w:r>
      <w:r>
        <w:rPr>
          <w:sz w:val="21"/>
        </w:rPr>
        <w:t>（选填“甲”或“乙”）是电压表</w:t>
      </w:r>
      <w:r>
        <w:object>
          <v:shape id="_x0000_i1068" type="#_x0000_t75" alt="eqIdb40f1d184152aa3954752ed70e7d1612" style="width:13.2pt;height:15.55pt" o:ole="" coordsize="21600,21600" o:preferrelative="t" filled="f" stroked="f">
            <v:stroke joinstyle="miter"/>
            <v:imagedata r:id="rId94" o:title="eqIdb40f1d184152aa3954752ed70e7d1612"/>
            <o:lock v:ext="edit" aspectratio="t"/>
            <w10:anchorlock/>
          </v:shape>
          <o:OLEObject Type="Embed" ProgID="Equation.DSMT4" ShapeID="_x0000_i1068" DrawAspect="Content" ObjectID="_1468075817" r:id="rId95"/>
        </w:object>
      </w:r>
      <w:r>
        <w:rPr>
          <w:sz w:val="21"/>
        </w:rPr>
        <w:t>示数变化的图像，电源电压为</w:t>
      </w:r>
      <w:r>
        <w:rPr>
          <w:rFonts w:ascii="Times New Roman" w:eastAsia="Times New Roman" w:hAnsi="Times New Roman" w:cs="Times New Roman"/>
          <w:b w:val="0"/>
          <w:sz w:val="21"/>
          <w:u w:val="single"/>
        </w:rPr>
        <w:t xml:space="preserve">      </w:t>
      </w:r>
      <w:r>
        <w:rPr>
          <w:sz w:val="21"/>
        </w:rPr>
        <w:t>V，电阻</w:t>
      </w:r>
      <w:r>
        <w:object>
          <v:shape id="_x0000_i1069" type="#_x0000_t75" alt="eqId9efc18a5bb2e53586331b2a58538a48b" style="width:11.4pt;height:17.4pt" o:ole="" coordsize="21600,21600" o:preferrelative="t" filled="f" stroked="f">
            <v:stroke joinstyle="miter"/>
            <v:imagedata r:id="rId35" o:title="eqId9efc18a5bb2e53586331b2a58538a48b"/>
            <o:lock v:ext="edit" aspectratio="t"/>
            <w10:anchorlock/>
          </v:shape>
          <o:OLEObject Type="Embed" ProgID="Equation.DSMT4" ShapeID="_x0000_i1069" DrawAspect="Content" ObjectID="_1468075818" r:id="rId96"/>
        </w:object>
      </w:r>
      <w:r>
        <w:rPr>
          <w:sz w:val="21"/>
        </w:rPr>
        <w:t>的阻值为</w:t>
      </w:r>
      <w:r>
        <w:rPr>
          <w:rFonts w:ascii="Times New Roman" w:eastAsia="Times New Roman" w:hAnsi="Times New Roman" w:cs="Times New Roman"/>
          <w:b w:val="0"/>
          <w:sz w:val="21"/>
          <w:u w:val="single"/>
        </w:rPr>
        <w:t xml:space="preserve">      </w:t>
      </w:r>
      <w:r>
        <w:object>
          <v:shape id="_x0000_i1070" type="#_x0000_t75" alt="eqIdcffa35373ec4e4684107b42adb7a5161" style="width:11.4pt;height:11.4pt" o:ole="" coordsize="21600,21600" o:preferrelative="t" filled="f" stroked="f">
            <v:stroke joinstyle="miter"/>
            <v:imagedata r:id="rId97" o:title="eqIdcffa35373ec4e4684107b42adb7a5161"/>
            <o:lock v:ext="edit" aspectratio="t"/>
            <w10:anchorlock/>
          </v:shape>
          <o:OLEObject Type="Embed" ProgID="Equation.DSMT4" ShapeID="_x0000_i1070" DrawAspect="Content" ObjectID="_1468075819" r:id="rId98"/>
        </w:object>
      </w:r>
      <w:r>
        <w:rPr>
          <w:sz w:val="21"/>
        </w:rPr>
        <w:t>。</w:t>
      </w:r>
    </w:p>
    <w:p w14:paraId="38CC03A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47975" cy="1466850"/>
            <wp:effectExtent l="0" t="0" r="9525" b="0"/>
            <wp:docPr id="100039" name="图片 100039" descr="@@@bb5fac45-8c65-4513-a31c-15c742e31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b5fac45-8c65-4513-a31c-15c742e3181d"/>
                    <pic:cNvPicPr>
                      <a:picLocks noChangeAspect="1"/>
                    </pic:cNvPicPr>
                  </pic:nvPicPr>
                  <pic:blipFill>
                    <a:blip xmlns:r="http://schemas.openxmlformats.org/officeDocument/2006/relationships" r:embed="rId99"/>
                    <a:stretch>
                      <a:fillRect/>
                    </a:stretch>
                  </pic:blipFill>
                  <pic:spPr>
                    <a:xfrm>
                      <a:off x="0" y="0"/>
                      <a:ext cx="2847975" cy="1466850"/>
                    </a:xfrm>
                    <a:prstGeom prst="rect">
                      <a:avLst/>
                    </a:prstGeom>
                  </pic:spPr>
                </pic:pic>
              </a:graphicData>
            </a:graphic>
          </wp:inline>
        </w:drawing>
      </w:r>
    </w:p>
    <w:p w14:paraId="422EBA62">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28B2B436">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竞赛必做</w:t>
      </w:r>
    </w:p>
    <w:p w14:paraId="0A8F84C7">
      <w:pPr>
        <w:shd w:val="clear" w:color="auto" w:fill="auto"/>
        <w:spacing w:line="360" w:lineRule="auto"/>
        <w:jc w:val="left"/>
        <w:textAlignment w:val="center"/>
        <w:rPr>
          <w:sz w:val="21"/>
        </w:rPr>
      </w:pPr>
      <w:r>
        <w:rPr>
          <w:sz w:val="21"/>
        </w:rPr>
        <w:t>20．图中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=20欧姆，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=40欧姆，安培表A</w:t>
      </w:r>
      <w:r>
        <w:rPr>
          <w:sz w:val="21"/>
          <w:vertAlign w:val="subscript"/>
        </w:rPr>
        <w:t>1</w:t>
      </w:r>
      <w:r>
        <w:rPr>
          <w:sz w:val="21"/>
        </w:rPr>
        <w:t>读数为0.3安，则安培表A</w:t>
      </w:r>
      <w:r>
        <w:rPr>
          <w:sz w:val="21"/>
          <w:vertAlign w:val="subscript"/>
        </w:rPr>
        <w:t>2</w:t>
      </w:r>
      <w:r>
        <w:rPr>
          <w:sz w:val="21"/>
        </w:rPr>
        <w:t>读数是（</w:t>
      </w:r>
      <w:r>
        <w:rPr>
          <w:rFonts w:ascii="Times New Roman" w:eastAsia="Times New Roman" w:hAnsi="Times New Roman" w:cs="Times New Roman"/>
          <w:kern w:val="0"/>
          <w:sz w:val="24"/>
          <w:szCs w:val="24"/>
        </w:rPr>
        <w:t>     </w:t>
      </w:r>
      <w:r>
        <w:rPr>
          <w:sz w:val="21"/>
        </w:rPr>
        <w:t>）</w:t>
      </w:r>
    </w:p>
    <w:p w14:paraId="7CD0586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57325" cy="1066800"/>
            <wp:effectExtent l="0" t="0" r="9525" b="0"/>
            <wp:docPr id="100041" name="图片 100041" descr="@@@76241541-26e9-4bb5-8f04-555076c8fe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6241541-26e9-4bb5-8f04-555076c8fe7b"/>
                    <pic:cNvPicPr>
                      <a:picLocks noChangeAspect="1"/>
                    </pic:cNvPicPr>
                  </pic:nvPicPr>
                  <pic:blipFill>
                    <a:blip xmlns:r="http://schemas.openxmlformats.org/officeDocument/2006/relationships" r:embed="rId100"/>
                    <a:stretch>
                      <a:fillRect/>
                    </a:stretch>
                  </pic:blipFill>
                  <pic:spPr>
                    <a:xfrm>
                      <a:off x="0" y="0"/>
                      <a:ext cx="1457325" cy="1066800"/>
                    </a:xfrm>
                    <a:prstGeom prst="rect">
                      <a:avLst/>
                    </a:prstGeom>
                  </pic:spPr>
                </pic:pic>
              </a:graphicData>
            </a:graphic>
          </wp:inline>
        </w:drawing>
      </w:r>
    </w:p>
    <w:p w14:paraId="34CEFEB6">
      <w:pPr>
        <w:shd w:val="clear" w:color="auto" w:fill="auto"/>
        <w:tabs>
          <w:tab w:val="left" w:pos="2078"/>
          <w:tab w:val="left" w:pos="4156"/>
          <w:tab w:val="left" w:pos="6234"/>
        </w:tabs>
        <w:spacing w:line="360" w:lineRule="auto"/>
        <w:ind w:left="380"/>
        <w:jc w:val="left"/>
        <w:textAlignment w:val="center"/>
        <w:rPr>
          <w:sz w:val="21"/>
        </w:rPr>
      </w:pPr>
      <w:r>
        <w:rPr>
          <w:sz w:val="21"/>
        </w:rPr>
        <w:t>A．0.1安</w:t>
      </w:r>
      <w:r>
        <w:rPr>
          <w:sz w:val="21"/>
        </w:rPr>
        <w:tab/>
      </w:r>
      <w:r>
        <w:rPr>
          <w:sz w:val="21"/>
        </w:rPr>
        <w:t>B．0.2安</w:t>
      </w:r>
      <w:r>
        <w:rPr>
          <w:sz w:val="21"/>
        </w:rPr>
        <w:tab/>
      </w:r>
      <w:r>
        <w:rPr>
          <w:sz w:val="21"/>
        </w:rPr>
        <w:t>C．0.3安</w:t>
      </w:r>
      <w:r>
        <w:rPr>
          <w:sz w:val="21"/>
        </w:rPr>
        <w:tab/>
      </w:r>
      <w:r>
        <w:rPr>
          <w:sz w:val="21"/>
        </w:rPr>
        <w:t>D．0安</w:t>
      </w:r>
    </w:p>
    <w:p w14:paraId="14C40342">
      <w:pPr>
        <w:shd w:val="clear" w:color="auto" w:fill="auto"/>
        <w:spacing w:line="360" w:lineRule="auto"/>
        <w:jc w:val="left"/>
        <w:textAlignment w:val="center"/>
        <w:rPr>
          <w:sz w:val="21"/>
        </w:rPr>
      </w:pPr>
      <w:r>
        <w:rPr>
          <w:sz w:val="21"/>
        </w:rPr>
        <w:t>21．（2024九年级上·北京西城·竞赛）现利用图甲所示电路探究电流和电阻的关系，电源电压保持3V 不变，分别将5Ω、10Ω、15Ω、20Ω、25Ω的定值电阻</w:t>
      </w:r>
      <w:r>
        <w:rPr>
          <w:rFonts w:ascii="Times New Roman" w:eastAsia="Times New Roman" w:hAnsi="Times New Roman" w:cs="Times New Roman"/>
          <w:i/>
          <w:sz w:val="21"/>
        </w:rPr>
        <w:t xml:space="preserve">R </w:t>
      </w:r>
      <w:r>
        <w:rPr>
          <w:sz w:val="21"/>
        </w:rPr>
        <w:t>连入电路，按实验要求测得通过各定值电阻的电流，描绘出图乙所示的图像。则下列判断正确的是（　　）</w:t>
      </w:r>
    </w:p>
    <w:p w14:paraId="6037D78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48050" cy="1676400"/>
            <wp:effectExtent l="0" t="0" r="0" b="0"/>
            <wp:docPr id="100043" name="图片 100043" descr="@@@cf999839-9f13-4446-85e5-038bfeef3b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cf999839-9f13-4446-85e5-038bfeef3bb6"/>
                    <pic:cNvPicPr>
                      <a:picLocks noChangeAspect="1"/>
                    </pic:cNvPicPr>
                  </pic:nvPicPr>
                  <pic:blipFill>
                    <a:blip xmlns:r="http://schemas.openxmlformats.org/officeDocument/2006/relationships" r:embed="rId101"/>
                    <a:stretch>
                      <a:fillRect/>
                    </a:stretch>
                  </pic:blipFill>
                  <pic:spPr>
                    <a:xfrm>
                      <a:off x="0" y="0"/>
                      <a:ext cx="3448050" cy="1676400"/>
                    </a:xfrm>
                    <a:prstGeom prst="rect">
                      <a:avLst/>
                    </a:prstGeom>
                  </pic:spPr>
                </pic:pic>
              </a:graphicData>
            </a:graphic>
          </wp:inline>
        </w:drawing>
      </w:r>
    </w:p>
    <w:p w14:paraId="1FA30E6B">
      <w:pPr>
        <w:shd w:val="clear" w:color="auto" w:fill="auto"/>
        <w:spacing w:line="360" w:lineRule="auto"/>
        <w:ind w:left="380"/>
        <w:jc w:val="left"/>
        <w:textAlignment w:val="center"/>
        <w:rPr>
          <w:sz w:val="21"/>
        </w:rPr>
      </w:pPr>
      <w:r>
        <w:rPr>
          <w:sz w:val="21"/>
        </w:rPr>
        <w:t>A．实验中电压表示数保持1V 不变</w:t>
      </w:r>
    </w:p>
    <w:p w14:paraId="1FC86841">
      <w:pPr>
        <w:shd w:val="clear" w:color="auto" w:fill="auto"/>
        <w:spacing w:line="360" w:lineRule="auto"/>
        <w:ind w:left="380"/>
        <w:jc w:val="left"/>
        <w:textAlignment w:val="center"/>
        <w:rPr>
          <w:sz w:val="21"/>
        </w:rPr>
      </w:pPr>
      <w:r>
        <w:rPr>
          <w:sz w:val="21"/>
        </w:rPr>
        <w:t>B．当</w:t>
      </w:r>
      <w:r>
        <w:rPr>
          <w:rFonts w:ascii="Times New Roman" w:eastAsia="Times New Roman" w:hAnsi="Times New Roman" w:cs="Times New Roman"/>
          <w:i/>
          <w:sz w:val="21"/>
        </w:rPr>
        <w:t>R</w:t>
      </w:r>
      <w:r>
        <w:rPr>
          <w:sz w:val="21"/>
        </w:rPr>
        <w:t xml:space="preserve">的阻值是10Ω时， 通过 </w:t>
      </w:r>
      <w:r>
        <w:rPr>
          <w:rFonts w:ascii="Times New Roman" w:eastAsia="Times New Roman" w:hAnsi="Times New Roman" w:cs="Times New Roman"/>
          <w:i/>
          <w:sz w:val="21"/>
        </w:rPr>
        <w:t>R</w:t>
      </w:r>
      <w:r>
        <w:rPr>
          <w:sz w:val="21"/>
        </w:rPr>
        <w:t>的电流为0.5A</w:t>
      </w:r>
    </w:p>
    <w:p w14:paraId="5F4E99FC">
      <w:pPr>
        <w:shd w:val="clear" w:color="auto" w:fill="auto"/>
        <w:spacing w:line="360" w:lineRule="auto"/>
        <w:ind w:left="380"/>
        <w:jc w:val="left"/>
        <w:textAlignment w:val="center"/>
        <w:rPr>
          <w:sz w:val="21"/>
        </w:rPr>
      </w:pPr>
      <w:r>
        <w:rPr>
          <w:sz w:val="21"/>
        </w:rPr>
        <w:t>C．滑动变阻器连入电路中的阻值变化范围为0~25Ω</w:t>
      </w:r>
    </w:p>
    <w:p w14:paraId="0E4C69E0">
      <w:pPr>
        <w:shd w:val="clear" w:color="auto" w:fill="auto"/>
        <w:spacing w:line="360" w:lineRule="auto"/>
        <w:ind w:left="380"/>
        <w:jc w:val="left"/>
        <w:textAlignment w:val="center"/>
        <w:rPr>
          <w:sz w:val="21"/>
        </w:rPr>
      </w:pPr>
      <w:r>
        <w:rPr>
          <w:sz w:val="21"/>
        </w:rPr>
        <w:t>D．将</w:t>
      </w:r>
      <w:r>
        <w:rPr>
          <w:rFonts w:ascii="Times New Roman" w:eastAsia="Times New Roman" w:hAnsi="Times New Roman" w:cs="Times New Roman"/>
          <w:i/>
          <w:sz w:val="21"/>
        </w:rPr>
        <w:t>R</w:t>
      </w:r>
      <w:r>
        <w:rPr>
          <w:sz w:val="21"/>
        </w:rPr>
        <w:t>从5Ω换成10Ω后， 应将滑片P向右移</w:t>
      </w:r>
    </w:p>
    <w:p w14:paraId="7D8579E0">
      <w:pPr>
        <w:shd w:val="clear" w:color="auto" w:fill="auto"/>
        <w:spacing w:line="360" w:lineRule="auto"/>
        <w:jc w:val="left"/>
        <w:textAlignment w:val="center"/>
        <w:rPr>
          <w:sz w:val="21"/>
        </w:rPr>
      </w:pPr>
      <w:r>
        <w:rPr>
          <w:sz w:val="21"/>
        </w:rPr>
        <w:t>22．光敏电阻的特点是有光照射它时阻值变小。如图所示是某小区门口利用光敏电阻设计的行人监控装置，</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 xml:space="preserve">为光敏电阻，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为滑动变阻器，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间接监控装置，则（　　）</w:t>
      </w:r>
    </w:p>
    <w:p w14:paraId="68E48F4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14550" cy="1038225"/>
            <wp:effectExtent l="0" t="0" r="0" b="9525"/>
            <wp:docPr id="100045" name="图片 100045" descr="@@@5cd593e0-2e71-434e-9942-fe0274ece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cd593e0-2e71-434e-9942-fe0274ecef01"/>
                    <pic:cNvPicPr>
                      <a:picLocks noChangeAspect="1"/>
                    </pic:cNvPicPr>
                  </pic:nvPicPr>
                  <pic:blipFill>
                    <a:blip xmlns:r="http://schemas.openxmlformats.org/officeDocument/2006/relationships" r:embed="rId102"/>
                    <a:stretch>
                      <a:fillRect/>
                    </a:stretch>
                  </pic:blipFill>
                  <pic:spPr>
                    <a:xfrm>
                      <a:off x="0" y="0"/>
                      <a:ext cx="2114550" cy="1038225"/>
                    </a:xfrm>
                    <a:prstGeom prst="rect">
                      <a:avLst/>
                    </a:prstGeom>
                  </pic:spPr>
                </pic:pic>
              </a:graphicData>
            </a:graphic>
          </wp:inline>
        </w:drawing>
      </w:r>
    </w:p>
    <w:p w14:paraId="1931E6E0">
      <w:pPr>
        <w:shd w:val="clear" w:color="auto" w:fill="auto"/>
        <w:spacing w:line="360" w:lineRule="auto"/>
        <w:ind w:left="380"/>
        <w:jc w:val="left"/>
        <w:textAlignment w:val="center"/>
        <w:rPr>
          <w:sz w:val="21"/>
        </w:rPr>
      </w:pPr>
      <w:r>
        <w:rPr>
          <w:sz w:val="21"/>
        </w:rPr>
        <w:t>A．当有人通过通道而遮蔽光线时，通过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的电流变大</w:t>
      </w:r>
    </w:p>
    <w:p w14:paraId="252A09FF">
      <w:pPr>
        <w:shd w:val="clear" w:color="auto" w:fill="auto"/>
        <w:spacing w:line="360" w:lineRule="auto"/>
        <w:ind w:left="380"/>
        <w:jc w:val="left"/>
        <w:textAlignment w:val="center"/>
        <w:rPr>
          <w:sz w:val="21"/>
        </w:rPr>
      </w:pPr>
      <w:r>
        <w:rPr>
          <w:sz w:val="21"/>
        </w:rPr>
        <w:t>B．当有人通过通道而遮蔽光线时，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间电压降低</w:t>
      </w:r>
    </w:p>
    <w:p w14:paraId="0CE56061">
      <w:pPr>
        <w:shd w:val="clear" w:color="auto" w:fill="auto"/>
        <w:spacing w:line="360" w:lineRule="auto"/>
        <w:ind w:left="380"/>
        <w:jc w:val="left"/>
        <w:textAlignment w:val="center"/>
        <w:rPr>
          <w:sz w:val="21"/>
        </w:rPr>
      </w:pPr>
      <w:r>
        <w:rPr>
          <w:sz w:val="21"/>
        </w:rPr>
        <w:t>C．当仅增大</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连入电路中的阻值时，通过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的电流变大</w:t>
      </w:r>
    </w:p>
    <w:p w14:paraId="378E4961">
      <w:pPr>
        <w:shd w:val="clear" w:color="auto" w:fill="auto"/>
        <w:spacing w:line="360" w:lineRule="auto"/>
        <w:ind w:left="380"/>
        <w:jc w:val="left"/>
        <w:textAlignment w:val="center"/>
        <w:rPr>
          <w:sz w:val="21"/>
        </w:rPr>
      </w:pPr>
      <w:r>
        <w:rPr>
          <w:sz w:val="21"/>
        </w:rPr>
        <w:t>D．当仅增大</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连入电路中的阻值时，可降低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间的电压</w:t>
      </w:r>
    </w:p>
    <w:p w14:paraId="60FB01BB">
      <w:pPr>
        <w:shd w:val="clear" w:color="auto" w:fill="auto"/>
        <w:spacing w:line="360" w:lineRule="auto"/>
        <w:jc w:val="left"/>
        <w:textAlignment w:val="center"/>
        <w:rPr>
          <w:sz w:val="21"/>
        </w:rPr>
      </w:pPr>
      <w:r>
        <w:rPr>
          <w:sz w:val="21"/>
        </w:rPr>
        <w:t>23．在探究“通过导体的电流与导体电阻大小的关系”时，采用的电路如图所示。电源电压恒为3V，滑动变阻器上标有“15Ω 1A”字样。在</w:t>
      </w:r>
      <w:r>
        <w:rPr>
          <w:i/>
          <w:sz w:val="21"/>
        </w:rPr>
        <w:t>a</w:t>
      </w:r>
      <w:r>
        <w:rPr>
          <w:sz w:val="21"/>
        </w:rPr>
        <w:t>、</w:t>
      </w:r>
      <w:r>
        <w:rPr>
          <w:i/>
          <w:sz w:val="21"/>
        </w:rPr>
        <w:t>b</w:t>
      </w:r>
      <w:r>
        <w:rPr>
          <w:sz w:val="21"/>
        </w:rPr>
        <w:t>间先后接入5Ω、10Ω不同阻值的定值电阻</w:t>
      </w:r>
      <w:r>
        <w:rPr>
          <w:i/>
          <w:sz w:val="21"/>
        </w:rPr>
        <w:t>R</w:t>
      </w:r>
      <w:r>
        <w:rPr>
          <w:sz w:val="21"/>
        </w:rPr>
        <w:t>，移动滑片P，使电压表示数为1.5V，分别读出电流表的示数。当换上20Ω的电阻接入</w:t>
      </w:r>
      <w:r>
        <w:rPr>
          <w:i/>
          <w:sz w:val="21"/>
        </w:rPr>
        <w:t>a</w:t>
      </w:r>
      <w:r>
        <w:rPr>
          <w:sz w:val="21"/>
        </w:rPr>
        <w:t>、</w:t>
      </w:r>
      <w:r>
        <w:rPr>
          <w:i/>
          <w:sz w:val="21"/>
        </w:rPr>
        <w:t>b</w:t>
      </w:r>
      <w:r>
        <w:rPr>
          <w:sz w:val="21"/>
        </w:rPr>
        <w:t>间时，虽调节滑动变阻器，但电压表示数始终无法达到1.5V，为使电压表示数为1.5V，下列措施中可行的有（　　）</w:t>
      </w:r>
    </w:p>
    <w:p w14:paraId="6F7603C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33550" cy="1400175"/>
            <wp:effectExtent l="0" t="0" r="0" b="9525"/>
            <wp:docPr id="100047" name="图片 100047" descr="@@@302c4236-a5de-4d32-909e-122429e29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02c4236-a5de-4d32-909e-122429e29506"/>
                    <pic:cNvPicPr>
                      <a:picLocks noChangeAspect="1"/>
                    </pic:cNvPicPr>
                  </pic:nvPicPr>
                  <pic:blipFill>
                    <a:blip xmlns:r="http://schemas.openxmlformats.org/officeDocument/2006/relationships" r:embed="rId103"/>
                    <a:stretch>
                      <a:fillRect/>
                    </a:stretch>
                  </pic:blipFill>
                  <pic:spPr>
                    <a:xfrm>
                      <a:off x="0" y="0"/>
                      <a:ext cx="1733550" cy="1400175"/>
                    </a:xfrm>
                    <a:prstGeom prst="rect">
                      <a:avLst/>
                    </a:prstGeom>
                  </pic:spPr>
                </pic:pic>
              </a:graphicData>
            </a:graphic>
          </wp:inline>
        </w:drawing>
      </w:r>
    </w:p>
    <w:p w14:paraId="0B3D2C2F">
      <w:pPr>
        <w:shd w:val="clear" w:color="auto" w:fill="auto"/>
        <w:spacing w:line="360" w:lineRule="auto"/>
        <w:ind w:left="380"/>
        <w:jc w:val="left"/>
        <w:textAlignment w:val="center"/>
        <w:rPr>
          <w:sz w:val="21"/>
        </w:rPr>
      </w:pPr>
      <w:r>
        <w:rPr>
          <w:sz w:val="21"/>
        </w:rPr>
        <w:t>A．将原滑动变阻器改换为新的“30Ω 1A”后重新调节</w:t>
      </w:r>
    </w:p>
    <w:p w14:paraId="3811ACF6">
      <w:pPr>
        <w:shd w:val="clear" w:color="auto" w:fill="auto"/>
        <w:spacing w:line="360" w:lineRule="auto"/>
        <w:ind w:left="380"/>
        <w:jc w:val="left"/>
        <w:textAlignment w:val="center"/>
        <w:rPr>
          <w:sz w:val="21"/>
        </w:rPr>
      </w:pPr>
      <w:r>
        <w:rPr>
          <w:sz w:val="21"/>
        </w:rPr>
        <w:t>B．将原滑动变阻器改换为新的“10Ω 1A”后重新调节</w:t>
      </w:r>
    </w:p>
    <w:p w14:paraId="66775ADB">
      <w:pPr>
        <w:shd w:val="clear" w:color="auto" w:fill="auto"/>
        <w:spacing w:line="360" w:lineRule="auto"/>
        <w:ind w:left="380"/>
        <w:jc w:val="left"/>
        <w:textAlignment w:val="center"/>
        <w:rPr>
          <w:sz w:val="21"/>
        </w:rPr>
      </w:pPr>
      <w:r>
        <w:rPr>
          <w:sz w:val="21"/>
        </w:rPr>
        <w:t>C．将电源更换为4.5V电压后重新调节</w:t>
      </w:r>
    </w:p>
    <w:p w14:paraId="62263A94">
      <w:pPr>
        <w:shd w:val="clear" w:color="auto" w:fill="auto"/>
        <w:spacing w:line="360" w:lineRule="auto"/>
        <w:ind w:left="380"/>
        <w:jc w:val="left"/>
        <w:textAlignment w:val="center"/>
        <w:rPr>
          <w:sz w:val="21"/>
        </w:rPr>
      </w:pPr>
      <w:r>
        <w:rPr>
          <w:sz w:val="21"/>
        </w:rPr>
        <w:t>D．将换上的20Ω定值电阻更换为“30Ω”后重新调节</w:t>
      </w:r>
    </w:p>
    <w:p w14:paraId="020C96B7">
      <w:pPr>
        <w:shd w:val="clear" w:color="auto" w:fill="auto"/>
        <w:spacing w:line="360" w:lineRule="auto"/>
        <w:jc w:val="left"/>
        <w:textAlignment w:val="center"/>
        <w:rPr>
          <w:sz w:val="21"/>
        </w:rPr>
      </w:pPr>
      <w:r>
        <w:rPr>
          <w:sz w:val="21"/>
        </w:rPr>
        <w:t>24．某同学做电学实验，通过改变滑动变阻器接入电路的电阻大小，测量并记录了多组电压表的电流表的示数，根据数据分析，连接的电路可能是（ ）</w:t>
      </w:r>
    </w:p>
    <w:p w14:paraId="24C3C00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723265"/>
            <wp:effectExtent l="0" t="0" r="635" b="635"/>
            <wp:docPr id="100049" name="图片 100049" descr="@@@c570dccb62ae45409f02bd0d8cf9d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570dccb62ae45409f02bd0d8cf9dcb5"/>
                    <pic:cNvPicPr>
                      <a:picLocks noChangeAspect="1"/>
                    </pic:cNvPicPr>
                  </pic:nvPicPr>
                  <pic:blipFill>
                    <a:blip xmlns:r="http://schemas.openxmlformats.org/officeDocument/2006/relationships" r:embed="rId104"/>
                    <a:stretch>
                      <a:fillRect/>
                    </a:stretch>
                  </pic:blipFill>
                  <pic:spPr>
                    <a:xfrm>
                      <a:off x="0" y="0"/>
                      <a:ext cx="5276800" cy="723893"/>
                    </a:xfrm>
                    <a:prstGeom prst="rect">
                      <a:avLst/>
                    </a:prstGeom>
                  </pic:spPr>
                </pic:pic>
              </a:graphicData>
            </a:graphic>
          </wp:inline>
        </w:drawing>
      </w:r>
    </w:p>
    <w:p w14:paraId="78AEA945">
      <w:pPr>
        <w:shd w:val="clear" w:color="auto" w:fill="auto"/>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34415" cy="633730"/>
            <wp:effectExtent l="0" t="0" r="13335" b="13970"/>
            <wp:docPr id="100051" name="图片 100051" descr="@@@11daef6cc4b54cb4b3e206fca5522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11daef6cc4b54cb4b3e206fca5522fa5"/>
                    <pic:cNvPicPr>
                      <a:picLocks noChangeAspect="1"/>
                    </pic:cNvPicPr>
                  </pic:nvPicPr>
                  <pic:blipFill>
                    <a:blip xmlns:r="http://schemas.openxmlformats.org/officeDocument/2006/relationships" r:embed="rId105"/>
                    <a:stretch>
                      <a:fillRect/>
                    </a:stretch>
                  </pic:blipFill>
                  <pic:spPr>
                    <a:xfrm>
                      <a:off x="0" y="0"/>
                      <a:ext cx="1034415" cy="633730"/>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1003935" cy="678180"/>
            <wp:effectExtent l="0" t="0" r="5715" b="7620"/>
            <wp:docPr id="100053" name="图片 100053" descr="@@@fda0545185a24e2ab606a3c7c0abc0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da0545185a24e2ab606a3c7c0abc04e"/>
                    <pic:cNvPicPr>
                      <a:picLocks noChangeAspect="1"/>
                    </pic:cNvPicPr>
                  </pic:nvPicPr>
                  <pic:blipFill>
                    <a:blip xmlns:r="http://schemas.openxmlformats.org/officeDocument/2006/relationships" r:embed="rId106"/>
                    <a:stretch>
                      <a:fillRect/>
                    </a:stretch>
                  </pic:blipFill>
                  <pic:spPr>
                    <a:xfrm>
                      <a:off x="0" y="0"/>
                      <a:ext cx="1003935" cy="678180"/>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1027430" cy="726440"/>
            <wp:effectExtent l="0" t="0" r="1270" b="16510"/>
            <wp:docPr id="100055" name="图片 100055" descr="@@@4bbad83905d84a56bcffd22ba4f8a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bbad83905d84a56bcffd22ba4f8a40c"/>
                    <pic:cNvPicPr>
                      <a:picLocks noChangeAspect="1"/>
                    </pic:cNvPicPr>
                  </pic:nvPicPr>
                  <pic:blipFill>
                    <a:blip xmlns:r="http://schemas.openxmlformats.org/officeDocument/2006/relationships" r:embed="rId107"/>
                    <a:stretch>
                      <a:fillRect/>
                    </a:stretch>
                  </pic:blipFill>
                  <pic:spPr>
                    <a:xfrm>
                      <a:off x="0" y="0"/>
                      <a:ext cx="1027430" cy="726440"/>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1118870" cy="771525"/>
            <wp:effectExtent l="0" t="0" r="5080" b="9525"/>
            <wp:docPr id="100057" name="图片 100057" descr="@@@18e5cb859a364e4f931a5d210f12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8e5cb859a364e4f931a5d210f122031"/>
                    <pic:cNvPicPr>
                      <a:picLocks noChangeAspect="1"/>
                    </pic:cNvPicPr>
                  </pic:nvPicPr>
                  <pic:blipFill>
                    <a:blip xmlns:r="http://schemas.openxmlformats.org/officeDocument/2006/relationships" r:embed="rId108"/>
                    <a:stretch>
                      <a:fillRect/>
                    </a:stretch>
                  </pic:blipFill>
                  <pic:spPr>
                    <a:xfrm>
                      <a:off x="0" y="0"/>
                      <a:ext cx="1118870" cy="771525"/>
                    </a:xfrm>
                    <a:prstGeom prst="rect">
                      <a:avLst/>
                    </a:prstGeom>
                  </pic:spPr>
                </pic:pic>
              </a:graphicData>
            </a:graphic>
          </wp:inline>
        </w:drawing>
      </w:r>
    </w:p>
    <w:p w14:paraId="72C3285D">
      <w:pPr>
        <w:shd w:val="clear" w:color="auto" w:fill="auto"/>
        <w:spacing w:line="360" w:lineRule="auto"/>
        <w:jc w:val="left"/>
        <w:textAlignment w:val="center"/>
        <w:rPr>
          <w:sz w:val="21"/>
        </w:rPr>
      </w:pPr>
      <w:r>
        <w:rPr>
          <w:sz w:val="21"/>
        </w:rPr>
        <w:t>25．如图1所示的电路，电源电压保持不变，闭合开关S，调节滑动变阻器，两电压表的示数随电路中电流的变化的图像如图2所示，则电源电压为</w:t>
      </w:r>
      <w:r>
        <w:rPr>
          <w:rFonts w:ascii="Times New Roman" w:eastAsia="Times New Roman" w:hAnsi="Times New Roman" w:cs="Times New Roman"/>
          <w:b w:val="0"/>
          <w:sz w:val="21"/>
          <w:u w:val="single"/>
        </w:rPr>
        <w:t xml:space="preserve">      </w:t>
      </w:r>
      <w:r>
        <w:rPr>
          <w:sz w:val="21"/>
        </w:rPr>
        <w:t>V。</w:t>
      </w:r>
    </w:p>
    <w:p w14:paraId="354ECE44">
      <w:pPr>
        <w:shd w:val="clear" w:color="auto" w:fill="auto"/>
        <w:spacing w:line="360" w:lineRule="auto"/>
        <w:jc w:val="left"/>
        <w:textAlignment w:val="center"/>
        <w:rPr>
          <w:sz w:val="21"/>
        </w:rPr>
      </w:pPr>
      <w:r>
        <w:rPr>
          <w:sz w:val="21"/>
        </w:rPr>
        <w:drawing>
          <wp:inline distT="0" distB="0" distL="114300" distR="114300">
            <wp:extent cx="3619500" cy="2009775"/>
            <wp:effectExtent l="0" t="0" r="0" b="9525"/>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xmlns:r="http://schemas.openxmlformats.org/officeDocument/2006/relationships" r:embed="rId109"/>
                    <a:stretch>
                      <a:fillRect/>
                    </a:stretch>
                  </pic:blipFill>
                  <pic:spPr>
                    <a:xfrm>
                      <a:off x="0" y="0"/>
                      <a:ext cx="3620005" cy="2010056"/>
                    </a:xfrm>
                    <a:prstGeom prst="rect">
                      <a:avLst/>
                    </a:prstGeom>
                  </pic:spPr>
                </pic:pic>
              </a:graphicData>
            </a:graphic>
          </wp:inline>
        </w:drawing>
      </w:r>
    </w:p>
    <w:p w14:paraId="2C7BF46C">
      <w:pPr>
        <w:shd w:val="clear" w:color="auto" w:fill="auto"/>
        <w:spacing w:line="360" w:lineRule="auto"/>
        <w:jc w:val="left"/>
        <w:textAlignment w:val="center"/>
        <w:rPr>
          <w:sz w:val="21"/>
        </w:rPr>
      </w:pPr>
      <w:r>
        <w:rPr>
          <w:sz w:val="21"/>
        </w:rPr>
        <w:t>26．（2024九年级上·河南安阳·竞赛）在“电流与电压、电阻的关系”实验中，提供的器材有：学生电源、定值电阻</w:t>
      </w:r>
      <w:r>
        <w:object>
          <v:shape id="_x0000_i1071" type="#_x0000_t75" alt="eqIdd7075fdcbec1dee0f82bb3cec838d6bd" style="width:17.6pt;height:13.2pt" o:ole="" coordsize="21600,21600" o:preferrelative="t" filled="f" stroked="f">
            <v:stroke joinstyle="miter"/>
            <v:imagedata r:id="rId110" o:title="eqIdd7075fdcbec1dee0f82bb3cec838d6bd"/>
            <o:lock v:ext="edit" aspectratio="t"/>
            <w10:anchorlock/>
          </v:shape>
          <o:OLEObject Type="Embed" ProgID="Equation.DSMT4" ShapeID="_x0000_i1071" DrawAspect="Content" ObjectID="_1468075841" r:id="rId111"/>
        </w:object>
      </w:r>
      <w:r>
        <w:rPr>
          <w:sz w:val="21"/>
        </w:rPr>
        <w:t>、</w:t>
      </w:r>
      <w:r>
        <w:object>
          <v:shape id="_x0000_i1072" type="#_x0000_t75" alt="eqId5d757a8853133814c9a9753443c1cf82" style="width:18.45pt;height:11.4pt" o:ole="" coordsize="21600,21600" o:preferrelative="t" filled="f" stroked="f">
            <v:stroke joinstyle="miter"/>
            <v:imagedata r:id="rId112" o:title="eqId5d757a8853133814c9a9753443c1cf82"/>
            <o:lock v:ext="edit" aspectratio="t"/>
            <w10:anchorlock/>
          </v:shape>
          <o:OLEObject Type="Embed" ProgID="Equation.DSMT4" ShapeID="_x0000_i1072" DrawAspect="Content" ObjectID="_1468075842" r:id="rId113"/>
        </w:object>
      </w:r>
      <w:r>
        <w:rPr>
          <w:sz w:val="21"/>
        </w:rPr>
        <w:t>、</w:t>
      </w:r>
      <w:r>
        <w:object>
          <v:shape id="_x0000_i1073" type="#_x0000_t75" alt="eqId3b49bd50cc6fc1307c907c8e5bc953de" style="width:18.45pt;height:11.2pt" o:ole="" coordsize="21600,21600" o:preferrelative="t" filled="f" stroked="f">
            <v:stroke joinstyle="miter"/>
            <v:imagedata r:id="rId114" o:title="eqId3b49bd50cc6fc1307c907c8e5bc953de"/>
            <o:lock v:ext="edit" aspectratio="t"/>
            <w10:anchorlock/>
          </v:shape>
          <o:OLEObject Type="Embed" ProgID="Equation.DSMT4" ShapeID="_x0000_i1073" DrawAspect="Content" ObjectID="_1468075843" r:id="rId115"/>
        </w:object>
      </w:r>
      <w:r>
        <w:rPr>
          <w:sz w:val="21"/>
        </w:rPr>
        <w:t>、</w:t>
      </w:r>
      <w:r>
        <w:object>
          <v:shape id="_x0000_i1074" type="#_x0000_t75" alt="eqIde9fd79de5050f5960c9478154c48e830" style="width:21.95pt;height:12.65pt" o:ole="" coordsize="21600,21600" o:preferrelative="t" filled="f" stroked="f">
            <v:stroke joinstyle="miter"/>
            <v:imagedata r:id="rId116" o:title="eqIde9fd79de5050f5960c9478154c48e830"/>
            <o:lock v:ext="edit" aspectratio="t"/>
            <w10:anchorlock/>
          </v:shape>
          <o:OLEObject Type="Embed" ProgID="Equation.DSMT4" ShapeID="_x0000_i1074" DrawAspect="Content" ObjectID="_1468075844" r:id="rId117"/>
        </w:object>
      </w:r>
      <w:r>
        <w:rPr>
          <w:sz w:val="21"/>
        </w:rPr>
        <w:t>、</w:t>
      </w:r>
      <w:r>
        <w:object>
          <v:shape id="_x0000_i1075" type="#_x0000_t75" alt="eqId98749c62acf2448a2d8b6a8055d2a7c5" style="width:21.95pt;height:12.3pt" o:ole="" coordsize="21600,21600" o:preferrelative="t" filled="f" stroked="f">
            <v:stroke joinstyle="miter"/>
            <v:imagedata r:id="rId118" o:title="eqId98749c62acf2448a2d8b6a8055d2a7c5"/>
            <o:lock v:ext="edit" aspectratio="t"/>
            <w10:anchorlock/>
          </v:shape>
          <o:OLEObject Type="Embed" ProgID="Equation.DSMT4" ShapeID="_x0000_i1075" DrawAspect="Content" ObjectID="_1468075845" r:id="rId119"/>
        </w:object>
      </w:r>
      <w:r>
        <w:rPr>
          <w:sz w:val="21"/>
        </w:rPr>
        <w:t>）、滑动变阻器</w:t>
      </w:r>
      <w:r>
        <w:object>
          <v:shape id="_x0000_i1076" type="#_x0000_t75" alt="eqIdc3de3d9759515e2c7116b5c908e88a90" style="width:45.7pt;height:17.9pt" o:ole="" coordsize="21600,21600" o:preferrelative="t" filled="f" stroked="f">
            <v:stroke joinstyle="miter"/>
            <v:imagedata r:id="rId120" o:title="eqIdc3de3d9759515e2c7116b5c908e88a90"/>
            <o:lock v:ext="edit" aspectratio="t"/>
            <w10:anchorlock/>
          </v:shape>
          <o:OLEObject Type="Embed" ProgID="Equation.DSMT4" ShapeID="_x0000_i1076" DrawAspect="Content" ObjectID="_1468075846" r:id="rId121"/>
        </w:object>
      </w:r>
      <w:r>
        <w:rPr>
          <w:sz w:val="21"/>
        </w:rPr>
        <w:t>、电流表、电压表、开关及导线若干。</w:t>
      </w:r>
    </w:p>
    <w:p w14:paraId="63C45DB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43325" cy="1390650"/>
            <wp:effectExtent l="0" t="0" r="9525" b="0"/>
            <wp:docPr id="100061" name="图片 100061" descr="@@@b30d992e-3195-4608-bdd9-0a936af3a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b30d992e-3195-4608-bdd9-0a936af3ac5e"/>
                    <pic:cNvPicPr>
                      <a:picLocks noChangeAspect="1"/>
                    </pic:cNvPicPr>
                  </pic:nvPicPr>
                  <pic:blipFill>
                    <a:blip xmlns:r="http://schemas.openxmlformats.org/officeDocument/2006/relationships" r:embed="rId122"/>
                    <a:stretch>
                      <a:fillRect/>
                    </a:stretch>
                  </pic:blipFill>
                  <pic:spPr>
                    <a:xfrm>
                      <a:off x="0" y="0"/>
                      <a:ext cx="3743325" cy="1390650"/>
                    </a:xfrm>
                    <a:prstGeom prst="rect">
                      <a:avLst/>
                    </a:prstGeom>
                  </pic:spPr>
                </pic:pic>
              </a:graphicData>
            </a:graphic>
          </wp:inline>
        </w:drawing>
      </w:r>
    </w:p>
    <w:p w14:paraId="6296768F">
      <w:pPr>
        <w:shd w:val="clear" w:color="auto" w:fill="auto"/>
        <w:spacing w:line="360" w:lineRule="auto"/>
        <w:jc w:val="left"/>
        <w:textAlignment w:val="center"/>
        <w:rPr>
          <w:sz w:val="21"/>
        </w:rPr>
      </w:pPr>
      <w:r>
        <w:rPr>
          <w:sz w:val="21"/>
        </w:rPr>
        <w:t>(1)如图-甲所示，在开关闭合前，滑动变阻器的滑片应位于</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w:t>
      </w:r>
    </w:p>
    <w:p w14:paraId="2B4D03C3">
      <w:pPr>
        <w:shd w:val="clear" w:color="auto" w:fill="auto"/>
        <w:spacing w:line="360" w:lineRule="auto"/>
        <w:jc w:val="left"/>
        <w:textAlignment w:val="center"/>
        <w:rPr>
          <w:sz w:val="21"/>
        </w:rPr>
      </w:pPr>
      <w:r>
        <w:rPr>
          <w:sz w:val="21"/>
        </w:rPr>
        <w:t>(2)闭合开关，移动滑片，发现电流表有明显示数，电压表指针没有偏转，已知导线及各接线柱连接完好，故障可能是</w:t>
      </w:r>
      <w:r>
        <w:rPr>
          <w:rFonts w:ascii="Times New Roman" w:eastAsia="Times New Roman" w:hAnsi="Times New Roman" w:cs="Times New Roman"/>
          <w:b w:val="0"/>
          <w:sz w:val="21"/>
          <w:u w:val="single"/>
        </w:rPr>
        <w:t xml:space="preserve">          </w:t>
      </w:r>
      <w:r>
        <w:rPr>
          <w:sz w:val="21"/>
        </w:rPr>
        <w:t>。</w:t>
      </w:r>
    </w:p>
    <w:p w14:paraId="1B98473E">
      <w:pPr>
        <w:shd w:val="clear" w:color="auto" w:fill="auto"/>
        <w:spacing w:line="360" w:lineRule="auto"/>
        <w:jc w:val="left"/>
        <w:textAlignment w:val="center"/>
        <w:rPr>
          <w:sz w:val="21"/>
        </w:rPr>
      </w:pPr>
      <w:r>
        <w:rPr>
          <w:sz w:val="21"/>
        </w:rPr>
        <w:t>(3)排除电路故障后，小明把</w:t>
      </w:r>
      <w:r>
        <w:object>
          <v:shape id="_x0000_i1077" type="#_x0000_t75" alt="eqId0b132e0cbd0e446630f4bb65804ce581" style="width:16.7pt;height:12.7pt" o:ole="" coordsize="21600,21600" o:preferrelative="t" filled="f" stroked="f">
            <v:stroke joinstyle="miter"/>
            <v:imagedata r:id="rId123" o:title="eqId0b132e0cbd0e446630f4bb65804ce581"/>
            <o:lock v:ext="edit" aspectratio="t"/>
            <w10:anchorlock/>
          </v:shape>
          <o:OLEObject Type="Embed" ProgID="Equation.DSMT4" ShapeID="_x0000_i1077" DrawAspect="Content" ObjectID="_1468075847" r:id="rId124"/>
        </w:object>
      </w:r>
      <w:r>
        <w:rPr>
          <w:sz w:val="21"/>
        </w:rPr>
        <w:t>的电阻换接入电路中，来探究“电流与电压的关系”。移动滑动变阻器的滑片，测得多组数据，并记录在表中。分析正确的实验数据，可得探究结论：在电阻不变时，电流与电压成</w:t>
      </w:r>
      <w:r>
        <w:rPr>
          <w:rFonts w:ascii="Times New Roman" w:eastAsia="Times New Roman" w:hAnsi="Times New Roman" w:cs="Times New Roman"/>
          <w:b w:val="0"/>
          <w:sz w:val="21"/>
          <w:u w:val="single"/>
        </w:rPr>
        <w:t xml:space="preserve">        </w:t>
      </w:r>
      <w:r>
        <w:rPr>
          <w:sz w:val="21"/>
        </w:rPr>
        <w:t>。</w:t>
      </w:r>
    </w:p>
    <w:tbl>
      <w:tblPr>
        <w:tblStyle w:val="TableNormal"/>
        <w:tblW w:w="84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8" w:type="dxa"/>
          <w:bottom w:w="80" w:type="dxa"/>
          <w:right w:w="128" w:type="dxa"/>
        </w:tblCellMar>
      </w:tblPr>
      <w:tblGrid>
        <w:gridCol w:w="1592"/>
        <w:gridCol w:w="1708"/>
        <w:gridCol w:w="1708"/>
        <w:gridCol w:w="1708"/>
        <w:gridCol w:w="1708"/>
      </w:tblGrid>
      <w:tr w14:paraId="1CBAC8F0">
        <w:tblPrEx>
          <w:tblW w:w="8424" w:type="dxa"/>
          <w:tblLayout w:type="fixed"/>
        </w:tblPrEx>
        <w:trPr>
          <w:trHeight w:hRule="auto" w:val="0"/>
          <w:tblHeader/>
        </w:trPr>
        <w:tc>
          <w:tcPr>
            <w:tcW w:w="1592" w:type="dxa"/>
            <w:tcBorders>
              <w:top w:val="single" w:sz="6" w:space="0" w:color="000000"/>
              <w:left w:val="single" w:sz="6" w:space="0" w:color="000000"/>
              <w:bottom w:val="single" w:sz="6" w:space="0" w:color="000000"/>
              <w:right w:val="single" w:sz="6" w:space="0" w:color="000000"/>
            </w:tcBorders>
            <w:noWrap w:val="0"/>
            <w:vAlign w:val="center"/>
          </w:tcPr>
          <w:p w14:paraId="531488EA">
            <w:pPr>
              <w:shd w:val="clear" w:color="auto" w:fill="auto"/>
              <w:snapToGrid w:val="0"/>
              <w:spacing w:line="360" w:lineRule="auto"/>
              <w:jc w:val="center"/>
              <w:textAlignment w:val="center"/>
              <w:rPr>
                <w:rFonts w:eastAsiaTheme="minorEastAsia" w:hint="eastAsia"/>
                <w:b/>
                <w:sz w:val="21"/>
                <w:lang w:eastAsia="zh-CN"/>
              </w:rPr>
            </w:pPr>
            <w:r>
              <w:rPr>
                <w:rFonts w:hint="eastAsia"/>
                <w:b/>
                <w:sz w:val="21"/>
                <w:lang w:eastAsia="zh-CN"/>
              </w:rPr>
              <w:t>实验序号</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20AB5259">
            <w:pPr>
              <w:shd w:val="clear" w:color="auto" w:fill="auto"/>
              <w:snapToGrid w:val="0"/>
              <w:spacing w:line="360" w:lineRule="auto"/>
              <w:jc w:val="center"/>
              <w:textAlignment w:val="center"/>
              <w:rPr>
                <w:rFonts w:eastAsiaTheme="minorEastAsia" w:hint="eastAsia"/>
                <w:b/>
                <w:sz w:val="21"/>
                <w:lang w:eastAsia="zh-CN"/>
              </w:rPr>
            </w:pPr>
            <w:r>
              <w:rPr>
                <w:rFonts w:hint="eastAsia"/>
                <w:b/>
                <w:sz w:val="21"/>
                <w:lang w:eastAsia="zh-CN"/>
              </w:rPr>
              <w:t>①</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3A9ACCAC">
            <w:pPr>
              <w:shd w:val="clear" w:color="auto" w:fill="auto"/>
              <w:snapToGrid w:val="0"/>
              <w:spacing w:line="360" w:lineRule="auto"/>
              <w:jc w:val="center"/>
              <w:textAlignment w:val="center"/>
              <w:rPr>
                <w:rFonts w:eastAsiaTheme="minorEastAsia" w:hint="eastAsia"/>
                <w:b/>
                <w:sz w:val="21"/>
                <w:lang w:eastAsia="zh-CN"/>
              </w:rPr>
            </w:pPr>
            <w:r>
              <w:rPr>
                <w:rFonts w:hint="eastAsia"/>
                <w:b/>
                <w:sz w:val="21"/>
                <w:lang w:eastAsia="zh-CN"/>
              </w:rPr>
              <w:t>②</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58B16094">
            <w:pPr>
              <w:shd w:val="clear" w:color="auto" w:fill="auto"/>
              <w:snapToGrid w:val="0"/>
              <w:spacing w:line="360" w:lineRule="auto"/>
              <w:jc w:val="center"/>
              <w:textAlignment w:val="center"/>
              <w:rPr>
                <w:rFonts w:eastAsiaTheme="minorEastAsia" w:hint="eastAsia"/>
                <w:b/>
                <w:sz w:val="21"/>
                <w:lang w:eastAsia="zh-CN"/>
              </w:rPr>
            </w:pPr>
            <w:r>
              <w:rPr>
                <w:rFonts w:hint="eastAsia"/>
                <w:b/>
                <w:sz w:val="21"/>
                <w:lang w:eastAsia="zh-CN"/>
              </w:rPr>
              <w:t>③</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7EAF3258">
            <w:pPr>
              <w:shd w:val="clear" w:color="auto" w:fill="auto"/>
              <w:snapToGrid w:val="0"/>
              <w:spacing w:line="360" w:lineRule="auto"/>
              <w:jc w:val="center"/>
              <w:textAlignment w:val="center"/>
              <w:rPr>
                <w:rFonts w:eastAsiaTheme="minorEastAsia" w:hint="eastAsia"/>
                <w:b/>
                <w:sz w:val="21"/>
                <w:lang w:eastAsia="zh-CN"/>
              </w:rPr>
            </w:pPr>
            <w:r>
              <w:rPr>
                <w:rFonts w:hint="eastAsia"/>
                <w:b/>
                <w:sz w:val="21"/>
                <w:lang w:eastAsia="zh-CN"/>
              </w:rPr>
              <w:t>④</w:t>
            </w:r>
          </w:p>
        </w:tc>
      </w:tr>
      <w:tr w14:paraId="200A5898">
        <w:tblPrEx>
          <w:tblW w:w="8424" w:type="dxa"/>
          <w:tblLayout w:type="fixed"/>
        </w:tblPrEx>
        <w:trPr>
          <w:trHeight w:hRule="auto" w:val="0"/>
        </w:trPr>
        <w:tc>
          <w:tcPr>
            <w:tcW w:w="1592" w:type="dxa"/>
            <w:tcBorders>
              <w:top w:val="single" w:sz="6" w:space="0" w:color="000000"/>
              <w:left w:val="single" w:sz="6" w:space="0" w:color="000000"/>
              <w:bottom w:val="single" w:sz="6" w:space="0" w:color="000000"/>
              <w:right w:val="single" w:sz="6" w:space="0" w:color="000000"/>
            </w:tcBorders>
            <w:noWrap w:val="0"/>
            <w:vAlign w:val="center"/>
          </w:tcPr>
          <w:p w14:paraId="7558C2F2">
            <w:pPr>
              <w:shd w:val="clear" w:color="auto" w:fill="auto"/>
              <w:snapToGrid w:val="0"/>
              <w:spacing w:line="360" w:lineRule="auto"/>
              <w:jc w:val="center"/>
              <w:textAlignment w:val="center"/>
              <w:rPr>
                <w:rFonts w:ascii="Calibri" w:eastAsia="宋体"/>
                <w:sz w:val="21"/>
              </w:rPr>
            </w:pPr>
            <w:r>
              <w:rPr>
                <w:rFonts w:ascii="Calibri" w:eastAsia="宋体" w:hAnsi="Times New Roman" w:cs="Times New Roman"/>
                <w:i/>
                <w:sz w:val="21"/>
              </w:rPr>
              <w:t>U</w:t>
            </w:r>
            <w:r>
              <w:rPr>
                <w:rFonts w:ascii="Calibri" w:eastAsia="宋体"/>
                <w:sz w:val="21"/>
              </w:rPr>
              <w:t>/V</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5A9357F4">
            <w:pPr>
              <w:shd w:val="clear" w:color="auto" w:fill="auto"/>
              <w:snapToGrid w:val="0"/>
              <w:spacing w:line="360" w:lineRule="auto"/>
              <w:jc w:val="center"/>
              <w:textAlignment w:val="center"/>
              <w:rPr>
                <w:rFonts w:ascii="Calibri" w:eastAsia="宋体"/>
                <w:sz w:val="21"/>
              </w:rPr>
            </w:pPr>
            <w:r>
              <w:rPr>
                <w:rFonts w:ascii="Calibri" w:eastAsia="宋体"/>
                <w:sz w:val="21"/>
              </w:rPr>
              <w:t>1.0</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412A80AF">
            <w:pPr>
              <w:shd w:val="clear" w:color="auto" w:fill="auto"/>
              <w:snapToGrid w:val="0"/>
              <w:spacing w:line="360" w:lineRule="auto"/>
              <w:jc w:val="center"/>
              <w:textAlignment w:val="center"/>
              <w:rPr>
                <w:rFonts w:ascii="Calibri" w:eastAsia="宋体"/>
                <w:sz w:val="21"/>
              </w:rPr>
            </w:pPr>
            <w:r>
              <w:rPr>
                <w:rFonts w:ascii="Calibri" w:eastAsia="宋体"/>
                <w:sz w:val="21"/>
              </w:rPr>
              <w:t>2.0</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7BD2A8BC">
            <w:pPr>
              <w:shd w:val="clear" w:color="auto" w:fill="auto"/>
              <w:snapToGrid w:val="0"/>
              <w:spacing w:line="360" w:lineRule="auto"/>
              <w:jc w:val="center"/>
              <w:textAlignment w:val="center"/>
              <w:rPr>
                <w:rFonts w:ascii="Calibri" w:eastAsia="宋体"/>
                <w:sz w:val="21"/>
              </w:rPr>
            </w:pPr>
            <w:r>
              <w:rPr>
                <w:rFonts w:ascii="Calibri" w:eastAsia="宋体"/>
                <w:sz w:val="21"/>
              </w:rPr>
              <w:t>3.0</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0E5C4FEE">
            <w:pPr>
              <w:shd w:val="clear" w:color="auto" w:fill="auto"/>
              <w:snapToGrid w:val="0"/>
              <w:spacing w:line="360" w:lineRule="auto"/>
              <w:jc w:val="center"/>
              <w:textAlignment w:val="center"/>
              <w:rPr>
                <w:rFonts w:ascii="Calibri" w:eastAsia="宋体"/>
                <w:sz w:val="21"/>
              </w:rPr>
            </w:pPr>
            <w:r>
              <w:rPr>
                <w:rFonts w:ascii="Calibri" w:eastAsia="宋体"/>
                <w:sz w:val="21"/>
              </w:rPr>
              <w:t>4.0</w:t>
            </w:r>
          </w:p>
        </w:tc>
      </w:tr>
      <w:tr w14:paraId="5BBC282A">
        <w:tblPrEx>
          <w:tblW w:w="8424" w:type="dxa"/>
          <w:tblLayout w:type="fixed"/>
        </w:tblPrEx>
        <w:trPr>
          <w:trHeight w:hRule="auto" w:val="0"/>
        </w:trPr>
        <w:tc>
          <w:tcPr>
            <w:tcW w:w="1592" w:type="dxa"/>
            <w:tcBorders>
              <w:top w:val="single" w:sz="6" w:space="0" w:color="000000"/>
              <w:left w:val="single" w:sz="6" w:space="0" w:color="000000"/>
              <w:bottom w:val="single" w:sz="6" w:space="0" w:color="000000"/>
              <w:right w:val="single" w:sz="6" w:space="0" w:color="000000"/>
            </w:tcBorders>
            <w:noWrap w:val="0"/>
            <w:vAlign w:val="center"/>
          </w:tcPr>
          <w:p w14:paraId="3980C58A">
            <w:pPr>
              <w:shd w:val="clear" w:color="auto" w:fill="auto"/>
              <w:snapToGrid w:val="0"/>
              <w:spacing w:line="360" w:lineRule="auto"/>
              <w:jc w:val="center"/>
              <w:textAlignment w:val="center"/>
              <w:rPr>
                <w:rFonts w:ascii="Calibri" w:eastAsia="宋体"/>
                <w:sz w:val="21"/>
              </w:rPr>
            </w:pPr>
            <w:r>
              <w:rPr>
                <w:rFonts w:ascii="Calibri" w:eastAsia="宋体" w:hAnsi="Times New Roman" w:cs="Times New Roman"/>
                <w:i/>
                <w:sz w:val="21"/>
              </w:rPr>
              <w:t>I</w:t>
            </w:r>
            <w:r>
              <w:rPr>
                <w:rFonts w:ascii="Calibri" w:eastAsia="宋体"/>
                <w:sz w:val="21"/>
              </w:rPr>
              <w:t>/A</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5BB2B4F4">
            <w:pPr>
              <w:shd w:val="clear" w:color="auto" w:fill="auto"/>
              <w:snapToGrid w:val="0"/>
              <w:spacing w:line="360" w:lineRule="auto"/>
              <w:jc w:val="center"/>
              <w:textAlignment w:val="center"/>
              <w:rPr>
                <w:rFonts w:ascii="Calibri" w:eastAsia="宋体"/>
                <w:sz w:val="21"/>
              </w:rPr>
            </w:pPr>
            <w:r>
              <w:rPr>
                <w:rFonts w:ascii="Calibri" w:eastAsia="宋体"/>
                <w:sz w:val="21"/>
              </w:rPr>
              <w:t>0.2</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0450141C">
            <w:pPr>
              <w:shd w:val="clear" w:color="auto" w:fill="auto"/>
              <w:snapToGrid w:val="0"/>
              <w:spacing w:line="360" w:lineRule="auto"/>
              <w:jc w:val="center"/>
              <w:textAlignment w:val="center"/>
              <w:rPr>
                <w:rFonts w:ascii="Calibri" w:eastAsia="宋体"/>
                <w:sz w:val="21"/>
              </w:rPr>
            </w:pPr>
            <w:r>
              <w:rPr>
                <w:rFonts w:ascii="Calibri" w:eastAsia="宋体"/>
                <w:sz w:val="21"/>
              </w:rPr>
              <w:t>0.4</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4BC347BE">
            <w:pPr>
              <w:shd w:val="clear" w:color="auto" w:fill="auto"/>
              <w:snapToGrid w:val="0"/>
              <w:spacing w:line="360" w:lineRule="auto"/>
              <w:jc w:val="center"/>
              <w:textAlignment w:val="center"/>
              <w:rPr>
                <w:rFonts w:ascii="Calibri" w:eastAsia="宋体"/>
                <w:sz w:val="21"/>
              </w:rPr>
            </w:pPr>
            <w:r>
              <w:rPr>
                <w:rFonts w:ascii="Calibri" w:eastAsia="宋体"/>
                <w:sz w:val="21"/>
              </w:rPr>
              <w:t>0.6</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4CB6427F">
            <w:pPr>
              <w:shd w:val="clear" w:color="auto" w:fill="auto"/>
              <w:snapToGrid w:val="0"/>
              <w:spacing w:line="360" w:lineRule="auto"/>
              <w:jc w:val="center"/>
              <w:textAlignment w:val="center"/>
              <w:rPr>
                <w:rFonts w:ascii="Calibri" w:eastAsia="宋体"/>
                <w:sz w:val="21"/>
              </w:rPr>
            </w:pPr>
            <w:r>
              <w:rPr>
                <w:rFonts w:ascii="Calibri" w:eastAsia="宋体"/>
                <w:sz w:val="21"/>
              </w:rPr>
              <w:t>0.8</w:t>
            </w:r>
          </w:p>
        </w:tc>
      </w:tr>
    </w:tbl>
    <w:p w14:paraId="25A23A5A">
      <w:pPr>
        <w:shd w:val="clear" w:color="auto" w:fill="auto"/>
        <w:spacing w:line="360" w:lineRule="auto"/>
        <w:jc w:val="left"/>
        <w:textAlignment w:val="center"/>
        <w:rPr>
          <w:sz w:val="21"/>
        </w:rPr>
      </w:pPr>
      <w:r>
        <w:rPr>
          <w:sz w:val="21"/>
        </w:rPr>
        <w:t>(4)接着，小明同学依次把</w:t>
      </w:r>
      <w:r>
        <w:object>
          <v:shape id="_x0000_i1078" type="#_x0000_t75" alt="eqId5d757a8853133814c9a9753443c1cf82" style="width:18.45pt;height:11.4pt" o:ole="" coordsize="21600,21600" o:preferrelative="t" filled="f" stroked="f">
            <v:stroke joinstyle="miter"/>
            <v:imagedata r:id="rId112" o:title="eqId5d757a8853133814c9a9753443c1cf82"/>
            <o:lock v:ext="edit" aspectratio="t"/>
            <w10:anchorlock/>
          </v:shape>
          <o:OLEObject Type="Embed" ProgID="Equation.DSMT4" ShapeID="_x0000_i1078" DrawAspect="Content" ObjectID="_1468075848" r:id="rId125"/>
        </w:object>
      </w:r>
      <w:r>
        <w:rPr>
          <w:sz w:val="21"/>
        </w:rPr>
        <w:t>、</w:t>
      </w:r>
      <w:r>
        <w:object>
          <v:shape id="_x0000_i1079" type="#_x0000_t75" alt="eqId3b49bd50cc6fc1307c907c8e5bc953de" style="width:18.45pt;height:11.2pt" o:ole="" coordsize="21600,21600" o:preferrelative="t" filled="f" stroked="f">
            <v:stroke joinstyle="miter"/>
            <v:imagedata r:id="rId114" o:title="eqId3b49bd50cc6fc1307c907c8e5bc953de"/>
            <o:lock v:ext="edit" aspectratio="t"/>
            <w10:anchorlock/>
          </v:shape>
          <o:OLEObject Type="Embed" ProgID="Equation.DSMT4" ShapeID="_x0000_i1079" DrawAspect="Content" ObjectID="_1468075849" r:id="rId126"/>
        </w:object>
      </w:r>
      <w:r>
        <w:rPr>
          <w:sz w:val="21"/>
        </w:rPr>
        <w:t>、</w:t>
      </w:r>
      <w:r>
        <w:object>
          <v:shape id="_x0000_i1080" type="#_x0000_t75" alt="eqIde9fd79de5050f5960c9478154c48e830" style="width:21.95pt;height:12.65pt" o:ole="" coordsize="21600,21600" o:preferrelative="t" filled="f" stroked="f">
            <v:stroke joinstyle="miter"/>
            <v:imagedata r:id="rId116" o:title="eqIde9fd79de5050f5960c9478154c48e830"/>
            <o:lock v:ext="edit" aspectratio="t"/>
            <w10:anchorlock/>
          </v:shape>
          <o:OLEObject Type="Embed" ProgID="Equation.DSMT4" ShapeID="_x0000_i1080" DrawAspect="Content" ObjectID="_1468075850" r:id="rId127"/>
        </w:object>
      </w:r>
      <w:r>
        <w:rPr>
          <w:sz w:val="21"/>
        </w:rPr>
        <w:t>的电阻接入电路中，调节滑动变阻器，使定值电阻两端电压保持不变，得到图-乙所示的数据。</w:t>
      </w:r>
    </w:p>
    <w:p w14:paraId="59455804">
      <w:pPr>
        <w:shd w:val="clear" w:color="auto" w:fill="auto"/>
        <w:spacing w:line="360" w:lineRule="auto"/>
        <w:jc w:val="left"/>
        <w:textAlignment w:val="center"/>
        <w:rPr>
          <w:sz w:val="21"/>
        </w:rPr>
      </w:pPr>
      <w:r>
        <w:rPr>
          <w:sz w:val="21"/>
        </w:rPr>
        <w:t>①把电阻由</w:t>
      </w:r>
      <w:r>
        <w:object>
          <v:shape id="_x0000_i1081" type="#_x0000_t75" alt="eqId0b132e0cbd0e446630f4bb65804ce581" style="width:16.7pt;height:12.7pt" o:ole="" coordsize="21600,21600" o:preferrelative="t" filled="f" stroked="f">
            <v:stroke joinstyle="miter"/>
            <v:imagedata r:id="rId123" o:title="eqId0b132e0cbd0e446630f4bb65804ce581"/>
            <o:lock v:ext="edit" aspectratio="t"/>
            <w10:anchorlock/>
          </v:shape>
          <o:OLEObject Type="Embed" ProgID="Equation.DSMT4" ShapeID="_x0000_i1081" DrawAspect="Content" ObjectID="_1468075851" r:id="rId128"/>
        </w:object>
      </w:r>
      <w:r>
        <w:rPr>
          <w:sz w:val="21"/>
        </w:rPr>
        <w:t>换成</w:t>
      </w:r>
      <w:r>
        <w:object>
          <v:shape id="_x0000_i1082" type="#_x0000_t75" alt="eqId5d757a8853133814c9a9753443c1cf82" style="width:18.45pt;height:11.4pt" o:ole="" coordsize="21600,21600" o:preferrelative="t" filled="f" stroked="f">
            <v:stroke joinstyle="miter"/>
            <v:imagedata r:id="rId112" o:title="eqId5d757a8853133814c9a9753443c1cf82"/>
            <o:lock v:ext="edit" aspectratio="t"/>
            <w10:anchorlock/>
          </v:shape>
          <o:OLEObject Type="Embed" ProgID="Equation.DSMT4" ShapeID="_x0000_i1082" DrawAspect="Content" ObjectID="_1468075852" r:id="rId129"/>
        </w:object>
      </w:r>
      <w:r>
        <w:rPr>
          <w:sz w:val="21"/>
        </w:rPr>
        <w:t>后，为使定值电阻两端电压不变，应把滑片向</w:t>
      </w:r>
      <w:r>
        <w:rPr>
          <w:rFonts w:ascii="Times New Roman" w:eastAsia="Times New Roman" w:hAnsi="Times New Roman" w:cs="Times New Roman"/>
          <w:b w:val="0"/>
          <w:sz w:val="21"/>
          <w:u w:val="single"/>
        </w:rPr>
        <w:t xml:space="preserve">        </w:t>
      </w:r>
      <w:r>
        <w:rPr>
          <w:sz w:val="21"/>
        </w:rPr>
        <w:t>移动。</w:t>
      </w:r>
    </w:p>
    <w:p w14:paraId="66BD61C5">
      <w:pPr>
        <w:shd w:val="clear" w:color="auto" w:fill="auto"/>
        <w:spacing w:line="360" w:lineRule="auto"/>
        <w:jc w:val="left"/>
        <w:textAlignment w:val="center"/>
        <w:rPr>
          <w:sz w:val="21"/>
        </w:rPr>
      </w:pPr>
      <w:r>
        <w:rPr>
          <w:sz w:val="21"/>
        </w:rPr>
        <w:t>②由图-乙可知，实验中定值电阻两端的电压保持</w:t>
      </w:r>
      <w:r>
        <w:rPr>
          <w:rFonts w:ascii="Times New Roman" w:eastAsia="Times New Roman" w:hAnsi="Times New Roman" w:cs="Times New Roman"/>
          <w:b w:val="0"/>
          <w:sz w:val="21"/>
          <w:u w:val="single"/>
        </w:rPr>
        <w:t xml:space="preserve">        </w:t>
      </w:r>
      <w:r>
        <w:rPr>
          <w:sz w:val="21"/>
        </w:rPr>
        <w:t>V不变。</w:t>
      </w:r>
    </w:p>
    <w:p w14:paraId="174E5BA2">
      <w:pPr>
        <w:shd w:val="clear" w:color="auto" w:fill="auto"/>
        <w:spacing w:line="360" w:lineRule="auto"/>
        <w:jc w:val="left"/>
        <w:textAlignment w:val="center"/>
        <w:rPr>
          <w:sz w:val="21"/>
        </w:rPr>
      </w:pPr>
      <w:r>
        <w:rPr>
          <w:sz w:val="21"/>
        </w:rPr>
        <w:t>③由图-乙可知，确定电流与电压成反比的依据是</w:t>
      </w:r>
      <w:r>
        <w:rPr>
          <w:rFonts w:ascii="Times New Roman" w:eastAsia="Times New Roman" w:hAnsi="Times New Roman" w:cs="Times New Roman"/>
          <w:b w:val="0"/>
          <w:sz w:val="21"/>
          <w:u w:val="single"/>
        </w:rPr>
        <w:t xml:space="preserve">          </w:t>
      </w:r>
      <w:r>
        <w:rPr>
          <w:sz w:val="21"/>
        </w:rPr>
        <w:t>。</w:t>
      </w:r>
    </w:p>
    <w:p w14:paraId="6612D4B8">
      <w:pPr>
        <w:shd w:val="clear" w:color="auto" w:fill="auto"/>
        <w:spacing w:line="360" w:lineRule="auto"/>
        <w:jc w:val="left"/>
        <w:textAlignment w:val="center"/>
        <w:rPr>
          <w:sz w:val="21"/>
        </w:rPr>
      </w:pPr>
      <w:r>
        <w:rPr>
          <w:sz w:val="21"/>
        </w:rPr>
        <w:t>(5)实验中，滑动变阻器的作用是</w:t>
      </w:r>
      <w:r>
        <w:rPr>
          <w:rFonts w:ascii="Times New Roman" w:eastAsia="Times New Roman" w:hAnsi="Times New Roman" w:cs="Times New Roman"/>
          <w:b w:val="0"/>
          <w:sz w:val="21"/>
          <w:u w:val="single"/>
        </w:rPr>
        <w:t xml:space="preserve">         </w:t>
      </w:r>
      <w:r>
        <w:rPr>
          <w:sz w:val="21"/>
        </w:rPr>
        <w:t>（写出一条即可）。</w:t>
      </w:r>
    </w:p>
    <w:p w14:paraId="1245FF1D">
      <w:pPr>
        <w:shd w:val="clear" w:color="auto" w:fill="auto"/>
        <w:spacing w:line="360" w:lineRule="auto"/>
        <w:jc w:val="left"/>
        <w:textAlignment w:val="center"/>
        <w:rPr>
          <w:sz w:val="21"/>
        </w:rPr>
      </w:pPr>
      <w:r>
        <w:rPr>
          <w:sz w:val="21"/>
        </w:rPr>
        <w:t>27．入夏以来，我国部分地区发生洪涝灾害。实践小组为了减轻巡堤人员的工作量，设计了水位自动监测装置，其原理如图所示。电源电压恒定，</w:t>
      </w:r>
      <w:r>
        <w:object>
          <v:shape id="_x0000_i1083" type="#_x0000_t75" alt="eqIdbe9b4a83b9aebebf29de0c4406ebf894" style="width:13.2pt;height:15.8pt" o:ole="" coordsize="21600,21600" o:preferrelative="t" filled="f" stroked="f">
            <v:stroke joinstyle="miter"/>
            <v:imagedata r:id="rId130" o:title="eqIdbe9b4a83b9aebebf29de0c4406ebf894"/>
            <o:lock v:ext="edit" aspectratio="t"/>
            <w10:anchorlock/>
          </v:shape>
          <o:OLEObject Type="Embed" ProgID="Equation.DSMT4" ShapeID="_x0000_i1083" DrawAspect="Content" ObjectID="_1468075854" r:id="rId131"/>
        </w:object>
      </w:r>
      <w:r>
        <w:rPr>
          <w:sz w:val="21"/>
        </w:rPr>
        <w:t>是压敏电阻，所受压力每增加10N，电阻减小5Ω。</w:t>
      </w:r>
      <w:r>
        <w:rPr>
          <w:i/>
          <w:sz w:val="21"/>
        </w:rPr>
        <w:t>R</w:t>
      </w:r>
      <w:r>
        <w:rPr>
          <w:sz w:val="21"/>
        </w:rPr>
        <w:t>是长1m、电阻100Ω的电阻丝，其连入电路的电阻与长度成正比。电流表量程为</w:t>
      </w:r>
      <w:r>
        <w:object>
          <v:shape id="_x0000_i1084" type="#_x0000_t75" alt="eqId4b5c929172bbfc21741fa7ef1f53b7bb" style="width:40.4pt;height:12.2pt" o:ole="" coordsize="21600,21600" o:preferrelative="t" filled="f" stroked="f">
            <v:stroke joinstyle="miter"/>
            <v:imagedata r:id="rId132" o:title="eqId4b5c929172bbfc21741fa7ef1f53b7bb"/>
            <o:lock v:ext="edit" aspectratio="t"/>
            <w10:anchorlock/>
          </v:shape>
          <o:OLEObject Type="Embed" ProgID="Equation.DSMT4" ShapeID="_x0000_i1084" DrawAspect="Content" ObjectID="_1468075855" r:id="rId133"/>
        </w:object>
      </w:r>
      <w:r>
        <w:rPr>
          <w:sz w:val="21"/>
        </w:rPr>
        <w:t>，其示数反映水位变化。</w:t>
      </w:r>
      <w:r>
        <w:object>
          <v:shape id="_x0000_i1085" type="#_x0000_t75" alt="eqIdbe9b4a83b9aebebf29de0c4406ebf894" style="width:13.2pt;height:15.8pt" o:ole="" coordsize="21600,21600" o:preferrelative="t" filled="f" stroked="f">
            <v:stroke joinstyle="miter"/>
            <v:imagedata r:id="rId130" o:title="eqIdbe9b4a83b9aebebf29de0c4406ebf894"/>
            <o:lock v:ext="edit" aspectratio="t"/>
            <w10:anchorlock/>
          </v:shape>
          <o:OLEObject Type="Embed" ProgID="Equation.DSMT4" ShapeID="_x0000_i1085" DrawAspect="Content" ObjectID="_1468075856" r:id="rId134"/>
        </w:object>
      </w:r>
      <w:r>
        <w:rPr>
          <w:sz w:val="21"/>
        </w:rPr>
        <w:t>下方固定一个轻质绝缘“⊥”形硬杆。轻质金属滑杆</w:t>
      </w:r>
      <w:r>
        <w:object>
          <v:shape id="_x0000_i1086" type="#_x0000_t75" alt="eqId7a5f1641947153c80b987320885a2b57" style="width:15.8pt;height:14.25pt" o:ole="" coordsize="21600,21600" o:preferrelative="t" filled="f" stroked="f">
            <v:stroke joinstyle="miter"/>
            <v:imagedata r:id="rId135" o:title="eqId7a5f1641947153c80b987320885a2b57"/>
            <o:lock v:ext="edit" aspectratio="t"/>
            <w10:anchorlock/>
          </v:shape>
          <o:OLEObject Type="Embed" ProgID="Equation.DSMT4" ShapeID="_x0000_i1086" DrawAspect="Content" ObjectID="_1468075857" r:id="rId136"/>
        </w:object>
      </w:r>
      <w:r>
        <w:rPr>
          <w:sz w:val="21"/>
        </w:rPr>
        <w:t>可以在金属棒</w:t>
      </w:r>
      <w:r>
        <w:object>
          <v:shape id="_x0000_i1087" type="#_x0000_t75" alt="eqId49b50357a6545cae8348e3059312f520" style="width:17.55pt;height:11.4pt" o:ole="" coordsize="21600,21600" o:preferrelative="t" filled="f" stroked="f">
            <v:stroke joinstyle="miter"/>
            <v:imagedata r:id="rId137" o:title="eqId49b50357a6545cae8348e3059312f520"/>
            <o:lock v:ext="edit" aspectratio="t"/>
            <w10:anchorlock/>
          </v:shape>
          <o:OLEObject Type="Embed" ProgID="Equation.DSMT4" ShapeID="_x0000_i1087" DrawAspect="Content" ObjectID="_1468075858" r:id="rId138"/>
        </w:object>
      </w:r>
      <w:r>
        <w:rPr>
          <w:sz w:val="21"/>
        </w:rPr>
        <w:t>上自由滑动，</w:t>
      </w:r>
      <w:r>
        <w:object>
          <v:shape id="_x0000_i1088" type="#_x0000_t75" alt="eqId7a5f1641947153c80b987320885a2b57" style="width:15.8pt;height:14.25pt" o:ole="" coordsize="21600,21600" o:preferrelative="t" filled="f" stroked="f">
            <v:stroke joinstyle="miter"/>
            <v:imagedata r:id="rId135" o:title="eqId7a5f1641947153c80b987320885a2b57"/>
            <o:lock v:ext="edit" aspectratio="t"/>
            <w10:anchorlock/>
          </v:shape>
          <o:OLEObject Type="Embed" ProgID="Equation.DSMT4" ShapeID="_x0000_i1088" DrawAspect="Content" ObjectID="_1468075859" r:id="rId139"/>
        </w:object>
      </w:r>
      <w:r>
        <w:rPr>
          <w:sz w:val="21"/>
        </w:rPr>
        <w:t>下方通过轻质绝缘杆与重100N、高4m的圆柱体M固定在一起。当水位上升时，</w:t>
      </w:r>
      <w:r>
        <w:object>
          <v:shape id="_x0000_i1089" type="#_x0000_t75" alt="eqId7a5f1641947153c80b987320885a2b57" style="width:15.8pt;height:14.25pt" o:ole="" coordsize="21600,21600" o:preferrelative="t" filled="f" stroked="f">
            <v:stroke joinstyle="miter"/>
            <v:imagedata r:id="rId135" o:title="eqId7a5f1641947153c80b987320885a2b57"/>
            <o:lock v:ext="edit" aspectratio="t"/>
            <w10:anchorlock/>
          </v:shape>
          <o:OLEObject Type="Embed" ProgID="Equation.DSMT4" ShapeID="_x0000_i1089" DrawAspect="Content" ObjectID="_1468075860" r:id="rId140"/>
        </w:object>
      </w:r>
      <w:r>
        <w:rPr>
          <w:sz w:val="21"/>
        </w:rPr>
        <w:t>随圆柱体M向上移动且保持水平。（整个装置接触良好且无摩擦，</w:t>
      </w:r>
      <w:r>
        <w:object>
          <v:shape id="_x0000_i1090" type="#_x0000_t75" alt="eqId7a5f1641947153c80b987320885a2b57" style="width:15.8pt;height:14.25pt" o:ole="" coordsize="21600,21600" o:preferrelative="t" filled="f" stroked="f">
            <v:stroke joinstyle="miter"/>
            <v:imagedata r:id="rId135" o:title="eqId7a5f1641947153c80b987320885a2b57"/>
            <o:lock v:ext="edit" aspectratio="t"/>
            <w10:anchorlock/>
          </v:shape>
          <o:OLEObject Type="Embed" ProgID="Equation.DSMT4" ShapeID="_x0000_i1090" DrawAspect="Content" ObjectID="_1468075861" r:id="rId141"/>
        </w:object>
      </w:r>
      <w:r>
        <w:rPr>
          <w:sz w:val="21"/>
        </w:rPr>
        <w:t>和</w:t>
      </w:r>
      <w:r>
        <w:object>
          <v:shape id="_x0000_i1091" type="#_x0000_t75" alt="eqId49b50357a6545cae8348e3059312f520" style="width:17.55pt;height:11.4pt" o:ole="" coordsize="21600,21600" o:preferrelative="t" filled="f" stroked="f">
            <v:stroke joinstyle="miter"/>
            <v:imagedata r:id="rId137" o:title="eqId49b50357a6545cae8348e3059312f520"/>
            <o:lock v:ext="edit" aspectratio="t"/>
            <w10:anchorlock/>
          </v:shape>
          <o:OLEObject Type="Embed" ProgID="Equation.DSMT4" ShapeID="_x0000_i1091" DrawAspect="Content" ObjectID="_1468075862" r:id="rId142"/>
        </w:object>
      </w:r>
      <w:r>
        <w:rPr>
          <w:sz w:val="21"/>
        </w:rPr>
        <w:t>的电阻不计，</w:t>
      </w:r>
      <w:r>
        <w:object>
          <v:shape id="_x0000_i1092" type="#_x0000_t75" alt="eqIdf70372495ae6c6145f91fd85a94c1b87" style="width:102.05pt;height:17.4pt" o:ole="" coordsize="21600,21600" o:preferrelative="t" filled="f" stroked="f">
            <v:stroke joinstyle="miter"/>
            <v:imagedata r:id="rId143" o:title="eqIdf70372495ae6c6145f91fd85a94c1b87"/>
            <o:lock v:ext="edit" aspectratio="t"/>
            <w10:anchorlock/>
          </v:shape>
          <o:OLEObject Type="Embed" ProgID="Equation.DSMT4" ShapeID="_x0000_i1092" DrawAspect="Content" ObjectID="_1468075863" r:id="rId144"/>
        </w:object>
      </w:r>
      <w:r>
        <w:rPr>
          <w:sz w:val="21"/>
        </w:rPr>
        <w:t>，</w:t>
      </w:r>
      <w:r>
        <w:rPr>
          <w:i/>
          <w:sz w:val="21"/>
        </w:rPr>
        <w:t>g</w:t>
      </w:r>
      <w:r>
        <w:rPr>
          <w:sz w:val="21"/>
        </w:rPr>
        <w:t>取10N/kg）</w:t>
      </w:r>
    </w:p>
    <w:p w14:paraId="091F7AD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62075" cy="1695450"/>
            <wp:effectExtent l="0" t="0" r="9525" b="0"/>
            <wp:docPr id="100063" name="图片 100063" descr="@@@38d75c5a-bf12-4287-962b-56439739e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38d75c5a-bf12-4287-962b-56439739e033"/>
                    <pic:cNvPicPr>
                      <a:picLocks noChangeAspect="1"/>
                    </pic:cNvPicPr>
                  </pic:nvPicPr>
                  <pic:blipFill>
                    <a:blip xmlns:r="http://schemas.openxmlformats.org/officeDocument/2006/relationships" r:embed="rId145"/>
                    <a:stretch>
                      <a:fillRect/>
                    </a:stretch>
                  </pic:blipFill>
                  <pic:spPr>
                    <a:xfrm>
                      <a:off x="0" y="0"/>
                      <a:ext cx="1362075" cy="1695450"/>
                    </a:xfrm>
                    <a:prstGeom prst="rect">
                      <a:avLst/>
                    </a:prstGeom>
                  </pic:spPr>
                </pic:pic>
              </a:graphicData>
            </a:graphic>
          </wp:inline>
        </w:drawing>
      </w:r>
    </w:p>
    <w:p w14:paraId="31145F1F">
      <w:pPr>
        <w:shd w:val="clear" w:color="auto" w:fill="auto"/>
        <w:spacing w:line="360" w:lineRule="auto"/>
        <w:jc w:val="left"/>
        <w:textAlignment w:val="center"/>
        <w:rPr>
          <w:sz w:val="21"/>
        </w:rPr>
      </w:pPr>
      <w:r>
        <w:rPr>
          <w:sz w:val="21"/>
        </w:rPr>
        <w:t>(1)闭合开关，当</w:t>
      </w:r>
      <w:r>
        <w:object>
          <v:shape id="_x0000_i1093" type="#_x0000_t75" alt="eqId7a5f1641947153c80b987320885a2b57" style="width:15.8pt;height:14.25pt" o:ole="" coordsize="21600,21600" o:preferrelative="t" filled="f" stroked="f">
            <v:stroke joinstyle="miter"/>
            <v:imagedata r:id="rId135" o:title="eqId7a5f1641947153c80b987320885a2b57"/>
            <o:lock v:ext="edit" aspectratio="t"/>
            <w10:anchorlock/>
          </v:shape>
          <o:OLEObject Type="Embed" ProgID="Equation.DSMT4" ShapeID="_x0000_i1093" DrawAspect="Content" ObjectID="_1468075864" r:id="rId146"/>
        </w:object>
      </w:r>
      <w:r>
        <w:rPr>
          <w:sz w:val="21"/>
        </w:rPr>
        <w:t>恰好位于</w:t>
      </w:r>
      <w:r>
        <w:rPr>
          <w:i/>
          <w:sz w:val="21"/>
        </w:rPr>
        <w:t>R</w:t>
      </w:r>
      <w:r>
        <w:rPr>
          <w:sz w:val="21"/>
        </w:rPr>
        <w:t>最下端时，为警戒水位，电流表示数为0.06A。此时M漂浮，有</w:t>
      </w:r>
      <w:r>
        <w:object>
          <v:shape id="_x0000_i1094" type="#_x0000_t75" alt="eqId56d266a04f3dc7483eddbc26c5e487db" style="width:9.65pt;height:23.85pt" o:ole="" coordsize="21600,21600" o:preferrelative="t" filled="f" stroked="f">
            <v:stroke joinstyle="miter"/>
            <v:imagedata r:id="rId147" o:title="eqId56d266a04f3dc7483eddbc26c5e487db"/>
            <o:lock v:ext="edit" aspectratio="t"/>
            <w10:anchorlock/>
          </v:shape>
          <o:OLEObject Type="Embed" ProgID="Equation.DSMT4" ShapeID="_x0000_i1094" DrawAspect="Content" ObjectID="_1468075865" r:id="rId148"/>
        </w:object>
      </w:r>
      <w:r>
        <w:rPr>
          <w:sz w:val="21"/>
        </w:rPr>
        <w:t>体积浸在水中，M所受的浮力为</w:t>
      </w:r>
      <w:r>
        <w:rPr>
          <w:rFonts w:ascii="Times New Roman" w:eastAsia="Times New Roman" w:hAnsi="Times New Roman" w:cs="Times New Roman"/>
          <w:b w:val="0"/>
          <w:sz w:val="21"/>
          <w:u w:val="single"/>
        </w:rPr>
        <w:t xml:space="preserve">      </w:t>
      </w:r>
      <w:r>
        <w:rPr>
          <w:sz w:val="21"/>
        </w:rPr>
        <w:t>N；</w:t>
      </w:r>
    </w:p>
    <w:p w14:paraId="12B9CCCF">
      <w:pPr>
        <w:shd w:val="clear" w:color="auto" w:fill="auto"/>
        <w:spacing w:line="360" w:lineRule="auto"/>
        <w:jc w:val="left"/>
        <w:textAlignment w:val="center"/>
        <w:rPr>
          <w:sz w:val="21"/>
        </w:rPr>
      </w:pPr>
      <w:r>
        <w:rPr>
          <w:sz w:val="21"/>
        </w:rPr>
        <w:t>(2)当水位上升，</w:t>
      </w:r>
      <w:r>
        <w:object>
          <v:shape id="_x0000_i1095" type="#_x0000_t75" alt="eqId7a5f1641947153c80b987320885a2b57" style="width:15.8pt;height:14.25pt" o:ole="" coordsize="21600,21600" o:preferrelative="t" filled="f" stroked="f">
            <v:stroke joinstyle="miter"/>
            <v:imagedata r:id="rId135" o:title="eqId7a5f1641947153c80b987320885a2b57"/>
            <o:lock v:ext="edit" aspectratio="t"/>
            <w10:anchorlock/>
          </v:shape>
          <o:OLEObject Type="Embed" ProgID="Equation.DSMT4" ShapeID="_x0000_i1095" DrawAspect="Content" ObjectID="_1468075866" r:id="rId149"/>
        </w:object>
      </w:r>
      <w:r>
        <w:rPr>
          <w:sz w:val="21"/>
        </w:rPr>
        <w:t>向上移动过程中，</w:t>
      </w:r>
      <w:r>
        <w:rPr>
          <w:i/>
          <w:sz w:val="21"/>
        </w:rPr>
        <w:t>R</w:t>
      </w:r>
      <w:r>
        <w:rPr>
          <w:sz w:val="21"/>
        </w:rPr>
        <w:t>连入电路的电阻</w:t>
      </w:r>
      <w:r>
        <w:rPr>
          <w:rFonts w:ascii="Times New Roman" w:eastAsia="Times New Roman" w:hAnsi="Times New Roman" w:cs="Times New Roman"/>
          <w:b w:val="0"/>
          <w:sz w:val="21"/>
          <w:u w:val="single"/>
        </w:rPr>
        <w:t xml:space="preserve">      </w:t>
      </w:r>
      <w:r>
        <w:rPr>
          <w:sz w:val="21"/>
        </w:rPr>
        <w:t>（选填“变大”、“不变”或“变小”）。</w:t>
      </w:r>
      <w:r>
        <w:object>
          <v:shape id="_x0000_i1096" type="#_x0000_t75" alt="eqId7a5f1641947153c80b987320885a2b57" style="width:15.8pt;height:14.25pt" o:ole="" coordsize="21600,21600" o:preferrelative="t" filled="f" stroked="f">
            <v:stroke joinstyle="miter"/>
            <v:imagedata r:id="rId135" o:title="eqId7a5f1641947153c80b987320885a2b57"/>
            <o:lock v:ext="edit" aspectratio="t"/>
            <w10:anchorlock/>
          </v:shape>
          <o:OLEObject Type="Embed" ProgID="Equation.DSMT4" ShapeID="_x0000_i1096" DrawAspect="Content" ObjectID="_1468075867" r:id="rId150"/>
        </w:object>
      </w:r>
      <w:r>
        <w:rPr>
          <w:sz w:val="21"/>
        </w:rPr>
        <w:t>上升到</w:t>
      </w:r>
      <w:r>
        <w:rPr>
          <w:i/>
          <w:sz w:val="21"/>
        </w:rPr>
        <w:t>R</w:t>
      </w:r>
      <w:r>
        <w:rPr>
          <w:sz w:val="21"/>
        </w:rPr>
        <w:t>的最上端，刚好与“⊥”形杆接触且对杆无压力时，为三级预警；</w:t>
      </w:r>
    </w:p>
    <w:p w14:paraId="5F802632">
      <w:pPr>
        <w:shd w:val="clear" w:color="auto" w:fill="auto"/>
        <w:spacing w:line="360" w:lineRule="auto"/>
        <w:jc w:val="left"/>
        <w:textAlignment w:val="center"/>
        <w:rPr>
          <w:sz w:val="21"/>
        </w:rPr>
      </w:pPr>
      <w:r>
        <w:rPr>
          <w:sz w:val="21"/>
        </w:rPr>
        <w:t>(3)水位继续上升，</w:t>
      </w:r>
      <w:r>
        <w:object>
          <v:shape id="_x0000_i1097" type="#_x0000_t75" alt="eqId7a5f1641947153c80b987320885a2b57" style="width:15.8pt;height:14.25pt" o:ole="" coordsize="21600,21600" o:preferrelative="t" filled="f" stroked="f">
            <v:stroke joinstyle="miter"/>
            <v:imagedata r:id="rId135" o:title="eqId7a5f1641947153c80b987320885a2b57"/>
            <o:lock v:ext="edit" aspectratio="t"/>
            <w10:anchorlock/>
          </v:shape>
          <o:OLEObject Type="Embed" ProgID="Equation.DSMT4" ShapeID="_x0000_i1097" DrawAspect="Content" ObjectID="_1468075868" r:id="rId151"/>
        </w:object>
      </w:r>
      <w:r>
        <w:rPr>
          <w:sz w:val="21"/>
        </w:rPr>
        <w:t>开始通过“⊥”形杆对</w:t>
      </w:r>
      <w:r>
        <w:object>
          <v:shape id="_x0000_i1098" type="#_x0000_t75" alt="eqIdbe9b4a83b9aebebf29de0c4406ebf894" style="width:13.2pt;height:15.8pt" o:ole="" coordsize="21600,21600" o:preferrelative="t" filled="f" stroked="f">
            <v:stroke joinstyle="miter"/>
            <v:imagedata r:id="rId130" o:title="eqIdbe9b4a83b9aebebf29de0c4406ebf894"/>
            <o:lock v:ext="edit" aspectratio="t"/>
            <w10:anchorlock/>
          </v:shape>
          <o:OLEObject Type="Embed" ProgID="Equation.DSMT4" ShapeID="_x0000_i1098" DrawAspect="Content" ObjectID="_1468075869" r:id="rId152"/>
        </w:object>
      </w:r>
      <w:r>
        <w:rPr>
          <w:sz w:val="21"/>
        </w:rPr>
        <w:t>产生压力。当达到二级预警时，电流表示数为0.15A；水位再上升0.4m达到一级预警时，电流表示数为0.20A。电源电压为</w:t>
      </w:r>
      <w:r>
        <w:rPr>
          <w:rFonts w:ascii="Times New Roman" w:eastAsia="Times New Roman" w:hAnsi="Times New Roman" w:cs="Times New Roman"/>
          <w:b w:val="0"/>
          <w:sz w:val="21"/>
          <w:u w:val="single"/>
        </w:rPr>
        <w:t xml:space="preserve">      </w:t>
      </w:r>
      <w:r>
        <w:rPr>
          <w:sz w:val="21"/>
        </w:rPr>
        <w:t>V；</w:t>
      </w:r>
    </w:p>
    <w:p w14:paraId="53FE8E86">
      <w:pPr>
        <w:shd w:val="clear" w:color="auto" w:fill="auto"/>
        <w:spacing w:line="360" w:lineRule="auto"/>
        <w:jc w:val="left"/>
        <w:textAlignment w:val="center"/>
        <w:rPr>
          <w:sz w:val="21"/>
        </w:rPr>
      </w:pPr>
      <w:r>
        <w:rPr>
          <w:sz w:val="21"/>
        </w:rPr>
        <w:t>(4)在保证电路安全的情况下，此装置能测量的最高水位高于警戒水位</w:t>
      </w:r>
      <w:r>
        <w:rPr>
          <w:rFonts w:ascii="Times New Roman" w:eastAsia="Times New Roman" w:hAnsi="Times New Roman" w:cs="Times New Roman"/>
          <w:b w:val="0"/>
          <w:sz w:val="21"/>
          <w:u w:val="single"/>
        </w:rPr>
        <w:t xml:space="preserve">      </w:t>
      </w:r>
      <w:r>
        <w:rPr>
          <w:sz w:val="21"/>
        </w:rPr>
        <w:t>m；</w:t>
      </w:r>
    </w:p>
    <w:p w14:paraId="1DE0633E">
      <w:pPr>
        <w:shd w:val="clear" w:color="auto" w:fill="auto"/>
        <w:spacing w:line="360" w:lineRule="auto"/>
        <w:jc w:val="left"/>
        <w:textAlignment w:val="center"/>
        <w:rPr>
          <w:sz w:val="21"/>
        </w:rPr>
      </w:pPr>
      <w:r>
        <w:rPr>
          <w:sz w:val="21"/>
        </w:rPr>
        <w:t>(5)若将水位相对警戒线上升的高度标记在电流表对应的刻度上，即把电流表改装成水位计，水位计的刻度是</w:t>
      </w:r>
      <w:r>
        <w:rPr>
          <w:rFonts w:ascii="Times New Roman" w:eastAsia="Times New Roman" w:hAnsi="Times New Roman" w:cs="Times New Roman"/>
          <w:b w:val="0"/>
          <w:sz w:val="21"/>
          <w:u w:val="single"/>
        </w:rPr>
        <w:t xml:space="preserve">      </w:t>
      </w:r>
      <w:r>
        <w:rPr>
          <w:sz w:val="21"/>
        </w:rPr>
        <w:t>（选填“均匀”或“不均匀”）的。</w:t>
      </w:r>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314DE"/>
    <w:rsid w:val="003A0E2C"/>
    <w:rsid w:val="004151FC"/>
    <w:rsid w:val="009360FE"/>
    <w:rsid w:val="00C02FC6"/>
    <w:rsid w:val="00DB6016"/>
    <w:rsid w:val="00DC4E7B"/>
    <w:rsid w:val="1071165E"/>
    <w:rsid w:val="1D775D16"/>
    <w:rsid w:val="1EE422FC"/>
    <w:rsid w:val="2E914F81"/>
    <w:rsid w:val="3CB915B1"/>
    <w:rsid w:val="49F45618"/>
    <w:rsid w:val="4E345F70"/>
    <w:rsid w:val="54EF3267"/>
    <w:rsid w:val="5CDA62AE"/>
    <w:rsid w:val="5DB314DE"/>
    <w:rsid w:val="62391B02"/>
    <w:rsid w:val="6F550BFB"/>
    <w:rsid w:val="7619142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image" Target="media/image51.png" /><Relationship Id="rId101" Type="http://schemas.openxmlformats.org/officeDocument/2006/relationships/image" Target="media/image52.png" /><Relationship Id="rId102" Type="http://schemas.openxmlformats.org/officeDocument/2006/relationships/image" Target="media/image53.png" /><Relationship Id="rId103" Type="http://schemas.openxmlformats.org/officeDocument/2006/relationships/image" Target="media/image54.png" /><Relationship Id="rId104" Type="http://schemas.openxmlformats.org/officeDocument/2006/relationships/image" Target="media/image55.png" /><Relationship Id="rId105" Type="http://schemas.openxmlformats.org/officeDocument/2006/relationships/image" Target="media/image56.png" /><Relationship Id="rId106" Type="http://schemas.openxmlformats.org/officeDocument/2006/relationships/image" Target="media/image57.png" /><Relationship Id="rId107" Type="http://schemas.openxmlformats.org/officeDocument/2006/relationships/image" Target="media/image58.png" /><Relationship Id="rId108" Type="http://schemas.openxmlformats.org/officeDocument/2006/relationships/image" Target="media/image59.png" /><Relationship Id="rId109" Type="http://schemas.openxmlformats.org/officeDocument/2006/relationships/image" Target="media/image60.png" /><Relationship Id="rId11" Type="http://schemas.openxmlformats.org/officeDocument/2006/relationships/image" Target="media/image7.wmf" /><Relationship Id="rId110" Type="http://schemas.openxmlformats.org/officeDocument/2006/relationships/image" Target="media/image61.wmf" /><Relationship Id="rId111" Type="http://schemas.openxmlformats.org/officeDocument/2006/relationships/oleObject" Target="embeddings/oleObject47.bin" /><Relationship Id="rId112" Type="http://schemas.openxmlformats.org/officeDocument/2006/relationships/image" Target="media/image62.wmf" /><Relationship Id="rId113" Type="http://schemas.openxmlformats.org/officeDocument/2006/relationships/oleObject" Target="embeddings/oleObject48.bin" /><Relationship Id="rId114" Type="http://schemas.openxmlformats.org/officeDocument/2006/relationships/image" Target="media/image63.wmf" /><Relationship Id="rId115" Type="http://schemas.openxmlformats.org/officeDocument/2006/relationships/oleObject" Target="embeddings/oleObject49.bin" /><Relationship Id="rId116" Type="http://schemas.openxmlformats.org/officeDocument/2006/relationships/image" Target="media/image64.wmf" /><Relationship Id="rId117" Type="http://schemas.openxmlformats.org/officeDocument/2006/relationships/oleObject" Target="embeddings/oleObject50.bin" /><Relationship Id="rId118" Type="http://schemas.openxmlformats.org/officeDocument/2006/relationships/image" Target="media/image65.wmf" /><Relationship Id="rId119" Type="http://schemas.openxmlformats.org/officeDocument/2006/relationships/oleObject" Target="embeddings/oleObject51.bin" /><Relationship Id="rId12" Type="http://schemas.openxmlformats.org/officeDocument/2006/relationships/oleObject" Target="embeddings/oleObject2.bin" /><Relationship Id="rId120" Type="http://schemas.openxmlformats.org/officeDocument/2006/relationships/image" Target="media/image66.wmf" /><Relationship Id="rId121" Type="http://schemas.openxmlformats.org/officeDocument/2006/relationships/oleObject" Target="embeddings/oleObject52.bin" /><Relationship Id="rId122" Type="http://schemas.openxmlformats.org/officeDocument/2006/relationships/image" Target="media/image67.png" /><Relationship Id="rId123" Type="http://schemas.openxmlformats.org/officeDocument/2006/relationships/image" Target="media/image68.wmf" /><Relationship Id="rId124" Type="http://schemas.openxmlformats.org/officeDocument/2006/relationships/oleObject" Target="embeddings/oleObject53.bin" /><Relationship Id="rId125" Type="http://schemas.openxmlformats.org/officeDocument/2006/relationships/oleObject" Target="embeddings/oleObject54.bin" /><Relationship Id="rId126" Type="http://schemas.openxmlformats.org/officeDocument/2006/relationships/oleObject" Target="embeddings/oleObject55.bin" /><Relationship Id="rId127" Type="http://schemas.openxmlformats.org/officeDocument/2006/relationships/oleObject" Target="embeddings/oleObject56.bin" /><Relationship Id="rId128" Type="http://schemas.openxmlformats.org/officeDocument/2006/relationships/oleObject" Target="embeddings/oleObject57.bin" /><Relationship Id="rId129" Type="http://schemas.openxmlformats.org/officeDocument/2006/relationships/oleObject" Target="embeddings/oleObject58.bin" /><Relationship Id="rId13" Type="http://schemas.openxmlformats.org/officeDocument/2006/relationships/image" Target="media/image8.wmf" /><Relationship Id="rId130" Type="http://schemas.openxmlformats.org/officeDocument/2006/relationships/image" Target="media/image69.wmf" /><Relationship Id="rId131" Type="http://schemas.openxmlformats.org/officeDocument/2006/relationships/oleObject" Target="embeddings/oleObject59.bin" /><Relationship Id="rId132" Type="http://schemas.openxmlformats.org/officeDocument/2006/relationships/image" Target="media/image70.wmf" /><Relationship Id="rId133" Type="http://schemas.openxmlformats.org/officeDocument/2006/relationships/oleObject" Target="embeddings/oleObject60.bin" /><Relationship Id="rId134" Type="http://schemas.openxmlformats.org/officeDocument/2006/relationships/oleObject" Target="embeddings/oleObject61.bin" /><Relationship Id="rId135" Type="http://schemas.openxmlformats.org/officeDocument/2006/relationships/image" Target="media/image71.wmf" /><Relationship Id="rId136" Type="http://schemas.openxmlformats.org/officeDocument/2006/relationships/oleObject" Target="embeddings/oleObject62.bin" /><Relationship Id="rId137" Type="http://schemas.openxmlformats.org/officeDocument/2006/relationships/image" Target="media/image72.wmf" /><Relationship Id="rId138" Type="http://schemas.openxmlformats.org/officeDocument/2006/relationships/oleObject" Target="embeddings/oleObject63.bin" /><Relationship Id="rId139" Type="http://schemas.openxmlformats.org/officeDocument/2006/relationships/oleObject" Target="embeddings/oleObject64.bin" /><Relationship Id="rId14" Type="http://schemas.openxmlformats.org/officeDocument/2006/relationships/oleObject" Target="embeddings/oleObject3.bin" /><Relationship Id="rId140" Type="http://schemas.openxmlformats.org/officeDocument/2006/relationships/oleObject" Target="embeddings/oleObject65.bin" /><Relationship Id="rId141" Type="http://schemas.openxmlformats.org/officeDocument/2006/relationships/oleObject" Target="embeddings/oleObject66.bin" /><Relationship Id="rId142" Type="http://schemas.openxmlformats.org/officeDocument/2006/relationships/oleObject" Target="embeddings/oleObject67.bin" /><Relationship Id="rId143" Type="http://schemas.openxmlformats.org/officeDocument/2006/relationships/image" Target="media/image73.wmf" /><Relationship Id="rId144" Type="http://schemas.openxmlformats.org/officeDocument/2006/relationships/oleObject" Target="embeddings/oleObject68.bin" /><Relationship Id="rId145" Type="http://schemas.openxmlformats.org/officeDocument/2006/relationships/image" Target="media/image74.png" /><Relationship Id="rId146" Type="http://schemas.openxmlformats.org/officeDocument/2006/relationships/oleObject" Target="embeddings/oleObject69.bin" /><Relationship Id="rId147" Type="http://schemas.openxmlformats.org/officeDocument/2006/relationships/image" Target="media/image75.wmf" /><Relationship Id="rId148" Type="http://schemas.openxmlformats.org/officeDocument/2006/relationships/oleObject" Target="embeddings/oleObject70.bin" /><Relationship Id="rId149" Type="http://schemas.openxmlformats.org/officeDocument/2006/relationships/oleObject" Target="embeddings/oleObject71.bin" /><Relationship Id="rId15" Type="http://schemas.openxmlformats.org/officeDocument/2006/relationships/image" Target="media/image9.wmf" /><Relationship Id="rId150" Type="http://schemas.openxmlformats.org/officeDocument/2006/relationships/oleObject" Target="embeddings/oleObject72.bin" /><Relationship Id="rId151" Type="http://schemas.openxmlformats.org/officeDocument/2006/relationships/oleObject" Target="embeddings/oleObject73.bin" /><Relationship Id="rId152" Type="http://schemas.openxmlformats.org/officeDocument/2006/relationships/oleObject" Target="embeddings/oleObject74.bin" /><Relationship Id="rId153" Type="http://schemas.openxmlformats.org/officeDocument/2006/relationships/theme" Target="theme/theme1.xml" /><Relationship Id="rId154" Type="http://schemas.openxmlformats.org/officeDocument/2006/relationships/styles" Target="styles.xml" /><Relationship Id="rId16" Type="http://schemas.openxmlformats.org/officeDocument/2006/relationships/oleObject" Target="embeddings/oleObject4.bin" /><Relationship Id="rId17" Type="http://schemas.openxmlformats.org/officeDocument/2006/relationships/oleObject" Target="embeddings/oleObject5.bin" /><Relationship Id="rId18" Type="http://schemas.openxmlformats.org/officeDocument/2006/relationships/image" Target="media/image10.wmf" /><Relationship Id="rId19" Type="http://schemas.openxmlformats.org/officeDocument/2006/relationships/oleObject" Target="embeddings/oleObject6.bin" /><Relationship Id="rId2" Type="http://schemas.openxmlformats.org/officeDocument/2006/relationships/webSettings" Target="webSettings.xml" /><Relationship Id="rId20" Type="http://schemas.openxmlformats.org/officeDocument/2006/relationships/image" Target="media/image11.wmf" /><Relationship Id="rId21" Type="http://schemas.openxmlformats.org/officeDocument/2006/relationships/oleObject" Target="embeddings/oleObject7.bin" /><Relationship Id="rId22" Type="http://schemas.openxmlformats.org/officeDocument/2006/relationships/image" Target="media/image12.wmf" /><Relationship Id="rId23" Type="http://schemas.openxmlformats.org/officeDocument/2006/relationships/oleObject" Target="embeddings/oleObject8.bin" /><Relationship Id="rId24" Type="http://schemas.openxmlformats.org/officeDocument/2006/relationships/image" Target="media/image13.png" /><Relationship Id="rId25" Type="http://schemas.openxmlformats.org/officeDocument/2006/relationships/image" Target="media/image14.png" /><Relationship Id="rId26" Type="http://schemas.openxmlformats.org/officeDocument/2006/relationships/image" Target="media/image15.png" /><Relationship Id="rId27" Type="http://schemas.openxmlformats.org/officeDocument/2006/relationships/image" Target="media/image16.png" /><Relationship Id="rId28" Type="http://schemas.openxmlformats.org/officeDocument/2006/relationships/image" Target="media/image17.png" /><Relationship Id="rId29" Type="http://schemas.openxmlformats.org/officeDocument/2006/relationships/image" Target="media/image18.png" /><Relationship Id="rId3" Type="http://schemas.openxmlformats.org/officeDocument/2006/relationships/fontTable" Target="fontTable.xml" /><Relationship Id="rId30" Type="http://schemas.openxmlformats.org/officeDocument/2006/relationships/image" Target="media/image19.wmf" /><Relationship Id="rId31" Type="http://schemas.openxmlformats.org/officeDocument/2006/relationships/oleObject" Target="embeddings/oleObject9.bin" /><Relationship Id="rId32" Type="http://schemas.openxmlformats.org/officeDocument/2006/relationships/image" Target="media/image20.wmf" /><Relationship Id="rId33" Type="http://schemas.openxmlformats.org/officeDocument/2006/relationships/oleObject" Target="embeddings/oleObject10.bin" /><Relationship Id="rId34" Type="http://schemas.openxmlformats.org/officeDocument/2006/relationships/image" Target="media/image21.png" /><Relationship Id="rId35" Type="http://schemas.openxmlformats.org/officeDocument/2006/relationships/image" Target="media/image22.wmf" /><Relationship Id="rId36" Type="http://schemas.openxmlformats.org/officeDocument/2006/relationships/oleObject" Target="embeddings/oleObject11.bin" /><Relationship Id="rId37" Type="http://schemas.openxmlformats.org/officeDocument/2006/relationships/image" Target="media/image23.wmf" /><Relationship Id="rId38" Type="http://schemas.openxmlformats.org/officeDocument/2006/relationships/oleObject" Target="embeddings/oleObject12.bin" /><Relationship Id="rId39" Type="http://schemas.openxmlformats.org/officeDocument/2006/relationships/oleObject" Target="embeddings/oleObject13.bin" /><Relationship Id="rId4" Type="http://schemas.openxmlformats.org/officeDocument/2006/relationships/image" Target="media/image1.png" /><Relationship Id="rId40" Type="http://schemas.openxmlformats.org/officeDocument/2006/relationships/oleObject" Target="embeddings/oleObject14.bin" /><Relationship Id="rId41" Type="http://schemas.openxmlformats.org/officeDocument/2006/relationships/oleObject" Target="embeddings/oleObject15.bin" /><Relationship Id="rId42" Type="http://schemas.openxmlformats.org/officeDocument/2006/relationships/oleObject" Target="embeddings/oleObject16.bin" /><Relationship Id="rId43" Type="http://schemas.openxmlformats.org/officeDocument/2006/relationships/image" Target="media/image24.png" /><Relationship Id="rId44" Type="http://schemas.openxmlformats.org/officeDocument/2006/relationships/image" Target="media/image25.wmf" /><Relationship Id="rId45" Type="http://schemas.openxmlformats.org/officeDocument/2006/relationships/oleObject" Target="embeddings/oleObject17.bin" /><Relationship Id="rId46" Type="http://schemas.openxmlformats.org/officeDocument/2006/relationships/image" Target="media/image26.png" /><Relationship Id="rId47" Type="http://schemas.openxmlformats.org/officeDocument/2006/relationships/image" Target="media/image27.png" /><Relationship Id="rId48" Type="http://schemas.openxmlformats.org/officeDocument/2006/relationships/image" Target="media/image28.wmf" /><Relationship Id="rId49" Type="http://schemas.openxmlformats.org/officeDocument/2006/relationships/oleObject" Target="embeddings/oleObject18.bin" /><Relationship Id="rId5" Type="http://schemas.openxmlformats.org/officeDocument/2006/relationships/image" Target="media/image2.png" /><Relationship Id="rId50" Type="http://schemas.openxmlformats.org/officeDocument/2006/relationships/image" Target="media/image29.wmf" /><Relationship Id="rId51" Type="http://schemas.openxmlformats.org/officeDocument/2006/relationships/oleObject" Target="embeddings/oleObject19.bin" /><Relationship Id="rId52" Type="http://schemas.openxmlformats.org/officeDocument/2006/relationships/image" Target="media/image30.wmf" /><Relationship Id="rId53" Type="http://schemas.openxmlformats.org/officeDocument/2006/relationships/oleObject" Target="embeddings/oleObject20.bin" /><Relationship Id="rId54" Type="http://schemas.openxmlformats.org/officeDocument/2006/relationships/image" Target="media/image31.wmf" /><Relationship Id="rId55" Type="http://schemas.openxmlformats.org/officeDocument/2006/relationships/oleObject" Target="embeddings/oleObject21.bin" /><Relationship Id="rId56" Type="http://schemas.openxmlformats.org/officeDocument/2006/relationships/image" Target="media/image32.wmf" /><Relationship Id="rId57" Type="http://schemas.openxmlformats.org/officeDocument/2006/relationships/oleObject" Target="embeddings/oleObject22.bin" /><Relationship Id="rId58" Type="http://schemas.openxmlformats.org/officeDocument/2006/relationships/image" Target="media/image33.wmf" /><Relationship Id="rId59" Type="http://schemas.openxmlformats.org/officeDocument/2006/relationships/oleObject" Target="embeddings/oleObject23.bin" /><Relationship Id="rId6" Type="http://schemas.openxmlformats.org/officeDocument/2006/relationships/image" Target="media/image3.png" /><Relationship Id="rId60" Type="http://schemas.openxmlformats.org/officeDocument/2006/relationships/image" Target="media/image34.wmf" /><Relationship Id="rId61" Type="http://schemas.openxmlformats.org/officeDocument/2006/relationships/oleObject" Target="embeddings/oleObject24.bin" /><Relationship Id="rId62" Type="http://schemas.openxmlformats.org/officeDocument/2006/relationships/image" Target="media/image35.wmf" /><Relationship Id="rId63" Type="http://schemas.openxmlformats.org/officeDocument/2006/relationships/oleObject" Target="embeddings/oleObject25.bin" /><Relationship Id="rId64" Type="http://schemas.openxmlformats.org/officeDocument/2006/relationships/image" Target="media/image36.wmf" /><Relationship Id="rId65" Type="http://schemas.openxmlformats.org/officeDocument/2006/relationships/oleObject" Target="embeddings/oleObject26.bin" /><Relationship Id="rId66" Type="http://schemas.openxmlformats.org/officeDocument/2006/relationships/image" Target="media/image37.wmf" /><Relationship Id="rId67" Type="http://schemas.openxmlformats.org/officeDocument/2006/relationships/oleObject" Target="embeddings/oleObject27.bin" /><Relationship Id="rId68" Type="http://schemas.openxmlformats.org/officeDocument/2006/relationships/image" Target="media/image38.wmf" /><Relationship Id="rId69" Type="http://schemas.openxmlformats.org/officeDocument/2006/relationships/oleObject" Target="embeddings/oleObject28.bin" /><Relationship Id="rId7" Type="http://schemas.openxmlformats.org/officeDocument/2006/relationships/image" Target="media/image4.png" /><Relationship Id="rId70" Type="http://schemas.openxmlformats.org/officeDocument/2006/relationships/image" Target="media/image39.png" /><Relationship Id="rId71" Type="http://schemas.openxmlformats.org/officeDocument/2006/relationships/image" Target="media/image40.png" /><Relationship Id="rId72" Type="http://schemas.openxmlformats.org/officeDocument/2006/relationships/image" Target="media/image41.wmf" /><Relationship Id="rId73" Type="http://schemas.openxmlformats.org/officeDocument/2006/relationships/oleObject" Target="embeddings/oleObject29.bin" /><Relationship Id="rId74" Type="http://schemas.openxmlformats.org/officeDocument/2006/relationships/oleObject" Target="embeddings/oleObject30.bin" /><Relationship Id="rId75" Type="http://schemas.openxmlformats.org/officeDocument/2006/relationships/image" Target="media/image42.png" /><Relationship Id="rId76" Type="http://schemas.openxmlformats.org/officeDocument/2006/relationships/oleObject" Target="embeddings/oleObject31.bin" /><Relationship Id="rId77" Type="http://schemas.openxmlformats.org/officeDocument/2006/relationships/image" Target="media/image43.wmf" /><Relationship Id="rId78" Type="http://schemas.openxmlformats.org/officeDocument/2006/relationships/oleObject" Target="embeddings/oleObject32.bin" /><Relationship Id="rId79" Type="http://schemas.openxmlformats.org/officeDocument/2006/relationships/oleObject" Target="embeddings/oleObject33.bin" /><Relationship Id="rId8" Type="http://schemas.openxmlformats.org/officeDocument/2006/relationships/image" Target="media/image5.png" /><Relationship Id="rId80" Type="http://schemas.openxmlformats.org/officeDocument/2006/relationships/image" Target="media/image44.wmf" /><Relationship Id="rId81" Type="http://schemas.openxmlformats.org/officeDocument/2006/relationships/oleObject" Target="embeddings/oleObject34.bin" /><Relationship Id="rId82" Type="http://schemas.openxmlformats.org/officeDocument/2006/relationships/oleObject" Target="embeddings/oleObject35.bin" /><Relationship Id="rId83" Type="http://schemas.openxmlformats.org/officeDocument/2006/relationships/image" Target="media/image45.wmf" /><Relationship Id="rId84" Type="http://schemas.openxmlformats.org/officeDocument/2006/relationships/oleObject" Target="embeddings/oleObject36.bin" /><Relationship Id="rId85" Type="http://schemas.openxmlformats.org/officeDocument/2006/relationships/oleObject" Target="embeddings/oleObject37.bin" /><Relationship Id="rId86" Type="http://schemas.openxmlformats.org/officeDocument/2006/relationships/oleObject" Target="embeddings/oleObject38.bin" /><Relationship Id="rId87" Type="http://schemas.openxmlformats.org/officeDocument/2006/relationships/image" Target="media/image46.wmf" /><Relationship Id="rId88" Type="http://schemas.openxmlformats.org/officeDocument/2006/relationships/oleObject" Target="embeddings/oleObject39.bin" /><Relationship Id="rId89" Type="http://schemas.openxmlformats.org/officeDocument/2006/relationships/oleObject" Target="embeddings/oleObject40.bin" /><Relationship Id="rId9" Type="http://schemas.openxmlformats.org/officeDocument/2006/relationships/image" Target="media/image6.wmf" /><Relationship Id="rId90" Type="http://schemas.openxmlformats.org/officeDocument/2006/relationships/oleObject" Target="embeddings/oleObject41.bin" /><Relationship Id="rId91" Type="http://schemas.openxmlformats.org/officeDocument/2006/relationships/oleObject" Target="embeddings/oleObject42.bin" /><Relationship Id="rId92" Type="http://schemas.openxmlformats.org/officeDocument/2006/relationships/oleObject" Target="embeddings/oleObject43.bin" /><Relationship Id="rId93" Type="http://schemas.openxmlformats.org/officeDocument/2006/relationships/image" Target="media/image47.png" /><Relationship Id="rId94" Type="http://schemas.openxmlformats.org/officeDocument/2006/relationships/image" Target="media/image48.wmf" /><Relationship Id="rId95" Type="http://schemas.openxmlformats.org/officeDocument/2006/relationships/oleObject" Target="embeddings/oleObject44.bin" /><Relationship Id="rId96" Type="http://schemas.openxmlformats.org/officeDocument/2006/relationships/oleObject" Target="embeddings/oleObject45.bin" /><Relationship Id="rId97" Type="http://schemas.openxmlformats.org/officeDocument/2006/relationships/image" Target="media/image49.wmf" /><Relationship Id="rId98" Type="http://schemas.openxmlformats.org/officeDocument/2006/relationships/oleObject" Target="embeddings/oleObject46.bin" /><Relationship Id="rId99" Type="http://schemas.openxmlformats.org/officeDocument/2006/relationships/image" Target="media/image50.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22</Pages>
  <Words>234</Words>
  <Characters>234</Characters>
  <Application>Microsoft Office Word</Application>
  <DocSecurity>0</DocSecurity>
  <Lines>161</Lines>
  <Paragraphs>208</Paragraphs>
  <ScaleCrop>false</ScaleCrop>
  <Company>P R C</Company>
  <LinksUpToDate>false</LinksUpToDate>
  <CharactersWithSpaces>234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2025-06-12T15:45:00Z</dcterms:created>
  <dcterms:modified xsi:type="dcterms:W3CDTF">2025-09-18T03:44:33Z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